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Gilliam and Bernstein</w:t>
      </w:r>
    </w:p>
    <w:p>
      <w:pPr>
        <w:widowControl w:val="false"/>
        <w:spacing w:after="0"/>
        <w:jc w:val="left"/>
      </w:pPr>
      <w:r>
        <w:rPr>
          <w:rFonts w:ascii="Times New Roman"/>
          <w:sz w:val="22"/>
        </w:rPr>
        <w:t xml:space="preserve">Document Path: LC-0559CM-GT26.docx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Col. Walter Todd Exit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w:t>
      </w:r>
      <w:r>
        <w:t xml:space="preserve"> (</w:t>
      </w:r>
      <w:hyperlink w:history="true" r:id="R409a3f46c40c49a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4/16/2026</w:t>
      </w:r>
      <w:r>
        <w:tab/>
        <w:t>House</w:t>
      </w:r>
      <w:r>
        <w:tab/>
        <w:t xml:space="preserve">Referred to Committee on</w:t>
      </w:r>
      <w:r>
        <w:rPr>
          <w:b/>
        </w:rPr>
        <w:t xml:space="preserve"> Invitations and Memorial Resolutions</w:t>
      </w:r>
      <w:r>
        <w:t xml:space="preserve"> (</w:t>
      </w:r>
      <w:hyperlink w:history="true" r:id="Rd3acd3fde3634015">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46bbd66b9548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2d57b1ed8647c7">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CD4F96" w14:paraId="48DB32D0" w14:textId="66977FB2">
          <w:pPr>
            <w:pStyle w:val="scresolutiontitle"/>
          </w:pPr>
          <w:r>
            <w:t xml:space="preserve">To request the Department of Transportation name Interstate </w:t>
          </w:r>
          <w:r w:rsidR="00B56497">
            <w:t xml:space="preserve">Highway </w:t>
          </w:r>
          <w:r>
            <w:t xml:space="preserve">26 Exit 54 in Laurens County “Col. Walter Blakely Todd </w:t>
          </w:r>
          <w:r w:rsidR="00B56497">
            <w:t xml:space="preserve">Memorial </w:t>
          </w:r>
          <w:r>
            <w:t>Exit” and place appropriate markers or signs containing these words at th</w:t>
          </w:r>
          <w:r w:rsidR="00B56497">
            <w:t>is</w:t>
          </w:r>
          <w:r>
            <w:t xml:space="preserve"> location.</w:t>
          </w:r>
        </w:p>
      </w:sdtContent>
    </w:sdt>
    <w:p w:rsidRPr="008A567B" w:rsidR="0010776B" w:rsidP="00A477AA" w:rsidRDefault="0010776B" w14:paraId="48DB32D1" w14:textId="77777777">
      <w:pPr>
        <w:pStyle w:val="scresolutiontitle"/>
      </w:pPr>
    </w:p>
    <w:p w:rsidRPr="00591EDD" w:rsidR="00591EDD" w:rsidP="00591EDD" w:rsidRDefault="00591EDD" w14:paraId="267E5071" w14:textId="758A1E7F">
      <w:pPr>
        <w:pStyle w:val="scresolutionwhereas"/>
      </w:pPr>
      <w:bookmarkStart w:name="wa_257b2b49b" w:id="1"/>
      <w:r w:rsidRPr="00591EDD">
        <w:t>W</w:t>
      </w:r>
      <w:bookmarkEnd w:id="1"/>
      <w:r w:rsidRPr="00591EDD">
        <w:t>hereas,</w:t>
      </w:r>
      <w:r w:rsidR="00A9569D">
        <w:t xml:space="preserve"> </w:t>
      </w:r>
      <w:r w:rsidR="00CD4F96">
        <w:t xml:space="preserve">Colonel Walter Blakely Todd, U.S. Army (Ret.) passed away on December 27, 2012, at the venerable age of 94, following a life that spanned </w:t>
      </w:r>
      <w:r w:rsidR="00BD5396">
        <w:t xml:space="preserve">the </w:t>
      </w:r>
      <w:r w:rsidR="007C30AF">
        <w:t>defining</w:t>
      </w:r>
      <w:r w:rsidR="00BD5396">
        <w:t xml:space="preserve"> events of the Twentieth Century</w:t>
      </w:r>
      <w:r w:rsidRPr="00591EDD">
        <w:t>; and</w:t>
      </w:r>
    </w:p>
    <w:p w:rsidRPr="00591EDD" w:rsidR="00591EDD" w:rsidP="00D37DA0" w:rsidRDefault="00591EDD" w14:paraId="09ABE716" w14:textId="01731381">
      <w:pPr>
        <w:pStyle w:val="scemptyline"/>
        <w:spacing w:line="276" w:lineRule="auto"/>
      </w:pPr>
    </w:p>
    <w:p w:rsidRPr="00591EDD" w:rsidR="00591EDD" w:rsidP="00591EDD" w:rsidRDefault="00591EDD" w14:paraId="2D9FDA39" w14:textId="09324AA1">
      <w:pPr>
        <w:pStyle w:val="scresolutionwhereas"/>
      </w:pPr>
      <w:bookmarkStart w:name="wa_c974444bc" w:id="2"/>
      <w:r w:rsidRPr="00591EDD">
        <w:t>W</w:t>
      </w:r>
      <w:bookmarkEnd w:id="2"/>
      <w:r w:rsidRPr="00591EDD">
        <w:t>hereas,</w:t>
      </w:r>
      <w:r w:rsidR="00A9569D">
        <w:t xml:space="preserve"> </w:t>
      </w:r>
      <w:r w:rsidR="00BD5396">
        <w:t xml:space="preserve">born in Clinton on March 15, 1918, to Joseph Reed and Lucy </w:t>
      </w:r>
      <w:r w:rsidR="00377FB2">
        <w:t xml:space="preserve">Bell </w:t>
      </w:r>
      <w:r w:rsidR="00BD5396">
        <w:t>Sloan Todd, Col. Todd was a 1939 graduate of Presbyterian College where he lettered in football</w:t>
      </w:r>
      <w:r w:rsidR="009910AB">
        <w:t>,</w:t>
      </w:r>
      <w:r w:rsidR="00BD5396">
        <w:t xml:space="preserve"> was a member of Mu Chapter of Pi Kappa Alp</w:t>
      </w:r>
      <w:r w:rsidR="009910AB">
        <w:t xml:space="preserve">ha fraternity, and was commissioned </w:t>
      </w:r>
      <w:r w:rsidRPr="009910AB" w:rsidR="009910AB">
        <w:t xml:space="preserve">as an officer in the </w:t>
      </w:r>
      <w:r w:rsidR="009910AB">
        <w:t xml:space="preserve">United States </w:t>
      </w:r>
      <w:r w:rsidRPr="009910AB" w:rsidR="009910AB">
        <w:t>Army through P</w:t>
      </w:r>
      <w:r w:rsidR="007571B9">
        <w:t xml:space="preserve">resbyterian’s Reserve Officers’ Training Corps. </w:t>
      </w:r>
      <w:r w:rsidRPr="009910AB" w:rsidR="009910AB">
        <w:t xml:space="preserve">He was honored by the fraternity for his service to </w:t>
      </w:r>
      <w:r w:rsidR="009910AB">
        <w:t xml:space="preserve">the </w:t>
      </w:r>
      <w:r w:rsidRPr="009910AB" w:rsidR="009910AB">
        <w:t xml:space="preserve">country and </w:t>
      </w:r>
      <w:r w:rsidR="00377FB2">
        <w:t>S</w:t>
      </w:r>
      <w:r w:rsidRPr="009910AB" w:rsidR="009910AB">
        <w:t xml:space="preserve">tate in a ceremony at the college in 2008, and at his death, he was the oldest living member of the </w:t>
      </w:r>
      <w:r w:rsidR="009910AB">
        <w:t>c</w:t>
      </w:r>
      <w:r w:rsidRPr="009910AB" w:rsidR="009910AB">
        <w:t>hapte</w:t>
      </w:r>
      <w:r w:rsidR="009910AB">
        <w:t>r</w:t>
      </w:r>
      <w:r w:rsidRPr="00591EDD">
        <w:t>; and</w:t>
      </w:r>
    </w:p>
    <w:p w:rsidRPr="00591EDD" w:rsidR="00591EDD" w:rsidP="00D37DA0" w:rsidRDefault="00591EDD" w14:paraId="36BFE9DF" w14:textId="58ABA93C">
      <w:pPr>
        <w:pStyle w:val="scemptyline"/>
        <w:spacing w:line="276" w:lineRule="auto"/>
      </w:pPr>
    </w:p>
    <w:p w:rsidR="007C30AF" w:rsidP="00591EDD" w:rsidRDefault="00591EDD" w14:paraId="242FB031" w14:textId="3AD0332F">
      <w:pPr>
        <w:pStyle w:val="scresolutionwhereas"/>
      </w:pPr>
      <w:bookmarkStart w:name="wa_29b4f50ef" w:id="3"/>
      <w:r w:rsidRPr="00591EDD">
        <w:t>W</w:t>
      </w:r>
      <w:bookmarkEnd w:id="3"/>
      <w:r w:rsidRPr="00591EDD">
        <w:t>hereas,</w:t>
      </w:r>
      <w:r w:rsidR="00A9569D">
        <w:t xml:space="preserve"> </w:t>
      </w:r>
      <w:r w:rsidR="007571B9">
        <w:t xml:space="preserve">Todd entered the U.S. Army in 1940 as a </w:t>
      </w:r>
      <w:r w:rsidR="007C30AF">
        <w:t>second</w:t>
      </w:r>
      <w:r w:rsidR="007571B9">
        <w:t xml:space="preserve"> lieutenant in the Infantry Division and </w:t>
      </w:r>
      <w:r w:rsidR="00785F3D">
        <w:t xml:space="preserve">was selected through competitive examination for the regular Army the following year. </w:t>
      </w:r>
      <w:r w:rsidR="00123C99">
        <w:t>With the entry of the United States into World War II, he began a long, and distinguished career as a professional soldier</w:t>
      </w:r>
      <w:r w:rsidR="007C30AF">
        <w:t>, rising in rank along the way</w:t>
      </w:r>
      <w:r w:rsidR="00123C99">
        <w:t xml:space="preserve">. </w:t>
      </w:r>
      <w:r w:rsidRPr="00123C99" w:rsidR="00123C99">
        <w:t xml:space="preserve">On June 6, 1944, he was with the first wave </w:t>
      </w:r>
      <w:r w:rsidR="00123C99">
        <w:t xml:space="preserve">of </w:t>
      </w:r>
      <w:r w:rsidRPr="00123C99" w:rsidR="00123C99">
        <w:t>troops in the Normandy Invasion, landing on U</w:t>
      </w:r>
      <w:r w:rsidR="007C30AF">
        <w:t>tah</w:t>
      </w:r>
      <w:r w:rsidRPr="00123C99" w:rsidR="00123C99">
        <w:t xml:space="preserve"> Beach </w:t>
      </w:r>
      <w:r w:rsidR="007C30AF">
        <w:t xml:space="preserve">in France </w:t>
      </w:r>
      <w:r w:rsidRPr="00123C99" w:rsidR="00123C99">
        <w:t>with the Eighth Infantry</w:t>
      </w:r>
      <w:r w:rsidR="00DB20EE">
        <w:t xml:space="preserve"> Regiment</w:t>
      </w:r>
      <w:r w:rsidRPr="00123C99" w:rsidR="00123C99">
        <w:t xml:space="preserve">. </w:t>
      </w:r>
      <w:r w:rsidR="00101C54">
        <w:t>The regiment saw bitter fighting in</w:t>
      </w:r>
      <w:r w:rsidRPr="00123C99" w:rsidR="00123C99">
        <w:t xml:space="preserve"> the liberation of Cherbourg, the </w:t>
      </w:r>
      <w:r w:rsidR="00101C54">
        <w:t xml:space="preserve">Battle of </w:t>
      </w:r>
      <w:r w:rsidRPr="00123C99" w:rsidR="00123C99">
        <w:t>Saint Lo, the liberation of Paris, the Hurtgen Forest</w:t>
      </w:r>
      <w:r w:rsidR="001258E9">
        <w:t>,</w:t>
      </w:r>
      <w:r w:rsidRPr="00123C99" w:rsidR="00123C99">
        <w:t xml:space="preserve"> and the Battle of the Bulge</w:t>
      </w:r>
      <w:r w:rsidR="00101C54">
        <w:t xml:space="preserve">, </w:t>
      </w:r>
      <w:r w:rsidR="005C50DF">
        <w:t xml:space="preserve">Nazi Germany’s </w:t>
      </w:r>
      <w:r w:rsidR="00101C54">
        <w:t xml:space="preserve">last major offensive </w:t>
      </w:r>
      <w:r w:rsidR="005C50DF">
        <w:t>before it surrendered</w:t>
      </w:r>
      <w:r w:rsidR="00101C54">
        <w:t xml:space="preserve">; </w:t>
      </w:r>
      <w:r w:rsidR="007C30AF">
        <w:t>and</w:t>
      </w:r>
    </w:p>
    <w:p w:rsidR="007C30AF" w:rsidP="00D37DA0" w:rsidRDefault="007C30AF" w14:paraId="4D56D34F" w14:textId="77777777">
      <w:pPr>
        <w:pStyle w:val="scresolutionwhereas"/>
        <w:spacing w:line="276" w:lineRule="auto"/>
      </w:pPr>
    </w:p>
    <w:p w:rsidR="00591EDD" w:rsidP="00591EDD" w:rsidRDefault="007C30AF" w14:paraId="4A4BA584" w14:textId="360814C7">
      <w:pPr>
        <w:pStyle w:val="scresolutionwhereas"/>
      </w:pPr>
      <w:bookmarkStart w:name="wa_2ffd7e069" w:id="4"/>
      <w:r>
        <w:t>W</w:t>
      </w:r>
      <w:bookmarkEnd w:id="4"/>
      <w:r>
        <w:t xml:space="preserve">hereas, </w:t>
      </w:r>
      <w:r w:rsidRPr="00123C99" w:rsidR="00123C99">
        <w:t xml:space="preserve">Major Todd was in General Douglas McArthur’s </w:t>
      </w:r>
      <w:r w:rsidR="00154640">
        <w:t>h</w:t>
      </w:r>
      <w:r w:rsidRPr="00123C99" w:rsidR="00123C99">
        <w:t xml:space="preserve">eadquarters in Tokyo, Japan, where he served the first year of the </w:t>
      </w:r>
      <w:r w:rsidR="00381F75">
        <w:t>Korean W</w:t>
      </w:r>
      <w:r w:rsidRPr="00123C99" w:rsidR="00123C99">
        <w:t>ar. In 1967</w:t>
      </w:r>
      <w:r w:rsidR="001258E9">
        <w:t>-</w:t>
      </w:r>
      <w:r w:rsidRPr="00123C99" w:rsidR="00123C99">
        <w:t xml:space="preserve">1968, Colonel Todd served in Vietnam where he was </w:t>
      </w:r>
      <w:r w:rsidR="00154640">
        <w:t xml:space="preserve">the </w:t>
      </w:r>
      <w:r w:rsidRPr="00123C99" w:rsidR="00123C99">
        <w:t>Army Combat Operations Advisor to the South Vietnamese Army</w:t>
      </w:r>
      <w:r w:rsidR="00DF4220">
        <w:t>.</w:t>
      </w:r>
      <w:r w:rsidRPr="00123C99" w:rsidR="00123C99">
        <w:t xml:space="preserve"> He was there during the Tet Offensive, a time of heavy fighting and intense enemy pressure throughout the country</w:t>
      </w:r>
      <w:r w:rsidRPr="00591EDD" w:rsidR="00591EDD">
        <w:t>; and</w:t>
      </w:r>
    </w:p>
    <w:p w:rsidR="00154640" w:rsidP="00D37DA0" w:rsidRDefault="00154640" w14:paraId="60BD51BE" w14:textId="77777777">
      <w:pPr>
        <w:pStyle w:val="scresolutionwhereas"/>
        <w:spacing w:line="276" w:lineRule="auto"/>
      </w:pPr>
    </w:p>
    <w:p w:rsidR="00154640" w:rsidP="00591EDD" w:rsidRDefault="00154640" w14:paraId="0C2BB599" w14:textId="33A44A75">
      <w:pPr>
        <w:pStyle w:val="scresolutionwhereas"/>
      </w:pPr>
      <w:bookmarkStart w:name="wa_b50ec6d17" w:id="5"/>
      <w:r>
        <w:t>W</w:t>
      </w:r>
      <w:bookmarkEnd w:id="5"/>
      <w:r>
        <w:t xml:space="preserve">hereas, </w:t>
      </w:r>
      <w:r w:rsidRPr="00154640">
        <w:t>he graduated from the Command and General Staff College</w:t>
      </w:r>
      <w:r>
        <w:t xml:space="preserve"> in Kansas</w:t>
      </w:r>
      <w:r w:rsidRPr="00154640">
        <w:t xml:space="preserve"> and the Army War College</w:t>
      </w:r>
      <w:r>
        <w:t xml:space="preserve"> in Pennsylvania</w:t>
      </w:r>
      <w:r w:rsidRPr="00154640">
        <w:t xml:space="preserve">. </w:t>
      </w:r>
      <w:r w:rsidR="00C96066">
        <w:t xml:space="preserve">He </w:t>
      </w:r>
      <w:r w:rsidRPr="00154640">
        <w:t xml:space="preserve">was </w:t>
      </w:r>
      <w:r>
        <w:t>d</w:t>
      </w:r>
      <w:r w:rsidRPr="00154640">
        <w:t xml:space="preserve">eputy </w:t>
      </w:r>
      <w:r>
        <w:t>d</w:t>
      </w:r>
      <w:r w:rsidRPr="00154640">
        <w:t xml:space="preserve">irector of </w:t>
      </w:r>
      <w:r>
        <w:t>i</w:t>
      </w:r>
      <w:r w:rsidRPr="00154640">
        <w:t xml:space="preserve">nstruction at the U.S. Army Infantry School at Fort Benning, Georgia, </w:t>
      </w:r>
      <w:r w:rsidR="00381F75">
        <w:t>where he</w:t>
      </w:r>
      <w:r w:rsidRPr="00154640">
        <w:t xml:space="preserve"> commanded a battle group in the Second Infantry Division. He serve</w:t>
      </w:r>
      <w:r w:rsidR="00C96066">
        <w:t>d</w:t>
      </w:r>
      <w:r w:rsidRPr="00154640">
        <w:t xml:space="preserve"> overseas in Japan, Turkey</w:t>
      </w:r>
      <w:r w:rsidR="00377FB2">
        <w:t>,</w:t>
      </w:r>
      <w:r w:rsidRPr="00154640">
        <w:t xml:space="preserve"> and Korea</w:t>
      </w:r>
      <w:r w:rsidR="00C96066">
        <w:t xml:space="preserve">, ending his </w:t>
      </w:r>
      <w:r w:rsidR="00381F75">
        <w:t>Army</w:t>
      </w:r>
      <w:r w:rsidR="00C96066">
        <w:t xml:space="preserve"> career </w:t>
      </w:r>
      <w:r w:rsidRPr="00154640">
        <w:t xml:space="preserve">as </w:t>
      </w:r>
      <w:r>
        <w:t>c</w:t>
      </w:r>
      <w:r w:rsidRPr="00154640">
        <w:t xml:space="preserve">hief of </w:t>
      </w:r>
      <w:r>
        <w:t>s</w:t>
      </w:r>
      <w:r w:rsidRPr="00154640">
        <w:t>taff at Fort Jackson</w:t>
      </w:r>
      <w:r>
        <w:t>; and</w:t>
      </w:r>
    </w:p>
    <w:p w:rsidR="00154640" w:rsidP="00D37DA0" w:rsidRDefault="00154640" w14:paraId="1FB456FE" w14:textId="77777777">
      <w:pPr>
        <w:pStyle w:val="scresolutionwhereas"/>
        <w:spacing w:line="276" w:lineRule="auto"/>
      </w:pPr>
    </w:p>
    <w:p w:rsidR="00154640" w:rsidP="00591EDD" w:rsidRDefault="00154640" w14:paraId="6054DF31" w14:textId="5F76B75F">
      <w:pPr>
        <w:pStyle w:val="scresolutionwhereas"/>
      </w:pPr>
      <w:bookmarkStart w:name="wa_2621baf32" w:id="6"/>
      <w:r>
        <w:t>W</w:t>
      </w:r>
      <w:bookmarkEnd w:id="6"/>
      <w:r>
        <w:t xml:space="preserve">hereas, </w:t>
      </w:r>
      <w:r w:rsidRPr="00154640">
        <w:t>Colonel Todd</w:t>
      </w:r>
      <w:r w:rsidR="00381F75">
        <w:t>’s</w:t>
      </w:r>
      <w:r w:rsidRPr="00154640">
        <w:t xml:space="preserve"> numerous awards for gallantry and meritorious service</w:t>
      </w:r>
      <w:r w:rsidR="00381F75">
        <w:t xml:space="preserve"> include</w:t>
      </w:r>
      <w:r w:rsidRPr="00154640">
        <w:t xml:space="preserve"> the Silver Star, the Legion of Merit with three Oak Leaf clusters, the Bronze Star with two Oak Leaf Clusters, the Combat Infantryman Badge, the European Theater Medal with five campaign stars, the Korean Service Medal, the Viet</w:t>
      </w:r>
      <w:r w:rsidR="00377FB2">
        <w:t>nam</w:t>
      </w:r>
      <w:r w:rsidRPr="00154640">
        <w:t xml:space="preserve"> Service Medal with four campaign stars, and the Air Medal with three Oak Leaf Clusters. He was an early inductee in</w:t>
      </w:r>
      <w:r w:rsidR="00B56497">
        <w:t>to</w:t>
      </w:r>
      <w:r w:rsidRPr="00154640">
        <w:t xml:space="preserve"> the Presbyterian College ROTC Hall of Fame</w:t>
      </w:r>
      <w:r>
        <w:t>; and</w:t>
      </w:r>
    </w:p>
    <w:p w:rsidR="00154640" w:rsidP="00D37DA0" w:rsidRDefault="00154640" w14:paraId="08A64714" w14:textId="77777777">
      <w:pPr>
        <w:pStyle w:val="scresolutionwhereas"/>
        <w:spacing w:line="276" w:lineRule="auto"/>
      </w:pPr>
    </w:p>
    <w:p w:rsidR="00154640" w:rsidP="00591EDD" w:rsidRDefault="00154640" w14:paraId="6C7B6927" w14:textId="21009F2D">
      <w:pPr>
        <w:pStyle w:val="scresolutionwhereas"/>
      </w:pPr>
      <w:bookmarkStart w:name="wa_78f594872" w:id="7"/>
      <w:r>
        <w:t>W</w:t>
      </w:r>
      <w:bookmarkEnd w:id="7"/>
      <w:r>
        <w:t xml:space="preserve">hereas, </w:t>
      </w:r>
      <w:r w:rsidR="0020008E">
        <w:t>retiring from the Army in 1969</w:t>
      </w:r>
      <w:r w:rsidRPr="00154640">
        <w:t xml:space="preserve">, Colonel Todd </w:t>
      </w:r>
      <w:r w:rsidR="00305D69">
        <w:t xml:space="preserve">became the first director of administration and later </w:t>
      </w:r>
      <w:r w:rsidR="00E44D4B">
        <w:t xml:space="preserve">was </w:t>
      </w:r>
      <w:r w:rsidR="00305D69">
        <w:t xml:space="preserve">a deputy commissioner for </w:t>
      </w:r>
      <w:r w:rsidRPr="00154640">
        <w:t xml:space="preserve">the newly established Department of Mental </w:t>
      </w:r>
      <w:r w:rsidR="00305D69">
        <w:t xml:space="preserve">Retardation, serving </w:t>
      </w:r>
      <w:r w:rsidRPr="00154640">
        <w:t xml:space="preserve">for </w:t>
      </w:r>
      <w:r w:rsidR="00CD7960">
        <w:t xml:space="preserve">fourteen </w:t>
      </w:r>
      <w:r w:rsidRPr="00154640">
        <w:t>years</w:t>
      </w:r>
      <w:r w:rsidR="00377FB2">
        <w:t>.</w:t>
      </w:r>
      <w:r w:rsidR="00305D69">
        <w:t xml:space="preserve"> </w:t>
      </w:r>
      <w:r w:rsidR="00CD7960">
        <w:t xml:space="preserve">He </w:t>
      </w:r>
      <w:r w:rsidRPr="00154640">
        <w:t>retir</w:t>
      </w:r>
      <w:r w:rsidR="00CD7960">
        <w:t xml:space="preserve">ed </w:t>
      </w:r>
      <w:r w:rsidRPr="00154640">
        <w:t xml:space="preserve">from </w:t>
      </w:r>
      <w:r w:rsidR="00441D62">
        <w:t>S</w:t>
      </w:r>
      <w:r w:rsidRPr="00154640">
        <w:t>tate government in 1983</w:t>
      </w:r>
      <w:r w:rsidR="00CD7960">
        <w:t xml:space="preserve"> and was </w:t>
      </w:r>
      <w:r w:rsidRPr="00154640">
        <w:t>awarded the Order of the Palmetto</w:t>
      </w:r>
      <w:r w:rsidR="00E44D4B">
        <w:t xml:space="preserve">, the State’s highest civilian honor, </w:t>
      </w:r>
      <w:r w:rsidRPr="00154640">
        <w:t>by Governor Richard Riley for his service</w:t>
      </w:r>
      <w:r w:rsidR="00CD7960">
        <w:t>; and</w:t>
      </w:r>
    </w:p>
    <w:p w:rsidR="00CD7960" w:rsidP="00D37DA0" w:rsidRDefault="00CD7960" w14:paraId="0D2E1116" w14:textId="77777777">
      <w:pPr>
        <w:pStyle w:val="scresolutionwhereas"/>
        <w:spacing w:line="276" w:lineRule="auto"/>
      </w:pPr>
    </w:p>
    <w:p w:rsidR="00CD7960" w:rsidP="00591EDD" w:rsidRDefault="00CD7960" w14:paraId="570210B6" w14:textId="0F1B3DA3">
      <w:pPr>
        <w:pStyle w:val="scresolutionwhereas"/>
      </w:pPr>
      <w:bookmarkStart w:name="wa_6877143b4" w:id="8"/>
      <w:r>
        <w:t>W</w:t>
      </w:r>
      <w:bookmarkEnd w:id="8"/>
      <w:r>
        <w:t xml:space="preserve">hereas, </w:t>
      </w:r>
      <w:r w:rsidRPr="00CD7960">
        <w:t xml:space="preserve">Colonel Todd </w:t>
      </w:r>
      <w:r w:rsidR="0020008E">
        <w:t xml:space="preserve">served </w:t>
      </w:r>
      <w:r w:rsidRPr="00CD7960">
        <w:t>Midlands Technical College</w:t>
      </w:r>
      <w:r w:rsidR="008255F2">
        <w:t xml:space="preserve"> in 1983</w:t>
      </w:r>
      <w:r w:rsidRPr="00CD7960">
        <w:t xml:space="preserve"> as a Richland County </w:t>
      </w:r>
      <w:r w:rsidR="00441D62">
        <w:t>c</w:t>
      </w:r>
      <w:r w:rsidRPr="00CD7960">
        <w:t>ommissioner</w:t>
      </w:r>
      <w:r w:rsidR="0020008E">
        <w:t xml:space="preserve">. He served as </w:t>
      </w:r>
      <w:r w:rsidR="008255F2">
        <w:t>c</w:t>
      </w:r>
      <w:r w:rsidRPr="00CD7960">
        <w:t xml:space="preserve">ommission </w:t>
      </w:r>
      <w:r w:rsidR="008255F2">
        <w:t>c</w:t>
      </w:r>
      <w:r w:rsidRPr="00CD7960">
        <w:t>hairman</w:t>
      </w:r>
      <w:r w:rsidR="0020008E">
        <w:t xml:space="preserve"> in 1985 and again from 1993-1994</w:t>
      </w:r>
      <w:r w:rsidRPr="00CD7960">
        <w:t xml:space="preserve">. He also served as </w:t>
      </w:r>
      <w:r w:rsidR="008255F2">
        <w:t>c</w:t>
      </w:r>
      <w:r w:rsidRPr="00CD7960">
        <w:t>hairman of the Richland</w:t>
      </w:r>
      <w:r w:rsidR="00441D62">
        <w:t>-</w:t>
      </w:r>
      <w:r w:rsidRPr="00CD7960">
        <w:t xml:space="preserve">Lexington Counties Commission for Technical Education, and two terms as </w:t>
      </w:r>
      <w:r w:rsidR="008255F2">
        <w:t>s</w:t>
      </w:r>
      <w:r w:rsidRPr="00CD7960">
        <w:t xml:space="preserve">tate </w:t>
      </w:r>
      <w:r w:rsidR="008255F2">
        <w:t>c</w:t>
      </w:r>
      <w:r w:rsidRPr="00CD7960">
        <w:t>hairman of the Association of Community College Trustees</w:t>
      </w:r>
      <w:r w:rsidR="008255F2">
        <w:t>; and</w:t>
      </w:r>
    </w:p>
    <w:p w:rsidR="008255F2" w:rsidP="00D37DA0" w:rsidRDefault="008255F2" w14:paraId="741E8880" w14:textId="77777777">
      <w:pPr>
        <w:pStyle w:val="scresolutionwhereas"/>
        <w:spacing w:line="276" w:lineRule="auto"/>
      </w:pPr>
    </w:p>
    <w:p w:rsidR="0020008E" w:rsidP="00591EDD" w:rsidRDefault="008255F2" w14:paraId="7FD35732" w14:textId="77777777">
      <w:pPr>
        <w:pStyle w:val="scresolutionwhereas"/>
      </w:pPr>
      <w:bookmarkStart w:name="wa_4ff6f1b7a" w:id="9"/>
      <w:r>
        <w:t>W</w:t>
      </w:r>
      <w:bookmarkEnd w:id="9"/>
      <w:r>
        <w:t>hereas,</w:t>
      </w:r>
      <w:r w:rsidRPr="008255F2">
        <w:t xml:space="preserve"> Colonel Todd was </w:t>
      </w:r>
      <w:r w:rsidR="00441D62">
        <w:t xml:space="preserve">very active in his community as </w:t>
      </w:r>
      <w:r w:rsidRPr="008255F2">
        <w:t xml:space="preserve">a member of the Columbia Sertoma Club, </w:t>
      </w:r>
      <w:r w:rsidR="00441D62">
        <w:t xml:space="preserve">and as </w:t>
      </w:r>
      <w:r w:rsidRPr="008255F2">
        <w:t>a deacon and elder in Centennial AR Presbyterian Church of Columbia</w:t>
      </w:r>
      <w:r w:rsidR="00441D62">
        <w:t>. A</w:t>
      </w:r>
      <w:r w:rsidRPr="008255F2">
        <w:t xml:space="preserve">t </w:t>
      </w:r>
      <w:r w:rsidR="00441D62">
        <w:t xml:space="preserve">the time of </w:t>
      </w:r>
      <w:r w:rsidRPr="008255F2">
        <w:t xml:space="preserve">his death, </w:t>
      </w:r>
      <w:r w:rsidR="00441D62">
        <w:t xml:space="preserve">he was </w:t>
      </w:r>
      <w:r w:rsidRPr="008255F2">
        <w:t xml:space="preserve">a member of </w:t>
      </w:r>
      <w:r w:rsidR="00441D62">
        <w:t xml:space="preserve">the </w:t>
      </w:r>
      <w:r w:rsidRPr="008255F2">
        <w:t xml:space="preserve">First Presbyterian Church of Columbia </w:t>
      </w:r>
      <w:r w:rsidR="00441D62">
        <w:t xml:space="preserve">where he served on </w:t>
      </w:r>
      <w:r w:rsidR="00A840A9">
        <w:t>its</w:t>
      </w:r>
      <w:r w:rsidR="00441D62">
        <w:t xml:space="preserve"> </w:t>
      </w:r>
      <w:r w:rsidRPr="008255F2">
        <w:t>Laurel Crest</w:t>
      </w:r>
      <w:r>
        <w:t xml:space="preserve"> </w:t>
      </w:r>
      <w:r w:rsidRPr="008255F2">
        <w:t>Retirement Center</w:t>
      </w:r>
      <w:r w:rsidR="00A840A9">
        <w:t xml:space="preserve"> board of directors</w:t>
      </w:r>
      <w:r w:rsidRPr="008255F2">
        <w:t xml:space="preserve"> from its planning stages </w:t>
      </w:r>
      <w:r w:rsidR="00305D69">
        <w:t xml:space="preserve">to its </w:t>
      </w:r>
      <w:r w:rsidRPr="008255F2">
        <w:t>construction in 1993</w:t>
      </w:r>
      <w:r w:rsidR="0020008E">
        <w:t>; and</w:t>
      </w:r>
    </w:p>
    <w:p w:rsidR="0020008E" w:rsidP="00591EDD" w:rsidRDefault="0020008E" w14:paraId="40BA41A9" w14:textId="77777777">
      <w:pPr>
        <w:pStyle w:val="scresolutionwhereas"/>
      </w:pPr>
    </w:p>
    <w:p w:rsidRPr="00591EDD" w:rsidR="008255F2" w:rsidP="00591EDD" w:rsidRDefault="0020008E" w14:paraId="42BEFE3A" w14:textId="2DCE47CD">
      <w:pPr>
        <w:pStyle w:val="scresolutionwhereas"/>
      </w:pPr>
      <w:bookmarkStart w:name="wa_35f9d105c" w:id="10"/>
      <w:r>
        <w:t>W</w:t>
      </w:r>
      <w:bookmarkEnd w:id="10"/>
      <w:r>
        <w:t xml:space="preserve">hereas, Colonel Todd was a devoted family man to his wife of sixty-five years, Rosemary Alexander Todd, who predeceased him, </w:t>
      </w:r>
      <w:r w:rsidR="00A80577">
        <w:t xml:space="preserve">and </w:t>
      </w:r>
      <w:r w:rsidR="00FC24E7">
        <w:t>their children Walter Blakely Todd Jr. and Matilda Todd Balsley</w:t>
      </w:r>
      <w:r w:rsidR="008505DC">
        <w:t>; and</w:t>
      </w:r>
    </w:p>
    <w:p w:rsidRPr="00591EDD" w:rsidR="00591EDD" w:rsidP="00305D69" w:rsidRDefault="00591EDD" w14:paraId="4C8837C4" w14:textId="6E5BAD59">
      <w:pPr>
        <w:pStyle w:val="scemptyline"/>
        <w:spacing w:line="276" w:lineRule="auto"/>
      </w:pPr>
    </w:p>
    <w:p w:rsidRPr="00591EDD" w:rsidR="00591EDD" w:rsidP="00591EDD" w:rsidRDefault="00591EDD" w14:paraId="19F735BD" w14:textId="671A4AE1">
      <w:pPr>
        <w:pStyle w:val="scresolutionwhereas"/>
      </w:pPr>
      <w:bookmarkStart w:name="wa_38ae4176c" w:id="11"/>
      <w:r w:rsidRPr="00591EDD">
        <w:t>W</w:t>
      </w:r>
      <w:bookmarkEnd w:id="11"/>
      <w:r w:rsidRPr="00591EDD">
        <w:t>hereas,</w:t>
      </w:r>
      <w:r w:rsidR="00B644A8">
        <w:t xml:space="preserve"> </w:t>
      </w:r>
      <w:r w:rsidR="008505DC">
        <w:t>it is only fitting and proper that this son of the Palmetto State who dedicated his life valiantly serving his country, community, and God is remembered with an</w:t>
      </w:r>
      <w:r w:rsidR="00C96066">
        <w:t xml:space="preserve"> interstate</w:t>
      </w:r>
      <w:r w:rsidR="008505DC">
        <w:t xml:space="preserve"> exit in </w:t>
      </w:r>
      <w:r w:rsidR="00C96066">
        <w:t>Laurens County named in his memory.</w:t>
      </w:r>
      <w:r w:rsidR="008505DC">
        <w:t xml:space="preserve"> </w:t>
      </w:r>
      <w:r>
        <w:t xml:space="preserve">Now, </w:t>
      </w:r>
      <w:r w:rsidR="00DF2DD4">
        <w:t>t</w:t>
      </w:r>
      <w:r>
        <w:t>herefore</w:t>
      </w:r>
      <w:r w:rsidR="00B644A8">
        <w:t>,</w:t>
      </w:r>
    </w:p>
    <w:p w:rsidRPr="008A567B" w:rsidR="00685C84" w:rsidP="00305D69" w:rsidRDefault="00685C84" w14:paraId="12D60B95" w14:textId="77777777">
      <w:pPr>
        <w:pStyle w:val="scresolutionwhereas"/>
        <w:spacing w:line="276" w:lineRule="auto"/>
      </w:pPr>
    </w:p>
    <w:p w:rsidRPr="008A567B" w:rsidR="00B9052D" w:rsidP="00386AE9" w:rsidRDefault="00B3407E" w14:paraId="48DB32E4" w14:textId="6FEEAD6D">
      <w:pPr>
        <w:pStyle w:val="scresolutionbody"/>
      </w:pPr>
      <w:bookmarkStart w:name="up_f3b31122c" w:id="12"/>
      <w:r w:rsidRPr="008A567B">
        <w:t>B</w:t>
      </w:r>
      <w:bookmarkEnd w:id="12"/>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305D69" w:rsidRDefault="00007116" w14:paraId="48DB32E7" w14:textId="58506AB5">
      <w:pPr>
        <w:pStyle w:val="scresolutionbody"/>
        <w:spacing w:line="276" w:lineRule="auto"/>
      </w:pPr>
    </w:p>
    <w:p w:rsidRPr="008A567B" w:rsidR="00B36D5A" w:rsidP="00B36D5A" w:rsidRDefault="00B36D5A" w14:paraId="201A86FC" w14:textId="42F2BC29">
      <w:pPr>
        <w:pStyle w:val="scresolutionmembers"/>
      </w:pPr>
      <w:bookmarkStart w:name="up_a3242ec3c" w:id="13"/>
      <w:r w:rsidRPr="008A567B">
        <w:t>T</w:t>
      </w:r>
      <w:bookmarkEnd w:id="13"/>
      <w:r w:rsidRPr="008A567B">
        <w:t xml:space="preserve">hat the members of the South Carolina General Assembly, by this resolution, </w:t>
      </w:r>
      <w:r w:rsidR="00C96066">
        <w:t xml:space="preserve">request the Department of Transportation name Interstate </w:t>
      </w:r>
      <w:r w:rsidR="00B56497">
        <w:t xml:space="preserve">Highway </w:t>
      </w:r>
      <w:r w:rsidR="00C96066">
        <w:t xml:space="preserve">26 Exit 54 </w:t>
      </w:r>
      <w:r w:rsidR="008C3F84">
        <w:t xml:space="preserve">in </w:t>
      </w:r>
      <w:r w:rsidR="00C96066">
        <w:t xml:space="preserve">Laurens County “Col. Walter Blakely Todd </w:t>
      </w:r>
      <w:r w:rsidR="00B56497">
        <w:t xml:space="preserve">Memorial </w:t>
      </w:r>
      <w:r w:rsidR="00C96066">
        <w:t>Exit” and place appropriate markers or signs containing these words at th</w:t>
      </w:r>
      <w:r w:rsidR="00B56497">
        <w:t>is</w:t>
      </w:r>
      <w:r w:rsidR="00C96066">
        <w:t xml:space="preserve"> location.</w:t>
      </w:r>
    </w:p>
    <w:p w:rsidRPr="008A567B" w:rsidR="00B36D5A" w:rsidP="00305D69" w:rsidRDefault="00B36D5A" w14:paraId="2A880412" w14:textId="77777777">
      <w:pPr>
        <w:pStyle w:val="scresolutionmembers"/>
        <w:spacing w:line="276" w:lineRule="auto"/>
      </w:pPr>
    </w:p>
    <w:p w:rsidRPr="008A567B" w:rsidR="00B9052D" w:rsidP="00386AE9" w:rsidRDefault="00007116" w14:paraId="48DB32E8" w14:textId="7F7CB418">
      <w:pPr>
        <w:pStyle w:val="scresolutionbody"/>
      </w:pPr>
      <w:bookmarkStart w:name="up_7a6487c75" w:id="14"/>
      <w:r w:rsidRPr="008A567B">
        <w:t>B</w:t>
      </w:r>
      <w:bookmarkEnd w:id="14"/>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20008E">
        <w:t>forward</w:t>
      </w:r>
      <w:r w:rsidRPr="00510BBD" w:rsidR="00510BBD">
        <w:t>ed to</w:t>
      </w:r>
      <w:r w:rsidR="0020008E">
        <w:t xml:space="preserve"> the Department of Transpor</w:t>
      </w:r>
      <w:r w:rsidR="00C96066">
        <w:t>t</w:t>
      </w:r>
      <w:r w:rsidR="0020008E">
        <w: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E29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5D0B9EE" w:rsidR="005955A6" w:rsidRDefault="00B63BF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027C">
          <w:t>LC-0559CM-GT26.docx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1C54"/>
    <w:rsid w:val="001035F1"/>
    <w:rsid w:val="00104752"/>
    <w:rsid w:val="0010776B"/>
    <w:rsid w:val="0011027C"/>
    <w:rsid w:val="00110EDC"/>
    <w:rsid w:val="00111693"/>
    <w:rsid w:val="00115FB0"/>
    <w:rsid w:val="00123C99"/>
    <w:rsid w:val="001258E9"/>
    <w:rsid w:val="00133E66"/>
    <w:rsid w:val="001435A3"/>
    <w:rsid w:val="00146ED3"/>
    <w:rsid w:val="00151044"/>
    <w:rsid w:val="00154640"/>
    <w:rsid w:val="001734E7"/>
    <w:rsid w:val="00177C51"/>
    <w:rsid w:val="00193A63"/>
    <w:rsid w:val="001A022F"/>
    <w:rsid w:val="001A7F04"/>
    <w:rsid w:val="001B2B2F"/>
    <w:rsid w:val="001C27EE"/>
    <w:rsid w:val="001C5986"/>
    <w:rsid w:val="001C6E2D"/>
    <w:rsid w:val="001D08F2"/>
    <w:rsid w:val="001D3A58"/>
    <w:rsid w:val="001D525B"/>
    <w:rsid w:val="001D68D8"/>
    <w:rsid w:val="001D7F4F"/>
    <w:rsid w:val="001E2936"/>
    <w:rsid w:val="001F635C"/>
    <w:rsid w:val="001F6DD1"/>
    <w:rsid w:val="0020008E"/>
    <w:rsid w:val="002017E6"/>
    <w:rsid w:val="00205238"/>
    <w:rsid w:val="00206003"/>
    <w:rsid w:val="00211B4F"/>
    <w:rsid w:val="00212D2B"/>
    <w:rsid w:val="002321B6"/>
    <w:rsid w:val="00232912"/>
    <w:rsid w:val="0025001F"/>
    <w:rsid w:val="00250967"/>
    <w:rsid w:val="002543C8"/>
    <w:rsid w:val="0025541D"/>
    <w:rsid w:val="00275D16"/>
    <w:rsid w:val="00284AAE"/>
    <w:rsid w:val="00284CAE"/>
    <w:rsid w:val="002A3211"/>
    <w:rsid w:val="002B0837"/>
    <w:rsid w:val="002D2150"/>
    <w:rsid w:val="002D241B"/>
    <w:rsid w:val="002D55D2"/>
    <w:rsid w:val="002E5912"/>
    <w:rsid w:val="002F3C96"/>
    <w:rsid w:val="002F4473"/>
    <w:rsid w:val="00301B21"/>
    <w:rsid w:val="00305D69"/>
    <w:rsid w:val="003155A6"/>
    <w:rsid w:val="003213C6"/>
    <w:rsid w:val="00325348"/>
    <w:rsid w:val="0032732C"/>
    <w:rsid w:val="00336AD0"/>
    <w:rsid w:val="00344E89"/>
    <w:rsid w:val="00347376"/>
    <w:rsid w:val="00355FD9"/>
    <w:rsid w:val="0037079A"/>
    <w:rsid w:val="00377FB2"/>
    <w:rsid w:val="00381F75"/>
    <w:rsid w:val="00386AE9"/>
    <w:rsid w:val="003A4798"/>
    <w:rsid w:val="003A4F41"/>
    <w:rsid w:val="003C4DAB"/>
    <w:rsid w:val="003D01E8"/>
    <w:rsid w:val="003E5288"/>
    <w:rsid w:val="003F6D79"/>
    <w:rsid w:val="0041689B"/>
    <w:rsid w:val="0041760A"/>
    <w:rsid w:val="00417C01"/>
    <w:rsid w:val="0042344E"/>
    <w:rsid w:val="004252D4"/>
    <w:rsid w:val="00436096"/>
    <w:rsid w:val="004403BD"/>
    <w:rsid w:val="00441D62"/>
    <w:rsid w:val="00461441"/>
    <w:rsid w:val="004718B3"/>
    <w:rsid w:val="004733AE"/>
    <w:rsid w:val="00474269"/>
    <w:rsid w:val="00474ED4"/>
    <w:rsid w:val="004809EE"/>
    <w:rsid w:val="00494085"/>
    <w:rsid w:val="004C7C4B"/>
    <w:rsid w:val="004D63AC"/>
    <w:rsid w:val="004E7D54"/>
    <w:rsid w:val="00506B3D"/>
    <w:rsid w:val="0050747A"/>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3F76"/>
    <w:rsid w:val="005955A6"/>
    <w:rsid w:val="00597B6E"/>
    <w:rsid w:val="005A62FE"/>
    <w:rsid w:val="005C2FE2"/>
    <w:rsid w:val="005C50DF"/>
    <w:rsid w:val="005C7500"/>
    <w:rsid w:val="005E2BC9"/>
    <w:rsid w:val="00600A1D"/>
    <w:rsid w:val="00605102"/>
    <w:rsid w:val="00611909"/>
    <w:rsid w:val="006215AA"/>
    <w:rsid w:val="00621A1B"/>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71B9"/>
    <w:rsid w:val="00776E76"/>
    <w:rsid w:val="00781DF8"/>
    <w:rsid w:val="00785F3D"/>
    <w:rsid w:val="00787728"/>
    <w:rsid w:val="007917CE"/>
    <w:rsid w:val="007A1AE8"/>
    <w:rsid w:val="007A70AE"/>
    <w:rsid w:val="007B30CF"/>
    <w:rsid w:val="007C30AF"/>
    <w:rsid w:val="007E01B6"/>
    <w:rsid w:val="007F6D64"/>
    <w:rsid w:val="007F7D1C"/>
    <w:rsid w:val="00800D17"/>
    <w:rsid w:val="0080793D"/>
    <w:rsid w:val="008255F2"/>
    <w:rsid w:val="008362E8"/>
    <w:rsid w:val="00847307"/>
    <w:rsid w:val="008505DC"/>
    <w:rsid w:val="00851BDB"/>
    <w:rsid w:val="0085786E"/>
    <w:rsid w:val="00860E38"/>
    <w:rsid w:val="0087797B"/>
    <w:rsid w:val="008833A1"/>
    <w:rsid w:val="008A1768"/>
    <w:rsid w:val="008A489F"/>
    <w:rsid w:val="008A567B"/>
    <w:rsid w:val="008A6483"/>
    <w:rsid w:val="008B4AC4"/>
    <w:rsid w:val="008B7957"/>
    <w:rsid w:val="008C145E"/>
    <w:rsid w:val="008C3F84"/>
    <w:rsid w:val="008D05D1"/>
    <w:rsid w:val="008E1DCA"/>
    <w:rsid w:val="008E2DC2"/>
    <w:rsid w:val="008F0F33"/>
    <w:rsid w:val="008F4429"/>
    <w:rsid w:val="00902780"/>
    <w:rsid w:val="009059FF"/>
    <w:rsid w:val="0094021A"/>
    <w:rsid w:val="00956C29"/>
    <w:rsid w:val="009744A7"/>
    <w:rsid w:val="009850DB"/>
    <w:rsid w:val="009910AB"/>
    <w:rsid w:val="00993702"/>
    <w:rsid w:val="009B43F1"/>
    <w:rsid w:val="009B44AF"/>
    <w:rsid w:val="009C6A0B"/>
    <w:rsid w:val="009C7137"/>
    <w:rsid w:val="009F0C77"/>
    <w:rsid w:val="009F4DD1"/>
    <w:rsid w:val="00A02543"/>
    <w:rsid w:val="00A34629"/>
    <w:rsid w:val="00A41684"/>
    <w:rsid w:val="00A477AA"/>
    <w:rsid w:val="00A50395"/>
    <w:rsid w:val="00A64E80"/>
    <w:rsid w:val="00A72BCD"/>
    <w:rsid w:val="00A74015"/>
    <w:rsid w:val="00A741D9"/>
    <w:rsid w:val="00A80577"/>
    <w:rsid w:val="00A833AB"/>
    <w:rsid w:val="00A840A9"/>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56497"/>
    <w:rsid w:val="00B63381"/>
    <w:rsid w:val="00B644A8"/>
    <w:rsid w:val="00B6480F"/>
    <w:rsid w:val="00B64FFF"/>
    <w:rsid w:val="00B7267F"/>
    <w:rsid w:val="00B737F1"/>
    <w:rsid w:val="00B769D8"/>
    <w:rsid w:val="00B9052D"/>
    <w:rsid w:val="00B96550"/>
    <w:rsid w:val="00BA36EE"/>
    <w:rsid w:val="00BA562E"/>
    <w:rsid w:val="00BC65D1"/>
    <w:rsid w:val="00BD4498"/>
    <w:rsid w:val="00BD5396"/>
    <w:rsid w:val="00BE3C22"/>
    <w:rsid w:val="00BE5420"/>
    <w:rsid w:val="00BE6417"/>
    <w:rsid w:val="00BF4CDB"/>
    <w:rsid w:val="00C02C1B"/>
    <w:rsid w:val="00C0345E"/>
    <w:rsid w:val="00C168BE"/>
    <w:rsid w:val="00C21ABE"/>
    <w:rsid w:val="00C261E3"/>
    <w:rsid w:val="00C30377"/>
    <w:rsid w:val="00C31C95"/>
    <w:rsid w:val="00C3483A"/>
    <w:rsid w:val="00C56A5C"/>
    <w:rsid w:val="00C71EB2"/>
    <w:rsid w:val="00C73AFC"/>
    <w:rsid w:val="00C74E9D"/>
    <w:rsid w:val="00C826DD"/>
    <w:rsid w:val="00C82FD3"/>
    <w:rsid w:val="00C831DE"/>
    <w:rsid w:val="00C87589"/>
    <w:rsid w:val="00C92819"/>
    <w:rsid w:val="00C96066"/>
    <w:rsid w:val="00CA7D84"/>
    <w:rsid w:val="00CB0582"/>
    <w:rsid w:val="00CB4EB1"/>
    <w:rsid w:val="00CC6B7B"/>
    <w:rsid w:val="00CD2089"/>
    <w:rsid w:val="00CD4F96"/>
    <w:rsid w:val="00CD7960"/>
    <w:rsid w:val="00CE36AF"/>
    <w:rsid w:val="00CE4EE6"/>
    <w:rsid w:val="00CF63F1"/>
    <w:rsid w:val="00CF6706"/>
    <w:rsid w:val="00D37DA0"/>
    <w:rsid w:val="00D4291B"/>
    <w:rsid w:val="00D62528"/>
    <w:rsid w:val="00D66B80"/>
    <w:rsid w:val="00D73A67"/>
    <w:rsid w:val="00D8028D"/>
    <w:rsid w:val="00D970A9"/>
    <w:rsid w:val="00DB20EE"/>
    <w:rsid w:val="00DC47A2"/>
    <w:rsid w:val="00DC47B1"/>
    <w:rsid w:val="00DD51D5"/>
    <w:rsid w:val="00DE44A7"/>
    <w:rsid w:val="00DF2DD4"/>
    <w:rsid w:val="00DF3845"/>
    <w:rsid w:val="00DF4220"/>
    <w:rsid w:val="00DF64D9"/>
    <w:rsid w:val="00E1282A"/>
    <w:rsid w:val="00E32D96"/>
    <w:rsid w:val="00E41911"/>
    <w:rsid w:val="00E42AB8"/>
    <w:rsid w:val="00E44B57"/>
    <w:rsid w:val="00E44D4B"/>
    <w:rsid w:val="00E848B1"/>
    <w:rsid w:val="00E92EEF"/>
    <w:rsid w:val="00E967A7"/>
    <w:rsid w:val="00E97571"/>
    <w:rsid w:val="00ED73FF"/>
    <w:rsid w:val="00EF094E"/>
    <w:rsid w:val="00EF2368"/>
    <w:rsid w:val="00EF2A33"/>
    <w:rsid w:val="00F24442"/>
    <w:rsid w:val="00F3245B"/>
    <w:rsid w:val="00F34F21"/>
    <w:rsid w:val="00F46035"/>
    <w:rsid w:val="00F50AE3"/>
    <w:rsid w:val="00F655B7"/>
    <w:rsid w:val="00F656BA"/>
    <w:rsid w:val="00F66A78"/>
    <w:rsid w:val="00F67CF1"/>
    <w:rsid w:val="00F728AA"/>
    <w:rsid w:val="00F8202C"/>
    <w:rsid w:val="00F840F0"/>
    <w:rsid w:val="00FB0D0D"/>
    <w:rsid w:val="00FB43B4"/>
    <w:rsid w:val="00FB6B0B"/>
    <w:rsid w:val="00FC184F"/>
    <w:rsid w:val="00FC24E7"/>
    <w:rsid w:val="00FC5191"/>
    <w:rsid w:val="00FD027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62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462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629"/>
    <w:rPr>
      <w:rFonts w:eastAsia="Times New Roman" w:cs="Times New Roman"/>
      <w:b/>
      <w:sz w:val="30"/>
      <w:szCs w:val="20"/>
    </w:rPr>
  </w:style>
  <w:style w:type="paragraph" w:styleId="Header">
    <w:name w:val="header"/>
    <w:basedOn w:val="Normal"/>
    <w:link w:val="HeaderChar"/>
    <w:uiPriority w:val="99"/>
    <w:unhideWhenUsed/>
    <w:rsid w:val="00A34629"/>
    <w:pPr>
      <w:tabs>
        <w:tab w:val="center" w:pos="4320"/>
        <w:tab w:val="right" w:pos="8640"/>
      </w:tabs>
    </w:pPr>
  </w:style>
  <w:style w:type="character" w:customStyle="1" w:styleId="HeaderChar">
    <w:name w:val="Header Char"/>
    <w:basedOn w:val="DefaultParagraphFont"/>
    <w:link w:val="Header"/>
    <w:uiPriority w:val="99"/>
    <w:rsid w:val="00A34629"/>
    <w:rPr>
      <w:rFonts w:eastAsia="Times New Roman" w:cs="Times New Roman"/>
      <w:szCs w:val="20"/>
    </w:rPr>
  </w:style>
  <w:style w:type="paragraph" w:styleId="Footer">
    <w:name w:val="footer"/>
    <w:basedOn w:val="Normal"/>
    <w:link w:val="FooterChar"/>
    <w:uiPriority w:val="99"/>
    <w:unhideWhenUsed/>
    <w:rsid w:val="00A34629"/>
    <w:pPr>
      <w:tabs>
        <w:tab w:val="center" w:pos="4680"/>
        <w:tab w:val="right" w:pos="9360"/>
      </w:tabs>
    </w:pPr>
  </w:style>
  <w:style w:type="character" w:customStyle="1" w:styleId="FooterChar">
    <w:name w:val="Footer Char"/>
    <w:basedOn w:val="DefaultParagraphFont"/>
    <w:link w:val="Footer"/>
    <w:uiPriority w:val="99"/>
    <w:rsid w:val="00A34629"/>
    <w:rPr>
      <w:rFonts w:eastAsia="Times New Roman" w:cs="Times New Roman"/>
      <w:szCs w:val="20"/>
    </w:rPr>
  </w:style>
  <w:style w:type="character" w:styleId="PageNumber">
    <w:name w:val="page number"/>
    <w:basedOn w:val="DefaultParagraphFont"/>
    <w:uiPriority w:val="99"/>
    <w:semiHidden/>
    <w:unhideWhenUsed/>
    <w:rsid w:val="00A34629"/>
  </w:style>
  <w:style w:type="character" w:styleId="LineNumber">
    <w:name w:val="line number"/>
    <w:basedOn w:val="DefaultParagraphFont"/>
    <w:uiPriority w:val="99"/>
    <w:semiHidden/>
    <w:unhideWhenUsed/>
    <w:rsid w:val="00A34629"/>
  </w:style>
  <w:style w:type="paragraph" w:customStyle="1" w:styleId="BillDots">
    <w:name w:val="Bill Dots"/>
    <w:basedOn w:val="Normal"/>
    <w:qFormat/>
    <w:rsid w:val="00A3462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4629"/>
    <w:pPr>
      <w:tabs>
        <w:tab w:val="right" w:pos="5904"/>
      </w:tabs>
    </w:pPr>
  </w:style>
  <w:style w:type="paragraph" w:styleId="BalloonText">
    <w:name w:val="Balloon Text"/>
    <w:basedOn w:val="Normal"/>
    <w:link w:val="BalloonTextChar"/>
    <w:uiPriority w:val="99"/>
    <w:semiHidden/>
    <w:unhideWhenUsed/>
    <w:rsid w:val="00A34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29"/>
    <w:rPr>
      <w:rFonts w:ascii="Segoe UI" w:eastAsia="Times New Roman" w:hAnsi="Segoe UI" w:cs="Segoe UI"/>
      <w:sz w:val="18"/>
      <w:szCs w:val="18"/>
    </w:rPr>
  </w:style>
  <w:style w:type="paragraph" w:styleId="ListParagraph">
    <w:name w:val="List Paragraph"/>
    <w:basedOn w:val="Normal"/>
    <w:uiPriority w:val="34"/>
    <w:qFormat/>
    <w:rsid w:val="00A34629"/>
    <w:pPr>
      <w:ind w:left="720"/>
      <w:contextualSpacing/>
    </w:pPr>
  </w:style>
  <w:style w:type="paragraph" w:customStyle="1" w:styleId="scbillheader">
    <w:name w:val="sc_bill_header"/>
    <w:qFormat/>
    <w:rsid w:val="00A34629"/>
    <w:pPr>
      <w:widowControl w:val="0"/>
      <w:suppressAutoHyphens/>
      <w:spacing w:after="0" w:line="240" w:lineRule="auto"/>
      <w:jc w:val="center"/>
    </w:pPr>
    <w:rPr>
      <w:b/>
      <w:caps/>
      <w:sz w:val="30"/>
    </w:rPr>
  </w:style>
  <w:style w:type="paragraph" w:customStyle="1" w:styleId="schouseresolutionbythis">
    <w:name w:val="sc_house_resolution_by_this"/>
    <w:qFormat/>
    <w:rsid w:val="00A34629"/>
    <w:pPr>
      <w:widowControl w:val="0"/>
      <w:suppressAutoHyphens/>
      <w:spacing w:after="0" w:line="240" w:lineRule="auto"/>
      <w:jc w:val="both"/>
    </w:pPr>
  </w:style>
  <w:style w:type="paragraph" w:customStyle="1" w:styleId="schouseresolutionclippageattorney">
    <w:name w:val="sc_house_resolution_clip_page_attorney"/>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462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462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462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34629"/>
    <w:pPr>
      <w:widowControl w:val="0"/>
      <w:suppressAutoHyphens/>
      <w:spacing w:after="0" w:line="240" w:lineRule="auto"/>
      <w:jc w:val="both"/>
    </w:pPr>
  </w:style>
  <w:style w:type="paragraph" w:customStyle="1" w:styleId="schouseresolutionemptyline">
    <w:name w:val="sc_house_resolution_empty_line"/>
    <w:qFormat/>
    <w:rsid w:val="00A34629"/>
    <w:pPr>
      <w:widowControl w:val="0"/>
      <w:suppressAutoHyphens/>
      <w:spacing w:after="0" w:line="240" w:lineRule="auto"/>
      <w:jc w:val="both"/>
    </w:pPr>
  </w:style>
  <w:style w:type="paragraph" w:customStyle="1" w:styleId="schouseresolutionfurtherresolved">
    <w:name w:val="sc_house_resolution_further_resolved"/>
    <w:qFormat/>
    <w:rsid w:val="00A34629"/>
    <w:pPr>
      <w:widowControl w:val="0"/>
      <w:suppressAutoHyphens/>
      <w:spacing w:after="0" w:line="240" w:lineRule="auto"/>
      <w:jc w:val="both"/>
    </w:pPr>
  </w:style>
  <w:style w:type="paragraph" w:customStyle="1" w:styleId="schouseresolutionheader">
    <w:name w:val="sc_house_resolution_header"/>
    <w:qFormat/>
    <w:rsid w:val="00A3462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462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462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4629"/>
    <w:pPr>
      <w:widowControl w:val="0"/>
      <w:suppressLineNumbers/>
      <w:suppressAutoHyphens/>
      <w:jc w:val="left"/>
    </w:pPr>
    <w:rPr>
      <w:b/>
    </w:rPr>
  </w:style>
  <w:style w:type="paragraph" w:customStyle="1" w:styleId="schouseresolutionjackettitle">
    <w:name w:val="sc_house_resolution_jacket_title"/>
    <w:qFormat/>
    <w:rsid w:val="00A3462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4629"/>
    <w:pPr>
      <w:widowControl w:val="0"/>
      <w:suppressAutoHyphens/>
      <w:spacing w:after="0" w:line="360" w:lineRule="auto"/>
      <w:jc w:val="both"/>
    </w:pPr>
  </w:style>
  <w:style w:type="paragraph" w:customStyle="1" w:styleId="scresolutionwhereas">
    <w:name w:val="sc_resolution_whereas"/>
    <w:qFormat/>
    <w:rsid w:val="00A34629"/>
    <w:pPr>
      <w:widowControl w:val="0"/>
      <w:suppressAutoHyphens/>
      <w:spacing w:after="0" w:line="360" w:lineRule="auto"/>
      <w:jc w:val="both"/>
    </w:pPr>
  </w:style>
  <w:style w:type="paragraph" w:customStyle="1" w:styleId="schouseresolutionxx">
    <w:name w:val="sc_house_resolution_xx"/>
    <w:qFormat/>
    <w:rsid w:val="00A34629"/>
    <w:pPr>
      <w:widowControl w:val="0"/>
      <w:suppressAutoHyphens/>
      <w:spacing w:after="0" w:line="240" w:lineRule="auto"/>
      <w:jc w:val="center"/>
    </w:pPr>
  </w:style>
  <w:style w:type="paragraph" w:customStyle="1" w:styleId="scconresoattyda">
    <w:name w:val="sc_con_reso_atty_da"/>
    <w:qFormat/>
    <w:rsid w:val="00A3462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462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3462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34629"/>
    <w:pPr>
      <w:widowControl w:val="0"/>
      <w:suppressAutoHyphens/>
      <w:spacing w:after="0" w:line="360" w:lineRule="auto"/>
      <w:jc w:val="both"/>
    </w:pPr>
  </w:style>
  <w:style w:type="paragraph" w:customStyle="1" w:styleId="scresolutionemptyline">
    <w:name w:val="sc_resolution_empty_line"/>
    <w:qFormat/>
    <w:rsid w:val="00A34629"/>
    <w:pPr>
      <w:widowControl w:val="0"/>
      <w:suppressAutoHyphens/>
      <w:spacing w:after="0" w:line="240" w:lineRule="auto"/>
      <w:jc w:val="both"/>
    </w:pPr>
  </w:style>
  <w:style w:type="paragraph" w:customStyle="1" w:styleId="scresolutionfooter">
    <w:name w:val="sc_resolution_footer"/>
    <w:link w:val="scresolutionfooterChar"/>
    <w:qFormat/>
    <w:rsid w:val="00A3462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4629"/>
    <w:rPr>
      <w:rFonts w:eastAsia="Times New Roman" w:cs="Times New Roman"/>
      <w:szCs w:val="20"/>
    </w:rPr>
  </w:style>
  <w:style w:type="paragraph" w:customStyle="1" w:styleId="scresolutionheader">
    <w:name w:val="sc_resolution_header"/>
    <w:qFormat/>
    <w:rsid w:val="00A34629"/>
    <w:pPr>
      <w:widowControl w:val="0"/>
      <w:suppressAutoHyphens/>
      <w:spacing w:after="0" w:line="240" w:lineRule="auto"/>
      <w:jc w:val="center"/>
    </w:pPr>
    <w:rPr>
      <w:b/>
      <w:caps/>
      <w:sz w:val="30"/>
    </w:rPr>
  </w:style>
  <w:style w:type="paragraph" w:customStyle="1" w:styleId="scresolutiontitle">
    <w:name w:val="sc_resolution_title"/>
    <w:qFormat/>
    <w:rsid w:val="00A34629"/>
    <w:pPr>
      <w:widowControl w:val="0"/>
      <w:suppressAutoHyphens/>
      <w:spacing w:after="0" w:line="240" w:lineRule="auto"/>
      <w:jc w:val="both"/>
    </w:pPr>
    <w:rPr>
      <w:caps/>
    </w:rPr>
  </w:style>
  <w:style w:type="paragraph" w:customStyle="1" w:styleId="scresolutionxx">
    <w:name w:val="sc_resolution_xx"/>
    <w:qFormat/>
    <w:rsid w:val="00A34629"/>
    <w:pPr>
      <w:widowControl w:val="0"/>
      <w:suppressAutoHyphens/>
      <w:spacing w:after="0" w:line="240" w:lineRule="auto"/>
      <w:jc w:val="center"/>
    </w:pPr>
  </w:style>
  <w:style w:type="character" w:customStyle="1" w:styleId="scsenateclippagepath">
    <w:name w:val="sc_senate_clip_page_path"/>
    <w:uiPriority w:val="1"/>
    <w:qFormat/>
    <w:rsid w:val="00A34629"/>
    <w:rPr>
      <w:rFonts w:ascii="Times New Roman" w:hAnsi="Times New Roman"/>
      <w:caps/>
      <w:smallCaps w:val="0"/>
      <w:sz w:val="22"/>
    </w:rPr>
  </w:style>
  <w:style w:type="paragraph" w:customStyle="1" w:styleId="scsenateresolutionclippagebottom">
    <w:name w:val="sc_senate_resolution_clip_page_bottom"/>
    <w:qFormat/>
    <w:rsid w:val="00A346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4629"/>
    <w:pPr>
      <w:widowControl w:val="0"/>
      <w:suppressLineNumbers/>
      <w:suppressAutoHyphens/>
    </w:pPr>
  </w:style>
  <w:style w:type="paragraph" w:customStyle="1" w:styleId="scsenateresolutionclippagerepdocumentname">
    <w:name w:val="sc_senate_resolution_clip_page_rep_document_name"/>
    <w:qFormat/>
    <w:rsid w:val="00A3462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462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34629"/>
    <w:rPr>
      <w:color w:val="808080"/>
    </w:rPr>
  </w:style>
  <w:style w:type="paragraph" w:customStyle="1" w:styleId="scbillfooter">
    <w:name w:val="sc_bill_footer"/>
    <w:qFormat/>
    <w:rsid w:val="00A3462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34629"/>
    <w:pPr>
      <w:widowControl w:val="0"/>
      <w:suppressAutoHyphens/>
      <w:spacing w:after="0" w:line="360" w:lineRule="auto"/>
      <w:jc w:val="both"/>
    </w:pPr>
  </w:style>
  <w:style w:type="paragraph" w:customStyle="1" w:styleId="scdraftheader">
    <w:name w:val="sc_draft_header"/>
    <w:qFormat/>
    <w:rsid w:val="00A34629"/>
    <w:pPr>
      <w:widowControl w:val="0"/>
      <w:suppressAutoHyphens/>
      <w:spacing w:after="0" w:line="240" w:lineRule="auto"/>
    </w:pPr>
  </w:style>
  <w:style w:type="paragraph" w:customStyle="1" w:styleId="scemptyline">
    <w:name w:val="sc_empty_line"/>
    <w:qFormat/>
    <w:rsid w:val="00A34629"/>
    <w:pPr>
      <w:widowControl w:val="0"/>
      <w:suppressAutoHyphens/>
      <w:spacing w:after="0" w:line="360" w:lineRule="auto"/>
      <w:jc w:val="both"/>
    </w:pPr>
  </w:style>
  <w:style w:type="paragraph" w:customStyle="1" w:styleId="scemptylineheader">
    <w:name w:val="sc_emptyline_header"/>
    <w:qFormat/>
    <w:rsid w:val="00A34629"/>
    <w:pPr>
      <w:widowControl w:val="0"/>
      <w:suppressAutoHyphens/>
      <w:spacing w:after="0" w:line="240" w:lineRule="auto"/>
      <w:jc w:val="both"/>
    </w:pPr>
  </w:style>
  <w:style w:type="character" w:customStyle="1" w:styleId="scstrike">
    <w:name w:val="sc_strike"/>
    <w:uiPriority w:val="1"/>
    <w:qFormat/>
    <w:rsid w:val="00A34629"/>
    <w:rPr>
      <w:strike/>
      <w:dstrike w:val="0"/>
    </w:rPr>
  </w:style>
  <w:style w:type="character" w:customStyle="1" w:styleId="scstrikeblue">
    <w:name w:val="sc_strike_blue"/>
    <w:uiPriority w:val="1"/>
    <w:qFormat/>
    <w:rsid w:val="00A34629"/>
    <w:rPr>
      <w:strike/>
      <w:dstrike w:val="0"/>
      <w:color w:val="0070C0"/>
    </w:rPr>
  </w:style>
  <w:style w:type="character" w:customStyle="1" w:styleId="scstrikebluenoncodified">
    <w:name w:val="sc_strike_blue_non_codified"/>
    <w:uiPriority w:val="1"/>
    <w:qFormat/>
    <w:rsid w:val="00A34629"/>
    <w:rPr>
      <w:strike/>
      <w:dstrike w:val="0"/>
      <w:color w:val="0070C0"/>
      <w:lang w:val="en-US"/>
    </w:rPr>
  </w:style>
  <w:style w:type="character" w:customStyle="1" w:styleId="scstrikered">
    <w:name w:val="sc_strike_red"/>
    <w:uiPriority w:val="1"/>
    <w:qFormat/>
    <w:rsid w:val="00A34629"/>
    <w:rPr>
      <w:strike/>
      <w:dstrike w:val="0"/>
      <w:color w:val="FF0000"/>
    </w:rPr>
  </w:style>
  <w:style w:type="character" w:customStyle="1" w:styleId="scstrikerednoncodified">
    <w:name w:val="sc_strike_red_non_codified"/>
    <w:uiPriority w:val="1"/>
    <w:qFormat/>
    <w:rsid w:val="00A34629"/>
    <w:rPr>
      <w:strike/>
      <w:dstrike w:val="0"/>
      <w:color w:val="FF0000"/>
    </w:rPr>
  </w:style>
  <w:style w:type="paragraph" w:customStyle="1" w:styleId="sctablecodifiedsection">
    <w:name w:val="sc_table_codified_section"/>
    <w:qFormat/>
    <w:rsid w:val="00A34629"/>
    <w:pPr>
      <w:widowControl w:val="0"/>
      <w:suppressAutoHyphens/>
      <w:spacing w:after="0" w:line="360" w:lineRule="auto"/>
    </w:pPr>
  </w:style>
  <w:style w:type="paragraph" w:customStyle="1" w:styleId="sctableln">
    <w:name w:val="sc_table_ln"/>
    <w:qFormat/>
    <w:rsid w:val="00A34629"/>
    <w:pPr>
      <w:widowControl w:val="0"/>
      <w:suppressAutoHyphens/>
      <w:spacing w:after="0" w:line="360" w:lineRule="auto"/>
      <w:jc w:val="right"/>
    </w:pPr>
  </w:style>
  <w:style w:type="paragraph" w:customStyle="1" w:styleId="sctablenoncodifiedsection">
    <w:name w:val="sc_table_non_codified_section"/>
    <w:qFormat/>
    <w:rsid w:val="00A34629"/>
    <w:pPr>
      <w:widowControl w:val="0"/>
      <w:suppressAutoHyphens/>
      <w:spacing w:after="0" w:line="360" w:lineRule="auto"/>
    </w:pPr>
  </w:style>
  <w:style w:type="paragraph" w:customStyle="1" w:styleId="scnowthereforebold">
    <w:name w:val="sc_now_therefore_bold"/>
    <w:uiPriority w:val="1"/>
    <w:qFormat/>
    <w:rsid w:val="00A34629"/>
    <w:pPr>
      <w:widowControl w:val="0"/>
      <w:suppressAutoHyphens/>
      <w:spacing w:after="0" w:line="480" w:lineRule="auto"/>
    </w:pPr>
    <w:rPr>
      <w:rFonts w:eastAsia="Calibri" w:cs="Times New Roman"/>
    </w:rPr>
  </w:style>
  <w:style w:type="paragraph" w:customStyle="1" w:styleId="scbillsiglines">
    <w:name w:val="sc_bill_sig_lines"/>
    <w:qFormat/>
    <w:rsid w:val="00A3462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34629"/>
    <w:pPr>
      <w:widowControl w:val="0"/>
      <w:suppressAutoHyphens/>
      <w:spacing w:after="0" w:line="240" w:lineRule="auto"/>
      <w:jc w:val="center"/>
    </w:pPr>
  </w:style>
  <w:style w:type="character" w:customStyle="1" w:styleId="scinsertblue">
    <w:name w:val="sc_insert_blue"/>
    <w:uiPriority w:val="1"/>
    <w:qFormat/>
    <w:rsid w:val="00A3462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4629"/>
    <w:rPr>
      <w:caps w:val="0"/>
      <w:smallCaps w:val="0"/>
      <w:strike w:val="0"/>
      <w:dstrike w:val="0"/>
      <w:vanish w:val="0"/>
      <w:color w:val="0070C0"/>
      <w:u w:val="none"/>
      <w:vertAlign w:val="baseline"/>
    </w:rPr>
  </w:style>
  <w:style w:type="character" w:customStyle="1" w:styleId="scinsert">
    <w:name w:val="sc_insert"/>
    <w:uiPriority w:val="1"/>
    <w:qFormat/>
    <w:rsid w:val="00A34629"/>
    <w:rPr>
      <w:caps w:val="0"/>
      <w:smallCaps w:val="0"/>
      <w:strike w:val="0"/>
      <w:dstrike w:val="0"/>
      <w:vanish w:val="0"/>
      <w:u w:val="single"/>
      <w:vertAlign w:val="baseline"/>
    </w:rPr>
  </w:style>
  <w:style w:type="character" w:customStyle="1" w:styleId="scinsertred">
    <w:name w:val="sc_insert_red"/>
    <w:uiPriority w:val="1"/>
    <w:qFormat/>
    <w:rsid w:val="00A3462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4629"/>
    <w:rPr>
      <w:caps w:val="0"/>
      <w:smallCaps w:val="0"/>
      <w:strike w:val="0"/>
      <w:dstrike w:val="0"/>
      <w:vanish w:val="0"/>
      <w:color w:val="FF0000"/>
      <w:u w:val="none"/>
      <w:vertAlign w:val="baseline"/>
    </w:rPr>
  </w:style>
  <w:style w:type="character" w:customStyle="1" w:styleId="scamendhouse">
    <w:name w:val="sc_amend_house"/>
    <w:uiPriority w:val="1"/>
    <w:qFormat/>
    <w:rsid w:val="00A34629"/>
    <w:rPr>
      <w:bdr w:val="none" w:sz="0" w:space="0" w:color="auto"/>
      <w:shd w:val="clear" w:color="auto" w:fill="FDE9D9" w:themeFill="accent6" w:themeFillTint="33"/>
    </w:rPr>
  </w:style>
  <w:style w:type="character" w:customStyle="1" w:styleId="scamendsenate">
    <w:name w:val="sc_amend_senate"/>
    <w:uiPriority w:val="1"/>
    <w:qFormat/>
    <w:rsid w:val="00A3462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34629"/>
    <w:pPr>
      <w:spacing w:after="0" w:line="240" w:lineRule="auto"/>
    </w:pPr>
    <w:rPr>
      <w:i/>
    </w:rPr>
  </w:style>
  <w:style w:type="paragraph" w:customStyle="1" w:styleId="sccoversheetsenate">
    <w:name w:val="sc_coversheet_senate"/>
    <w:qFormat/>
    <w:rsid w:val="00A3462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3&amp;session=126&amp;summary=B" TargetMode="External" Id="Ra946bbd66b9548aa" /><Relationship Type="http://schemas.openxmlformats.org/officeDocument/2006/relationships/hyperlink" Target="https://www.scstatehouse.gov/sess126_2025-2026/prever/5543_20260416.docx" TargetMode="External" Id="Rfd2d57b1ed8647c7" /><Relationship Type="http://schemas.openxmlformats.org/officeDocument/2006/relationships/hyperlink" Target="h:\hj\20260416.docx" TargetMode="External" Id="R409a3f46c40c49a4" /><Relationship Type="http://schemas.openxmlformats.org/officeDocument/2006/relationships/hyperlink" Target="h:\hj\20260416.docx" TargetMode="External" Id="Rd3acd3fde36340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718B3"/>
    <w:rsid w:val="004C7C4B"/>
    <w:rsid w:val="00591B1E"/>
    <w:rsid w:val="0070758B"/>
    <w:rsid w:val="00767F3F"/>
    <w:rsid w:val="008679A5"/>
    <w:rsid w:val="008A0DC7"/>
    <w:rsid w:val="008B6DEB"/>
    <w:rsid w:val="00923B72"/>
    <w:rsid w:val="00933812"/>
    <w:rsid w:val="00983571"/>
    <w:rsid w:val="00A17AE2"/>
    <w:rsid w:val="00AD5948"/>
    <w:rsid w:val="00B32D1D"/>
    <w:rsid w:val="00B961CE"/>
    <w:rsid w:val="00BF4CDB"/>
    <w:rsid w:val="00C87589"/>
    <w:rsid w:val="00D36FFC"/>
    <w:rsid w:val="00D41BDA"/>
    <w:rsid w:val="00D76641"/>
    <w:rsid w:val="00D933DA"/>
    <w:rsid w:val="00E11E71"/>
    <w:rsid w:val="00E43D1B"/>
    <w:rsid w:val="00F34F2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ba80cbfa-b671-4e5a-9376-f0da8781c80d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0006891c-05c0-4b27-b2ab-cb757029babf</T_BILL_REQUEST_REQUEST>
  <T_BILL_R_ORIGINALDRAFT>9c0d3fe1-368e-431d-aa73-e5d8cce38d58</T_BILL_R_ORIGINALDRAFT>
  <T_BILL_SPONSOR_SPONSOR>9a5112d5-b735-48da-97f7-798494e6aa23</T_BILL_SPONSOR_SPONSOR>
  <T_BILL_T_BILLNAME>[5543]</T_BILL_T_BILLNAME>
  <T_BILL_T_BILLNUMBER>5543</T_BILL_T_BILLNUMBER>
  <T_BILL_T_BILLTITLE>To request the Department of Transportation name Interstate Highway 26 Exit 54 in Laurens County “Col. Walter Blakely Todd Memorial Exit” and place appropriate markers or signs containing these words at this location.</T_BILL_T_BILLTITLE>
  <T_BILL_T_CHAMBER>house</T_BILL_T_CHAMBER>
  <T_BILL_T_FILENAME> </T_BILL_T_FILENAME>
  <T_BILL_T_LEGTYPE>concurrent_resolution</T_BILL_T_LEGTYPE>
  <T_BILL_T_RATNUMBERSTRING>HNone</T_BILL_T_RATNUMBERSTRING>
  <T_BILL_T_SUBJECT>Col. Walter Todd Exit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C17FE29-54B4-4232-8606-8AA1A3DCB35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4176</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2026-04-15T20:41:00Z</cp:lastPrinted>
  <dcterms:created xsi:type="dcterms:W3CDTF">2026-04-15T20:42:00Z</dcterms:created>
  <dcterms:modified xsi:type="dcterms:W3CDTF">2026-04-15T20:42:00Z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