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Govan,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LC-0737WAB-GM26.docx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Imani Jean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cd22992bb834f0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08f9453ee4a43de">
        <w:r>
          <w:rPr>
            <w:rStyle w:val="Hyperlink"/>
            <w:u w:val="single"/>
          </w:rPr>
          <w:t>04/23/2026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E498E8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93ED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4607" w14:paraId="48DB32D0" w14:textId="2BD3E9D9">
          <w:pPr>
            <w:pStyle w:val="scresolutiontitle"/>
          </w:pPr>
          <w:r>
            <w:t xml:space="preserve">to recognze and honor Imani Sarai Jean, a twelve-year-old student from Orangeburg county, and to congratulate her on her success as a motivational speaker, a published author, and role model to her peers.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BDA8548">
      <w:pPr>
        <w:pStyle w:val="scresolutionwhereas"/>
      </w:pPr>
      <w:bookmarkStart w:name="wa_a820f88f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6286C">
        <w:t xml:space="preserve">the House of Representatives is pleased to learn that Imani </w:t>
      </w:r>
      <w:r w:rsidR="00663728">
        <w:t xml:space="preserve">Sarai </w:t>
      </w:r>
      <w:r w:rsidR="00D6286C">
        <w:t>Jean, a sixth</w:t>
      </w:r>
      <w:r w:rsidR="001E0733">
        <w:t xml:space="preserve"> </w:t>
      </w:r>
      <w:r w:rsidR="00D6286C">
        <w:t>grade student in Orangeburg</w:t>
      </w:r>
      <w:r w:rsidR="00663728">
        <w:t>,</w:t>
      </w:r>
      <w:r w:rsidR="00D6286C">
        <w:t xml:space="preserve"> is making a meaningful impact on her community and beyond; and</w:t>
      </w:r>
    </w:p>
    <w:p w:rsidR="008C3A19" w:rsidP="00AF1A81" w:rsidRDefault="008C3A19" w14:paraId="69ECC539" w14:textId="77777777">
      <w:pPr>
        <w:pStyle w:val="scemptyline"/>
      </w:pPr>
    </w:p>
    <w:p w:rsidR="00D6286C" w:rsidP="00084D53" w:rsidRDefault="00F935A0" w14:paraId="696EDBE0" w14:textId="0EFBA47E">
      <w:pPr>
        <w:pStyle w:val="scresolutionwhereas"/>
      </w:pPr>
      <w:bookmarkStart w:name="wa_b2b18abbb" w:id="2"/>
      <w:r>
        <w:t>W</w:t>
      </w:r>
      <w:bookmarkEnd w:id="2"/>
      <w:r>
        <w:t>hereas,</w:t>
      </w:r>
      <w:r w:rsidR="001347EE">
        <w:t xml:space="preserve"> </w:t>
      </w:r>
      <w:r w:rsidR="00D6286C">
        <w:t>an</w:t>
      </w:r>
      <w:r w:rsidRPr="00D6286C" w:rsidR="00D6286C">
        <w:t xml:space="preserve"> ambassador</w:t>
      </w:r>
      <w:r w:rsidR="00D6286C">
        <w:t xml:space="preserve"> for her school,</w:t>
      </w:r>
      <w:r w:rsidRPr="00D6286C" w:rsidR="00D6286C">
        <w:t xml:space="preserve"> Imani</w:t>
      </w:r>
      <w:r w:rsidR="00D6286C">
        <w:t xml:space="preserve"> is a mot</w:t>
      </w:r>
      <w:r w:rsidRPr="00D6286C" w:rsidR="00D6286C">
        <w:t>ivational speaker and published author who is making a</w:t>
      </w:r>
      <w:r w:rsidR="002D4607">
        <w:t xml:space="preserve"> lasting impression</w:t>
      </w:r>
      <w:r w:rsidRPr="00D6286C" w:rsidR="00D6286C">
        <w:t xml:space="preserve"> both in South Carolina and nationally</w:t>
      </w:r>
      <w:r w:rsidR="00D6286C">
        <w:t>; and</w:t>
      </w:r>
    </w:p>
    <w:p w:rsidR="00D6286C" w:rsidP="00084D53" w:rsidRDefault="00D6286C" w14:paraId="7375D58C" w14:textId="77777777">
      <w:pPr>
        <w:pStyle w:val="scresolutionwhereas"/>
      </w:pPr>
    </w:p>
    <w:p w:rsidR="00D6286C" w:rsidP="00084D53" w:rsidRDefault="00D6286C" w14:paraId="0DCF5AB2" w14:textId="4804D8E9">
      <w:pPr>
        <w:pStyle w:val="scresolutionwhereas"/>
      </w:pPr>
      <w:bookmarkStart w:name="wa_5d0978bca" w:id="3"/>
      <w:r>
        <w:t>W</w:t>
      </w:r>
      <w:bookmarkEnd w:id="3"/>
      <w:r>
        <w:t>hereas, s</w:t>
      </w:r>
      <w:r w:rsidRPr="00D6286C">
        <w:t xml:space="preserve">he has earned multiple state and national speech titles, including </w:t>
      </w:r>
      <w:r>
        <w:t>consecutive</w:t>
      </w:r>
      <w:r w:rsidRPr="00D6286C">
        <w:t xml:space="preserve"> National Beta Club Speech </w:t>
      </w:r>
      <w:r w:rsidR="00BC0740">
        <w:t>c</w:t>
      </w:r>
      <w:r w:rsidRPr="00D6286C">
        <w:t>hampionships in 2024 and 2025</w:t>
      </w:r>
      <w:r>
        <w:t xml:space="preserve">, as well as consecutive </w:t>
      </w:r>
      <w:r w:rsidRPr="00D6286C">
        <w:t xml:space="preserve">South Carolina Beta Club Speech </w:t>
      </w:r>
      <w:r w:rsidR="00BC0740">
        <w:t>c</w:t>
      </w:r>
      <w:r w:rsidRPr="00D6286C">
        <w:t>hampion</w:t>
      </w:r>
      <w:r>
        <w:t xml:space="preserve">ships in </w:t>
      </w:r>
      <w:r w:rsidRPr="00D6286C">
        <w:t>202</w:t>
      </w:r>
      <w:r>
        <w:t>4</w:t>
      </w:r>
      <w:r w:rsidRPr="00D6286C">
        <w:t xml:space="preserve"> and 202</w:t>
      </w:r>
      <w:r>
        <w:t>5</w:t>
      </w:r>
      <w:r w:rsidR="00BC0740">
        <w:t>; and</w:t>
      </w:r>
    </w:p>
    <w:p w:rsidR="00D6286C" w:rsidP="00084D53" w:rsidRDefault="00D6286C" w14:paraId="0C8B9208" w14:textId="77777777">
      <w:pPr>
        <w:pStyle w:val="scresolutionwhereas"/>
      </w:pPr>
    </w:p>
    <w:p w:rsidR="00D6286C" w:rsidP="00084D53" w:rsidRDefault="00D6286C" w14:paraId="6BCE495D" w14:textId="28117FF6">
      <w:pPr>
        <w:pStyle w:val="scresolutionwhereas"/>
      </w:pPr>
      <w:bookmarkStart w:name="wa_36c51dd96" w:id="4"/>
      <w:r>
        <w:t>W</w:t>
      </w:r>
      <w:bookmarkEnd w:id="4"/>
      <w:r>
        <w:t>hereas,</w:t>
      </w:r>
      <w:r w:rsidRPr="00D6286C">
        <w:t xml:space="preserve"> the 2026 Orangeburg County School District Spelling Bee </w:t>
      </w:r>
      <w:r w:rsidR="00663728">
        <w:t>w</w:t>
      </w:r>
      <w:r w:rsidRPr="00D6286C">
        <w:t>inner</w:t>
      </w:r>
      <w:r>
        <w:t>,</w:t>
      </w:r>
      <w:r w:rsidRPr="00D6286C">
        <w:t xml:space="preserve"> </w:t>
      </w:r>
      <w:r>
        <w:t>Imani was named</w:t>
      </w:r>
      <w:r w:rsidRPr="00D6286C">
        <w:t xml:space="preserve"> the 2024 Orangeburg County School District MLK Oratory </w:t>
      </w:r>
      <w:r>
        <w:t>w</w:t>
      </w:r>
      <w:r w:rsidRPr="00D6286C">
        <w:t>inner</w:t>
      </w:r>
      <w:r w:rsidR="00BC0740">
        <w:t>; and</w:t>
      </w:r>
    </w:p>
    <w:p w:rsidR="00D6286C" w:rsidP="00084D53" w:rsidRDefault="00D6286C" w14:paraId="6FA77DE3" w14:textId="77777777">
      <w:pPr>
        <w:pStyle w:val="scresolutionwhereas"/>
      </w:pPr>
    </w:p>
    <w:p w:rsidR="00D6286C" w:rsidP="00084D53" w:rsidRDefault="00D6286C" w14:paraId="07D0711F" w14:textId="75AF6479">
      <w:pPr>
        <w:pStyle w:val="scresolutionwhereas"/>
      </w:pPr>
      <w:bookmarkStart w:name="wa_6df4b869b" w:id="5"/>
      <w:r>
        <w:t>W</w:t>
      </w:r>
      <w:bookmarkEnd w:id="5"/>
      <w:r>
        <w:t>hereas, she</w:t>
      </w:r>
      <w:r w:rsidRPr="00D6286C">
        <w:t xml:space="preserve"> is the author of </w:t>
      </w:r>
      <w:r w:rsidRPr="00D6286C">
        <w:rPr>
          <w:i/>
          <w:iCs/>
        </w:rPr>
        <w:t xml:space="preserve">Imani’s Voice, Imani’s Victory: The </w:t>
      </w:r>
      <w:r w:rsidR="0084711E">
        <w:rPr>
          <w:i/>
          <w:iCs/>
        </w:rPr>
        <w:t>R</w:t>
      </w:r>
      <w:r w:rsidRPr="00D6286C">
        <w:rPr>
          <w:i/>
          <w:iCs/>
        </w:rPr>
        <w:t xml:space="preserve">oad to a </w:t>
      </w:r>
      <w:r w:rsidR="0084711E">
        <w:rPr>
          <w:i/>
          <w:iCs/>
        </w:rPr>
        <w:t>N</w:t>
      </w:r>
      <w:r w:rsidRPr="00D6286C">
        <w:rPr>
          <w:i/>
          <w:iCs/>
        </w:rPr>
        <w:t>ational</w:t>
      </w:r>
      <w:r w:rsidR="004272AB">
        <w:rPr>
          <w:i/>
          <w:iCs/>
        </w:rPr>
        <w:t xml:space="preserve"> </w:t>
      </w:r>
      <w:r w:rsidR="0084711E">
        <w:rPr>
          <w:i/>
          <w:iCs/>
        </w:rPr>
        <w:t>C</w:t>
      </w:r>
      <w:r w:rsidRPr="00D6286C">
        <w:rPr>
          <w:i/>
          <w:iCs/>
        </w:rPr>
        <w:t>hampionship</w:t>
      </w:r>
      <w:r w:rsidRPr="00D6286C">
        <w:t>, a book that shares her journey of finding her voice through challenging experiences, perseverance, and growth along her path to success</w:t>
      </w:r>
      <w:r>
        <w:t>; and</w:t>
      </w:r>
    </w:p>
    <w:p w:rsidR="00D6286C" w:rsidP="00084D53" w:rsidRDefault="00D6286C" w14:paraId="12624F05" w14:textId="77777777">
      <w:pPr>
        <w:pStyle w:val="scresolutionwhereas"/>
      </w:pPr>
    </w:p>
    <w:p w:rsidR="00D6286C" w:rsidP="00084D53" w:rsidRDefault="00D6286C" w14:paraId="12FCA451" w14:textId="77777777">
      <w:pPr>
        <w:pStyle w:val="scresolutionwhereas"/>
      </w:pPr>
      <w:bookmarkStart w:name="wa_151b40b14" w:id="6"/>
      <w:r>
        <w:t>W</w:t>
      </w:r>
      <w:bookmarkEnd w:id="6"/>
      <w:r>
        <w:t>hereas,</w:t>
      </w:r>
      <w:r w:rsidRPr="00D6286C">
        <w:t xml:space="preserve"> </w:t>
      </w:r>
      <w:r>
        <w:t>s</w:t>
      </w:r>
      <w:r w:rsidRPr="00D6286C">
        <w:t xml:space="preserve">he recently delivered a keynote address at the National Get Your Teach On Conference hosted by Hope and Wade King, where she spoke to over </w:t>
      </w:r>
      <w:r>
        <w:t>six thousand five hundred</w:t>
      </w:r>
      <w:r w:rsidRPr="00D6286C">
        <w:t xml:space="preserve"> educators, inspiring them through her message of confidence, resilience, and purpose</w:t>
      </w:r>
      <w:r>
        <w:t>; and</w:t>
      </w:r>
    </w:p>
    <w:p w:rsidR="00D6286C" w:rsidP="00084D53" w:rsidRDefault="00D6286C" w14:paraId="326EE0CC" w14:textId="77777777">
      <w:pPr>
        <w:pStyle w:val="scresolutionwhereas"/>
      </w:pPr>
    </w:p>
    <w:p w:rsidR="00F935A0" w:rsidP="00084D53" w:rsidRDefault="00D6286C" w14:paraId="2EACEF40" w14:textId="05B16BBB">
      <w:pPr>
        <w:pStyle w:val="scresolutionwhereas"/>
      </w:pPr>
      <w:bookmarkStart w:name="wa_300933be4" w:id="7"/>
      <w:r>
        <w:t>W</w:t>
      </w:r>
      <w:bookmarkEnd w:id="7"/>
      <w:r>
        <w:t>hereas,</w:t>
      </w:r>
      <w:r w:rsidRPr="00D6286C">
        <w:t xml:space="preserve"> </w:t>
      </w:r>
      <w:r>
        <w:t>t</w:t>
      </w:r>
      <w:r w:rsidRPr="00D6286C">
        <w:t>hrough her platform, Imani Inspires, on Instagram and YouTube, she continues to uplift and motivate others while serving as a positive role model among her peers and within her school community</w:t>
      </w:r>
      <w:r>
        <w:t>; and</w:t>
      </w:r>
    </w:p>
    <w:p w:rsidR="005D3527" w:rsidP="00084D53" w:rsidRDefault="005D3527" w14:paraId="33C1E31B" w14:textId="77777777">
      <w:pPr>
        <w:pStyle w:val="scresolutionwhereas"/>
      </w:pPr>
    </w:p>
    <w:p w:rsidR="00F935A0" w:rsidP="00B31DA6" w:rsidRDefault="005D3527" w14:paraId="16A4F864" w14:textId="52BBBA26">
      <w:pPr>
        <w:pStyle w:val="scemptyline"/>
      </w:pPr>
      <w:bookmarkStart w:name="wa_e1e95eaf0" w:id="8"/>
      <w:r>
        <w:t>W</w:t>
      </w:r>
      <w:bookmarkEnd w:id="8"/>
      <w:r>
        <w:t xml:space="preserve">hereas, hoping to pursue a career in mass communications, </w:t>
      </w:r>
      <w:r w:rsidR="005D26AC">
        <w:t>Imani</w:t>
      </w:r>
      <w:r>
        <w:t xml:space="preserve"> </w:t>
      </w:r>
      <w:r w:rsidR="00663728">
        <w:t>is committed</w:t>
      </w:r>
      <w:r>
        <w:t xml:space="preserve"> to us</w:t>
      </w:r>
      <w:r w:rsidR="00663728">
        <w:t>ing</w:t>
      </w:r>
      <w:r>
        <w:t xml:space="preserve"> her voice</w:t>
      </w:r>
      <w:r w:rsidR="00663728">
        <w:t xml:space="preserve"> to inspire others and to create meaningful change in the world; and</w:t>
      </w:r>
    </w:p>
    <w:p w:rsidR="005D3527" w:rsidP="00B31DA6" w:rsidRDefault="005D3527" w14:paraId="6AF10223" w14:textId="77777777">
      <w:pPr>
        <w:pStyle w:val="scemptyline"/>
      </w:pPr>
    </w:p>
    <w:p w:rsidR="008A7625" w:rsidP="00843D27" w:rsidRDefault="008A7625" w14:paraId="44F28955" w14:textId="68D9F805">
      <w:pPr>
        <w:pStyle w:val="scresolutionwhereas"/>
      </w:pPr>
      <w:bookmarkStart w:name="wa_f285f8384" w:id="9"/>
      <w:r>
        <w:t>W</w:t>
      </w:r>
      <w:bookmarkEnd w:id="9"/>
      <w:r>
        <w:t>hereas,</w:t>
      </w:r>
      <w:r w:rsidR="001347EE">
        <w:t xml:space="preserve"> </w:t>
      </w:r>
      <w:r w:rsidR="00D6286C">
        <w:t xml:space="preserve">the South Carolina House of Representatives is pleased to learn of the success of young people in the Palmetto State, like Imani </w:t>
      </w:r>
      <w:r w:rsidR="005D3527">
        <w:t xml:space="preserve">Sarai </w:t>
      </w:r>
      <w:r w:rsidR="00D6286C">
        <w:t>Jean, who use their God‑give</w:t>
      </w:r>
      <w:r w:rsidR="002D4607">
        <w:t>n</w:t>
      </w:r>
      <w:r w:rsidR="00D6286C">
        <w:t xml:space="preserve"> talents and perseverance to</w:t>
      </w:r>
      <w:r w:rsidR="00FF3C9E">
        <w:t xml:space="preserve"> </w:t>
      </w:r>
      <w:r w:rsidRPr="00BC0740" w:rsidR="00BC0740">
        <w:t>demonstrate excellence, leadership, and a commitment to mak</w:t>
      </w:r>
      <w:r w:rsidR="00BC0740">
        <w:t>e</w:t>
      </w:r>
      <w:r w:rsidRPr="00BC0740" w:rsidR="00BC0740">
        <w:t xml:space="preserve"> a difference in their communities</w:t>
      </w:r>
      <w:r w:rsidR="00BC0740">
        <w:t xml:space="preserve">, to </w:t>
      </w:r>
      <w:r w:rsidR="00D6286C">
        <w:t>set high standard</w:t>
      </w:r>
      <w:r w:rsidR="00FF3C9E">
        <w:t>s for</w:t>
      </w:r>
      <w:r w:rsidR="00BC0740">
        <w:t xml:space="preserve"> themselves and</w:t>
      </w:r>
      <w:r w:rsidR="00FF3C9E">
        <w:t xml:space="preserve"> their peers</w:t>
      </w:r>
      <w:r w:rsidR="00BC0740">
        <w:t>,</w:t>
      </w:r>
      <w:r w:rsidR="00FF3C9E">
        <w:t xml:space="preserve"> and </w:t>
      </w:r>
      <w:r w:rsidR="00BC0740">
        <w:t>to serve</w:t>
      </w:r>
      <w:r w:rsidR="00FF3C9E">
        <w:t xml:space="preserve"> as </w:t>
      </w:r>
      <w:r w:rsidR="00BC0740">
        <w:t xml:space="preserve">effective </w:t>
      </w:r>
      <w:r w:rsidR="00FF3C9E">
        <w:t xml:space="preserve">role models.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23734BC">
      <w:pPr>
        <w:pStyle w:val="scresolutionbody"/>
      </w:pPr>
      <w:bookmarkStart w:name="up_57c565221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93ED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A16B57E">
      <w:pPr>
        <w:pStyle w:val="scresolutionmembers"/>
      </w:pPr>
      <w:bookmarkStart w:name="up_30701e009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93ED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F3C9E" w:rsidR="00FF3C9E">
        <w:t>recogn</w:t>
      </w:r>
      <w:r w:rsidR="00FF3C9E">
        <w:t>i</w:t>
      </w:r>
      <w:r w:rsidRPr="00FF3C9E" w:rsidR="00FF3C9E">
        <w:t xml:space="preserve">ze and honor Imani </w:t>
      </w:r>
      <w:r w:rsidR="00663728">
        <w:t xml:space="preserve">Sarai </w:t>
      </w:r>
      <w:r w:rsidRPr="00FF3C9E" w:rsidR="00FF3C9E">
        <w:t xml:space="preserve">Jean, a twelve‑year‑old student from Orangeburg </w:t>
      </w:r>
      <w:r w:rsidR="00FF3C9E">
        <w:t>C</w:t>
      </w:r>
      <w:r w:rsidRPr="00FF3C9E" w:rsidR="00FF3C9E">
        <w:t>ounty, and congratulate her on her success as a motivational speaker, a published author, and role model to her peers</w:t>
      </w:r>
      <w:r w:rsidR="00FF3C9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EDA68EE">
      <w:pPr>
        <w:pStyle w:val="scresolutionbody"/>
      </w:pPr>
      <w:bookmarkStart w:name="up_ef7a4ef9d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FF3C9E" w:rsidR="00FF3C9E">
        <w:t xml:space="preserve">Imani </w:t>
      </w:r>
      <w:r w:rsidR="00663728">
        <w:t xml:space="preserve">Sarai </w:t>
      </w:r>
      <w:r w:rsidRPr="00FF3C9E" w:rsidR="00FF3C9E">
        <w:t>Jean</w:t>
      </w:r>
      <w:r w:rsidR="00663728">
        <w:t xml:space="preserve"> and her family</w:t>
      </w:r>
      <w:r w:rsidR="00FF3C9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F5A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8316139" w:rsidR="007003E1" w:rsidRDefault="002C2DF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93ED6">
              <w:rPr>
                <w:noProof/>
              </w:rPr>
              <w:t>LC-0737WAB-GM26.docx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0973"/>
    <w:rsid w:val="0008202C"/>
    <w:rsid w:val="000843D7"/>
    <w:rsid w:val="00084D53"/>
    <w:rsid w:val="00091FD9"/>
    <w:rsid w:val="0009711F"/>
    <w:rsid w:val="00097234"/>
    <w:rsid w:val="00097C23"/>
    <w:rsid w:val="000B4B35"/>
    <w:rsid w:val="000B64DD"/>
    <w:rsid w:val="000C5BE4"/>
    <w:rsid w:val="000E0100"/>
    <w:rsid w:val="000E1785"/>
    <w:rsid w:val="000E546A"/>
    <w:rsid w:val="000F1901"/>
    <w:rsid w:val="000F2E49"/>
    <w:rsid w:val="000F32D2"/>
    <w:rsid w:val="000F40FA"/>
    <w:rsid w:val="001035F1"/>
    <w:rsid w:val="0010776B"/>
    <w:rsid w:val="00116BA6"/>
    <w:rsid w:val="00117C0B"/>
    <w:rsid w:val="0012435A"/>
    <w:rsid w:val="00133E66"/>
    <w:rsid w:val="001347EE"/>
    <w:rsid w:val="00136B38"/>
    <w:rsid w:val="001373F6"/>
    <w:rsid w:val="001435A3"/>
    <w:rsid w:val="00146ED3"/>
    <w:rsid w:val="00151044"/>
    <w:rsid w:val="00187057"/>
    <w:rsid w:val="0019338A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733"/>
    <w:rsid w:val="001F5AC1"/>
    <w:rsid w:val="001F75F9"/>
    <w:rsid w:val="002017E6"/>
    <w:rsid w:val="00205238"/>
    <w:rsid w:val="00211B4F"/>
    <w:rsid w:val="00231981"/>
    <w:rsid w:val="002321B6"/>
    <w:rsid w:val="00232912"/>
    <w:rsid w:val="0025001F"/>
    <w:rsid w:val="00250967"/>
    <w:rsid w:val="002543C8"/>
    <w:rsid w:val="0025541D"/>
    <w:rsid w:val="002635C9"/>
    <w:rsid w:val="00281E53"/>
    <w:rsid w:val="00284AAE"/>
    <w:rsid w:val="00294DB0"/>
    <w:rsid w:val="002A6315"/>
    <w:rsid w:val="002B451A"/>
    <w:rsid w:val="002D4607"/>
    <w:rsid w:val="002D55D2"/>
    <w:rsid w:val="002E5912"/>
    <w:rsid w:val="002F4473"/>
    <w:rsid w:val="00301B21"/>
    <w:rsid w:val="003220CE"/>
    <w:rsid w:val="00325348"/>
    <w:rsid w:val="0032732C"/>
    <w:rsid w:val="003321E4"/>
    <w:rsid w:val="00336AD0"/>
    <w:rsid w:val="0036008C"/>
    <w:rsid w:val="0037079A"/>
    <w:rsid w:val="00373D77"/>
    <w:rsid w:val="00375C86"/>
    <w:rsid w:val="003818EA"/>
    <w:rsid w:val="003839D3"/>
    <w:rsid w:val="00385E1F"/>
    <w:rsid w:val="003A4798"/>
    <w:rsid w:val="003A4F41"/>
    <w:rsid w:val="003B5951"/>
    <w:rsid w:val="003C4DAB"/>
    <w:rsid w:val="003D01E8"/>
    <w:rsid w:val="003D0BC2"/>
    <w:rsid w:val="003D5B63"/>
    <w:rsid w:val="003E0AEC"/>
    <w:rsid w:val="003E5288"/>
    <w:rsid w:val="003F6D79"/>
    <w:rsid w:val="003F6E8C"/>
    <w:rsid w:val="0041760A"/>
    <w:rsid w:val="00417C01"/>
    <w:rsid w:val="00424DE0"/>
    <w:rsid w:val="004252D4"/>
    <w:rsid w:val="004272AB"/>
    <w:rsid w:val="00436096"/>
    <w:rsid w:val="004403BD"/>
    <w:rsid w:val="00446E3F"/>
    <w:rsid w:val="00461441"/>
    <w:rsid w:val="004623E6"/>
    <w:rsid w:val="0046488E"/>
    <w:rsid w:val="0046685D"/>
    <w:rsid w:val="004669F5"/>
    <w:rsid w:val="004809EE"/>
    <w:rsid w:val="00493ED6"/>
    <w:rsid w:val="00494F73"/>
    <w:rsid w:val="004B7339"/>
    <w:rsid w:val="004E4CD5"/>
    <w:rsid w:val="004E7D54"/>
    <w:rsid w:val="00511974"/>
    <w:rsid w:val="0051691E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1404"/>
    <w:rsid w:val="005834ED"/>
    <w:rsid w:val="00587F6D"/>
    <w:rsid w:val="005A62FE"/>
    <w:rsid w:val="005C2FE2"/>
    <w:rsid w:val="005D26AC"/>
    <w:rsid w:val="005D3527"/>
    <w:rsid w:val="005E2BC9"/>
    <w:rsid w:val="00605102"/>
    <w:rsid w:val="006053F5"/>
    <w:rsid w:val="00611909"/>
    <w:rsid w:val="006215AA"/>
    <w:rsid w:val="00627DCA"/>
    <w:rsid w:val="00661561"/>
    <w:rsid w:val="00663728"/>
    <w:rsid w:val="00666DE1"/>
    <w:rsid w:val="00666E48"/>
    <w:rsid w:val="00670F2F"/>
    <w:rsid w:val="00672745"/>
    <w:rsid w:val="00683D00"/>
    <w:rsid w:val="006873EA"/>
    <w:rsid w:val="006913C9"/>
    <w:rsid w:val="0069470D"/>
    <w:rsid w:val="006A258B"/>
    <w:rsid w:val="006B1590"/>
    <w:rsid w:val="006D58AA"/>
    <w:rsid w:val="006E4451"/>
    <w:rsid w:val="006E655C"/>
    <w:rsid w:val="006E69E6"/>
    <w:rsid w:val="007003E1"/>
    <w:rsid w:val="007070AD"/>
    <w:rsid w:val="00716395"/>
    <w:rsid w:val="00733210"/>
    <w:rsid w:val="00734F00"/>
    <w:rsid w:val="007352A5"/>
    <w:rsid w:val="0073631E"/>
    <w:rsid w:val="00736959"/>
    <w:rsid w:val="0074375C"/>
    <w:rsid w:val="00746A58"/>
    <w:rsid w:val="00751F04"/>
    <w:rsid w:val="007720AC"/>
    <w:rsid w:val="00781DF8"/>
    <w:rsid w:val="007836CC"/>
    <w:rsid w:val="00787728"/>
    <w:rsid w:val="007917CE"/>
    <w:rsid w:val="007959D3"/>
    <w:rsid w:val="007A70AE"/>
    <w:rsid w:val="007B193B"/>
    <w:rsid w:val="007B2FCC"/>
    <w:rsid w:val="007C0C3D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4711E"/>
    <w:rsid w:val="0085786E"/>
    <w:rsid w:val="00870570"/>
    <w:rsid w:val="008905D2"/>
    <w:rsid w:val="008A1768"/>
    <w:rsid w:val="008A489F"/>
    <w:rsid w:val="008A7625"/>
    <w:rsid w:val="008B4AC4"/>
    <w:rsid w:val="008B5AA5"/>
    <w:rsid w:val="008C2A4B"/>
    <w:rsid w:val="008C3A19"/>
    <w:rsid w:val="008D05D1"/>
    <w:rsid w:val="008D3C38"/>
    <w:rsid w:val="008E1DCA"/>
    <w:rsid w:val="008E2AC4"/>
    <w:rsid w:val="008F0F33"/>
    <w:rsid w:val="008F4429"/>
    <w:rsid w:val="009059FF"/>
    <w:rsid w:val="0092634F"/>
    <w:rsid w:val="009270BA"/>
    <w:rsid w:val="0094021A"/>
    <w:rsid w:val="00953783"/>
    <w:rsid w:val="00953F59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0DB2"/>
    <w:rsid w:val="00A02543"/>
    <w:rsid w:val="00A075BE"/>
    <w:rsid w:val="00A41684"/>
    <w:rsid w:val="00A64E80"/>
    <w:rsid w:val="00A66C6B"/>
    <w:rsid w:val="00A7261B"/>
    <w:rsid w:val="00A72BCD"/>
    <w:rsid w:val="00A74015"/>
    <w:rsid w:val="00A741D9"/>
    <w:rsid w:val="00A77D5A"/>
    <w:rsid w:val="00A833AB"/>
    <w:rsid w:val="00A95560"/>
    <w:rsid w:val="00A9741D"/>
    <w:rsid w:val="00AA22D6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781E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0740"/>
    <w:rsid w:val="00BC1E62"/>
    <w:rsid w:val="00BC695A"/>
    <w:rsid w:val="00BC77D9"/>
    <w:rsid w:val="00BD086A"/>
    <w:rsid w:val="00BD4498"/>
    <w:rsid w:val="00BE3C22"/>
    <w:rsid w:val="00BE46CD"/>
    <w:rsid w:val="00C02C1B"/>
    <w:rsid w:val="00C0345E"/>
    <w:rsid w:val="00C21775"/>
    <w:rsid w:val="00C21ABE"/>
    <w:rsid w:val="00C24C77"/>
    <w:rsid w:val="00C31C95"/>
    <w:rsid w:val="00C3483A"/>
    <w:rsid w:val="00C41EB9"/>
    <w:rsid w:val="00C433D3"/>
    <w:rsid w:val="00C664FC"/>
    <w:rsid w:val="00C7322B"/>
    <w:rsid w:val="00C73AFC"/>
    <w:rsid w:val="00C74E9D"/>
    <w:rsid w:val="00C75DB5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56C6B"/>
    <w:rsid w:val="00D6286C"/>
    <w:rsid w:val="00D62DCA"/>
    <w:rsid w:val="00D6460F"/>
    <w:rsid w:val="00D66B80"/>
    <w:rsid w:val="00D73A67"/>
    <w:rsid w:val="00D8028D"/>
    <w:rsid w:val="00D970A9"/>
    <w:rsid w:val="00DA4E64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35470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611"/>
    <w:rsid w:val="00FC39D8"/>
    <w:rsid w:val="00FE52B6"/>
    <w:rsid w:val="00FF12FD"/>
    <w:rsid w:val="00FF2AE4"/>
    <w:rsid w:val="00FF3C9E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F5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F5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F5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3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5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3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5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53F59"/>
  </w:style>
  <w:style w:type="character" w:styleId="LineNumber">
    <w:name w:val="line number"/>
    <w:basedOn w:val="DefaultParagraphFont"/>
    <w:uiPriority w:val="99"/>
    <w:semiHidden/>
    <w:unhideWhenUsed/>
    <w:rsid w:val="00953F59"/>
  </w:style>
  <w:style w:type="paragraph" w:customStyle="1" w:styleId="BillDots">
    <w:name w:val="Bill Dots"/>
    <w:basedOn w:val="Normal"/>
    <w:qFormat/>
    <w:rsid w:val="00953F5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53F5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5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3F59"/>
    <w:pPr>
      <w:ind w:left="720"/>
      <w:contextualSpacing/>
    </w:pPr>
  </w:style>
  <w:style w:type="paragraph" w:customStyle="1" w:styleId="scbillheader">
    <w:name w:val="sc_bill_header"/>
    <w:qFormat/>
    <w:rsid w:val="00953F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53F5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53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53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53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53F5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53F5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53F5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53F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53F5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53F5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53F5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53F5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53F5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53F5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53F5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53F5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53F5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53F5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53F5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53F5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53F5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53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53F5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53F5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53F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53F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53F5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53F5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53F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53F5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53F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53F5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53F5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53F5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53F5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53F5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53F5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53F5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53F5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53F5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53F5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53F5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53F5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53F5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53F5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53F5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53F5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53F5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53F5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53F59"/>
    <w:rPr>
      <w:color w:val="808080"/>
    </w:rPr>
  </w:style>
  <w:style w:type="paragraph" w:customStyle="1" w:styleId="sctablecodifiedsection">
    <w:name w:val="sc_table_codified_section"/>
    <w:qFormat/>
    <w:rsid w:val="00953F5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53F5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53F5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53F5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53F5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53F5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53F5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53F5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53F5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53F5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53F5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53F5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53F59"/>
    <w:rPr>
      <w:strike/>
      <w:dstrike w:val="0"/>
    </w:rPr>
  </w:style>
  <w:style w:type="character" w:customStyle="1" w:styleId="scstrikeblue">
    <w:name w:val="sc_strike_blue"/>
    <w:uiPriority w:val="1"/>
    <w:qFormat/>
    <w:rsid w:val="00953F5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53F5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53F5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53F5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53F5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53F5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53F59"/>
  </w:style>
  <w:style w:type="paragraph" w:customStyle="1" w:styleId="scbillendxx">
    <w:name w:val="sc_bill_end_xx"/>
    <w:qFormat/>
    <w:rsid w:val="00953F5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53F59"/>
  </w:style>
  <w:style w:type="character" w:customStyle="1" w:styleId="scresolutionbody1">
    <w:name w:val="sc_resolution_body1"/>
    <w:uiPriority w:val="1"/>
    <w:qFormat/>
    <w:rsid w:val="00953F59"/>
  </w:style>
  <w:style w:type="character" w:styleId="Strong">
    <w:name w:val="Strong"/>
    <w:basedOn w:val="DefaultParagraphFont"/>
    <w:uiPriority w:val="22"/>
    <w:qFormat/>
    <w:rsid w:val="00953F59"/>
    <w:rPr>
      <w:b/>
      <w:bCs/>
    </w:rPr>
  </w:style>
  <w:style w:type="character" w:customStyle="1" w:styleId="scamendhouse">
    <w:name w:val="sc_amend_house"/>
    <w:uiPriority w:val="1"/>
    <w:qFormat/>
    <w:rsid w:val="00953F5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53F5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53F5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53F5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53F5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83D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0&amp;session=126&amp;summary=B" TargetMode="External" Id="R4cd22992bb834f0d" /><Relationship Type="http://schemas.openxmlformats.org/officeDocument/2006/relationships/hyperlink" Target="https://www.scstatehouse.gov/sess126_2025-2026/prever/5580_20260423.docx" TargetMode="External" Id="R808f9453ee4a43d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B64DD"/>
    <w:rsid w:val="00174066"/>
    <w:rsid w:val="00212BEF"/>
    <w:rsid w:val="002A3D45"/>
    <w:rsid w:val="003220CE"/>
    <w:rsid w:val="00362988"/>
    <w:rsid w:val="00460640"/>
    <w:rsid w:val="004D1BF3"/>
    <w:rsid w:val="004E4CD5"/>
    <w:rsid w:val="00573513"/>
    <w:rsid w:val="0072205F"/>
    <w:rsid w:val="00804B1A"/>
    <w:rsid w:val="008228BC"/>
    <w:rsid w:val="008D3C38"/>
    <w:rsid w:val="00A22407"/>
    <w:rsid w:val="00AA6F82"/>
    <w:rsid w:val="00BE097C"/>
    <w:rsid w:val="00C24C77"/>
    <w:rsid w:val="00D6460F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d757374a-a2ea-4ab6-8c5a-3172e083978c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2026-04-23T00:00:00-04:00</T_BILL_DT_VERSION>
  <T_BILL_D_HOUSEINTRODATE>2026-04-23</T_BILL_D_HOUSEINTRODATE>
  <T_BILL_D_INTRODATE>2026-04-23</T_BILL_D_INTRODATE>
  <T_BILL_N_INTERNALVERSIONNUMBER>1</T_BILL_N_INTERNALVERSIONNUMBER>
  <T_BILL_N_SESSION>126</T_BILL_N_SESSION>
  <T_BILL_N_VERSIONNUMBER>1</T_BILL_N_VERSIONNUMBER>
  <T_BILL_N_YEAR>2026</T_BILL_N_YEAR>
  <T_BILL_REQUEST_REQUEST>fc00a7f2-0390-441a-bccb-3bf1cce6d079</T_BILL_REQUEST_REQUEST>
  <T_BILL_R_ORIGINALDRAFT>8d6c2786-4b7f-458d-8f36-8c03286482bd</T_BILL_R_ORIGINALDRAFT>
  <T_BILL_SPONSOR_SPONSOR>c2d1367c-cf48-4a11-bd18-a606a507e9fc</T_BILL_SPONSOR_SPONSOR>
  <T_BILL_T_BILLNAME>[5580]</T_BILL_T_BILLNAME>
  <T_BILL_T_BILLNUMBER>5580</T_BILL_T_BILLNUMBER>
  <T_BILL_T_BILLTITLE>to recognze and honor Imani Sarai Jean, a twelve-year-old student from Orangeburg county, and to congratulate her on her success as a motivational speaker, a published author, and role model to her peers. </T_BILL_T_BILLTITLE>
  <T_BILL_T_CHAMBER>house</T_BILL_T_CHAMBER>
  <T_BILL_T_FILENAME> </T_BILL_T_FILENAME>
  <T_BILL_T_LEGTYPE>resolution</T_BILL_T_LEGTYPE>
  <T_BILL_T_RATNUMBERSTRING>HNone</T_BILL_T_RATNUMBERSTRING>
  <T_BILL_T_SUBJECT>Imani Jean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6EA44-ACCC-4957-9FC9-13B81002164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2297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2026-04-21T17:04:00Z</cp:lastPrinted>
  <dcterms:created xsi:type="dcterms:W3CDTF">2026-04-21T17:04:00Z</dcterms:created>
  <dcterms:modified xsi:type="dcterms:W3CDTF">2026-04-21T17:04:00Z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