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Scott,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LC-0424HDB-GM26.docx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Hopewell Baptist Church 150th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4/28/2026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387a840ef6447b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050318352a042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c6561aae56d4f32">
        <w:r>
          <w:rPr>
            <w:rStyle w:val="Hyperlink"/>
            <w:u w:val="single"/>
          </w:rPr>
          <w:t>04/28/2026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B7B628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61F2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A1F32" w14:paraId="48DB32D0" w14:textId="3D11B235">
          <w:pPr>
            <w:pStyle w:val="scresolutiontitle"/>
          </w:pPr>
          <w:r w:rsidRPr="008A1F32">
            <w:t>to recognize and congratulate the Congregation of Hopewell Baptist Church, the church staff, and Reverend Richard Addison upon the church’s one</w:t>
          </w:r>
          <w:r w:rsidR="001C5691">
            <w:t xml:space="preserve"> </w:t>
          </w:r>
          <w:r w:rsidRPr="008A1F32">
            <w:t>hundred</w:t>
          </w:r>
          <w:r w:rsidR="001C5691">
            <w:t xml:space="preserve"> </w:t>
          </w:r>
          <w:r w:rsidRPr="008A1F32">
            <w:t xml:space="preserve">fiftieth anniversary.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A14DA" w:rsidP="003A14DA" w:rsidRDefault="008C3A19" w14:paraId="48DDD498" w14:textId="39C67B4A">
      <w:pPr>
        <w:pStyle w:val="scresolutionwhereas"/>
      </w:pPr>
      <w:bookmarkStart w:name="wa_bb69dcb1d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3A14DA">
        <w:t xml:space="preserve">Hopewell Baptist Church grew out </w:t>
      </w:r>
      <w:r w:rsidR="000C4FFD">
        <w:t>of</w:t>
      </w:r>
      <w:r w:rsidR="003A14DA">
        <w:t xml:space="preserve"> High Hills Baptist Church in 1876 with Reverend J. Capers as the founder and first pastor. The </w:t>
      </w:r>
      <w:r w:rsidR="000C4FFD">
        <w:t>early</w:t>
      </w:r>
      <w:r w:rsidR="003A14DA">
        <w:t xml:space="preserve"> worship services were held under a brush</w:t>
      </w:r>
      <w:r w:rsidR="000C4FFD">
        <w:t xml:space="preserve"> </w:t>
      </w:r>
      <w:r w:rsidR="003A14DA">
        <w:t>arbor</w:t>
      </w:r>
      <w:r w:rsidR="000C4FFD">
        <w:t>.</w:t>
      </w:r>
      <w:r w:rsidR="003A14DA">
        <w:t xml:space="preserve"> Under Reverend Capers’ leadership the congregation sought to purchase land on which to build a church</w:t>
      </w:r>
      <w:r w:rsidR="00610EA5">
        <w:t xml:space="preserve">, but Robert Brownfield donated </w:t>
      </w:r>
      <w:r w:rsidR="003A14DA">
        <w:t xml:space="preserve">the land to the church. The Grant </w:t>
      </w:r>
      <w:r w:rsidR="000C4FFD">
        <w:t>f</w:t>
      </w:r>
      <w:r w:rsidR="003A14DA">
        <w:t xml:space="preserve">amily of Grant Hill Baptist Church donated material for the </w:t>
      </w:r>
      <w:r w:rsidR="000C4FFD">
        <w:t xml:space="preserve">church’s </w:t>
      </w:r>
      <w:r w:rsidR="003A14DA">
        <w:t>foundation</w:t>
      </w:r>
      <w:r w:rsidR="000C4FFD">
        <w:t>, and</w:t>
      </w:r>
      <w:r w:rsidR="003A14DA">
        <w:t xml:space="preserve"> members of Hopewell planted an extra acre of cotton and used the money from </w:t>
      </w:r>
      <w:r w:rsidR="000C4FFD">
        <w:t xml:space="preserve">the sale of the cotton </w:t>
      </w:r>
      <w:r w:rsidR="003A14DA">
        <w:t>to finish building the church</w:t>
      </w:r>
      <w:r w:rsidR="00610EA5">
        <w:t>; and</w:t>
      </w:r>
    </w:p>
    <w:p w:rsidR="003A14DA" w:rsidP="003A14DA" w:rsidRDefault="003A14DA" w14:paraId="0131A91C" w14:textId="77777777">
      <w:pPr>
        <w:pStyle w:val="scresolutionwhereas"/>
      </w:pPr>
    </w:p>
    <w:p w:rsidR="003A14DA" w:rsidP="003A14DA" w:rsidRDefault="00610EA5" w14:paraId="69313B23" w14:textId="40522107">
      <w:pPr>
        <w:pStyle w:val="scresolutionwhereas"/>
      </w:pPr>
      <w:bookmarkStart w:name="wa_2708a759c" w:id="2"/>
      <w:r>
        <w:t>W</w:t>
      </w:r>
      <w:bookmarkEnd w:id="2"/>
      <w:r>
        <w:t>hereas, t</w:t>
      </w:r>
      <w:r w:rsidR="003A14DA">
        <w:t xml:space="preserve">he pastors </w:t>
      </w:r>
      <w:r>
        <w:t>who followed</w:t>
      </w:r>
      <w:r w:rsidR="003A14DA">
        <w:t xml:space="preserve"> Reverend Capers</w:t>
      </w:r>
      <w:r>
        <w:t xml:space="preserve"> include</w:t>
      </w:r>
      <w:r w:rsidR="003A14DA">
        <w:t xml:space="preserve"> Reveren</w:t>
      </w:r>
      <w:r>
        <w:t>d</w:t>
      </w:r>
      <w:r w:rsidR="003A14DA">
        <w:t xml:space="preserve"> Theodore Diggs</w:t>
      </w:r>
      <w:r>
        <w:t xml:space="preserve"> for</w:t>
      </w:r>
      <w:r w:rsidR="003A14DA">
        <w:t xml:space="preserve"> </w:t>
      </w:r>
      <w:r>
        <w:t>forty-five</w:t>
      </w:r>
      <w:r w:rsidR="003A14DA">
        <w:t xml:space="preserve"> years</w:t>
      </w:r>
      <w:r>
        <w:t xml:space="preserve">, </w:t>
      </w:r>
      <w:r w:rsidR="003A14DA">
        <w:t>Reverend Miles</w:t>
      </w:r>
      <w:r w:rsidR="00206A7F">
        <w:t>,</w:t>
      </w:r>
      <w:r w:rsidR="003A14DA">
        <w:t xml:space="preserve"> Reverend Ross</w:t>
      </w:r>
      <w:r w:rsidR="00206A7F">
        <w:t>,</w:t>
      </w:r>
      <w:r w:rsidR="003A14DA">
        <w:t xml:space="preserve"> Reverend Holmes</w:t>
      </w:r>
      <w:r>
        <w:t xml:space="preserve"> for two years</w:t>
      </w:r>
      <w:r w:rsidR="00206A7F">
        <w:t>,</w:t>
      </w:r>
      <w:r w:rsidR="003A14DA">
        <w:t xml:space="preserve"> Reverend H. D. Dupree </w:t>
      </w:r>
      <w:r>
        <w:t>for seven years,</w:t>
      </w:r>
      <w:r w:rsidR="003A14DA">
        <w:t xml:space="preserve"> Reverend H. W. White </w:t>
      </w:r>
      <w:r>
        <w:t>for four years,</w:t>
      </w:r>
      <w:r w:rsidR="003A14DA">
        <w:t xml:space="preserve"> Reverend M. M. Battie </w:t>
      </w:r>
      <w:r>
        <w:t>for six</w:t>
      </w:r>
      <w:r w:rsidR="001D5C0C">
        <w:t>teen</w:t>
      </w:r>
      <w:r>
        <w:t xml:space="preserve"> years,</w:t>
      </w:r>
      <w:r w:rsidR="003A14DA">
        <w:t xml:space="preserve"> Reverend L. W. Walker Sr.</w:t>
      </w:r>
      <w:r>
        <w:t xml:space="preserve"> for fifty years</w:t>
      </w:r>
      <w:r w:rsidR="003A14DA">
        <w:t>, Reverend C. Hilton Jr.</w:t>
      </w:r>
      <w:r>
        <w:t xml:space="preserve"> for two years</w:t>
      </w:r>
      <w:r w:rsidR="003A14DA">
        <w:t>, and Revere</w:t>
      </w:r>
      <w:r w:rsidR="005D449F">
        <w:t>n</w:t>
      </w:r>
      <w:r w:rsidR="003A14DA">
        <w:t xml:space="preserve">d Richard Addison </w:t>
      </w:r>
      <w:r>
        <w:t>from 2007 to the present; and</w:t>
      </w:r>
    </w:p>
    <w:p w:rsidR="003A14DA" w:rsidP="003A14DA" w:rsidRDefault="003A14DA" w14:paraId="20B68EC0" w14:textId="77777777">
      <w:pPr>
        <w:pStyle w:val="scresolutionwhereas"/>
      </w:pPr>
    </w:p>
    <w:p w:rsidR="003A14DA" w:rsidP="003A14DA" w:rsidRDefault="00610EA5" w14:paraId="168F234F" w14:textId="604A449F">
      <w:pPr>
        <w:pStyle w:val="scresolutionwhereas"/>
      </w:pPr>
      <w:bookmarkStart w:name="wa_73e3d81f6" w:id="3"/>
      <w:r>
        <w:t>W</w:t>
      </w:r>
      <w:bookmarkEnd w:id="3"/>
      <w:r>
        <w:t xml:space="preserve">hereas, during the fifty-year ministry of </w:t>
      </w:r>
      <w:r w:rsidR="003A14DA">
        <w:t>Reverend Walker</w:t>
      </w:r>
      <w:r>
        <w:t>,</w:t>
      </w:r>
      <w:r w:rsidR="003A14DA">
        <w:t xml:space="preserve"> </w:t>
      </w:r>
      <w:r>
        <w:t>a</w:t>
      </w:r>
      <w:r w:rsidR="003A14DA">
        <w:t xml:space="preserve"> new </w:t>
      </w:r>
      <w:r>
        <w:t>sanctuary for</w:t>
      </w:r>
      <w:r w:rsidR="003A14DA">
        <w:t xml:space="preserve"> </w:t>
      </w:r>
      <w:r w:rsidRPr="00610EA5">
        <w:t xml:space="preserve">Hopewell </w:t>
      </w:r>
      <w:r w:rsidR="003A14DA">
        <w:t xml:space="preserve">Baptist Church was built in 1965. </w:t>
      </w:r>
      <w:r>
        <w:t>A</w:t>
      </w:r>
      <w:r w:rsidR="003A14DA">
        <w:t xml:space="preserve"> committee purchased the land for the new church from Mr. George Benehaley</w:t>
      </w:r>
      <w:r w:rsidR="002C0707">
        <w:t>, and</w:t>
      </w:r>
      <w:r w:rsidR="003A14DA">
        <w:t xml:space="preserve"> </w:t>
      </w:r>
      <w:r w:rsidR="002C0707">
        <w:t>t</w:t>
      </w:r>
      <w:r w:rsidR="003A14DA">
        <w:t xml:space="preserve">he church was paid for within seven years. An </w:t>
      </w:r>
      <w:r w:rsidR="002C0707">
        <w:t>e</w:t>
      </w:r>
      <w:r w:rsidR="003A14DA">
        <w:t xml:space="preserve">ducational and </w:t>
      </w:r>
      <w:r w:rsidR="002C0707">
        <w:t>f</w:t>
      </w:r>
      <w:r w:rsidR="003A14DA">
        <w:t xml:space="preserve">ellowship </w:t>
      </w:r>
      <w:r w:rsidR="002C0707">
        <w:t>h</w:t>
      </w:r>
      <w:r w:rsidR="003A14DA">
        <w:t>all w</w:t>
      </w:r>
      <w:r w:rsidR="00206A7F">
        <w:t>as</w:t>
      </w:r>
      <w:r w:rsidR="003A14DA">
        <w:t xml:space="preserve"> added in 1993</w:t>
      </w:r>
      <w:r w:rsidR="002C0707">
        <w:t xml:space="preserve"> and w</w:t>
      </w:r>
      <w:r w:rsidR="00206A7F">
        <w:t>as</w:t>
      </w:r>
      <w:r w:rsidR="003A14DA">
        <w:t xml:space="preserve"> named Rev</w:t>
      </w:r>
      <w:r w:rsidR="002C0707">
        <w:t>erend</w:t>
      </w:r>
      <w:r w:rsidR="003A14DA">
        <w:t xml:space="preserve"> Dr. L. W</w:t>
      </w:r>
      <w:r w:rsidR="001D5C0C">
        <w:t>.</w:t>
      </w:r>
      <w:r w:rsidR="003A14DA">
        <w:t xml:space="preserve"> Walker Sr</w:t>
      </w:r>
      <w:r w:rsidR="002C0707">
        <w:t>.</w:t>
      </w:r>
      <w:r w:rsidR="003A14DA">
        <w:t xml:space="preserve"> Educational and Fellowship Hall</w:t>
      </w:r>
      <w:r w:rsidR="000C4FFD">
        <w:t xml:space="preserve"> </w:t>
      </w:r>
      <w:r w:rsidR="002C0707">
        <w:t>in 1999.</w:t>
      </w:r>
      <w:r w:rsidR="003A14DA">
        <w:t xml:space="preserve"> </w:t>
      </w:r>
      <w:r w:rsidR="002C0707">
        <w:t xml:space="preserve">The building </w:t>
      </w:r>
      <w:r w:rsidR="00206A7F">
        <w:t>was</w:t>
      </w:r>
      <w:r w:rsidR="003A14DA">
        <w:t xml:space="preserve"> paid off in 2000</w:t>
      </w:r>
      <w:r w:rsidR="002C0707">
        <w:t>,</w:t>
      </w:r>
      <w:r w:rsidR="003A14DA">
        <w:t xml:space="preserve"> </w:t>
      </w:r>
      <w:r w:rsidR="002C0707">
        <w:t>t</w:t>
      </w:r>
      <w:r w:rsidR="003A14DA">
        <w:t>he church’s yard was paved in 1999</w:t>
      </w:r>
      <w:r w:rsidR="002C0707">
        <w:t>, and</w:t>
      </w:r>
      <w:r w:rsidR="003A14DA">
        <w:t xml:space="preserve"> </w:t>
      </w:r>
      <w:r w:rsidR="002C0707">
        <w:t>t</w:t>
      </w:r>
      <w:r w:rsidR="003A14DA">
        <w:t>he church completed renovation of the sanctuary in 2002</w:t>
      </w:r>
      <w:r w:rsidR="002C0707">
        <w:t>; and</w:t>
      </w:r>
    </w:p>
    <w:p w:rsidR="003A14DA" w:rsidP="003A14DA" w:rsidRDefault="003A14DA" w14:paraId="0C4A5316" w14:textId="77777777">
      <w:pPr>
        <w:pStyle w:val="scresolutionwhereas"/>
      </w:pPr>
    </w:p>
    <w:p w:rsidR="003A14DA" w:rsidP="003A14DA" w:rsidRDefault="002C0707" w14:paraId="1A622E1D" w14:textId="443CFBD0">
      <w:pPr>
        <w:pStyle w:val="scresolutionwhereas"/>
      </w:pPr>
      <w:bookmarkStart w:name="wa_719456dc6" w:id="4"/>
      <w:proofErr w:type="gramStart"/>
      <w:r>
        <w:t>W</w:t>
      </w:r>
      <w:bookmarkEnd w:id="4"/>
      <w:r>
        <w:t>hereas,</w:t>
      </w:r>
      <w:proofErr w:type="gramEnd"/>
      <w:r>
        <w:t xml:space="preserve"> many</w:t>
      </w:r>
      <w:r w:rsidR="003A14DA">
        <w:t xml:space="preserve"> auxiliaries were organized</w:t>
      </w:r>
      <w:r>
        <w:t xml:space="preserve"> in that half century</w:t>
      </w:r>
      <w:r w:rsidR="003A14DA">
        <w:t xml:space="preserve">: </w:t>
      </w:r>
      <w:r>
        <w:t>t</w:t>
      </w:r>
      <w:r w:rsidR="003A14DA">
        <w:t xml:space="preserve">he Gospel Choir, Tiny Tots </w:t>
      </w:r>
      <w:proofErr w:type="gramStart"/>
      <w:r w:rsidR="003A14DA">
        <w:t>Choir,  Youth</w:t>
      </w:r>
      <w:proofErr w:type="gramEnd"/>
      <w:r w:rsidR="003A14DA">
        <w:t xml:space="preserve"> Choir, Ladies Choir, Male Chorus, Pastor’s Aid Club, Brotherhood, L. W. Walker Adult Choir, Children’s Choir, and Inspirational Choir. In 1995, service</w:t>
      </w:r>
      <w:r w:rsidR="000C4FFD">
        <w:t>s</w:t>
      </w:r>
      <w:r w:rsidR="003A14DA">
        <w:t xml:space="preserve"> began every Sunday with Reverend Charles Gadson as </w:t>
      </w:r>
      <w:r>
        <w:t>the</w:t>
      </w:r>
      <w:r w:rsidR="003A14DA">
        <w:t xml:space="preserve"> </w:t>
      </w:r>
      <w:r>
        <w:t>assistant pastor; and</w:t>
      </w:r>
      <w:r w:rsidR="003A14DA">
        <w:t xml:space="preserve">  </w:t>
      </w:r>
    </w:p>
    <w:p w:rsidR="003A14DA" w:rsidP="003A14DA" w:rsidRDefault="003A14DA" w14:paraId="438FCE13" w14:textId="77777777">
      <w:pPr>
        <w:pStyle w:val="scresolutionwhereas"/>
      </w:pPr>
    </w:p>
    <w:p w:rsidR="003A14DA" w:rsidP="003A14DA" w:rsidRDefault="002C0707" w14:paraId="000C3022" w14:textId="45E437B9">
      <w:pPr>
        <w:pStyle w:val="scresolutionwhereas"/>
      </w:pPr>
      <w:bookmarkStart w:name="wa_2feb21252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3A14DA">
        <w:t xml:space="preserve">Reverend Addison </w:t>
      </w:r>
      <w:r>
        <w:t>served as i</w:t>
      </w:r>
      <w:r w:rsidR="003A14DA">
        <w:t xml:space="preserve">nterim </w:t>
      </w:r>
      <w:r>
        <w:t>p</w:t>
      </w:r>
      <w:r w:rsidR="003A14DA">
        <w:t>astor</w:t>
      </w:r>
      <w:r w:rsidR="0089618D">
        <w:t xml:space="preserve"> in 2006 and became permanent pastor in 2007</w:t>
      </w:r>
      <w:r w:rsidR="0093286E">
        <w:t>. He established the</w:t>
      </w:r>
      <w:r w:rsidR="003A14DA">
        <w:t xml:space="preserve"> Men’s Bible Study, Women’s Bible Study, </w:t>
      </w:r>
      <w:r w:rsidR="000C4FFD">
        <w:t>H</w:t>
      </w:r>
      <w:r w:rsidR="003A14DA">
        <w:t>opewell Baptist Scholarship Ministry</w:t>
      </w:r>
      <w:r w:rsidR="000C4FFD">
        <w:t xml:space="preserve">, </w:t>
      </w:r>
      <w:r w:rsidR="000C4FFD">
        <w:lastRenderedPageBreak/>
        <w:t>and t</w:t>
      </w:r>
      <w:r w:rsidR="003A14DA">
        <w:t>he Young People’s Ministry to support spiritual growth</w:t>
      </w:r>
      <w:r w:rsidR="000C4FFD">
        <w:t xml:space="preserve"> of the youth. The</w:t>
      </w:r>
      <w:r w:rsidR="003A14DA">
        <w:t xml:space="preserve"> Mass Choir, Sanctuary Choir, and Praise Team Ministry</w:t>
      </w:r>
      <w:r w:rsidR="000C4FFD">
        <w:t xml:space="preserve"> were added, t</w:t>
      </w:r>
      <w:r w:rsidRPr="006F0E53" w:rsidR="006F0E53">
        <w:t>he finance ministry’s computer system was upgraded</w:t>
      </w:r>
      <w:r w:rsidR="006F0E53">
        <w:t>,</w:t>
      </w:r>
      <w:r w:rsidRPr="006F0E53" w:rsidR="006F0E53">
        <w:t xml:space="preserve"> </w:t>
      </w:r>
      <w:r w:rsidR="006F0E53">
        <w:t>and</w:t>
      </w:r>
      <w:r w:rsidR="003A14DA">
        <w:t xml:space="preserve"> the Media Ministry </w:t>
      </w:r>
      <w:r w:rsidR="006F0E53">
        <w:t>developed</w:t>
      </w:r>
      <w:r w:rsidR="003A14DA">
        <w:t xml:space="preserve"> the church’s website, Facebook page, and </w:t>
      </w:r>
      <w:proofErr w:type="gramStart"/>
      <w:r w:rsidR="006F0E53">
        <w:t>Z</w:t>
      </w:r>
      <w:r w:rsidR="003A14DA">
        <w:t>oom</w:t>
      </w:r>
      <w:proofErr w:type="gramEnd"/>
      <w:r w:rsidR="003A14DA">
        <w:t>.</w:t>
      </w:r>
      <w:r w:rsidR="006F0E53">
        <w:t xml:space="preserve"> </w:t>
      </w:r>
      <w:r w:rsidR="003A14DA">
        <w:t xml:space="preserve">In 2015, Hopewell adopted </w:t>
      </w:r>
      <w:r w:rsidR="008A1F32">
        <w:t>an</w:t>
      </w:r>
      <w:r w:rsidR="003A14DA">
        <w:t xml:space="preserve"> official church logo</w:t>
      </w:r>
      <w:r w:rsidR="006F0E53">
        <w:t xml:space="preserve"> and</w:t>
      </w:r>
      <w:r w:rsidR="003A14DA">
        <w:t xml:space="preserve"> </w:t>
      </w:r>
      <w:r w:rsidR="004F3104">
        <w:t xml:space="preserve">in 2021 </w:t>
      </w:r>
      <w:r w:rsidR="00847B45">
        <w:t>l</w:t>
      </w:r>
      <w:r w:rsidR="003A14DA">
        <w:t>aunched its YouTube channel to broaden access to worship services</w:t>
      </w:r>
      <w:r w:rsidR="008A1F32">
        <w:t>;</w:t>
      </w:r>
      <w:r w:rsidR="003A14DA">
        <w:t xml:space="preserve"> and </w:t>
      </w:r>
    </w:p>
    <w:p w:rsidR="003A14DA" w:rsidP="003A14DA" w:rsidRDefault="003A14DA" w14:paraId="6E9F3036" w14:textId="77777777">
      <w:pPr>
        <w:pStyle w:val="scresolutionwhereas"/>
      </w:pPr>
    </w:p>
    <w:p w:rsidR="003A14DA" w:rsidP="003A14DA" w:rsidRDefault="008A1F32" w14:paraId="428FFAFC" w14:textId="11969E35">
      <w:pPr>
        <w:pStyle w:val="scresolutionwhereas"/>
      </w:pPr>
      <w:bookmarkStart w:name="wa_9f70266de" w:id="6"/>
      <w:r>
        <w:t>W</w:t>
      </w:r>
      <w:bookmarkEnd w:id="6"/>
      <w:r>
        <w:t>hereas, a</w:t>
      </w:r>
      <w:r w:rsidR="003A14DA">
        <w:t xml:space="preserve"> Praise Team Ministry was established in </w:t>
      </w:r>
      <w:r w:rsidR="00206A7F">
        <w:t>2020,</w:t>
      </w:r>
      <w:r>
        <w:t xml:space="preserve"> and</w:t>
      </w:r>
      <w:r w:rsidR="003A14DA">
        <w:t xml:space="preserve"> former </w:t>
      </w:r>
      <w:r w:rsidR="0093286E">
        <w:t>singing groups</w:t>
      </w:r>
      <w:r w:rsidR="003A14DA">
        <w:t xml:space="preserve"> were combined to form the Sanctuary Choir. The Healthcare Ministry now includes more than ten certified CPR participants</w:t>
      </w:r>
      <w:r>
        <w:t xml:space="preserve">, and </w:t>
      </w:r>
      <w:r w:rsidR="003A14DA">
        <w:t xml:space="preserve">the </w:t>
      </w:r>
      <w:r w:rsidR="0093286E">
        <w:t xml:space="preserve">newly structured </w:t>
      </w:r>
      <w:r w:rsidR="003A14DA">
        <w:t>Women’s Ministry</w:t>
      </w:r>
      <w:r w:rsidR="0093286E">
        <w:t xml:space="preserve"> </w:t>
      </w:r>
      <w:r w:rsidR="003A14DA">
        <w:t xml:space="preserve">has participated in </w:t>
      </w:r>
      <w:r w:rsidR="0093286E">
        <w:t>blanket drive</w:t>
      </w:r>
      <w:r>
        <w:t>s</w:t>
      </w:r>
      <w:r w:rsidR="0093286E">
        <w:t xml:space="preserve"> for the homeless, </w:t>
      </w:r>
      <w:r>
        <w:t xml:space="preserve">a </w:t>
      </w:r>
      <w:r w:rsidR="0093286E">
        <w:t>prison ministry, foreign mission</w:t>
      </w:r>
      <w:r w:rsidR="00206A7F">
        <w:t xml:space="preserve"> effort</w:t>
      </w:r>
      <w:r w:rsidR="0093286E">
        <w:t>s</w:t>
      </w:r>
      <w:r w:rsidR="003A14DA">
        <w:t xml:space="preserve">, and </w:t>
      </w:r>
      <w:r>
        <w:t xml:space="preserve">providing </w:t>
      </w:r>
      <w:r w:rsidR="003A14DA">
        <w:t>Thanksgiving and Christmas dinners for the sick and shut</w:t>
      </w:r>
      <w:r w:rsidR="00475CFE">
        <w:t>-</w:t>
      </w:r>
      <w:r w:rsidR="003A14DA">
        <w:t>in</w:t>
      </w:r>
      <w:r>
        <w:t>; and</w:t>
      </w:r>
    </w:p>
    <w:p w:rsidR="003A14DA" w:rsidP="003A14DA" w:rsidRDefault="003A14DA" w14:paraId="289C7FB9" w14:textId="77777777">
      <w:pPr>
        <w:pStyle w:val="scresolutionwhereas"/>
      </w:pPr>
    </w:p>
    <w:p w:rsidR="003A14DA" w:rsidP="003A14DA" w:rsidRDefault="008A1F32" w14:paraId="19D60CBD" w14:textId="58284E5C">
      <w:pPr>
        <w:pStyle w:val="scresolutionwhereas"/>
      </w:pPr>
      <w:bookmarkStart w:name="wa_5ec63d657" w:id="7"/>
      <w:proofErr w:type="gramStart"/>
      <w:r>
        <w:t>W</w:t>
      </w:r>
      <w:bookmarkEnd w:id="7"/>
      <w:r>
        <w:t>hereas,</w:t>
      </w:r>
      <w:proofErr w:type="gramEnd"/>
      <w:r>
        <w:t xml:space="preserve"> </w:t>
      </w:r>
      <w:r w:rsidR="003A14DA">
        <w:t xml:space="preserve">facility and landscaping enhancements </w:t>
      </w:r>
      <w:r>
        <w:t xml:space="preserve">were completed </w:t>
      </w:r>
      <w:r w:rsidR="003A14DA">
        <w:t>in 2025</w:t>
      </w:r>
      <w:r>
        <w:t>:</w:t>
      </w:r>
      <w:r w:rsidR="003A14DA">
        <w:t xml:space="preserve"> a</w:t>
      </w:r>
      <w:r>
        <w:t xml:space="preserve">n </w:t>
      </w:r>
      <w:r w:rsidR="003A14DA">
        <w:t xml:space="preserve">addition to the church’s vestibule, </w:t>
      </w:r>
      <w:r>
        <w:t>a</w:t>
      </w:r>
      <w:r w:rsidR="003A14DA">
        <w:t xml:space="preserve"> women’s restroom and lounge area, a men’s restroom, a security room</w:t>
      </w:r>
      <w:r>
        <w:t>,</w:t>
      </w:r>
      <w:r w:rsidR="003A14DA">
        <w:t xml:space="preserve"> media room </w:t>
      </w:r>
      <w:r w:rsidRPr="008A1F32">
        <w:t>improvements</w:t>
      </w:r>
      <w:r>
        <w:t xml:space="preserve">, </w:t>
      </w:r>
      <w:r w:rsidR="003A14DA">
        <w:t>the creation of two new classrooms</w:t>
      </w:r>
      <w:r>
        <w:t>,</w:t>
      </w:r>
      <w:r w:rsidR="0093286E">
        <w:t xml:space="preserve"> </w:t>
      </w:r>
      <w:r w:rsidR="003A14DA">
        <w:t>resurfacing of the parking lot</w:t>
      </w:r>
      <w:r w:rsidR="0093286E">
        <w:t xml:space="preserve">, </w:t>
      </w:r>
      <w:r>
        <w:t>a</w:t>
      </w:r>
      <w:r w:rsidR="003A14DA">
        <w:t xml:space="preserve"> new monument sign</w:t>
      </w:r>
      <w:r w:rsidR="0093286E">
        <w:t xml:space="preserve">, and </w:t>
      </w:r>
      <w:r>
        <w:t xml:space="preserve">a </w:t>
      </w:r>
      <w:r w:rsidR="0093286E">
        <w:t>brick mailbox</w:t>
      </w:r>
      <w:r>
        <w:t>. These were</w:t>
      </w:r>
      <w:r w:rsidR="0093286E">
        <w:t xml:space="preserve"> dedicated </w:t>
      </w:r>
      <w:r>
        <w:t>during</w:t>
      </w:r>
      <w:r w:rsidR="003A14DA">
        <w:t xml:space="preserve"> </w:t>
      </w:r>
      <w:r>
        <w:t>the church</w:t>
      </w:r>
      <w:r w:rsidR="003A14DA">
        <w:t>’s 149th Anniversary</w:t>
      </w:r>
      <w:r>
        <w:t>; and</w:t>
      </w:r>
    </w:p>
    <w:p w:rsidR="003A14DA" w:rsidP="003A14DA" w:rsidRDefault="003A14DA" w14:paraId="43B379F7" w14:textId="77777777">
      <w:pPr>
        <w:pStyle w:val="scresolutionwhereas"/>
      </w:pPr>
    </w:p>
    <w:p w:rsidR="008A7625" w:rsidP="003A14DA" w:rsidRDefault="000C4FFD" w14:paraId="44F28955" w14:textId="7C939059">
      <w:pPr>
        <w:pStyle w:val="scresolutionwhereas"/>
      </w:pPr>
      <w:bookmarkStart w:name="wa_fb0817b1c" w:id="8"/>
      <w:r>
        <w:t>W</w:t>
      </w:r>
      <w:bookmarkEnd w:id="8"/>
      <w:r>
        <w:t>hereas, i</w:t>
      </w:r>
      <w:r w:rsidR="003A14DA">
        <w:t>n June 2025, Hopewell launched the first Health and Community Resource Fair</w:t>
      </w:r>
      <w:r w:rsidR="00206A7F">
        <w:t xml:space="preserve"> of the </w:t>
      </w:r>
      <w:r w:rsidRPr="00206A7F" w:rsidR="00206A7F">
        <w:t>Women’s Ministry</w:t>
      </w:r>
      <w:r w:rsidR="003A14DA">
        <w:t xml:space="preserve">, held on May 3, 2025, </w:t>
      </w:r>
      <w:r w:rsidR="00965160">
        <w:t>as well as</w:t>
      </w:r>
      <w:r w:rsidR="003A14DA">
        <w:t xml:space="preserve"> the Summer Enrichment Program</w:t>
      </w:r>
      <w:r w:rsidR="0093286E">
        <w:t xml:space="preserve"> to</w:t>
      </w:r>
      <w:r w:rsidR="003A14DA">
        <w:t xml:space="preserve"> provide academic support and spiritual development for youth in the church and surrounding community</w:t>
      </w:r>
      <w:r>
        <w:t xml:space="preserve">. </w:t>
      </w:r>
      <w:r w:rsidR="003A14DA">
        <w:t xml:space="preserve">In 2026, the </w:t>
      </w:r>
      <w:r w:rsidR="00965160">
        <w:t>c</w:t>
      </w:r>
      <w:r w:rsidR="003A14DA">
        <w:t>hurch implemented its Security Ministry, equipping it with high‑tech systems designed to enhance safety, security, and overall church awareness and protection.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3461397">
      <w:pPr>
        <w:pStyle w:val="scresolutionbody"/>
      </w:pPr>
      <w:bookmarkStart w:name="up_00a2ed292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61F2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B5FB3A6">
      <w:pPr>
        <w:pStyle w:val="scresolutionmembers"/>
      </w:pPr>
      <w:bookmarkStart w:name="up_ac2596ace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61F2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A1F32">
        <w:t xml:space="preserve">recognize and congratulate the </w:t>
      </w:r>
      <w:r w:rsidR="00965160">
        <w:t>c</w:t>
      </w:r>
      <w:r w:rsidR="008A1F32">
        <w:t>ongregation of Hopewell Baptist Church, the church staff, and Reverend Richard Addison upon the church’s one</w:t>
      </w:r>
      <w:r w:rsidR="00C54929">
        <w:t xml:space="preserve"> </w:t>
      </w:r>
      <w:r w:rsidR="008A1F32">
        <w:t>hundred</w:t>
      </w:r>
      <w:r w:rsidR="00C54929">
        <w:t xml:space="preserve"> </w:t>
      </w:r>
      <w:r w:rsidR="008A1F32">
        <w:t>fiftieth anniversary.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E83FD2D">
      <w:pPr>
        <w:pStyle w:val="scresolutionbody"/>
      </w:pPr>
      <w:bookmarkStart w:name="up_d4709511a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6F0E53">
        <w:t xml:space="preserve">Reverend </w:t>
      </w:r>
      <w:r w:rsidRPr="006F0E53" w:rsidR="006F0E53">
        <w:t>Richard Addison</w:t>
      </w:r>
      <w:r w:rsidR="006F0E5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72B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E230CB5" w:rsidR="007003E1" w:rsidRDefault="00DC3F5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54C30">
              <w:t>[5588]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54C3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5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B2C"/>
    <w:rsid w:val="00007116"/>
    <w:rsid w:val="00011869"/>
    <w:rsid w:val="00015CD6"/>
    <w:rsid w:val="00032E86"/>
    <w:rsid w:val="00040E43"/>
    <w:rsid w:val="00041C59"/>
    <w:rsid w:val="0008202C"/>
    <w:rsid w:val="000843D7"/>
    <w:rsid w:val="00084D53"/>
    <w:rsid w:val="00091FD9"/>
    <w:rsid w:val="0009711F"/>
    <w:rsid w:val="00097234"/>
    <w:rsid w:val="00097C23"/>
    <w:rsid w:val="000C4FFD"/>
    <w:rsid w:val="000C5BE4"/>
    <w:rsid w:val="000E0100"/>
    <w:rsid w:val="000E1785"/>
    <w:rsid w:val="000E4219"/>
    <w:rsid w:val="000E546A"/>
    <w:rsid w:val="000F1901"/>
    <w:rsid w:val="000F2E49"/>
    <w:rsid w:val="000F40FA"/>
    <w:rsid w:val="001035F1"/>
    <w:rsid w:val="0010776B"/>
    <w:rsid w:val="0013343A"/>
    <w:rsid w:val="00133E66"/>
    <w:rsid w:val="001347EE"/>
    <w:rsid w:val="00136B38"/>
    <w:rsid w:val="001373F6"/>
    <w:rsid w:val="001435A3"/>
    <w:rsid w:val="00143F46"/>
    <w:rsid w:val="00146ED3"/>
    <w:rsid w:val="00151044"/>
    <w:rsid w:val="00187057"/>
    <w:rsid w:val="001A022F"/>
    <w:rsid w:val="001A2C0B"/>
    <w:rsid w:val="001A72A6"/>
    <w:rsid w:val="001C4F58"/>
    <w:rsid w:val="001C5691"/>
    <w:rsid w:val="001D08F2"/>
    <w:rsid w:val="001D2A16"/>
    <w:rsid w:val="001D3A58"/>
    <w:rsid w:val="001D525B"/>
    <w:rsid w:val="001D5C0C"/>
    <w:rsid w:val="001D68D8"/>
    <w:rsid w:val="001D7F4F"/>
    <w:rsid w:val="001F75F9"/>
    <w:rsid w:val="002017E6"/>
    <w:rsid w:val="00205238"/>
    <w:rsid w:val="00206A7F"/>
    <w:rsid w:val="00211B4F"/>
    <w:rsid w:val="00224576"/>
    <w:rsid w:val="002321B6"/>
    <w:rsid w:val="00232912"/>
    <w:rsid w:val="0025001F"/>
    <w:rsid w:val="00250967"/>
    <w:rsid w:val="002543C8"/>
    <w:rsid w:val="0025541D"/>
    <w:rsid w:val="002635C9"/>
    <w:rsid w:val="00284AAE"/>
    <w:rsid w:val="002B1F05"/>
    <w:rsid w:val="002B451A"/>
    <w:rsid w:val="002C0707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1F29"/>
    <w:rsid w:val="0037079A"/>
    <w:rsid w:val="00385E1F"/>
    <w:rsid w:val="00397EE2"/>
    <w:rsid w:val="003A0769"/>
    <w:rsid w:val="003A14DA"/>
    <w:rsid w:val="003A3F2F"/>
    <w:rsid w:val="003A4798"/>
    <w:rsid w:val="003A4F41"/>
    <w:rsid w:val="003A6823"/>
    <w:rsid w:val="003C436C"/>
    <w:rsid w:val="003C4DAB"/>
    <w:rsid w:val="003D01E8"/>
    <w:rsid w:val="003D0AED"/>
    <w:rsid w:val="003D0BC2"/>
    <w:rsid w:val="003E5288"/>
    <w:rsid w:val="003F6D79"/>
    <w:rsid w:val="003F6E8C"/>
    <w:rsid w:val="003F7629"/>
    <w:rsid w:val="00401F10"/>
    <w:rsid w:val="0040214D"/>
    <w:rsid w:val="004041AA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B38"/>
    <w:rsid w:val="00475CFE"/>
    <w:rsid w:val="00480892"/>
    <w:rsid w:val="004809EE"/>
    <w:rsid w:val="004B7339"/>
    <w:rsid w:val="004C0FA1"/>
    <w:rsid w:val="004D6FCE"/>
    <w:rsid w:val="004E7D54"/>
    <w:rsid w:val="004F3104"/>
    <w:rsid w:val="004F3179"/>
    <w:rsid w:val="00511974"/>
    <w:rsid w:val="005156F8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4BCB"/>
    <w:rsid w:val="005C2FE2"/>
    <w:rsid w:val="005D449F"/>
    <w:rsid w:val="005E2BC9"/>
    <w:rsid w:val="00605102"/>
    <w:rsid w:val="006053F5"/>
    <w:rsid w:val="00610EA5"/>
    <w:rsid w:val="00611909"/>
    <w:rsid w:val="006201F0"/>
    <w:rsid w:val="006215AA"/>
    <w:rsid w:val="00627DCA"/>
    <w:rsid w:val="00666E48"/>
    <w:rsid w:val="00670F2F"/>
    <w:rsid w:val="006913C9"/>
    <w:rsid w:val="00692FC6"/>
    <w:rsid w:val="0069470D"/>
    <w:rsid w:val="006B1590"/>
    <w:rsid w:val="006D58AA"/>
    <w:rsid w:val="006E4451"/>
    <w:rsid w:val="006E655C"/>
    <w:rsid w:val="006E69E6"/>
    <w:rsid w:val="006F0E53"/>
    <w:rsid w:val="007003E1"/>
    <w:rsid w:val="007070AD"/>
    <w:rsid w:val="00707C43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6E02"/>
    <w:rsid w:val="007C0EE1"/>
    <w:rsid w:val="007C69B6"/>
    <w:rsid w:val="007C72ED"/>
    <w:rsid w:val="007E01B6"/>
    <w:rsid w:val="007F3C86"/>
    <w:rsid w:val="007F6D64"/>
    <w:rsid w:val="007F7E24"/>
    <w:rsid w:val="00810471"/>
    <w:rsid w:val="008362E8"/>
    <w:rsid w:val="008410D3"/>
    <w:rsid w:val="00843D27"/>
    <w:rsid w:val="00845898"/>
    <w:rsid w:val="00846FE5"/>
    <w:rsid w:val="00847B45"/>
    <w:rsid w:val="0085786E"/>
    <w:rsid w:val="00870570"/>
    <w:rsid w:val="008905D2"/>
    <w:rsid w:val="0089618D"/>
    <w:rsid w:val="008A1768"/>
    <w:rsid w:val="008A1F32"/>
    <w:rsid w:val="008A489F"/>
    <w:rsid w:val="008A7625"/>
    <w:rsid w:val="008B4AC4"/>
    <w:rsid w:val="008C3A19"/>
    <w:rsid w:val="008D05D1"/>
    <w:rsid w:val="008E1DCA"/>
    <w:rsid w:val="008E7711"/>
    <w:rsid w:val="008F0F33"/>
    <w:rsid w:val="008F4429"/>
    <w:rsid w:val="008F7C57"/>
    <w:rsid w:val="009059FF"/>
    <w:rsid w:val="0092634F"/>
    <w:rsid w:val="009270BA"/>
    <w:rsid w:val="00931020"/>
    <w:rsid w:val="0093286E"/>
    <w:rsid w:val="0094021A"/>
    <w:rsid w:val="00953783"/>
    <w:rsid w:val="00965160"/>
    <w:rsid w:val="0096528D"/>
    <w:rsid w:val="00965B3F"/>
    <w:rsid w:val="009B375D"/>
    <w:rsid w:val="009B44AF"/>
    <w:rsid w:val="009C6A0B"/>
    <w:rsid w:val="009C7F19"/>
    <w:rsid w:val="009E2BE4"/>
    <w:rsid w:val="009F0C77"/>
    <w:rsid w:val="009F4DD1"/>
    <w:rsid w:val="009F7B81"/>
    <w:rsid w:val="00A02543"/>
    <w:rsid w:val="00A237E8"/>
    <w:rsid w:val="00A337BB"/>
    <w:rsid w:val="00A41684"/>
    <w:rsid w:val="00A513AB"/>
    <w:rsid w:val="00A61CAE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385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6CBA"/>
    <w:rsid w:val="00B00C4F"/>
    <w:rsid w:val="00B07BE8"/>
    <w:rsid w:val="00B128F5"/>
    <w:rsid w:val="00B31DA6"/>
    <w:rsid w:val="00B3602C"/>
    <w:rsid w:val="00B412D4"/>
    <w:rsid w:val="00B47E1E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2091"/>
    <w:rsid w:val="00C13652"/>
    <w:rsid w:val="00C21775"/>
    <w:rsid w:val="00C21ABE"/>
    <w:rsid w:val="00C31C95"/>
    <w:rsid w:val="00C3483A"/>
    <w:rsid w:val="00C41EB9"/>
    <w:rsid w:val="00C433D3"/>
    <w:rsid w:val="00C54929"/>
    <w:rsid w:val="00C664FC"/>
    <w:rsid w:val="00C7322B"/>
    <w:rsid w:val="00C73AFC"/>
    <w:rsid w:val="00C7479D"/>
    <w:rsid w:val="00C74E9D"/>
    <w:rsid w:val="00C826DD"/>
    <w:rsid w:val="00C82FD3"/>
    <w:rsid w:val="00C856A1"/>
    <w:rsid w:val="00C92819"/>
    <w:rsid w:val="00C93C2C"/>
    <w:rsid w:val="00CA2DEA"/>
    <w:rsid w:val="00CA3BCF"/>
    <w:rsid w:val="00CA516E"/>
    <w:rsid w:val="00CC6B7B"/>
    <w:rsid w:val="00CD2089"/>
    <w:rsid w:val="00CE4EE6"/>
    <w:rsid w:val="00CF44FA"/>
    <w:rsid w:val="00D1567E"/>
    <w:rsid w:val="00D2392D"/>
    <w:rsid w:val="00D31310"/>
    <w:rsid w:val="00D37AF8"/>
    <w:rsid w:val="00D517BE"/>
    <w:rsid w:val="00D55053"/>
    <w:rsid w:val="00D66B80"/>
    <w:rsid w:val="00D73A67"/>
    <w:rsid w:val="00D8028D"/>
    <w:rsid w:val="00D96B96"/>
    <w:rsid w:val="00D970A9"/>
    <w:rsid w:val="00DB1F5E"/>
    <w:rsid w:val="00DC3F56"/>
    <w:rsid w:val="00DC47B1"/>
    <w:rsid w:val="00DF3845"/>
    <w:rsid w:val="00E0077E"/>
    <w:rsid w:val="00E00A8A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54C30"/>
    <w:rsid w:val="00F57941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5A1F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3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3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54C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54C30"/>
  </w:style>
  <w:style w:type="character" w:customStyle="1" w:styleId="Heading1Char">
    <w:name w:val="Heading 1 Char"/>
    <w:basedOn w:val="DefaultParagraphFont"/>
    <w:link w:val="Heading1"/>
    <w:uiPriority w:val="9"/>
    <w:rsid w:val="00F54C3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C3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54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C3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54C30"/>
  </w:style>
  <w:style w:type="character" w:styleId="LineNumber">
    <w:name w:val="line number"/>
    <w:basedOn w:val="DefaultParagraphFont"/>
    <w:uiPriority w:val="99"/>
    <w:semiHidden/>
    <w:unhideWhenUsed/>
    <w:rsid w:val="00F54C30"/>
  </w:style>
  <w:style w:type="paragraph" w:customStyle="1" w:styleId="BillDots">
    <w:name w:val="Bill Dots"/>
    <w:basedOn w:val="Normal"/>
    <w:qFormat/>
    <w:rsid w:val="00F54C3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54C3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C30"/>
    <w:pPr>
      <w:ind w:left="720"/>
      <w:contextualSpacing/>
    </w:pPr>
  </w:style>
  <w:style w:type="paragraph" w:customStyle="1" w:styleId="scbillheader">
    <w:name w:val="sc_bill_header"/>
    <w:qFormat/>
    <w:rsid w:val="00F54C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54C3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54C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54C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54C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54C3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54C3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54C3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54C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54C3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54C3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54C3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54C3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54C3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54C3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54C3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54C3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54C3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54C3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54C3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54C3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54C3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54C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54C3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54C3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54C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54C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54C3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54C3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54C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54C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54C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54C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54C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54C3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54C3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54C3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54C3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54C3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54C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54C3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54C3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54C3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54C3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54C3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54C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54C3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54C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54C3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54C3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54C30"/>
    <w:rPr>
      <w:color w:val="808080"/>
    </w:rPr>
  </w:style>
  <w:style w:type="paragraph" w:customStyle="1" w:styleId="sctablecodifiedsection">
    <w:name w:val="sc_table_codified_section"/>
    <w:qFormat/>
    <w:rsid w:val="00F54C3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54C3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54C3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54C3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54C3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54C3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54C3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54C3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54C3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54C3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54C3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54C3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54C30"/>
    <w:rPr>
      <w:strike/>
      <w:dstrike w:val="0"/>
    </w:rPr>
  </w:style>
  <w:style w:type="character" w:customStyle="1" w:styleId="scstrikeblue">
    <w:name w:val="sc_strike_blue"/>
    <w:uiPriority w:val="1"/>
    <w:qFormat/>
    <w:rsid w:val="00F54C3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54C3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54C3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54C3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54C3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54C3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54C30"/>
  </w:style>
  <w:style w:type="paragraph" w:customStyle="1" w:styleId="scbillendxx">
    <w:name w:val="sc_bill_end_xx"/>
    <w:qFormat/>
    <w:rsid w:val="00F54C3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54C30"/>
  </w:style>
  <w:style w:type="character" w:customStyle="1" w:styleId="scresolutionbody1">
    <w:name w:val="sc_resolution_body1"/>
    <w:uiPriority w:val="1"/>
    <w:qFormat/>
    <w:rsid w:val="00F54C30"/>
  </w:style>
  <w:style w:type="character" w:styleId="Strong">
    <w:name w:val="Strong"/>
    <w:basedOn w:val="DefaultParagraphFont"/>
    <w:uiPriority w:val="22"/>
    <w:qFormat/>
    <w:rsid w:val="00F54C30"/>
    <w:rPr>
      <w:b/>
      <w:bCs/>
    </w:rPr>
  </w:style>
  <w:style w:type="character" w:customStyle="1" w:styleId="scamendhouse">
    <w:name w:val="sc_amend_house"/>
    <w:uiPriority w:val="1"/>
    <w:qFormat/>
    <w:rsid w:val="00F54C3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54C3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54C3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54C3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54C3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A2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588&amp;session=126&amp;summary=B" TargetMode="External" Id="R4050318352a04237" /><Relationship Type="http://schemas.openxmlformats.org/officeDocument/2006/relationships/hyperlink" Target="https://www.scstatehouse.gov/sess126_2025-2026/prever/5588_20260428.docx" TargetMode="External" Id="R4c6561aae56d4f32" /><Relationship Type="http://schemas.openxmlformats.org/officeDocument/2006/relationships/hyperlink" Target="h:\hj\20260428.docx" TargetMode="External" Id="R7387a840ef6447b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43F46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385D"/>
    <w:rsid w:val="00AA6F82"/>
    <w:rsid w:val="00BE097C"/>
    <w:rsid w:val="00C13652"/>
    <w:rsid w:val="00E216F6"/>
    <w:rsid w:val="00EA266C"/>
    <w:rsid w:val="00EB0F12"/>
    <w:rsid w:val="00EB6DDA"/>
    <w:rsid w:val="00EE2B2C"/>
    <w:rsid w:val="00EF3015"/>
    <w:rsid w:val="00F87613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dd7fe0ea-abd9-4483-aa5b-cc946108bcef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2026-04-28T00:00:00-04:00</T_BILL_DT_VERSION>
  <T_BILL_D_HOUSEINTRODATE>2026-04-28</T_BILL_D_HOUSEINTRODATE>
  <T_BILL_D_INTRODATE>2026-04-28</T_BILL_D_INTRODATE>
  <T_BILL_N_INTERNALVERSIONNUMBER>1</T_BILL_N_INTERNALVERSIONNUMBER>
  <T_BILL_N_SESSION>126</T_BILL_N_SESSION>
  <T_BILL_N_VERSIONNUMBER>1</T_BILL_N_VERSIONNUMBER>
  <T_BILL_N_YEAR>2026</T_BILL_N_YEAR>
  <T_BILL_REQUEST_REQUEST>c5ddff8d-5c5d-4f4e-b3bc-d79f4ab06a12</T_BILL_REQUEST_REQUEST>
  <T_BILL_R_ORIGINALDRAFT>386952ed-0225-48c9-8fbc-9f26a824d14f</T_BILL_R_ORIGINALDRAFT>
  <T_BILL_SPONSOR_SPONSOR>2db05249-d04c-453f-a251-ad1296e07dda</T_BILL_SPONSOR_SPONSOR>
  <T_BILL_T_BILLNAME>[5588]</T_BILL_T_BILLNAME>
  <T_BILL_T_BILLNUMBER>5588</T_BILL_T_BILLNUMBER>
  <T_BILL_T_BILLTITLE>to recognize and congratulate the Congregation of Hopewell Baptist Church, the church staff, and Reverend Richard Addison upon the church’s one hundred fiftieth anniversary. </T_BILL_T_BILLTITLE>
  <T_BILL_T_CHAMBER>house</T_BILL_T_CHAMBER>
  <T_BILL_T_FILENAME> </T_BILL_T_FILENAME>
  <T_BILL_T_LEGTYPE>resolution</T_BILL_T_LEGTYPE>
  <T_BILL_T_RATNUMBERSTRING>HNone</T_BILL_T_RATNUMBERSTRING>
  <T_BILL_T_SUBJECT>Hopewell Baptist Church 150th anniversary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2026-04-23T15:35:00Z</cp:lastPrinted>
  <dcterms:created xsi:type="dcterms:W3CDTF">2026-04-28T17:53:00Z</dcterms:created>
  <dcterms:modified xsi:type="dcterms:W3CDTF">2026-04-28T17:56:00Z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