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LC-0603SA-JAH26.docx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SCSA 2025 Medal of Valor recipients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98b34ae385141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128b5339874aee">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5F7C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669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7CFA" w14:paraId="48DB32D0" w14:textId="68C79834">
          <w:pPr>
            <w:pStyle w:val="scresolutiontitle"/>
          </w:pPr>
          <w:r>
            <w:t xml:space="preserve">to recognize and honor Deputy W. H. Brown and Corporal T. Floyd of the Lancaster County Sheriff’s office for extraordinary courage, composure, </w:t>
          </w:r>
          <w:r w:rsidR="00AA4D80">
            <w:t xml:space="preserve">and </w:t>
          </w:r>
          <w:r>
            <w:t xml:space="preserve">devotion of duty in the face of deadly danger, </w:t>
          </w:r>
          <w:r w:rsidR="009A03AC">
            <w:t xml:space="preserve">to </w:t>
          </w:r>
          <w:r>
            <w:t>commend them for their heroic service in the line of duty</w:t>
          </w:r>
          <w:r w:rsidR="00F9078C">
            <w:t xml:space="preserve">, and </w:t>
          </w:r>
          <w:r w:rsidR="009A03AC">
            <w:t xml:space="preserve">to </w:t>
          </w:r>
          <w:r w:rsidR="00F9078C">
            <w:t>congratulate them upon receiving the South Carolina Sheriffs’ Association Medal of Valor.</w:t>
          </w:r>
        </w:p>
      </w:sdtContent>
    </w:sdt>
    <w:p w:rsidR="0010776B" w:rsidP="00091FD9" w:rsidRDefault="0010776B" w14:paraId="48DB32D1" w14:textId="56627158">
      <w:pPr>
        <w:pStyle w:val="scresolutiontitle"/>
      </w:pPr>
    </w:p>
    <w:p w:rsidR="008C3A19" w:rsidP="00084D53" w:rsidRDefault="008C3A19" w14:paraId="5C7CA9E3" w14:textId="089EF4D6">
      <w:pPr>
        <w:pStyle w:val="scresolutionwhereas"/>
      </w:pPr>
      <w:bookmarkStart w:name="wa_4ef0878ef" w:id="1"/>
      <w:r w:rsidRPr="00084D53">
        <w:t>W</w:t>
      </w:r>
      <w:bookmarkEnd w:id="1"/>
      <w:r w:rsidRPr="00084D53">
        <w:t>hereas,</w:t>
      </w:r>
      <w:r w:rsidR="001347EE">
        <w:t xml:space="preserve"> </w:t>
      </w:r>
      <w:r w:rsidR="00207CFA">
        <w:t xml:space="preserve">the members of the South Carolina House of Representatives are pleased to recognize Deputy W. H. Brown and Corporal T. Floyd of the Lancaster County Sheriff’s </w:t>
      </w:r>
      <w:r w:rsidR="009D5667">
        <w:t xml:space="preserve">Office for extraordinary courage, composure, and devotion </w:t>
      </w:r>
      <w:r w:rsidR="00ED2961">
        <w:t>of duty in the face of deadly danger</w:t>
      </w:r>
      <w:r w:rsidR="009D5667">
        <w:t xml:space="preserve">; and </w:t>
      </w:r>
    </w:p>
    <w:p w:rsidR="008C3A19" w:rsidP="00AF1A81" w:rsidRDefault="008C3A19" w14:paraId="69ECC539" w14:textId="77777777">
      <w:pPr>
        <w:pStyle w:val="scemptyline"/>
      </w:pPr>
    </w:p>
    <w:p w:rsidR="00F935A0" w:rsidP="00084D53" w:rsidRDefault="00F935A0" w14:paraId="2EACEF40" w14:textId="3775C8DA">
      <w:pPr>
        <w:pStyle w:val="scresolutionwhereas"/>
      </w:pPr>
      <w:bookmarkStart w:name="wa_01153af64" w:id="2"/>
      <w:r>
        <w:t>W</w:t>
      </w:r>
      <w:bookmarkEnd w:id="2"/>
      <w:r>
        <w:t>hereas,</w:t>
      </w:r>
      <w:r w:rsidR="001347EE">
        <w:t xml:space="preserve"> </w:t>
      </w:r>
      <w:r w:rsidR="009D5667">
        <w:t>on March 9, 2025, Deputy Brown and Corporal Floyd responded to a residence on Mosteller Drive in Lancaster County following reports of a double homicide involving a woman and her child</w:t>
      </w:r>
      <w:r>
        <w:t>; and</w:t>
      </w:r>
    </w:p>
    <w:p w:rsidR="00F935A0" w:rsidP="00B31DA6" w:rsidRDefault="00F935A0" w14:paraId="16A4F864" w14:textId="4BF881AD">
      <w:pPr>
        <w:pStyle w:val="scemptyline"/>
      </w:pPr>
    </w:p>
    <w:p w:rsidR="008A7625" w:rsidP="00084D53" w:rsidRDefault="00F935A0" w14:paraId="4666F527" w14:textId="5EC298C1">
      <w:pPr>
        <w:pStyle w:val="scresolutionwhereas"/>
      </w:pPr>
      <w:bookmarkStart w:name="wa_80392ef67" w:id="3"/>
      <w:r>
        <w:t>W</w:t>
      </w:r>
      <w:bookmarkEnd w:id="3"/>
      <w:r>
        <w:t>here</w:t>
      </w:r>
      <w:r w:rsidR="008A7625">
        <w:t>as,</w:t>
      </w:r>
      <w:r w:rsidR="001347EE">
        <w:t xml:space="preserve"> </w:t>
      </w:r>
      <w:r w:rsidR="009D5667">
        <w:t>while en route to the scene, responding deputies were advised by E‑911 Dispatch that the suspect had personally contacted authorities, confessed to the killings, and stated that he remained at the residence awaiting law enforcement officers</w:t>
      </w:r>
      <w:r w:rsidR="008A7625">
        <w:t>; and</w:t>
      </w:r>
    </w:p>
    <w:p w:rsidR="008A7625" w:rsidP="007720AC" w:rsidRDefault="008A7625" w14:paraId="251CC829" w14:textId="0705D188">
      <w:pPr>
        <w:pStyle w:val="scemptyline"/>
      </w:pPr>
    </w:p>
    <w:p w:rsidR="009D5667" w:rsidP="00843D27" w:rsidRDefault="009D5667" w14:paraId="44C29010" w14:textId="67B004E3">
      <w:pPr>
        <w:pStyle w:val="scresolutionwhereas"/>
      </w:pPr>
      <w:bookmarkStart w:name="wa_31c58f697" w:id="4"/>
      <w:r>
        <w:t>W</w:t>
      </w:r>
      <w:bookmarkEnd w:id="4"/>
      <w:r>
        <w:t xml:space="preserve">hereas, deputies were further informed that the suspect intended to meet officers outside the residence, creating an extremely volatile and dangerous situation for responding law enforcement personnel; and </w:t>
      </w:r>
    </w:p>
    <w:p w:rsidR="009D5667" w:rsidP="00843D27" w:rsidRDefault="009D5667" w14:paraId="568BBD6F" w14:textId="77777777">
      <w:pPr>
        <w:pStyle w:val="scresolutionwhereas"/>
      </w:pPr>
    </w:p>
    <w:p w:rsidR="009D5667" w:rsidP="00843D27" w:rsidRDefault="009D5667" w14:paraId="7E7F7F6E" w14:textId="39905967">
      <w:pPr>
        <w:pStyle w:val="scresolutionwhereas"/>
      </w:pPr>
      <w:bookmarkStart w:name="wa_af03e75bc" w:id="5"/>
      <w:r>
        <w:t>W</w:t>
      </w:r>
      <w:bookmarkEnd w:id="5"/>
      <w:r>
        <w:t xml:space="preserve">hereas, upon arrival at the scene, Deputy Brown made contact with the suspect and attempted to take him into custody at gunpoint, at which time the suspect initially appeared compliant and obeyed verbal commands issued by deputies; and </w:t>
      </w:r>
    </w:p>
    <w:p w:rsidR="009D5667" w:rsidP="00843D27" w:rsidRDefault="009D5667" w14:paraId="2279B391" w14:textId="77777777">
      <w:pPr>
        <w:pStyle w:val="scresolutionwhereas"/>
      </w:pPr>
    </w:p>
    <w:p w:rsidR="009D5667" w:rsidP="00843D27" w:rsidRDefault="009D5667" w14:paraId="2A20E60F" w14:textId="38B49A27">
      <w:pPr>
        <w:pStyle w:val="scresolutionwhereas"/>
      </w:pPr>
      <w:bookmarkStart w:name="wa_3c6b18661" w:id="6"/>
      <w:r>
        <w:t>W</w:t>
      </w:r>
      <w:bookmarkEnd w:id="6"/>
      <w:r>
        <w:t xml:space="preserve">hereas, as Corporal Floyd arrived to assist with the arrest, the suspect suddenly and without warning produced a firearm and opened fire on the deputies at close range, placing both officers in immediate peril of death or serious bodily injury; and </w:t>
      </w:r>
    </w:p>
    <w:p w:rsidR="009D5667" w:rsidP="00843D27" w:rsidRDefault="009D5667" w14:paraId="2B5A65BE" w14:textId="77777777">
      <w:pPr>
        <w:pStyle w:val="scresolutionwhereas"/>
      </w:pPr>
    </w:p>
    <w:p w:rsidR="009D5667" w:rsidP="00843D27" w:rsidRDefault="009D5667" w14:paraId="09236A55" w14:textId="549C2C61">
      <w:pPr>
        <w:pStyle w:val="scresolutionwhereas"/>
      </w:pPr>
      <w:bookmarkStart w:name="wa_10f6ea348" w:id="7"/>
      <w:r>
        <w:t>W</w:t>
      </w:r>
      <w:bookmarkEnd w:id="7"/>
      <w:r>
        <w:t xml:space="preserve">hereas, confronted with an active and deadly threat, Deputy Brown and Corporal Floyd demonstrated </w:t>
      </w:r>
      <w:r>
        <w:lastRenderedPageBreak/>
        <w:t xml:space="preserve">remarkable bravery, tactical skill, and unwavering professionalism by returning fire with precision and control while under direct gunfire; and </w:t>
      </w:r>
    </w:p>
    <w:p w:rsidR="009D5667" w:rsidP="00843D27" w:rsidRDefault="009D5667" w14:paraId="6EE0DF2A" w14:textId="77777777">
      <w:pPr>
        <w:pStyle w:val="scresolutionwhereas"/>
      </w:pPr>
    </w:p>
    <w:p w:rsidR="009D5667" w:rsidP="00843D27" w:rsidRDefault="009D5667" w14:paraId="38577666" w14:textId="682BCBE3">
      <w:pPr>
        <w:pStyle w:val="scresolutionwhereas"/>
      </w:pPr>
      <w:bookmarkStart w:name="wa_9eaf4f59f" w:id="8"/>
      <w:r>
        <w:t>W</w:t>
      </w:r>
      <w:bookmarkEnd w:id="8"/>
      <w:r>
        <w:t xml:space="preserve">hereas, through their swift, coordinated, and courageous actions, Deputy Brown and Corporal Floyd successfully neutralized the threat, brought the violent encounter to an end, and prevented further loss of innocent life; and </w:t>
      </w:r>
    </w:p>
    <w:p w:rsidR="009D5667" w:rsidP="00843D27" w:rsidRDefault="009D5667" w14:paraId="6FEA6E4E" w14:textId="77777777">
      <w:pPr>
        <w:pStyle w:val="scresolutionwhereas"/>
      </w:pPr>
    </w:p>
    <w:p w:rsidR="009D5667" w:rsidP="00843D27" w:rsidRDefault="009D5667" w14:paraId="61BB93E5" w14:textId="4ABAFAD9">
      <w:pPr>
        <w:pStyle w:val="scresolutionwhereas"/>
      </w:pPr>
      <w:bookmarkStart w:name="wa_9a5ba865e" w:id="9"/>
      <w:r>
        <w:t>W</w:t>
      </w:r>
      <w:bookmarkEnd w:id="9"/>
      <w:r>
        <w:t xml:space="preserve">hereas, </w:t>
      </w:r>
      <w:r w:rsidR="000C1912">
        <w:t xml:space="preserve">the actions of Deputy W. H. Brown and Corporal T. Floyd exemplify the highest traditions of the law enforcement profession and reflect great credit upon themselves, the Lancaster County Sheriff’s Office, and the State of South Carolina; and </w:t>
      </w:r>
    </w:p>
    <w:p w:rsidR="009D5667" w:rsidP="00843D27" w:rsidRDefault="009D5667" w14:paraId="4289D2D1" w14:textId="77777777">
      <w:pPr>
        <w:pStyle w:val="scresolutionwhereas"/>
      </w:pPr>
    </w:p>
    <w:p w:rsidR="008A7625" w:rsidP="00843D27" w:rsidRDefault="008A7625" w14:paraId="44F28955" w14:textId="2D8FD836">
      <w:pPr>
        <w:pStyle w:val="scresolutionwhereas"/>
      </w:pPr>
      <w:bookmarkStart w:name="wa_7d0c86a44" w:id="10"/>
      <w:r>
        <w:t>W</w:t>
      </w:r>
      <w:bookmarkEnd w:id="10"/>
      <w:r>
        <w:t>hereas,</w:t>
      </w:r>
      <w:r w:rsidR="000D2957">
        <w:t xml:space="preserve"> </w:t>
      </w:r>
      <w:r w:rsidR="000C1912">
        <w:t xml:space="preserve">it is altogether fitting and proper for the members of the South Carolina House of Representatives to pause in their deliberations to honor these courageous officers upon their receipt of the South Carolina Sheriffs’ Association Medal of Valor.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DF69095">
      <w:pPr>
        <w:pStyle w:val="scresolutionbody"/>
      </w:pPr>
      <w:bookmarkStart w:name="up_b45861aae"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669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66EEE9">
      <w:pPr>
        <w:pStyle w:val="scresolutionmembers"/>
      </w:pPr>
      <w:bookmarkStart w:name="up_128125fbc"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6694">
            <w:rPr>
              <w:rStyle w:val="scresolutionbody1"/>
            </w:rPr>
            <w:t>House of Representatives</w:t>
          </w:r>
        </w:sdtContent>
      </w:sdt>
      <w:r w:rsidRPr="00040E43">
        <w:t xml:space="preserve">, by this resolution, </w:t>
      </w:r>
      <w:r w:rsidR="00207CFA">
        <w:t xml:space="preserve">recognize and honor Deputy W. H. Brown and Corporal T. Floyd of the Lancaster County Sheriff’s Office for extraordinary </w:t>
      </w:r>
      <w:r w:rsidR="00B41721">
        <w:t xml:space="preserve">courage, composure, </w:t>
      </w:r>
      <w:r w:rsidR="00AA4D80">
        <w:t xml:space="preserve">and </w:t>
      </w:r>
      <w:r w:rsidR="00B41721">
        <w:t>devotion of duty in the face of deadly danger, commend them for their heroic service in the line of duty</w:t>
      </w:r>
      <w:r w:rsidR="00F9078C">
        <w:t>, and congratulate them upon receiving the South Carolina Sheriffs’ Association Medal of Valor.</w:t>
      </w:r>
    </w:p>
    <w:p w:rsidRPr="00040E43" w:rsidR="00007116" w:rsidP="00B703CB" w:rsidRDefault="00007116" w14:paraId="48DB32E7" w14:textId="77777777">
      <w:pPr>
        <w:pStyle w:val="scresolutionbody"/>
      </w:pPr>
    </w:p>
    <w:p w:rsidRPr="00040E43" w:rsidR="00B9052D" w:rsidP="00B703CB" w:rsidRDefault="00007116" w14:paraId="48DB32E8" w14:textId="19750B8F">
      <w:pPr>
        <w:pStyle w:val="scresolutionbody"/>
      </w:pPr>
      <w:bookmarkStart w:name="up_f80a6d9ec" w:id="13"/>
      <w:r w:rsidRPr="00040E43">
        <w:t>B</w:t>
      </w:r>
      <w:bookmarkEnd w:id="13"/>
      <w:r w:rsidRPr="00040E43">
        <w:t>e it further resolved that a copy of this resolution be presented to</w:t>
      </w:r>
      <w:r w:rsidRPr="00040E43" w:rsidR="00B9105E">
        <w:t xml:space="preserve"> </w:t>
      </w:r>
      <w:r w:rsidR="000C1912">
        <w:t xml:space="preserve">Deputy W. H. Brown and Corporal T. Floyd.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549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A8A37ED" w:rsidR="007003E1" w:rsidRDefault="00B40D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6694">
              <w:rPr>
                <w:noProof/>
              </w:rPr>
              <w:t>LC-0603SA-JAH26.docx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6267"/>
    <w:rsid w:val="00091FD9"/>
    <w:rsid w:val="0009711F"/>
    <w:rsid w:val="00097234"/>
    <w:rsid w:val="00097C23"/>
    <w:rsid w:val="000C1912"/>
    <w:rsid w:val="000C5BE4"/>
    <w:rsid w:val="000D2957"/>
    <w:rsid w:val="000E0100"/>
    <w:rsid w:val="000E1785"/>
    <w:rsid w:val="000E546A"/>
    <w:rsid w:val="000F1901"/>
    <w:rsid w:val="000F2E49"/>
    <w:rsid w:val="000F40FA"/>
    <w:rsid w:val="001035F1"/>
    <w:rsid w:val="0010776B"/>
    <w:rsid w:val="001228DD"/>
    <w:rsid w:val="00133E66"/>
    <w:rsid w:val="001347EE"/>
    <w:rsid w:val="00136B38"/>
    <w:rsid w:val="001373F6"/>
    <w:rsid w:val="001435A3"/>
    <w:rsid w:val="00146ED3"/>
    <w:rsid w:val="00151044"/>
    <w:rsid w:val="0015495C"/>
    <w:rsid w:val="00187057"/>
    <w:rsid w:val="00195972"/>
    <w:rsid w:val="001A022F"/>
    <w:rsid w:val="001A2C0B"/>
    <w:rsid w:val="001A72A6"/>
    <w:rsid w:val="001C4F58"/>
    <w:rsid w:val="001D08F2"/>
    <w:rsid w:val="001D2A16"/>
    <w:rsid w:val="001D3A58"/>
    <w:rsid w:val="001D525B"/>
    <w:rsid w:val="001D68D8"/>
    <w:rsid w:val="001D7F4F"/>
    <w:rsid w:val="001F75F9"/>
    <w:rsid w:val="002017E6"/>
    <w:rsid w:val="00205238"/>
    <w:rsid w:val="00207CFA"/>
    <w:rsid w:val="00211B4F"/>
    <w:rsid w:val="00223C05"/>
    <w:rsid w:val="002321B6"/>
    <w:rsid w:val="00232912"/>
    <w:rsid w:val="0025001F"/>
    <w:rsid w:val="00250967"/>
    <w:rsid w:val="002543C8"/>
    <w:rsid w:val="0025541D"/>
    <w:rsid w:val="002635C9"/>
    <w:rsid w:val="00284AAE"/>
    <w:rsid w:val="00293690"/>
    <w:rsid w:val="00296054"/>
    <w:rsid w:val="002B451A"/>
    <w:rsid w:val="002D55D2"/>
    <w:rsid w:val="002E5912"/>
    <w:rsid w:val="002F2959"/>
    <w:rsid w:val="002F4473"/>
    <w:rsid w:val="00301B21"/>
    <w:rsid w:val="00321552"/>
    <w:rsid w:val="00325348"/>
    <w:rsid w:val="0032732C"/>
    <w:rsid w:val="003321E4"/>
    <w:rsid w:val="00336AD0"/>
    <w:rsid w:val="0036008C"/>
    <w:rsid w:val="0037079A"/>
    <w:rsid w:val="00372C26"/>
    <w:rsid w:val="00385E1F"/>
    <w:rsid w:val="003A4798"/>
    <w:rsid w:val="003A4F41"/>
    <w:rsid w:val="003A5671"/>
    <w:rsid w:val="003C4DAB"/>
    <w:rsid w:val="003D01E8"/>
    <w:rsid w:val="003D0BC2"/>
    <w:rsid w:val="003E5288"/>
    <w:rsid w:val="003F3FC6"/>
    <w:rsid w:val="003F6D79"/>
    <w:rsid w:val="003F6E8C"/>
    <w:rsid w:val="0041760A"/>
    <w:rsid w:val="00417C01"/>
    <w:rsid w:val="00422F46"/>
    <w:rsid w:val="004252D4"/>
    <w:rsid w:val="00436096"/>
    <w:rsid w:val="004403BD"/>
    <w:rsid w:val="00461441"/>
    <w:rsid w:val="004623E6"/>
    <w:rsid w:val="0046488E"/>
    <w:rsid w:val="0046685D"/>
    <w:rsid w:val="004669F5"/>
    <w:rsid w:val="004809EE"/>
    <w:rsid w:val="00491085"/>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79F0"/>
    <w:rsid w:val="005C2FE2"/>
    <w:rsid w:val="005C4163"/>
    <w:rsid w:val="005E2BC9"/>
    <w:rsid w:val="00605102"/>
    <w:rsid w:val="006053F5"/>
    <w:rsid w:val="00611909"/>
    <w:rsid w:val="006215AA"/>
    <w:rsid w:val="00623A27"/>
    <w:rsid w:val="00627DCA"/>
    <w:rsid w:val="00637E62"/>
    <w:rsid w:val="00666E48"/>
    <w:rsid w:val="00670F2F"/>
    <w:rsid w:val="00682A49"/>
    <w:rsid w:val="006913C9"/>
    <w:rsid w:val="0069470D"/>
    <w:rsid w:val="006B1590"/>
    <w:rsid w:val="006B3878"/>
    <w:rsid w:val="006C6291"/>
    <w:rsid w:val="006D2D83"/>
    <w:rsid w:val="006D58AA"/>
    <w:rsid w:val="006E4451"/>
    <w:rsid w:val="006E655C"/>
    <w:rsid w:val="006E69E6"/>
    <w:rsid w:val="007003E1"/>
    <w:rsid w:val="00700D67"/>
    <w:rsid w:val="007070AD"/>
    <w:rsid w:val="00733210"/>
    <w:rsid w:val="00734F00"/>
    <w:rsid w:val="007352A5"/>
    <w:rsid w:val="0073631E"/>
    <w:rsid w:val="00736959"/>
    <w:rsid w:val="00737BE1"/>
    <w:rsid w:val="0074375C"/>
    <w:rsid w:val="00746A58"/>
    <w:rsid w:val="007720AC"/>
    <w:rsid w:val="00781DF8"/>
    <w:rsid w:val="007836CC"/>
    <w:rsid w:val="00787728"/>
    <w:rsid w:val="007917CE"/>
    <w:rsid w:val="007959D3"/>
    <w:rsid w:val="007A70AE"/>
    <w:rsid w:val="007C0EE1"/>
    <w:rsid w:val="007C69B6"/>
    <w:rsid w:val="007C72ED"/>
    <w:rsid w:val="007D2C92"/>
    <w:rsid w:val="007E01B6"/>
    <w:rsid w:val="007E08C5"/>
    <w:rsid w:val="007F3C86"/>
    <w:rsid w:val="007F6694"/>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6592"/>
    <w:rsid w:val="008E1DCA"/>
    <w:rsid w:val="008F0F33"/>
    <w:rsid w:val="008F4429"/>
    <w:rsid w:val="009059FF"/>
    <w:rsid w:val="0092634F"/>
    <w:rsid w:val="009270BA"/>
    <w:rsid w:val="00933BDA"/>
    <w:rsid w:val="0094021A"/>
    <w:rsid w:val="00953783"/>
    <w:rsid w:val="00954852"/>
    <w:rsid w:val="0096528D"/>
    <w:rsid w:val="00965B3F"/>
    <w:rsid w:val="009A03AC"/>
    <w:rsid w:val="009B44AF"/>
    <w:rsid w:val="009C6A0B"/>
    <w:rsid w:val="009C7F19"/>
    <w:rsid w:val="009D5667"/>
    <w:rsid w:val="009E2BE4"/>
    <w:rsid w:val="009F0C77"/>
    <w:rsid w:val="009F4DD1"/>
    <w:rsid w:val="009F7B81"/>
    <w:rsid w:val="00A02543"/>
    <w:rsid w:val="00A1494D"/>
    <w:rsid w:val="00A41684"/>
    <w:rsid w:val="00A64E80"/>
    <w:rsid w:val="00A66C6B"/>
    <w:rsid w:val="00A7261B"/>
    <w:rsid w:val="00A72BCD"/>
    <w:rsid w:val="00A74015"/>
    <w:rsid w:val="00A741D9"/>
    <w:rsid w:val="00A833AB"/>
    <w:rsid w:val="00A85298"/>
    <w:rsid w:val="00A86DB4"/>
    <w:rsid w:val="00A95560"/>
    <w:rsid w:val="00A9741D"/>
    <w:rsid w:val="00AA4D80"/>
    <w:rsid w:val="00AA6652"/>
    <w:rsid w:val="00AB1254"/>
    <w:rsid w:val="00AB2CC0"/>
    <w:rsid w:val="00AC34A2"/>
    <w:rsid w:val="00AC74F4"/>
    <w:rsid w:val="00AD1C9A"/>
    <w:rsid w:val="00AD4B17"/>
    <w:rsid w:val="00AD690C"/>
    <w:rsid w:val="00AF0102"/>
    <w:rsid w:val="00AF1A81"/>
    <w:rsid w:val="00AF69EE"/>
    <w:rsid w:val="00B00C4F"/>
    <w:rsid w:val="00B128F5"/>
    <w:rsid w:val="00B31DA6"/>
    <w:rsid w:val="00B3602C"/>
    <w:rsid w:val="00B412D4"/>
    <w:rsid w:val="00B41721"/>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6E81"/>
    <w:rsid w:val="00C02C1B"/>
    <w:rsid w:val="00C0345E"/>
    <w:rsid w:val="00C21775"/>
    <w:rsid w:val="00C21ABE"/>
    <w:rsid w:val="00C31C95"/>
    <w:rsid w:val="00C3483A"/>
    <w:rsid w:val="00C37011"/>
    <w:rsid w:val="00C41EB9"/>
    <w:rsid w:val="00C433D3"/>
    <w:rsid w:val="00C5547B"/>
    <w:rsid w:val="00C664FC"/>
    <w:rsid w:val="00C7322B"/>
    <w:rsid w:val="00C73AFC"/>
    <w:rsid w:val="00C74E9D"/>
    <w:rsid w:val="00C826DD"/>
    <w:rsid w:val="00C82FD3"/>
    <w:rsid w:val="00C9033A"/>
    <w:rsid w:val="00C92819"/>
    <w:rsid w:val="00C93C2C"/>
    <w:rsid w:val="00CA3BCF"/>
    <w:rsid w:val="00CC6B7B"/>
    <w:rsid w:val="00CD2089"/>
    <w:rsid w:val="00CE4EE6"/>
    <w:rsid w:val="00CF44FA"/>
    <w:rsid w:val="00D1567E"/>
    <w:rsid w:val="00D27D26"/>
    <w:rsid w:val="00D31310"/>
    <w:rsid w:val="00D37AF8"/>
    <w:rsid w:val="00D55053"/>
    <w:rsid w:val="00D66B80"/>
    <w:rsid w:val="00D73A67"/>
    <w:rsid w:val="00D8028D"/>
    <w:rsid w:val="00D87D55"/>
    <w:rsid w:val="00D970A9"/>
    <w:rsid w:val="00DB1F5E"/>
    <w:rsid w:val="00DC47B1"/>
    <w:rsid w:val="00DF3845"/>
    <w:rsid w:val="00E071A0"/>
    <w:rsid w:val="00E130E6"/>
    <w:rsid w:val="00E1492B"/>
    <w:rsid w:val="00E20F66"/>
    <w:rsid w:val="00E21D19"/>
    <w:rsid w:val="00E32D96"/>
    <w:rsid w:val="00E41911"/>
    <w:rsid w:val="00E44B57"/>
    <w:rsid w:val="00E658FD"/>
    <w:rsid w:val="00E826F1"/>
    <w:rsid w:val="00E92EEF"/>
    <w:rsid w:val="00E95B4E"/>
    <w:rsid w:val="00E95E52"/>
    <w:rsid w:val="00E97AB4"/>
    <w:rsid w:val="00EA150E"/>
    <w:rsid w:val="00EB0F12"/>
    <w:rsid w:val="00ED2961"/>
    <w:rsid w:val="00EF2368"/>
    <w:rsid w:val="00EF3015"/>
    <w:rsid w:val="00EF5F4D"/>
    <w:rsid w:val="00F02C5C"/>
    <w:rsid w:val="00F24442"/>
    <w:rsid w:val="00F32E4A"/>
    <w:rsid w:val="00F42BA9"/>
    <w:rsid w:val="00F477DA"/>
    <w:rsid w:val="00F50AE3"/>
    <w:rsid w:val="00F6497F"/>
    <w:rsid w:val="00F655B7"/>
    <w:rsid w:val="00F656BA"/>
    <w:rsid w:val="00F67CF1"/>
    <w:rsid w:val="00F7053B"/>
    <w:rsid w:val="00F728AA"/>
    <w:rsid w:val="00F840F0"/>
    <w:rsid w:val="00F9078C"/>
    <w:rsid w:val="00F91CB4"/>
    <w:rsid w:val="00F935A0"/>
    <w:rsid w:val="00FA0B1D"/>
    <w:rsid w:val="00FB0D0D"/>
    <w:rsid w:val="00FB43B4"/>
    <w:rsid w:val="00FB6B0B"/>
    <w:rsid w:val="00FB6FC2"/>
    <w:rsid w:val="00FC39D8"/>
    <w:rsid w:val="00FD593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6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66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652"/>
    <w:rPr>
      <w:rFonts w:eastAsia="Times New Roman" w:cs="Times New Roman"/>
      <w:b/>
      <w:sz w:val="30"/>
      <w:szCs w:val="20"/>
    </w:rPr>
  </w:style>
  <w:style w:type="paragraph" w:styleId="Header">
    <w:name w:val="header"/>
    <w:basedOn w:val="Normal"/>
    <w:link w:val="HeaderChar"/>
    <w:uiPriority w:val="99"/>
    <w:unhideWhenUsed/>
    <w:rsid w:val="00AA6652"/>
    <w:pPr>
      <w:tabs>
        <w:tab w:val="center" w:pos="4680"/>
        <w:tab w:val="right" w:pos="9360"/>
      </w:tabs>
    </w:pPr>
  </w:style>
  <w:style w:type="character" w:customStyle="1" w:styleId="HeaderChar">
    <w:name w:val="Header Char"/>
    <w:basedOn w:val="DefaultParagraphFont"/>
    <w:link w:val="Header"/>
    <w:uiPriority w:val="99"/>
    <w:rsid w:val="00AA6652"/>
    <w:rPr>
      <w:rFonts w:eastAsia="Times New Roman" w:cs="Times New Roman"/>
      <w:szCs w:val="20"/>
    </w:rPr>
  </w:style>
  <w:style w:type="paragraph" w:styleId="Footer">
    <w:name w:val="footer"/>
    <w:basedOn w:val="Normal"/>
    <w:link w:val="FooterChar"/>
    <w:uiPriority w:val="99"/>
    <w:unhideWhenUsed/>
    <w:rsid w:val="00AA6652"/>
    <w:pPr>
      <w:tabs>
        <w:tab w:val="center" w:pos="4680"/>
        <w:tab w:val="right" w:pos="9360"/>
      </w:tabs>
    </w:pPr>
  </w:style>
  <w:style w:type="character" w:customStyle="1" w:styleId="FooterChar">
    <w:name w:val="Footer Char"/>
    <w:basedOn w:val="DefaultParagraphFont"/>
    <w:link w:val="Footer"/>
    <w:uiPriority w:val="99"/>
    <w:rsid w:val="00AA6652"/>
    <w:rPr>
      <w:rFonts w:eastAsia="Times New Roman" w:cs="Times New Roman"/>
      <w:szCs w:val="20"/>
    </w:rPr>
  </w:style>
  <w:style w:type="character" w:styleId="PageNumber">
    <w:name w:val="page number"/>
    <w:basedOn w:val="DefaultParagraphFont"/>
    <w:uiPriority w:val="99"/>
    <w:semiHidden/>
    <w:unhideWhenUsed/>
    <w:rsid w:val="00AA6652"/>
  </w:style>
  <w:style w:type="character" w:styleId="LineNumber">
    <w:name w:val="line number"/>
    <w:basedOn w:val="DefaultParagraphFont"/>
    <w:uiPriority w:val="99"/>
    <w:semiHidden/>
    <w:unhideWhenUsed/>
    <w:rsid w:val="00AA6652"/>
  </w:style>
  <w:style w:type="paragraph" w:customStyle="1" w:styleId="BillDots">
    <w:name w:val="Bill Dots"/>
    <w:basedOn w:val="Normal"/>
    <w:qFormat/>
    <w:rsid w:val="00AA66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6652"/>
    <w:pPr>
      <w:tabs>
        <w:tab w:val="right" w:pos="5904"/>
      </w:tabs>
    </w:pPr>
  </w:style>
  <w:style w:type="paragraph" w:styleId="BalloonText">
    <w:name w:val="Balloon Text"/>
    <w:basedOn w:val="Normal"/>
    <w:link w:val="BalloonTextChar"/>
    <w:uiPriority w:val="99"/>
    <w:semiHidden/>
    <w:unhideWhenUsed/>
    <w:rsid w:val="00AA66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652"/>
    <w:rPr>
      <w:rFonts w:ascii="Segoe UI" w:eastAsia="Times New Roman" w:hAnsi="Segoe UI" w:cs="Segoe UI"/>
      <w:sz w:val="18"/>
      <w:szCs w:val="18"/>
    </w:rPr>
  </w:style>
  <w:style w:type="paragraph" w:styleId="ListParagraph">
    <w:name w:val="List Paragraph"/>
    <w:basedOn w:val="Normal"/>
    <w:uiPriority w:val="34"/>
    <w:qFormat/>
    <w:rsid w:val="00AA6652"/>
    <w:pPr>
      <w:ind w:left="720"/>
      <w:contextualSpacing/>
    </w:pPr>
  </w:style>
  <w:style w:type="paragraph" w:customStyle="1" w:styleId="scbillheader">
    <w:name w:val="sc_bill_header"/>
    <w:qFormat/>
    <w:rsid w:val="00AA6652"/>
    <w:pPr>
      <w:widowControl w:val="0"/>
      <w:suppressAutoHyphens/>
      <w:spacing w:after="0" w:line="240" w:lineRule="auto"/>
      <w:jc w:val="center"/>
    </w:pPr>
    <w:rPr>
      <w:b/>
      <w:caps/>
      <w:sz w:val="30"/>
    </w:rPr>
  </w:style>
  <w:style w:type="paragraph" w:customStyle="1" w:styleId="schouseresolutionbythis">
    <w:name w:val="sc_house_resolution_by_this"/>
    <w:qFormat/>
    <w:rsid w:val="00AA6652"/>
    <w:pPr>
      <w:widowControl w:val="0"/>
      <w:suppressAutoHyphens/>
      <w:spacing w:after="0" w:line="240" w:lineRule="auto"/>
      <w:jc w:val="both"/>
    </w:pPr>
  </w:style>
  <w:style w:type="paragraph" w:customStyle="1" w:styleId="schouseresolutionclippageattorney">
    <w:name w:val="sc_house_resolution_clip_page_attorney"/>
    <w:qFormat/>
    <w:rsid w:val="00AA66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66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66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66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66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66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66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665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6652"/>
    <w:pPr>
      <w:widowControl w:val="0"/>
      <w:suppressAutoHyphens/>
      <w:spacing w:after="0" w:line="240" w:lineRule="auto"/>
      <w:jc w:val="both"/>
    </w:pPr>
    <w:rPr>
      <w:caps/>
    </w:rPr>
  </w:style>
  <w:style w:type="paragraph" w:customStyle="1" w:styleId="schouseresolutionemptyline">
    <w:name w:val="sc_house_resolution_empty_line"/>
    <w:qFormat/>
    <w:rsid w:val="00AA6652"/>
    <w:pPr>
      <w:widowControl w:val="0"/>
      <w:suppressAutoHyphens/>
      <w:spacing w:after="0" w:line="240" w:lineRule="auto"/>
      <w:jc w:val="both"/>
    </w:pPr>
  </w:style>
  <w:style w:type="paragraph" w:customStyle="1" w:styleId="schouseresolutionfurtherresolved">
    <w:name w:val="sc_house_resolution_further_resolved"/>
    <w:qFormat/>
    <w:rsid w:val="00AA6652"/>
    <w:pPr>
      <w:widowControl w:val="0"/>
      <w:suppressAutoHyphens/>
      <w:spacing w:after="0" w:line="240" w:lineRule="auto"/>
      <w:jc w:val="both"/>
    </w:pPr>
  </w:style>
  <w:style w:type="paragraph" w:customStyle="1" w:styleId="schouseresolutionheader">
    <w:name w:val="sc_house_resolution_header"/>
    <w:qFormat/>
    <w:rsid w:val="00AA66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66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66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A6652"/>
    <w:pPr>
      <w:widowControl w:val="0"/>
      <w:suppressLineNumbers/>
      <w:suppressAutoHyphens/>
      <w:jc w:val="left"/>
    </w:pPr>
    <w:rPr>
      <w:b/>
    </w:rPr>
  </w:style>
  <w:style w:type="paragraph" w:customStyle="1" w:styleId="schouseresolutionjackettitle">
    <w:name w:val="sc_house_resolution_jacket_title"/>
    <w:qFormat/>
    <w:rsid w:val="00AA66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6652"/>
    <w:pPr>
      <w:widowControl w:val="0"/>
      <w:suppressAutoHyphens/>
      <w:spacing w:after="0" w:line="360" w:lineRule="auto"/>
      <w:jc w:val="both"/>
    </w:pPr>
  </w:style>
  <w:style w:type="paragraph" w:customStyle="1" w:styleId="scresolutionwhereas">
    <w:name w:val="sc_resolution_whereas"/>
    <w:qFormat/>
    <w:rsid w:val="00AA6652"/>
    <w:pPr>
      <w:widowControl w:val="0"/>
      <w:suppressAutoHyphens/>
      <w:spacing w:after="0" w:line="360" w:lineRule="auto"/>
      <w:jc w:val="both"/>
    </w:pPr>
  </w:style>
  <w:style w:type="paragraph" w:customStyle="1" w:styleId="schouseresolutionxx">
    <w:name w:val="sc_house_resolution_xx"/>
    <w:qFormat/>
    <w:rsid w:val="00AA6652"/>
    <w:pPr>
      <w:widowControl w:val="0"/>
      <w:suppressAutoHyphens/>
      <w:spacing w:after="0" w:line="240" w:lineRule="auto"/>
      <w:jc w:val="center"/>
    </w:pPr>
  </w:style>
  <w:style w:type="paragraph" w:customStyle="1" w:styleId="BillDots0">
    <w:name w:val="BillDots"/>
    <w:basedOn w:val="Normal"/>
    <w:autoRedefine/>
    <w:qFormat/>
    <w:rsid w:val="00AA665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6652"/>
    <w:rPr>
      <w:color w:val="0000FF" w:themeColor="hyperlink"/>
      <w:u w:val="single"/>
    </w:rPr>
  </w:style>
  <w:style w:type="paragraph" w:customStyle="1" w:styleId="Numbers">
    <w:name w:val="Numbers"/>
    <w:basedOn w:val="BillDots0"/>
    <w:qFormat/>
    <w:rsid w:val="00AA6652"/>
    <w:pPr>
      <w:tabs>
        <w:tab w:val="right" w:pos="5904"/>
      </w:tabs>
    </w:pPr>
  </w:style>
  <w:style w:type="character" w:customStyle="1" w:styleId="scclippagepath">
    <w:name w:val="sc_clip_page_path"/>
    <w:uiPriority w:val="1"/>
    <w:qFormat/>
    <w:rsid w:val="00AA6652"/>
    <w:rPr>
      <w:rFonts w:ascii="Times New Roman" w:hAnsi="Times New Roman"/>
      <w:caps/>
      <w:smallCaps w:val="0"/>
      <w:sz w:val="22"/>
    </w:rPr>
  </w:style>
  <w:style w:type="paragraph" w:customStyle="1" w:styleId="scconresoattyda">
    <w:name w:val="sc_con_reso_atty_da"/>
    <w:qFormat/>
    <w:rsid w:val="00AA66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66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A665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A665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A6652"/>
    <w:pPr>
      <w:widowControl w:val="0"/>
      <w:suppressAutoHyphens/>
      <w:spacing w:after="0" w:line="240" w:lineRule="auto"/>
      <w:jc w:val="both"/>
    </w:pPr>
  </w:style>
  <w:style w:type="paragraph" w:customStyle="1" w:styleId="scjrregattydadocno">
    <w:name w:val="sc_jrreg_atty_da_docno"/>
    <w:basedOn w:val="Normal"/>
    <w:qFormat/>
    <w:rsid w:val="00AA66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66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66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6652"/>
    <w:rPr>
      <w:rFonts w:ascii="Times New Roman" w:hAnsi="Times New Roman"/>
      <w:b/>
      <w:caps/>
      <w:smallCaps w:val="0"/>
      <w:sz w:val="24"/>
    </w:rPr>
  </w:style>
  <w:style w:type="paragraph" w:customStyle="1" w:styleId="scjrregfooter">
    <w:name w:val="sc_jrreg_footer"/>
    <w:qFormat/>
    <w:rsid w:val="00AA665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66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66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66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66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66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6652"/>
    <w:pPr>
      <w:widowControl w:val="0"/>
      <w:suppressAutoHyphens/>
      <w:spacing w:after="0" w:line="360" w:lineRule="auto"/>
      <w:jc w:val="both"/>
    </w:pPr>
  </w:style>
  <w:style w:type="paragraph" w:customStyle="1" w:styleId="scresolutionbody">
    <w:name w:val="sc_resolution_body"/>
    <w:qFormat/>
    <w:rsid w:val="00AA6652"/>
    <w:pPr>
      <w:widowControl w:val="0"/>
      <w:suppressAutoHyphens/>
      <w:spacing w:after="0" w:line="360" w:lineRule="auto"/>
      <w:jc w:val="both"/>
    </w:pPr>
  </w:style>
  <w:style w:type="paragraph" w:customStyle="1" w:styleId="scresolutionclippagebottom">
    <w:name w:val="sc_resolution_clip_page_bottom"/>
    <w:qFormat/>
    <w:rsid w:val="00AA66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A6652"/>
    <w:pPr>
      <w:widowControl w:val="0"/>
      <w:suppressAutoHyphens/>
      <w:spacing w:after="0" w:line="240" w:lineRule="auto"/>
      <w:jc w:val="both"/>
    </w:pPr>
  </w:style>
  <w:style w:type="paragraph" w:customStyle="1" w:styleId="scresolutionfooter">
    <w:name w:val="sc_resolution_footer"/>
    <w:link w:val="scresolutionfooterChar"/>
    <w:qFormat/>
    <w:rsid w:val="00AA66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6652"/>
    <w:rPr>
      <w:rFonts w:eastAsia="Times New Roman" w:cs="Times New Roman"/>
      <w:szCs w:val="20"/>
    </w:rPr>
  </w:style>
  <w:style w:type="paragraph" w:customStyle="1" w:styleId="scresolutionheader">
    <w:name w:val="sc_resolution_header"/>
    <w:qFormat/>
    <w:rsid w:val="00AA6652"/>
    <w:pPr>
      <w:widowControl w:val="0"/>
      <w:suppressAutoHyphens/>
      <w:spacing w:after="0" w:line="240" w:lineRule="auto"/>
      <w:jc w:val="center"/>
    </w:pPr>
    <w:rPr>
      <w:b/>
      <w:caps/>
      <w:sz w:val="30"/>
    </w:rPr>
  </w:style>
  <w:style w:type="paragraph" w:customStyle="1" w:styleId="scresolutiontitle">
    <w:name w:val="sc_resolution_title"/>
    <w:qFormat/>
    <w:rsid w:val="00AA6652"/>
    <w:pPr>
      <w:widowControl w:val="0"/>
      <w:suppressAutoHyphens/>
      <w:spacing w:after="0" w:line="240" w:lineRule="auto"/>
      <w:jc w:val="both"/>
    </w:pPr>
    <w:rPr>
      <w:caps/>
    </w:rPr>
  </w:style>
  <w:style w:type="paragraph" w:customStyle="1" w:styleId="scresolutionxx">
    <w:name w:val="sc_resolution_xx"/>
    <w:qFormat/>
    <w:rsid w:val="00AA6652"/>
    <w:pPr>
      <w:widowControl w:val="0"/>
      <w:suppressAutoHyphens/>
      <w:spacing w:after="0" w:line="240" w:lineRule="auto"/>
      <w:jc w:val="center"/>
    </w:pPr>
  </w:style>
  <w:style w:type="character" w:customStyle="1" w:styleId="scSECTIONS">
    <w:name w:val="sc_SECTIONS"/>
    <w:uiPriority w:val="1"/>
    <w:qFormat/>
    <w:rsid w:val="00AA6652"/>
    <w:rPr>
      <w:rFonts w:ascii="Times New Roman" w:hAnsi="Times New Roman"/>
      <w:b w:val="0"/>
      <w:i w:val="0"/>
      <w:caps/>
      <w:smallCaps w:val="0"/>
      <w:color w:val="auto"/>
      <w:sz w:val="22"/>
    </w:rPr>
  </w:style>
  <w:style w:type="character" w:customStyle="1" w:styleId="scsenateclippagepath">
    <w:name w:val="sc_senate_clip_page_path"/>
    <w:uiPriority w:val="1"/>
    <w:qFormat/>
    <w:rsid w:val="00AA6652"/>
    <w:rPr>
      <w:rFonts w:ascii="Times New Roman" w:hAnsi="Times New Roman"/>
      <w:caps/>
      <w:smallCaps w:val="0"/>
      <w:sz w:val="22"/>
    </w:rPr>
  </w:style>
  <w:style w:type="paragraph" w:customStyle="1" w:styleId="scsenateresolutionbody">
    <w:name w:val="sc_senate_resolution_body"/>
    <w:qFormat/>
    <w:rsid w:val="00AA6652"/>
    <w:pPr>
      <w:widowControl w:val="0"/>
      <w:suppressAutoHyphens/>
      <w:spacing w:after="0" w:line="360" w:lineRule="auto"/>
      <w:jc w:val="both"/>
    </w:pPr>
  </w:style>
  <w:style w:type="paragraph" w:customStyle="1" w:styleId="scsenateresolutionclippagebottom">
    <w:name w:val="sc_senate_resolution_clip_page_bottom"/>
    <w:qFormat/>
    <w:rsid w:val="00AA66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6652"/>
    <w:pPr>
      <w:widowControl w:val="0"/>
      <w:suppressLineNumbers/>
      <w:suppressAutoHyphens/>
    </w:pPr>
  </w:style>
  <w:style w:type="paragraph" w:customStyle="1" w:styleId="scsenateresolutionclippagerepdocumentname">
    <w:name w:val="sc_senate_resolution_clip_page_rep_document_name"/>
    <w:qFormat/>
    <w:rsid w:val="00AA66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665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A665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A6652"/>
    <w:rPr>
      <w:color w:val="808080"/>
    </w:rPr>
  </w:style>
  <w:style w:type="paragraph" w:customStyle="1" w:styleId="sctablecodifiedsection">
    <w:name w:val="sc_table_codified_section"/>
    <w:qFormat/>
    <w:rsid w:val="00AA6652"/>
    <w:pPr>
      <w:widowControl w:val="0"/>
      <w:suppressAutoHyphens/>
      <w:spacing w:after="0" w:line="360" w:lineRule="auto"/>
    </w:pPr>
  </w:style>
  <w:style w:type="paragraph" w:customStyle="1" w:styleId="sctableln">
    <w:name w:val="sc_table_ln"/>
    <w:qFormat/>
    <w:rsid w:val="00AA6652"/>
    <w:pPr>
      <w:widowControl w:val="0"/>
      <w:suppressAutoHyphens/>
      <w:spacing w:after="0" w:line="360" w:lineRule="auto"/>
      <w:jc w:val="right"/>
    </w:pPr>
  </w:style>
  <w:style w:type="paragraph" w:customStyle="1" w:styleId="sctablenoncodifiedsection">
    <w:name w:val="sc_table_non_codified_section"/>
    <w:qFormat/>
    <w:rsid w:val="00AA6652"/>
    <w:pPr>
      <w:widowControl w:val="0"/>
      <w:suppressAutoHyphens/>
      <w:spacing w:after="0" w:line="360" w:lineRule="auto"/>
    </w:pPr>
  </w:style>
  <w:style w:type="paragraph" w:customStyle="1" w:styleId="scresolutionmembers">
    <w:name w:val="sc_resolution_members"/>
    <w:qFormat/>
    <w:rsid w:val="00AA6652"/>
    <w:pPr>
      <w:widowControl w:val="0"/>
      <w:suppressAutoHyphens/>
      <w:spacing w:after="0" w:line="360" w:lineRule="auto"/>
      <w:jc w:val="both"/>
    </w:pPr>
  </w:style>
  <w:style w:type="paragraph" w:customStyle="1" w:styleId="scdraftheader">
    <w:name w:val="sc_draft_header"/>
    <w:qFormat/>
    <w:rsid w:val="00AA6652"/>
    <w:pPr>
      <w:widowControl w:val="0"/>
      <w:suppressAutoHyphens/>
      <w:spacing w:after="0" w:line="240" w:lineRule="auto"/>
    </w:pPr>
  </w:style>
  <w:style w:type="paragraph" w:customStyle="1" w:styleId="scemptyline">
    <w:name w:val="sc_empty_line"/>
    <w:qFormat/>
    <w:rsid w:val="00AA6652"/>
    <w:pPr>
      <w:widowControl w:val="0"/>
      <w:suppressAutoHyphens/>
      <w:spacing w:after="0" w:line="360" w:lineRule="auto"/>
      <w:jc w:val="both"/>
    </w:pPr>
  </w:style>
  <w:style w:type="paragraph" w:customStyle="1" w:styleId="scemptylineheader">
    <w:name w:val="sc_emptyline_header"/>
    <w:qFormat/>
    <w:rsid w:val="00AA6652"/>
    <w:pPr>
      <w:widowControl w:val="0"/>
      <w:suppressAutoHyphens/>
      <w:spacing w:after="0" w:line="240" w:lineRule="auto"/>
      <w:jc w:val="both"/>
    </w:pPr>
  </w:style>
  <w:style w:type="character" w:customStyle="1" w:styleId="scinsert">
    <w:name w:val="sc_insert"/>
    <w:uiPriority w:val="1"/>
    <w:qFormat/>
    <w:rsid w:val="00AA6652"/>
    <w:rPr>
      <w:caps w:val="0"/>
      <w:smallCaps w:val="0"/>
      <w:strike w:val="0"/>
      <w:dstrike w:val="0"/>
      <w:vanish w:val="0"/>
      <w:u w:val="single"/>
      <w:vertAlign w:val="baseline"/>
    </w:rPr>
  </w:style>
  <w:style w:type="character" w:customStyle="1" w:styleId="scinsertblue">
    <w:name w:val="sc_insert_blue"/>
    <w:uiPriority w:val="1"/>
    <w:qFormat/>
    <w:rsid w:val="00AA66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6652"/>
    <w:rPr>
      <w:caps w:val="0"/>
      <w:smallCaps w:val="0"/>
      <w:strike w:val="0"/>
      <w:dstrike w:val="0"/>
      <w:vanish w:val="0"/>
      <w:color w:val="0070C0"/>
      <w:u w:val="none"/>
      <w:vertAlign w:val="baseline"/>
    </w:rPr>
  </w:style>
  <w:style w:type="character" w:customStyle="1" w:styleId="scinsertred">
    <w:name w:val="sc_insert_red"/>
    <w:uiPriority w:val="1"/>
    <w:qFormat/>
    <w:rsid w:val="00AA66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6652"/>
    <w:rPr>
      <w:caps w:val="0"/>
      <w:smallCaps w:val="0"/>
      <w:strike w:val="0"/>
      <w:dstrike w:val="0"/>
      <w:vanish w:val="0"/>
      <w:color w:val="FF0000"/>
      <w:u w:val="none"/>
      <w:vertAlign w:val="baseline"/>
    </w:rPr>
  </w:style>
  <w:style w:type="character" w:customStyle="1" w:styleId="scstrike">
    <w:name w:val="sc_strike"/>
    <w:uiPriority w:val="1"/>
    <w:qFormat/>
    <w:rsid w:val="00AA6652"/>
    <w:rPr>
      <w:strike/>
      <w:dstrike w:val="0"/>
    </w:rPr>
  </w:style>
  <w:style w:type="character" w:customStyle="1" w:styleId="scstrikeblue">
    <w:name w:val="sc_strike_blue"/>
    <w:uiPriority w:val="1"/>
    <w:qFormat/>
    <w:rsid w:val="00AA6652"/>
    <w:rPr>
      <w:strike/>
      <w:dstrike w:val="0"/>
      <w:color w:val="0070C0"/>
    </w:rPr>
  </w:style>
  <w:style w:type="character" w:customStyle="1" w:styleId="scstrikered">
    <w:name w:val="sc_strike_red"/>
    <w:uiPriority w:val="1"/>
    <w:qFormat/>
    <w:rsid w:val="00AA6652"/>
    <w:rPr>
      <w:strike/>
      <w:dstrike w:val="0"/>
      <w:color w:val="FF0000"/>
    </w:rPr>
  </w:style>
  <w:style w:type="character" w:customStyle="1" w:styleId="scstrikebluenoncodified">
    <w:name w:val="sc_strike_blue_non_codified"/>
    <w:uiPriority w:val="1"/>
    <w:qFormat/>
    <w:rsid w:val="00AA6652"/>
    <w:rPr>
      <w:strike/>
      <w:dstrike w:val="0"/>
      <w:color w:val="0070C0"/>
      <w:lang w:val="en-US"/>
    </w:rPr>
  </w:style>
  <w:style w:type="character" w:customStyle="1" w:styleId="scstrikerednoncodified">
    <w:name w:val="sc_strike_red_non_codified"/>
    <w:uiPriority w:val="1"/>
    <w:qFormat/>
    <w:rsid w:val="00AA6652"/>
    <w:rPr>
      <w:strike/>
      <w:dstrike w:val="0"/>
      <w:color w:val="FF0000"/>
    </w:rPr>
  </w:style>
  <w:style w:type="paragraph" w:customStyle="1" w:styleId="scnowthereforebold">
    <w:name w:val="sc_now_therefore_bold"/>
    <w:uiPriority w:val="1"/>
    <w:qFormat/>
    <w:rsid w:val="00AA6652"/>
    <w:pPr>
      <w:widowControl w:val="0"/>
      <w:suppressAutoHyphens/>
      <w:spacing w:after="0" w:line="480" w:lineRule="auto"/>
    </w:pPr>
    <w:rPr>
      <w:rFonts w:eastAsia="Calibri" w:cs="Times New Roman"/>
    </w:rPr>
  </w:style>
  <w:style w:type="paragraph" w:customStyle="1" w:styleId="scbillsiglines">
    <w:name w:val="sc_bill_sig_lines"/>
    <w:qFormat/>
    <w:rsid w:val="00AA665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A6652"/>
  </w:style>
  <w:style w:type="paragraph" w:customStyle="1" w:styleId="scbillendxx">
    <w:name w:val="sc_bill_end_xx"/>
    <w:qFormat/>
    <w:rsid w:val="00AA6652"/>
    <w:pPr>
      <w:widowControl w:val="0"/>
      <w:suppressAutoHyphens/>
      <w:spacing w:after="0" w:line="240" w:lineRule="auto"/>
      <w:jc w:val="center"/>
    </w:pPr>
  </w:style>
  <w:style w:type="character" w:customStyle="1" w:styleId="scbillheader1">
    <w:name w:val="sc_bill_header1"/>
    <w:uiPriority w:val="1"/>
    <w:qFormat/>
    <w:rsid w:val="00AA6652"/>
  </w:style>
  <w:style w:type="character" w:customStyle="1" w:styleId="scresolutionbody1">
    <w:name w:val="sc_resolution_body1"/>
    <w:uiPriority w:val="1"/>
    <w:qFormat/>
    <w:rsid w:val="00AA6652"/>
  </w:style>
  <w:style w:type="character" w:styleId="Strong">
    <w:name w:val="Strong"/>
    <w:basedOn w:val="DefaultParagraphFont"/>
    <w:uiPriority w:val="22"/>
    <w:qFormat/>
    <w:rsid w:val="00AA6652"/>
    <w:rPr>
      <w:b/>
      <w:bCs/>
    </w:rPr>
  </w:style>
  <w:style w:type="character" w:customStyle="1" w:styleId="scamendhouse">
    <w:name w:val="sc_amend_house"/>
    <w:uiPriority w:val="1"/>
    <w:qFormat/>
    <w:rsid w:val="00AA6652"/>
    <w:rPr>
      <w:bdr w:val="none" w:sz="0" w:space="0" w:color="auto"/>
      <w:shd w:val="clear" w:color="auto" w:fill="FDE9D9" w:themeFill="accent6" w:themeFillTint="33"/>
    </w:rPr>
  </w:style>
  <w:style w:type="character" w:customStyle="1" w:styleId="scamendsenate">
    <w:name w:val="sc_amend_senate"/>
    <w:uiPriority w:val="1"/>
    <w:qFormat/>
    <w:rsid w:val="00AA6652"/>
    <w:rPr>
      <w:bdr w:val="none" w:sz="0" w:space="0" w:color="auto"/>
      <w:shd w:val="clear" w:color="auto" w:fill="E5DFEC" w:themeFill="accent4" w:themeFillTint="33"/>
    </w:rPr>
  </w:style>
  <w:style w:type="paragraph" w:styleId="Revision">
    <w:name w:val="Revision"/>
    <w:hidden/>
    <w:uiPriority w:val="99"/>
    <w:semiHidden/>
    <w:rsid w:val="00AA665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A6652"/>
    <w:pPr>
      <w:spacing w:after="0" w:line="240" w:lineRule="auto"/>
    </w:pPr>
    <w:rPr>
      <w:i/>
    </w:rPr>
  </w:style>
  <w:style w:type="paragraph" w:customStyle="1" w:styleId="sccoversheetsenate">
    <w:name w:val="sc_coversheet_senate"/>
    <w:qFormat/>
    <w:rsid w:val="00AA6652"/>
    <w:pPr>
      <w:spacing w:after="0" w:line="240" w:lineRule="auto"/>
    </w:pPr>
    <w:rPr>
      <w:b/>
    </w:rPr>
  </w:style>
  <w:style w:type="character" w:styleId="FollowedHyperlink">
    <w:name w:val="FollowedHyperlink"/>
    <w:basedOn w:val="DefaultParagraphFont"/>
    <w:uiPriority w:val="99"/>
    <w:semiHidden/>
    <w:unhideWhenUsed/>
    <w:rsid w:val="00933B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13&amp;session=126&amp;summary=B" TargetMode="External" Id="Rb98b34ae38514155" /><Relationship Type="http://schemas.openxmlformats.org/officeDocument/2006/relationships/hyperlink" Target="https://www.scstatehouse.gov/sess126_2025-2026/prever/5613_20260429.docx" TargetMode="External" Id="R66128b5339874a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5671"/>
    <w:rsid w:val="00460640"/>
    <w:rsid w:val="004D1BF3"/>
    <w:rsid w:val="00573513"/>
    <w:rsid w:val="005B79F0"/>
    <w:rsid w:val="006B1526"/>
    <w:rsid w:val="006D2D83"/>
    <w:rsid w:val="0072205F"/>
    <w:rsid w:val="00804B1A"/>
    <w:rsid w:val="008228BC"/>
    <w:rsid w:val="00954852"/>
    <w:rsid w:val="00A22407"/>
    <w:rsid w:val="00AA6F82"/>
    <w:rsid w:val="00BE097C"/>
    <w:rsid w:val="00C5547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e5dc6001-0333-4191-ad83-f1ba204b24ba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b892ae5a-6f8c-4931-b892-02e9a7d3759c</T_BILL_REQUEST_REQUEST>
  <T_BILL_R_ORIGINALDRAFT>a2091064-7fd1-423d-8e82-4218f800f098</T_BILL_R_ORIGINALDRAFT>
  <T_BILL_SPONSOR_SPONSOR>2e2e359c-f70b-42d6-b8d6-cf21ab483f4a</T_BILL_SPONSOR_SPONSOR>
  <T_BILL_T_BILLNAME>[5613]</T_BILL_T_BILLNAME>
  <T_BILL_T_BILLNUMBER>5613</T_BILL_T_BILLNUMBER>
  <T_BILL_T_BILLTITLE>to recognize and honor Deputy W. H. Brown and Corporal T. Floyd of the Lancaster County Sheriff’s office for extraordinary courage, composure, and devotion of duty in the face of deadly danger, to commend them for their heroic service in the line of duty, and to congratulate them upon receiving the South Carolina Sheriffs’ Association Medal of Valor.</T_BILL_T_BILLTITLE>
  <T_BILL_T_CHAMBER>house</T_BILL_T_CHAMBER>
  <T_BILL_T_FILENAME> </T_BILL_T_FILENAME>
  <T_BILL_T_LEGTYPE>resolution</T_BILL_T_LEGTYPE>
  <T_BILL_T_RATNUMBERSTRING>HNone</T_BILL_T_RATNUMBERSTRING>
  <T_BILL_T_SUBJECT>SCSA 2025 Medal of Valor recipients</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6D6B7-5F7B-4168-91EC-58F245ABC92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2885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2026-04-28T19:19:00Z</cp:lastPrinted>
  <dcterms:created xsi:type="dcterms:W3CDTF">2026-04-28T20:17:00Z</dcterms:created>
  <dcterms:modified xsi:type="dcterms:W3CDTF">2026-04-28T20:17:00Z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