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LC-0679WAB-RM26.docx</w:t>
      </w:r>
    </w:p>
    <w:p>
      <w:pPr>
        <w:widowControl w:val="false"/>
        <w:spacing w:after="0"/>
        <w:jc w:val="left"/>
      </w:pPr>
    </w:p>
    <w:p>
      <w:pPr>
        <w:widowControl w:val="false"/>
        <w:spacing w:after="0"/>
        <w:jc w:val="left"/>
      </w:pPr>
      <w:r>
        <w:rPr>
          <w:rFonts w:ascii="Times New Roman"/>
          <w:sz w:val="22"/>
        </w:rPr>
        <w:t xml:space="preserve">Introduced in the House on May 5, 2026</w:t>
      </w:r>
    </w:p>
    <w:p>
      <w:pPr>
        <w:widowControl w:val="false"/>
        <w:spacing w:after="0"/>
        <w:jc w:val="left"/>
      </w:pPr>
      <w:r>
        <w:rPr>
          <w:rFonts w:ascii="Times New Roman"/>
          <w:sz w:val="22"/>
        </w:rPr>
        <w:t xml:space="preserve">Adopted by the House on May 5, 2026</w:t>
      </w:r>
    </w:p>
    <w:p>
      <w:pPr>
        <w:widowControl w:val="false"/>
        <w:spacing w:after="0"/>
        <w:jc w:val="left"/>
      </w:pPr>
    </w:p>
    <w:p>
      <w:pPr>
        <w:widowControl w:val="false"/>
        <w:spacing w:after="0"/>
        <w:jc w:val="left"/>
      </w:pPr>
      <w:r>
        <w:rPr>
          <w:rFonts w:ascii="Times New Roman"/>
          <w:sz w:val="22"/>
        </w:rPr>
        <w:t xml:space="preserve">Summary: Farewell to Trey Walker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fea732b884748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312ebfc7f4496f">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5AEF99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13A4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5595A" w14:paraId="48DB32D0" w14:textId="1C0002F1">
          <w:pPr>
            <w:pStyle w:val="scresolutiontitle"/>
          </w:pPr>
          <w:r w:rsidRPr="00B5595A">
            <w:t>TO SALUTE TREY WALKER, FORMER CHIEF OF STAFF FOR GOVERNOR HENRY MCMASTER, ON THE OCCASION OF HIS RECENT DEPARTURE FROM THE GOVERNOR’S OFFICE, TO CONGRATULATE HIM ON HIS MANY YEARS OF DISTINGUISHED SERVICE TO THE STATE OF SOUTH CAROLINA, AND TO WISH HIM CONTINUED SUCCESS AND FULFILLMENT AS HE TAKES UP NEW CHALLENGES AND OPPORTUNITIES IN THE DAYS AHEAD.</w:t>
          </w:r>
        </w:p>
      </w:sdtContent>
    </w:sdt>
    <w:p w:rsidR="0010776B" w:rsidP="00091FD9" w:rsidRDefault="0010776B" w14:paraId="48DB32D1" w14:textId="56627158">
      <w:pPr>
        <w:pStyle w:val="scresolutiontitle"/>
      </w:pPr>
    </w:p>
    <w:p w:rsidR="0079110F" w:rsidP="0079110F" w:rsidRDefault="008C3A19" w14:paraId="302A4226" w14:textId="5197F13C">
      <w:pPr>
        <w:pStyle w:val="scresolutionwhereas"/>
      </w:pPr>
      <w:bookmarkStart w:name="wa_2e6c16b04" w:id="1"/>
      <w:r w:rsidRPr="00084D53">
        <w:t>W</w:t>
      </w:r>
      <w:bookmarkEnd w:id="1"/>
      <w:r w:rsidRPr="00084D53">
        <w:t>hereas,</w:t>
      </w:r>
      <w:r w:rsidR="001347EE">
        <w:t xml:space="preserve"> </w:t>
      </w:r>
      <w:r w:rsidR="0079110F">
        <w:t>it is with great pleasure that the South Carolina House of Representatives honors those individuals who have given tirelessly of themselves in service to the great State of South Carolina. Trey Walker, former chief of staff for Governor Henry McMaster, stands among their number as an exceptional public servant; and</w:t>
      </w:r>
    </w:p>
    <w:p w:rsidR="0079110F" w:rsidP="0079110F" w:rsidRDefault="0079110F" w14:paraId="6038874A" w14:textId="77777777">
      <w:pPr>
        <w:pStyle w:val="scresolutionwhereas"/>
      </w:pPr>
    </w:p>
    <w:p w:rsidR="0079110F" w:rsidP="0079110F" w:rsidRDefault="0079110F" w14:paraId="73AB19C4" w14:textId="78E64105">
      <w:pPr>
        <w:pStyle w:val="scresolutionwhereas"/>
      </w:pPr>
      <w:bookmarkStart w:name="wa_0e4930fe7" w:id="2"/>
      <w:r>
        <w:t>W</w:t>
      </w:r>
      <w:bookmarkEnd w:id="2"/>
      <w:r>
        <w:t>hereas, after graduating with a bachelor’s degree in government and international studies from the University of South Carolina in 1989, Trey Walker began working in politics as deputy campaign manager for Henry McMaster</w:t>
      </w:r>
      <w:r w:rsidR="00DA0C2D">
        <w:t xml:space="preserve"> in his</w:t>
      </w:r>
      <w:r>
        <w:t xml:space="preserve"> </w:t>
      </w:r>
      <w:r w:rsidR="00DA0C2D">
        <w:t xml:space="preserve">1990 </w:t>
      </w:r>
      <w:r>
        <w:t xml:space="preserve">run for lieutenant governor. </w:t>
      </w:r>
      <w:r w:rsidR="00324DE2">
        <w:t>Trey</w:t>
      </w:r>
      <w:r>
        <w:t xml:space="preserve"> subsequently held a number of positions in South Carolina politics, including time as an aide for </w:t>
      </w:r>
      <w:r w:rsidR="002E6826">
        <w:t xml:space="preserve">U.S. </w:t>
      </w:r>
      <w:r>
        <w:t>Representatives Arthur Ravenel Jr. and Thomas Hartnett. Trey also spent time at the South Carolina Policy Council, directing an advocacy campaign focused on education; and</w:t>
      </w:r>
    </w:p>
    <w:p w:rsidR="0079110F" w:rsidP="0079110F" w:rsidRDefault="0079110F" w14:paraId="06086606" w14:textId="77777777">
      <w:pPr>
        <w:pStyle w:val="scresolutionwhereas"/>
      </w:pPr>
    </w:p>
    <w:p w:rsidR="0079110F" w:rsidP="0079110F" w:rsidRDefault="0079110F" w14:paraId="0B3EA45D" w14:textId="12666DA8">
      <w:pPr>
        <w:pStyle w:val="scresolutionwhereas"/>
      </w:pPr>
      <w:bookmarkStart w:name="wa_08ff17dab" w:id="3"/>
      <w:r>
        <w:t>W</w:t>
      </w:r>
      <w:bookmarkEnd w:id="3"/>
      <w:r>
        <w:t xml:space="preserve">hereas, from 1993 to 1999, he served as executive director of the Republican Party of South Carolina, with Henry McMaster as the party’s chair. When Governor McMaster was the attorney general of South Carolina, Trey Walker again served as his top advisor, from 2003 to 2010. </w:t>
      </w:r>
      <w:r w:rsidR="002E6826">
        <w:t>Mr. Walker</w:t>
      </w:r>
      <w:r>
        <w:t xml:space="preserve"> also managed Henry McMaster’s primary campaign for governor in 2010; and</w:t>
      </w:r>
    </w:p>
    <w:p w:rsidR="0079110F" w:rsidP="0079110F" w:rsidRDefault="0079110F" w14:paraId="7D342F64" w14:textId="77777777">
      <w:pPr>
        <w:pStyle w:val="scresolutionwhereas"/>
      </w:pPr>
    </w:p>
    <w:p w:rsidR="0079110F" w:rsidP="0079110F" w:rsidRDefault="0079110F" w14:paraId="560B0497" w14:textId="78029117">
      <w:pPr>
        <w:pStyle w:val="scresolutionwhereas"/>
      </w:pPr>
      <w:bookmarkStart w:name="wa_9ed060cf8" w:id="4"/>
      <w:r>
        <w:t>W</w:t>
      </w:r>
      <w:bookmarkEnd w:id="4"/>
      <w:r>
        <w:t xml:space="preserve">hereas, during his time in the attorney general’s office, Trey Walker directed John McCain’s </w:t>
      </w:r>
      <w:r w:rsidR="002E6826">
        <w:t xml:space="preserve">2008 </w:t>
      </w:r>
      <w:r>
        <w:t xml:space="preserve">presidential campaign in South Carolina. During the general election, </w:t>
      </w:r>
      <w:r w:rsidR="002E6826">
        <w:t>he</w:t>
      </w:r>
      <w:r>
        <w:t xml:space="preserve"> was appointed director of mid</w:t>
      </w:r>
      <w:r w:rsidR="00324DE2">
        <w:t>‑</w:t>
      </w:r>
      <w:r>
        <w:t>Atlantic state campaigns; and</w:t>
      </w:r>
    </w:p>
    <w:p w:rsidR="0079110F" w:rsidP="0079110F" w:rsidRDefault="0079110F" w14:paraId="7FBBF908" w14:textId="77777777">
      <w:pPr>
        <w:pStyle w:val="scresolutionwhereas"/>
      </w:pPr>
    </w:p>
    <w:p w:rsidR="0079110F" w:rsidP="0079110F" w:rsidRDefault="0079110F" w14:paraId="694DA27D" w14:textId="659C9755">
      <w:pPr>
        <w:pStyle w:val="scresolutionwhereas"/>
      </w:pPr>
      <w:bookmarkStart w:name="wa_b70855363" w:id="5"/>
      <w:r>
        <w:t>W</w:t>
      </w:r>
      <w:bookmarkEnd w:id="5"/>
      <w:r>
        <w:t xml:space="preserve">hereas, Trey Walker was appointed as a senior advisor to </w:t>
      </w:r>
      <w:r w:rsidR="002E6826">
        <w:t>Nikki</w:t>
      </w:r>
      <w:r>
        <w:t xml:space="preserve"> Haley</w:t>
      </w:r>
      <w:r w:rsidR="002E6826">
        <w:t xml:space="preserve"> after her election as Governor in 2010</w:t>
      </w:r>
      <w:r>
        <w:t xml:space="preserve">. </w:t>
      </w:r>
      <w:r w:rsidR="002E6826">
        <w:t>He</w:t>
      </w:r>
      <w:r>
        <w:t xml:space="preserve"> left the Haley administration </w:t>
      </w:r>
      <w:r w:rsidR="002E6826">
        <w:t xml:space="preserve">in 2011 </w:t>
      </w:r>
      <w:r>
        <w:t xml:space="preserve">to work as head lobbyist for the University of South Carolina, a position that was created for him. He kept this position until 2014, when he </w:t>
      </w:r>
      <w:r w:rsidR="0068300D">
        <w:t>took up his duties</w:t>
      </w:r>
      <w:r>
        <w:t xml:space="preserve"> as a lobbyist for BlueCross BlueShield of South Carolina, where he worked on healthcare and </w:t>
      </w:r>
      <w:r>
        <w:lastRenderedPageBreak/>
        <w:t>insurance issues with the state legislature; and</w:t>
      </w:r>
    </w:p>
    <w:p w:rsidR="0079110F" w:rsidP="0079110F" w:rsidRDefault="0079110F" w14:paraId="625F758B" w14:textId="77777777">
      <w:pPr>
        <w:pStyle w:val="scresolutionwhereas"/>
      </w:pPr>
    </w:p>
    <w:p w:rsidR="0079110F" w:rsidP="0079110F" w:rsidRDefault="0079110F" w14:paraId="032D3110" w14:textId="7EDC93B3">
      <w:pPr>
        <w:pStyle w:val="scresolutionwhereas"/>
      </w:pPr>
      <w:bookmarkStart w:name="wa_995dea26e" w:id="6"/>
      <w:r>
        <w:t>W</w:t>
      </w:r>
      <w:bookmarkEnd w:id="6"/>
      <w:r>
        <w:t xml:space="preserve">hereas, in January 2017, after Nikki Haley resigned as governor to become ambassador to the United Nations, Henry McMaster became governor and appointed Trey Walker as his chief of staff, a post in which </w:t>
      </w:r>
      <w:r w:rsidR="002E6826">
        <w:t>he</w:t>
      </w:r>
      <w:r>
        <w:t xml:space="preserve"> served for nine years</w:t>
      </w:r>
      <w:r w:rsidR="00324DE2">
        <w:t xml:space="preserve"> until his official resignation on March 6, 2026</w:t>
      </w:r>
      <w:r>
        <w:t>; and</w:t>
      </w:r>
    </w:p>
    <w:p w:rsidR="0079110F" w:rsidP="0079110F" w:rsidRDefault="0079110F" w14:paraId="77BFE4F0" w14:textId="77777777">
      <w:pPr>
        <w:pStyle w:val="scresolutionwhereas"/>
      </w:pPr>
    </w:p>
    <w:p w:rsidR="0079110F" w:rsidP="0079110F" w:rsidRDefault="0079110F" w14:paraId="17F06A1F" w14:textId="19EEA06C">
      <w:pPr>
        <w:pStyle w:val="scresolutionwhereas"/>
      </w:pPr>
      <w:bookmarkStart w:name="wa_cc6c65ef4" w:id="7"/>
      <w:r>
        <w:t>W</w:t>
      </w:r>
      <w:bookmarkEnd w:id="7"/>
      <w:r>
        <w:t xml:space="preserve">hereas, grateful for the consistent </w:t>
      </w:r>
      <w:r w:rsidR="00324DE2">
        <w:t>commitment</w:t>
      </w:r>
      <w:r>
        <w:t xml:space="preserve"> and outstanding leadership Trey Walker has bestowed on this great State, the H</w:t>
      </w:r>
      <w:r w:rsidR="002E6826">
        <w:t>ouse of Representatives</w:t>
      </w:r>
      <w:r>
        <w:t xml:space="preserve"> takes much pleasure in wishing him well as he enters a new chapter in his career. Now, therefore,</w:t>
      </w:r>
    </w:p>
    <w:p w:rsidRPr="00040E43" w:rsidR="008A7625" w:rsidP="006B1590" w:rsidRDefault="008A7625" w14:paraId="24BB5989" w14:textId="77777777">
      <w:pPr>
        <w:pStyle w:val="scresolutionbody"/>
      </w:pPr>
    </w:p>
    <w:p w:rsidRPr="00040E43" w:rsidR="00B9052D" w:rsidP="00FA0B1D" w:rsidRDefault="00B9052D" w14:paraId="48DB32E4" w14:textId="25C502B5">
      <w:pPr>
        <w:pStyle w:val="scresolutionbody"/>
      </w:pPr>
      <w:bookmarkStart w:name="up_d6cc0228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3A4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99F7A5">
      <w:pPr>
        <w:pStyle w:val="scresolutionmembers"/>
      </w:pPr>
      <w:bookmarkStart w:name="up_21102b40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3A40">
            <w:rPr>
              <w:rStyle w:val="scresolutionbody1"/>
            </w:rPr>
            <w:t>House of Representatives</w:t>
          </w:r>
        </w:sdtContent>
      </w:sdt>
      <w:r w:rsidRPr="00040E43">
        <w:t xml:space="preserve">, by this resolution, </w:t>
      </w:r>
      <w:r w:rsidRPr="0079110F" w:rsidR="0079110F">
        <w:t>salute Trey Walker, former chief of staff for Governor Henry McMaster, on the occasion of his recent departure from the Governor’s Office, congratulate him on his many years of distinguished service to the State of South Carolina, and wish him continued success and fulfillment as he takes up new challenges and opportunities in the days ahead.</w:t>
      </w:r>
    </w:p>
    <w:p w:rsidRPr="00040E43" w:rsidR="00007116" w:rsidP="00B703CB" w:rsidRDefault="00007116" w14:paraId="48DB32E7" w14:textId="77777777">
      <w:pPr>
        <w:pStyle w:val="scresolutionbody"/>
      </w:pPr>
    </w:p>
    <w:p w:rsidRPr="00040E43" w:rsidR="00B9052D" w:rsidP="00B703CB" w:rsidRDefault="00007116" w14:paraId="48DB32E8" w14:textId="23304C79">
      <w:pPr>
        <w:pStyle w:val="scresolutionbody"/>
      </w:pPr>
      <w:bookmarkStart w:name="up_dcf703e53" w:id="10"/>
      <w:r w:rsidRPr="00040E43">
        <w:t>B</w:t>
      </w:r>
      <w:bookmarkEnd w:id="10"/>
      <w:r w:rsidRPr="00040E43">
        <w:t>e it further resolved that a copy of this resolution be presented to</w:t>
      </w:r>
      <w:r w:rsidRPr="00040E43" w:rsidR="00B9105E">
        <w:t xml:space="preserve"> </w:t>
      </w:r>
      <w:r w:rsidRPr="0079110F" w:rsidR="0079110F">
        <w:t>Trey Walker</w:t>
      </w:r>
      <w:r w:rsidR="0079110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35A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60846E" w:rsidR="007003E1" w:rsidRDefault="004D597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3A40">
              <w:rPr>
                <w:noProof/>
              </w:rPr>
              <w:t>LC-0679WAB-RM26.docx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940"/>
    <w:rsid w:val="0008202C"/>
    <w:rsid w:val="000843D7"/>
    <w:rsid w:val="00084D53"/>
    <w:rsid w:val="00091FD9"/>
    <w:rsid w:val="0009711F"/>
    <w:rsid w:val="00097234"/>
    <w:rsid w:val="00097C23"/>
    <w:rsid w:val="000C52B6"/>
    <w:rsid w:val="000C5BE4"/>
    <w:rsid w:val="000E0100"/>
    <w:rsid w:val="000E1785"/>
    <w:rsid w:val="000E546A"/>
    <w:rsid w:val="000F1901"/>
    <w:rsid w:val="000F2E49"/>
    <w:rsid w:val="000F40FA"/>
    <w:rsid w:val="000F700B"/>
    <w:rsid w:val="001035F1"/>
    <w:rsid w:val="0010776B"/>
    <w:rsid w:val="00133E66"/>
    <w:rsid w:val="001347EE"/>
    <w:rsid w:val="00136B38"/>
    <w:rsid w:val="001373F6"/>
    <w:rsid w:val="001435A3"/>
    <w:rsid w:val="001453B2"/>
    <w:rsid w:val="001464C4"/>
    <w:rsid w:val="00146ED3"/>
    <w:rsid w:val="00151044"/>
    <w:rsid w:val="00153EFD"/>
    <w:rsid w:val="00187057"/>
    <w:rsid w:val="001A022F"/>
    <w:rsid w:val="001A2C0B"/>
    <w:rsid w:val="001A72A6"/>
    <w:rsid w:val="001C4F58"/>
    <w:rsid w:val="001D08F2"/>
    <w:rsid w:val="001D2A16"/>
    <w:rsid w:val="001D3A58"/>
    <w:rsid w:val="001D525B"/>
    <w:rsid w:val="001D68D8"/>
    <w:rsid w:val="001D7F4F"/>
    <w:rsid w:val="001F2D23"/>
    <w:rsid w:val="001F75F9"/>
    <w:rsid w:val="002017E6"/>
    <w:rsid w:val="00205238"/>
    <w:rsid w:val="0020645B"/>
    <w:rsid w:val="00211B4F"/>
    <w:rsid w:val="00213A40"/>
    <w:rsid w:val="002321B6"/>
    <w:rsid w:val="00232912"/>
    <w:rsid w:val="00244D52"/>
    <w:rsid w:val="0025001F"/>
    <w:rsid w:val="00250967"/>
    <w:rsid w:val="002543C8"/>
    <w:rsid w:val="0025541D"/>
    <w:rsid w:val="002635C9"/>
    <w:rsid w:val="00284AAE"/>
    <w:rsid w:val="002A00AF"/>
    <w:rsid w:val="002B451A"/>
    <w:rsid w:val="002D55D2"/>
    <w:rsid w:val="002E5912"/>
    <w:rsid w:val="002E6826"/>
    <w:rsid w:val="002F4473"/>
    <w:rsid w:val="00301B21"/>
    <w:rsid w:val="00324DE2"/>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119"/>
    <w:rsid w:val="0041760A"/>
    <w:rsid w:val="00417C01"/>
    <w:rsid w:val="004252D4"/>
    <w:rsid w:val="00436096"/>
    <w:rsid w:val="004403BD"/>
    <w:rsid w:val="00442090"/>
    <w:rsid w:val="00461441"/>
    <w:rsid w:val="004623E6"/>
    <w:rsid w:val="0046488E"/>
    <w:rsid w:val="0046685D"/>
    <w:rsid w:val="004669F5"/>
    <w:rsid w:val="00471508"/>
    <w:rsid w:val="004809EE"/>
    <w:rsid w:val="004B7339"/>
    <w:rsid w:val="004E7D54"/>
    <w:rsid w:val="004F34BF"/>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574F"/>
    <w:rsid w:val="00605102"/>
    <w:rsid w:val="006053F5"/>
    <w:rsid w:val="00611909"/>
    <w:rsid w:val="00611DCE"/>
    <w:rsid w:val="0062117E"/>
    <w:rsid w:val="006215AA"/>
    <w:rsid w:val="006261EA"/>
    <w:rsid w:val="00627DCA"/>
    <w:rsid w:val="006511CC"/>
    <w:rsid w:val="00653F7A"/>
    <w:rsid w:val="00660597"/>
    <w:rsid w:val="00666E48"/>
    <w:rsid w:val="00670F2F"/>
    <w:rsid w:val="0068300D"/>
    <w:rsid w:val="006913C9"/>
    <w:rsid w:val="0069470D"/>
    <w:rsid w:val="006B00A6"/>
    <w:rsid w:val="006B1590"/>
    <w:rsid w:val="006D58AA"/>
    <w:rsid w:val="006E3199"/>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10F"/>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64786"/>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5DCB"/>
    <w:rsid w:val="009B24AA"/>
    <w:rsid w:val="009B44AF"/>
    <w:rsid w:val="009C6A0B"/>
    <w:rsid w:val="009C7F19"/>
    <w:rsid w:val="009E2BE4"/>
    <w:rsid w:val="009F0C77"/>
    <w:rsid w:val="009F4DD1"/>
    <w:rsid w:val="009F7B81"/>
    <w:rsid w:val="00A02543"/>
    <w:rsid w:val="00A41684"/>
    <w:rsid w:val="00A642A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6B52"/>
    <w:rsid w:val="00B30979"/>
    <w:rsid w:val="00B31DA6"/>
    <w:rsid w:val="00B3602C"/>
    <w:rsid w:val="00B412D4"/>
    <w:rsid w:val="00B519D6"/>
    <w:rsid w:val="00B5595A"/>
    <w:rsid w:val="00B6480F"/>
    <w:rsid w:val="00B64FFF"/>
    <w:rsid w:val="00B703CB"/>
    <w:rsid w:val="00B7267F"/>
    <w:rsid w:val="00B879A5"/>
    <w:rsid w:val="00B9052D"/>
    <w:rsid w:val="00B9105E"/>
    <w:rsid w:val="00B9255A"/>
    <w:rsid w:val="00BB466C"/>
    <w:rsid w:val="00BC1E62"/>
    <w:rsid w:val="00BC695A"/>
    <w:rsid w:val="00BC7002"/>
    <w:rsid w:val="00BD086A"/>
    <w:rsid w:val="00BD4498"/>
    <w:rsid w:val="00BE3C22"/>
    <w:rsid w:val="00BE46CD"/>
    <w:rsid w:val="00C02C1B"/>
    <w:rsid w:val="00C0345E"/>
    <w:rsid w:val="00C11E7A"/>
    <w:rsid w:val="00C16093"/>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1364"/>
    <w:rsid w:val="00CA3BCF"/>
    <w:rsid w:val="00CC6B7B"/>
    <w:rsid w:val="00CD2089"/>
    <w:rsid w:val="00CE4EE6"/>
    <w:rsid w:val="00CF36C8"/>
    <w:rsid w:val="00CF44FA"/>
    <w:rsid w:val="00D1567E"/>
    <w:rsid w:val="00D31310"/>
    <w:rsid w:val="00D37AF8"/>
    <w:rsid w:val="00D43743"/>
    <w:rsid w:val="00D55053"/>
    <w:rsid w:val="00D66B80"/>
    <w:rsid w:val="00D73A67"/>
    <w:rsid w:val="00D8028D"/>
    <w:rsid w:val="00D87BCB"/>
    <w:rsid w:val="00D970A9"/>
    <w:rsid w:val="00D971D9"/>
    <w:rsid w:val="00DA0C2D"/>
    <w:rsid w:val="00DB1F5E"/>
    <w:rsid w:val="00DC0322"/>
    <w:rsid w:val="00DC47B1"/>
    <w:rsid w:val="00DF3845"/>
    <w:rsid w:val="00E071A0"/>
    <w:rsid w:val="00E32D96"/>
    <w:rsid w:val="00E35ACE"/>
    <w:rsid w:val="00E41911"/>
    <w:rsid w:val="00E44B57"/>
    <w:rsid w:val="00E54437"/>
    <w:rsid w:val="00E658FD"/>
    <w:rsid w:val="00E703A5"/>
    <w:rsid w:val="00E77CB1"/>
    <w:rsid w:val="00E86835"/>
    <w:rsid w:val="00E92EEF"/>
    <w:rsid w:val="00E95B4E"/>
    <w:rsid w:val="00E97AB4"/>
    <w:rsid w:val="00EA06DB"/>
    <w:rsid w:val="00EA150E"/>
    <w:rsid w:val="00EB0F12"/>
    <w:rsid w:val="00EF2368"/>
    <w:rsid w:val="00EF3015"/>
    <w:rsid w:val="00EF5F4D"/>
    <w:rsid w:val="00EF7034"/>
    <w:rsid w:val="00F02C5C"/>
    <w:rsid w:val="00F0427C"/>
    <w:rsid w:val="00F24442"/>
    <w:rsid w:val="00F363F7"/>
    <w:rsid w:val="00F42BA9"/>
    <w:rsid w:val="00F44E7F"/>
    <w:rsid w:val="00F477DA"/>
    <w:rsid w:val="00F50AE3"/>
    <w:rsid w:val="00F63460"/>
    <w:rsid w:val="00F655B7"/>
    <w:rsid w:val="00F656BA"/>
    <w:rsid w:val="00F67CF1"/>
    <w:rsid w:val="00F7053B"/>
    <w:rsid w:val="00F728AA"/>
    <w:rsid w:val="00F840F0"/>
    <w:rsid w:val="00F91CB4"/>
    <w:rsid w:val="00F935A0"/>
    <w:rsid w:val="00FA0B1D"/>
    <w:rsid w:val="00FB0D0D"/>
    <w:rsid w:val="00FB43B4"/>
    <w:rsid w:val="00FB6B0B"/>
    <w:rsid w:val="00FB6FC2"/>
    <w:rsid w:val="00FC0223"/>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B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34B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4BF"/>
    <w:rPr>
      <w:rFonts w:eastAsia="Times New Roman" w:cs="Times New Roman"/>
      <w:b/>
      <w:sz w:val="30"/>
      <w:szCs w:val="20"/>
    </w:rPr>
  </w:style>
  <w:style w:type="paragraph" w:styleId="Header">
    <w:name w:val="header"/>
    <w:basedOn w:val="Normal"/>
    <w:link w:val="HeaderChar"/>
    <w:uiPriority w:val="99"/>
    <w:unhideWhenUsed/>
    <w:rsid w:val="004F34BF"/>
    <w:pPr>
      <w:tabs>
        <w:tab w:val="center" w:pos="4680"/>
        <w:tab w:val="right" w:pos="9360"/>
      </w:tabs>
    </w:pPr>
  </w:style>
  <w:style w:type="character" w:customStyle="1" w:styleId="HeaderChar">
    <w:name w:val="Header Char"/>
    <w:basedOn w:val="DefaultParagraphFont"/>
    <w:link w:val="Header"/>
    <w:uiPriority w:val="99"/>
    <w:rsid w:val="004F34BF"/>
    <w:rPr>
      <w:rFonts w:eastAsia="Times New Roman" w:cs="Times New Roman"/>
      <w:szCs w:val="20"/>
    </w:rPr>
  </w:style>
  <w:style w:type="paragraph" w:styleId="Footer">
    <w:name w:val="footer"/>
    <w:basedOn w:val="Normal"/>
    <w:link w:val="FooterChar"/>
    <w:uiPriority w:val="99"/>
    <w:unhideWhenUsed/>
    <w:rsid w:val="004F34BF"/>
    <w:pPr>
      <w:tabs>
        <w:tab w:val="center" w:pos="4680"/>
        <w:tab w:val="right" w:pos="9360"/>
      </w:tabs>
    </w:pPr>
  </w:style>
  <w:style w:type="character" w:customStyle="1" w:styleId="FooterChar">
    <w:name w:val="Footer Char"/>
    <w:basedOn w:val="DefaultParagraphFont"/>
    <w:link w:val="Footer"/>
    <w:uiPriority w:val="99"/>
    <w:rsid w:val="004F34BF"/>
    <w:rPr>
      <w:rFonts w:eastAsia="Times New Roman" w:cs="Times New Roman"/>
      <w:szCs w:val="20"/>
    </w:rPr>
  </w:style>
  <w:style w:type="character" w:styleId="PageNumber">
    <w:name w:val="page number"/>
    <w:basedOn w:val="DefaultParagraphFont"/>
    <w:uiPriority w:val="99"/>
    <w:semiHidden/>
    <w:unhideWhenUsed/>
    <w:rsid w:val="004F34BF"/>
  </w:style>
  <w:style w:type="character" w:styleId="LineNumber">
    <w:name w:val="line number"/>
    <w:basedOn w:val="DefaultParagraphFont"/>
    <w:uiPriority w:val="99"/>
    <w:semiHidden/>
    <w:unhideWhenUsed/>
    <w:rsid w:val="004F34BF"/>
  </w:style>
  <w:style w:type="paragraph" w:customStyle="1" w:styleId="BillDots">
    <w:name w:val="Bill Dots"/>
    <w:basedOn w:val="Normal"/>
    <w:qFormat/>
    <w:rsid w:val="004F34B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F34BF"/>
    <w:pPr>
      <w:tabs>
        <w:tab w:val="right" w:pos="5904"/>
      </w:tabs>
    </w:pPr>
  </w:style>
  <w:style w:type="paragraph" w:styleId="BalloonText">
    <w:name w:val="Balloon Text"/>
    <w:basedOn w:val="Normal"/>
    <w:link w:val="BalloonTextChar"/>
    <w:uiPriority w:val="99"/>
    <w:semiHidden/>
    <w:unhideWhenUsed/>
    <w:rsid w:val="004F34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4BF"/>
    <w:rPr>
      <w:rFonts w:ascii="Segoe UI" w:eastAsia="Times New Roman" w:hAnsi="Segoe UI" w:cs="Segoe UI"/>
      <w:sz w:val="18"/>
      <w:szCs w:val="18"/>
    </w:rPr>
  </w:style>
  <w:style w:type="paragraph" w:styleId="ListParagraph">
    <w:name w:val="List Paragraph"/>
    <w:basedOn w:val="Normal"/>
    <w:uiPriority w:val="34"/>
    <w:qFormat/>
    <w:rsid w:val="004F34BF"/>
    <w:pPr>
      <w:ind w:left="720"/>
      <w:contextualSpacing/>
    </w:pPr>
  </w:style>
  <w:style w:type="paragraph" w:customStyle="1" w:styleId="scbillheader">
    <w:name w:val="sc_bill_header"/>
    <w:qFormat/>
    <w:rsid w:val="004F34BF"/>
    <w:pPr>
      <w:widowControl w:val="0"/>
      <w:suppressAutoHyphens/>
      <w:spacing w:after="0" w:line="240" w:lineRule="auto"/>
      <w:jc w:val="center"/>
    </w:pPr>
    <w:rPr>
      <w:b/>
      <w:caps/>
      <w:sz w:val="30"/>
    </w:rPr>
  </w:style>
  <w:style w:type="paragraph" w:customStyle="1" w:styleId="schouseresolutionbythis">
    <w:name w:val="sc_house_resolution_by_this"/>
    <w:qFormat/>
    <w:rsid w:val="004F34BF"/>
    <w:pPr>
      <w:widowControl w:val="0"/>
      <w:suppressAutoHyphens/>
      <w:spacing w:after="0" w:line="240" w:lineRule="auto"/>
      <w:jc w:val="both"/>
    </w:pPr>
  </w:style>
  <w:style w:type="paragraph" w:customStyle="1" w:styleId="schouseresolutionclippageattorney">
    <w:name w:val="sc_house_resolution_clip_page_attorney"/>
    <w:qFormat/>
    <w:rsid w:val="004F34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F34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F34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F34B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F34B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F34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F34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F34B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F34BF"/>
    <w:pPr>
      <w:widowControl w:val="0"/>
      <w:suppressAutoHyphens/>
      <w:spacing w:after="0" w:line="240" w:lineRule="auto"/>
      <w:jc w:val="both"/>
    </w:pPr>
    <w:rPr>
      <w:caps/>
    </w:rPr>
  </w:style>
  <w:style w:type="paragraph" w:customStyle="1" w:styleId="schouseresolutionemptyline">
    <w:name w:val="sc_house_resolution_empty_line"/>
    <w:qFormat/>
    <w:rsid w:val="004F34BF"/>
    <w:pPr>
      <w:widowControl w:val="0"/>
      <w:suppressAutoHyphens/>
      <w:spacing w:after="0" w:line="240" w:lineRule="auto"/>
      <w:jc w:val="both"/>
    </w:pPr>
  </w:style>
  <w:style w:type="paragraph" w:customStyle="1" w:styleId="schouseresolutionfurtherresolved">
    <w:name w:val="sc_house_resolution_further_resolved"/>
    <w:qFormat/>
    <w:rsid w:val="004F34BF"/>
    <w:pPr>
      <w:widowControl w:val="0"/>
      <w:suppressAutoHyphens/>
      <w:spacing w:after="0" w:line="240" w:lineRule="auto"/>
      <w:jc w:val="both"/>
    </w:pPr>
  </w:style>
  <w:style w:type="paragraph" w:customStyle="1" w:styleId="schouseresolutionheader">
    <w:name w:val="sc_house_resolution_header"/>
    <w:qFormat/>
    <w:rsid w:val="004F34B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F34B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F34B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F34BF"/>
    <w:pPr>
      <w:widowControl w:val="0"/>
      <w:suppressLineNumbers/>
      <w:suppressAutoHyphens/>
      <w:jc w:val="left"/>
    </w:pPr>
    <w:rPr>
      <w:b/>
    </w:rPr>
  </w:style>
  <w:style w:type="paragraph" w:customStyle="1" w:styleId="schouseresolutionjackettitle">
    <w:name w:val="sc_house_resolution_jacket_title"/>
    <w:qFormat/>
    <w:rsid w:val="004F34B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F34BF"/>
    <w:pPr>
      <w:widowControl w:val="0"/>
      <w:suppressAutoHyphens/>
      <w:spacing w:after="0" w:line="360" w:lineRule="auto"/>
      <w:jc w:val="both"/>
    </w:pPr>
  </w:style>
  <w:style w:type="paragraph" w:customStyle="1" w:styleId="scresolutionwhereas">
    <w:name w:val="sc_resolution_whereas"/>
    <w:qFormat/>
    <w:rsid w:val="004F34BF"/>
    <w:pPr>
      <w:widowControl w:val="0"/>
      <w:suppressAutoHyphens/>
      <w:spacing w:after="0" w:line="360" w:lineRule="auto"/>
      <w:jc w:val="both"/>
    </w:pPr>
  </w:style>
  <w:style w:type="paragraph" w:customStyle="1" w:styleId="schouseresolutionxx">
    <w:name w:val="sc_house_resolution_xx"/>
    <w:qFormat/>
    <w:rsid w:val="004F34BF"/>
    <w:pPr>
      <w:widowControl w:val="0"/>
      <w:suppressAutoHyphens/>
      <w:spacing w:after="0" w:line="240" w:lineRule="auto"/>
      <w:jc w:val="center"/>
    </w:pPr>
  </w:style>
  <w:style w:type="paragraph" w:customStyle="1" w:styleId="BillDots0">
    <w:name w:val="BillDots"/>
    <w:basedOn w:val="Normal"/>
    <w:autoRedefine/>
    <w:qFormat/>
    <w:rsid w:val="004F34B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F34BF"/>
    <w:rPr>
      <w:color w:val="0000FF" w:themeColor="hyperlink"/>
      <w:u w:val="single"/>
    </w:rPr>
  </w:style>
  <w:style w:type="paragraph" w:customStyle="1" w:styleId="Numbers">
    <w:name w:val="Numbers"/>
    <w:basedOn w:val="BillDots0"/>
    <w:qFormat/>
    <w:rsid w:val="004F34BF"/>
    <w:pPr>
      <w:tabs>
        <w:tab w:val="right" w:pos="5904"/>
      </w:tabs>
    </w:pPr>
  </w:style>
  <w:style w:type="character" w:customStyle="1" w:styleId="scclippagepath">
    <w:name w:val="sc_clip_page_path"/>
    <w:uiPriority w:val="1"/>
    <w:qFormat/>
    <w:rsid w:val="004F34BF"/>
    <w:rPr>
      <w:rFonts w:ascii="Times New Roman" w:hAnsi="Times New Roman"/>
      <w:caps/>
      <w:smallCaps w:val="0"/>
      <w:sz w:val="22"/>
    </w:rPr>
  </w:style>
  <w:style w:type="paragraph" w:customStyle="1" w:styleId="scconresoattyda">
    <w:name w:val="sc_con_reso_atty_da"/>
    <w:qFormat/>
    <w:rsid w:val="004F34B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F34B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F34B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F34B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F34BF"/>
    <w:pPr>
      <w:widowControl w:val="0"/>
      <w:suppressAutoHyphens/>
      <w:spacing w:after="0" w:line="240" w:lineRule="auto"/>
      <w:jc w:val="both"/>
    </w:pPr>
  </w:style>
  <w:style w:type="paragraph" w:customStyle="1" w:styleId="scjrregattydadocno">
    <w:name w:val="sc_jrreg_atty_da_docno"/>
    <w:basedOn w:val="Normal"/>
    <w:qFormat/>
    <w:rsid w:val="004F34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F34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F34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F34BF"/>
    <w:rPr>
      <w:rFonts w:ascii="Times New Roman" w:hAnsi="Times New Roman"/>
      <w:b/>
      <w:caps/>
      <w:smallCaps w:val="0"/>
      <w:sz w:val="24"/>
    </w:rPr>
  </w:style>
  <w:style w:type="paragraph" w:customStyle="1" w:styleId="scjrregfooter">
    <w:name w:val="sc_jrreg_footer"/>
    <w:qFormat/>
    <w:rsid w:val="004F34B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F34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F34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F34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F3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F34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F34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F3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F34BF"/>
    <w:pPr>
      <w:widowControl w:val="0"/>
      <w:suppressAutoHyphens/>
      <w:spacing w:after="0" w:line="360" w:lineRule="auto"/>
      <w:jc w:val="both"/>
    </w:pPr>
  </w:style>
  <w:style w:type="paragraph" w:customStyle="1" w:styleId="scresolutionbody">
    <w:name w:val="sc_resolution_body"/>
    <w:qFormat/>
    <w:rsid w:val="004F34BF"/>
    <w:pPr>
      <w:widowControl w:val="0"/>
      <w:suppressAutoHyphens/>
      <w:spacing w:after="0" w:line="360" w:lineRule="auto"/>
      <w:jc w:val="both"/>
    </w:pPr>
  </w:style>
  <w:style w:type="paragraph" w:customStyle="1" w:styleId="scresolutionclippagebottom">
    <w:name w:val="sc_resolution_clip_page_bottom"/>
    <w:qFormat/>
    <w:rsid w:val="004F34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F34BF"/>
    <w:pPr>
      <w:widowControl w:val="0"/>
      <w:suppressAutoHyphens/>
      <w:spacing w:after="0" w:line="240" w:lineRule="auto"/>
      <w:jc w:val="both"/>
    </w:pPr>
  </w:style>
  <w:style w:type="paragraph" w:customStyle="1" w:styleId="scresolutionfooter">
    <w:name w:val="sc_resolution_footer"/>
    <w:link w:val="scresolutionfooterChar"/>
    <w:qFormat/>
    <w:rsid w:val="004F34B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F34BF"/>
    <w:rPr>
      <w:rFonts w:eastAsia="Times New Roman" w:cs="Times New Roman"/>
      <w:szCs w:val="20"/>
    </w:rPr>
  </w:style>
  <w:style w:type="paragraph" w:customStyle="1" w:styleId="scresolutionheader">
    <w:name w:val="sc_resolution_header"/>
    <w:qFormat/>
    <w:rsid w:val="004F34BF"/>
    <w:pPr>
      <w:widowControl w:val="0"/>
      <w:suppressAutoHyphens/>
      <w:spacing w:after="0" w:line="240" w:lineRule="auto"/>
      <w:jc w:val="center"/>
    </w:pPr>
    <w:rPr>
      <w:b/>
      <w:caps/>
      <w:sz w:val="30"/>
    </w:rPr>
  </w:style>
  <w:style w:type="paragraph" w:customStyle="1" w:styleId="scresolutiontitle">
    <w:name w:val="sc_resolution_title"/>
    <w:qFormat/>
    <w:rsid w:val="004F34BF"/>
    <w:pPr>
      <w:widowControl w:val="0"/>
      <w:suppressAutoHyphens/>
      <w:spacing w:after="0" w:line="240" w:lineRule="auto"/>
      <w:jc w:val="both"/>
    </w:pPr>
    <w:rPr>
      <w:caps/>
    </w:rPr>
  </w:style>
  <w:style w:type="paragraph" w:customStyle="1" w:styleId="scresolutionxx">
    <w:name w:val="sc_resolution_xx"/>
    <w:qFormat/>
    <w:rsid w:val="004F34BF"/>
    <w:pPr>
      <w:widowControl w:val="0"/>
      <w:suppressAutoHyphens/>
      <w:spacing w:after="0" w:line="240" w:lineRule="auto"/>
      <w:jc w:val="center"/>
    </w:pPr>
  </w:style>
  <w:style w:type="character" w:customStyle="1" w:styleId="scSECTIONS">
    <w:name w:val="sc_SECTIONS"/>
    <w:uiPriority w:val="1"/>
    <w:qFormat/>
    <w:rsid w:val="004F34BF"/>
    <w:rPr>
      <w:rFonts w:ascii="Times New Roman" w:hAnsi="Times New Roman"/>
      <w:b w:val="0"/>
      <w:i w:val="0"/>
      <w:caps/>
      <w:smallCaps w:val="0"/>
      <w:color w:val="auto"/>
      <w:sz w:val="22"/>
    </w:rPr>
  </w:style>
  <w:style w:type="character" w:customStyle="1" w:styleId="scsenateclippagepath">
    <w:name w:val="sc_senate_clip_page_path"/>
    <w:uiPriority w:val="1"/>
    <w:qFormat/>
    <w:rsid w:val="004F34BF"/>
    <w:rPr>
      <w:rFonts w:ascii="Times New Roman" w:hAnsi="Times New Roman"/>
      <w:caps/>
      <w:smallCaps w:val="0"/>
      <w:sz w:val="22"/>
    </w:rPr>
  </w:style>
  <w:style w:type="paragraph" w:customStyle="1" w:styleId="scsenateresolutionbody">
    <w:name w:val="sc_senate_resolution_body"/>
    <w:qFormat/>
    <w:rsid w:val="004F34BF"/>
    <w:pPr>
      <w:widowControl w:val="0"/>
      <w:suppressAutoHyphens/>
      <w:spacing w:after="0" w:line="360" w:lineRule="auto"/>
      <w:jc w:val="both"/>
    </w:pPr>
  </w:style>
  <w:style w:type="paragraph" w:customStyle="1" w:styleId="scsenateresolutionclippagebottom">
    <w:name w:val="sc_senate_resolution_clip_page_bottom"/>
    <w:qFormat/>
    <w:rsid w:val="004F34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F34BF"/>
    <w:pPr>
      <w:widowControl w:val="0"/>
      <w:suppressLineNumbers/>
      <w:suppressAutoHyphens/>
    </w:pPr>
  </w:style>
  <w:style w:type="paragraph" w:customStyle="1" w:styleId="scsenateresolutionclippagerepdocumentname">
    <w:name w:val="sc_senate_resolution_clip_page_rep_document_name"/>
    <w:qFormat/>
    <w:rsid w:val="004F34B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F34B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F34B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F34BF"/>
    <w:rPr>
      <w:color w:val="808080"/>
    </w:rPr>
  </w:style>
  <w:style w:type="paragraph" w:customStyle="1" w:styleId="sctablecodifiedsection">
    <w:name w:val="sc_table_codified_section"/>
    <w:qFormat/>
    <w:rsid w:val="004F34BF"/>
    <w:pPr>
      <w:widowControl w:val="0"/>
      <w:suppressAutoHyphens/>
      <w:spacing w:after="0" w:line="360" w:lineRule="auto"/>
    </w:pPr>
  </w:style>
  <w:style w:type="paragraph" w:customStyle="1" w:styleId="sctableln">
    <w:name w:val="sc_table_ln"/>
    <w:qFormat/>
    <w:rsid w:val="004F34BF"/>
    <w:pPr>
      <w:widowControl w:val="0"/>
      <w:suppressAutoHyphens/>
      <w:spacing w:after="0" w:line="360" w:lineRule="auto"/>
      <w:jc w:val="right"/>
    </w:pPr>
  </w:style>
  <w:style w:type="paragraph" w:customStyle="1" w:styleId="sctablenoncodifiedsection">
    <w:name w:val="sc_table_non_codified_section"/>
    <w:qFormat/>
    <w:rsid w:val="004F34BF"/>
    <w:pPr>
      <w:widowControl w:val="0"/>
      <w:suppressAutoHyphens/>
      <w:spacing w:after="0" w:line="360" w:lineRule="auto"/>
    </w:pPr>
  </w:style>
  <w:style w:type="paragraph" w:customStyle="1" w:styleId="scresolutionmembers">
    <w:name w:val="sc_resolution_members"/>
    <w:qFormat/>
    <w:rsid w:val="004F34BF"/>
    <w:pPr>
      <w:widowControl w:val="0"/>
      <w:suppressAutoHyphens/>
      <w:spacing w:after="0" w:line="360" w:lineRule="auto"/>
      <w:jc w:val="both"/>
    </w:pPr>
  </w:style>
  <w:style w:type="paragraph" w:customStyle="1" w:styleId="scdraftheader">
    <w:name w:val="sc_draft_header"/>
    <w:qFormat/>
    <w:rsid w:val="004F34BF"/>
    <w:pPr>
      <w:widowControl w:val="0"/>
      <w:suppressAutoHyphens/>
      <w:spacing w:after="0" w:line="240" w:lineRule="auto"/>
    </w:pPr>
  </w:style>
  <w:style w:type="paragraph" w:customStyle="1" w:styleId="scemptyline">
    <w:name w:val="sc_empty_line"/>
    <w:qFormat/>
    <w:rsid w:val="004F34BF"/>
    <w:pPr>
      <w:widowControl w:val="0"/>
      <w:suppressAutoHyphens/>
      <w:spacing w:after="0" w:line="360" w:lineRule="auto"/>
      <w:jc w:val="both"/>
    </w:pPr>
  </w:style>
  <w:style w:type="paragraph" w:customStyle="1" w:styleId="scemptylineheader">
    <w:name w:val="sc_emptyline_header"/>
    <w:qFormat/>
    <w:rsid w:val="004F34BF"/>
    <w:pPr>
      <w:widowControl w:val="0"/>
      <w:suppressAutoHyphens/>
      <w:spacing w:after="0" w:line="240" w:lineRule="auto"/>
      <w:jc w:val="both"/>
    </w:pPr>
  </w:style>
  <w:style w:type="character" w:customStyle="1" w:styleId="scinsert">
    <w:name w:val="sc_insert"/>
    <w:uiPriority w:val="1"/>
    <w:qFormat/>
    <w:rsid w:val="004F34BF"/>
    <w:rPr>
      <w:caps w:val="0"/>
      <w:smallCaps w:val="0"/>
      <w:strike w:val="0"/>
      <w:dstrike w:val="0"/>
      <w:vanish w:val="0"/>
      <w:u w:val="single"/>
      <w:vertAlign w:val="baseline"/>
    </w:rPr>
  </w:style>
  <w:style w:type="character" w:customStyle="1" w:styleId="scinsertblue">
    <w:name w:val="sc_insert_blue"/>
    <w:uiPriority w:val="1"/>
    <w:qFormat/>
    <w:rsid w:val="004F34B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F34BF"/>
    <w:rPr>
      <w:caps w:val="0"/>
      <w:smallCaps w:val="0"/>
      <w:strike w:val="0"/>
      <w:dstrike w:val="0"/>
      <w:vanish w:val="0"/>
      <w:color w:val="0070C0"/>
      <w:u w:val="none"/>
      <w:vertAlign w:val="baseline"/>
    </w:rPr>
  </w:style>
  <w:style w:type="character" w:customStyle="1" w:styleId="scinsertred">
    <w:name w:val="sc_insert_red"/>
    <w:uiPriority w:val="1"/>
    <w:qFormat/>
    <w:rsid w:val="004F34B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F34BF"/>
    <w:rPr>
      <w:caps w:val="0"/>
      <w:smallCaps w:val="0"/>
      <w:strike w:val="0"/>
      <w:dstrike w:val="0"/>
      <w:vanish w:val="0"/>
      <w:color w:val="FF0000"/>
      <w:u w:val="none"/>
      <w:vertAlign w:val="baseline"/>
    </w:rPr>
  </w:style>
  <w:style w:type="character" w:customStyle="1" w:styleId="scstrike">
    <w:name w:val="sc_strike"/>
    <w:uiPriority w:val="1"/>
    <w:qFormat/>
    <w:rsid w:val="004F34BF"/>
    <w:rPr>
      <w:strike/>
      <w:dstrike w:val="0"/>
    </w:rPr>
  </w:style>
  <w:style w:type="character" w:customStyle="1" w:styleId="scstrikeblue">
    <w:name w:val="sc_strike_blue"/>
    <w:uiPriority w:val="1"/>
    <w:qFormat/>
    <w:rsid w:val="004F34BF"/>
    <w:rPr>
      <w:strike/>
      <w:dstrike w:val="0"/>
      <w:color w:val="0070C0"/>
    </w:rPr>
  </w:style>
  <w:style w:type="character" w:customStyle="1" w:styleId="scstrikered">
    <w:name w:val="sc_strike_red"/>
    <w:uiPriority w:val="1"/>
    <w:qFormat/>
    <w:rsid w:val="004F34BF"/>
    <w:rPr>
      <w:strike/>
      <w:dstrike w:val="0"/>
      <w:color w:val="FF0000"/>
    </w:rPr>
  </w:style>
  <w:style w:type="character" w:customStyle="1" w:styleId="scstrikebluenoncodified">
    <w:name w:val="sc_strike_blue_non_codified"/>
    <w:uiPriority w:val="1"/>
    <w:qFormat/>
    <w:rsid w:val="004F34BF"/>
    <w:rPr>
      <w:strike/>
      <w:dstrike w:val="0"/>
      <w:color w:val="0070C0"/>
      <w:lang w:val="en-US"/>
    </w:rPr>
  </w:style>
  <w:style w:type="character" w:customStyle="1" w:styleId="scstrikerednoncodified">
    <w:name w:val="sc_strike_red_non_codified"/>
    <w:uiPriority w:val="1"/>
    <w:qFormat/>
    <w:rsid w:val="004F34BF"/>
    <w:rPr>
      <w:strike/>
      <w:dstrike w:val="0"/>
      <w:color w:val="FF0000"/>
    </w:rPr>
  </w:style>
  <w:style w:type="paragraph" w:customStyle="1" w:styleId="scnowthereforebold">
    <w:name w:val="sc_now_therefore_bold"/>
    <w:uiPriority w:val="1"/>
    <w:qFormat/>
    <w:rsid w:val="004F34BF"/>
    <w:pPr>
      <w:widowControl w:val="0"/>
      <w:suppressAutoHyphens/>
      <w:spacing w:after="0" w:line="480" w:lineRule="auto"/>
    </w:pPr>
    <w:rPr>
      <w:rFonts w:eastAsia="Calibri" w:cs="Times New Roman"/>
    </w:rPr>
  </w:style>
  <w:style w:type="paragraph" w:customStyle="1" w:styleId="scbillsiglines">
    <w:name w:val="sc_bill_sig_lines"/>
    <w:qFormat/>
    <w:rsid w:val="004F34B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F34BF"/>
  </w:style>
  <w:style w:type="paragraph" w:customStyle="1" w:styleId="scbillendxx">
    <w:name w:val="sc_bill_end_xx"/>
    <w:qFormat/>
    <w:rsid w:val="004F34BF"/>
    <w:pPr>
      <w:widowControl w:val="0"/>
      <w:suppressAutoHyphens/>
      <w:spacing w:after="0" w:line="240" w:lineRule="auto"/>
      <w:jc w:val="center"/>
    </w:pPr>
  </w:style>
  <w:style w:type="character" w:customStyle="1" w:styleId="scbillheader1">
    <w:name w:val="sc_bill_header1"/>
    <w:uiPriority w:val="1"/>
    <w:qFormat/>
    <w:rsid w:val="004F34BF"/>
  </w:style>
  <w:style w:type="character" w:customStyle="1" w:styleId="scresolutionbody1">
    <w:name w:val="sc_resolution_body1"/>
    <w:uiPriority w:val="1"/>
    <w:qFormat/>
    <w:rsid w:val="004F34BF"/>
  </w:style>
  <w:style w:type="character" w:styleId="Strong">
    <w:name w:val="Strong"/>
    <w:basedOn w:val="DefaultParagraphFont"/>
    <w:uiPriority w:val="22"/>
    <w:qFormat/>
    <w:rsid w:val="004F34BF"/>
    <w:rPr>
      <w:b/>
      <w:bCs/>
    </w:rPr>
  </w:style>
  <w:style w:type="character" w:customStyle="1" w:styleId="scamendhouse">
    <w:name w:val="sc_amend_house"/>
    <w:uiPriority w:val="1"/>
    <w:qFormat/>
    <w:rsid w:val="004F34BF"/>
    <w:rPr>
      <w:bdr w:val="none" w:sz="0" w:space="0" w:color="auto"/>
      <w:shd w:val="clear" w:color="auto" w:fill="FDE9D9" w:themeFill="accent6" w:themeFillTint="33"/>
    </w:rPr>
  </w:style>
  <w:style w:type="character" w:customStyle="1" w:styleId="scamendsenate">
    <w:name w:val="sc_amend_senate"/>
    <w:uiPriority w:val="1"/>
    <w:qFormat/>
    <w:rsid w:val="004F34BF"/>
    <w:rPr>
      <w:bdr w:val="none" w:sz="0" w:space="0" w:color="auto"/>
      <w:shd w:val="clear" w:color="auto" w:fill="E5DFEC" w:themeFill="accent4" w:themeFillTint="33"/>
    </w:rPr>
  </w:style>
  <w:style w:type="paragraph" w:styleId="Revision">
    <w:name w:val="Revision"/>
    <w:hidden/>
    <w:uiPriority w:val="99"/>
    <w:semiHidden/>
    <w:rsid w:val="004F34B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F34BF"/>
    <w:pPr>
      <w:spacing w:after="0" w:line="240" w:lineRule="auto"/>
    </w:pPr>
    <w:rPr>
      <w:i/>
    </w:rPr>
  </w:style>
  <w:style w:type="paragraph" w:customStyle="1" w:styleId="sccoversheetsenate">
    <w:name w:val="sc_coversheet_senate"/>
    <w:qFormat/>
    <w:rsid w:val="004F34BF"/>
    <w:pPr>
      <w:spacing w:after="0" w:line="240" w:lineRule="auto"/>
    </w:pPr>
    <w:rPr>
      <w:b/>
    </w:rPr>
  </w:style>
  <w:style w:type="character" w:styleId="FollowedHyperlink">
    <w:name w:val="FollowedHyperlink"/>
    <w:basedOn w:val="DefaultParagraphFont"/>
    <w:uiPriority w:val="99"/>
    <w:semiHidden/>
    <w:unhideWhenUsed/>
    <w:rsid w:val="006511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49&amp;session=126&amp;summary=B" TargetMode="External" Id="R7fea732b8847482c" /><Relationship Type="http://schemas.openxmlformats.org/officeDocument/2006/relationships/hyperlink" Target="https://www.scstatehouse.gov/sess126_2025-2026/prever/5649_20260505.docx" TargetMode="External" Id="R78312ebfc7f449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17E"/>
    <w:rsid w:val="006E3199"/>
    <w:rsid w:val="0072205F"/>
    <w:rsid w:val="00804B1A"/>
    <w:rsid w:val="008228BC"/>
    <w:rsid w:val="009B24AA"/>
    <w:rsid w:val="00A22407"/>
    <w:rsid w:val="00AA6F82"/>
    <w:rsid w:val="00BC700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ba55767f-bbf9-42f2-b788-7d024626ee23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HOUSEINTRODATE>2026-05-05</T_BILL_D_HOUSEINTRODATE>
  <T_BILL_D_INTRODATE>2026-05-05</T_BILL_D_INTRODATE>
  <T_BILL_N_INTERNALVERSIONNUMBER>1</T_BILL_N_INTERNALVERSIONNUMBER>
  <T_BILL_N_SESSION>126</T_BILL_N_SESSION>
  <T_BILL_N_VERSIONNUMBER>1</T_BILL_N_VERSIONNUMBER>
  <T_BILL_N_YEAR>2026</T_BILL_N_YEAR>
  <T_BILL_REQUEST_REQUEST>597f70c3-3cd8-473d-9373-ac2ad9c6a80b</T_BILL_REQUEST_REQUEST>
  <T_BILL_R_ORIGINALDRAFT>914b4189-0fcd-4b73-9ed3-b0b03a14e6ce</T_BILL_R_ORIGINALDRAFT>
  <T_BILL_SPONSOR_SPONSOR>11e939ed-0312-4575-a187-e88c27ce0499</T_BILL_SPONSOR_SPONSOR>
  <T_BILL_T_BILLNAME>[5649]</T_BILL_T_BILLNAME>
  <T_BILL_T_BILLNUMBER>5649</T_BILL_T_BILLNUMBER>
  <T_BILL_T_BILLTITLE>TO SALUTE TREY WALKER, FORMER CHIEF OF STAFF FOR GOVERNOR HENRY MCMASTER, ON THE OCCASION OF HIS RECENT DEPARTURE FROM THE GOVERNOR’S OFFICE, TO CONGRATULATE HIM ON HIS MANY YEARS OF DISTINGUISHED SERVICE TO THE STATE OF SOUTH CAROLINA, AND TO WISH HIM CONTINUED SUCCESS AND FULFILLMENT AS HE TAKES UP NEW CHALLENGES AND OPPORTUNITIES IN THE DAYS AHEAD.</T_BILL_T_BILLTITLE>
  <T_BILL_T_CHAMBER>house</T_BILL_T_CHAMBER>
  <T_BILL_T_FILENAME> </T_BILL_T_FILENAME>
  <T_BILL_T_LEGTYPE>resolution</T_BILL_T_LEGTYPE>
  <T_BILL_T_RATNUMBERSTRING>HNone</T_BILL_T_RATNUMBERSTRING>
  <T_BILL_T_SUBJECT>Farewell to Trey Walker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D17BC-691E-401C-AD21-61E85FFBE87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2865</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2026-03-10T16:47:00Z</cp:lastPrinted>
  <dcterms:created xsi:type="dcterms:W3CDTF">2026-03-10T17:26:00Z</dcterms:created>
  <dcterms:modified xsi:type="dcterms:W3CDTF">2026-03-10T17:26:00Z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