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Devine and Matthews</w:t>
      </w:r>
    </w:p>
    <w:p>
      <w:pPr>
        <w:widowControl w:val="false"/>
        <w:spacing w:after="0"/>
        <w:jc w:val="left"/>
      </w:pPr>
      <w:r>
        <w:rPr>
          <w:rFonts w:ascii="Times New Roman"/>
          <w:sz w:val="22"/>
        </w:rPr>
        <w:t xml:space="preserve">Document Path: LC-0310SA-JN25.docx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Adopted by the Senate on April 24, 2025</w:t>
      </w:r>
    </w:p>
    <w:p>
      <w:pPr>
        <w:widowControl w:val="false"/>
        <w:spacing w:after="0"/>
        <w:jc w:val="left"/>
      </w:pPr>
    </w:p>
    <w:p>
      <w:pPr>
        <w:widowControl w:val="false"/>
        <w:spacing w:after="0"/>
        <w:jc w:val="left"/>
      </w:pPr>
      <w:r>
        <w:rPr>
          <w:rFonts w:ascii="Times New Roman"/>
          <w:sz w:val="22"/>
        </w:rPr>
        <w:t xml:space="preserve">Summary: MMIW Red Dress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w:t>
      </w:r>
      <w:r>
        <w:t xml:space="preserve"> (</w:t>
      </w:r>
      <w:hyperlink w:history="true" r:id="Rddc2f220b10b4714">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Referred to Committee on</w:t>
      </w:r>
      <w:r>
        <w:rPr>
          <w:b/>
        </w:rPr>
        <w:t xml:space="preserve"> Family and Veterans' Services</w:t>
      </w:r>
      <w:r>
        <w:t xml:space="preserve"> (</w:t>
      </w:r>
      <w:hyperlink w:history="true" r:id="Rafa86eb23a9747c2">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4/22/2025</w:t>
      </w:r>
      <w:r>
        <w:tab/>
        <w:t>Senate</w:t>
      </w:r>
      <w:r>
        <w:tab/>
        <w:t xml:space="preserve">Recalled from Committee on</w:t>
      </w:r>
      <w:r>
        <w:rPr>
          <w:b/>
        </w:rPr>
        <w:t xml:space="preserve"> Family and Veterans' Services</w:t>
      </w:r>
      <w:r>
        <w:t xml:space="preserve"> (</w:t>
      </w:r>
      <w:hyperlink w:history="true" r:id="R50f7fb8b0f5d4bb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Adopted</w:t>
      </w:r>
      <w:r>
        <w:t xml:space="preserve"> (</w:t>
      </w:r>
      <w:hyperlink w:history="true" r:id="Rd6f51f04e8a64145">
        <w:r w:rsidRPr="00770434">
          <w:rPr>
            <w:rStyle w:val="Hyperlink"/>
          </w:rPr>
          <w:t>Senate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ba562748b8847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26e4d8980384ad4">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A0B1D1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5198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0010776B" w:rsidP="00091FD9" w:rsidRDefault="00325C66" w14:paraId="48DB32D1" w14:textId="03B7907F">
      <w:pPr>
        <w:pStyle w:val="scresolutiontitle"/>
      </w:pPr>
      <w:sdt>
        <w:sdtPr>
          <w:rPr>
            <w:rFonts w:eastAsia="Times New Roman" w:cs="Times New Roman"/>
            <w:caps w:val="0"/>
            <w:szCs w:val="20"/>
          </w:r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FB042D" w:rsidR="00FB042D">
            <w:rPr>
              <w:rFonts w:eastAsia="Times New Roman" w:cs="Times New Roman"/>
              <w:caps w:val="0"/>
              <w:szCs w:val="20"/>
            </w:rPr>
            <w:t xml:space="preserve">TO DECLARE MAY 5, 2025, AS “MISSING AND MURDERED INDIGENOUS WOMEN RED DRESS DAY” IN SOUTH CAROLINA </w:t>
          </w:r>
          <w:r w:rsidR="00BE4EC8">
            <w:rPr>
              <w:rFonts w:eastAsia="Times New Roman" w:cs="Times New Roman"/>
              <w:caps w:val="0"/>
              <w:szCs w:val="20"/>
            </w:rPr>
            <w:t>TO</w:t>
          </w:r>
          <w:r w:rsidRPr="00FB042D" w:rsidR="00FB042D">
            <w:rPr>
              <w:rFonts w:eastAsia="Times New Roman" w:cs="Times New Roman"/>
              <w:caps w:val="0"/>
              <w:szCs w:val="20"/>
            </w:rPr>
            <w:t xml:space="preserve"> HONOR THOSE WHO HAVE BEEN LOST, THOSE WHO ARE STILL MISSING, AND THE FAMILIES AND COMMUNITIES WHO CONTINUE TO SEEK JUSTICE</w:t>
          </w:r>
          <w:r w:rsidR="00FB042D">
            <w:rPr>
              <w:rFonts w:eastAsia="Times New Roman" w:cs="Times New Roman"/>
              <w:caps w:val="0"/>
              <w:szCs w:val="20"/>
            </w:rPr>
            <w:t>.</w:t>
          </w:r>
        </w:sdtContent>
      </w:sdt>
    </w:p>
    <w:p w:rsidR="00FB042D" w:rsidP="00091FD9" w:rsidRDefault="00FB042D" w14:paraId="2C543F15" w14:textId="77777777">
      <w:pPr>
        <w:pStyle w:val="scresolutiontitle"/>
      </w:pPr>
    </w:p>
    <w:p w:rsidR="002C676C" w:rsidP="002C676C" w:rsidRDefault="002C676C" w14:paraId="7F6EE281" w14:textId="50229272">
      <w:pPr>
        <w:pStyle w:val="scemptyline"/>
      </w:pPr>
      <w:bookmarkStart w:name="wa_faf3ea965" w:id="1"/>
      <w:r>
        <w:t>W</w:t>
      </w:r>
      <w:bookmarkEnd w:id="1"/>
      <w:r>
        <w:t>hereas, the crisis of Missing and Murdered Indigenous Women, Girls, and Two‑Spirit people (MMIWG2S) is a national emergency, deeply affecting Native American communities across the United States, including in the State of South Carolina; and</w:t>
      </w:r>
    </w:p>
    <w:p w:rsidR="002C676C" w:rsidP="002C676C" w:rsidRDefault="002C676C" w14:paraId="4D75E098" w14:textId="77777777">
      <w:pPr>
        <w:pStyle w:val="scemptyline"/>
      </w:pPr>
    </w:p>
    <w:p w:rsidR="002C676C" w:rsidP="002C676C" w:rsidRDefault="002C676C" w14:paraId="5BF465C6" w14:textId="74F00D92">
      <w:pPr>
        <w:pStyle w:val="scemptyline"/>
      </w:pPr>
      <w:bookmarkStart w:name="wa_6fd22cfeb" w:id="2"/>
      <w:r>
        <w:t>W</w:t>
      </w:r>
      <w:bookmarkEnd w:id="2"/>
      <w:r>
        <w:t>hereas, Indigenous women face some of the highest rates of violence, abduction, and murder, with cases too often going unsolved or underinvestigated due to systemic barriers, jurisdictional confusion, and a lack of public awareness; and</w:t>
      </w:r>
    </w:p>
    <w:p w:rsidR="002C676C" w:rsidP="002C676C" w:rsidRDefault="002C676C" w14:paraId="3A911934" w14:textId="77777777">
      <w:pPr>
        <w:pStyle w:val="scemptyline"/>
      </w:pPr>
    </w:p>
    <w:p w:rsidR="002C676C" w:rsidP="002C676C" w:rsidRDefault="002C676C" w14:paraId="49F140F5" w14:textId="6B7770DA">
      <w:pPr>
        <w:pStyle w:val="scemptyline"/>
      </w:pPr>
      <w:bookmarkStart w:name="wa_528916a65" w:id="3"/>
      <w:r>
        <w:t>W</w:t>
      </w:r>
      <w:bookmarkEnd w:id="3"/>
      <w:r>
        <w:t>hereas, May 5 has been recognized across North America as MMIW Red Dress Day, a day to honor and remember the lives lost to violence, to raise awareness of the MMIW crisis, and to advocate for justice, prevention, and healing; and</w:t>
      </w:r>
    </w:p>
    <w:p w:rsidR="002C676C" w:rsidP="002C676C" w:rsidRDefault="002C676C" w14:paraId="75EC645C" w14:textId="77777777">
      <w:pPr>
        <w:pStyle w:val="scemptyline"/>
      </w:pPr>
    </w:p>
    <w:p w:rsidR="002C676C" w:rsidP="002C676C" w:rsidRDefault="002C676C" w14:paraId="4755E3A6" w14:textId="7F16D36E">
      <w:pPr>
        <w:pStyle w:val="scemptyline"/>
      </w:pPr>
      <w:bookmarkStart w:name="wa_40e364796" w:id="4"/>
      <w:r>
        <w:t>W</w:t>
      </w:r>
      <w:bookmarkEnd w:id="4"/>
      <w:r>
        <w:t>hereas, the red dress has become a national symbol of the thousands of Indigenous women who are missing or murdered, and a visual call to action for communities, governments, and allies to confront this crisis; and</w:t>
      </w:r>
    </w:p>
    <w:p w:rsidR="00C10F0E" w:rsidP="002C676C" w:rsidRDefault="00C10F0E" w14:paraId="288ED531" w14:textId="77777777">
      <w:pPr>
        <w:pStyle w:val="scemptyline"/>
      </w:pPr>
    </w:p>
    <w:p w:rsidR="00C10F0E" w:rsidP="002C676C" w:rsidRDefault="00C10F0E" w14:paraId="01B946EC" w14:textId="5F22B0E8">
      <w:pPr>
        <w:pStyle w:val="scemptyline"/>
      </w:pPr>
      <w:bookmarkStart w:name="wa_130364174" w:id="5"/>
      <w:r w:rsidRPr="00C10F0E">
        <w:t>W</w:t>
      </w:r>
      <w:bookmarkEnd w:id="5"/>
      <w:r w:rsidRPr="00C10F0E">
        <w:t>hereas, citizens across South Carolina—Indigenous and non‑Indigenous—are called to stand together as one, wearing red, displaying red dresses, and participating in remembrance events on May 5 to show solidarity, elevate awareness, and support affected families; and</w:t>
      </w:r>
    </w:p>
    <w:p w:rsidR="002C676C" w:rsidP="002C676C" w:rsidRDefault="002C676C" w14:paraId="4D14E86F" w14:textId="77777777">
      <w:pPr>
        <w:pStyle w:val="scemptyline"/>
      </w:pPr>
    </w:p>
    <w:p w:rsidR="002C676C" w:rsidP="002C676C" w:rsidRDefault="002C676C" w14:paraId="450B3FAE" w14:textId="37B94F81">
      <w:pPr>
        <w:pStyle w:val="scemptyline"/>
      </w:pPr>
      <w:bookmarkStart w:name="wa_10909b826" w:id="6"/>
      <w:r>
        <w:t>W</w:t>
      </w:r>
      <w:bookmarkEnd w:id="6"/>
      <w:r>
        <w:t xml:space="preserve">hereas, the South Carolina Senate stands united with all federal tribe, state‑recognized tribes, tribal citizens, and Indigenous peoples residing in the great </w:t>
      </w:r>
      <w:r w:rsidR="00D330DA">
        <w:t>S</w:t>
      </w:r>
      <w:r>
        <w:t>tate of South Carolina in a shared commitment to bring visibility to the MMIW crisis, to end human trafficking, and to work collaboratively toward justice and healing; and</w:t>
      </w:r>
    </w:p>
    <w:p w:rsidR="002C676C" w:rsidP="002C676C" w:rsidRDefault="002C676C" w14:paraId="787606E8" w14:textId="77777777">
      <w:pPr>
        <w:pStyle w:val="scemptyline"/>
      </w:pPr>
    </w:p>
    <w:p w:rsidR="002C676C" w:rsidP="002C676C" w:rsidRDefault="002C676C" w14:paraId="5B96D106" w14:textId="07166A0D">
      <w:pPr>
        <w:pStyle w:val="scemptyline"/>
      </w:pPr>
      <w:bookmarkStart w:name="wa_be2612d29" w:id="7"/>
      <w:r>
        <w:t>W</w:t>
      </w:r>
      <w:bookmarkEnd w:id="7"/>
      <w:r>
        <w:t xml:space="preserve">hereas, this resolution marks the first formal recognition of MMIW Red Dress Day by the South </w:t>
      </w:r>
      <w:r>
        <w:lastRenderedPageBreak/>
        <w:t>Carolina Senate, signifying a</w:t>
      </w:r>
      <w:r w:rsidR="00005E1C">
        <w:t>n</w:t>
      </w:r>
      <w:r>
        <w:t xml:space="preserve"> historic step toward truth, solidarity, and meaningful action in the fight for Indigenous rights and protections; and</w:t>
      </w:r>
    </w:p>
    <w:p w:rsidR="002C676C" w:rsidP="002C676C" w:rsidRDefault="002C676C" w14:paraId="176B55A4" w14:textId="77777777">
      <w:pPr>
        <w:pStyle w:val="scemptyline"/>
      </w:pPr>
    </w:p>
    <w:p w:rsidR="004570D2" w:rsidP="002C676C" w:rsidRDefault="004570D2" w14:paraId="6A7B1BFF" w14:textId="00407AA7">
      <w:pPr>
        <w:pStyle w:val="scemptyline"/>
      </w:pPr>
      <w:bookmarkStart w:name="wa_2679fb4ad" w:id="8"/>
      <w:r>
        <w:t>W</w:t>
      </w:r>
      <w:bookmarkEnd w:id="8"/>
      <w:r>
        <w:t xml:space="preserve">hereas, </w:t>
      </w:r>
      <w:r w:rsidRPr="004570D2">
        <w:t xml:space="preserve">the South Carolina Senate pledges to work with all Tribal Nations, advocates, state agencies, the </w:t>
      </w:r>
      <w:r>
        <w:t>Office of A</w:t>
      </w:r>
      <w:r w:rsidRPr="004570D2">
        <w:t xml:space="preserve">ttorney </w:t>
      </w:r>
      <w:r>
        <w:t>G</w:t>
      </w:r>
      <w:r w:rsidRPr="004570D2">
        <w:t>eneral</w:t>
      </w:r>
      <w:r w:rsidR="00005E1C">
        <w:t>,</w:t>
      </w:r>
      <w:r w:rsidRPr="004570D2">
        <w:t xml:space="preserve"> along with solicitors</w:t>
      </w:r>
      <w:r>
        <w:t>’</w:t>
      </w:r>
      <w:r w:rsidRPr="004570D2">
        <w:t xml:space="preserve"> offices in human trafficking task force and community members to support initiatives addressing MMIW, human trafficking, and systemic injustice affecting Indigenous women and girls</w:t>
      </w:r>
      <w:r w:rsidR="00FB042D">
        <w:t>. Now, therefore,</w:t>
      </w:r>
    </w:p>
    <w:p w:rsidR="00FB042D" w:rsidP="002C676C" w:rsidRDefault="00FB042D" w14:paraId="08AE1C4B" w14:textId="77777777">
      <w:pPr>
        <w:pStyle w:val="scemptyline"/>
      </w:pPr>
    </w:p>
    <w:p w:rsidRPr="00040E43" w:rsidR="00B9052D" w:rsidP="00FA0B1D" w:rsidRDefault="00B9052D" w14:paraId="48DB32E4" w14:textId="1C69E29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198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AA6831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51988">
            <w:rPr>
              <w:rStyle w:val="scresolutionbody1"/>
            </w:rPr>
            <w:t>Senate</w:t>
          </w:r>
        </w:sdtContent>
      </w:sdt>
      <w:r w:rsidRPr="00040E43">
        <w:t xml:space="preserve">, by this resolution, </w:t>
      </w:r>
      <w:r w:rsidRPr="00171C5D" w:rsidR="00171C5D">
        <w:t xml:space="preserve">declare </w:t>
      </w:r>
      <w:r w:rsidR="00171C5D">
        <w:t>M</w:t>
      </w:r>
      <w:r w:rsidRPr="00171C5D" w:rsidR="00171C5D">
        <w:t>ay 5, 2025, as “</w:t>
      </w:r>
      <w:r w:rsidR="00171C5D">
        <w:t>M</w:t>
      </w:r>
      <w:r w:rsidRPr="00171C5D" w:rsidR="00171C5D">
        <w:t xml:space="preserve">issing and </w:t>
      </w:r>
      <w:r w:rsidR="00171C5D">
        <w:t>M</w:t>
      </w:r>
      <w:r w:rsidRPr="00171C5D" w:rsidR="00171C5D">
        <w:t xml:space="preserve">urdered </w:t>
      </w:r>
      <w:r w:rsidR="00171C5D">
        <w:t>I</w:t>
      </w:r>
      <w:r w:rsidRPr="00171C5D" w:rsidR="00171C5D">
        <w:t xml:space="preserve">ndigenous </w:t>
      </w:r>
      <w:r w:rsidR="00171C5D">
        <w:t>W</w:t>
      </w:r>
      <w:r w:rsidRPr="00171C5D" w:rsidR="00171C5D">
        <w:t xml:space="preserve">omen </w:t>
      </w:r>
      <w:r w:rsidR="00171C5D">
        <w:t>R</w:t>
      </w:r>
      <w:r w:rsidRPr="00171C5D" w:rsidR="00171C5D">
        <w:t xml:space="preserve">ed </w:t>
      </w:r>
      <w:r w:rsidR="00171C5D">
        <w:t>D</w:t>
      </w:r>
      <w:r w:rsidRPr="00171C5D" w:rsidR="00171C5D">
        <w:t xml:space="preserve">ress </w:t>
      </w:r>
      <w:r w:rsidR="00171C5D">
        <w:t>D</w:t>
      </w:r>
      <w:r w:rsidRPr="00171C5D" w:rsidR="00171C5D">
        <w:t xml:space="preserve">ay” in </w:t>
      </w:r>
      <w:r w:rsidR="00171C5D">
        <w:t>S</w:t>
      </w:r>
      <w:r w:rsidRPr="00171C5D" w:rsidR="00171C5D">
        <w:t xml:space="preserve">outh </w:t>
      </w:r>
      <w:r w:rsidR="00171C5D">
        <w:t>C</w:t>
      </w:r>
      <w:r w:rsidRPr="00171C5D" w:rsidR="00171C5D">
        <w:t>arolina to honor those who have been lost, those who are still missing, and the families and communities who continue to seek justice</w:t>
      </w:r>
      <w:r w:rsidR="00171C5D">
        <w:t>.</w:t>
      </w:r>
    </w:p>
    <w:p w:rsidRPr="00040E43" w:rsidR="00007116" w:rsidP="00B703CB" w:rsidRDefault="00007116" w14:paraId="48DB32E7" w14:textId="77777777">
      <w:pPr>
        <w:pStyle w:val="scresolutionbody"/>
      </w:pPr>
    </w:p>
    <w:p w:rsidRPr="00040E43" w:rsidR="00B9052D" w:rsidP="00B703CB" w:rsidRDefault="00007116" w14:paraId="48DB32E8" w14:textId="1A5D514A">
      <w:pPr>
        <w:pStyle w:val="scresolutionbody"/>
      </w:pPr>
      <w:r w:rsidRPr="00040E43">
        <w:t xml:space="preserve">Be it further resolved that a copy of this resolution be </w:t>
      </w:r>
      <w:r w:rsidR="009163AA">
        <w:t>sent</w:t>
      </w:r>
      <w:r w:rsidRPr="00040E43">
        <w:t xml:space="preserve"> to</w:t>
      </w:r>
      <w:r w:rsidRPr="00040E43" w:rsidR="00B9105E">
        <w:t xml:space="preserve"> </w:t>
      </w:r>
      <w:r w:rsidRPr="009163AA" w:rsidR="009163AA">
        <w:t xml:space="preserve">each of South Carolina’s federal </w:t>
      </w:r>
      <w:r w:rsidR="009163AA">
        <w:t>t</w:t>
      </w:r>
      <w:r w:rsidRPr="009163AA" w:rsidR="009163AA">
        <w:t>ribe</w:t>
      </w:r>
      <w:r w:rsidR="00005E1C">
        <w:t>s</w:t>
      </w:r>
      <w:r w:rsidRPr="009163AA" w:rsidR="009163AA">
        <w:t xml:space="preserve">, state‑recognized </w:t>
      </w:r>
      <w:r w:rsidR="009163AA">
        <w:t>t</w:t>
      </w:r>
      <w:r w:rsidRPr="009163AA" w:rsidR="009163AA">
        <w:t xml:space="preserve">ribes, </w:t>
      </w:r>
      <w:r w:rsidR="009163AA">
        <w:t>t</w:t>
      </w:r>
      <w:r w:rsidRPr="009163AA" w:rsidR="009163AA">
        <w:t>ribal entities, the Governor, and the South Carolina Commission for Minority Affairs.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3E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84178FD" w:rsidR="007003E1" w:rsidRDefault="00325C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1988">
              <w:rPr>
                <w:noProof/>
              </w:rPr>
              <w:t>LC-0310SA-JN25.docx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E1C"/>
    <w:rsid w:val="00007116"/>
    <w:rsid w:val="00007441"/>
    <w:rsid w:val="00011869"/>
    <w:rsid w:val="000157F1"/>
    <w:rsid w:val="00015CD6"/>
    <w:rsid w:val="00032E86"/>
    <w:rsid w:val="00040E43"/>
    <w:rsid w:val="0008202C"/>
    <w:rsid w:val="000843D7"/>
    <w:rsid w:val="00084D53"/>
    <w:rsid w:val="00091FD9"/>
    <w:rsid w:val="00095EB6"/>
    <w:rsid w:val="0009711F"/>
    <w:rsid w:val="00097234"/>
    <w:rsid w:val="00097C23"/>
    <w:rsid w:val="000C5BE4"/>
    <w:rsid w:val="000E0100"/>
    <w:rsid w:val="000E1785"/>
    <w:rsid w:val="000E546A"/>
    <w:rsid w:val="000F1901"/>
    <w:rsid w:val="000F2E49"/>
    <w:rsid w:val="000F40FA"/>
    <w:rsid w:val="001035F1"/>
    <w:rsid w:val="0010776B"/>
    <w:rsid w:val="0011571B"/>
    <w:rsid w:val="00133E66"/>
    <w:rsid w:val="001347EE"/>
    <w:rsid w:val="00136B38"/>
    <w:rsid w:val="001373F6"/>
    <w:rsid w:val="001435A3"/>
    <w:rsid w:val="00145996"/>
    <w:rsid w:val="00146ED3"/>
    <w:rsid w:val="00151044"/>
    <w:rsid w:val="00154283"/>
    <w:rsid w:val="00171C5D"/>
    <w:rsid w:val="00184072"/>
    <w:rsid w:val="00187057"/>
    <w:rsid w:val="001A022F"/>
    <w:rsid w:val="001A2C0B"/>
    <w:rsid w:val="001A609B"/>
    <w:rsid w:val="001A72A6"/>
    <w:rsid w:val="001B1635"/>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676C"/>
    <w:rsid w:val="002D55D2"/>
    <w:rsid w:val="002E5912"/>
    <w:rsid w:val="002F4473"/>
    <w:rsid w:val="00301B21"/>
    <w:rsid w:val="00325348"/>
    <w:rsid w:val="0032732C"/>
    <w:rsid w:val="003321E4"/>
    <w:rsid w:val="00336AD0"/>
    <w:rsid w:val="0036008C"/>
    <w:rsid w:val="0037079A"/>
    <w:rsid w:val="0038206C"/>
    <w:rsid w:val="00385E1F"/>
    <w:rsid w:val="003A4798"/>
    <w:rsid w:val="003A4F41"/>
    <w:rsid w:val="003C4DAB"/>
    <w:rsid w:val="003D01E8"/>
    <w:rsid w:val="003D0BC2"/>
    <w:rsid w:val="003E5288"/>
    <w:rsid w:val="003F6D79"/>
    <w:rsid w:val="003F6E8C"/>
    <w:rsid w:val="0041760A"/>
    <w:rsid w:val="00417C01"/>
    <w:rsid w:val="004252D4"/>
    <w:rsid w:val="00434BAD"/>
    <w:rsid w:val="00436096"/>
    <w:rsid w:val="004403BD"/>
    <w:rsid w:val="00451336"/>
    <w:rsid w:val="004570D2"/>
    <w:rsid w:val="00461441"/>
    <w:rsid w:val="004623E6"/>
    <w:rsid w:val="0046488E"/>
    <w:rsid w:val="0046685D"/>
    <w:rsid w:val="004669F5"/>
    <w:rsid w:val="004809EE"/>
    <w:rsid w:val="004A7CB3"/>
    <w:rsid w:val="004B7339"/>
    <w:rsid w:val="004E7D54"/>
    <w:rsid w:val="00511974"/>
    <w:rsid w:val="0052116B"/>
    <w:rsid w:val="005273C6"/>
    <w:rsid w:val="005275A2"/>
    <w:rsid w:val="00530A69"/>
    <w:rsid w:val="00543DF3"/>
    <w:rsid w:val="00544C6E"/>
    <w:rsid w:val="00545593"/>
    <w:rsid w:val="00545C09"/>
    <w:rsid w:val="005465E9"/>
    <w:rsid w:val="00551C74"/>
    <w:rsid w:val="0055402A"/>
    <w:rsid w:val="00556EBF"/>
    <w:rsid w:val="0055760A"/>
    <w:rsid w:val="0057560B"/>
    <w:rsid w:val="00577C6C"/>
    <w:rsid w:val="005834ED"/>
    <w:rsid w:val="005A62FE"/>
    <w:rsid w:val="005C2FE2"/>
    <w:rsid w:val="005D7DDF"/>
    <w:rsid w:val="005E2BC9"/>
    <w:rsid w:val="00605102"/>
    <w:rsid w:val="006053F5"/>
    <w:rsid w:val="00611909"/>
    <w:rsid w:val="006215AA"/>
    <w:rsid w:val="00627DCA"/>
    <w:rsid w:val="00666E48"/>
    <w:rsid w:val="00670F2F"/>
    <w:rsid w:val="006913C9"/>
    <w:rsid w:val="0069470D"/>
    <w:rsid w:val="006B1590"/>
    <w:rsid w:val="006C39D2"/>
    <w:rsid w:val="006D58AA"/>
    <w:rsid w:val="006E4451"/>
    <w:rsid w:val="006E655C"/>
    <w:rsid w:val="006E69E6"/>
    <w:rsid w:val="007003E1"/>
    <w:rsid w:val="007004E0"/>
    <w:rsid w:val="007070AD"/>
    <w:rsid w:val="00733210"/>
    <w:rsid w:val="00734F00"/>
    <w:rsid w:val="007352A5"/>
    <w:rsid w:val="0073631E"/>
    <w:rsid w:val="00736959"/>
    <w:rsid w:val="0074375C"/>
    <w:rsid w:val="00746A58"/>
    <w:rsid w:val="007720AC"/>
    <w:rsid w:val="00781DF8"/>
    <w:rsid w:val="007836CC"/>
    <w:rsid w:val="00787728"/>
    <w:rsid w:val="007917CE"/>
    <w:rsid w:val="00794F3B"/>
    <w:rsid w:val="007959D3"/>
    <w:rsid w:val="007A70AE"/>
    <w:rsid w:val="007C0EE1"/>
    <w:rsid w:val="007C69B6"/>
    <w:rsid w:val="007C72ED"/>
    <w:rsid w:val="007E01B6"/>
    <w:rsid w:val="007F3C86"/>
    <w:rsid w:val="007F6D64"/>
    <w:rsid w:val="007F73F9"/>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63AA"/>
    <w:rsid w:val="0092634F"/>
    <w:rsid w:val="009270BA"/>
    <w:rsid w:val="0094021A"/>
    <w:rsid w:val="00953783"/>
    <w:rsid w:val="0096528D"/>
    <w:rsid w:val="00965B3F"/>
    <w:rsid w:val="00976227"/>
    <w:rsid w:val="009826C6"/>
    <w:rsid w:val="009B44AF"/>
    <w:rsid w:val="009C6A0B"/>
    <w:rsid w:val="009C7F19"/>
    <w:rsid w:val="009E2BE4"/>
    <w:rsid w:val="009E34E0"/>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98C"/>
    <w:rsid w:val="00B00C3C"/>
    <w:rsid w:val="00B00C4F"/>
    <w:rsid w:val="00B128F5"/>
    <w:rsid w:val="00B31DA6"/>
    <w:rsid w:val="00B3602C"/>
    <w:rsid w:val="00B412D4"/>
    <w:rsid w:val="00B51988"/>
    <w:rsid w:val="00B519D6"/>
    <w:rsid w:val="00B6480F"/>
    <w:rsid w:val="00B64FFF"/>
    <w:rsid w:val="00B703CB"/>
    <w:rsid w:val="00B7267F"/>
    <w:rsid w:val="00B879A5"/>
    <w:rsid w:val="00B90468"/>
    <w:rsid w:val="00B9052D"/>
    <w:rsid w:val="00B9105E"/>
    <w:rsid w:val="00BC1E62"/>
    <w:rsid w:val="00BC695A"/>
    <w:rsid w:val="00BD086A"/>
    <w:rsid w:val="00BD4498"/>
    <w:rsid w:val="00BE3C22"/>
    <w:rsid w:val="00BE46CD"/>
    <w:rsid w:val="00BE4EC8"/>
    <w:rsid w:val="00C02C1B"/>
    <w:rsid w:val="00C0345E"/>
    <w:rsid w:val="00C03D69"/>
    <w:rsid w:val="00C10F0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1630"/>
    <w:rsid w:val="00CA3BCF"/>
    <w:rsid w:val="00CC6B7B"/>
    <w:rsid w:val="00CD2089"/>
    <w:rsid w:val="00CE4EE6"/>
    <w:rsid w:val="00CF44FA"/>
    <w:rsid w:val="00D1567E"/>
    <w:rsid w:val="00D31310"/>
    <w:rsid w:val="00D330DA"/>
    <w:rsid w:val="00D37AF8"/>
    <w:rsid w:val="00D55053"/>
    <w:rsid w:val="00D66B80"/>
    <w:rsid w:val="00D67D21"/>
    <w:rsid w:val="00D73A67"/>
    <w:rsid w:val="00D75757"/>
    <w:rsid w:val="00D8028D"/>
    <w:rsid w:val="00D970A9"/>
    <w:rsid w:val="00DB1F5E"/>
    <w:rsid w:val="00DB62D0"/>
    <w:rsid w:val="00DC47B1"/>
    <w:rsid w:val="00DF3845"/>
    <w:rsid w:val="00E071A0"/>
    <w:rsid w:val="00E32D96"/>
    <w:rsid w:val="00E41911"/>
    <w:rsid w:val="00E44B57"/>
    <w:rsid w:val="00E54622"/>
    <w:rsid w:val="00E658FD"/>
    <w:rsid w:val="00E81F91"/>
    <w:rsid w:val="00E8398A"/>
    <w:rsid w:val="00E92EEF"/>
    <w:rsid w:val="00E95B4E"/>
    <w:rsid w:val="00E97AB4"/>
    <w:rsid w:val="00EA150E"/>
    <w:rsid w:val="00EB0F12"/>
    <w:rsid w:val="00EC4A01"/>
    <w:rsid w:val="00EF2368"/>
    <w:rsid w:val="00EF3015"/>
    <w:rsid w:val="00EF5F4D"/>
    <w:rsid w:val="00F02C5C"/>
    <w:rsid w:val="00F17444"/>
    <w:rsid w:val="00F24442"/>
    <w:rsid w:val="00F42BA9"/>
    <w:rsid w:val="00F477DA"/>
    <w:rsid w:val="00F50AE3"/>
    <w:rsid w:val="00F51E44"/>
    <w:rsid w:val="00F528BA"/>
    <w:rsid w:val="00F655B7"/>
    <w:rsid w:val="00F656BA"/>
    <w:rsid w:val="00F67CF1"/>
    <w:rsid w:val="00F7053B"/>
    <w:rsid w:val="00F728AA"/>
    <w:rsid w:val="00F840F0"/>
    <w:rsid w:val="00F91CB4"/>
    <w:rsid w:val="00F935A0"/>
    <w:rsid w:val="00F93C4A"/>
    <w:rsid w:val="00FA0B1D"/>
    <w:rsid w:val="00FB042D"/>
    <w:rsid w:val="00FB0D0D"/>
    <w:rsid w:val="00FB43B4"/>
    <w:rsid w:val="00FB6B0B"/>
    <w:rsid w:val="00FB6FC2"/>
    <w:rsid w:val="00FC39D8"/>
    <w:rsid w:val="00FC3E1C"/>
    <w:rsid w:val="00FE52B6"/>
    <w:rsid w:val="00FF12FD"/>
    <w:rsid w:val="00FF1F32"/>
    <w:rsid w:val="00FF2004"/>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44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1744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444"/>
    <w:rPr>
      <w:rFonts w:eastAsia="Times New Roman" w:cs="Times New Roman"/>
      <w:b/>
      <w:sz w:val="30"/>
      <w:szCs w:val="20"/>
    </w:rPr>
  </w:style>
  <w:style w:type="paragraph" w:styleId="Header">
    <w:name w:val="header"/>
    <w:basedOn w:val="Normal"/>
    <w:link w:val="HeaderChar"/>
    <w:uiPriority w:val="99"/>
    <w:unhideWhenUsed/>
    <w:rsid w:val="00F17444"/>
    <w:pPr>
      <w:tabs>
        <w:tab w:val="center" w:pos="4680"/>
        <w:tab w:val="right" w:pos="9360"/>
      </w:tabs>
    </w:pPr>
  </w:style>
  <w:style w:type="character" w:customStyle="1" w:styleId="HeaderChar">
    <w:name w:val="Header Char"/>
    <w:basedOn w:val="DefaultParagraphFont"/>
    <w:link w:val="Header"/>
    <w:uiPriority w:val="99"/>
    <w:rsid w:val="00F17444"/>
    <w:rPr>
      <w:rFonts w:eastAsia="Times New Roman" w:cs="Times New Roman"/>
      <w:szCs w:val="20"/>
    </w:rPr>
  </w:style>
  <w:style w:type="paragraph" w:styleId="Footer">
    <w:name w:val="footer"/>
    <w:basedOn w:val="Normal"/>
    <w:link w:val="FooterChar"/>
    <w:uiPriority w:val="99"/>
    <w:unhideWhenUsed/>
    <w:rsid w:val="00F17444"/>
    <w:pPr>
      <w:tabs>
        <w:tab w:val="center" w:pos="4680"/>
        <w:tab w:val="right" w:pos="9360"/>
      </w:tabs>
    </w:pPr>
  </w:style>
  <w:style w:type="character" w:customStyle="1" w:styleId="FooterChar">
    <w:name w:val="Footer Char"/>
    <w:basedOn w:val="DefaultParagraphFont"/>
    <w:link w:val="Footer"/>
    <w:uiPriority w:val="99"/>
    <w:rsid w:val="00F17444"/>
    <w:rPr>
      <w:rFonts w:eastAsia="Times New Roman" w:cs="Times New Roman"/>
      <w:szCs w:val="20"/>
    </w:rPr>
  </w:style>
  <w:style w:type="character" w:styleId="PageNumber">
    <w:name w:val="page number"/>
    <w:basedOn w:val="DefaultParagraphFont"/>
    <w:uiPriority w:val="99"/>
    <w:semiHidden/>
    <w:unhideWhenUsed/>
    <w:rsid w:val="00F17444"/>
  </w:style>
  <w:style w:type="character" w:styleId="LineNumber">
    <w:name w:val="line number"/>
    <w:basedOn w:val="DefaultParagraphFont"/>
    <w:uiPriority w:val="99"/>
    <w:semiHidden/>
    <w:unhideWhenUsed/>
    <w:rsid w:val="00F17444"/>
  </w:style>
  <w:style w:type="paragraph" w:customStyle="1" w:styleId="BillDots">
    <w:name w:val="Bill Dots"/>
    <w:basedOn w:val="Normal"/>
    <w:qFormat/>
    <w:rsid w:val="00F1744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17444"/>
    <w:pPr>
      <w:tabs>
        <w:tab w:val="right" w:pos="5904"/>
      </w:tabs>
    </w:pPr>
  </w:style>
  <w:style w:type="paragraph" w:styleId="BalloonText">
    <w:name w:val="Balloon Text"/>
    <w:basedOn w:val="Normal"/>
    <w:link w:val="BalloonTextChar"/>
    <w:uiPriority w:val="99"/>
    <w:semiHidden/>
    <w:unhideWhenUsed/>
    <w:rsid w:val="00F174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444"/>
    <w:rPr>
      <w:rFonts w:ascii="Segoe UI" w:eastAsia="Times New Roman" w:hAnsi="Segoe UI" w:cs="Segoe UI"/>
      <w:sz w:val="18"/>
      <w:szCs w:val="18"/>
    </w:rPr>
  </w:style>
  <w:style w:type="paragraph" w:styleId="ListParagraph">
    <w:name w:val="List Paragraph"/>
    <w:basedOn w:val="Normal"/>
    <w:uiPriority w:val="34"/>
    <w:qFormat/>
    <w:rsid w:val="00F17444"/>
    <w:pPr>
      <w:ind w:left="720"/>
      <w:contextualSpacing/>
    </w:pPr>
  </w:style>
  <w:style w:type="paragraph" w:customStyle="1" w:styleId="scbillheader">
    <w:name w:val="sc_bill_header"/>
    <w:qFormat/>
    <w:rsid w:val="00F17444"/>
    <w:pPr>
      <w:widowControl w:val="0"/>
      <w:suppressAutoHyphens/>
      <w:spacing w:after="0" w:line="240" w:lineRule="auto"/>
      <w:jc w:val="center"/>
    </w:pPr>
    <w:rPr>
      <w:b/>
      <w:caps/>
      <w:sz w:val="30"/>
    </w:rPr>
  </w:style>
  <w:style w:type="paragraph" w:customStyle="1" w:styleId="schouseresolutionbythis">
    <w:name w:val="sc_house_resolution_by_this"/>
    <w:qFormat/>
    <w:rsid w:val="00F17444"/>
    <w:pPr>
      <w:widowControl w:val="0"/>
      <w:suppressAutoHyphens/>
      <w:spacing w:after="0" w:line="240" w:lineRule="auto"/>
      <w:jc w:val="both"/>
    </w:pPr>
  </w:style>
  <w:style w:type="paragraph" w:customStyle="1" w:styleId="schouseresolutionclippageattorney">
    <w:name w:val="sc_house_resolution_clip_page_attorney"/>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1744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1744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1744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17444"/>
    <w:pPr>
      <w:widowControl w:val="0"/>
      <w:suppressAutoHyphens/>
      <w:spacing w:after="0" w:line="240" w:lineRule="auto"/>
      <w:jc w:val="both"/>
    </w:pPr>
    <w:rPr>
      <w:caps/>
    </w:rPr>
  </w:style>
  <w:style w:type="paragraph" w:customStyle="1" w:styleId="schouseresolutionemptyline">
    <w:name w:val="sc_house_resolution_empty_line"/>
    <w:qFormat/>
    <w:rsid w:val="00F17444"/>
    <w:pPr>
      <w:widowControl w:val="0"/>
      <w:suppressAutoHyphens/>
      <w:spacing w:after="0" w:line="240" w:lineRule="auto"/>
      <w:jc w:val="both"/>
    </w:pPr>
  </w:style>
  <w:style w:type="paragraph" w:customStyle="1" w:styleId="schouseresolutionfurtherresolved">
    <w:name w:val="sc_house_resolution_further_resolved"/>
    <w:qFormat/>
    <w:rsid w:val="00F17444"/>
    <w:pPr>
      <w:widowControl w:val="0"/>
      <w:suppressAutoHyphens/>
      <w:spacing w:after="0" w:line="240" w:lineRule="auto"/>
      <w:jc w:val="both"/>
    </w:pPr>
  </w:style>
  <w:style w:type="paragraph" w:customStyle="1" w:styleId="schouseresolutionheader">
    <w:name w:val="sc_house_resolution_header"/>
    <w:qFormat/>
    <w:rsid w:val="00F1744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1744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1744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17444"/>
    <w:pPr>
      <w:widowControl w:val="0"/>
      <w:suppressLineNumbers/>
      <w:suppressAutoHyphens/>
      <w:jc w:val="left"/>
    </w:pPr>
    <w:rPr>
      <w:b/>
    </w:rPr>
  </w:style>
  <w:style w:type="paragraph" w:customStyle="1" w:styleId="schouseresolutionjackettitle">
    <w:name w:val="sc_house_resolution_jacket_title"/>
    <w:qFormat/>
    <w:rsid w:val="00F1744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17444"/>
    <w:pPr>
      <w:widowControl w:val="0"/>
      <w:suppressAutoHyphens/>
      <w:spacing w:after="0" w:line="360" w:lineRule="auto"/>
      <w:jc w:val="both"/>
    </w:pPr>
  </w:style>
  <w:style w:type="paragraph" w:customStyle="1" w:styleId="scresolutionwhereas">
    <w:name w:val="sc_resolution_whereas"/>
    <w:qFormat/>
    <w:rsid w:val="00F17444"/>
    <w:pPr>
      <w:widowControl w:val="0"/>
      <w:suppressAutoHyphens/>
      <w:spacing w:after="0" w:line="360" w:lineRule="auto"/>
      <w:jc w:val="both"/>
    </w:pPr>
  </w:style>
  <w:style w:type="paragraph" w:customStyle="1" w:styleId="schouseresolutionxx">
    <w:name w:val="sc_house_resolution_xx"/>
    <w:qFormat/>
    <w:rsid w:val="00F17444"/>
    <w:pPr>
      <w:widowControl w:val="0"/>
      <w:suppressAutoHyphens/>
      <w:spacing w:after="0" w:line="240" w:lineRule="auto"/>
      <w:jc w:val="center"/>
    </w:pPr>
  </w:style>
  <w:style w:type="paragraph" w:customStyle="1" w:styleId="BillDots0">
    <w:name w:val="BillDots"/>
    <w:basedOn w:val="Normal"/>
    <w:autoRedefine/>
    <w:qFormat/>
    <w:rsid w:val="00F1744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17444"/>
    <w:rPr>
      <w:color w:val="0000FF" w:themeColor="hyperlink"/>
      <w:u w:val="single"/>
    </w:rPr>
  </w:style>
  <w:style w:type="paragraph" w:customStyle="1" w:styleId="Numbers">
    <w:name w:val="Numbers"/>
    <w:basedOn w:val="BillDots0"/>
    <w:qFormat/>
    <w:rsid w:val="00F17444"/>
    <w:pPr>
      <w:tabs>
        <w:tab w:val="right" w:pos="5904"/>
      </w:tabs>
    </w:pPr>
  </w:style>
  <w:style w:type="character" w:customStyle="1" w:styleId="scclippagepath">
    <w:name w:val="sc_clip_page_path"/>
    <w:uiPriority w:val="1"/>
    <w:qFormat/>
    <w:rsid w:val="00F17444"/>
    <w:rPr>
      <w:rFonts w:ascii="Times New Roman" w:hAnsi="Times New Roman"/>
      <w:caps/>
      <w:smallCaps w:val="0"/>
      <w:sz w:val="22"/>
    </w:rPr>
  </w:style>
  <w:style w:type="paragraph" w:customStyle="1" w:styleId="scconresoattyda">
    <w:name w:val="sc_con_reso_atty_da"/>
    <w:qFormat/>
    <w:rsid w:val="00F1744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1744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1744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1744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17444"/>
    <w:pPr>
      <w:widowControl w:val="0"/>
      <w:suppressAutoHyphens/>
      <w:spacing w:after="0" w:line="240" w:lineRule="auto"/>
      <w:jc w:val="both"/>
    </w:pPr>
  </w:style>
  <w:style w:type="paragraph" w:customStyle="1" w:styleId="scjrregattydadocno">
    <w:name w:val="sc_jrreg_atty_da_docno"/>
    <w:basedOn w:val="Normal"/>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174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17444"/>
    <w:rPr>
      <w:rFonts w:ascii="Times New Roman" w:hAnsi="Times New Roman"/>
      <w:b/>
      <w:caps/>
      <w:smallCaps w:val="0"/>
      <w:sz w:val="24"/>
    </w:rPr>
  </w:style>
  <w:style w:type="paragraph" w:customStyle="1" w:styleId="scjrregfooter">
    <w:name w:val="sc_jrreg_footer"/>
    <w:qFormat/>
    <w:rsid w:val="00F1744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174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1744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174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1744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174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17444"/>
    <w:pPr>
      <w:widowControl w:val="0"/>
      <w:suppressAutoHyphens/>
      <w:spacing w:after="0" w:line="360" w:lineRule="auto"/>
      <w:jc w:val="both"/>
    </w:pPr>
  </w:style>
  <w:style w:type="paragraph" w:customStyle="1" w:styleId="scresolutionbody">
    <w:name w:val="sc_resolution_body"/>
    <w:qFormat/>
    <w:rsid w:val="00F17444"/>
    <w:pPr>
      <w:widowControl w:val="0"/>
      <w:suppressAutoHyphens/>
      <w:spacing w:after="0" w:line="360" w:lineRule="auto"/>
      <w:jc w:val="both"/>
    </w:pPr>
  </w:style>
  <w:style w:type="paragraph" w:customStyle="1" w:styleId="scresolutionclippagebottom">
    <w:name w:val="sc_resolution_clip_page_bottom"/>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17444"/>
    <w:pPr>
      <w:widowControl w:val="0"/>
      <w:suppressAutoHyphens/>
      <w:spacing w:after="0" w:line="240" w:lineRule="auto"/>
      <w:jc w:val="both"/>
    </w:pPr>
  </w:style>
  <w:style w:type="paragraph" w:customStyle="1" w:styleId="scresolutionfooter">
    <w:name w:val="sc_resolution_footer"/>
    <w:link w:val="scresolutionfooterChar"/>
    <w:qFormat/>
    <w:rsid w:val="00F1744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17444"/>
    <w:rPr>
      <w:rFonts w:eastAsia="Times New Roman" w:cs="Times New Roman"/>
      <w:szCs w:val="20"/>
    </w:rPr>
  </w:style>
  <w:style w:type="paragraph" w:customStyle="1" w:styleId="scresolutionheader">
    <w:name w:val="sc_resolution_header"/>
    <w:qFormat/>
    <w:rsid w:val="00F17444"/>
    <w:pPr>
      <w:widowControl w:val="0"/>
      <w:suppressAutoHyphens/>
      <w:spacing w:after="0" w:line="240" w:lineRule="auto"/>
      <w:jc w:val="center"/>
    </w:pPr>
    <w:rPr>
      <w:b/>
      <w:caps/>
      <w:sz w:val="30"/>
    </w:rPr>
  </w:style>
  <w:style w:type="paragraph" w:customStyle="1" w:styleId="scresolutiontitle">
    <w:name w:val="sc_resolution_title"/>
    <w:qFormat/>
    <w:rsid w:val="00F17444"/>
    <w:pPr>
      <w:widowControl w:val="0"/>
      <w:suppressAutoHyphens/>
      <w:spacing w:after="0" w:line="240" w:lineRule="auto"/>
      <w:jc w:val="both"/>
    </w:pPr>
    <w:rPr>
      <w:caps/>
    </w:rPr>
  </w:style>
  <w:style w:type="paragraph" w:customStyle="1" w:styleId="scresolutionxx">
    <w:name w:val="sc_resolution_xx"/>
    <w:qFormat/>
    <w:rsid w:val="00F17444"/>
    <w:pPr>
      <w:widowControl w:val="0"/>
      <w:suppressAutoHyphens/>
      <w:spacing w:after="0" w:line="240" w:lineRule="auto"/>
      <w:jc w:val="center"/>
    </w:pPr>
  </w:style>
  <w:style w:type="character" w:customStyle="1" w:styleId="scSECTIONS">
    <w:name w:val="sc_SECTIONS"/>
    <w:uiPriority w:val="1"/>
    <w:qFormat/>
    <w:rsid w:val="00F17444"/>
    <w:rPr>
      <w:rFonts w:ascii="Times New Roman" w:hAnsi="Times New Roman"/>
      <w:b w:val="0"/>
      <w:i w:val="0"/>
      <w:caps/>
      <w:smallCaps w:val="0"/>
      <w:color w:val="auto"/>
      <w:sz w:val="22"/>
    </w:rPr>
  </w:style>
  <w:style w:type="character" w:customStyle="1" w:styleId="scsenateclippagepath">
    <w:name w:val="sc_senate_clip_page_path"/>
    <w:uiPriority w:val="1"/>
    <w:qFormat/>
    <w:rsid w:val="00F17444"/>
    <w:rPr>
      <w:rFonts w:ascii="Times New Roman" w:hAnsi="Times New Roman"/>
      <w:caps/>
      <w:smallCaps w:val="0"/>
      <w:sz w:val="22"/>
    </w:rPr>
  </w:style>
  <w:style w:type="paragraph" w:customStyle="1" w:styleId="scsenateresolutionbody">
    <w:name w:val="sc_senate_resolution_body"/>
    <w:qFormat/>
    <w:rsid w:val="00F17444"/>
    <w:pPr>
      <w:widowControl w:val="0"/>
      <w:suppressAutoHyphens/>
      <w:spacing w:after="0" w:line="360" w:lineRule="auto"/>
      <w:jc w:val="both"/>
    </w:pPr>
  </w:style>
  <w:style w:type="paragraph" w:customStyle="1" w:styleId="scsenateresolutionclippagebottom">
    <w:name w:val="sc_senate_resolution_clip_page_bottom"/>
    <w:qFormat/>
    <w:rsid w:val="00F1744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17444"/>
    <w:pPr>
      <w:widowControl w:val="0"/>
      <w:suppressLineNumbers/>
      <w:suppressAutoHyphens/>
    </w:pPr>
  </w:style>
  <w:style w:type="paragraph" w:customStyle="1" w:styleId="scsenateresolutionclippagerepdocumentname">
    <w:name w:val="sc_senate_resolution_clip_page_rep_document_name"/>
    <w:qFormat/>
    <w:rsid w:val="00F1744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1744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1744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17444"/>
    <w:rPr>
      <w:color w:val="808080"/>
    </w:rPr>
  </w:style>
  <w:style w:type="paragraph" w:customStyle="1" w:styleId="sctablecodifiedsection">
    <w:name w:val="sc_table_codified_section"/>
    <w:qFormat/>
    <w:rsid w:val="00F17444"/>
    <w:pPr>
      <w:widowControl w:val="0"/>
      <w:suppressAutoHyphens/>
      <w:spacing w:after="0" w:line="360" w:lineRule="auto"/>
    </w:pPr>
  </w:style>
  <w:style w:type="paragraph" w:customStyle="1" w:styleId="sctableln">
    <w:name w:val="sc_table_ln"/>
    <w:qFormat/>
    <w:rsid w:val="00F17444"/>
    <w:pPr>
      <w:widowControl w:val="0"/>
      <w:suppressAutoHyphens/>
      <w:spacing w:after="0" w:line="360" w:lineRule="auto"/>
      <w:jc w:val="right"/>
    </w:pPr>
  </w:style>
  <w:style w:type="paragraph" w:customStyle="1" w:styleId="sctablenoncodifiedsection">
    <w:name w:val="sc_table_non_codified_section"/>
    <w:qFormat/>
    <w:rsid w:val="00F17444"/>
    <w:pPr>
      <w:widowControl w:val="0"/>
      <w:suppressAutoHyphens/>
      <w:spacing w:after="0" w:line="360" w:lineRule="auto"/>
    </w:pPr>
  </w:style>
  <w:style w:type="paragraph" w:customStyle="1" w:styleId="scresolutionmembers">
    <w:name w:val="sc_resolution_members"/>
    <w:qFormat/>
    <w:rsid w:val="00F17444"/>
    <w:pPr>
      <w:widowControl w:val="0"/>
      <w:suppressAutoHyphens/>
      <w:spacing w:after="0" w:line="360" w:lineRule="auto"/>
      <w:jc w:val="both"/>
    </w:pPr>
  </w:style>
  <w:style w:type="paragraph" w:customStyle="1" w:styleId="scdraftheader">
    <w:name w:val="sc_draft_header"/>
    <w:qFormat/>
    <w:rsid w:val="00F17444"/>
    <w:pPr>
      <w:widowControl w:val="0"/>
      <w:suppressAutoHyphens/>
      <w:spacing w:after="0" w:line="240" w:lineRule="auto"/>
    </w:pPr>
  </w:style>
  <w:style w:type="paragraph" w:customStyle="1" w:styleId="scemptyline">
    <w:name w:val="sc_empty_line"/>
    <w:qFormat/>
    <w:rsid w:val="00F17444"/>
    <w:pPr>
      <w:widowControl w:val="0"/>
      <w:suppressAutoHyphens/>
      <w:spacing w:after="0" w:line="360" w:lineRule="auto"/>
      <w:jc w:val="both"/>
    </w:pPr>
  </w:style>
  <w:style w:type="paragraph" w:customStyle="1" w:styleId="scemptylineheader">
    <w:name w:val="sc_emptyline_header"/>
    <w:qFormat/>
    <w:rsid w:val="00F17444"/>
    <w:pPr>
      <w:widowControl w:val="0"/>
      <w:suppressAutoHyphens/>
      <w:spacing w:after="0" w:line="240" w:lineRule="auto"/>
      <w:jc w:val="both"/>
    </w:pPr>
  </w:style>
  <w:style w:type="character" w:customStyle="1" w:styleId="scinsert">
    <w:name w:val="sc_insert"/>
    <w:uiPriority w:val="1"/>
    <w:qFormat/>
    <w:rsid w:val="00F17444"/>
    <w:rPr>
      <w:caps w:val="0"/>
      <w:smallCaps w:val="0"/>
      <w:strike w:val="0"/>
      <w:dstrike w:val="0"/>
      <w:vanish w:val="0"/>
      <w:u w:val="single"/>
      <w:vertAlign w:val="baseline"/>
    </w:rPr>
  </w:style>
  <w:style w:type="character" w:customStyle="1" w:styleId="scinsertblue">
    <w:name w:val="sc_insert_blue"/>
    <w:uiPriority w:val="1"/>
    <w:qFormat/>
    <w:rsid w:val="00F1744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17444"/>
    <w:rPr>
      <w:caps w:val="0"/>
      <w:smallCaps w:val="0"/>
      <w:strike w:val="0"/>
      <w:dstrike w:val="0"/>
      <w:vanish w:val="0"/>
      <w:color w:val="0070C0"/>
      <w:u w:val="none"/>
      <w:vertAlign w:val="baseline"/>
    </w:rPr>
  </w:style>
  <w:style w:type="character" w:customStyle="1" w:styleId="scinsertred">
    <w:name w:val="sc_insert_red"/>
    <w:uiPriority w:val="1"/>
    <w:qFormat/>
    <w:rsid w:val="00F1744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17444"/>
    <w:rPr>
      <w:caps w:val="0"/>
      <w:smallCaps w:val="0"/>
      <w:strike w:val="0"/>
      <w:dstrike w:val="0"/>
      <w:vanish w:val="0"/>
      <w:color w:val="FF0000"/>
      <w:u w:val="none"/>
      <w:vertAlign w:val="baseline"/>
    </w:rPr>
  </w:style>
  <w:style w:type="character" w:customStyle="1" w:styleId="scstrike">
    <w:name w:val="sc_strike"/>
    <w:uiPriority w:val="1"/>
    <w:qFormat/>
    <w:rsid w:val="00F17444"/>
    <w:rPr>
      <w:strike/>
      <w:dstrike w:val="0"/>
    </w:rPr>
  </w:style>
  <w:style w:type="character" w:customStyle="1" w:styleId="scstrikeblue">
    <w:name w:val="sc_strike_blue"/>
    <w:uiPriority w:val="1"/>
    <w:qFormat/>
    <w:rsid w:val="00F17444"/>
    <w:rPr>
      <w:strike/>
      <w:dstrike w:val="0"/>
      <w:color w:val="0070C0"/>
    </w:rPr>
  </w:style>
  <w:style w:type="character" w:customStyle="1" w:styleId="scstrikered">
    <w:name w:val="sc_strike_red"/>
    <w:uiPriority w:val="1"/>
    <w:qFormat/>
    <w:rsid w:val="00F17444"/>
    <w:rPr>
      <w:strike/>
      <w:dstrike w:val="0"/>
      <w:color w:val="FF0000"/>
    </w:rPr>
  </w:style>
  <w:style w:type="character" w:customStyle="1" w:styleId="scstrikebluenoncodified">
    <w:name w:val="sc_strike_blue_non_codified"/>
    <w:uiPriority w:val="1"/>
    <w:qFormat/>
    <w:rsid w:val="00F17444"/>
    <w:rPr>
      <w:strike/>
      <w:dstrike w:val="0"/>
      <w:color w:val="0070C0"/>
      <w:lang w:val="en-US"/>
    </w:rPr>
  </w:style>
  <w:style w:type="character" w:customStyle="1" w:styleId="scstrikerednoncodified">
    <w:name w:val="sc_strike_red_non_codified"/>
    <w:uiPriority w:val="1"/>
    <w:qFormat/>
    <w:rsid w:val="00F17444"/>
    <w:rPr>
      <w:strike/>
      <w:dstrike w:val="0"/>
      <w:color w:val="FF0000"/>
    </w:rPr>
  </w:style>
  <w:style w:type="paragraph" w:customStyle="1" w:styleId="scnowthereforebold">
    <w:name w:val="sc_now_therefore_bold"/>
    <w:uiPriority w:val="1"/>
    <w:qFormat/>
    <w:rsid w:val="00F17444"/>
    <w:pPr>
      <w:widowControl w:val="0"/>
      <w:suppressAutoHyphens/>
      <w:spacing w:after="0" w:line="480" w:lineRule="auto"/>
    </w:pPr>
    <w:rPr>
      <w:rFonts w:eastAsia="Calibri" w:cs="Times New Roman"/>
    </w:rPr>
  </w:style>
  <w:style w:type="paragraph" w:customStyle="1" w:styleId="scbillsiglines">
    <w:name w:val="sc_bill_sig_lines"/>
    <w:qFormat/>
    <w:rsid w:val="00F1744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17444"/>
  </w:style>
  <w:style w:type="paragraph" w:customStyle="1" w:styleId="scbillendxx">
    <w:name w:val="sc_bill_end_xx"/>
    <w:qFormat/>
    <w:rsid w:val="00F17444"/>
    <w:pPr>
      <w:widowControl w:val="0"/>
      <w:suppressAutoHyphens/>
      <w:spacing w:after="0" w:line="240" w:lineRule="auto"/>
      <w:jc w:val="center"/>
    </w:pPr>
  </w:style>
  <w:style w:type="character" w:customStyle="1" w:styleId="scbillheader1">
    <w:name w:val="sc_bill_header1"/>
    <w:uiPriority w:val="1"/>
    <w:qFormat/>
    <w:rsid w:val="00F17444"/>
  </w:style>
  <w:style w:type="character" w:customStyle="1" w:styleId="scresolutionbody1">
    <w:name w:val="sc_resolution_body1"/>
    <w:uiPriority w:val="1"/>
    <w:qFormat/>
    <w:rsid w:val="00F17444"/>
  </w:style>
  <w:style w:type="character" w:styleId="Strong">
    <w:name w:val="Strong"/>
    <w:basedOn w:val="DefaultParagraphFont"/>
    <w:uiPriority w:val="22"/>
    <w:qFormat/>
    <w:rsid w:val="00F17444"/>
    <w:rPr>
      <w:b/>
      <w:bCs/>
    </w:rPr>
  </w:style>
  <w:style w:type="character" w:customStyle="1" w:styleId="scamendhouse">
    <w:name w:val="sc_amend_house"/>
    <w:uiPriority w:val="1"/>
    <w:qFormat/>
    <w:rsid w:val="00F17444"/>
    <w:rPr>
      <w:bdr w:val="none" w:sz="0" w:space="0" w:color="auto"/>
      <w:shd w:val="clear" w:color="auto" w:fill="FDE9D9" w:themeFill="accent6" w:themeFillTint="33"/>
    </w:rPr>
  </w:style>
  <w:style w:type="character" w:customStyle="1" w:styleId="scamendsenate">
    <w:name w:val="sc_amend_senate"/>
    <w:uiPriority w:val="1"/>
    <w:qFormat/>
    <w:rsid w:val="00F17444"/>
    <w:rPr>
      <w:bdr w:val="none" w:sz="0" w:space="0" w:color="auto"/>
      <w:shd w:val="clear" w:color="auto" w:fill="E5DFEC" w:themeFill="accent4" w:themeFillTint="33"/>
    </w:rPr>
  </w:style>
  <w:style w:type="paragraph" w:styleId="Revision">
    <w:name w:val="Revision"/>
    <w:hidden/>
    <w:uiPriority w:val="99"/>
    <w:semiHidden/>
    <w:rsid w:val="00F1744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17444"/>
    <w:pPr>
      <w:spacing w:after="0" w:line="240" w:lineRule="auto"/>
    </w:pPr>
    <w:rPr>
      <w:i/>
    </w:rPr>
  </w:style>
  <w:style w:type="paragraph" w:customStyle="1" w:styleId="sccoversheetsenate">
    <w:name w:val="sc_coversheet_senate"/>
    <w:qFormat/>
    <w:rsid w:val="00F17444"/>
    <w:pPr>
      <w:spacing w:after="0" w:line="240" w:lineRule="auto"/>
    </w:pPr>
    <w:rPr>
      <w:b/>
    </w:rPr>
  </w:style>
  <w:style w:type="character" w:styleId="FollowedHyperlink">
    <w:name w:val="FollowedHyperlink"/>
    <w:basedOn w:val="DefaultParagraphFont"/>
    <w:uiPriority w:val="99"/>
    <w:semiHidden/>
    <w:unhideWhenUsed/>
    <w:rsid w:val="00434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6&amp;session=126&amp;summary=B" TargetMode="External" Id="Rfba562748b88477e" /><Relationship Type="http://schemas.openxmlformats.org/officeDocument/2006/relationships/hyperlink" Target="https://www.scstatehouse.gov/sess126_2025-2026/prever/566_20250415.docx" TargetMode="External" Id="R126e4d8980384ad4" /><Relationship Type="http://schemas.openxmlformats.org/officeDocument/2006/relationships/hyperlink" Target="h:\sj\20250415.docx" TargetMode="External" Id="Rddc2f220b10b4714" /><Relationship Type="http://schemas.openxmlformats.org/officeDocument/2006/relationships/hyperlink" Target="h:\sj\20250415.docx" TargetMode="External" Id="Rafa86eb23a9747c2" /><Relationship Type="http://schemas.openxmlformats.org/officeDocument/2006/relationships/hyperlink" Target="h:\sj\20250422.docx" TargetMode="External" Id="R50f7fb8b0f5d4bbc" /><Relationship Type="http://schemas.openxmlformats.org/officeDocument/2006/relationships/hyperlink" Target="h:\sj\20250424.docx" TargetMode="External" Id="Rd6f51f04e8a641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804B1A"/>
    <w:rsid w:val="008228BC"/>
    <w:rsid w:val="009826C6"/>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DOCUMENT_TYPE>Bill</DOCUMENT_TYPE>
  <FILENAME>&lt;&lt;filename&gt;&gt;</FILENAME>
  <ID>91bebc09-0769-4f84-bea5-4d683fd1b397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5354364a-ac1a-4de3-a3c7-8e4a06ffa2b3</T_BILL_REQUEST_REQUEST>
  <T_BILL_R_ORIGINALDRAFT>dc9985e2-ada0-4f32-89f3-d8c5238c412e</T_BILL_R_ORIGINALDRAFT>
  <T_BILL_SPONSOR_SPONSOR>faacd2e5-992d-4616-a82e-da8d86d2ccfe</T_BILL_SPONSOR_SPONSOR>
  <T_BILL_T_BILLNAME>[0566]</T_BILL_T_BILLNAME>
  <T_BILL_T_BILLNUMBER>566</T_BILL_T_BILLNUMBER>
  <T_BILL_T_BILLTITLE>TO DECLARE MAY 5, 2025, AS “MISSING AND MURDERED INDIGENOUS WOMEN RED DRESS DAY” IN SOUTH CAROLINA TO HONOR THOSE WHO HAVE BEEN LOST, THOSE WHO ARE STILL MISSING, AND THE FAMILIES AND COMMUNITIES WHO CONTINUE TO SEEK JUSTICE.</T_BILL_T_BILLTITLE>
  <T_BILL_T_CHAMBER>senate</T_BILL_T_CHAMBER>
  <T_BILL_T_FILENAME> </T_BILL_T_FILENAME>
  <T_BILL_T_LEGTYPE>resolution</T_BILL_T_LEGTYPE>
  <T_BILL_T_RATNUMBERSTRING>SNone</T_BILL_T_RATNUMBERSTRING>
  <T_BILL_T_SUBJECT>MMIW Red Dress Day</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144AB8E-7233-4130-8F90-AB7B363B20AC}">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2496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2025-04-15T16:34:00Z</cp:lastPrinted>
  <dcterms:created xsi:type="dcterms:W3CDTF">2025-04-15T16:35:00Z</dcterms:created>
  <dcterms:modified xsi:type="dcterms:W3CDTF">2025-04-15T16:35:00Z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