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and McDaniel</w:t>
      </w:r>
    </w:p>
    <w:p>
      <w:pPr>
        <w:widowControl w:val="false"/>
        <w:spacing w:after="0"/>
        <w:jc w:val="left"/>
      </w:pPr>
      <w:r>
        <w:rPr>
          <w:rFonts w:ascii="Times New Roman"/>
          <w:sz w:val="22"/>
        </w:rPr>
        <w:t xml:space="preserve">Document Path: LC-0397HA-JAH26.docx</w:t>
      </w:r>
    </w:p>
    <w:p>
      <w:pPr>
        <w:widowControl w:val="false"/>
        <w:spacing w:after="0"/>
        <w:jc w:val="left"/>
      </w:pPr>
    </w:p>
    <w:p>
      <w:pPr>
        <w:widowControl w:val="false"/>
        <w:spacing w:after="0"/>
        <w:jc w:val="left"/>
      </w:pPr>
      <w:r>
        <w:rPr>
          <w:rFonts w:ascii="Times New Roman"/>
          <w:sz w:val="22"/>
        </w:rPr>
        <w:t xml:space="preserve">Introduced in the House on May 13, 2026</w:t>
      </w:r>
    </w:p>
    <w:p>
      <w:pPr>
        <w:widowControl w:val="false"/>
        <w:spacing w:after="0"/>
        <w:jc w:val="left"/>
      </w:pPr>
      <w:r>
        <w:rPr>
          <w:rFonts w:ascii="Times New Roman"/>
          <w:sz w:val="22"/>
        </w:rPr>
        <w:t xml:space="preserve">Adopted by the House on May 13, 2026</w:t>
      </w:r>
    </w:p>
    <w:p>
      <w:pPr>
        <w:widowControl w:val="false"/>
        <w:spacing w:after="0"/>
        <w:jc w:val="left"/>
      </w:pPr>
    </w:p>
    <w:p>
      <w:pPr>
        <w:widowControl w:val="false"/>
        <w:spacing w:after="0"/>
        <w:jc w:val="left"/>
      </w:pPr>
      <w:r>
        <w:rPr>
          <w:rFonts w:ascii="Times New Roman"/>
          <w:sz w:val="22"/>
        </w:rPr>
        <w:t xml:space="preserve">Summary: Kathy Hill SC Legislative Recognition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0791b52255f4d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d86029feb846ab">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F924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1E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72CA" w14:paraId="48DB32D0" w14:textId="214A8407">
          <w:pPr>
            <w:pStyle w:val="scresolutiontitle"/>
          </w:pPr>
          <w:r>
            <w:t xml:space="preserve">TO RECOGNIZE AND HONOR KATHY HILL FOR MORE THAN THIRTY-FIVE YEARS OF DEDICATED PUBLIC SERVICE TO THE STATE OF SOUTH CAROLINA AND THE CITY AND COUNTY OF SPARTANBURG, AND TO COMMEND HER FOR HER EXEMPLARY CIVIC LEADERSHIP AND ENDURING CONTRIBUTIONS TO HER COMMUNITY. </w:t>
          </w:r>
        </w:p>
      </w:sdtContent>
    </w:sdt>
    <w:p w:rsidR="0010776B" w:rsidP="00091FD9" w:rsidRDefault="0010776B" w14:paraId="48DB32D1" w14:textId="56627158">
      <w:pPr>
        <w:pStyle w:val="scresolutiontitle"/>
      </w:pPr>
    </w:p>
    <w:p w:rsidR="008C3A19" w:rsidP="00084D53" w:rsidRDefault="008C3A19" w14:paraId="5C7CA9E3" w14:textId="443C7F62">
      <w:pPr>
        <w:pStyle w:val="scresolutionwhereas"/>
      </w:pPr>
      <w:bookmarkStart w:name="wa_34f9ee0c7" w:id="1"/>
      <w:r w:rsidRPr="00084D53">
        <w:t>W</w:t>
      </w:r>
      <w:bookmarkEnd w:id="1"/>
      <w:r w:rsidRPr="00084D53">
        <w:t>hereas,</w:t>
      </w:r>
      <w:r w:rsidR="001347EE">
        <w:t xml:space="preserve"> </w:t>
      </w:r>
      <w:r w:rsidR="001C6CD1">
        <w:t xml:space="preserve">Kathy Hill, a native of Lyman, has devoted more than thirty‑five years of distinguished </w:t>
      </w:r>
      <w:r w:rsidR="00A11577">
        <w:t>s</w:t>
      </w:r>
      <w:r w:rsidR="001C6CD1">
        <w:t xml:space="preserve">ervice to the State of South Carolina and the citizens of the </w:t>
      </w:r>
      <w:r w:rsidR="003F368A">
        <w:t>C</w:t>
      </w:r>
      <w:r w:rsidR="001C6CD1">
        <w:t xml:space="preserve">ity and </w:t>
      </w:r>
      <w:r w:rsidR="003F368A">
        <w:t>C</w:t>
      </w:r>
      <w:r w:rsidR="001C6CD1">
        <w:t>ounty of Spartanburg, demonstrating unwavering dedication, professionalism, and commitment to public service</w:t>
      </w:r>
      <w:r w:rsidRPr="00084D53">
        <w:t>; and</w:t>
      </w:r>
    </w:p>
    <w:p w:rsidR="008C3A19" w:rsidP="00AF1A81" w:rsidRDefault="008C3A19" w14:paraId="69ECC539" w14:textId="77777777">
      <w:pPr>
        <w:pStyle w:val="scemptyline"/>
      </w:pPr>
    </w:p>
    <w:p w:rsidR="00A11577" w:rsidP="00084D53" w:rsidRDefault="00A11577" w14:paraId="388FCDAA" w14:textId="2A209E83">
      <w:pPr>
        <w:pStyle w:val="scresolutionwhereas"/>
      </w:pPr>
      <w:bookmarkStart w:name="wa_a561de7b4" w:id="2"/>
      <w:r>
        <w:t>W</w:t>
      </w:r>
      <w:bookmarkEnd w:id="2"/>
      <w:r>
        <w:t xml:space="preserve">hereas, a graduate of James F. Byrnes High School in Duncan, Mrs. Hill earned an associate degree from Spartanburg Community College and later obtained a </w:t>
      </w:r>
      <w:r w:rsidR="00F24F76">
        <w:t>B</w:t>
      </w:r>
      <w:r>
        <w:t xml:space="preserve">achelor of </w:t>
      </w:r>
      <w:r w:rsidR="00F24F76">
        <w:t>A</w:t>
      </w:r>
      <w:r>
        <w:t xml:space="preserve">rts degree in </w:t>
      </w:r>
      <w:r w:rsidR="00F24F76">
        <w:t>I</w:t>
      </w:r>
      <w:r>
        <w:t xml:space="preserve">nterdisciplinary </w:t>
      </w:r>
      <w:r w:rsidR="00F24F76">
        <w:t>S</w:t>
      </w:r>
      <w:r>
        <w:t xml:space="preserve">tudies with a concentration in </w:t>
      </w:r>
      <w:r w:rsidR="00DB1F98">
        <w:t>n</w:t>
      </w:r>
      <w:r>
        <w:t xml:space="preserve">onprofit </w:t>
      </w:r>
      <w:r w:rsidR="00DB1F98">
        <w:t>a</w:t>
      </w:r>
      <w:r>
        <w:t>dministration from the University of South Carolina Upstate, exemplifying her lifelong pursuit of educational and professional excellence; and</w:t>
      </w:r>
    </w:p>
    <w:p w:rsidR="00A11577" w:rsidP="00084D53" w:rsidRDefault="00A11577" w14:paraId="36AA06FB" w14:textId="77777777">
      <w:pPr>
        <w:pStyle w:val="scresolutionwhereas"/>
      </w:pPr>
    </w:p>
    <w:p w:rsidR="00F935A0" w:rsidP="00084D53" w:rsidRDefault="00F935A0" w14:paraId="2EACEF40" w14:textId="257C8AD7">
      <w:pPr>
        <w:pStyle w:val="scresolutionwhereas"/>
      </w:pPr>
      <w:bookmarkStart w:name="wa_e44b88642" w:id="3"/>
      <w:r>
        <w:t>W</w:t>
      </w:r>
      <w:bookmarkEnd w:id="3"/>
      <w:r>
        <w:t>hereas,</w:t>
      </w:r>
      <w:r w:rsidR="001347EE">
        <w:t xml:space="preserve"> </w:t>
      </w:r>
      <w:r w:rsidR="001C6CD1">
        <w:t>Mrs</w:t>
      </w:r>
      <w:r w:rsidR="00F97729">
        <w:t xml:space="preserve">. </w:t>
      </w:r>
      <w:r w:rsidR="001C6CD1">
        <w:t xml:space="preserve">Hill began her career with the City of Spartanburg in </w:t>
      </w:r>
      <w:r w:rsidR="00DB1F98">
        <w:t>h</w:t>
      </w:r>
      <w:r w:rsidR="001C6CD1">
        <w:t xml:space="preserve">ousing </w:t>
      </w:r>
      <w:r w:rsidR="00DB1F98">
        <w:t>s</w:t>
      </w:r>
      <w:r w:rsidR="001C6CD1">
        <w:t xml:space="preserve">ervices and subsequently advanced through positions in </w:t>
      </w:r>
      <w:r w:rsidR="00DB1F98">
        <w:t>c</w:t>
      </w:r>
      <w:r w:rsidR="001C6CD1">
        <w:t xml:space="preserve">ommunity </w:t>
      </w:r>
      <w:r w:rsidR="00DB1F98">
        <w:t>d</w:t>
      </w:r>
      <w:r w:rsidR="001C6CD1">
        <w:t xml:space="preserve">evelopment and </w:t>
      </w:r>
      <w:r w:rsidR="002072B2">
        <w:t>e</w:t>
      </w:r>
      <w:r w:rsidR="001C6CD1">
        <w:t xml:space="preserve">xecutive </w:t>
      </w:r>
      <w:r w:rsidR="002072B2">
        <w:t>a</w:t>
      </w:r>
      <w:r w:rsidR="001C6CD1">
        <w:t>ssistant to the</w:t>
      </w:r>
      <w:r w:rsidR="002072B2">
        <w:t xml:space="preserve"> c</w:t>
      </w:r>
      <w:r w:rsidR="001C6CD1">
        <w:t xml:space="preserve">ity </w:t>
      </w:r>
      <w:r w:rsidR="002072B2">
        <w:t>m</w:t>
      </w:r>
      <w:r w:rsidR="001C6CD1">
        <w:t xml:space="preserve">anager before assuming her current role as </w:t>
      </w:r>
      <w:r w:rsidR="002072B2">
        <w:t>c</w:t>
      </w:r>
      <w:r w:rsidR="001C6CD1">
        <w:t xml:space="preserve">ommunity </w:t>
      </w:r>
      <w:r w:rsidR="002072B2">
        <w:t>r</w:t>
      </w:r>
      <w:r w:rsidR="001C6CD1">
        <w:t>elations</w:t>
      </w:r>
      <w:r w:rsidR="00F97729">
        <w:t xml:space="preserve"> </w:t>
      </w:r>
      <w:r w:rsidR="002072B2">
        <w:t>m</w:t>
      </w:r>
      <w:r w:rsidR="00F97729">
        <w:t>anager</w:t>
      </w:r>
      <w:r>
        <w:t>; and</w:t>
      </w:r>
    </w:p>
    <w:p w:rsidR="00F935A0" w:rsidP="00B31DA6" w:rsidRDefault="00F935A0" w14:paraId="16A4F864" w14:textId="4BF881AD">
      <w:pPr>
        <w:pStyle w:val="scemptyline"/>
      </w:pPr>
    </w:p>
    <w:p w:rsidR="008A7625" w:rsidP="00084D53" w:rsidRDefault="00F935A0" w14:paraId="4666F527" w14:textId="2713491A">
      <w:pPr>
        <w:pStyle w:val="scresolutionwhereas"/>
      </w:pPr>
      <w:bookmarkStart w:name="wa_ac78a069f" w:id="4"/>
      <w:r>
        <w:t>W</w:t>
      </w:r>
      <w:bookmarkEnd w:id="4"/>
      <w:r>
        <w:t>here</w:t>
      </w:r>
      <w:r w:rsidR="008A7625">
        <w:t>as,</w:t>
      </w:r>
      <w:r w:rsidR="001347EE">
        <w:t xml:space="preserve"> </w:t>
      </w:r>
      <w:r w:rsidR="00F97729">
        <w:t>even after retirement, Mrs. Hill returned to continue serving the residents of Spartanburg, reflecting her deep commitment to the people and communities she has faithfully supported throughout her career</w:t>
      </w:r>
      <w:r w:rsidR="008A7625">
        <w:t>; and</w:t>
      </w:r>
    </w:p>
    <w:p w:rsidR="008A7625" w:rsidP="007720AC" w:rsidRDefault="008A7625" w14:paraId="251CC829" w14:textId="0705D188">
      <w:pPr>
        <w:pStyle w:val="scemptyline"/>
      </w:pPr>
    </w:p>
    <w:p w:rsidR="00F97729" w:rsidP="00843D27" w:rsidRDefault="00F97729" w14:paraId="3018A160" w14:textId="4932C7CE">
      <w:pPr>
        <w:pStyle w:val="scresolutionwhereas"/>
      </w:pPr>
      <w:bookmarkStart w:name="wa_2e645ab71" w:id="5"/>
      <w:r>
        <w:t>W</w:t>
      </w:r>
      <w:bookmarkEnd w:id="5"/>
      <w:r>
        <w:t xml:space="preserve">hereas, during her tenure as </w:t>
      </w:r>
      <w:r w:rsidR="00DB1F98">
        <w:t>c</w:t>
      </w:r>
      <w:r>
        <w:t xml:space="preserve">ommunity </w:t>
      </w:r>
      <w:r w:rsidR="00DB1F98">
        <w:t>r</w:t>
      </w:r>
      <w:r>
        <w:t>elation</w:t>
      </w:r>
      <w:r w:rsidR="00DB1F98">
        <w:t>s</w:t>
      </w:r>
      <w:r>
        <w:t xml:space="preserve"> </w:t>
      </w:r>
      <w:r w:rsidR="00DB1F98">
        <w:t>m</w:t>
      </w:r>
      <w:r>
        <w:t xml:space="preserve">anager, Mrs. Hill provided leadership and oversight for numerous initiatives designed to strengthen neighborhoods and foster community engagement, including the </w:t>
      </w:r>
      <w:r w:rsidR="00DB1F98">
        <w:t>c</w:t>
      </w:r>
      <w:r>
        <w:t>ity’s annual Dr. Martin Luther King Jr. Unity Week Celebration, National Night Out, Citizen Academy programs, neighborhood development initiatives, traffic</w:t>
      </w:r>
      <w:r w:rsidR="00F24F76">
        <w:t>‑</w:t>
      </w:r>
      <w:r>
        <w:t>calming efforts, accommodations tax support, antilitter campaigns, and the Neighborhood Tool Shed program; and</w:t>
      </w:r>
    </w:p>
    <w:p w:rsidR="00F97729" w:rsidP="00843D27" w:rsidRDefault="00F97729" w14:paraId="1F091BA2" w14:textId="19AA7CC2">
      <w:pPr>
        <w:pStyle w:val="scresolutionwhereas"/>
      </w:pPr>
    </w:p>
    <w:p w:rsidR="00F97729" w:rsidP="00843D27" w:rsidRDefault="00F97729" w14:paraId="525A459F" w14:textId="27FA9EDE">
      <w:pPr>
        <w:pStyle w:val="scresolutionwhereas"/>
      </w:pPr>
      <w:bookmarkStart w:name="wa_58f174c07" w:id="6"/>
      <w:r>
        <w:t>W</w:t>
      </w:r>
      <w:bookmarkEnd w:id="6"/>
      <w:r>
        <w:t>hereas, through these initiatives, Mrs. Hill served as a vital bridge between local government and the citizens of Spartanburg, earning admiration, trust, and respect of residents throughout the community; and</w:t>
      </w:r>
    </w:p>
    <w:p w:rsidR="00F97729" w:rsidP="00843D27" w:rsidRDefault="00F97729" w14:paraId="165035C2" w14:textId="77777777">
      <w:pPr>
        <w:pStyle w:val="scresolutionwhereas"/>
      </w:pPr>
    </w:p>
    <w:p w:rsidR="00F97729" w:rsidP="00843D27" w:rsidRDefault="00F97729" w14:paraId="619FEC6B" w14:textId="2CB73EAF">
      <w:pPr>
        <w:pStyle w:val="scresolutionwhereas"/>
      </w:pPr>
      <w:bookmarkStart w:name="wa_bd5813040" w:id="7"/>
      <w:r>
        <w:t>W</w:t>
      </w:r>
      <w:bookmarkEnd w:id="7"/>
      <w:r>
        <w:t>hereas, Mrs. Hill’s service extends beyond municipal government through her mentorship with Meeting Street Academy, service as a board member for Business and Professional Women and Keep Spartanburg Beautiful, participation as a graduate of Leadership Spartanburg, and her recent induction into the Top Ladies of Distinction, Greater Spartanburg Upstate GEMS Chapter</w:t>
      </w:r>
      <w:r w:rsidR="002524FD">
        <w:t>. Her civic footprint reflects a woman who has invested herself fully in the betterment of her community</w:t>
      </w:r>
      <w:r>
        <w:t>; and</w:t>
      </w:r>
    </w:p>
    <w:p w:rsidR="00F97729" w:rsidP="00843D27" w:rsidRDefault="00F97729" w14:paraId="495B4F5B" w14:textId="77777777">
      <w:pPr>
        <w:pStyle w:val="scresolutionwhereas"/>
      </w:pPr>
    </w:p>
    <w:p w:rsidR="00F97729" w:rsidP="00843D27" w:rsidRDefault="00A11577" w14:paraId="0279DDDF" w14:textId="4E888345">
      <w:pPr>
        <w:pStyle w:val="scresolutionwhereas"/>
      </w:pPr>
      <w:bookmarkStart w:name="wa_5dfbc5c31" w:id="8"/>
      <w:r>
        <w:t>W</w:t>
      </w:r>
      <w:bookmarkEnd w:id="8"/>
      <w:r>
        <w:t>hereas, in her personal life, Kathy</w:t>
      </w:r>
      <w:r w:rsidR="002524FD">
        <w:t xml:space="preserve"> </w:t>
      </w:r>
      <w:r>
        <w:t xml:space="preserve">and her husband, Calvin Hill, are faithful members of Bethesda Baptist Church in Union, where she serves as a youth ministry advisor, deaconess, member of the mass choir, and </w:t>
      </w:r>
      <w:r w:rsidR="002524FD">
        <w:t xml:space="preserve">a </w:t>
      </w:r>
      <w:r>
        <w:t xml:space="preserve">singer with </w:t>
      </w:r>
      <w:r w:rsidR="002524FD">
        <w:t>t</w:t>
      </w:r>
      <w:r>
        <w:t>he praise and worship ministry, Serenity</w:t>
      </w:r>
      <w:r w:rsidR="002524FD">
        <w:t>.  She is a devoted sibling, proud aunt, and cherished godmother</w:t>
      </w:r>
      <w:r>
        <w:t>; and</w:t>
      </w:r>
    </w:p>
    <w:p w:rsidR="00F97729" w:rsidP="00843D27" w:rsidRDefault="00F97729" w14:paraId="7CAC9AAE" w14:textId="77777777">
      <w:pPr>
        <w:pStyle w:val="scresolutionwhereas"/>
      </w:pPr>
    </w:p>
    <w:p w:rsidR="00F97729" w:rsidP="00843D27" w:rsidRDefault="00A11577" w14:paraId="5ECDBCB0" w14:textId="00F66C90">
      <w:pPr>
        <w:pStyle w:val="scresolutionwhereas"/>
      </w:pPr>
      <w:bookmarkStart w:name="wa_8073e5ed5" w:id="9"/>
      <w:r>
        <w:t>W</w:t>
      </w:r>
      <w:bookmarkEnd w:id="9"/>
      <w:r>
        <w:t xml:space="preserve">hereas, guided by the scripture found in Colossians 3:23, “Work willingly at whatever you do, as though you were working for the Lord rather than the people,” Mrs. Hill </w:t>
      </w:r>
      <w:r w:rsidR="003F368A">
        <w:t xml:space="preserve">has </w:t>
      </w:r>
      <w:r>
        <w:t>exemplified selfless service, integrity, and compassion throughout her life and career; and</w:t>
      </w:r>
    </w:p>
    <w:p w:rsidR="00F97729" w:rsidP="00843D27" w:rsidRDefault="00F97729" w14:paraId="4D2BF3AB" w14:textId="77777777">
      <w:pPr>
        <w:pStyle w:val="scresolutionwhereas"/>
      </w:pPr>
    </w:p>
    <w:p w:rsidR="008A7625" w:rsidP="00843D27" w:rsidRDefault="008A7625" w14:paraId="44F28955" w14:textId="798E9290">
      <w:pPr>
        <w:pStyle w:val="scresolutionwhereas"/>
      </w:pPr>
      <w:bookmarkStart w:name="wa_8f21f3b3b" w:id="10"/>
      <w:r>
        <w:t>W</w:t>
      </w:r>
      <w:bookmarkEnd w:id="10"/>
      <w:r>
        <w:t>hereas,</w:t>
      </w:r>
      <w:r w:rsidR="001347EE">
        <w:t xml:space="preserve"> </w:t>
      </w:r>
      <w:r w:rsidR="00571CBA">
        <w:t xml:space="preserve">it is altogether fitting and proper for the members of the South Carolina House of Representatives to pause in their deliberations to commend </w:t>
      </w:r>
      <w:r w:rsidR="00A11577">
        <w:t>Kathy Hill</w:t>
      </w:r>
      <w:r w:rsidR="00571CBA">
        <w:t xml:space="preserve"> </w:t>
      </w:r>
      <w:r w:rsidR="00A11577">
        <w:t xml:space="preserve">for her outstanding achievements, exemplary leadership, and unwavering commitment to service and excellence.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148D238">
      <w:pPr>
        <w:pStyle w:val="scresolutionbody"/>
      </w:pPr>
      <w:bookmarkStart w:name="up_dec58c9e7"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1E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75DA16">
      <w:pPr>
        <w:pStyle w:val="scresolutionmembers"/>
      </w:pPr>
      <w:bookmarkStart w:name="up_cad6bfb86"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1EB1">
            <w:rPr>
              <w:rStyle w:val="scresolutionbody1"/>
            </w:rPr>
            <w:t>House of Representatives</w:t>
          </w:r>
        </w:sdtContent>
      </w:sdt>
      <w:r w:rsidRPr="00040E43">
        <w:t xml:space="preserve">, by this resolution, </w:t>
      </w:r>
      <w:r w:rsidR="00504A97">
        <w:t>recognize and honor Kathy Hill for more than thirty‑five years of dedicated public service to the State of South Carolina and the City and County of Spartanburg, and commend her for her exemplary civic leadership and enduring contributions to her community.</w:t>
      </w:r>
    </w:p>
    <w:p w:rsidRPr="00040E43" w:rsidR="00007116" w:rsidP="00B703CB" w:rsidRDefault="00007116" w14:paraId="48DB32E7" w14:textId="77777777">
      <w:pPr>
        <w:pStyle w:val="scresolutionbody"/>
      </w:pPr>
    </w:p>
    <w:p w:rsidRPr="00040E43" w:rsidR="00B9052D" w:rsidP="00B703CB" w:rsidRDefault="00007116" w14:paraId="48DB32E8" w14:textId="185825B2">
      <w:pPr>
        <w:pStyle w:val="scresolutionbody"/>
      </w:pPr>
      <w:bookmarkStart w:name="up_34086eee8" w:id="13"/>
      <w:r w:rsidRPr="00040E43">
        <w:t>B</w:t>
      </w:r>
      <w:bookmarkEnd w:id="13"/>
      <w:r w:rsidRPr="00040E43">
        <w:t>e it further resolved that a copy of this resolution be presented to</w:t>
      </w:r>
      <w:r w:rsidRPr="00040E43" w:rsidR="00B9105E">
        <w:t xml:space="preserve"> </w:t>
      </w:r>
      <w:r w:rsidR="001C6CD1">
        <w:t xml:space="preserve">Kathy Hill.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23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51FA81" w:rsidR="007003E1" w:rsidRDefault="00305C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1EB1">
              <w:rPr>
                <w:noProof/>
              </w:rPr>
              <w:t>LC-0397HA-JAH26.docx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B26"/>
    <w:rsid w:val="00015CD6"/>
    <w:rsid w:val="00032E86"/>
    <w:rsid w:val="00036C83"/>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72CA"/>
    <w:rsid w:val="001A022F"/>
    <w:rsid w:val="001A2C0B"/>
    <w:rsid w:val="001A72A6"/>
    <w:rsid w:val="001C4F58"/>
    <w:rsid w:val="001C6CD1"/>
    <w:rsid w:val="001D08F2"/>
    <w:rsid w:val="001D2A16"/>
    <w:rsid w:val="001D3A58"/>
    <w:rsid w:val="001D525B"/>
    <w:rsid w:val="001D68D8"/>
    <w:rsid w:val="001D7F4F"/>
    <w:rsid w:val="001F75F9"/>
    <w:rsid w:val="002017E6"/>
    <w:rsid w:val="00205238"/>
    <w:rsid w:val="002072B2"/>
    <w:rsid w:val="00211B4F"/>
    <w:rsid w:val="002321B6"/>
    <w:rsid w:val="00232912"/>
    <w:rsid w:val="0025001F"/>
    <w:rsid w:val="00250967"/>
    <w:rsid w:val="002524FD"/>
    <w:rsid w:val="002543C8"/>
    <w:rsid w:val="0025541D"/>
    <w:rsid w:val="002635C9"/>
    <w:rsid w:val="00284AAE"/>
    <w:rsid w:val="002B451A"/>
    <w:rsid w:val="002D55D2"/>
    <w:rsid w:val="002E5912"/>
    <w:rsid w:val="002F05BF"/>
    <w:rsid w:val="002F4473"/>
    <w:rsid w:val="00301B21"/>
    <w:rsid w:val="00303791"/>
    <w:rsid w:val="00325348"/>
    <w:rsid w:val="0032732C"/>
    <w:rsid w:val="003321E4"/>
    <w:rsid w:val="00336AD0"/>
    <w:rsid w:val="0036008C"/>
    <w:rsid w:val="0037079A"/>
    <w:rsid w:val="00385E1F"/>
    <w:rsid w:val="003A4798"/>
    <w:rsid w:val="003A4F41"/>
    <w:rsid w:val="003C4DAB"/>
    <w:rsid w:val="003D01E8"/>
    <w:rsid w:val="003D0BC2"/>
    <w:rsid w:val="003E5288"/>
    <w:rsid w:val="003F368A"/>
    <w:rsid w:val="003F6D79"/>
    <w:rsid w:val="003F6E8C"/>
    <w:rsid w:val="004166C5"/>
    <w:rsid w:val="0041760A"/>
    <w:rsid w:val="00417C01"/>
    <w:rsid w:val="0042096D"/>
    <w:rsid w:val="004252D4"/>
    <w:rsid w:val="00436096"/>
    <w:rsid w:val="004403BD"/>
    <w:rsid w:val="00461441"/>
    <w:rsid w:val="004623E6"/>
    <w:rsid w:val="0046488E"/>
    <w:rsid w:val="0046685D"/>
    <w:rsid w:val="004669F5"/>
    <w:rsid w:val="004809EE"/>
    <w:rsid w:val="00494697"/>
    <w:rsid w:val="004B7339"/>
    <w:rsid w:val="004D7412"/>
    <w:rsid w:val="004E7D54"/>
    <w:rsid w:val="00504A97"/>
    <w:rsid w:val="00511974"/>
    <w:rsid w:val="0052116B"/>
    <w:rsid w:val="005273C6"/>
    <w:rsid w:val="005275A2"/>
    <w:rsid w:val="00530A69"/>
    <w:rsid w:val="00543DF3"/>
    <w:rsid w:val="00544C6E"/>
    <w:rsid w:val="00545593"/>
    <w:rsid w:val="00545C09"/>
    <w:rsid w:val="00551C74"/>
    <w:rsid w:val="00556EBF"/>
    <w:rsid w:val="0055719B"/>
    <w:rsid w:val="0055760A"/>
    <w:rsid w:val="00571CBA"/>
    <w:rsid w:val="0057560B"/>
    <w:rsid w:val="00577C6C"/>
    <w:rsid w:val="005831D2"/>
    <w:rsid w:val="005834ED"/>
    <w:rsid w:val="005A62FE"/>
    <w:rsid w:val="005C2FE2"/>
    <w:rsid w:val="005E2BC9"/>
    <w:rsid w:val="00605102"/>
    <w:rsid w:val="006053F5"/>
    <w:rsid w:val="00611909"/>
    <w:rsid w:val="006215AA"/>
    <w:rsid w:val="00627DCA"/>
    <w:rsid w:val="00666E48"/>
    <w:rsid w:val="006705C1"/>
    <w:rsid w:val="00670F2F"/>
    <w:rsid w:val="006815A2"/>
    <w:rsid w:val="006913C9"/>
    <w:rsid w:val="0069470D"/>
    <w:rsid w:val="006B1590"/>
    <w:rsid w:val="006D58AA"/>
    <w:rsid w:val="006E19B7"/>
    <w:rsid w:val="006E4451"/>
    <w:rsid w:val="006E655C"/>
    <w:rsid w:val="006E69E6"/>
    <w:rsid w:val="007003E1"/>
    <w:rsid w:val="00706DC4"/>
    <w:rsid w:val="00706E40"/>
    <w:rsid w:val="007070AD"/>
    <w:rsid w:val="00710023"/>
    <w:rsid w:val="00712D15"/>
    <w:rsid w:val="00733210"/>
    <w:rsid w:val="00734F00"/>
    <w:rsid w:val="007352A5"/>
    <w:rsid w:val="0073631E"/>
    <w:rsid w:val="00736959"/>
    <w:rsid w:val="0073703C"/>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2DF2"/>
    <w:rsid w:val="00810471"/>
    <w:rsid w:val="00831201"/>
    <w:rsid w:val="008362E8"/>
    <w:rsid w:val="008410D3"/>
    <w:rsid w:val="00843D27"/>
    <w:rsid w:val="00846FE5"/>
    <w:rsid w:val="00850F6A"/>
    <w:rsid w:val="0085786E"/>
    <w:rsid w:val="00864E65"/>
    <w:rsid w:val="00870570"/>
    <w:rsid w:val="00870EE4"/>
    <w:rsid w:val="008905D2"/>
    <w:rsid w:val="008A1768"/>
    <w:rsid w:val="008A489F"/>
    <w:rsid w:val="008A7625"/>
    <w:rsid w:val="008B0A69"/>
    <w:rsid w:val="008B4AC4"/>
    <w:rsid w:val="008C3A19"/>
    <w:rsid w:val="008D05D1"/>
    <w:rsid w:val="008E1DCA"/>
    <w:rsid w:val="008F0F33"/>
    <w:rsid w:val="008F4429"/>
    <w:rsid w:val="008F7F88"/>
    <w:rsid w:val="0090186E"/>
    <w:rsid w:val="009059FF"/>
    <w:rsid w:val="0092634F"/>
    <w:rsid w:val="009270BA"/>
    <w:rsid w:val="0094021A"/>
    <w:rsid w:val="00944B9C"/>
    <w:rsid w:val="00953783"/>
    <w:rsid w:val="00962604"/>
    <w:rsid w:val="0096528D"/>
    <w:rsid w:val="00965B3F"/>
    <w:rsid w:val="009B44AF"/>
    <w:rsid w:val="009C6A0B"/>
    <w:rsid w:val="009C7F19"/>
    <w:rsid w:val="009E2BE4"/>
    <w:rsid w:val="009E72D4"/>
    <w:rsid w:val="009F0C77"/>
    <w:rsid w:val="009F4DD1"/>
    <w:rsid w:val="009F7B81"/>
    <w:rsid w:val="00A02543"/>
    <w:rsid w:val="00A11577"/>
    <w:rsid w:val="00A41684"/>
    <w:rsid w:val="00A50053"/>
    <w:rsid w:val="00A64E80"/>
    <w:rsid w:val="00A66C6B"/>
    <w:rsid w:val="00A7261B"/>
    <w:rsid w:val="00A72BCD"/>
    <w:rsid w:val="00A74015"/>
    <w:rsid w:val="00A74189"/>
    <w:rsid w:val="00A741D9"/>
    <w:rsid w:val="00A833AB"/>
    <w:rsid w:val="00A949C0"/>
    <w:rsid w:val="00A95560"/>
    <w:rsid w:val="00A9741D"/>
    <w:rsid w:val="00AA0FEA"/>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4627"/>
    <w:rsid w:val="00B519D6"/>
    <w:rsid w:val="00B5477F"/>
    <w:rsid w:val="00B56BC1"/>
    <w:rsid w:val="00B6480F"/>
    <w:rsid w:val="00B64FFF"/>
    <w:rsid w:val="00B703CB"/>
    <w:rsid w:val="00B7267F"/>
    <w:rsid w:val="00B86E13"/>
    <w:rsid w:val="00B879A5"/>
    <w:rsid w:val="00B9052D"/>
    <w:rsid w:val="00B9105E"/>
    <w:rsid w:val="00B960BE"/>
    <w:rsid w:val="00BA71DC"/>
    <w:rsid w:val="00BB426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B5A"/>
    <w:rsid w:val="00C664FC"/>
    <w:rsid w:val="00C7322B"/>
    <w:rsid w:val="00C73AFC"/>
    <w:rsid w:val="00C74E05"/>
    <w:rsid w:val="00C74E9D"/>
    <w:rsid w:val="00C826DD"/>
    <w:rsid w:val="00C82FD3"/>
    <w:rsid w:val="00C9082D"/>
    <w:rsid w:val="00C92819"/>
    <w:rsid w:val="00C93C2C"/>
    <w:rsid w:val="00CA3BCF"/>
    <w:rsid w:val="00CB47CB"/>
    <w:rsid w:val="00CC6B7B"/>
    <w:rsid w:val="00CD2089"/>
    <w:rsid w:val="00CE4EE6"/>
    <w:rsid w:val="00CF44FA"/>
    <w:rsid w:val="00D1567E"/>
    <w:rsid w:val="00D31310"/>
    <w:rsid w:val="00D37AF8"/>
    <w:rsid w:val="00D44D04"/>
    <w:rsid w:val="00D55053"/>
    <w:rsid w:val="00D66B80"/>
    <w:rsid w:val="00D73A67"/>
    <w:rsid w:val="00D8028D"/>
    <w:rsid w:val="00D81EB1"/>
    <w:rsid w:val="00D970A9"/>
    <w:rsid w:val="00DB1F5E"/>
    <w:rsid w:val="00DB1F98"/>
    <w:rsid w:val="00DC47B1"/>
    <w:rsid w:val="00DF3845"/>
    <w:rsid w:val="00E071A0"/>
    <w:rsid w:val="00E32D96"/>
    <w:rsid w:val="00E41911"/>
    <w:rsid w:val="00E44B57"/>
    <w:rsid w:val="00E658FD"/>
    <w:rsid w:val="00E86F25"/>
    <w:rsid w:val="00E91CCA"/>
    <w:rsid w:val="00E92EEF"/>
    <w:rsid w:val="00E95B4E"/>
    <w:rsid w:val="00E97AB4"/>
    <w:rsid w:val="00EA150E"/>
    <w:rsid w:val="00EB0F12"/>
    <w:rsid w:val="00EB6252"/>
    <w:rsid w:val="00EF0D2E"/>
    <w:rsid w:val="00EF2368"/>
    <w:rsid w:val="00EF3015"/>
    <w:rsid w:val="00EF5F4D"/>
    <w:rsid w:val="00EF7405"/>
    <w:rsid w:val="00F02C5C"/>
    <w:rsid w:val="00F24442"/>
    <w:rsid w:val="00F24F76"/>
    <w:rsid w:val="00F26FC3"/>
    <w:rsid w:val="00F374BF"/>
    <w:rsid w:val="00F37579"/>
    <w:rsid w:val="00F42BA9"/>
    <w:rsid w:val="00F477DA"/>
    <w:rsid w:val="00F50AE3"/>
    <w:rsid w:val="00F655B7"/>
    <w:rsid w:val="00F656BA"/>
    <w:rsid w:val="00F67CF1"/>
    <w:rsid w:val="00F7053B"/>
    <w:rsid w:val="00F728AA"/>
    <w:rsid w:val="00F840F0"/>
    <w:rsid w:val="00F91CB4"/>
    <w:rsid w:val="00F935A0"/>
    <w:rsid w:val="00F97729"/>
    <w:rsid w:val="00FA0B1D"/>
    <w:rsid w:val="00FB0D0D"/>
    <w:rsid w:val="00FB43B4"/>
    <w:rsid w:val="00FB6B0B"/>
    <w:rsid w:val="00FB6FC2"/>
    <w:rsid w:val="00FC237D"/>
    <w:rsid w:val="00FC39D8"/>
    <w:rsid w:val="00FC666E"/>
    <w:rsid w:val="00FD4F06"/>
    <w:rsid w:val="00FE52B6"/>
    <w:rsid w:val="00FF12FD"/>
    <w:rsid w:val="00FF23F0"/>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47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7F"/>
    <w:rPr>
      <w:rFonts w:eastAsia="Times New Roman" w:cs="Times New Roman"/>
      <w:b/>
      <w:sz w:val="30"/>
      <w:szCs w:val="20"/>
    </w:rPr>
  </w:style>
  <w:style w:type="paragraph" w:styleId="Header">
    <w:name w:val="header"/>
    <w:basedOn w:val="Normal"/>
    <w:link w:val="HeaderChar"/>
    <w:uiPriority w:val="99"/>
    <w:unhideWhenUsed/>
    <w:rsid w:val="00B5477F"/>
    <w:pPr>
      <w:tabs>
        <w:tab w:val="center" w:pos="4680"/>
        <w:tab w:val="right" w:pos="9360"/>
      </w:tabs>
    </w:pPr>
  </w:style>
  <w:style w:type="character" w:customStyle="1" w:styleId="HeaderChar">
    <w:name w:val="Header Char"/>
    <w:basedOn w:val="DefaultParagraphFont"/>
    <w:link w:val="Header"/>
    <w:uiPriority w:val="99"/>
    <w:rsid w:val="00B5477F"/>
    <w:rPr>
      <w:rFonts w:eastAsia="Times New Roman" w:cs="Times New Roman"/>
      <w:szCs w:val="20"/>
    </w:rPr>
  </w:style>
  <w:style w:type="paragraph" w:styleId="Footer">
    <w:name w:val="footer"/>
    <w:basedOn w:val="Normal"/>
    <w:link w:val="FooterChar"/>
    <w:uiPriority w:val="99"/>
    <w:unhideWhenUsed/>
    <w:rsid w:val="00B5477F"/>
    <w:pPr>
      <w:tabs>
        <w:tab w:val="center" w:pos="4680"/>
        <w:tab w:val="right" w:pos="9360"/>
      </w:tabs>
    </w:pPr>
  </w:style>
  <w:style w:type="character" w:customStyle="1" w:styleId="FooterChar">
    <w:name w:val="Footer Char"/>
    <w:basedOn w:val="DefaultParagraphFont"/>
    <w:link w:val="Footer"/>
    <w:uiPriority w:val="99"/>
    <w:rsid w:val="00B5477F"/>
    <w:rPr>
      <w:rFonts w:eastAsia="Times New Roman" w:cs="Times New Roman"/>
      <w:szCs w:val="20"/>
    </w:rPr>
  </w:style>
  <w:style w:type="character" w:styleId="PageNumber">
    <w:name w:val="page number"/>
    <w:basedOn w:val="DefaultParagraphFont"/>
    <w:uiPriority w:val="99"/>
    <w:semiHidden/>
    <w:unhideWhenUsed/>
    <w:rsid w:val="00B5477F"/>
  </w:style>
  <w:style w:type="character" w:styleId="LineNumber">
    <w:name w:val="line number"/>
    <w:basedOn w:val="DefaultParagraphFont"/>
    <w:uiPriority w:val="99"/>
    <w:semiHidden/>
    <w:unhideWhenUsed/>
    <w:rsid w:val="00B5477F"/>
  </w:style>
  <w:style w:type="paragraph" w:customStyle="1" w:styleId="BillDots">
    <w:name w:val="Bill Dots"/>
    <w:basedOn w:val="Normal"/>
    <w:qFormat/>
    <w:rsid w:val="00B547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477F"/>
    <w:pPr>
      <w:tabs>
        <w:tab w:val="right" w:pos="5904"/>
      </w:tabs>
    </w:pPr>
  </w:style>
  <w:style w:type="paragraph" w:styleId="BalloonText">
    <w:name w:val="Balloon Text"/>
    <w:basedOn w:val="Normal"/>
    <w:link w:val="BalloonTextChar"/>
    <w:uiPriority w:val="99"/>
    <w:semiHidden/>
    <w:unhideWhenUsed/>
    <w:rsid w:val="00B54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77F"/>
    <w:rPr>
      <w:rFonts w:ascii="Segoe UI" w:eastAsia="Times New Roman" w:hAnsi="Segoe UI" w:cs="Segoe UI"/>
      <w:sz w:val="18"/>
      <w:szCs w:val="18"/>
    </w:rPr>
  </w:style>
  <w:style w:type="paragraph" w:styleId="ListParagraph">
    <w:name w:val="List Paragraph"/>
    <w:basedOn w:val="Normal"/>
    <w:uiPriority w:val="34"/>
    <w:qFormat/>
    <w:rsid w:val="00B5477F"/>
    <w:pPr>
      <w:ind w:left="720"/>
      <w:contextualSpacing/>
    </w:pPr>
  </w:style>
  <w:style w:type="paragraph" w:customStyle="1" w:styleId="scbillheader">
    <w:name w:val="sc_bill_header"/>
    <w:qFormat/>
    <w:rsid w:val="00B5477F"/>
    <w:pPr>
      <w:widowControl w:val="0"/>
      <w:suppressAutoHyphens/>
      <w:spacing w:after="0" w:line="240" w:lineRule="auto"/>
      <w:jc w:val="center"/>
    </w:pPr>
    <w:rPr>
      <w:b/>
      <w:caps/>
      <w:sz w:val="30"/>
    </w:rPr>
  </w:style>
  <w:style w:type="paragraph" w:customStyle="1" w:styleId="schouseresolutionbythis">
    <w:name w:val="sc_house_resolution_by_this"/>
    <w:qFormat/>
    <w:rsid w:val="00B5477F"/>
    <w:pPr>
      <w:widowControl w:val="0"/>
      <w:suppressAutoHyphens/>
      <w:spacing w:after="0" w:line="240" w:lineRule="auto"/>
      <w:jc w:val="both"/>
    </w:pPr>
  </w:style>
  <w:style w:type="paragraph" w:customStyle="1" w:styleId="schouseresolutionclippageattorney">
    <w:name w:val="sc_house_resolution_clip_page_attorney"/>
    <w:qFormat/>
    <w:rsid w:val="00B54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4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4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47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47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4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47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477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477F"/>
    <w:pPr>
      <w:widowControl w:val="0"/>
      <w:suppressAutoHyphens/>
      <w:spacing w:after="0" w:line="240" w:lineRule="auto"/>
      <w:jc w:val="both"/>
    </w:pPr>
    <w:rPr>
      <w:caps/>
    </w:rPr>
  </w:style>
  <w:style w:type="paragraph" w:customStyle="1" w:styleId="schouseresolutionemptyline">
    <w:name w:val="sc_house_resolution_empty_line"/>
    <w:qFormat/>
    <w:rsid w:val="00B5477F"/>
    <w:pPr>
      <w:widowControl w:val="0"/>
      <w:suppressAutoHyphens/>
      <w:spacing w:after="0" w:line="240" w:lineRule="auto"/>
      <w:jc w:val="both"/>
    </w:pPr>
  </w:style>
  <w:style w:type="paragraph" w:customStyle="1" w:styleId="schouseresolutionfurtherresolved">
    <w:name w:val="sc_house_resolution_further_resolved"/>
    <w:qFormat/>
    <w:rsid w:val="00B5477F"/>
    <w:pPr>
      <w:widowControl w:val="0"/>
      <w:suppressAutoHyphens/>
      <w:spacing w:after="0" w:line="240" w:lineRule="auto"/>
      <w:jc w:val="both"/>
    </w:pPr>
  </w:style>
  <w:style w:type="paragraph" w:customStyle="1" w:styleId="schouseresolutionheader">
    <w:name w:val="sc_house_resolution_header"/>
    <w:qFormat/>
    <w:rsid w:val="00B547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47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477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477F"/>
    <w:pPr>
      <w:widowControl w:val="0"/>
      <w:suppressLineNumbers/>
      <w:suppressAutoHyphens/>
      <w:jc w:val="left"/>
    </w:pPr>
    <w:rPr>
      <w:b/>
    </w:rPr>
  </w:style>
  <w:style w:type="paragraph" w:customStyle="1" w:styleId="schouseresolutionjackettitle">
    <w:name w:val="sc_house_resolution_jacket_title"/>
    <w:qFormat/>
    <w:rsid w:val="00B547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477F"/>
    <w:pPr>
      <w:widowControl w:val="0"/>
      <w:suppressAutoHyphens/>
      <w:spacing w:after="0" w:line="360" w:lineRule="auto"/>
      <w:jc w:val="both"/>
    </w:pPr>
  </w:style>
  <w:style w:type="paragraph" w:customStyle="1" w:styleId="scresolutionwhereas">
    <w:name w:val="sc_resolution_whereas"/>
    <w:qFormat/>
    <w:rsid w:val="00B5477F"/>
    <w:pPr>
      <w:widowControl w:val="0"/>
      <w:suppressAutoHyphens/>
      <w:spacing w:after="0" w:line="360" w:lineRule="auto"/>
      <w:jc w:val="both"/>
    </w:pPr>
  </w:style>
  <w:style w:type="paragraph" w:customStyle="1" w:styleId="schouseresolutionxx">
    <w:name w:val="sc_house_resolution_xx"/>
    <w:qFormat/>
    <w:rsid w:val="00B5477F"/>
    <w:pPr>
      <w:widowControl w:val="0"/>
      <w:suppressAutoHyphens/>
      <w:spacing w:after="0" w:line="240" w:lineRule="auto"/>
      <w:jc w:val="center"/>
    </w:pPr>
  </w:style>
  <w:style w:type="paragraph" w:customStyle="1" w:styleId="BillDots0">
    <w:name w:val="BillDots"/>
    <w:basedOn w:val="Normal"/>
    <w:autoRedefine/>
    <w:qFormat/>
    <w:rsid w:val="00B547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477F"/>
    <w:rPr>
      <w:color w:val="0000FF" w:themeColor="hyperlink"/>
      <w:u w:val="single"/>
    </w:rPr>
  </w:style>
  <w:style w:type="paragraph" w:customStyle="1" w:styleId="Numbers">
    <w:name w:val="Numbers"/>
    <w:basedOn w:val="BillDots0"/>
    <w:qFormat/>
    <w:rsid w:val="00B5477F"/>
    <w:pPr>
      <w:tabs>
        <w:tab w:val="right" w:pos="5904"/>
      </w:tabs>
    </w:pPr>
  </w:style>
  <w:style w:type="character" w:customStyle="1" w:styleId="scclippagepath">
    <w:name w:val="sc_clip_page_path"/>
    <w:uiPriority w:val="1"/>
    <w:qFormat/>
    <w:rsid w:val="00B5477F"/>
    <w:rPr>
      <w:rFonts w:ascii="Times New Roman" w:hAnsi="Times New Roman"/>
      <w:caps/>
      <w:smallCaps w:val="0"/>
      <w:sz w:val="22"/>
    </w:rPr>
  </w:style>
  <w:style w:type="paragraph" w:customStyle="1" w:styleId="scconresoattyda">
    <w:name w:val="sc_con_reso_atty_da"/>
    <w:qFormat/>
    <w:rsid w:val="00B547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47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47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47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477F"/>
    <w:pPr>
      <w:widowControl w:val="0"/>
      <w:suppressAutoHyphens/>
      <w:spacing w:after="0" w:line="240" w:lineRule="auto"/>
      <w:jc w:val="both"/>
    </w:pPr>
  </w:style>
  <w:style w:type="paragraph" w:customStyle="1" w:styleId="scjrregattydadocno">
    <w:name w:val="sc_jrreg_atty_da_docno"/>
    <w:basedOn w:val="Normal"/>
    <w:qFormat/>
    <w:rsid w:val="00B547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47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4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477F"/>
    <w:rPr>
      <w:rFonts w:ascii="Times New Roman" w:hAnsi="Times New Roman"/>
      <w:b/>
      <w:caps/>
      <w:smallCaps w:val="0"/>
      <w:sz w:val="24"/>
    </w:rPr>
  </w:style>
  <w:style w:type="paragraph" w:customStyle="1" w:styleId="scjrregfooter">
    <w:name w:val="sc_jrreg_footer"/>
    <w:qFormat/>
    <w:rsid w:val="00B547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4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4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47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4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47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47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477F"/>
    <w:pPr>
      <w:widowControl w:val="0"/>
      <w:suppressAutoHyphens/>
      <w:spacing w:after="0" w:line="360" w:lineRule="auto"/>
      <w:jc w:val="both"/>
    </w:pPr>
  </w:style>
  <w:style w:type="paragraph" w:customStyle="1" w:styleId="scresolutionbody">
    <w:name w:val="sc_resolution_body"/>
    <w:qFormat/>
    <w:rsid w:val="00B5477F"/>
    <w:pPr>
      <w:widowControl w:val="0"/>
      <w:suppressAutoHyphens/>
      <w:spacing w:after="0" w:line="360" w:lineRule="auto"/>
      <w:jc w:val="both"/>
    </w:pPr>
  </w:style>
  <w:style w:type="paragraph" w:customStyle="1" w:styleId="scresolutionclippagebottom">
    <w:name w:val="sc_resolution_clip_page_bottom"/>
    <w:qFormat/>
    <w:rsid w:val="00B547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477F"/>
    <w:pPr>
      <w:widowControl w:val="0"/>
      <w:suppressAutoHyphens/>
      <w:spacing w:after="0" w:line="240" w:lineRule="auto"/>
      <w:jc w:val="both"/>
    </w:pPr>
  </w:style>
  <w:style w:type="paragraph" w:customStyle="1" w:styleId="scresolutionfooter">
    <w:name w:val="sc_resolution_footer"/>
    <w:link w:val="scresolutionfooterChar"/>
    <w:qFormat/>
    <w:rsid w:val="00B547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477F"/>
    <w:rPr>
      <w:rFonts w:eastAsia="Times New Roman" w:cs="Times New Roman"/>
      <w:szCs w:val="20"/>
    </w:rPr>
  </w:style>
  <w:style w:type="paragraph" w:customStyle="1" w:styleId="scresolutionheader">
    <w:name w:val="sc_resolution_header"/>
    <w:qFormat/>
    <w:rsid w:val="00B5477F"/>
    <w:pPr>
      <w:widowControl w:val="0"/>
      <w:suppressAutoHyphens/>
      <w:spacing w:after="0" w:line="240" w:lineRule="auto"/>
      <w:jc w:val="center"/>
    </w:pPr>
    <w:rPr>
      <w:b/>
      <w:caps/>
      <w:sz w:val="30"/>
    </w:rPr>
  </w:style>
  <w:style w:type="paragraph" w:customStyle="1" w:styleId="scresolutiontitle">
    <w:name w:val="sc_resolution_title"/>
    <w:qFormat/>
    <w:rsid w:val="00B5477F"/>
    <w:pPr>
      <w:widowControl w:val="0"/>
      <w:suppressAutoHyphens/>
      <w:spacing w:after="0" w:line="240" w:lineRule="auto"/>
      <w:jc w:val="both"/>
    </w:pPr>
    <w:rPr>
      <w:caps/>
    </w:rPr>
  </w:style>
  <w:style w:type="paragraph" w:customStyle="1" w:styleId="scresolutionxx">
    <w:name w:val="sc_resolution_xx"/>
    <w:qFormat/>
    <w:rsid w:val="00B5477F"/>
    <w:pPr>
      <w:widowControl w:val="0"/>
      <w:suppressAutoHyphens/>
      <w:spacing w:after="0" w:line="240" w:lineRule="auto"/>
      <w:jc w:val="center"/>
    </w:pPr>
  </w:style>
  <w:style w:type="character" w:customStyle="1" w:styleId="scSECTIONS">
    <w:name w:val="sc_SECTIONS"/>
    <w:uiPriority w:val="1"/>
    <w:qFormat/>
    <w:rsid w:val="00B5477F"/>
    <w:rPr>
      <w:rFonts w:ascii="Times New Roman" w:hAnsi="Times New Roman"/>
      <w:b w:val="0"/>
      <w:i w:val="0"/>
      <w:caps/>
      <w:smallCaps w:val="0"/>
      <w:color w:val="auto"/>
      <w:sz w:val="22"/>
    </w:rPr>
  </w:style>
  <w:style w:type="character" w:customStyle="1" w:styleId="scsenateclippagepath">
    <w:name w:val="sc_senate_clip_page_path"/>
    <w:uiPriority w:val="1"/>
    <w:qFormat/>
    <w:rsid w:val="00B5477F"/>
    <w:rPr>
      <w:rFonts w:ascii="Times New Roman" w:hAnsi="Times New Roman"/>
      <w:caps/>
      <w:smallCaps w:val="0"/>
      <w:sz w:val="22"/>
    </w:rPr>
  </w:style>
  <w:style w:type="paragraph" w:customStyle="1" w:styleId="scsenateresolutionbody">
    <w:name w:val="sc_senate_resolution_body"/>
    <w:qFormat/>
    <w:rsid w:val="00B5477F"/>
    <w:pPr>
      <w:widowControl w:val="0"/>
      <w:suppressAutoHyphens/>
      <w:spacing w:after="0" w:line="360" w:lineRule="auto"/>
      <w:jc w:val="both"/>
    </w:pPr>
  </w:style>
  <w:style w:type="paragraph" w:customStyle="1" w:styleId="scsenateresolutionclippagebottom">
    <w:name w:val="sc_senate_resolution_clip_page_bottom"/>
    <w:qFormat/>
    <w:rsid w:val="00B547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477F"/>
    <w:pPr>
      <w:widowControl w:val="0"/>
      <w:suppressLineNumbers/>
      <w:suppressAutoHyphens/>
    </w:pPr>
  </w:style>
  <w:style w:type="paragraph" w:customStyle="1" w:styleId="scsenateresolutionclippagerepdocumentname">
    <w:name w:val="sc_senate_resolution_clip_page_rep_document_name"/>
    <w:qFormat/>
    <w:rsid w:val="00B547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477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477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477F"/>
    <w:rPr>
      <w:color w:val="808080"/>
    </w:rPr>
  </w:style>
  <w:style w:type="paragraph" w:customStyle="1" w:styleId="sctablecodifiedsection">
    <w:name w:val="sc_table_codified_section"/>
    <w:qFormat/>
    <w:rsid w:val="00B5477F"/>
    <w:pPr>
      <w:widowControl w:val="0"/>
      <w:suppressAutoHyphens/>
      <w:spacing w:after="0" w:line="360" w:lineRule="auto"/>
    </w:pPr>
  </w:style>
  <w:style w:type="paragraph" w:customStyle="1" w:styleId="sctableln">
    <w:name w:val="sc_table_ln"/>
    <w:qFormat/>
    <w:rsid w:val="00B5477F"/>
    <w:pPr>
      <w:widowControl w:val="0"/>
      <w:suppressAutoHyphens/>
      <w:spacing w:after="0" w:line="360" w:lineRule="auto"/>
      <w:jc w:val="right"/>
    </w:pPr>
  </w:style>
  <w:style w:type="paragraph" w:customStyle="1" w:styleId="sctablenoncodifiedsection">
    <w:name w:val="sc_table_non_codified_section"/>
    <w:qFormat/>
    <w:rsid w:val="00B5477F"/>
    <w:pPr>
      <w:widowControl w:val="0"/>
      <w:suppressAutoHyphens/>
      <w:spacing w:after="0" w:line="360" w:lineRule="auto"/>
    </w:pPr>
  </w:style>
  <w:style w:type="paragraph" w:customStyle="1" w:styleId="scresolutionmembers">
    <w:name w:val="sc_resolution_members"/>
    <w:qFormat/>
    <w:rsid w:val="00B5477F"/>
    <w:pPr>
      <w:widowControl w:val="0"/>
      <w:suppressAutoHyphens/>
      <w:spacing w:after="0" w:line="360" w:lineRule="auto"/>
      <w:jc w:val="both"/>
    </w:pPr>
  </w:style>
  <w:style w:type="paragraph" w:customStyle="1" w:styleId="scdraftheader">
    <w:name w:val="sc_draft_header"/>
    <w:qFormat/>
    <w:rsid w:val="00B5477F"/>
    <w:pPr>
      <w:widowControl w:val="0"/>
      <w:suppressAutoHyphens/>
      <w:spacing w:after="0" w:line="240" w:lineRule="auto"/>
    </w:pPr>
  </w:style>
  <w:style w:type="paragraph" w:customStyle="1" w:styleId="scemptyline">
    <w:name w:val="sc_empty_line"/>
    <w:qFormat/>
    <w:rsid w:val="00B5477F"/>
    <w:pPr>
      <w:widowControl w:val="0"/>
      <w:suppressAutoHyphens/>
      <w:spacing w:after="0" w:line="360" w:lineRule="auto"/>
      <w:jc w:val="both"/>
    </w:pPr>
  </w:style>
  <w:style w:type="paragraph" w:customStyle="1" w:styleId="scemptylineheader">
    <w:name w:val="sc_emptyline_header"/>
    <w:qFormat/>
    <w:rsid w:val="00B5477F"/>
    <w:pPr>
      <w:widowControl w:val="0"/>
      <w:suppressAutoHyphens/>
      <w:spacing w:after="0" w:line="240" w:lineRule="auto"/>
      <w:jc w:val="both"/>
    </w:pPr>
  </w:style>
  <w:style w:type="character" w:customStyle="1" w:styleId="scinsert">
    <w:name w:val="sc_insert"/>
    <w:uiPriority w:val="1"/>
    <w:qFormat/>
    <w:rsid w:val="00B5477F"/>
    <w:rPr>
      <w:caps w:val="0"/>
      <w:smallCaps w:val="0"/>
      <w:strike w:val="0"/>
      <w:dstrike w:val="0"/>
      <w:vanish w:val="0"/>
      <w:u w:val="single"/>
      <w:vertAlign w:val="baseline"/>
    </w:rPr>
  </w:style>
  <w:style w:type="character" w:customStyle="1" w:styleId="scinsertblue">
    <w:name w:val="sc_insert_blue"/>
    <w:uiPriority w:val="1"/>
    <w:qFormat/>
    <w:rsid w:val="00B547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477F"/>
    <w:rPr>
      <w:caps w:val="0"/>
      <w:smallCaps w:val="0"/>
      <w:strike w:val="0"/>
      <w:dstrike w:val="0"/>
      <w:vanish w:val="0"/>
      <w:color w:val="0070C0"/>
      <w:u w:val="none"/>
      <w:vertAlign w:val="baseline"/>
    </w:rPr>
  </w:style>
  <w:style w:type="character" w:customStyle="1" w:styleId="scinsertred">
    <w:name w:val="sc_insert_red"/>
    <w:uiPriority w:val="1"/>
    <w:qFormat/>
    <w:rsid w:val="00B547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477F"/>
    <w:rPr>
      <w:caps w:val="0"/>
      <w:smallCaps w:val="0"/>
      <w:strike w:val="0"/>
      <w:dstrike w:val="0"/>
      <w:vanish w:val="0"/>
      <w:color w:val="FF0000"/>
      <w:u w:val="none"/>
      <w:vertAlign w:val="baseline"/>
    </w:rPr>
  </w:style>
  <w:style w:type="character" w:customStyle="1" w:styleId="scstrike">
    <w:name w:val="sc_strike"/>
    <w:uiPriority w:val="1"/>
    <w:qFormat/>
    <w:rsid w:val="00B5477F"/>
    <w:rPr>
      <w:strike/>
      <w:dstrike w:val="0"/>
    </w:rPr>
  </w:style>
  <w:style w:type="character" w:customStyle="1" w:styleId="scstrikeblue">
    <w:name w:val="sc_strike_blue"/>
    <w:uiPriority w:val="1"/>
    <w:qFormat/>
    <w:rsid w:val="00B5477F"/>
    <w:rPr>
      <w:strike/>
      <w:dstrike w:val="0"/>
      <w:color w:val="0070C0"/>
    </w:rPr>
  </w:style>
  <w:style w:type="character" w:customStyle="1" w:styleId="scstrikered">
    <w:name w:val="sc_strike_red"/>
    <w:uiPriority w:val="1"/>
    <w:qFormat/>
    <w:rsid w:val="00B5477F"/>
    <w:rPr>
      <w:strike/>
      <w:dstrike w:val="0"/>
      <w:color w:val="FF0000"/>
    </w:rPr>
  </w:style>
  <w:style w:type="character" w:customStyle="1" w:styleId="scstrikebluenoncodified">
    <w:name w:val="sc_strike_blue_non_codified"/>
    <w:uiPriority w:val="1"/>
    <w:qFormat/>
    <w:rsid w:val="00B5477F"/>
    <w:rPr>
      <w:strike/>
      <w:dstrike w:val="0"/>
      <w:color w:val="0070C0"/>
      <w:lang w:val="en-US"/>
    </w:rPr>
  </w:style>
  <w:style w:type="character" w:customStyle="1" w:styleId="scstrikerednoncodified">
    <w:name w:val="sc_strike_red_non_codified"/>
    <w:uiPriority w:val="1"/>
    <w:qFormat/>
    <w:rsid w:val="00B5477F"/>
    <w:rPr>
      <w:strike/>
      <w:dstrike w:val="0"/>
      <w:color w:val="FF0000"/>
    </w:rPr>
  </w:style>
  <w:style w:type="paragraph" w:customStyle="1" w:styleId="scnowthereforebold">
    <w:name w:val="sc_now_therefore_bold"/>
    <w:uiPriority w:val="1"/>
    <w:qFormat/>
    <w:rsid w:val="00B5477F"/>
    <w:pPr>
      <w:widowControl w:val="0"/>
      <w:suppressAutoHyphens/>
      <w:spacing w:after="0" w:line="480" w:lineRule="auto"/>
    </w:pPr>
    <w:rPr>
      <w:rFonts w:eastAsia="Calibri" w:cs="Times New Roman"/>
    </w:rPr>
  </w:style>
  <w:style w:type="paragraph" w:customStyle="1" w:styleId="scbillsiglines">
    <w:name w:val="sc_bill_sig_lines"/>
    <w:qFormat/>
    <w:rsid w:val="00B5477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477F"/>
  </w:style>
  <w:style w:type="paragraph" w:customStyle="1" w:styleId="scbillendxx">
    <w:name w:val="sc_bill_end_xx"/>
    <w:qFormat/>
    <w:rsid w:val="00B5477F"/>
    <w:pPr>
      <w:widowControl w:val="0"/>
      <w:suppressAutoHyphens/>
      <w:spacing w:after="0" w:line="240" w:lineRule="auto"/>
      <w:jc w:val="center"/>
    </w:pPr>
  </w:style>
  <w:style w:type="character" w:customStyle="1" w:styleId="scbillheader1">
    <w:name w:val="sc_bill_header1"/>
    <w:uiPriority w:val="1"/>
    <w:qFormat/>
    <w:rsid w:val="00B5477F"/>
  </w:style>
  <w:style w:type="character" w:customStyle="1" w:styleId="scresolutionbody1">
    <w:name w:val="sc_resolution_body1"/>
    <w:uiPriority w:val="1"/>
    <w:qFormat/>
    <w:rsid w:val="00B5477F"/>
  </w:style>
  <w:style w:type="character" w:styleId="Strong">
    <w:name w:val="Strong"/>
    <w:basedOn w:val="DefaultParagraphFont"/>
    <w:uiPriority w:val="22"/>
    <w:qFormat/>
    <w:rsid w:val="00B5477F"/>
    <w:rPr>
      <w:b/>
      <w:bCs/>
    </w:rPr>
  </w:style>
  <w:style w:type="character" w:customStyle="1" w:styleId="scamendhouse">
    <w:name w:val="sc_amend_house"/>
    <w:uiPriority w:val="1"/>
    <w:qFormat/>
    <w:rsid w:val="00B5477F"/>
    <w:rPr>
      <w:bdr w:val="none" w:sz="0" w:space="0" w:color="auto"/>
      <w:shd w:val="clear" w:color="auto" w:fill="FDE9D9" w:themeFill="accent6" w:themeFillTint="33"/>
    </w:rPr>
  </w:style>
  <w:style w:type="character" w:customStyle="1" w:styleId="scamendsenate">
    <w:name w:val="sc_amend_senate"/>
    <w:uiPriority w:val="1"/>
    <w:qFormat/>
    <w:rsid w:val="00B5477F"/>
    <w:rPr>
      <w:bdr w:val="none" w:sz="0" w:space="0" w:color="auto"/>
      <w:shd w:val="clear" w:color="auto" w:fill="E5DFEC" w:themeFill="accent4" w:themeFillTint="33"/>
    </w:rPr>
  </w:style>
  <w:style w:type="paragraph" w:styleId="Revision">
    <w:name w:val="Revision"/>
    <w:hidden/>
    <w:uiPriority w:val="99"/>
    <w:semiHidden/>
    <w:rsid w:val="00B5477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477F"/>
    <w:pPr>
      <w:spacing w:after="0" w:line="240" w:lineRule="auto"/>
    </w:pPr>
    <w:rPr>
      <w:i/>
    </w:rPr>
  </w:style>
  <w:style w:type="paragraph" w:customStyle="1" w:styleId="sccoversheetsenate">
    <w:name w:val="sc_coversheet_senate"/>
    <w:qFormat/>
    <w:rsid w:val="00B5477F"/>
    <w:pPr>
      <w:spacing w:after="0" w:line="240" w:lineRule="auto"/>
    </w:pPr>
    <w:rPr>
      <w:b/>
    </w:rPr>
  </w:style>
  <w:style w:type="character" w:styleId="FollowedHyperlink">
    <w:name w:val="FollowedHyperlink"/>
    <w:basedOn w:val="DefaultParagraphFont"/>
    <w:uiPriority w:val="99"/>
    <w:semiHidden/>
    <w:unhideWhenUsed/>
    <w:rsid w:val="00FC66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96&amp;session=126&amp;summary=B" TargetMode="External" Id="R00791b52255f4dc6" /><Relationship Type="http://schemas.openxmlformats.org/officeDocument/2006/relationships/hyperlink" Target="https://www.scstatehouse.gov/sess126_2025-2026/prever/5696_20260513.docx" TargetMode="External" Id="R2fd86029feb846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50E8"/>
    <w:rsid w:val="00212BEF"/>
    <w:rsid w:val="002A3D45"/>
    <w:rsid w:val="00362988"/>
    <w:rsid w:val="00460640"/>
    <w:rsid w:val="004D1BF3"/>
    <w:rsid w:val="00573513"/>
    <w:rsid w:val="0072205F"/>
    <w:rsid w:val="00804B1A"/>
    <w:rsid w:val="008228BC"/>
    <w:rsid w:val="00850F6A"/>
    <w:rsid w:val="00A22407"/>
    <w:rsid w:val="00AA6F82"/>
    <w:rsid w:val="00BA71D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4d93c292-b9c4-4257-bd9c-3ed9bf1a4bf3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HOUSEINTRODATE>2026-05-13</T_BILL_D_HOUSEINTRODATE>
  <T_BILL_D_INTRODATE>2026-05-13</T_BILL_D_INTRODATE>
  <T_BILL_N_INTERNALVERSIONNUMBER>1</T_BILL_N_INTERNALVERSIONNUMBER>
  <T_BILL_N_SESSION>126</T_BILL_N_SESSION>
  <T_BILL_N_VERSIONNUMBER>1</T_BILL_N_VERSIONNUMBER>
  <T_BILL_N_YEAR>2026</T_BILL_N_YEAR>
  <T_BILL_REQUEST_REQUEST>a32df40f-7105-4a8b-be75-3a7ac6f02e0c</T_BILL_REQUEST_REQUEST>
  <T_BILL_R_ORIGINALDRAFT>4392c08c-0c4b-47ac-b6c9-fd4ab485f599</T_BILL_R_ORIGINALDRAFT>
  <T_BILL_SPONSOR_SPONSOR>12678573-7270-4f04-9256-f8d88178e5b4</T_BILL_SPONSOR_SPONSOR>
  <T_BILL_T_BILLNAME>[5696]</T_BILL_T_BILLNAME>
  <T_BILL_T_BILLNUMBER>5696</T_BILL_T_BILLNUMBER>
  <T_BILL_T_BILLTITLE>TO RECOGNIZE AND HONOR KATHY HILL FOR MORE THAN THIRTY-FIVE YEARS OF DEDICATED PUBLIC SERVICE TO THE STATE OF SOUTH CAROLINA AND THE CITY AND COUNTY OF SPARTANBURG, AND TO COMMEND HER FOR HER EXEMPLARY CIVIC LEADERSHIP AND ENDURING CONTRIBUTIONS TO HER COMMUNITY. </T_BILL_T_BILLTITLE>
  <T_BILL_T_CHAMBER>house</T_BILL_T_CHAMBER>
  <T_BILL_T_FILENAME> </T_BILL_T_FILENAME>
  <T_BILL_T_LEGTYPE>resolution</T_BILL_T_LEGTYPE>
  <T_BILL_T_RATNUMBERSTRING>HNone</T_BILL_T_RATNUMBERSTRING>
  <T_BILL_T_SUBJECT>Kathy Hill SC Legislative Recognition</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AF2C-521C-49BD-BB39-2FFB1FAE75C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3418</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2026-05-12T19:01:00Z</cp:lastPrinted>
  <dcterms:created xsi:type="dcterms:W3CDTF">2026-05-12T19:02:00Z</dcterms:created>
  <dcterms:modified xsi:type="dcterms:W3CDTF">2026-05-12T19:02:00Z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