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5764</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LC-0640SA-JN26.docx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Goree Smith sympathy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4f21a64826e04b2a">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ce0665693a734772">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13CB3395">
      <w:pPr>
        <w:pStyle w:val="scbillheader"/>
      </w:pPr>
      <w:r w:rsidRPr="00040E43">
        <w:t>A</w:t>
      </w:r>
      <w:r w:rsidRPr="00040E43" w:rsidR="000E1785">
        <w:t xml:space="preserve"> </w:t>
      </w:r>
      <w:r w:rsidR="00FF4B17">
        <w:t xml:space="preserve">house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C14AFA" w14:paraId="48DB32D0" w14:textId="3A93E7BC">
          <w:pPr>
            <w:pStyle w:val="scresolutiontitle"/>
          </w:pPr>
          <w:r w:rsidRPr="00551131">
            <w:rPr>
              <w:caps w:val="0"/>
            </w:rPr>
            <w:t xml:space="preserve">TO EXPRESS </w:t>
          </w:r>
          <w:r>
            <w:rPr>
              <w:caps w:val="0"/>
            </w:rPr>
            <w:t xml:space="preserve">THE </w:t>
          </w:r>
          <w:r w:rsidRPr="00551131">
            <w:rPr>
              <w:caps w:val="0"/>
            </w:rPr>
            <w:t xml:space="preserve">PROFOUND SORROW </w:t>
          </w:r>
          <w:r>
            <w:rPr>
              <w:caps w:val="0"/>
            </w:rPr>
            <w:t xml:space="preserve">OF THE MEMBERS OF THE SOUTH CAROLINA HOUSE OF REPRESENTATIVES </w:t>
          </w:r>
          <w:r w:rsidRPr="00551131">
            <w:rPr>
              <w:caps w:val="0"/>
            </w:rPr>
            <w:t xml:space="preserve">UPON THE PASSING OF </w:t>
          </w:r>
          <w:r>
            <w:rPr>
              <w:caps w:val="0"/>
            </w:rPr>
            <w:t>FRANKLIN GREGORY “GOREE” SMITH</w:t>
          </w:r>
          <w:r w:rsidRPr="00551131">
            <w:rPr>
              <w:caps w:val="0"/>
            </w:rPr>
            <w:t xml:space="preserve"> OF </w:t>
          </w:r>
          <w:r>
            <w:rPr>
              <w:caps w:val="0"/>
            </w:rPr>
            <w:t>CALHOUN</w:t>
          </w:r>
          <w:r w:rsidRPr="00551131">
            <w:rPr>
              <w:caps w:val="0"/>
            </w:rPr>
            <w:t xml:space="preserve"> COUNTY AND TO EXTEND </w:t>
          </w:r>
          <w:r>
            <w:rPr>
              <w:caps w:val="0"/>
            </w:rPr>
            <w:t xml:space="preserve">THEIR </w:t>
          </w:r>
          <w:r w:rsidRPr="00551131">
            <w:rPr>
              <w:caps w:val="0"/>
            </w:rPr>
            <w:t>DEEPEST SYMPATHY TO HIS LARGE AND LOVING FAMILY AND HIS MANY FRIENDS.</w:t>
          </w:r>
        </w:p>
      </w:sdtContent>
    </w:sdt>
    <w:p w:rsidR="0010776B" w:rsidP="00091FD9" w:rsidRDefault="0010776B" w14:paraId="48DB32D1" w14:textId="56627158">
      <w:pPr>
        <w:pStyle w:val="scresolutiontitle"/>
      </w:pPr>
    </w:p>
    <w:p w:rsidR="00551131" w:rsidP="00551131" w:rsidRDefault="008C3A19" w14:paraId="26FAB1D8" w14:textId="07CAC041">
      <w:pPr>
        <w:pStyle w:val="scresolutionwhereas"/>
      </w:pPr>
      <w:bookmarkStart w:name="wa_29ffd3928" w:id="1"/>
      <w:r w:rsidRPr="00084D53">
        <w:t>W</w:t>
      </w:r>
      <w:bookmarkEnd w:id="1"/>
      <w:r w:rsidRPr="00084D53">
        <w:t>hereas,</w:t>
      </w:r>
      <w:r w:rsidR="001347EE">
        <w:t xml:space="preserve"> </w:t>
      </w:r>
      <w:r w:rsidRPr="00FF4B17" w:rsidR="00FF4B17">
        <w:t xml:space="preserve">the South Carolina House of Representatives </w:t>
      </w:r>
      <w:r w:rsidR="00551131">
        <w:t>w</w:t>
      </w:r>
      <w:r w:rsidR="00FF4B17">
        <w:t>as</w:t>
      </w:r>
      <w:r w:rsidR="00551131">
        <w:t xml:space="preserve"> saddened to learn of the death of </w:t>
      </w:r>
      <w:r w:rsidRPr="00B46EFF" w:rsidR="00B46EFF">
        <w:t xml:space="preserve">Franklin Gregory “Goree” Smith </w:t>
      </w:r>
      <w:r w:rsidR="00B46EFF">
        <w:t>just two weeks before his</w:t>
      </w:r>
      <w:r w:rsidR="00551131">
        <w:t xml:space="preserve"> </w:t>
      </w:r>
      <w:r w:rsidR="00B46EFF">
        <w:t>eighty‑third birthday</w:t>
      </w:r>
      <w:r w:rsidR="00551131">
        <w:t xml:space="preserve"> on </w:t>
      </w:r>
      <w:r w:rsidR="00B46EFF">
        <w:t>August 1, 2026</w:t>
      </w:r>
      <w:r w:rsidR="00551131">
        <w:t>; and</w:t>
      </w:r>
    </w:p>
    <w:p w:rsidR="00551131" w:rsidP="00551131" w:rsidRDefault="00551131" w14:paraId="7A857EDC" w14:textId="77777777">
      <w:pPr>
        <w:pStyle w:val="scresolutionwhereas"/>
      </w:pPr>
    </w:p>
    <w:p w:rsidR="00071DDA" w:rsidP="00B46EFF" w:rsidRDefault="00551131" w14:paraId="60392F10" w14:textId="177FB269">
      <w:pPr>
        <w:pStyle w:val="scresolutionwhereas"/>
      </w:pPr>
      <w:bookmarkStart w:name="wa_181300bab" w:id="2"/>
      <w:r>
        <w:t>W</w:t>
      </w:r>
      <w:bookmarkEnd w:id="2"/>
      <w:r>
        <w:t xml:space="preserve">hereas, born in </w:t>
      </w:r>
      <w:r w:rsidRPr="00B46EFF" w:rsidR="00B46EFF">
        <w:t xml:space="preserve">Orangeburg </w:t>
      </w:r>
      <w:r>
        <w:t xml:space="preserve">on </w:t>
      </w:r>
      <w:r w:rsidRPr="00B46EFF" w:rsidR="00B46EFF">
        <w:t>August 14, 1943</w:t>
      </w:r>
      <w:r>
        <w:t xml:space="preserve">, </w:t>
      </w:r>
      <w:r w:rsidR="00B46EFF">
        <w:t>he was the son of the late Dudley David Smith Sr. and Vergie King Smith. Reared in the Lone Star community of Orangeburg County, he grew up in a loving family with his brother Hamilton A. Smith and siblings</w:t>
      </w:r>
      <w:r w:rsidR="00071DDA">
        <w:t xml:space="preserve"> who preceded him in death</w:t>
      </w:r>
      <w:r w:rsidR="00F8794D">
        <w:t>:</w:t>
      </w:r>
      <w:r w:rsidR="00B46EFF">
        <w:t xml:space="preserve"> Dudley David Smith Jr., Celestia Roberts, Annie Laurie Watson, John Edward Smith, and Cleo Hendy</w:t>
      </w:r>
      <w:r w:rsidR="00071DDA">
        <w:t>; and</w:t>
      </w:r>
    </w:p>
    <w:p w:rsidR="00071DDA" w:rsidP="00B46EFF" w:rsidRDefault="00071DDA" w14:paraId="01707488" w14:textId="77777777">
      <w:pPr>
        <w:pStyle w:val="scresolutionwhereas"/>
      </w:pPr>
    </w:p>
    <w:p w:rsidR="00B46EFF" w:rsidP="00B46EFF" w:rsidRDefault="00071DDA" w14:paraId="33F9DE26" w14:textId="1F3D2AE1">
      <w:pPr>
        <w:pStyle w:val="scresolutionwhereas"/>
      </w:pPr>
      <w:bookmarkStart w:name="wa_b1cc4a4ed" w:id="3"/>
      <w:r>
        <w:t>W</w:t>
      </w:r>
      <w:bookmarkEnd w:id="3"/>
      <w:r>
        <w:t>hereas, Mr. Smith</w:t>
      </w:r>
      <w:r w:rsidR="00B46EFF">
        <w:t xml:space="preserve"> developed his solid work ethic, love of the outdoors, and deep</w:t>
      </w:r>
      <w:r>
        <w:t>ly</w:t>
      </w:r>
      <w:r w:rsidR="00B46EFF">
        <w:t xml:space="preserve"> rooted values that </w:t>
      </w:r>
      <w:r>
        <w:t>would</w:t>
      </w:r>
      <w:r w:rsidR="00B46EFF">
        <w:t xml:space="preserve"> define his life. </w:t>
      </w:r>
      <w:r>
        <w:t xml:space="preserve">In his youth, </w:t>
      </w:r>
      <w:r w:rsidRPr="00071DDA">
        <w:t>he earned the distinguished rank of Eagle Scout, a reflection of the leadership, service, and integrity that mark</w:t>
      </w:r>
      <w:r>
        <w:t>ed</w:t>
      </w:r>
      <w:r w:rsidRPr="00071DDA">
        <w:t xml:space="preserve"> his character</w:t>
      </w:r>
      <w:r>
        <w:t xml:space="preserve"> for the rest of his life.</w:t>
      </w:r>
      <w:r w:rsidRPr="00071DDA">
        <w:t xml:space="preserve"> </w:t>
      </w:r>
      <w:r w:rsidR="00B46EFF">
        <w:t>He attended Cameron High School</w:t>
      </w:r>
      <w:r>
        <w:t xml:space="preserve">, </w:t>
      </w:r>
      <w:r w:rsidR="00B46EFF">
        <w:t>North Greenville University</w:t>
      </w:r>
      <w:r>
        <w:t>,</w:t>
      </w:r>
      <w:r w:rsidR="00B46EFF">
        <w:t xml:space="preserve"> and the University of South Carolina</w:t>
      </w:r>
      <w:r>
        <w:t>; and</w:t>
      </w:r>
    </w:p>
    <w:p w:rsidR="00B46EFF" w:rsidP="00B46EFF" w:rsidRDefault="00B46EFF" w14:paraId="13CC382A" w14:textId="77777777">
      <w:pPr>
        <w:pStyle w:val="scresolutionwhereas"/>
      </w:pPr>
    </w:p>
    <w:p w:rsidR="00071DDA" w:rsidP="00B46EFF" w:rsidRDefault="00071DDA" w14:paraId="525C84E4" w14:textId="5A1D9FC9">
      <w:pPr>
        <w:pStyle w:val="scresolutionwhereas"/>
      </w:pPr>
      <w:bookmarkStart w:name="wa_496322271" w:id="4"/>
      <w:r>
        <w:t>W</w:t>
      </w:r>
      <w:bookmarkEnd w:id="4"/>
      <w:r>
        <w:t>hereas, i</w:t>
      </w:r>
      <w:r w:rsidR="00B46EFF">
        <w:t xml:space="preserve">n 1976, </w:t>
      </w:r>
      <w:r>
        <w:t>he</w:t>
      </w:r>
      <w:r w:rsidR="00B46EFF">
        <w:t xml:space="preserve"> purchased property in Elloree and founded Elloree Training Center Inc.</w:t>
      </w:r>
      <w:r>
        <w:t>, building</w:t>
      </w:r>
      <w:r w:rsidR="00B46EFF">
        <w:t xml:space="preserve"> more than a nationally respected </w:t>
      </w:r>
      <w:r>
        <w:t>t</w:t>
      </w:r>
      <w:r w:rsidR="00B46EFF">
        <w:t>horoughbred training facility</w:t>
      </w:r>
      <w:r>
        <w:t>;</w:t>
      </w:r>
      <w:r w:rsidR="00B46EFF">
        <w:t xml:space="preserve"> he built a community. The farm became a place where young racehorses were developed, lifelong friendships were formed, and countless individuals found encouragement and opportunity under </w:t>
      </w:r>
      <w:r>
        <w:t>Goree’s</w:t>
      </w:r>
      <w:r w:rsidR="00B46EFF">
        <w:t xml:space="preserve"> guidance</w:t>
      </w:r>
      <w:r>
        <w:t>; and</w:t>
      </w:r>
    </w:p>
    <w:p w:rsidR="00B46EFF" w:rsidP="00B46EFF" w:rsidRDefault="00B46EFF" w14:paraId="1C936D5D" w14:textId="466BBEB2">
      <w:pPr>
        <w:pStyle w:val="scresolutionwhereas"/>
      </w:pPr>
      <w:r>
        <w:t xml:space="preserve">  </w:t>
      </w:r>
    </w:p>
    <w:p w:rsidR="00B46EFF" w:rsidP="00B46EFF" w:rsidRDefault="00C029C3" w14:paraId="5ED754E9" w14:textId="7537CE98">
      <w:pPr>
        <w:pStyle w:val="scresolutionwhereas"/>
      </w:pPr>
      <w:bookmarkStart w:name="wa_acbda9b13" w:id="5"/>
      <w:r>
        <w:t>W</w:t>
      </w:r>
      <w:bookmarkEnd w:id="5"/>
      <w:r>
        <w:t>hereas, in 1963,</w:t>
      </w:r>
      <w:r w:rsidRPr="00C029C3">
        <w:t xml:space="preserve"> the Palmetto Jockey Club </w:t>
      </w:r>
      <w:r>
        <w:t>founded t</w:t>
      </w:r>
      <w:r w:rsidR="00B46EFF">
        <w:t xml:space="preserve">he Elloree Trials, </w:t>
      </w:r>
      <w:r>
        <w:t xml:space="preserve">which became </w:t>
      </w:r>
      <w:r w:rsidR="00B46EFF">
        <w:t xml:space="preserve">a rite of spring over the years. With </w:t>
      </w:r>
      <w:r>
        <w:t>Mr. Smith</w:t>
      </w:r>
      <w:r w:rsidR="00B46EFF">
        <w:t>’s involvement after opening Elloree Training Center, the late March event became a red</w:t>
      </w:r>
      <w:r w:rsidR="00D92FE5">
        <w:t>-</w:t>
      </w:r>
      <w:r w:rsidR="00B46EFF">
        <w:t xml:space="preserve">letter day on everyone’s calendar. </w:t>
      </w:r>
      <w:r>
        <w:t>His and</w:t>
      </w:r>
      <w:r w:rsidR="00B46EFF">
        <w:t xml:space="preserve"> his staff’s tireless efforts made the </w:t>
      </w:r>
      <w:r w:rsidR="00D92FE5">
        <w:t>t</w:t>
      </w:r>
      <w:r w:rsidR="00B46EFF">
        <w:t>rials one of South Carolina’s annual highlights</w:t>
      </w:r>
      <w:r>
        <w:t>; and</w:t>
      </w:r>
    </w:p>
    <w:p w:rsidR="00B46EFF" w:rsidP="00B46EFF" w:rsidRDefault="00B46EFF" w14:paraId="05E15D78" w14:textId="77777777">
      <w:pPr>
        <w:pStyle w:val="scresolutionwhereas"/>
      </w:pPr>
    </w:p>
    <w:p w:rsidR="00B46EFF" w:rsidP="00B46EFF" w:rsidRDefault="00071DDA" w14:paraId="31CB6A82" w14:textId="5D4526B1">
      <w:pPr>
        <w:pStyle w:val="scresolutionwhereas"/>
      </w:pPr>
      <w:bookmarkStart w:name="wa_b03324f00" w:id="6"/>
      <w:r>
        <w:t>W</w:t>
      </w:r>
      <w:bookmarkEnd w:id="6"/>
      <w:r>
        <w:t>hereas, h</w:t>
      </w:r>
      <w:r w:rsidR="00B46EFF">
        <w:t>is i</w:t>
      </w:r>
      <w:r>
        <w:t>nestim</w:t>
      </w:r>
      <w:r w:rsidR="00B46EFF">
        <w:t>able contributions to the horse</w:t>
      </w:r>
      <w:r>
        <w:t>‑</w:t>
      </w:r>
      <w:r w:rsidR="00B46EFF">
        <w:t xml:space="preserve">racing industry earned him numerous accolades and awards from the South Carolina Thoroughbred Owners and Breeders Association </w:t>
      </w:r>
      <w:r>
        <w:t>ove</w:t>
      </w:r>
      <w:r w:rsidR="00C029C3">
        <w:t>r</w:t>
      </w:r>
      <w:r>
        <w:t xml:space="preserve"> the</w:t>
      </w:r>
      <w:r w:rsidR="00B46EFF">
        <w:t xml:space="preserve"> years. His presence became constants at the industry’s most important horse sales from Florida to upstate </w:t>
      </w:r>
      <w:r w:rsidR="00B46EFF">
        <w:lastRenderedPageBreak/>
        <w:t>New York</w:t>
      </w:r>
      <w:r>
        <w:t>, and his</w:t>
      </w:r>
      <w:r w:rsidR="00B46EFF">
        <w:t xml:space="preserve"> </w:t>
      </w:r>
      <w:r>
        <w:t xml:space="preserve">keen “horse sense” </w:t>
      </w:r>
      <w:r w:rsidR="00B46EFF">
        <w:t xml:space="preserve">was widely sought after </w:t>
      </w:r>
      <w:r w:rsidR="00C029C3">
        <w:t>and</w:t>
      </w:r>
      <w:r w:rsidR="00B46EFF">
        <w:t xml:space="preserve"> respected</w:t>
      </w:r>
      <w:r w:rsidR="00C029C3">
        <w:t>; and</w:t>
      </w:r>
    </w:p>
    <w:p w:rsidR="00B46EFF" w:rsidP="00B46EFF" w:rsidRDefault="00B46EFF" w14:paraId="63C1D39E" w14:textId="77777777">
      <w:pPr>
        <w:pStyle w:val="scresolutionwhereas"/>
      </w:pPr>
    </w:p>
    <w:p w:rsidR="00B46EFF" w:rsidP="00B46EFF" w:rsidRDefault="00C029C3" w14:paraId="60D6079A" w14:textId="656A6973">
      <w:pPr>
        <w:pStyle w:val="scresolutionwhereas"/>
      </w:pPr>
      <w:bookmarkStart w:name="wa_4eeffc7aa" w:id="7"/>
      <w:r>
        <w:t>W</w:t>
      </w:r>
      <w:bookmarkEnd w:id="7"/>
      <w:r>
        <w:t>hereas, a</w:t>
      </w:r>
      <w:r w:rsidR="00B46EFF">
        <w:t xml:space="preserve"> devoted Christian, Goree quietly lived his faith through generosity, compassion, and service to others. He faithfully supported local charities </w:t>
      </w:r>
      <w:r>
        <w:t>with</w:t>
      </w:r>
      <w:r w:rsidR="00B46EFF">
        <w:t xml:space="preserve"> deep involve</w:t>
      </w:r>
      <w:r>
        <w:t>ment</w:t>
      </w:r>
      <w:r w:rsidR="00B46EFF">
        <w:t xml:space="preserve"> in the Elloree community</w:t>
      </w:r>
      <w:r>
        <w:t>; and</w:t>
      </w:r>
    </w:p>
    <w:p w:rsidR="00B46EFF" w:rsidP="00B46EFF" w:rsidRDefault="00B46EFF" w14:paraId="0DEE860D" w14:textId="77777777">
      <w:pPr>
        <w:pStyle w:val="scresolutionwhereas"/>
      </w:pPr>
    </w:p>
    <w:p w:rsidR="00B46EFF" w:rsidP="00B46EFF" w:rsidRDefault="00C029C3" w14:paraId="129951CE" w14:textId="5574D745">
      <w:pPr>
        <w:pStyle w:val="scresolutionwhereas"/>
      </w:pPr>
      <w:bookmarkStart w:name="wa_1183909ac" w:id="8"/>
      <w:r>
        <w:t>W</w:t>
      </w:r>
      <w:bookmarkEnd w:id="8"/>
      <w:r>
        <w:t>hereas, together with his beloved wife,</w:t>
      </w:r>
      <w:r w:rsidR="00B46EFF">
        <w:t xml:space="preserve"> Bari H. Smith</w:t>
      </w:r>
      <w:r>
        <w:t xml:space="preserve">, he reared four fine children: </w:t>
      </w:r>
      <w:r w:rsidR="00B46EFF">
        <w:t>Franklin Gregory Smith Jr.</w:t>
      </w:r>
      <w:r>
        <w:t>,</w:t>
      </w:r>
      <w:r w:rsidR="00B46EFF">
        <w:t xml:space="preserve"> Catherine M. Smith, V. Suzanne Davis, and Caroline S. Garrett</w:t>
      </w:r>
      <w:r>
        <w:t xml:space="preserve">. His children blessed him with the affection of </w:t>
      </w:r>
      <w:r w:rsidR="0061075A">
        <w:t>ten loving</w:t>
      </w:r>
      <w:r>
        <w:t xml:space="preserve"> grandchildren</w:t>
      </w:r>
      <w:r w:rsidR="0061075A">
        <w:t xml:space="preserve"> to whom he was “Pappy”:</w:t>
      </w:r>
      <w:r>
        <w:t xml:space="preserve"> </w:t>
      </w:r>
      <w:r w:rsidR="00B46EFF">
        <w:t>Franklin Gregory Smith III, Riley Alexandra Smith, Ava Elizabeth Cuttino, Bari Langley Cuttino, Emma Grace Cuttino, Jessie Luke Davis Jr., Franklin Chance Davis, Wesley Logan Davis, Harper Elizabeth Garrett, and Adeline Estelle Garrett</w:t>
      </w:r>
      <w:r w:rsidR="0061075A">
        <w:t>; and</w:t>
      </w:r>
    </w:p>
    <w:p w:rsidR="00B46EFF" w:rsidP="00B46EFF" w:rsidRDefault="00B46EFF" w14:paraId="531D360D" w14:textId="77777777">
      <w:pPr>
        <w:pStyle w:val="scresolutionwhereas"/>
      </w:pPr>
    </w:p>
    <w:p w:rsidR="008A7625" w:rsidP="00B46EFF" w:rsidRDefault="00551131" w14:paraId="44F28955" w14:textId="7685E876">
      <w:pPr>
        <w:pStyle w:val="scresolutionwhereas"/>
      </w:pPr>
      <w:bookmarkStart w:name="wa_1f34182c7" w:id="9"/>
      <w:r>
        <w:t>W</w:t>
      </w:r>
      <w:bookmarkEnd w:id="9"/>
      <w:r>
        <w:t xml:space="preserve">hereas, </w:t>
      </w:r>
      <w:r w:rsidR="00D365CC">
        <w:t>the South Carolina House of Representatives is</w:t>
      </w:r>
      <w:r>
        <w:t xml:space="preserve"> grateful for the life and legacy of </w:t>
      </w:r>
      <w:r w:rsidR="0061075A">
        <w:t xml:space="preserve">this definitive Southern gentleman, </w:t>
      </w:r>
      <w:r>
        <w:t>Goree Smith</w:t>
      </w:r>
      <w:r w:rsidR="0061075A">
        <w:t>,</w:t>
      </w:r>
      <w:r>
        <w:t xml:space="preserve"> and for the example of excellence and devotion he set for them.</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0D2548AB">
      <w:pPr>
        <w:pStyle w:val="scresolutionbody"/>
      </w:pPr>
      <w:bookmarkStart w:name="up_443e3f2f8" w:id="10"/>
      <w:r w:rsidRPr="00040E43">
        <w:t>B</w:t>
      </w:r>
      <w:bookmarkEnd w:id="10"/>
      <w:r w:rsidRPr="00040E43">
        <w:t>e it resolved</w:t>
      </w:r>
      <w:r w:rsidR="00684AD5">
        <w:t xml:space="preserve"> by the House of Representatives</w:t>
      </w:r>
      <w:r w:rsidRPr="00040E43">
        <w:t>:</w:t>
      </w:r>
    </w:p>
    <w:p w:rsidRPr="00040E43" w:rsidR="00B9052D" w:rsidP="00B703CB" w:rsidRDefault="00B9052D" w14:paraId="48DB32E5" w14:textId="77777777">
      <w:pPr>
        <w:pStyle w:val="scresolutionbody"/>
      </w:pPr>
    </w:p>
    <w:p w:rsidR="00551131" w:rsidP="00551131" w:rsidRDefault="00007116" w14:paraId="320F06C6" w14:textId="47F0C178">
      <w:pPr>
        <w:pStyle w:val="scresolutionmembers"/>
      </w:pPr>
      <w:bookmarkStart w:name="up_daa4898f4" w:id="11"/>
      <w:r w:rsidRPr="00040E43">
        <w:t>T</w:t>
      </w:r>
      <w:bookmarkEnd w:id="11"/>
      <w:r w:rsidRPr="00040E43">
        <w:t>hat</w:t>
      </w:r>
      <w:r w:rsidR="00684AD5">
        <w:t xml:space="preserve"> </w:t>
      </w:r>
      <w:r w:rsidRPr="008A567B" w:rsidR="00684AD5">
        <w:t>the members of the South Carolina</w:t>
      </w:r>
      <w:r w:rsidR="00684AD5">
        <w:t xml:space="preserve"> House of Representatives</w:t>
      </w:r>
      <w:r w:rsidRPr="00040E43">
        <w:t>, by this resolution</w:t>
      </w:r>
      <w:r w:rsidR="00551131">
        <w:t>,</w:t>
      </w:r>
      <w:r w:rsidRPr="00551131" w:rsidR="00551131">
        <w:t xml:space="preserve"> </w:t>
      </w:r>
      <w:r w:rsidR="00684AD5">
        <w:t xml:space="preserve">express their </w:t>
      </w:r>
      <w:r w:rsidRPr="00551131" w:rsidR="00551131">
        <w:t xml:space="preserve">profound sorrow </w:t>
      </w:r>
      <w:r w:rsidR="00551131">
        <w:t xml:space="preserve">upon the passing of Franklin Gregory “Goree” Smith of </w:t>
      </w:r>
      <w:r w:rsidR="00B46EFF">
        <w:t>Calhoun</w:t>
      </w:r>
      <w:r w:rsidR="00551131">
        <w:t xml:space="preserve"> County and </w:t>
      </w:r>
      <w:r w:rsidR="00684AD5">
        <w:t>e</w:t>
      </w:r>
      <w:r w:rsidR="00B6773C">
        <w:t>x</w:t>
      </w:r>
      <w:r w:rsidR="00684AD5">
        <w:t xml:space="preserve">tend their </w:t>
      </w:r>
      <w:r w:rsidRPr="007E46BE" w:rsidR="007E46BE">
        <w:t xml:space="preserve">deepest sympathy </w:t>
      </w:r>
      <w:r w:rsidR="00551131">
        <w:t>to his large and loving family and his many friends.</w:t>
      </w:r>
    </w:p>
    <w:p w:rsidR="00551131" w:rsidP="00551131" w:rsidRDefault="00551131" w14:paraId="0583A5FC" w14:textId="77777777">
      <w:pPr>
        <w:pStyle w:val="scresolutionmembers"/>
      </w:pPr>
    </w:p>
    <w:p w:rsidRPr="00040E43" w:rsidR="00B9052D" w:rsidP="00551131" w:rsidRDefault="00551131" w14:paraId="48DB32E8" w14:textId="0F00B6E4">
      <w:pPr>
        <w:pStyle w:val="scresolutionmembers"/>
      </w:pPr>
      <w:bookmarkStart w:name="up_5843b268a" w:id="12"/>
      <w:r>
        <w:t>B</w:t>
      </w:r>
      <w:bookmarkEnd w:id="12"/>
      <w:r>
        <w:t xml:space="preserve">e it further resolved that a copy of this resolution be presented to the family of </w:t>
      </w:r>
      <w:r w:rsidRPr="00B46EFF" w:rsidR="00B46EFF">
        <w:t>Franklin Gregory “Goree” Smith</w:t>
      </w:r>
      <w:r>
        <w:t>.</w:t>
      </w:r>
      <w:r w:rsidRPr="00040E43" w:rsidR="00B9105E">
        <w:t xml:space="preserve">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7A7EB3">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82B1C" w14:textId="77777777" w:rsidR="00B41582" w:rsidRDefault="00B41582" w:rsidP="009F0C77">
      <w:r>
        <w:separator/>
      </w:r>
    </w:p>
  </w:endnote>
  <w:endnote w:type="continuationSeparator" w:id="0">
    <w:p w14:paraId="497CA54C" w14:textId="77777777" w:rsidR="00B41582" w:rsidRDefault="00B41582" w:rsidP="009F0C77">
      <w:r>
        <w:continuationSeparator/>
      </w:r>
    </w:p>
  </w:endnote>
  <w:endnote w:type="continuationNotice" w:id="1">
    <w:p w14:paraId="5F32E8C0" w14:textId="77777777" w:rsidR="00B41582" w:rsidRDefault="00B41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31BE3FFB" w:rsidR="007003E1" w:rsidRDefault="00B41582"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B13F97">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C5734B">
              <w:rPr>
                <w:noProof/>
              </w:rPr>
              <w:t>LC-0640SA-JN26.docx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BEECF" w14:textId="77777777" w:rsidR="00B41582" w:rsidRDefault="00B41582" w:rsidP="009F0C77">
      <w:r>
        <w:separator/>
      </w:r>
    </w:p>
  </w:footnote>
  <w:footnote w:type="continuationSeparator" w:id="0">
    <w:p w14:paraId="5A872F42" w14:textId="77777777" w:rsidR="00B41582" w:rsidRDefault="00B41582" w:rsidP="009F0C77">
      <w:r>
        <w:continuationSeparator/>
      </w:r>
    </w:p>
  </w:footnote>
  <w:footnote w:type="continuationNotice" w:id="1">
    <w:p w14:paraId="44A17B9E" w14:textId="77777777" w:rsidR="00B41582" w:rsidRDefault="00B41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21A10"/>
    <w:rsid w:val="00032E86"/>
    <w:rsid w:val="0003303D"/>
    <w:rsid w:val="00040E43"/>
    <w:rsid w:val="00071DDA"/>
    <w:rsid w:val="0008202C"/>
    <w:rsid w:val="00083ADE"/>
    <w:rsid w:val="000843D7"/>
    <w:rsid w:val="00084D53"/>
    <w:rsid w:val="00091FD9"/>
    <w:rsid w:val="0009711F"/>
    <w:rsid w:val="00097234"/>
    <w:rsid w:val="00097C23"/>
    <w:rsid w:val="000A4181"/>
    <w:rsid w:val="000A5543"/>
    <w:rsid w:val="000B7F23"/>
    <w:rsid w:val="000C5BE4"/>
    <w:rsid w:val="000D1925"/>
    <w:rsid w:val="000D70D2"/>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332DE"/>
    <w:rsid w:val="0025001F"/>
    <w:rsid w:val="00250967"/>
    <w:rsid w:val="002543C8"/>
    <w:rsid w:val="0025541D"/>
    <w:rsid w:val="002635C9"/>
    <w:rsid w:val="00263A55"/>
    <w:rsid w:val="00284AAE"/>
    <w:rsid w:val="002B451A"/>
    <w:rsid w:val="002D55D2"/>
    <w:rsid w:val="002E5912"/>
    <w:rsid w:val="002F4473"/>
    <w:rsid w:val="002F5828"/>
    <w:rsid w:val="00301B21"/>
    <w:rsid w:val="00325348"/>
    <w:rsid w:val="0032732C"/>
    <w:rsid w:val="00330D95"/>
    <w:rsid w:val="003321E4"/>
    <w:rsid w:val="00336AD0"/>
    <w:rsid w:val="0036008C"/>
    <w:rsid w:val="0037079A"/>
    <w:rsid w:val="00385E1F"/>
    <w:rsid w:val="003A4798"/>
    <w:rsid w:val="003A4F41"/>
    <w:rsid w:val="003B3B64"/>
    <w:rsid w:val="003B4075"/>
    <w:rsid w:val="003C4DAB"/>
    <w:rsid w:val="003D01E8"/>
    <w:rsid w:val="003D0BC2"/>
    <w:rsid w:val="003D492C"/>
    <w:rsid w:val="003E5288"/>
    <w:rsid w:val="003F038E"/>
    <w:rsid w:val="003F6D79"/>
    <w:rsid w:val="003F6E8C"/>
    <w:rsid w:val="0041760A"/>
    <w:rsid w:val="00417C01"/>
    <w:rsid w:val="004252D4"/>
    <w:rsid w:val="004309B9"/>
    <w:rsid w:val="00436096"/>
    <w:rsid w:val="004403BD"/>
    <w:rsid w:val="00461441"/>
    <w:rsid w:val="004623E6"/>
    <w:rsid w:val="0046488E"/>
    <w:rsid w:val="0046685D"/>
    <w:rsid w:val="004669F5"/>
    <w:rsid w:val="004809EE"/>
    <w:rsid w:val="004B7339"/>
    <w:rsid w:val="004D2FD3"/>
    <w:rsid w:val="004E7D54"/>
    <w:rsid w:val="005005DC"/>
    <w:rsid w:val="00511974"/>
    <w:rsid w:val="005139A6"/>
    <w:rsid w:val="0052116B"/>
    <w:rsid w:val="005273C6"/>
    <w:rsid w:val="005275A2"/>
    <w:rsid w:val="00530A69"/>
    <w:rsid w:val="00535210"/>
    <w:rsid w:val="00543DF3"/>
    <w:rsid w:val="00544C6E"/>
    <w:rsid w:val="00545593"/>
    <w:rsid w:val="00545C09"/>
    <w:rsid w:val="00551131"/>
    <w:rsid w:val="00551C74"/>
    <w:rsid w:val="00556EBF"/>
    <w:rsid w:val="0055760A"/>
    <w:rsid w:val="00557B71"/>
    <w:rsid w:val="0057560B"/>
    <w:rsid w:val="00577C6C"/>
    <w:rsid w:val="005834ED"/>
    <w:rsid w:val="00587E9A"/>
    <w:rsid w:val="005A62FE"/>
    <w:rsid w:val="005C0E9D"/>
    <w:rsid w:val="005C2FE2"/>
    <w:rsid w:val="005E2BC9"/>
    <w:rsid w:val="00605102"/>
    <w:rsid w:val="006053F5"/>
    <w:rsid w:val="0061075A"/>
    <w:rsid w:val="00611909"/>
    <w:rsid w:val="006215AA"/>
    <w:rsid w:val="00627DCA"/>
    <w:rsid w:val="006430BD"/>
    <w:rsid w:val="00650D2B"/>
    <w:rsid w:val="00652E8D"/>
    <w:rsid w:val="00666E48"/>
    <w:rsid w:val="00670F2F"/>
    <w:rsid w:val="00684AD5"/>
    <w:rsid w:val="006913C9"/>
    <w:rsid w:val="0069470D"/>
    <w:rsid w:val="006A4E43"/>
    <w:rsid w:val="006B1590"/>
    <w:rsid w:val="006D58AA"/>
    <w:rsid w:val="006E00B2"/>
    <w:rsid w:val="006E4451"/>
    <w:rsid w:val="006E655C"/>
    <w:rsid w:val="006E69E6"/>
    <w:rsid w:val="007003E1"/>
    <w:rsid w:val="007070AD"/>
    <w:rsid w:val="007212B8"/>
    <w:rsid w:val="00733210"/>
    <w:rsid w:val="00734F00"/>
    <w:rsid w:val="007352A5"/>
    <w:rsid w:val="0073631E"/>
    <w:rsid w:val="00736959"/>
    <w:rsid w:val="00740D81"/>
    <w:rsid w:val="0074375C"/>
    <w:rsid w:val="00746A58"/>
    <w:rsid w:val="007720AC"/>
    <w:rsid w:val="00781DF8"/>
    <w:rsid w:val="007836CC"/>
    <w:rsid w:val="00787728"/>
    <w:rsid w:val="007917CE"/>
    <w:rsid w:val="00793183"/>
    <w:rsid w:val="007959D3"/>
    <w:rsid w:val="007A70AE"/>
    <w:rsid w:val="007A7EB3"/>
    <w:rsid w:val="007C0EE1"/>
    <w:rsid w:val="007C263E"/>
    <w:rsid w:val="007C69B6"/>
    <w:rsid w:val="007C72ED"/>
    <w:rsid w:val="007E01B6"/>
    <w:rsid w:val="007E46BE"/>
    <w:rsid w:val="007F3C86"/>
    <w:rsid w:val="007F6D64"/>
    <w:rsid w:val="00810471"/>
    <w:rsid w:val="008362E8"/>
    <w:rsid w:val="008410D3"/>
    <w:rsid w:val="00843D27"/>
    <w:rsid w:val="00846FE5"/>
    <w:rsid w:val="0085786E"/>
    <w:rsid w:val="00870570"/>
    <w:rsid w:val="008905D2"/>
    <w:rsid w:val="008A1768"/>
    <w:rsid w:val="008A489F"/>
    <w:rsid w:val="008A7625"/>
    <w:rsid w:val="008A762D"/>
    <w:rsid w:val="008B4AC4"/>
    <w:rsid w:val="008C3A19"/>
    <w:rsid w:val="008D05D1"/>
    <w:rsid w:val="008E1DCA"/>
    <w:rsid w:val="008F0F33"/>
    <w:rsid w:val="008F4429"/>
    <w:rsid w:val="009059FF"/>
    <w:rsid w:val="0092634F"/>
    <w:rsid w:val="009270BA"/>
    <w:rsid w:val="00933C8E"/>
    <w:rsid w:val="0094021A"/>
    <w:rsid w:val="00953783"/>
    <w:rsid w:val="00957D7F"/>
    <w:rsid w:val="009615A9"/>
    <w:rsid w:val="0096528D"/>
    <w:rsid w:val="00965B3F"/>
    <w:rsid w:val="00997B30"/>
    <w:rsid w:val="009B31A8"/>
    <w:rsid w:val="009B44AF"/>
    <w:rsid w:val="009C6A0B"/>
    <w:rsid w:val="009C7F19"/>
    <w:rsid w:val="009E2BE4"/>
    <w:rsid w:val="009E4DA2"/>
    <w:rsid w:val="009F0C77"/>
    <w:rsid w:val="009F4DD1"/>
    <w:rsid w:val="009F7B81"/>
    <w:rsid w:val="00A02543"/>
    <w:rsid w:val="00A05756"/>
    <w:rsid w:val="00A328C2"/>
    <w:rsid w:val="00A32D30"/>
    <w:rsid w:val="00A32DB5"/>
    <w:rsid w:val="00A41684"/>
    <w:rsid w:val="00A57D65"/>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128F5"/>
    <w:rsid w:val="00B13F97"/>
    <w:rsid w:val="00B215A1"/>
    <w:rsid w:val="00B31DA6"/>
    <w:rsid w:val="00B3602C"/>
    <w:rsid w:val="00B412D4"/>
    <w:rsid w:val="00B41582"/>
    <w:rsid w:val="00B46EFF"/>
    <w:rsid w:val="00B519D6"/>
    <w:rsid w:val="00B6480F"/>
    <w:rsid w:val="00B64FFF"/>
    <w:rsid w:val="00B6773C"/>
    <w:rsid w:val="00B703CB"/>
    <w:rsid w:val="00B7267F"/>
    <w:rsid w:val="00B8495D"/>
    <w:rsid w:val="00B879A5"/>
    <w:rsid w:val="00B87CD2"/>
    <w:rsid w:val="00B9052D"/>
    <w:rsid w:val="00B9105E"/>
    <w:rsid w:val="00BC1E62"/>
    <w:rsid w:val="00BC695A"/>
    <w:rsid w:val="00BD086A"/>
    <w:rsid w:val="00BD4498"/>
    <w:rsid w:val="00BE3C22"/>
    <w:rsid w:val="00BE46CD"/>
    <w:rsid w:val="00C005CE"/>
    <w:rsid w:val="00C029C3"/>
    <w:rsid w:val="00C02C1B"/>
    <w:rsid w:val="00C0345E"/>
    <w:rsid w:val="00C04131"/>
    <w:rsid w:val="00C14AFA"/>
    <w:rsid w:val="00C21775"/>
    <w:rsid w:val="00C21ABE"/>
    <w:rsid w:val="00C21EAF"/>
    <w:rsid w:val="00C233D3"/>
    <w:rsid w:val="00C31C95"/>
    <w:rsid w:val="00C3483A"/>
    <w:rsid w:val="00C41EB9"/>
    <w:rsid w:val="00C433D3"/>
    <w:rsid w:val="00C5734B"/>
    <w:rsid w:val="00C664FC"/>
    <w:rsid w:val="00C7322B"/>
    <w:rsid w:val="00C73AFC"/>
    <w:rsid w:val="00C74E9D"/>
    <w:rsid w:val="00C826DD"/>
    <w:rsid w:val="00C82FD3"/>
    <w:rsid w:val="00C92819"/>
    <w:rsid w:val="00C93C2C"/>
    <w:rsid w:val="00CA3BCF"/>
    <w:rsid w:val="00CC3367"/>
    <w:rsid w:val="00CC6B7B"/>
    <w:rsid w:val="00CC7A93"/>
    <w:rsid w:val="00CD2089"/>
    <w:rsid w:val="00CE4EE6"/>
    <w:rsid w:val="00CF44FA"/>
    <w:rsid w:val="00D1567E"/>
    <w:rsid w:val="00D2027A"/>
    <w:rsid w:val="00D22FB9"/>
    <w:rsid w:val="00D31310"/>
    <w:rsid w:val="00D365CC"/>
    <w:rsid w:val="00D37AF8"/>
    <w:rsid w:val="00D47A46"/>
    <w:rsid w:val="00D55053"/>
    <w:rsid w:val="00D66B80"/>
    <w:rsid w:val="00D73A67"/>
    <w:rsid w:val="00D8028D"/>
    <w:rsid w:val="00D92FE5"/>
    <w:rsid w:val="00D970A9"/>
    <w:rsid w:val="00DB1F5E"/>
    <w:rsid w:val="00DC47B1"/>
    <w:rsid w:val="00DF3845"/>
    <w:rsid w:val="00E03D95"/>
    <w:rsid w:val="00E071A0"/>
    <w:rsid w:val="00E32D96"/>
    <w:rsid w:val="00E35B1C"/>
    <w:rsid w:val="00E41911"/>
    <w:rsid w:val="00E44B57"/>
    <w:rsid w:val="00E658FD"/>
    <w:rsid w:val="00E82555"/>
    <w:rsid w:val="00E8281B"/>
    <w:rsid w:val="00E92EEF"/>
    <w:rsid w:val="00E95B4E"/>
    <w:rsid w:val="00E97AB4"/>
    <w:rsid w:val="00EA150E"/>
    <w:rsid w:val="00EB0F12"/>
    <w:rsid w:val="00EF2368"/>
    <w:rsid w:val="00EF3015"/>
    <w:rsid w:val="00EF5F4D"/>
    <w:rsid w:val="00F02C5C"/>
    <w:rsid w:val="00F24442"/>
    <w:rsid w:val="00F42BA9"/>
    <w:rsid w:val="00F477DA"/>
    <w:rsid w:val="00F50AE3"/>
    <w:rsid w:val="00F5273A"/>
    <w:rsid w:val="00F52D17"/>
    <w:rsid w:val="00F54E6C"/>
    <w:rsid w:val="00F655B7"/>
    <w:rsid w:val="00F656BA"/>
    <w:rsid w:val="00F67CF1"/>
    <w:rsid w:val="00F7053B"/>
    <w:rsid w:val="00F728AA"/>
    <w:rsid w:val="00F840F0"/>
    <w:rsid w:val="00F8794D"/>
    <w:rsid w:val="00F91CB4"/>
    <w:rsid w:val="00F935A0"/>
    <w:rsid w:val="00FA0B1D"/>
    <w:rsid w:val="00FB0D0D"/>
    <w:rsid w:val="00FB43B4"/>
    <w:rsid w:val="00FB6B0B"/>
    <w:rsid w:val="00FB6F5F"/>
    <w:rsid w:val="00FB6FC2"/>
    <w:rsid w:val="00FC39D8"/>
    <w:rsid w:val="00FE52B6"/>
    <w:rsid w:val="00FE75F3"/>
    <w:rsid w:val="00FF12FD"/>
    <w:rsid w:val="00FF2AE4"/>
    <w:rsid w:val="00FF4B17"/>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D95"/>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E03D95"/>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D95"/>
    <w:rPr>
      <w:rFonts w:eastAsia="Times New Roman" w:cs="Times New Roman"/>
      <w:b/>
      <w:sz w:val="30"/>
      <w:szCs w:val="20"/>
    </w:rPr>
  </w:style>
  <w:style w:type="paragraph" w:styleId="Header">
    <w:name w:val="header"/>
    <w:basedOn w:val="Normal"/>
    <w:link w:val="HeaderChar"/>
    <w:uiPriority w:val="99"/>
    <w:unhideWhenUsed/>
    <w:rsid w:val="00E03D95"/>
    <w:pPr>
      <w:tabs>
        <w:tab w:val="center" w:pos="4680"/>
        <w:tab w:val="right" w:pos="9360"/>
      </w:tabs>
    </w:pPr>
  </w:style>
  <w:style w:type="character" w:customStyle="1" w:styleId="HeaderChar">
    <w:name w:val="Header Char"/>
    <w:basedOn w:val="DefaultParagraphFont"/>
    <w:link w:val="Header"/>
    <w:uiPriority w:val="99"/>
    <w:rsid w:val="00E03D95"/>
    <w:rPr>
      <w:rFonts w:eastAsia="Times New Roman" w:cs="Times New Roman"/>
      <w:szCs w:val="20"/>
    </w:rPr>
  </w:style>
  <w:style w:type="paragraph" w:styleId="Footer">
    <w:name w:val="footer"/>
    <w:basedOn w:val="Normal"/>
    <w:link w:val="FooterChar"/>
    <w:uiPriority w:val="99"/>
    <w:unhideWhenUsed/>
    <w:rsid w:val="00E03D95"/>
    <w:pPr>
      <w:tabs>
        <w:tab w:val="center" w:pos="4680"/>
        <w:tab w:val="right" w:pos="9360"/>
      </w:tabs>
    </w:pPr>
  </w:style>
  <w:style w:type="character" w:customStyle="1" w:styleId="FooterChar">
    <w:name w:val="Footer Char"/>
    <w:basedOn w:val="DefaultParagraphFont"/>
    <w:link w:val="Footer"/>
    <w:uiPriority w:val="99"/>
    <w:rsid w:val="00E03D95"/>
    <w:rPr>
      <w:rFonts w:eastAsia="Times New Roman" w:cs="Times New Roman"/>
      <w:szCs w:val="20"/>
    </w:rPr>
  </w:style>
  <w:style w:type="character" w:styleId="PageNumber">
    <w:name w:val="page number"/>
    <w:basedOn w:val="DefaultParagraphFont"/>
    <w:uiPriority w:val="99"/>
    <w:semiHidden/>
    <w:unhideWhenUsed/>
    <w:rsid w:val="00E03D95"/>
  </w:style>
  <w:style w:type="character" w:styleId="LineNumber">
    <w:name w:val="line number"/>
    <w:basedOn w:val="DefaultParagraphFont"/>
    <w:uiPriority w:val="99"/>
    <w:semiHidden/>
    <w:unhideWhenUsed/>
    <w:rsid w:val="00E03D95"/>
  </w:style>
  <w:style w:type="paragraph" w:customStyle="1" w:styleId="BillDots">
    <w:name w:val="Bill Dots"/>
    <w:basedOn w:val="Normal"/>
    <w:qFormat/>
    <w:rsid w:val="00E03D95"/>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E03D95"/>
    <w:pPr>
      <w:tabs>
        <w:tab w:val="right" w:pos="5904"/>
      </w:tabs>
    </w:pPr>
  </w:style>
  <w:style w:type="paragraph" w:styleId="BalloonText">
    <w:name w:val="Balloon Text"/>
    <w:basedOn w:val="Normal"/>
    <w:link w:val="BalloonTextChar"/>
    <w:uiPriority w:val="99"/>
    <w:semiHidden/>
    <w:unhideWhenUsed/>
    <w:rsid w:val="00E03D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D95"/>
    <w:rPr>
      <w:rFonts w:ascii="Segoe UI" w:eastAsia="Times New Roman" w:hAnsi="Segoe UI" w:cs="Segoe UI"/>
      <w:sz w:val="18"/>
      <w:szCs w:val="18"/>
    </w:rPr>
  </w:style>
  <w:style w:type="paragraph" w:styleId="ListParagraph">
    <w:name w:val="List Paragraph"/>
    <w:basedOn w:val="Normal"/>
    <w:uiPriority w:val="34"/>
    <w:qFormat/>
    <w:rsid w:val="00E03D95"/>
    <w:pPr>
      <w:ind w:left="720"/>
      <w:contextualSpacing/>
    </w:pPr>
  </w:style>
  <w:style w:type="paragraph" w:customStyle="1" w:styleId="scbillheader">
    <w:name w:val="sc_bill_header"/>
    <w:qFormat/>
    <w:rsid w:val="00E03D95"/>
    <w:pPr>
      <w:widowControl w:val="0"/>
      <w:suppressAutoHyphens/>
      <w:spacing w:after="0" w:line="240" w:lineRule="auto"/>
      <w:jc w:val="center"/>
    </w:pPr>
    <w:rPr>
      <w:b/>
      <w:caps/>
      <w:sz w:val="30"/>
    </w:rPr>
  </w:style>
  <w:style w:type="paragraph" w:customStyle="1" w:styleId="schouseresolutionbythis">
    <w:name w:val="sc_house_resolution_by_this"/>
    <w:qFormat/>
    <w:rsid w:val="00E03D95"/>
    <w:pPr>
      <w:widowControl w:val="0"/>
      <w:suppressAutoHyphens/>
      <w:spacing w:after="0" w:line="240" w:lineRule="auto"/>
      <w:jc w:val="both"/>
    </w:pPr>
  </w:style>
  <w:style w:type="paragraph" w:customStyle="1" w:styleId="schouseresolutionclippageattorney">
    <w:name w:val="sc_house_resolution_clip_page_attorney"/>
    <w:qFormat/>
    <w:rsid w:val="00E03D9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E03D9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E03D9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E03D95"/>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E03D95"/>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E03D9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E03D9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E03D95"/>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E03D95"/>
    <w:pPr>
      <w:widowControl w:val="0"/>
      <w:suppressAutoHyphens/>
      <w:spacing w:after="0" w:line="240" w:lineRule="auto"/>
      <w:jc w:val="both"/>
    </w:pPr>
    <w:rPr>
      <w:caps/>
    </w:rPr>
  </w:style>
  <w:style w:type="paragraph" w:customStyle="1" w:styleId="schouseresolutionemptyline">
    <w:name w:val="sc_house_resolution_empty_line"/>
    <w:qFormat/>
    <w:rsid w:val="00E03D95"/>
    <w:pPr>
      <w:widowControl w:val="0"/>
      <w:suppressAutoHyphens/>
      <w:spacing w:after="0" w:line="240" w:lineRule="auto"/>
      <w:jc w:val="both"/>
    </w:pPr>
  </w:style>
  <w:style w:type="paragraph" w:customStyle="1" w:styleId="schouseresolutionfurtherresolved">
    <w:name w:val="sc_house_resolution_further_resolved"/>
    <w:qFormat/>
    <w:rsid w:val="00E03D95"/>
    <w:pPr>
      <w:widowControl w:val="0"/>
      <w:suppressAutoHyphens/>
      <w:spacing w:after="0" w:line="240" w:lineRule="auto"/>
      <w:jc w:val="both"/>
    </w:pPr>
  </w:style>
  <w:style w:type="paragraph" w:customStyle="1" w:styleId="schouseresolutionheader">
    <w:name w:val="sc_house_resolution_header"/>
    <w:qFormat/>
    <w:rsid w:val="00E03D95"/>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E03D95"/>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E03D95"/>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E03D95"/>
    <w:pPr>
      <w:widowControl w:val="0"/>
      <w:suppressLineNumbers/>
      <w:suppressAutoHyphens/>
      <w:jc w:val="left"/>
    </w:pPr>
    <w:rPr>
      <w:b/>
    </w:rPr>
  </w:style>
  <w:style w:type="paragraph" w:customStyle="1" w:styleId="schouseresolutionjackettitle">
    <w:name w:val="sc_house_resolution_jacket_title"/>
    <w:qFormat/>
    <w:rsid w:val="00E03D95"/>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E03D95"/>
    <w:pPr>
      <w:widowControl w:val="0"/>
      <w:suppressAutoHyphens/>
      <w:spacing w:after="0" w:line="360" w:lineRule="auto"/>
      <w:jc w:val="both"/>
    </w:pPr>
  </w:style>
  <w:style w:type="paragraph" w:customStyle="1" w:styleId="scresolutionwhereas">
    <w:name w:val="sc_resolution_whereas"/>
    <w:qFormat/>
    <w:rsid w:val="00E03D95"/>
    <w:pPr>
      <w:widowControl w:val="0"/>
      <w:suppressAutoHyphens/>
      <w:spacing w:after="0" w:line="360" w:lineRule="auto"/>
      <w:jc w:val="both"/>
    </w:pPr>
  </w:style>
  <w:style w:type="paragraph" w:customStyle="1" w:styleId="schouseresolutionxx">
    <w:name w:val="sc_house_resolution_xx"/>
    <w:qFormat/>
    <w:rsid w:val="00E03D95"/>
    <w:pPr>
      <w:widowControl w:val="0"/>
      <w:suppressAutoHyphens/>
      <w:spacing w:after="0" w:line="240" w:lineRule="auto"/>
      <w:jc w:val="center"/>
    </w:pPr>
  </w:style>
  <w:style w:type="paragraph" w:customStyle="1" w:styleId="BillDots0">
    <w:name w:val="BillDots"/>
    <w:basedOn w:val="Normal"/>
    <w:autoRedefine/>
    <w:qFormat/>
    <w:rsid w:val="00E03D95"/>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E03D95"/>
    <w:rPr>
      <w:color w:val="0000FF" w:themeColor="hyperlink"/>
      <w:u w:val="single"/>
    </w:rPr>
  </w:style>
  <w:style w:type="paragraph" w:customStyle="1" w:styleId="Numbers">
    <w:name w:val="Numbers"/>
    <w:basedOn w:val="BillDots0"/>
    <w:qFormat/>
    <w:rsid w:val="00E03D95"/>
    <w:pPr>
      <w:tabs>
        <w:tab w:val="right" w:pos="5904"/>
      </w:tabs>
    </w:pPr>
  </w:style>
  <w:style w:type="character" w:customStyle="1" w:styleId="scclippagepath">
    <w:name w:val="sc_clip_page_path"/>
    <w:uiPriority w:val="1"/>
    <w:qFormat/>
    <w:rsid w:val="00E03D95"/>
    <w:rPr>
      <w:rFonts w:ascii="Times New Roman" w:hAnsi="Times New Roman"/>
      <w:caps/>
      <w:smallCaps w:val="0"/>
      <w:sz w:val="22"/>
    </w:rPr>
  </w:style>
  <w:style w:type="paragraph" w:customStyle="1" w:styleId="scconresoattyda">
    <w:name w:val="sc_con_reso_atty_da"/>
    <w:qFormat/>
    <w:rsid w:val="00E03D95"/>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E03D95"/>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E03D95"/>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E03D95"/>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E03D95"/>
    <w:pPr>
      <w:widowControl w:val="0"/>
      <w:suppressAutoHyphens/>
      <w:spacing w:after="0" w:line="240" w:lineRule="auto"/>
      <w:jc w:val="both"/>
    </w:pPr>
  </w:style>
  <w:style w:type="paragraph" w:customStyle="1" w:styleId="scjrregattydadocno">
    <w:name w:val="sc_jrreg_atty_da_docno"/>
    <w:basedOn w:val="Normal"/>
    <w:qFormat/>
    <w:rsid w:val="00E03D95"/>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E03D95"/>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E03D9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E03D95"/>
    <w:rPr>
      <w:rFonts w:ascii="Times New Roman" w:hAnsi="Times New Roman"/>
      <w:b/>
      <w:caps/>
      <w:smallCaps w:val="0"/>
      <w:sz w:val="24"/>
    </w:rPr>
  </w:style>
  <w:style w:type="paragraph" w:customStyle="1" w:styleId="scjrregfooter">
    <w:name w:val="sc_jrreg_footer"/>
    <w:qFormat/>
    <w:rsid w:val="00E03D95"/>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E03D9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E03D9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E03D9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E03D9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E03D9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E03D9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E03D9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E03D95"/>
    <w:pPr>
      <w:widowControl w:val="0"/>
      <w:suppressAutoHyphens/>
      <w:spacing w:after="0" w:line="360" w:lineRule="auto"/>
      <w:jc w:val="both"/>
    </w:pPr>
  </w:style>
  <w:style w:type="paragraph" w:customStyle="1" w:styleId="scresolutionbody">
    <w:name w:val="sc_resolution_body"/>
    <w:qFormat/>
    <w:rsid w:val="00E03D95"/>
    <w:pPr>
      <w:widowControl w:val="0"/>
      <w:suppressAutoHyphens/>
      <w:spacing w:after="0" w:line="360" w:lineRule="auto"/>
      <w:jc w:val="both"/>
    </w:pPr>
  </w:style>
  <w:style w:type="paragraph" w:customStyle="1" w:styleId="scresolutionclippagebottom">
    <w:name w:val="sc_resolution_clip_page_bottom"/>
    <w:qFormat/>
    <w:rsid w:val="00E03D9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E03D95"/>
    <w:pPr>
      <w:widowControl w:val="0"/>
      <w:suppressAutoHyphens/>
      <w:spacing w:after="0" w:line="240" w:lineRule="auto"/>
      <w:jc w:val="both"/>
    </w:pPr>
  </w:style>
  <w:style w:type="paragraph" w:customStyle="1" w:styleId="scresolutionfooter">
    <w:name w:val="sc_resolution_footer"/>
    <w:link w:val="scresolutionfooterChar"/>
    <w:qFormat/>
    <w:rsid w:val="00E03D95"/>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E03D95"/>
    <w:rPr>
      <w:rFonts w:eastAsia="Times New Roman" w:cs="Times New Roman"/>
      <w:szCs w:val="20"/>
    </w:rPr>
  </w:style>
  <w:style w:type="paragraph" w:customStyle="1" w:styleId="scresolutionheader">
    <w:name w:val="sc_resolution_header"/>
    <w:qFormat/>
    <w:rsid w:val="00E03D95"/>
    <w:pPr>
      <w:widowControl w:val="0"/>
      <w:suppressAutoHyphens/>
      <w:spacing w:after="0" w:line="240" w:lineRule="auto"/>
      <w:jc w:val="center"/>
    </w:pPr>
    <w:rPr>
      <w:b/>
      <w:caps/>
      <w:sz w:val="30"/>
    </w:rPr>
  </w:style>
  <w:style w:type="paragraph" w:customStyle="1" w:styleId="scresolutiontitle">
    <w:name w:val="sc_resolution_title"/>
    <w:qFormat/>
    <w:rsid w:val="00E03D95"/>
    <w:pPr>
      <w:widowControl w:val="0"/>
      <w:suppressAutoHyphens/>
      <w:spacing w:after="0" w:line="240" w:lineRule="auto"/>
      <w:jc w:val="both"/>
    </w:pPr>
    <w:rPr>
      <w:caps/>
    </w:rPr>
  </w:style>
  <w:style w:type="paragraph" w:customStyle="1" w:styleId="scresolutionxx">
    <w:name w:val="sc_resolution_xx"/>
    <w:qFormat/>
    <w:rsid w:val="00E03D95"/>
    <w:pPr>
      <w:widowControl w:val="0"/>
      <w:suppressAutoHyphens/>
      <w:spacing w:after="0" w:line="240" w:lineRule="auto"/>
      <w:jc w:val="center"/>
    </w:pPr>
  </w:style>
  <w:style w:type="character" w:customStyle="1" w:styleId="scSECTIONS">
    <w:name w:val="sc_SECTIONS"/>
    <w:uiPriority w:val="1"/>
    <w:qFormat/>
    <w:rsid w:val="00E03D95"/>
    <w:rPr>
      <w:rFonts w:ascii="Times New Roman" w:hAnsi="Times New Roman"/>
      <w:b w:val="0"/>
      <w:i w:val="0"/>
      <w:caps/>
      <w:smallCaps w:val="0"/>
      <w:color w:val="auto"/>
      <w:sz w:val="22"/>
    </w:rPr>
  </w:style>
  <w:style w:type="character" w:customStyle="1" w:styleId="scsenateclippagepath">
    <w:name w:val="sc_senate_clip_page_path"/>
    <w:uiPriority w:val="1"/>
    <w:qFormat/>
    <w:rsid w:val="00E03D95"/>
    <w:rPr>
      <w:rFonts w:ascii="Times New Roman" w:hAnsi="Times New Roman"/>
      <w:caps/>
      <w:smallCaps w:val="0"/>
      <w:sz w:val="22"/>
    </w:rPr>
  </w:style>
  <w:style w:type="paragraph" w:customStyle="1" w:styleId="scsenateresolutionbody">
    <w:name w:val="sc_senate_resolution_body"/>
    <w:qFormat/>
    <w:rsid w:val="00E03D95"/>
    <w:pPr>
      <w:widowControl w:val="0"/>
      <w:suppressAutoHyphens/>
      <w:spacing w:after="0" w:line="360" w:lineRule="auto"/>
      <w:jc w:val="both"/>
    </w:pPr>
  </w:style>
  <w:style w:type="paragraph" w:customStyle="1" w:styleId="scsenateresolutionclippagebottom">
    <w:name w:val="sc_senate_resolution_clip_page_bottom"/>
    <w:qFormat/>
    <w:rsid w:val="00E03D9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E03D95"/>
    <w:pPr>
      <w:widowControl w:val="0"/>
      <w:suppressLineNumbers/>
      <w:suppressAutoHyphens/>
    </w:pPr>
  </w:style>
  <w:style w:type="paragraph" w:customStyle="1" w:styleId="scsenateresolutionclippagerepdocumentname">
    <w:name w:val="sc_senate_resolution_clip_page_rep_document_name"/>
    <w:qFormat/>
    <w:rsid w:val="00E03D95"/>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E03D95"/>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E03D95"/>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E03D95"/>
    <w:rPr>
      <w:color w:val="808080"/>
    </w:rPr>
  </w:style>
  <w:style w:type="paragraph" w:customStyle="1" w:styleId="sctablecodifiedsection">
    <w:name w:val="sc_table_codified_section"/>
    <w:qFormat/>
    <w:rsid w:val="00E03D95"/>
    <w:pPr>
      <w:widowControl w:val="0"/>
      <w:suppressAutoHyphens/>
      <w:spacing w:after="0" w:line="360" w:lineRule="auto"/>
    </w:pPr>
  </w:style>
  <w:style w:type="paragraph" w:customStyle="1" w:styleId="sctableln">
    <w:name w:val="sc_table_ln"/>
    <w:qFormat/>
    <w:rsid w:val="00E03D95"/>
    <w:pPr>
      <w:widowControl w:val="0"/>
      <w:suppressAutoHyphens/>
      <w:spacing w:after="0" w:line="360" w:lineRule="auto"/>
      <w:jc w:val="right"/>
    </w:pPr>
  </w:style>
  <w:style w:type="paragraph" w:customStyle="1" w:styleId="sctablenoncodifiedsection">
    <w:name w:val="sc_table_non_codified_section"/>
    <w:qFormat/>
    <w:rsid w:val="00E03D95"/>
    <w:pPr>
      <w:widowControl w:val="0"/>
      <w:suppressAutoHyphens/>
      <w:spacing w:after="0" w:line="360" w:lineRule="auto"/>
    </w:pPr>
  </w:style>
  <w:style w:type="paragraph" w:customStyle="1" w:styleId="scresolutionmembers">
    <w:name w:val="sc_resolution_members"/>
    <w:qFormat/>
    <w:rsid w:val="00E03D95"/>
    <w:pPr>
      <w:widowControl w:val="0"/>
      <w:suppressAutoHyphens/>
      <w:spacing w:after="0" w:line="360" w:lineRule="auto"/>
      <w:jc w:val="both"/>
    </w:pPr>
  </w:style>
  <w:style w:type="paragraph" w:customStyle="1" w:styleId="scdraftheader">
    <w:name w:val="sc_draft_header"/>
    <w:qFormat/>
    <w:rsid w:val="00E03D95"/>
    <w:pPr>
      <w:widowControl w:val="0"/>
      <w:suppressAutoHyphens/>
      <w:spacing w:after="0" w:line="240" w:lineRule="auto"/>
    </w:pPr>
  </w:style>
  <w:style w:type="paragraph" w:customStyle="1" w:styleId="scemptyline">
    <w:name w:val="sc_empty_line"/>
    <w:qFormat/>
    <w:rsid w:val="00E03D95"/>
    <w:pPr>
      <w:widowControl w:val="0"/>
      <w:suppressAutoHyphens/>
      <w:spacing w:after="0" w:line="360" w:lineRule="auto"/>
      <w:jc w:val="both"/>
    </w:pPr>
  </w:style>
  <w:style w:type="paragraph" w:customStyle="1" w:styleId="scemptylineheader">
    <w:name w:val="sc_emptyline_header"/>
    <w:qFormat/>
    <w:rsid w:val="00E03D95"/>
    <w:pPr>
      <w:widowControl w:val="0"/>
      <w:suppressAutoHyphens/>
      <w:spacing w:after="0" w:line="240" w:lineRule="auto"/>
      <w:jc w:val="both"/>
    </w:pPr>
  </w:style>
  <w:style w:type="character" w:customStyle="1" w:styleId="scinsert">
    <w:name w:val="sc_insert"/>
    <w:uiPriority w:val="1"/>
    <w:qFormat/>
    <w:rsid w:val="00E03D95"/>
    <w:rPr>
      <w:caps w:val="0"/>
      <w:smallCaps w:val="0"/>
      <w:strike w:val="0"/>
      <w:dstrike w:val="0"/>
      <w:vanish w:val="0"/>
      <w:u w:val="single"/>
      <w:vertAlign w:val="baseline"/>
    </w:rPr>
  </w:style>
  <w:style w:type="character" w:customStyle="1" w:styleId="scinsertblue">
    <w:name w:val="sc_insert_blue"/>
    <w:uiPriority w:val="1"/>
    <w:qFormat/>
    <w:rsid w:val="00E03D95"/>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E03D95"/>
    <w:rPr>
      <w:caps w:val="0"/>
      <w:smallCaps w:val="0"/>
      <w:strike w:val="0"/>
      <w:dstrike w:val="0"/>
      <w:vanish w:val="0"/>
      <w:color w:val="0070C0"/>
      <w:u w:val="none"/>
      <w:vertAlign w:val="baseline"/>
    </w:rPr>
  </w:style>
  <w:style w:type="character" w:customStyle="1" w:styleId="scinsertred">
    <w:name w:val="sc_insert_red"/>
    <w:uiPriority w:val="1"/>
    <w:qFormat/>
    <w:rsid w:val="00E03D95"/>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E03D95"/>
    <w:rPr>
      <w:caps w:val="0"/>
      <w:smallCaps w:val="0"/>
      <w:strike w:val="0"/>
      <w:dstrike w:val="0"/>
      <w:vanish w:val="0"/>
      <w:color w:val="FF0000"/>
      <w:u w:val="none"/>
      <w:vertAlign w:val="baseline"/>
    </w:rPr>
  </w:style>
  <w:style w:type="character" w:customStyle="1" w:styleId="scstrike">
    <w:name w:val="sc_strike"/>
    <w:uiPriority w:val="1"/>
    <w:qFormat/>
    <w:rsid w:val="00E03D95"/>
    <w:rPr>
      <w:strike/>
      <w:dstrike w:val="0"/>
    </w:rPr>
  </w:style>
  <w:style w:type="character" w:customStyle="1" w:styleId="scstrikeblue">
    <w:name w:val="sc_strike_blue"/>
    <w:uiPriority w:val="1"/>
    <w:qFormat/>
    <w:rsid w:val="00E03D95"/>
    <w:rPr>
      <w:strike/>
      <w:dstrike w:val="0"/>
      <w:color w:val="0070C0"/>
    </w:rPr>
  </w:style>
  <w:style w:type="character" w:customStyle="1" w:styleId="scstrikered">
    <w:name w:val="sc_strike_red"/>
    <w:uiPriority w:val="1"/>
    <w:qFormat/>
    <w:rsid w:val="00E03D95"/>
    <w:rPr>
      <w:strike/>
      <w:dstrike w:val="0"/>
      <w:color w:val="FF0000"/>
    </w:rPr>
  </w:style>
  <w:style w:type="character" w:customStyle="1" w:styleId="scstrikebluenoncodified">
    <w:name w:val="sc_strike_blue_non_codified"/>
    <w:uiPriority w:val="1"/>
    <w:qFormat/>
    <w:rsid w:val="00E03D95"/>
    <w:rPr>
      <w:strike/>
      <w:dstrike w:val="0"/>
      <w:color w:val="0070C0"/>
      <w:lang w:val="en-US"/>
    </w:rPr>
  </w:style>
  <w:style w:type="character" w:customStyle="1" w:styleId="scstrikerednoncodified">
    <w:name w:val="sc_strike_red_non_codified"/>
    <w:uiPriority w:val="1"/>
    <w:qFormat/>
    <w:rsid w:val="00E03D95"/>
    <w:rPr>
      <w:strike/>
      <w:dstrike w:val="0"/>
      <w:color w:val="FF0000"/>
    </w:rPr>
  </w:style>
  <w:style w:type="paragraph" w:customStyle="1" w:styleId="scnowthereforebold">
    <w:name w:val="sc_now_therefore_bold"/>
    <w:uiPriority w:val="1"/>
    <w:qFormat/>
    <w:rsid w:val="00E03D95"/>
    <w:pPr>
      <w:widowControl w:val="0"/>
      <w:suppressAutoHyphens/>
      <w:spacing w:after="0" w:line="480" w:lineRule="auto"/>
    </w:pPr>
    <w:rPr>
      <w:rFonts w:eastAsia="Calibri" w:cs="Times New Roman"/>
    </w:rPr>
  </w:style>
  <w:style w:type="paragraph" w:customStyle="1" w:styleId="scbillsiglines">
    <w:name w:val="sc_bill_sig_lines"/>
    <w:qFormat/>
    <w:rsid w:val="00E03D95"/>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E03D95"/>
  </w:style>
  <w:style w:type="paragraph" w:customStyle="1" w:styleId="scbillendxx">
    <w:name w:val="sc_bill_end_xx"/>
    <w:qFormat/>
    <w:rsid w:val="00E03D95"/>
    <w:pPr>
      <w:widowControl w:val="0"/>
      <w:suppressAutoHyphens/>
      <w:spacing w:after="0" w:line="240" w:lineRule="auto"/>
      <w:jc w:val="center"/>
    </w:pPr>
  </w:style>
  <w:style w:type="character" w:customStyle="1" w:styleId="scbillheader1">
    <w:name w:val="sc_bill_header1"/>
    <w:uiPriority w:val="1"/>
    <w:qFormat/>
    <w:rsid w:val="00E03D95"/>
  </w:style>
  <w:style w:type="character" w:customStyle="1" w:styleId="scresolutionbody1">
    <w:name w:val="sc_resolution_body1"/>
    <w:uiPriority w:val="1"/>
    <w:qFormat/>
    <w:rsid w:val="00E03D95"/>
  </w:style>
  <w:style w:type="character" w:styleId="Strong">
    <w:name w:val="Strong"/>
    <w:basedOn w:val="DefaultParagraphFont"/>
    <w:uiPriority w:val="22"/>
    <w:qFormat/>
    <w:rsid w:val="00E03D95"/>
    <w:rPr>
      <w:b/>
      <w:bCs/>
    </w:rPr>
  </w:style>
  <w:style w:type="character" w:customStyle="1" w:styleId="scamendhouse">
    <w:name w:val="sc_amend_house"/>
    <w:uiPriority w:val="1"/>
    <w:qFormat/>
    <w:rsid w:val="00E03D95"/>
    <w:rPr>
      <w:bdr w:val="none" w:sz="0" w:space="0" w:color="auto"/>
      <w:shd w:val="clear" w:color="auto" w:fill="FDE9D9" w:themeFill="accent6" w:themeFillTint="33"/>
    </w:rPr>
  </w:style>
  <w:style w:type="character" w:customStyle="1" w:styleId="scamendsenate">
    <w:name w:val="sc_amend_senate"/>
    <w:uiPriority w:val="1"/>
    <w:qFormat/>
    <w:rsid w:val="00E03D95"/>
    <w:rPr>
      <w:bdr w:val="none" w:sz="0" w:space="0" w:color="auto"/>
      <w:shd w:val="clear" w:color="auto" w:fill="E5DFEC" w:themeFill="accent4" w:themeFillTint="33"/>
    </w:rPr>
  </w:style>
  <w:style w:type="paragraph" w:styleId="Revision">
    <w:name w:val="Revision"/>
    <w:hidden/>
    <w:uiPriority w:val="99"/>
    <w:semiHidden/>
    <w:rsid w:val="00E03D95"/>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E03D95"/>
    <w:pPr>
      <w:spacing w:after="0" w:line="240" w:lineRule="auto"/>
    </w:pPr>
    <w:rPr>
      <w:i/>
    </w:rPr>
  </w:style>
  <w:style w:type="paragraph" w:customStyle="1" w:styleId="sccoversheetsenate">
    <w:name w:val="sc_coversheet_senate"/>
    <w:qFormat/>
    <w:rsid w:val="00E03D95"/>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64&amp;session=126&amp;summary=B" TargetMode="External" Id="R4f21a64826e04b2a" /><Relationship Type="http://schemas.openxmlformats.org/officeDocument/2006/relationships/hyperlink" Target="https://www.scstatehouse.gov/sess126_2025-2026/prever/5764_20260811.docx" TargetMode="External" Id="Rce0665693a73477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F326E"/>
    <w:rsid w:val="000F52BF"/>
    <w:rsid w:val="001462C7"/>
    <w:rsid w:val="00174066"/>
    <w:rsid w:val="00212BEF"/>
    <w:rsid w:val="002A3D45"/>
    <w:rsid w:val="00305A61"/>
    <w:rsid w:val="00362988"/>
    <w:rsid w:val="00460640"/>
    <w:rsid w:val="004D1BF3"/>
    <w:rsid w:val="00562371"/>
    <w:rsid w:val="00564E61"/>
    <w:rsid w:val="00573513"/>
    <w:rsid w:val="00650D2B"/>
    <w:rsid w:val="00652E8D"/>
    <w:rsid w:val="0072205F"/>
    <w:rsid w:val="00755CEE"/>
    <w:rsid w:val="007B0A11"/>
    <w:rsid w:val="007C0A37"/>
    <w:rsid w:val="00804B1A"/>
    <w:rsid w:val="008228BC"/>
    <w:rsid w:val="0090671B"/>
    <w:rsid w:val="0095543C"/>
    <w:rsid w:val="00A22407"/>
    <w:rsid w:val="00A32D30"/>
    <w:rsid w:val="00AA6F82"/>
    <w:rsid w:val="00B85EFE"/>
    <w:rsid w:val="00BE097C"/>
    <w:rsid w:val="00C21EAF"/>
    <w:rsid w:val="00D2027A"/>
    <w:rsid w:val="00E216F6"/>
    <w:rsid w:val="00EA266C"/>
    <w:rsid w:val="00EB0F12"/>
    <w:rsid w:val="00EB6DDA"/>
    <w:rsid w:val="00EE2B2C"/>
    <w:rsid w:val="00EF3015"/>
    <w:rsid w:val="00F24998"/>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f413bfdd-9407-43a8-9655-7508c11c3e72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d5255284-d30b-44ac-a1fc-a968486cc5ed</T_BILL_REQUEST_REQUEST>
  <T_BILL_R_ORIGINALDRAFT>52dedb39-b3ae-4a1e-995d-f0da7866787b</T_BILL_R_ORIGINALDRAFT>
  <T_BILL_SPONSOR_SPONSOR>c2d1367c-cf48-4a11-bd18-a606a507e9fc</T_BILL_SPONSOR_SPONSOR>
  <T_BILL_T_BILLNAME>[5764]</T_BILL_T_BILLNAME>
  <T_BILL_T_BILLNUMBER>5764</T_BILL_T_BILLNUMBER>
  <T_BILL_T_BILLTITLE>TO EXPRESS THE PROFOUND SORROW OF THE MEMBERS OF THE SOUTH CAROLINA HOUSE OF REPRESENTATIVES UPON THE PASSING OF FRANKLIN GREGORY “GOREE” SMITH OF CALHOUN COUNTY AND TO EXTEND THEIR DEEPEST SYMPATHY TO HIS LARGE AND LOVING FAMILY AND HIS MANY FRIENDS.</T_BILL_T_BILLTITLE>
  <T_BILL_T_CHAMBER>house</T_BILL_T_CHAMBER>
  <T_BILL_T_FILENAME> </T_BILL_T_FILENAME>
  <T_BILL_T_LEGTYPE>resolution</T_BILL_T_LEGTYPE>
  <T_BILL_T_RATNUMBERSTRING>HNone</T_BILL_T_RATNUMBERSTRING>
  <T_BILL_T_SUBJECT>Goree Smith sympathy</T_BILL_T_SUBJECT>
  <T_BILL_UR_DRAFTER>samanthaallen@scstatehouse.gov</T_BILL_UR_DRAFTER>
  <T_BILL_UR_DRAFTINGASSISTANT>julienewboult@scstatehouse.gov</T_BILL_UR_DRAFTINGASSISTANT>
  <T_BILL_UR_RESOLUTIONWRITER>julienewboult@scstatehouse.gov</T_BILL_UR_RESOLUTIONWRITER>
</lwb360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CD0685-633F-4B41-9CAE-2C550B99F240}">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3174</Characters>
  <Application>Microsoft Office Word</Application>
  <DocSecurity>0</DocSecurity>
  <Lines>67</Lines>
  <Paragraphs>17</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2026-08-10T18:32:00Z</cp:lastPrinted>
  <dcterms:created xsi:type="dcterms:W3CDTF">2026-08-10T19:04:00Z</dcterms:created>
  <dcterms:modified xsi:type="dcterms:W3CDTF">2026-08-10T19:04:00Z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