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5770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Dillard, Alexander, Anderson, Atkinson, Bailey, Ballentine, Bamberg, Bannister, Bauer, Beach, Bernstein, Bowers, Bradley, Brewer, Brittain, Burns, Bustos, Calhoon, Caskey, Chapman, Chumley, Clyburn, Cobb-Hunter, Collins, Cox, Crawford, Cromer, Davis,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LC-0539DG-RM26.docx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Greenville Chapter of The Girl FriendsÂ® Inc., 25th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97e648c6ba614db0">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f184fe55babb4cee">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64EB4F2">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C76F8F">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E736B9" w14:paraId="48DB32D0" w14:textId="341E3C57">
          <w:pPr>
            <w:pStyle w:val="scresolutiontitle"/>
          </w:pPr>
          <w:r w:rsidRPr="00E736B9">
            <w:t>TO RECOGNIZE AND HONOR THE MEMBERS OF THE GREENVILLE GIRL FRIENDS AT THE CELEBRATION OF THEIR TWENTY-FIFTH ANNIVERSARY AND TO EXTEND BEST WISHES FOR MANY MORE YEARS OF FRIENDSHIP, SERVICE, AND CONVIVIALITY.</w:t>
          </w:r>
        </w:p>
      </w:sdtContent>
    </w:sdt>
    <w:p w:rsidR="0010776B" w:rsidP="00091FD9" w:rsidRDefault="0010776B" w14:paraId="48DB32D1" w14:textId="56627158">
      <w:pPr>
        <w:pStyle w:val="scresolutiontitle"/>
      </w:pPr>
    </w:p>
    <w:p w:rsidR="000A5908" w:rsidP="000A5908" w:rsidRDefault="008C3A19" w14:paraId="0ABF6D33" w14:textId="77777777">
      <w:pPr>
        <w:pStyle w:val="scresolutionwhereas"/>
      </w:pPr>
      <w:bookmarkStart w:name="wa_d731317b2" w:id="1"/>
      <w:r w:rsidRPr="00084D53">
        <w:t>W</w:t>
      </w:r>
      <w:bookmarkEnd w:id="1"/>
      <w:r w:rsidRPr="00084D53">
        <w:t>hereas,</w:t>
      </w:r>
      <w:r w:rsidR="001347EE">
        <w:t xml:space="preserve"> </w:t>
      </w:r>
      <w:r w:rsidR="000A5908">
        <w:t>the South Carolina House of Representatives is pleased to learn that the members of the Greenville Girl Friends will celebrate their silver jubilee on September 12, 2026; and</w:t>
      </w:r>
    </w:p>
    <w:p w:rsidR="000A5908" w:rsidP="000A5908" w:rsidRDefault="000A5908" w14:paraId="6CCCEFA7" w14:textId="77777777">
      <w:pPr>
        <w:pStyle w:val="scresolutionwhereas"/>
      </w:pPr>
    </w:p>
    <w:p w:rsidR="000A5908" w:rsidP="000A5908" w:rsidRDefault="000A5908" w14:paraId="0D12C75E" w14:textId="4F4EEB44">
      <w:pPr>
        <w:pStyle w:val="scresolutionwhereas"/>
      </w:pPr>
      <w:bookmarkStart w:name="wa_ae97987f3" w:id="2"/>
      <w:r>
        <w:t>W</w:t>
      </w:r>
      <w:bookmarkEnd w:id="2"/>
      <w:r>
        <w:t xml:space="preserve">hereas, the Greenville Chapter of The Girl Friends® Inc. is part of one of the oldest and most highly respected social organizations of African American women in the United States. Founded in 1927 in New York City during the Harlem Renaissance, The Girl Friends® now includes forty-nine chapters nationwide, of which the Greenville Chapter is the forty-third. Members serve their communities in countless capacities, as authors, professors, doctors, lawyers, business owners, </w:t>
      </w:r>
      <w:r w:rsidR="001F34B5">
        <w:t xml:space="preserve">members of the </w:t>
      </w:r>
      <w:r>
        <w:t>U.S. Congress, wives, and mothers; and</w:t>
      </w:r>
    </w:p>
    <w:p w:rsidR="000A5908" w:rsidP="000A5908" w:rsidRDefault="000A5908" w14:paraId="247711A1" w14:textId="77777777">
      <w:pPr>
        <w:pStyle w:val="scresolutionwhereas"/>
      </w:pPr>
    </w:p>
    <w:p w:rsidR="000A5908" w:rsidP="000A5908" w:rsidRDefault="000A5908" w14:paraId="06EC14F9" w14:textId="4C774639">
      <w:pPr>
        <w:pStyle w:val="scresolutionwhereas"/>
      </w:pPr>
      <w:bookmarkStart w:name="wa_28e22e80c" w:id="3"/>
      <w:r>
        <w:t>W</w:t>
      </w:r>
      <w:bookmarkEnd w:id="3"/>
      <w:r>
        <w:t xml:space="preserve">hereas, the organization’s purpose is </w:t>
      </w:r>
      <w:r w:rsidR="00EE2C21">
        <w:t>upheld by</w:t>
      </w:r>
      <w:r>
        <w:t xml:space="preserve"> four pillars: </w:t>
      </w:r>
      <w:r w:rsidR="00EE2C21">
        <w:t>the promotion of</w:t>
      </w:r>
      <w:r>
        <w:t xml:space="preserve"> friendship; </w:t>
      </w:r>
      <w:r w:rsidR="00EE2C21">
        <w:t xml:space="preserve">the provision of </w:t>
      </w:r>
      <w:r>
        <w:t xml:space="preserve">social activities; </w:t>
      </w:r>
      <w:r w:rsidR="00EE2C21">
        <w:t>the performance of c</w:t>
      </w:r>
      <w:r>
        <w:t xml:space="preserve">ivic services </w:t>
      </w:r>
      <w:r w:rsidRPr="005860AF" w:rsidR="005860AF">
        <w:t xml:space="preserve">in local communities </w:t>
      </w:r>
      <w:r>
        <w:t xml:space="preserve">through organizations like Meals on Wheels, United Way, and Eleos Ministry; and </w:t>
      </w:r>
      <w:r w:rsidR="00EE2C21">
        <w:t xml:space="preserve">the support of </w:t>
      </w:r>
      <w:r>
        <w:t>national projects; and</w:t>
      </w:r>
    </w:p>
    <w:p w:rsidR="000A5908" w:rsidP="000A5908" w:rsidRDefault="000A5908" w14:paraId="29ED52E0" w14:textId="77777777">
      <w:pPr>
        <w:pStyle w:val="scresolutionwhereas"/>
      </w:pPr>
    </w:p>
    <w:p w:rsidR="000A5908" w:rsidP="000A5908" w:rsidRDefault="000A5908" w14:paraId="10911A9E" w14:textId="77777777">
      <w:pPr>
        <w:pStyle w:val="scresolutionwhereas"/>
      </w:pPr>
      <w:bookmarkStart w:name="wa_55880c58d" w:id="4"/>
      <w:r>
        <w:t>W</w:t>
      </w:r>
      <w:bookmarkEnd w:id="4"/>
      <w:r>
        <w:t>hereas, community service efforts span charitable and cultural initiatives. Nationally, the group has supported organizations such as the NAACP, United Negro College Fund, Children’s Defense Fund, Martin Luther King Memorial Foundation, and Smithsonian National Museum of African American History and Culture, as well as relief efforts for the Flint water crisis. In 1989, The Girl Friends® established The Girl Friends Fund, a 501(c)(3) nonprofit dedicated to providing financial assistance to students across the country; and</w:t>
      </w:r>
    </w:p>
    <w:p w:rsidR="000A5908" w:rsidP="000A5908" w:rsidRDefault="000A5908" w14:paraId="29B6DE91" w14:textId="77777777">
      <w:pPr>
        <w:pStyle w:val="scresolutionwhereas"/>
      </w:pPr>
    </w:p>
    <w:p w:rsidR="000A5908" w:rsidP="000A5908" w:rsidRDefault="000A5908" w14:paraId="1E5D7695" w14:textId="6E7BD995">
      <w:pPr>
        <w:pStyle w:val="scresolutionwhereas"/>
      </w:pPr>
      <w:bookmarkStart w:name="wa_4ca536567" w:id="5"/>
      <w:r>
        <w:t>W</w:t>
      </w:r>
      <w:bookmarkEnd w:id="5"/>
      <w:r>
        <w:t xml:space="preserve">hereas, the House takes great pride and pleasure in saluting the </w:t>
      </w:r>
      <w:r w:rsidR="00EE2C21">
        <w:t xml:space="preserve">members of the </w:t>
      </w:r>
      <w:r>
        <w:t>Greenville Girl Friends as they commemorate a quarter century of praiseworthy accomplishments. Now, therefore</w:t>
      </w:r>
      <w:r w:rsidR="00EE2C21">
        <w:t>,</w:t>
      </w:r>
    </w:p>
    <w:p w:rsidRPr="00040E43" w:rsidR="008A7625" w:rsidP="006B1590" w:rsidRDefault="008A7625" w14:paraId="24BB5989" w14:textId="77777777">
      <w:pPr>
        <w:pStyle w:val="scresolutionbody"/>
      </w:pPr>
    </w:p>
    <w:p w:rsidRPr="00040E43" w:rsidR="00B9052D" w:rsidP="00FA0B1D" w:rsidRDefault="00B9052D" w14:paraId="48DB32E4" w14:textId="4F2142CA">
      <w:pPr>
        <w:pStyle w:val="scresolutionbody"/>
      </w:pPr>
      <w:bookmarkStart w:name="up_0264ac303"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C76F8F">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14094E79">
      <w:pPr>
        <w:pStyle w:val="scresolutionmembers"/>
      </w:pPr>
      <w:bookmarkStart w:name="up_aecccaaee" w:id="7"/>
      <w:r w:rsidRPr="00040E43">
        <w:lastRenderedPageBreak/>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C76F8F">
            <w:rPr>
              <w:rStyle w:val="scresolutionbody1"/>
            </w:rPr>
            <w:t>House of Representatives</w:t>
          </w:r>
        </w:sdtContent>
      </w:sdt>
      <w:r w:rsidRPr="00040E43">
        <w:t xml:space="preserve">, by this resolution, </w:t>
      </w:r>
      <w:r w:rsidRPr="00C94586" w:rsidR="00C94586">
        <w:t>recognize and honor the members of the Greenville Girl Friends at the celebration of their twenty-fifth anniversary and extend best wishes for many more years of friendship, service, and conviviality.</w:t>
      </w:r>
    </w:p>
    <w:p w:rsidRPr="00040E43" w:rsidR="00007116" w:rsidP="00B703CB" w:rsidRDefault="00007116" w14:paraId="48DB32E7" w14:textId="77777777">
      <w:pPr>
        <w:pStyle w:val="scresolutionbody"/>
      </w:pPr>
    </w:p>
    <w:p w:rsidRPr="00040E43" w:rsidR="00B9052D" w:rsidP="00B703CB" w:rsidRDefault="00007116" w14:paraId="48DB32E8" w14:textId="723FEFD3">
      <w:pPr>
        <w:pStyle w:val="scresolutionbody"/>
      </w:pPr>
      <w:bookmarkStart w:name="up_94979ceb4" w:id="8"/>
      <w:r w:rsidRPr="00040E43">
        <w:t>B</w:t>
      </w:r>
      <w:bookmarkEnd w:id="8"/>
      <w:r w:rsidRPr="00040E43">
        <w:t>e it further resolved that a copy of this resolution be presented to</w:t>
      </w:r>
      <w:r w:rsidRPr="00040E43" w:rsidR="00B9105E">
        <w:t xml:space="preserve"> </w:t>
      </w:r>
      <w:r w:rsidRPr="00C94586" w:rsidR="00C94586">
        <w:t>the Greenville Girl Friends</w:t>
      </w:r>
      <w:r w:rsidR="00C94586">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B92ADC">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44EA8" w14:textId="77777777" w:rsidR="00302AA3" w:rsidRDefault="00302AA3" w:rsidP="009F0C77">
      <w:r>
        <w:separator/>
      </w:r>
    </w:p>
  </w:endnote>
  <w:endnote w:type="continuationSeparator" w:id="0">
    <w:p w14:paraId="04273ACB" w14:textId="77777777" w:rsidR="00302AA3" w:rsidRDefault="00302AA3" w:rsidP="009F0C77">
      <w:r>
        <w:continuationSeparator/>
      </w:r>
    </w:p>
  </w:endnote>
  <w:endnote w:type="continuationNotice" w:id="1">
    <w:p w14:paraId="5F206791" w14:textId="77777777" w:rsidR="00302AA3" w:rsidRDefault="00302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5E389ABA" w:rsidR="007003E1" w:rsidRDefault="00302AA3"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C76F8F">
              <w:rPr>
                <w:noProof/>
              </w:rPr>
              <w:t>LC-0539DG-RM26.docx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EF3A7" w14:textId="77777777" w:rsidR="00302AA3" w:rsidRDefault="00302AA3" w:rsidP="009F0C77">
      <w:r>
        <w:separator/>
      </w:r>
    </w:p>
  </w:footnote>
  <w:footnote w:type="continuationSeparator" w:id="0">
    <w:p w14:paraId="0C81CBE0" w14:textId="77777777" w:rsidR="00302AA3" w:rsidRDefault="00302AA3" w:rsidP="009F0C77">
      <w:r>
        <w:continuationSeparator/>
      </w:r>
    </w:p>
  </w:footnote>
  <w:footnote w:type="continuationNotice" w:id="1">
    <w:p w14:paraId="72D8B3FE" w14:textId="77777777" w:rsidR="00302AA3" w:rsidRDefault="00302A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2752C"/>
    <w:rsid w:val="00032E86"/>
    <w:rsid w:val="00040E43"/>
    <w:rsid w:val="0008202C"/>
    <w:rsid w:val="000843D7"/>
    <w:rsid w:val="00084D53"/>
    <w:rsid w:val="00091FD9"/>
    <w:rsid w:val="0009711F"/>
    <w:rsid w:val="00097234"/>
    <w:rsid w:val="00097C23"/>
    <w:rsid w:val="000A5908"/>
    <w:rsid w:val="000C5BE4"/>
    <w:rsid w:val="000E0100"/>
    <w:rsid w:val="000E1785"/>
    <w:rsid w:val="000E1EEA"/>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6EDC"/>
    <w:rsid w:val="001D7F4F"/>
    <w:rsid w:val="001F34B5"/>
    <w:rsid w:val="001F75F9"/>
    <w:rsid w:val="002017E6"/>
    <w:rsid w:val="00205238"/>
    <w:rsid w:val="00211B4F"/>
    <w:rsid w:val="0021208A"/>
    <w:rsid w:val="002321B6"/>
    <w:rsid w:val="00232912"/>
    <w:rsid w:val="0025001F"/>
    <w:rsid w:val="00250967"/>
    <w:rsid w:val="002543C8"/>
    <w:rsid w:val="0025541D"/>
    <w:rsid w:val="002635C9"/>
    <w:rsid w:val="0026534C"/>
    <w:rsid w:val="00284AAE"/>
    <w:rsid w:val="002B451A"/>
    <w:rsid w:val="002D55D2"/>
    <w:rsid w:val="002E5912"/>
    <w:rsid w:val="002F4473"/>
    <w:rsid w:val="00301B21"/>
    <w:rsid w:val="00302AA3"/>
    <w:rsid w:val="003075DA"/>
    <w:rsid w:val="00325348"/>
    <w:rsid w:val="0032732C"/>
    <w:rsid w:val="003321E4"/>
    <w:rsid w:val="00336AD0"/>
    <w:rsid w:val="0036008C"/>
    <w:rsid w:val="0037079A"/>
    <w:rsid w:val="00385E1F"/>
    <w:rsid w:val="003A4798"/>
    <w:rsid w:val="003A4F41"/>
    <w:rsid w:val="003C4DAB"/>
    <w:rsid w:val="003D01E8"/>
    <w:rsid w:val="003D0BC2"/>
    <w:rsid w:val="003E5288"/>
    <w:rsid w:val="003F6D79"/>
    <w:rsid w:val="003F6E8C"/>
    <w:rsid w:val="0041760A"/>
    <w:rsid w:val="00417C01"/>
    <w:rsid w:val="004252D4"/>
    <w:rsid w:val="00436096"/>
    <w:rsid w:val="004403BD"/>
    <w:rsid w:val="00454ED3"/>
    <w:rsid w:val="00461441"/>
    <w:rsid w:val="004623E6"/>
    <w:rsid w:val="0046488E"/>
    <w:rsid w:val="0046685D"/>
    <w:rsid w:val="004669F5"/>
    <w:rsid w:val="004809EE"/>
    <w:rsid w:val="004B7339"/>
    <w:rsid w:val="004D05E6"/>
    <w:rsid w:val="004E6ECA"/>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860AF"/>
    <w:rsid w:val="005A62FE"/>
    <w:rsid w:val="005C2FE2"/>
    <w:rsid w:val="005E2BC9"/>
    <w:rsid w:val="00604881"/>
    <w:rsid w:val="00605102"/>
    <w:rsid w:val="006053F5"/>
    <w:rsid w:val="00611909"/>
    <w:rsid w:val="006215AA"/>
    <w:rsid w:val="00627DCA"/>
    <w:rsid w:val="0064001B"/>
    <w:rsid w:val="00645D36"/>
    <w:rsid w:val="00666E48"/>
    <w:rsid w:val="00670F2F"/>
    <w:rsid w:val="006913C9"/>
    <w:rsid w:val="0069470D"/>
    <w:rsid w:val="006B0413"/>
    <w:rsid w:val="006B1590"/>
    <w:rsid w:val="006C6382"/>
    <w:rsid w:val="006D2D7C"/>
    <w:rsid w:val="006D3B49"/>
    <w:rsid w:val="006D58AA"/>
    <w:rsid w:val="006E4451"/>
    <w:rsid w:val="006E655C"/>
    <w:rsid w:val="006E69E6"/>
    <w:rsid w:val="007003E1"/>
    <w:rsid w:val="007070AD"/>
    <w:rsid w:val="00733210"/>
    <w:rsid w:val="00734F00"/>
    <w:rsid w:val="007352A5"/>
    <w:rsid w:val="0073631E"/>
    <w:rsid w:val="00736959"/>
    <w:rsid w:val="0074375C"/>
    <w:rsid w:val="00746A58"/>
    <w:rsid w:val="007640BD"/>
    <w:rsid w:val="007720AC"/>
    <w:rsid w:val="00781DF8"/>
    <w:rsid w:val="007836CC"/>
    <w:rsid w:val="00787728"/>
    <w:rsid w:val="007917CE"/>
    <w:rsid w:val="007959D3"/>
    <w:rsid w:val="007A70AE"/>
    <w:rsid w:val="007C0EE1"/>
    <w:rsid w:val="007C69B6"/>
    <w:rsid w:val="007C72ED"/>
    <w:rsid w:val="007E01B6"/>
    <w:rsid w:val="007E4BF9"/>
    <w:rsid w:val="007F3C86"/>
    <w:rsid w:val="007F493D"/>
    <w:rsid w:val="007F6D64"/>
    <w:rsid w:val="00810471"/>
    <w:rsid w:val="008204A9"/>
    <w:rsid w:val="008362E8"/>
    <w:rsid w:val="008410D3"/>
    <w:rsid w:val="00843D27"/>
    <w:rsid w:val="00846FE5"/>
    <w:rsid w:val="00852BB0"/>
    <w:rsid w:val="0085786E"/>
    <w:rsid w:val="00865308"/>
    <w:rsid w:val="00870570"/>
    <w:rsid w:val="008905D2"/>
    <w:rsid w:val="008A1768"/>
    <w:rsid w:val="008A489F"/>
    <w:rsid w:val="008A7625"/>
    <w:rsid w:val="008B21A3"/>
    <w:rsid w:val="008B4AC4"/>
    <w:rsid w:val="008C3A19"/>
    <w:rsid w:val="008D05D1"/>
    <w:rsid w:val="008E1DCA"/>
    <w:rsid w:val="008F0F33"/>
    <w:rsid w:val="008F4429"/>
    <w:rsid w:val="009059FF"/>
    <w:rsid w:val="00915556"/>
    <w:rsid w:val="0092634F"/>
    <w:rsid w:val="009270BA"/>
    <w:rsid w:val="0094021A"/>
    <w:rsid w:val="00953783"/>
    <w:rsid w:val="0096528D"/>
    <w:rsid w:val="00965B3F"/>
    <w:rsid w:val="009B44AF"/>
    <w:rsid w:val="009C6A0B"/>
    <w:rsid w:val="009C7F19"/>
    <w:rsid w:val="009E2BE4"/>
    <w:rsid w:val="009F0C77"/>
    <w:rsid w:val="009F4DD1"/>
    <w:rsid w:val="009F7B81"/>
    <w:rsid w:val="00A02543"/>
    <w:rsid w:val="00A37E15"/>
    <w:rsid w:val="00A41684"/>
    <w:rsid w:val="00A64E80"/>
    <w:rsid w:val="00A66C6B"/>
    <w:rsid w:val="00A7261B"/>
    <w:rsid w:val="00A72BCD"/>
    <w:rsid w:val="00A74015"/>
    <w:rsid w:val="00A741D9"/>
    <w:rsid w:val="00A833AB"/>
    <w:rsid w:val="00A95560"/>
    <w:rsid w:val="00A95ED6"/>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519D6"/>
    <w:rsid w:val="00B6480F"/>
    <w:rsid w:val="00B64FFF"/>
    <w:rsid w:val="00B703CB"/>
    <w:rsid w:val="00B7267F"/>
    <w:rsid w:val="00B879A5"/>
    <w:rsid w:val="00B9052D"/>
    <w:rsid w:val="00B9105E"/>
    <w:rsid w:val="00B92ADC"/>
    <w:rsid w:val="00B93F04"/>
    <w:rsid w:val="00BB17AA"/>
    <w:rsid w:val="00BB5E73"/>
    <w:rsid w:val="00BC1E62"/>
    <w:rsid w:val="00BC695A"/>
    <w:rsid w:val="00BD086A"/>
    <w:rsid w:val="00BD208F"/>
    <w:rsid w:val="00BD4498"/>
    <w:rsid w:val="00BE3C22"/>
    <w:rsid w:val="00BE46CD"/>
    <w:rsid w:val="00BF1AB7"/>
    <w:rsid w:val="00C02C1B"/>
    <w:rsid w:val="00C0345E"/>
    <w:rsid w:val="00C21775"/>
    <w:rsid w:val="00C21ABE"/>
    <w:rsid w:val="00C31C95"/>
    <w:rsid w:val="00C3483A"/>
    <w:rsid w:val="00C41EB9"/>
    <w:rsid w:val="00C433D3"/>
    <w:rsid w:val="00C664FC"/>
    <w:rsid w:val="00C7322B"/>
    <w:rsid w:val="00C73AFC"/>
    <w:rsid w:val="00C74E9D"/>
    <w:rsid w:val="00C76F8F"/>
    <w:rsid w:val="00C826DD"/>
    <w:rsid w:val="00C82FD3"/>
    <w:rsid w:val="00C92819"/>
    <w:rsid w:val="00C93C2C"/>
    <w:rsid w:val="00C94586"/>
    <w:rsid w:val="00CA3BCF"/>
    <w:rsid w:val="00CC6B7B"/>
    <w:rsid w:val="00CD2089"/>
    <w:rsid w:val="00CE4EE6"/>
    <w:rsid w:val="00CF44FA"/>
    <w:rsid w:val="00D1567E"/>
    <w:rsid w:val="00D22F10"/>
    <w:rsid w:val="00D31310"/>
    <w:rsid w:val="00D37AF8"/>
    <w:rsid w:val="00D433F3"/>
    <w:rsid w:val="00D50C68"/>
    <w:rsid w:val="00D546E6"/>
    <w:rsid w:val="00D55053"/>
    <w:rsid w:val="00D66B80"/>
    <w:rsid w:val="00D73A67"/>
    <w:rsid w:val="00D8028D"/>
    <w:rsid w:val="00D970A9"/>
    <w:rsid w:val="00DA1839"/>
    <w:rsid w:val="00DB10CE"/>
    <w:rsid w:val="00DB1F5E"/>
    <w:rsid w:val="00DC47B1"/>
    <w:rsid w:val="00DF3845"/>
    <w:rsid w:val="00E070A1"/>
    <w:rsid w:val="00E071A0"/>
    <w:rsid w:val="00E32D96"/>
    <w:rsid w:val="00E41911"/>
    <w:rsid w:val="00E44B57"/>
    <w:rsid w:val="00E658FD"/>
    <w:rsid w:val="00E736B9"/>
    <w:rsid w:val="00E92EEF"/>
    <w:rsid w:val="00E95B4E"/>
    <w:rsid w:val="00E97AB4"/>
    <w:rsid w:val="00EA150E"/>
    <w:rsid w:val="00EB0F12"/>
    <w:rsid w:val="00EB2198"/>
    <w:rsid w:val="00EE2C21"/>
    <w:rsid w:val="00EF2368"/>
    <w:rsid w:val="00EF3015"/>
    <w:rsid w:val="00EF5F4D"/>
    <w:rsid w:val="00F02C5C"/>
    <w:rsid w:val="00F24442"/>
    <w:rsid w:val="00F42BA9"/>
    <w:rsid w:val="00F477DA"/>
    <w:rsid w:val="00F50AE3"/>
    <w:rsid w:val="00F60B62"/>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C75DC"/>
    <w:rsid w:val="00FD27B3"/>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E15"/>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A37E15"/>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E15"/>
    <w:rPr>
      <w:rFonts w:eastAsia="Times New Roman" w:cs="Times New Roman"/>
      <w:b/>
      <w:sz w:val="30"/>
      <w:szCs w:val="20"/>
    </w:rPr>
  </w:style>
  <w:style w:type="paragraph" w:styleId="Header">
    <w:name w:val="header"/>
    <w:basedOn w:val="Normal"/>
    <w:link w:val="HeaderChar"/>
    <w:uiPriority w:val="99"/>
    <w:unhideWhenUsed/>
    <w:rsid w:val="00A37E15"/>
    <w:pPr>
      <w:tabs>
        <w:tab w:val="center" w:pos="4680"/>
        <w:tab w:val="right" w:pos="9360"/>
      </w:tabs>
    </w:pPr>
  </w:style>
  <w:style w:type="character" w:customStyle="1" w:styleId="HeaderChar">
    <w:name w:val="Header Char"/>
    <w:basedOn w:val="DefaultParagraphFont"/>
    <w:link w:val="Header"/>
    <w:uiPriority w:val="99"/>
    <w:rsid w:val="00A37E15"/>
    <w:rPr>
      <w:rFonts w:eastAsia="Times New Roman" w:cs="Times New Roman"/>
      <w:szCs w:val="20"/>
    </w:rPr>
  </w:style>
  <w:style w:type="paragraph" w:styleId="Footer">
    <w:name w:val="footer"/>
    <w:basedOn w:val="Normal"/>
    <w:link w:val="FooterChar"/>
    <w:uiPriority w:val="99"/>
    <w:unhideWhenUsed/>
    <w:rsid w:val="00A37E15"/>
    <w:pPr>
      <w:tabs>
        <w:tab w:val="center" w:pos="4680"/>
        <w:tab w:val="right" w:pos="9360"/>
      </w:tabs>
    </w:pPr>
  </w:style>
  <w:style w:type="character" w:customStyle="1" w:styleId="FooterChar">
    <w:name w:val="Footer Char"/>
    <w:basedOn w:val="DefaultParagraphFont"/>
    <w:link w:val="Footer"/>
    <w:uiPriority w:val="99"/>
    <w:rsid w:val="00A37E15"/>
    <w:rPr>
      <w:rFonts w:eastAsia="Times New Roman" w:cs="Times New Roman"/>
      <w:szCs w:val="20"/>
    </w:rPr>
  </w:style>
  <w:style w:type="character" w:styleId="PageNumber">
    <w:name w:val="page number"/>
    <w:basedOn w:val="DefaultParagraphFont"/>
    <w:uiPriority w:val="99"/>
    <w:semiHidden/>
    <w:unhideWhenUsed/>
    <w:rsid w:val="00A37E15"/>
  </w:style>
  <w:style w:type="character" w:styleId="LineNumber">
    <w:name w:val="line number"/>
    <w:basedOn w:val="DefaultParagraphFont"/>
    <w:uiPriority w:val="99"/>
    <w:semiHidden/>
    <w:unhideWhenUsed/>
    <w:rsid w:val="00A37E15"/>
  </w:style>
  <w:style w:type="paragraph" w:customStyle="1" w:styleId="BillDots">
    <w:name w:val="Bill Dots"/>
    <w:basedOn w:val="Normal"/>
    <w:qFormat/>
    <w:rsid w:val="00A37E15"/>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A37E15"/>
    <w:pPr>
      <w:tabs>
        <w:tab w:val="right" w:pos="5904"/>
      </w:tabs>
    </w:pPr>
  </w:style>
  <w:style w:type="paragraph" w:styleId="BalloonText">
    <w:name w:val="Balloon Text"/>
    <w:basedOn w:val="Normal"/>
    <w:link w:val="BalloonTextChar"/>
    <w:uiPriority w:val="99"/>
    <w:semiHidden/>
    <w:unhideWhenUsed/>
    <w:rsid w:val="00A37E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E15"/>
    <w:rPr>
      <w:rFonts w:ascii="Segoe UI" w:eastAsia="Times New Roman" w:hAnsi="Segoe UI" w:cs="Segoe UI"/>
      <w:sz w:val="18"/>
      <w:szCs w:val="18"/>
    </w:rPr>
  </w:style>
  <w:style w:type="paragraph" w:styleId="ListParagraph">
    <w:name w:val="List Paragraph"/>
    <w:basedOn w:val="Normal"/>
    <w:uiPriority w:val="34"/>
    <w:qFormat/>
    <w:rsid w:val="00A37E15"/>
    <w:pPr>
      <w:ind w:left="720"/>
      <w:contextualSpacing/>
    </w:pPr>
  </w:style>
  <w:style w:type="paragraph" w:customStyle="1" w:styleId="scbillheader">
    <w:name w:val="sc_bill_header"/>
    <w:qFormat/>
    <w:rsid w:val="00A37E15"/>
    <w:pPr>
      <w:widowControl w:val="0"/>
      <w:suppressAutoHyphens/>
      <w:spacing w:after="0" w:line="240" w:lineRule="auto"/>
      <w:jc w:val="center"/>
    </w:pPr>
    <w:rPr>
      <w:b/>
      <w:caps/>
      <w:sz w:val="30"/>
    </w:rPr>
  </w:style>
  <w:style w:type="paragraph" w:customStyle="1" w:styleId="schouseresolutionbythis">
    <w:name w:val="sc_house_resolution_by_this"/>
    <w:qFormat/>
    <w:rsid w:val="00A37E15"/>
    <w:pPr>
      <w:widowControl w:val="0"/>
      <w:suppressAutoHyphens/>
      <w:spacing w:after="0" w:line="240" w:lineRule="auto"/>
      <w:jc w:val="both"/>
    </w:pPr>
  </w:style>
  <w:style w:type="paragraph" w:customStyle="1" w:styleId="schouseresolutionclippageattorney">
    <w:name w:val="sc_house_resolution_clip_page_attorney"/>
    <w:qFormat/>
    <w:rsid w:val="00A37E1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A37E1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A37E1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A37E15"/>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A37E15"/>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A37E1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A37E1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A37E15"/>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A37E15"/>
    <w:pPr>
      <w:widowControl w:val="0"/>
      <w:suppressAutoHyphens/>
      <w:spacing w:after="0" w:line="240" w:lineRule="auto"/>
      <w:jc w:val="both"/>
    </w:pPr>
    <w:rPr>
      <w:caps/>
    </w:rPr>
  </w:style>
  <w:style w:type="paragraph" w:customStyle="1" w:styleId="schouseresolutionemptyline">
    <w:name w:val="sc_house_resolution_empty_line"/>
    <w:qFormat/>
    <w:rsid w:val="00A37E15"/>
    <w:pPr>
      <w:widowControl w:val="0"/>
      <w:suppressAutoHyphens/>
      <w:spacing w:after="0" w:line="240" w:lineRule="auto"/>
      <w:jc w:val="both"/>
    </w:pPr>
  </w:style>
  <w:style w:type="paragraph" w:customStyle="1" w:styleId="schouseresolutionfurtherresolved">
    <w:name w:val="sc_house_resolution_further_resolved"/>
    <w:qFormat/>
    <w:rsid w:val="00A37E15"/>
    <w:pPr>
      <w:widowControl w:val="0"/>
      <w:suppressAutoHyphens/>
      <w:spacing w:after="0" w:line="240" w:lineRule="auto"/>
      <w:jc w:val="both"/>
    </w:pPr>
  </w:style>
  <w:style w:type="paragraph" w:customStyle="1" w:styleId="schouseresolutionheader">
    <w:name w:val="sc_house_resolution_header"/>
    <w:qFormat/>
    <w:rsid w:val="00A37E15"/>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A37E15"/>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A37E15"/>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A37E15"/>
    <w:pPr>
      <w:widowControl w:val="0"/>
      <w:suppressLineNumbers/>
      <w:suppressAutoHyphens/>
      <w:jc w:val="left"/>
    </w:pPr>
    <w:rPr>
      <w:b/>
    </w:rPr>
  </w:style>
  <w:style w:type="paragraph" w:customStyle="1" w:styleId="schouseresolutionjackettitle">
    <w:name w:val="sc_house_resolution_jacket_title"/>
    <w:qFormat/>
    <w:rsid w:val="00A37E15"/>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A37E15"/>
    <w:pPr>
      <w:widowControl w:val="0"/>
      <w:suppressAutoHyphens/>
      <w:spacing w:after="0" w:line="360" w:lineRule="auto"/>
      <w:jc w:val="both"/>
    </w:pPr>
  </w:style>
  <w:style w:type="paragraph" w:customStyle="1" w:styleId="scresolutionwhereas">
    <w:name w:val="sc_resolution_whereas"/>
    <w:qFormat/>
    <w:rsid w:val="00A37E15"/>
    <w:pPr>
      <w:widowControl w:val="0"/>
      <w:suppressAutoHyphens/>
      <w:spacing w:after="0" w:line="360" w:lineRule="auto"/>
      <w:jc w:val="both"/>
    </w:pPr>
  </w:style>
  <w:style w:type="paragraph" w:customStyle="1" w:styleId="schouseresolutionxx">
    <w:name w:val="sc_house_resolution_xx"/>
    <w:qFormat/>
    <w:rsid w:val="00A37E15"/>
    <w:pPr>
      <w:widowControl w:val="0"/>
      <w:suppressAutoHyphens/>
      <w:spacing w:after="0" w:line="240" w:lineRule="auto"/>
      <w:jc w:val="center"/>
    </w:pPr>
  </w:style>
  <w:style w:type="paragraph" w:customStyle="1" w:styleId="BillDots0">
    <w:name w:val="BillDots"/>
    <w:basedOn w:val="Normal"/>
    <w:autoRedefine/>
    <w:qFormat/>
    <w:rsid w:val="00A37E15"/>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A37E15"/>
    <w:rPr>
      <w:color w:val="0000FF" w:themeColor="hyperlink"/>
      <w:u w:val="single"/>
    </w:rPr>
  </w:style>
  <w:style w:type="paragraph" w:customStyle="1" w:styleId="Numbers">
    <w:name w:val="Numbers"/>
    <w:basedOn w:val="BillDots0"/>
    <w:qFormat/>
    <w:rsid w:val="00A37E15"/>
    <w:pPr>
      <w:tabs>
        <w:tab w:val="right" w:pos="5904"/>
      </w:tabs>
    </w:pPr>
  </w:style>
  <w:style w:type="character" w:customStyle="1" w:styleId="scclippagepath">
    <w:name w:val="sc_clip_page_path"/>
    <w:uiPriority w:val="1"/>
    <w:qFormat/>
    <w:rsid w:val="00A37E15"/>
    <w:rPr>
      <w:rFonts w:ascii="Times New Roman" w:hAnsi="Times New Roman"/>
      <w:caps/>
      <w:smallCaps w:val="0"/>
      <w:sz w:val="22"/>
    </w:rPr>
  </w:style>
  <w:style w:type="paragraph" w:customStyle="1" w:styleId="scconresoattyda">
    <w:name w:val="sc_con_reso_atty_da"/>
    <w:qFormat/>
    <w:rsid w:val="00A37E15"/>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A37E15"/>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A37E15"/>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A37E15"/>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A37E15"/>
    <w:pPr>
      <w:widowControl w:val="0"/>
      <w:suppressAutoHyphens/>
      <w:spacing w:after="0" w:line="240" w:lineRule="auto"/>
      <w:jc w:val="both"/>
    </w:pPr>
  </w:style>
  <w:style w:type="paragraph" w:customStyle="1" w:styleId="scjrregattydadocno">
    <w:name w:val="sc_jrreg_atty_da_docno"/>
    <w:basedOn w:val="Normal"/>
    <w:qFormat/>
    <w:rsid w:val="00A37E15"/>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A37E15"/>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A37E1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A37E15"/>
    <w:rPr>
      <w:rFonts w:ascii="Times New Roman" w:hAnsi="Times New Roman"/>
      <w:b/>
      <w:caps/>
      <w:smallCaps w:val="0"/>
      <w:sz w:val="24"/>
    </w:rPr>
  </w:style>
  <w:style w:type="paragraph" w:customStyle="1" w:styleId="scjrregfooter">
    <w:name w:val="sc_jrreg_footer"/>
    <w:qFormat/>
    <w:rsid w:val="00A37E15"/>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A37E1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A37E1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A37E1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A37E1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A37E1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A37E1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A37E1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A37E15"/>
    <w:pPr>
      <w:widowControl w:val="0"/>
      <w:suppressAutoHyphens/>
      <w:spacing w:after="0" w:line="360" w:lineRule="auto"/>
      <w:jc w:val="both"/>
    </w:pPr>
  </w:style>
  <w:style w:type="paragraph" w:customStyle="1" w:styleId="scresolutionbody">
    <w:name w:val="sc_resolution_body"/>
    <w:qFormat/>
    <w:rsid w:val="00A37E15"/>
    <w:pPr>
      <w:widowControl w:val="0"/>
      <w:suppressAutoHyphens/>
      <w:spacing w:after="0" w:line="360" w:lineRule="auto"/>
      <w:jc w:val="both"/>
    </w:pPr>
  </w:style>
  <w:style w:type="paragraph" w:customStyle="1" w:styleId="scresolutionclippagebottom">
    <w:name w:val="sc_resolution_clip_page_bottom"/>
    <w:qFormat/>
    <w:rsid w:val="00A37E1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A37E15"/>
    <w:pPr>
      <w:widowControl w:val="0"/>
      <w:suppressAutoHyphens/>
      <w:spacing w:after="0" w:line="240" w:lineRule="auto"/>
      <w:jc w:val="both"/>
    </w:pPr>
  </w:style>
  <w:style w:type="paragraph" w:customStyle="1" w:styleId="scresolutionfooter">
    <w:name w:val="sc_resolution_footer"/>
    <w:link w:val="scresolutionfooterChar"/>
    <w:qFormat/>
    <w:rsid w:val="00A37E15"/>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A37E15"/>
    <w:rPr>
      <w:rFonts w:eastAsia="Times New Roman" w:cs="Times New Roman"/>
      <w:szCs w:val="20"/>
    </w:rPr>
  </w:style>
  <w:style w:type="paragraph" w:customStyle="1" w:styleId="scresolutionheader">
    <w:name w:val="sc_resolution_header"/>
    <w:qFormat/>
    <w:rsid w:val="00A37E15"/>
    <w:pPr>
      <w:widowControl w:val="0"/>
      <w:suppressAutoHyphens/>
      <w:spacing w:after="0" w:line="240" w:lineRule="auto"/>
      <w:jc w:val="center"/>
    </w:pPr>
    <w:rPr>
      <w:b/>
      <w:caps/>
      <w:sz w:val="30"/>
    </w:rPr>
  </w:style>
  <w:style w:type="paragraph" w:customStyle="1" w:styleId="scresolutiontitle">
    <w:name w:val="sc_resolution_title"/>
    <w:qFormat/>
    <w:rsid w:val="00A37E15"/>
    <w:pPr>
      <w:widowControl w:val="0"/>
      <w:suppressAutoHyphens/>
      <w:spacing w:after="0" w:line="240" w:lineRule="auto"/>
      <w:jc w:val="both"/>
    </w:pPr>
    <w:rPr>
      <w:caps/>
    </w:rPr>
  </w:style>
  <w:style w:type="paragraph" w:customStyle="1" w:styleId="scresolutionxx">
    <w:name w:val="sc_resolution_xx"/>
    <w:qFormat/>
    <w:rsid w:val="00A37E15"/>
    <w:pPr>
      <w:widowControl w:val="0"/>
      <w:suppressAutoHyphens/>
      <w:spacing w:after="0" w:line="240" w:lineRule="auto"/>
      <w:jc w:val="center"/>
    </w:pPr>
  </w:style>
  <w:style w:type="character" w:customStyle="1" w:styleId="scSECTIONS">
    <w:name w:val="sc_SECTIONS"/>
    <w:uiPriority w:val="1"/>
    <w:qFormat/>
    <w:rsid w:val="00A37E15"/>
    <w:rPr>
      <w:rFonts w:ascii="Times New Roman" w:hAnsi="Times New Roman"/>
      <w:b w:val="0"/>
      <w:i w:val="0"/>
      <w:caps/>
      <w:smallCaps w:val="0"/>
      <w:color w:val="auto"/>
      <w:sz w:val="22"/>
    </w:rPr>
  </w:style>
  <w:style w:type="character" w:customStyle="1" w:styleId="scsenateclippagepath">
    <w:name w:val="sc_senate_clip_page_path"/>
    <w:uiPriority w:val="1"/>
    <w:qFormat/>
    <w:rsid w:val="00A37E15"/>
    <w:rPr>
      <w:rFonts w:ascii="Times New Roman" w:hAnsi="Times New Roman"/>
      <w:caps/>
      <w:smallCaps w:val="0"/>
      <w:sz w:val="22"/>
    </w:rPr>
  </w:style>
  <w:style w:type="paragraph" w:customStyle="1" w:styleId="scsenateresolutionbody">
    <w:name w:val="sc_senate_resolution_body"/>
    <w:qFormat/>
    <w:rsid w:val="00A37E15"/>
    <w:pPr>
      <w:widowControl w:val="0"/>
      <w:suppressAutoHyphens/>
      <w:spacing w:after="0" w:line="360" w:lineRule="auto"/>
      <w:jc w:val="both"/>
    </w:pPr>
  </w:style>
  <w:style w:type="paragraph" w:customStyle="1" w:styleId="scsenateresolutionclippagebottom">
    <w:name w:val="sc_senate_resolution_clip_page_bottom"/>
    <w:qFormat/>
    <w:rsid w:val="00A37E1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A37E15"/>
    <w:pPr>
      <w:widowControl w:val="0"/>
      <w:suppressLineNumbers/>
      <w:suppressAutoHyphens/>
    </w:pPr>
  </w:style>
  <w:style w:type="paragraph" w:customStyle="1" w:styleId="scsenateresolutionclippagerepdocumentname">
    <w:name w:val="sc_senate_resolution_clip_page_rep_document_name"/>
    <w:qFormat/>
    <w:rsid w:val="00A37E15"/>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A37E15"/>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A37E15"/>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A37E15"/>
    <w:rPr>
      <w:color w:val="808080"/>
    </w:rPr>
  </w:style>
  <w:style w:type="paragraph" w:customStyle="1" w:styleId="sctablecodifiedsection">
    <w:name w:val="sc_table_codified_section"/>
    <w:qFormat/>
    <w:rsid w:val="00A37E15"/>
    <w:pPr>
      <w:widowControl w:val="0"/>
      <w:suppressAutoHyphens/>
      <w:spacing w:after="0" w:line="360" w:lineRule="auto"/>
    </w:pPr>
  </w:style>
  <w:style w:type="paragraph" w:customStyle="1" w:styleId="sctableln">
    <w:name w:val="sc_table_ln"/>
    <w:qFormat/>
    <w:rsid w:val="00A37E15"/>
    <w:pPr>
      <w:widowControl w:val="0"/>
      <w:suppressAutoHyphens/>
      <w:spacing w:after="0" w:line="360" w:lineRule="auto"/>
      <w:jc w:val="right"/>
    </w:pPr>
  </w:style>
  <w:style w:type="paragraph" w:customStyle="1" w:styleId="sctablenoncodifiedsection">
    <w:name w:val="sc_table_non_codified_section"/>
    <w:qFormat/>
    <w:rsid w:val="00A37E15"/>
    <w:pPr>
      <w:widowControl w:val="0"/>
      <w:suppressAutoHyphens/>
      <w:spacing w:after="0" w:line="360" w:lineRule="auto"/>
    </w:pPr>
  </w:style>
  <w:style w:type="paragraph" w:customStyle="1" w:styleId="scresolutionmembers">
    <w:name w:val="sc_resolution_members"/>
    <w:qFormat/>
    <w:rsid w:val="00A37E15"/>
    <w:pPr>
      <w:widowControl w:val="0"/>
      <w:suppressAutoHyphens/>
      <w:spacing w:after="0" w:line="360" w:lineRule="auto"/>
      <w:jc w:val="both"/>
    </w:pPr>
  </w:style>
  <w:style w:type="paragraph" w:customStyle="1" w:styleId="scdraftheader">
    <w:name w:val="sc_draft_header"/>
    <w:qFormat/>
    <w:rsid w:val="00A37E15"/>
    <w:pPr>
      <w:widowControl w:val="0"/>
      <w:suppressAutoHyphens/>
      <w:spacing w:after="0" w:line="240" w:lineRule="auto"/>
    </w:pPr>
  </w:style>
  <w:style w:type="paragraph" w:customStyle="1" w:styleId="scemptyline">
    <w:name w:val="sc_empty_line"/>
    <w:qFormat/>
    <w:rsid w:val="00A37E15"/>
    <w:pPr>
      <w:widowControl w:val="0"/>
      <w:suppressAutoHyphens/>
      <w:spacing w:after="0" w:line="360" w:lineRule="auto"/>
      <w:jc w:val="both"/>
    </w:pPr>
  </w:style>
  <w:style w:type="paragraph" w:customStyle="1" w:styleId="scemptylineheader">
    <w:name w:val="sc_emptyline_header"/>
    <w:qFormat/>
    <w:rsid w:val="00A37E15"/>
    <w:pPr>
      <w:widowControl w:val="0"/>
      <w:suppressAutoHyphens/>
      <w:spacing w:after="0" w:line="240" w:lineRule="auto"/>
      <w:jc w:val="both"/>
    </w:pPr>
  </w:style>
  <w:style w:type="character" w:customStyle="1" w:styleId="scinsert">
    <w:name w:val="sc_insert"/>
    <w:uiPriority w:val="1"/>
    <w:qFormat/>
    <w:rsid w:val="00A37E15"/>
    <w:rPr>
      <w:caps w:val="0"/>
      <w:smallCaps w:val="0"/>
      <w:strike w:val="0"/>
      <w:dstrike w:val="0"/>
      <w:vanish w:val="0"/>
      <w:u w:val="single"/>
      <w:vertAlign w:val="baseline"/>
    </w:rPr>
  </w:style>
  <w:style w:type="character" w:customStyle="1" w:styleId="scinsertblue">
    <w:name w:val="sc_insert_blue"/>
    <w:uiPriority w:val="1"/>
    <w:qFormat/>
    <w:rsid w:val="00A37E15"/>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A37E15"/>
    <w:rPr>
      <w:caps w:val="0"/>
      <w:smallCaps w:val="0"/>
      <w:strike w:val="0"/>
      <w:dstrike w:val="0"/>
      <w:vanish w:val="0"/>
      <w:color w:val="0070C0"/>
      <w:u w:val="none"/>
      <w:vertAlign w:val="baseline"/>
    </w:rPr>
  </w:style>
  <w:style w:type="character" w:customStyle="1" w:styleId="scinsertred">
    <w:name w:val="sc_insert_red"/>
    <w:uiPriority w:val="1"/>
    <w:qFormat/>
    <w:rsid w:val="00A37E15"/>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A37E15"/>
    <w:rPr>
      <w:caps w:val="0"/>
      <w:smallCaps w:val="0"/>
      <w:strike w:val="0"/>
      <w:dstrike w:val="0"/>
      <w:vanish w:val="0"/>
      <w:color w:val="FF0000"/>
      <w:u w:val="none"/>
      <w:vertAlign w:val="baseline"/>
    </w:rPr>
  </w:style>
  <w:style w:type="character" w:customStyle="1" w:styleId="scstrike">
    <w:name w:val="sc_strike"/>
    <w:uiPriority w:val="1"/>
    <w:qFormat/>
    <w:rsid w:val="00A37E15"/>
    <w:rPr>
      <w:strike/>
      <w:dstrike w:val="0"/>
    </w:rPr>
  </w:style>
  <w:style w:type="character" w:customStyle="1" w:styleId="scstrikeblue">
    <w:name w:val="sc_strike_blue"/>
    <w:uiPriority w:val="1"/>
    <w:qFormat/>
    <w:rsid w:val="00A37E15"/>
    <w:rPr>
      <w:strike/>
      <w:dstrike w:val="0"/>
      <w:color w:val="0070C0"/>
    </w:rPr>
  </w:style>
  <w:style w:type="character" w:customStyle="1" w:styleId="scstrikered">
    <w:name w:val="sc_strike_red"/>
    <w:uiPriority w:val="1"/>
    <w:qFormat/>
    <w:rsid w:val="00A37E15"/>
    <w:rPr>
      <w:strike/>
      <w:dstrike w:val="0"/>
      <w:color w:val="FF0000"/>
    </w:rPr>
  </w:style>
  <w:style w:type="character" w:customStyle="1" w:styleId="scstrikebluenoncodified">
    <w:name w:val="sc_strike_blue_non_codified"/>
    <w:uiPriority w:val="1"/>
    <w:qFormat/>
    <w:rsid w:val="00A37E15"/>
    <w:rPr>
      <w:strike/>
      <w:dstrike w:val="0"/>
      <w:color w:val="0070C0"/>
      <w:lang w:val="en-US"/>
    </w:rPr>
  </w:style>
  <w:style w:type="character" w:customStyle="1" w:styleId="scstrikerednoncodified">
    <w:name w:val="sc_strike_red_non_codified"/>
    <w:uiPriority w:val="1"/>
    <w:qFormat/>
    <w:rsid w:val="00A37E15"/>
    <w:rPr>
      <w:strike/>
      <w:dstrike w:val="0"/>
      <w:color w:val="FF0000"/>
    </w:rPr>
  </w:style>
  <w:style w:type="paragraph" w:customStyle="1" w:styleId="scnowthereforebold">
    <w:name w:val="sc_now_therefore_bold"/>
    <w:uiPriority w:val="1"/>
    <w:qFormat/>
    <w:rsid w:val="00A37E15"/>
    <w:pPr>
      <w:widowControl w:val="0"/>
      <w:suppressAutoHyphens/>
      <w:spacing w:after="0" w:line="480" w:lineRule="auto"/>
    </w:pPr>
    <w:rPr>
      <w:rFonts w:eastAsia="Calibri" w:cs="Times New Roman"/>
    </w:rPr>
  </w:style>
  <w:style w:type="paragraph" w:customStyle="1" w:styleId="scbillsiglines">
    <w:name w:val="sc_bill_sig_lines"/>
    <w:qFormat/>
    <w:rsid w:val="00A37E15"/>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A37E15"/>
  </w:style>
  <w:style w:type="paragraph" w:customStyle="1" w:styleId="scbillendxx">
    <w:name w:val="sc_bill_end_xx"/>
    <w:qFormat/>
    <w:rsid w:val="00A37E15"/>
    <w:pPr>
      <w:widowControl w:val="0"/>
      <w:suppressAutoHyphens/>
      <w:spacing w:after="0" w:line="240" w:lineRule="auto"/>
      <w:jc w:val="center"/>
    </w:pPr>
  </w:style>
  <w:style w:type="character" w:customStyle="1" w:styleId="scbillheader1">
    <w:name w:val="sc_bill_header1"/>
    <w:uiPriority w:val="1"/>
    <w:qFormat/>
    <w:rsid w:val="00A37E15"/>
  </w:style>
  <w:style w:type="character" w:customStyle="1" w:styleId="scresolutionbody1">
    <w:name w:val="sc_resolution_body1"/>
    <w:uiPriority w:val="1"/>
    <w:qFormat/>
    <w:rsid w:val="00A37E15"/>
  </w:style>
  <w:style w:type="character" w:styleId="Strong">
    <w:name w:val="Strong"/>
    <w:basedOn w:val="DefaultParagraphFont"/>
    <w:uiPriority w:val="22"/>
    <w:qFormat/>
    <w:rsid w:val="00A37E15"/>
    <w:rPr>
      <w:b/>
      <w:bCs/>
    </w:rPr>
  </w:style>
  <w:style w:type="character" w:customStyle="1" w:styleId="scamendhouse">
    <w:name w:val="sc_amend_house"/>
    <w:uiPriority w:val="1"/>
    <w:qFormat/>
    <w:rsid w:val="00A37E15"/>
    <w:rPr>
      <w:bdr w:val="none" w:sz="0" w:space="0" w:color="auto"/>
      <w:shd w:val="clear" w:color="auto" w:fill="FDE9D9" w:themeFill="accent6" w:themeFillTint="33"/>
    </w:rPr>
  </w:style>
  <w:style w:type="character" w:customStyle="1" w:styleId="scamendsenate">
    <w:name w:val="sc_amend_senate"/>
    <w:uiPriority w:val="1"/>
    <w:qFormat/>
    <w:rsid w:val="00A37E15"/>
    <w:rPr>
      <w:bdr w:val="none" w:sz="0" w:space="0" w:color="auto"/>
      <w:shd w:val="clear" w:color="auto" w:fill="E5DFEC" w:themeFill="accent4" w:themeFillTint="33"/>
    </w:rPr>
  </w:style>
  <w:style w:type="paragraph" w:styleId="Revision">
    <w:name w:val="Revision"/>
    <w:hidden/>
    <w:uiPriority w:val="99"/>
    <w:semiHidden/>
    <w:rsid w:val="00A37E15"/>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A37E15"/>
    <w:pPr>
      <w:spacing w:after="0" w:line="240" w:lineRule="auto"/>
    </w:pPr>
    <w:rPr>
      <w:i/>
    </w:rPr>
  </w:style>
  <w:style w:type="paragraph" w:customStyle="1" w:styleId="sccoversheetsenate">
    <w:name w:val="sc_coversheet_senate"/>
    <w:qFormat/>
    <w:rsid w:val="00A37E15"/>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70&amp;session=126&amp;summary=B" TargetMode="External" Id="R97e648c6ba614db0" /><Relationship Type="http://schemas.openxmlformats.org/officeDocument/2006/relationships/hyperlink" Target="https://www.scstatehouse.gov/sess126_2025-2026/prever/5770_20260811.docx" TargetMode="External" Id="Rf184fe55babb4ce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08A"/>
    <w:rsid w:val="00212BEF"/>
    <w:rsid w:val="002A3D45"/>
    <w:rsid w:val="003075DA"/>
    <w:rsid w:val="00362988"/>
    <w:rsid w:val="00395F76"/>
    <w:rsid w:val="00441FB1"/>
    <w:rsid w:val="00460640"/>
    <w:rsid w:val="004D1BF3"/>
    <w:rsid w:val="00573513"/>
    <w:rsid w:val="00695742"/>
    <w:rsid w:val="0072205F"/>
    <w:rsid w:val="007640BD"/>
    <w:rsid w:val="00804B1A"/>
    <w:rsid w:val="008228BC"/>
    <w:rsid w:val="008B21A3"/>
    <w:rsid w:val="009C55F4"/>
    <w:rsid w:val="00A22407"/>
    <w:rsid w:val="00AA6F82"/>
    <w:rsid w:val="00B136CC"/>
    <w:rsid w:val="00BE097C"/>
    <w:rsid w:val="00DA1839"/>
    <w:rsid w:val="00DB22BF"/>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wb360Metadata xmlns="http://schemas.openxmlformats.org/package/2006/metadata/lwb360-metadata">
  <CHAMBER_DISPLAY>House of Representatives</CHAMBER_DISPLAY>
  <DOCUMENT_TYPE>Bill</DOCUMENT_TYPE>
  <FILENAME>&lt;&lt;filename&gt;&gt;</FILENAME>
  <ID>f2b8f331-e042-4a72-b3b9-216a7bd7c81e</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17076560-5604-4f6c-a474-ca8327fb280f</T_BILL_REQUEST_REQUEST>
  <T_BILL_R_ORIGINALDRAFT>330912fd-7926-42ed-8796-e2a44193637e</T_BILL_R_ORIGINALDRAFT>
  <T_BILL_SPONSOR_SPONSOR>946ed996-e5ac-4f96-ae27-f27ae4c60ba2</T_BILL_SPONSOR_SPONSOR>
  <T_BILL_T_BILLNAME>[5770]</T_BILL_T_BILLNAME>
  <T_BILL_T_BILLNUMBER>5770</T_BILL_T_BILLNUMBER>
  <T_BILL_T_BILLTITLE>TO RECOGNIZE AND HONOR THE MEMBERS OF THE GREENVILLE GIRL FRIENDS AT THE CELEBRATION OF THEIR TWENTY-FIFTH ANNIVERSARY AND TO EXTEND BEST WISHES FOR MANY MORE YEARS OF FRIENDSHIP, SERVICE, AND CONVIVIALITY.</T_BILL_T_BILLTITLE>
  <T_BILL_T_CHAMBER>house</T_BILL_T_CHAMBER>
  <T_BILL_T_FILENAME> </T_BILL_T_FILENAME>
  <T_BILL_T_LEGTYPE>resolution</T_BILL_T_LEGTYPE>
  <T_BILL_T_RATNUMBERSTRING>HNone</T_BILL_T_RATNUMBERSTRING>
  <T_BILL_T_SUBJECT>Greenville Chapter of The Girl FriendsÂ® Inc., 25th anniversary</T_BILL_T_SUBJECT>
  <T_BILL_UR_DRAFTER>davidgood@scstatehouse.gov</T_BILL_UR_DRAFTER>
  <T_BILL_UR_DRAFTINGASSISTANT>chrischarlton@scstatehouse.gov</T_BILL_UR_DRAFTINGASSISTANT>
  <T_BILL_UR_RESOLUTIONWRITER>rosannemcdowell@scstatehouse.gov</T_BILL_UR_RESOLUTIONWRITER>
</lwb360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201A217D-4667-4003-8FF8-7334884D8A2D}">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2026-07-30T17:27:00Z</cp:lastPrinted>
  <dcterms:created xsi:type="dcterms:W3CDTF">2026-08-03T16:35:00Z</dcterms:created>
  <dcterms:modified xsi:type="dcterms:W3CDTF">2026-08-03T16:35:00Z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