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Massey and Johnson</w:t>
      </w:r>
    </w:p>
    <w:p>
      <w:pPr>
        <w:widowControl w:val="false"/>
        <w:spacing w:after="0"/>
        <w:jc w:val="left"/>
      </w:pPr>
      <w:r>
        <w:rPr>
          <w:rFonts w:ascii="Times New Roman"/>
          <w:sz w:val="22"/>
        </w:rPr>
        <w:t xml:space="preserve">Document Path: LC-0405WAB25.docx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 xml:space="preserve">Introduced in the House on May 1,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Board of Funeral Services continuing education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 and read first time</w:t>
      </w:r>
      <w:r>
        <w:t xml:space="preserve"> (</w:t>
      </w:r>
      <w:hyperlink w:history="true" r:id="R99cec0180d0945c9">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Referred to Committee on</w:t>
      </w:r>
      <w:r>
        <w:rPr>
          <w:b/>
        </w:rPr>
        <w:t xml:space="preserve"> Labor, Commerce and Industry</w:t>
      </w:r>
      <w:r>
        <w:t xml:space="preserve"> (</w:t>
      </w:r>
      <w:hyperlink w:history="true" r:id="R2567830569ff4add">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Committee report: Favorable</w:t>
      </w:r>
      <w:r>
        <w:rPr>
          <w:b/>
        </w:rPr>
        <w:t xml:space="preserve"> Labor, Commerce and Industry</w:t>
      </w:r>
      <w:r>
        <w:t xml:space="preserve"> (</w:t>
      </w:r>
      <w:hyperlink w:history="true" r:id="R0104f9f308424b6c">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Read second time</w:t>
      </w:r>
      <w:r>
        <w:t xml:space="preserve"> (</w:t>
      </w:r>
      <w:hyperlink w:history="true" r:id="R9b1988bc31214533">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Roll call</w:t>
      </w:r>
      <w:r>
        <w:t xml:space="preserve"> Ayes-42  Nays-0</w:t>
      </w:r>
      <w:r>
        <w:t xml:space="preserve"> (</w:t>
      </w:r>
      <w:hyperlink w:history="true" r:id="Rc1fd6f712f0445bb">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Read third time and sent to House</w:t>
      </w:r>
      <w:r>
        <w:t xml:space="preserve"> (</w:t>
      </w:r>
      <w:hyperlink w:history="true" r:id="Ra5c39377c446429c">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Introduced and read first time</w:t>
      </w:r>
      <w:r>
        <w:t xml:space="preserve"> (</w:t>
      </w:r>
      <w:hyperlink w:history="true" r:id="R072b114264204c63">
        <w:r w:rsidRPr="00770434">
          <w:rPr>
            <w:rStyle w:val="Hyperlink"/>
          </w:rPr>
          <w:t>House Journal</w:t>
        </w:r>
        <w:r w:rsidRPr="00770434">
          <w:rPr>
            <w:rStyle w:val="Hyperlink"/>
          </w:rPr>
          <w:noBreakHyphen/>
          <w:t>page 140</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Referred to Committee on</w:t>
      </w:r>
      <w:r>
        <w:rPr>
          <w:b/>
        </w:rPr>
        <w:t xml:space="preserve"> Labor, Commerce and Industry</w:t>
      </w:r>
      <w:r>
        <w:t xml:space="preserve"> (</w:t>
      </w:r>
      <w:hyperlink w:history="true" r:id="Rbce4d6068c6f4b3c">
        <w:r w:rsidRPr="00770434">
          <w:rPr>
            <w:rStyle w:val="Hyperlink"/>
          </w:rPr>
          <w:t>House Journal</w:t>
        </w:r>
        <w:r w:rsidRPr="00770434">
          <w:rPr>
            <w:rStyle w:val="Hyperlink"/>
          </w:rPr>
          <w:noBreakHyphen/>
          <w:t>page 140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b359a0402d4c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ed48e6b0fc42f9">
        <w:r>
          <w:rPr>
            <w:rStyle w:val="Hyperlink"/>
            <w:u w:val="single"/>
          </w:rPr>
          <w:t>04/16/2025</w:t>
        </w:r>
      </w:hyperlink>
      <w:r>
        <w:t xml:space="preserve"/>
      </w:r>
    </w:p>
    <w:p>
      <w:pPr>
        <w:widowControl w:val="true"/>
        <w:spacing w:after="0"/>
        <w:jc w:val="left"/>
      </w:pPr>
      <w:r>
        <w:rPr>
          <w:rFonts w:ascii="Times New Roman"/>
          <w:sz w:val="22"/>
        </w:rPr>
        <w:t xml:space="preserve"/>
      </w:r>
      <w:hyperlink r:id="Rcf6b9c6503304f37">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6460B" w:rsidP="0036460B" w:rsidRDefault="0036460B" w14:paraId="58812808" w14:textId="77777777">
      <w:pPr>
        <w:pStyle w:val="sccoversheetstricken"/>
      </w:pPr>
      <w:bookmarkStart w:name="open_doc_here" w:id="0"/>
      <w:bookmarkEnd w:id="0"/>
      <w:r w:rsidRPr="00B07BF4">
        <w:t>Indicates Matter Stricken</w:t>
      </w:r>
    </w:p>
    <w:p w:rsidRPr="00B07BF4" w:rsidR="0036460B" w:rsidP="0036460B" w:rsidRDefault="0036460B" w14:paraId="6DE9A514" w14:textId="77777777">
      <w:pPr>
        <w:pStyle w:val="sccoversheetunderline"/>
      </w:pPr>
      <w:r w:rsidRPr="00B07BF4">
        <w:t>Indicates New Matter</w:t>
      </w:r>
    </w:p>
    <w:p w:rsidRPr="00B07BF4" w:rsidR="0036460B" w:rsidP="0036460B" w:rsidRDefault="0036460B" w14:paraId="376ED8DE" w14:textId="77777777">
      <w:pPr>
        <w:pStyle w:val="sccoversheetemptyline"/>
      </w:pPr>
    </w:p>
    <w:sdt>
      <w:sdtPr>
        <w:alias w:val="status"/>
        <w:tag w:val="status"/>
        <w:id w:val="854397200"/>
        <w:placeholder>
          <w:docPart w:val="C346D9F4299E4BFD8594FF0831AE7A6D"/>
        </w:placeholder>
      </w:sdtPr>
      <w:sdtEndPr/>
      <w:sdtContent>
        <w:p w:rsidRPr="00B07BF4" w:rsidR="0036460B" w:rsidP="0036460B" w:rsidRDefault="0036460B" w14:paraId="32828601" w14:textId="3DF3CBE0">
          <w:pPr>
            <w:pStyle w:val="sccoversheetstatus"/>
          </w:pPr>
          <w:r>
            <w:t>Committee Report</w:t>
          </w:r>
        </w:p>
      </w:sdtContent>
    </w:sdt>
    <w:sdt>
      <w:sdtPr>
        <w:alias w:val="printed1"/>
        <w:tag w:val="printed1"/>
        <w:id w:val="-1779714481"/>
        <w:placeholder>
          <w:docPart w:val="C346D9F4299E4BFD8594FF0831AE7A6D"/>
        </w:placeholder>
        <w:text/>
      </w:sdtPr>
      <w:sdtEndPr/>
      <w:sdtContent>
        <w:p w:rsidR="0036460B" w:rsidP="0036460B" w:rsidRDefault="0036460B" w14:paraId="545BA788" w14:textId="546861CB">
          <w:pPr>
            <w:pStyle w:val="sccoversheetinfo"/>
          </w:pPr>
          <w:r>
            <w:t>April 24, 2025</w:t>
          </w:r>
        </w:p>
      </w:sdtContent>
    </w:sdt>
    <w:p w:rsidR="0036460B" w:rsidP="0036460B" w:rsidRDefault="0036460B" w14:paraId="5B36FE12" w14:textId="77777777">
      <w:pPr>
        <w:pStyle w:val="sccoversheetinfo"/>
      </w:pPr>
    </w:p>
    <w:sdt>
      <w:sdtPr>
        <w:alias w:val="billnumber"/>
        <w:tag w:val="billnumber"/>
        <w:id w:val="-897512070"/>
        <w:placeholder>
          <w:docPart w:val="C346D9F4299E4BFD8594FF0831AE7A6D"/>
        </w:placeholder>
        <w:text/>
      </w:sdtPr>
      <w:sdtEndPr/>
      <w:sdtContent>
        <w:p w:rsidRPr="00B07BF4" w:rsidR="0036460B" w:rsidP="0036460B" w:rsidRDefault="0036460B" w14:paraId="67BDE76E" w14:textId="64EBD5B9">
          <w:pPr>
            <w:pStyle w:val="sccoversheetbillno"/>
          </w:pPr>
          <w:r>
            <w:t>S. 583</w:t>
          </w:r>
        </w:p>
      </w:sdtContent>
    </w:sdt>
    <w:p w:rsidR="0036460B" w:rsidP="0036460B" w:rsidRDefault="0036460B" w14:paraId="7B646091" w14:textId="77777777">
      <w:pPr>
        <w:pStyle w:val="sccoversheetsponsor6"/>
        <w:jc w:val="center"/>
      </w:pPr>
    </w:p>
    <w:p w:rsidRPr="00B07BF4" w:rsidR="0036460B" w:rsidP="0036460B" w:rsidRDefault="0036460B" w14:paraId="54D9934F" w14:textId="663053AB">
      <w:pPr>
        <w:pStyle w:val="sccoversheetsponsor6"/>
        <w:jc w:val="center"/>
      </w:pPr>
      <w:r w:rsidRPr="00B07BF4">
        <w:t xml:space="preserve">Introduced by </w:t>
      </w:r>
      <w:sdt>
        <w:sdtPr>
          <w:alias w:val="sponsortype"/>
          <w:tag w:val="sponsortype"/>
          <w:id w:val="1707217765"/>
          <w:placeholder>
            <w:docPart w:val="C346D9F4299E4BFD8594FF0831AE7A6D"/>
          </w:placeholder>
          <w:text/>
        </w:sdtPr>
        <w:sdtEndPr/>
        <w:sdtContent>
          <w:r>
            <w:t>Senators</w:t>
          </w:r>
        </w:sdtContent>
      </w:sdt>
      <w:r w:rsidRPr="00B07BF4">
        <w:t xml:space="preserve"> </w:t>
      </w:r>
      <w:sdt>
        <w:sdtPr>
          <w:alias w:val="sponsors"/>
          <w:tag w:val="sponsors"/>
          <w:id w:val="716862734"/>
          <w:placeholder>
            <w:docPart w:val="C346D9F4299E4BFD8594FF0831AE7A6D"/>
          </w:placeholder>
          <w:text/>
        </w:sdtPr>
        <w:sdtEndPr/>
        <w:sdtContent>
          <w:r>
            <w:t>Davis, Massey and Johnson</w:t>
          </w:r>
        </w:sdtContent>
      </w:sdt>
      <w:r w:rsidRPr="00B07BF4">
        <w:t xml:space="preserve"> </w:t>
      </w:r>
    </w:p>
    <w:p w:rsidRPr="00B07BF4" w:rsidR="0036460B" w:rsidP="0036460B" w:rsidRDefault="0036460B" w14:paraId="39F5289F" w14:textId="77777777">
      <w:pPr>
        <w:pStyle w:val="sccoversheetsponsor6"/>
      </w:pPr>
    </w:p>
    <w:p w:rsidRPr="00B07BF4" w:rsidR="0036460B" w:rsidP="0036460B" w:rsidRDefault="00C26C10" w14:paraId="0D243D52" w14:textId="27EBE82E">
      <w:pPr>
        <w:pStyle w:val="sccoversheetinfo"/>
      </w:pPr>
      <w:sdt>
        <w:sdtPr>
          <w:alias w:val="typeinitial"/>
          <w:tag w:val="typeinitial"/>
          <w:id w:val="98301346"/>
          <w:placeholder>
            <w:docPart w:val="C346D9F4299E4BFD8594FF0831AE7A6D"/>
          </w:placeholder>
          <w:text/>
        </w:sdtPr>
        <w:sdtEndPr/>
        <w:sdtContent>
          <w:r w:rsidR="0036460B">
            <w:t>S</w:t>
          </w:r>
        </w:sdtContent>
      </w:sdt>
      <w:r w:rsidRPr="00B07BF4" w:rsidR="0036460B">
        <w:t xml:space="preserve">. Printed </w:t>
      </w:r>
      <w:sdt>
        <w:sdtPr>
          <w:alias w:val="printed2"/>
          <w:tag w:val="printed2"/>
          <w:id w:val="-774643221"/>
          <w:placeholder>
            <w:docPart w:val="C346D9F4299E4BFD8594FF0831AE7A6D"/>
          </w:placeholder>
          <w:text/>
        </w:sdtPr>
        <w:sdtEndPr/>
        <w:sdtContent>
          <w:r w:rsidR="0036460B">
            <w:t>4/24/25</w:t>
          </w:r>
        </w:sdtContent>
      </w:sdt>
      <w:r w:rsidRPr="00B07BF4" w:rsidR="0036460B">
        <w:t>--</w:t>
      </w:r>
      <w:sdt>
        <w:sdtPr>
          <w:alias w:val="residingchamber"/>
          <w:tag w:val="residingchamber"/>
          <w:id w:val="1651789982"/>
          <w:placeholder>
            <w:docPart w:val="C346D9F4299E4BFD8594FF0831AE7A6D"/>
          </w:placeholder>
          <w:text/>
        </w:sdtPr>
        <w:sdtEndPr/>
        <w:sdtContent>
          <w:r w:rsidR="0036460B">
            <w:t>S</w:t>
          </w:r>
        </w:sdtContent>
      </w:sdt>
      <w:r w:rsidRPr="00B07BF4" w:rsidR="0036460B">
        <w:t>.</w:t>
      </w:r>
    </w:p>
    <w:p w:rsidRPr="00B07BF4" w:rsidR="0036460B" w:rsidP="0036460B" w:rsidRDefault="0036460B" w14:paraId="4251394C" w14:textId="611E94A0">
      <w:pPr>
        <w:pStyle w:val="sccoversheetreadfirst"/>
      </w:pPr>
      <w:r w:rsidRPr="00B07BF4">
        <w:t xml:space="preserve">Read the first time </w:t>
      </w:r>
      <w:sdt>
        <w:sdtPr>
          <w:alias w:val="readfirst"/>
          <w:tag w:val="readfirst"/>
          <w:id w:val="-1145275273"/>
          <w:placeholder>
            <w:docPart w:val="C346D9F4299E4BFD8594FF0831AE7A6D"/>
          </w:placeholder>
          <w:text/>
        </w:sdtPr>
        <w:sdtEndPr/>
        <w:sdtContent>
          <w:r>
            <w:t>April 16, 2025</w:t>
          </w:r>
        </w:sdtContent>
      </w:sdt>
    </w:p>
    <w:p w:rsidRPr="00B07BF4" w:rsidR="0036460B" w:rsidP="0036460B" w:rsidRDefault="0036460B" w14:paraId="410FEF87" w14:textId="77777777">
      <w:pPr>
        <w:pStyle w:val="sccoversheetemptyline"/>
      </w:pPr>
    </w:p>
    <w:p w:rsidRPr="00B07BF4" w:rsidR="0036460B" w:rsidP="0036460B" w:rsidRDefault="0036460B" w14:paraId="1B64DC7F" w14:textId="77777777">
      <w:pPr>
        <w:pStyle w:val="sccoversheetemptyline"/>
        <w:tabs>
          <w:tab w:val="center" w:pos="4493"/>
          <w:tab w:val="right" w:pos="8986"/>
        </w:tabs>
        <w:jc w:val="center"/>
      </w:pPr>
      <w:r w:rsidRPr="00B07BF4">
        <w:t>________</w:t>
      </w:r>
    </w:p>
    <w:p w:rsidRPr="00B07BF4" w:rsidR="0036460B" w:rsidP="0036460B" w:rsidRDefault="0036460B" w14:paraId="076BAE6F" w14:textId="77777777">
      <w:pPr>
        <w:pStyle w:val="sccoversheetemptyline"/>
        <w:jc w:val="center"/>
        <w:rPr>
          <w:u w:val="single"/>
        </w:rPr>
      </w:pPr>
    </w:p>
    <w:p w:rsidRPr="00B07BF4" w:rsidR="0036460B" w:rsidP="0036460B" w:rsidRDefault="0036460B" w14:paraId="490F97F0" w14:textId="3542A06B">
      <w:pPr>
        <w:pStyle w:val="sccoversheetcommitteereportheader"/>
      </w:pPr>
      <w:r w:rsidRPr="00B07BF4">
        <w:t xml:space="preserve">The committee on </w:t>
      </w:r>
      <w:sdt>
        <w:sdtPr>
          <w:alias w:val="committeename"/>
          <w:tag w:val="committeename"/>
          <w:id w:val="-1151050561"/>
          <w:placeholder>
            <w:docPart w:val="C346D9F4299E4BFD8594FF0831AE7A6D"/>
          </w:placeholder>
          <w:text/>
        </w:sdtPr>
        <w:sdtEndPr/>
        <w:sdtContent>
          <w:r>
            <w:t>Senate Labor, Commerce and Industry</w:t>
          </w:r>
        </w:sdtContent>
      </w:sdt>
    </w:p>
    <w:p w:rsidRPr="00B07BF4" w:rsidR="0036460B" w:rsidP="0036460B" w:rsidRDefault="0036460B" w14:paraId="7644B431" w14:textId="04203181">
      <w:pPr>
        <w:pStyle w:val="sccommitteereporttitle"/>
      </w:pPr>
      <w:r w:rsidRPr="00B07BF4">
        <w:t>To who</w:t>
      </w:r>
      <w:r>
        <w:t>m</w:t>
      </w:r>
      <w:r w:rsidRPr="00B07BF4">
        <w:t xml:space="preserve"> was referred a </w:t>
      </w:r>
      <w:sdt>
        <w:sdtPr>
          <w:alias w:val="doctype"/>
          <w:tag w:val="doctype"/>
          <w:id w:val="-95182141"/>
          <w:placeholder>
            <w:docPart w:val="C346D9F4299E4BFD8594FF0831AE7A6D"/>
          </w:placeholder>
          <w:text/>
        </w:sdtPr>
        <w:sdtEndPr/>
        <w:sdtContent>
          <w:r>
            <w:t>Bill</w:t>
          </w:r>
        </w:sdtContent>
      </w:sdt>
      <w:r w:rsidRPr="00B07BF4">
        <w:t xml:space="preserve"> (</w:t>
      </w:r>
      <w:sdt>
        <w:sdtPr>
          <w:alias w:val="billnumber"/>
          <w:tag w:val="billnumber"/>
          <w:id w:val="249784876"/>
          <w:placeholder>
            <w:docPart w:val="C346D9F4299E4BFD8594FF0831AE7A6D"/>
          </w:placeholder>
          <w:text/>
        </w:sdtPr>
        <w:sdtEndPr/>
        <w:sdtContent>
          <w:r>
            <w:t>S. 583</w:t>
          </w:r>
        </w:sdtContent>
      </w:sdt>
      <w:r w:rsidRPr="00B07BF4">
        <w:t xml:space="preserve">) </w:t>
      </w:r>
      <w:sdt>
        <w:sdtPr>
          <w:alias w:val="billtitle"/>
          <w:tag w:val="billtitle"/>
          <w:id w:val="660268815"/>
          <w:placeholder>
            <w:docPart w:val="C346D9F4299E4BFD8594FF0831AE7A6D"/>
          </w:placeholder>
          <w:text/>
        </w:sdtPr>
        <w:sdtEndPr/>
        <w:sdtContent>
          <w:r>
            <w:t xml:space="preserve">to amend the South Carolina Code of Laws by amending Section 40‑19‑250, relating to continuing education hours required for licensees of the </w:t>
          </w:r>
          <w:r w:rsidR="00101BAA">
            <w:t>B</w:t>
          </w:r>
          <w:r>
            <w:t xml:space="preserve">oard of </w:t>
          </w:r>
          <w:r w:rsidR="00101BAA">
            <w:t>F</w:t>
          </w:r>
          <w:r>
            <w:t xml:space="preserve">uneral </w:t>
          </w:r>
          <w:r w:rsidR="00101BAA">
            <w:t>E</w:t>
          </w:r>
          <w:r>
            <w:t>xaminers</w:t>
          </w:r>
        </w:sdtContent>
      </w:sdt>
      <w:r w:rsidRPr="00B07BF4">
        <w:t>, etc., respectfully</w:t>
      </w:r>
    </w:p>
    <w:p w:rsidRPr="00B07BF4" w:rsidR="0036460B" w:rsidP="0036460B" w:rsidRDefault="0036460B" w14:paraId="44C1AC1E" w14:textId="77777777">
      <w:pPr>
        <w:pStyle w:val="sccoversheetcommitteereportheader"/>
      </w:pPr>
      <w:r w:rsidRPr="00B07BF4">
        <w:t>Report:</w:t>
      </w:r>
    </w:p>
    <w:sdt>
      <w:sdtPr>
        <w:alias w:val="committeetitle"/>
        <w:tag w:val="committeetitle"/>
        <w:id w:val="1407110167"/>
        <w:placeholder>
          <w:docPart w:val="C346D9F4299E4BFD8594FF0831AE7A6D"/>
        </w:placeholder>
        <w:text/>
      </w:sdtPr>
      <w:sdtEndPr/>
      <w:sdtContent>
        <w:p w:rsidRPr="00B07BF4" w:rsidR="0036460B" w:rsidP="0036460B" w:rsidRDefault="0036460B" w14:paraId="54F4DF87" w14:textId="6B9C9C06">
          <w:pPr>
            <w:pStyle w:val="sccommitteereporttitle"/>
          </w:pPr>
          <w:r>
            <w:t>That they have duly and carefully considered the same, and recommend that the same do pass:</w:t>
          </w:r>
        </w:p>
      </w:sdtContent>
    </w:sdt>
    <w:p w:rsidRPr="00B07BF4" w:rsidR="0036460B" w:rsidP="0036460B" w:rsidRDefault="0036460B" w14:paraId="513015B5" w14:textId="77777777">
      <w:pPr>
        <w:pStyle w:val="sccoversheetcommitteereportemplyline"/>
      </w:pPr>
    </w:p>
    <w:p w:rsidRPr="00B07BF4" w:rsidR="0036460B" w:rsidP="0036460B" w:rsidRDefault="00C26C10" w14:paraId="66672D22" w14:textId="52FE5D8A">
      <w:pPr>
        <w:pStyle w:val="sccoversheetcommitteereportchairperson"/>
      </w:pPr>
      <w:sdt>
        <w:sdtPr>
          <w:alias w:val="chairperson"/>
          <w:tag w:val="chairperson"/>
          <w:id w:val="-1033958730"/>
          <w:placeholder>
            <w:docPart w:val="C346D9F4299E4BFD8594FF0831AE7A6D"/>
          </w:placeholder>
          <w:text/>
        </w:sdtPr>
        <w:sdtEndPr/>
        <w:sdtContent>
          <w:r w:rsidR="0036460B">
            <w:t>THOMAS DAVIS</w:t>
          </w:r>
        </w:sdtContent>
      </w:sdt>
      <w:r w:rsidRPr="00B07BF4" w:rsidR="0036460B">
        <w:t xml:space="preserve"> for Committee.</w:t>
      </w:r>
    </w:p>
    <w:p w:rsidRPr="00B07BF4" w:rsidR="0036460B" w:rsidP="0036460B" w:rsidRDefault="0036460B" w14:paraId="1F3B5682" w14:textId="77777777">
      <w:pPr>
        <w:pStyle w:val="sccoversheetcommitteereportemplyline"/>
      </w:pPr>
    </w:p>
    <w:p w:rsidR="0036460B" w:rsidP="0036460B" w:rsidRDefault="0036460B" w14:paraId="3892FC7B" w14:textId="77777777">
      <w:pPr>
        <w:pStyle w:val="sccoversheetemptyline"/>
        <w:jc w:val="center"/>
        <w:sectPr w:rsidR="0036460B" w:rsidSect="0036460B">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36460B" w:rsidP="0036460B" w:rsidRDefault="0036460B" w14:paraId="79ECCC47" w14:textId="77777777">
      <w:pPr>
        <w:pStyle w:val="sccoversheetemptyline"/>
      </w:pPr>
    </w:p>
    <w:p w:rsidRPr="00BB0725" w:rsidR="00A73EFA" w:rsidP="007F1DA7" w:rsidRDefault="00A73EFA" w14:paraId="7B72410E" w14:textId="0AF40471">
      <w:pPr>
        <w:pStyle w:val="scemptylineheader"/>
      </w:pPr>
    </w:p>
    <w:p w:rsidRPr="00BB0725" w:rsidR="00A73EFA" w:rsidP="007F1DA7" w:rsidRDefault="00A73EFA" w14:paraId="6AD935C9" w14:textId="4E5B079E">
      <w:pPr>
        <w:pStyle w:val="scemptylineheader"/>
      </w:pPr>
    </w:p>
    <w:p w:rsidRPr="00DF3B44" w:rsidR="00A73EFA" w:rsidP="007F1DA7" w:rsidRDefault="00A73EFA" w14:paraId="51A98227" w14:textId="15400474">
      <w:pPr>
        <w:pStyle w:val="scemptylineheader"/>
      </w:pPr>
    </w:p>
    <w:p w:rsidRPr="00DF3B44" w:rsidR="00A73EFA" w:rsidP="007F1DA7" w:rsidRDefault="00A73EFA" w14:paraId="3858851A" w14:textId="53F797A1">
      <w:pPr>
        <w:pStyle w:val="scemptylineheader"/>
      </w:pPr>
    </w:p>
    <w:p w:rsidRPr="00DF3B44" w:rsidR="00A73EFA" w:rsidP="007F1DA7" w:rsidRDefault="00A73EFA" w14:paraId="4E3DDE20" w14:textId="5C80CBE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D7006" w14:paraId="40FEFADA" w14:textId="488251A0">
          <w:pPr>
            <w:pStyle w:val="scbilltitle"/>
          </w:pPr>
          <w:r>
            <w:t>TO AMEND THE SOUTH CAROLINA CODE OF LAWS BY AMENDING SECTION 40‑19‑250, RELATING TO CONTINUING EDUCATION HOURS REQUIRED FOR LICENSEES OF THE BOARD OF FUNERAL EXAMINERS, SO AS TO REVISE PHYSICAL ATTENDANCE REQUIREMENTS FOR CONTINIUNG EDUCATION INSTRUCTION, AND TO DEFINE “PHYSICAL ATTENDANCE</w:t>
          </w:r>
          <w:r w:rsidR="004C0F99">
            <w:t>.</w:t>
          </w:r>
          <w:r>
            <w:t>”</w:t>
          </w:r>
        </w:p>
      </w:sdtContent>
    </w:sdt>
    <w:bookmarkStart w:name="at_2caaf1ac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61f1d996" w:id="2"/>
      <w:r w:rsidRPr="0094541D">
        <w:t>B</w:t>
      </w:r>
      <w:bookmarkEnd w:id="2"/>
      <w:r w:rsidRPr="0094541D">
        <w:t>e it enacted by the General Assembly of the State of South Carolina:</w:t>
      </w:r>
    </w:p>
    <w:p w:rsidR="006024E8" w:rsidP="006024E8" w:rsidRDefault="006024E8" w14:paraId="4B429FC0" w14:textId="77777777">
      <w:pPr>
        <w:pStyle w:val="scemptyline"/>
      </w:pPr>
    </w:p>
    <w:p w:rsidR="006024E8" w:rsidP="006024E8" w:rsidRDefault="006024E8" w14:paraId="7EF6FDC3" w14:textId="77777777">
      <w:pPr>
        <w:pStyle w:val="scdirectionallanguage"/>
      </w:pPr>
      <w:bookmarkStart w:name="bs_num_1_8f8037e4a" w:id="3"/>
      <w:r>
        <w:t>S</w:t>
      </w:r>
      <w:bookmarkEnd w:id="3"/>
      <w:r>
        <w:t>ECTION 1.</w:t>
      </w:r>
      <w:r>
        <w:tab/>
      </w:r>
      <w:bookmarkStart w:name="dl_7bb22cd6b" w:id="4"/>
      <w:r>
        <w:t>S</w:t>
      </w:r>
      <w:bookmarkEnd w:id="4"/>
      <w:r>
        <w:t>ection 40‑19‑250 of the S.C. Code is amended to read:</w:t>
      </w:r>
    </w:p>
    <w:p w:rsidR="006024E8" w:rsidP="006024E8" w:rsidRDefault="006024E8" w14:paraId="0A7F6716" w14:textId="77777777">
      <w:pPr>
        <w:pStyle w:val="sccodifiedsection"/>
      </w:pPr>
    </w:p>
    <w:p w:rsidR="00B51993" w:rsidP="006024E8" w:rsidRDefault="006024E8" w14:paraId="7FBA6949" w14:textId="638E0020">
      <w:pPr>
        <w:pStyle w:val="sccodifiedsection"/>
      </w:pPr>
      <w:r>
        <w:tab/>
      </w:r>
      <w:bookmarkStart w:name="cs_T40C19N250_cd25d6b11" w:id="5"/>
      <w:r>
        <w:t>S</w:t>
      </w:r>
      <w:bookmarkEnd w:id="5"/>
      <w:r>
        <w:t>ection 40‑19‑250.</w:t>
      </w:r>
      <w:r>
        <w:tab/>
      </w:r>
      <w:bookmarkStart w:name="ss_T40C19N250SA_lv1_fc9b20c0f" w:id="6"/>
      <w:r w:rsidR="00B51993">
        <w:rPr>
          <w:rStyle w:val="scinsert"/>
        </w:rPr>
        <w:t>(</w:t>
      </w:r>
      <w:bookmarkEnd w:id="6"/>
      <w:r w:rsidR="00B51993">
        <w:rPr>
          <w:rStyle w:val="scinsert"/>
        </w:rPr>
        <w:t xml:space="preserve">A) </w:t>
      </w:r>
      <w:r>
        <w:t xml:space="preserve">The board shall develop in regulation a continuing education program and each licensee must attend a minimum of four credit hours annually, of which one credit hour must be an ethics in funeral service course.  This continuing education program must be offered, at a minimum, four times a year at locations easily accessible to participants.  </w:t>
      </w:r>
      <w:r>
        <w:rPr>
          <w:rStyle w:val="scstrike"/>
        </w:rPr>
        <w:t>Three of the four required hours must be available through correspondence courses, with at least two of the four hours requiring the physical attendance of the licensee.</w:t>
      </w:r>
      <w:r w:rsidR="00E87103">
        <w:rPr>
          <w:rStyle w:val="scinsert"/>
        </w:rPr>
        <w:t xml:space="preserve">Physical attendance of a licensee is </w:t>
      </w:r>
      <w:r w:rsidR="00BB4E33">
        <w:rPr>
          <w:rStyle w:val="scinsert"/>
        </w:rPr>
        <w:t>required</w:t>
      </w:r>
      <w:r w:rsidR="00E87103">
        <w:rPr>
          <w:rStyle w:val="scinsert"/>
        </w:rPr>
        <w:t xml:space="preserve"> for two of the four required hours</w:t>
      </w:r>
      <w:r w:rsidR="001F45E5">
        <w:rPr>
          <w:rStyle w:val="scinsert"/>
        </w:rPr>
        <w:t xml:space="preserve"> but is not </w:t>
      </w:r>
      <w:r w:rsidR="00BB4E33">
        <w:rPr>
          <w:rStyle w:val="scinsert"/>
        </w:rPr>
        <w:t>required</w:t>
      </w:r>
      <w:r w:rsidR="001F45E5">
        <w:rPr>
          <w:rStyle w:val="scinsert"/>
        </w:rPr>
        <w:t xml:space="preserve"> for the remaining two </w:t>
      </w:r>
      <w:r w:rsidR="00BB4E33">
        <w:rPr>
          <w:rStyle w:val="scinsert"/>
        </w:rPr>
        <w:t xml:space="preserve">required </w:t>
      </w:r>
      <w:r w:rsidR="001F45E5">
        <w:rPr>
          <w:rStyle w:val="scinsert"/>
        </w:rPr>
        <w:t>hour</w:t>
      </w:r>
      <w:r w:rsidR="00BB4E33">
        <w:rPr>
          <w:rStyle w:val="scinsert"/>
        </w:rPr>
        <w:t>s</w:t>
      </w:r>
      <w:r w:rsidR="00E87103">
        <w:rPr>
          <w:rStyle w:val="scinsert"/>
        </w:rPr>
        <w:t xml:space="preserve">. </w:t>
      </w:r>
      <w:r>
        <w:t xml:space="preserve"> </w:t>
      </w:r>
    </w:p>
    <w:p w:rsidR="00E87103" w:rsidP="006024E8" w:rsidRDefault="000031A5" w14:paraId="6097610F" w14:textId="3CD4965D">
      <w:pPr>
        <w:pStyle w:val="sccodifiedsection"/>
      </w:pPr>
      <w:r>
        <w:rPr>
          <w:rStyle w:val="scinsert"/>
        </w:rPr>
        <w:tab/>
      </w:r>
      <w:bookmarkStart w:name="ss_T40C19N250SB_lv1_358a2fafa" w:id="7"/>
      <w:r w:rsidR="00B51993">
        <w:rPr>
          <w:rStyle w:val="scinsert"/>
        </w:rPr>
        <w:t>(</w:t>
      </w:r>
      <w:bookmarkEnd w:id="7"/>
      <w:r w:rsidR="00B51993">
        <w:rPr>
          <w:rStyle w:val="scinsert"/>
        </w:rPr>
        <w:t xml:space="preserve">B) </w:t>
      </w:r>
      <w:r w:rsidRPr="006A4A84" w:rsidR="00B51993">
        <w:rPr>
          <w:rStyle w:val="scinsert"/>
        </w:rPr>
        <w:t>For purposes of this section, “physical attendance</w:t>
      </w:r>
      <w:r w:rsidRPr="006A4A84" w:rsidR="006A4A84">
        <w:rPr>
          <w:rStyle w:val="scinsert"/>
        </w:rPr>
        <w:t>”</w:t>
      </w:r>
      <w:r w:rsidR="00E87103">
        <w:rPr>
          <w:rStyle w:val="scinsert"/>
        </w:rPr>
        <w:t>:</w:t>
      </w:r>
    </w:p>
    <w:p w:rsidR="00E87103" w:rsidP="006024E8" w:rsidRDefault="00E87103" w14:paraId="0AF8C26E" w14:textId="060384E2">
      <w:pPr>
        <w:pStyle w:val="sccodifiedsection"/>
      </w:pPr>
      <w:r>
        <w:rPr>
          <w:rStyle w:val="scinsert"/>
        </w:rPr>
        <w:tab/>
      </w:r>
      <w:r w:rsidR="000031A5">
        <w:rPr>
          <w:rStyle w:val="scinsert"/>
        </w:rPr>
        <w:tab/>
      </w:r>
      <w:bookmarkStart w:name="ss_T40C19N250S1_lv2_d46331e77" w:id="8"/>
      <w:r>
        <w:rPr>
          <w:rStyle w:val="scinsert"/>
        </w:rPr>
        <w:t>(</w:t>
      </w:r>
      <w:bookmarkEnd w:id="8"/>
      <w:r>
        <w:rPr>
          <w:rStyle w:val="scinsert"/>
        </w:rPr>
        <w:t>1)</w:t>
      </w:r>
      <w:r w:rsidRPr="006A4A84" w:rsidR="006A4A84">
        <w:rPr>
          <w:rStyle w:val="scinsert"/>
        </w:rPr>
        <w:t xml:space="preserve"> </w:t>
      </w:r>
      <w:r w:rsidRPr="006A4A84" w:rsidR="00B51993">
        <w:rPr>
          <w:rStyle w:val="scinsert"/>
        </w:rPr>
        <w:t xml:space="preserve">means </w:t>
      </w:r>
      <w:r w:rsidR="00877979">
        <w:rPr>
          <w:rStyle w:val="scinsert"/>
        </w:rPr>
        <w:t xml:space="preserve">being </w:t>
      </w:r>
      <w:r w:rsidRPr="006A4A84" w:rsidR="006A4A84">
        <w:rPr>
          <w:rStyle w:val="scinsert"/>
        </w:rPr>
        <w:t>physically present i</w:t>
      </w:r>
      <w:r w:rsidRPr="006A4A84" w:rsidR="00B51993">
        <w:rPr>
          <w:rStyle w:val="scinsert"/>
        </w:rPr>
        <w:t xml:space="preserve">n person on the site of a designated </w:t>
      </w:r>
      <w:r w:rsidRPr="006A4A84" w:rsidR="006A4A84">
        <w:rPr>
          <w:rStyle w:val="scinsert"/>
        </w:rPr>
        <w:t xml:space="preserve">physical </w:t>
      </w:r>
      <w:r w:rsidRPr="006A4A84" w:rsidR="00B51993">
        <w:rPr>
          <w:rStyle w:val="scinsert"/>
        </w:rPr>
        <w:t xml:space="preserve">location to receive </w:t>
      </w:r>
      <w:r w:rsidRPr="006A4A84" w:rsidR="006A4A84">
        <w:rPr>
          <w:rStyle w:val="scinsert"/>
        </w:rPr>
        <w:t xml:space="preserve">continuing education </w:t>
      </w:r>
      <w:r w:rsidRPr="006A4A84" w:rsidR="00B51993">
        <w:rPr>
          <w:rStyle w:val="scinsert"/>
        </w:rPr>
        <w:t>instruction</w:t>
      </w:r>
      <w:r>
        <w:rPr>
          <w:rStyle w:val="scinsert"/>
        </w:rPr>
        <w:t>; and</w:t>
      </w:r>
    </w:p>
    <w:p w:rsidRPr="006A4A84" w:rsidR="00B51993" w:rsidP="006024E8" w:rsidRDefault="00E87103" w14:paraId="0929D614" w14:textId="78FFC47F">
      <w:pPr>
        <w:pStyle w:val="sccodifiedsection"/>
      </w:pPr>
      <w:r>
        <w:rPr>
          <w:rStyle w:val="scinsert"/>
        </w:rPr>
        <w:tab/>
      </w:r>
      <w:r w:rsidR="000031A5">
        <w:rPr>
          <w:rStyle w:val="scinsert"/>
        </w:rPr>
        <w:tab/>
      </w:r>
      <w:bookmarkStart w:name="ss_T40C19N250S2_lv2_6b235b78c" w:id="9"/>
      <w:r>
        <w:rPr>
          <w:rStyle w:val="scinsert"/>
        </w:rPr>
        <w:t>(</w:t>
      </w:r>
      <w:bookmarkEnd w:id="9"/>
      <w:r>
        <w:rPr>
          <w:rStyle w:val="scinsert"/>
        </w:rPr>
        <w:t xml:space="preserve">2) excludes </w:t>
      </w:r>
      <w:r w:rsidRPr="006A4A84" w:rsidR="00B51993">
        <w:rPr>
          <w:rStyle w:val="scinsert"/>
        </w:rPr>
        <w:t>virtual, remote, correspondence, or other instructional formats that do not satisfy the requirements of item (1).</w:t>
      </w:r>
    </w:p>
    <w:p w:rsidR="006024E8" w:rsidP="006024E8" w:rsidRDefault="000031A5" w14:paraId="110F0FB1" w14:textId="7EC267BC">
      <w:pPr>
        <w:pStyle w:val="sccodifiedsection"/>
      </w:pPr>
      <w:r>
        <w:rPr>
          <w:rStyle w:val="scinsert"/>
        </w:rPr>
        <w:tab/>
      </w:r>
      <w:bookmarkStart w:name="ss_T40C19N250SC_lv1_388603b0d" w:id="10"/>
      <w:r w:rsidR="00B51993">
        <w:rPr>
          <w:rStyle w:val="scinsert"/>
        </w:rPr>
        <w:t>(</w:t>
      </w:r>
      <w:bookmarkEnd w:id="10"/>
      <w:r w:rsidR="00B51993">
        <w:rPr>
          <w:rStyle w:val="scinsert"/>
        </w:rPr>
        <w:t xml:space="preserve">C) </w:t>
      </w:r>
      <w:r w:rsidR="006024E8">
        <w:t>This continuing education requirement does not apply to a person who is not the manager of record of a funeral home, funeral establishment, or mortuary if the person has been licensed for thirty or more years and is sixty years old or older.</w:t>
      </w:r>
    </w:p>
    <w:p w:rsidRPr="00DF3B44" w:rsidR="007E06BB" w:rsidP="00787433" w:rsidRDefault="007E06BB" w14:paraId="3D8F1FED" w14:textId="55F7734C">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D0B0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9BEA" w14:textId="05C8DBDC" w:rsidR="0036460B" w:rsidRPr="00BC78CD" w:rsidRDefault="0036460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583</w:t>
        </w:r>
      </w:sdtContent>
    </w:sdt>
    <w:r>
      <w:t>-</w:t>
    </w:r>
    <w:sdt>
      <w:sdtPr>
        <w:id w:val="41598433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2A3C80F" w:rsidR="00685035" w:rsidRPr="007B4AF7" w:rsidRDefault="00C26C10"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1F166A">
              <w:t>[0583]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1F166A">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D82A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27A26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2DE15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ECB5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149C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2E8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B6DF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EE6A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D4B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8C8E0F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35696637">
    <w:abstractNumId w:val="8"/>
  </w:num>
  <w:num w:numId="12" w16cid:durableId="1282303247">
    <w:abstractNumId w:val="3"/>
  </w:num>
  <w:num w:numId="13" w16cid:durableId="2140952648">
    <w:abstractNumId w:val="2"/>
  </w:num>
  <w:num w:numId="14" w16cid:durableId="1831478237">
    <w:abstractNumId w:val="1"/>
  </w:num>
  <w:num w:numId="15" w16cid:durableId="116493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1A5"/>
    <w:rsid w:val="00011182"/>
    <w:rsid w:val="00012912"/>
    <w:rsid w:val="00017FB0"/>
    <w:rsid w:val="00020B5D"/>
    <w:rsid w:val="00026421"/>
    <w:rsid w:val="00030409"/>
    <w:rsid w:val="00037F04"/>
    <w:rsid w:val="000404BF"/>
    <w:rsid w:val="00044B84"/>
    <w:rsid w:val="000479D0"/>
    <w:rsid w:val="00047CB5"/>
    <w:rsid w:val="000643D9"/>
    <w:rsid w:val="0006464F"/>
    <w:rsid w:val="00066B54"/>
    <w:rsid w:val="00070993"/>
    <w:rsid w:val="00072FCD"/>
    <w:rsid w:val="00074A4F"/>
    <w:rsid w:val="00077B65"/>
    <w:rsid w:val="000A3C25"/>
    <w:rsid w:val="000B4C02"/>
    <w:rsid w:val="000B5B4A"/>
    <w:rsid w:val="000B7FE1"/>
    <w:rsid w:val="000C3E88"/>
    <w:rsid w:val="000C46B9"/>
    <w:rsid w:val="000C58E4"/>
    <w:rsid w:val="000C6F9A"/>
    <w:rsid w:val="000D2F44"/>
    <w:rsid w:val="000D33E4"/>
    <w:rsid w:val="000D663F"/>
    <w:rsid w:val="000E578A"/>
    <w:rsid w:val="000F1235"/>
    <w:rsid w:val="000F2250"/>
    <w:rsid w:val="00101BAA"/>
    <w:rsid w:val="0010329A"/>
    <w:rsid w:val="00105756"/>
    <w:rsid w:val="001164F9"/>
    <w:rsid w:val="0011719C"/>
    <w:rsid w:val="001367C0"/>
    <w:rsid w:val="00140049"/>
    <w:rsid w:val="00171601"/>
    <w:rsid w:val="001730EB"/>
    <w:rsid w:val="00173276"/>
    <w:rsid w:val="00176122"/>
    <w:rsid w:val="0019025B"/>
    <w:rsid w:val="00192AF7"/>
    <w:rsid w:val="0019673C"/>
    <w:rsid w:val="00197366"/>
    <w:rsid w:val="001A136C"/>
    <w:rsid w:val="001B6DA2"/>
    <w:rsid w:val="001C25EC"/>
    <w:rsid w:val="001F166A"/>
    <w:rsid w:val="001F2A41"/>
    <w:rsid w:val="001F313F"/>
    <w:rsid w:val="001F331D"/>
    <w:rsid w:val="001F394C"/>
    <w:rsid w:val="001F45E5"/>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854AB"/>
    <w:rsid w:val="00287871"/>
    <w:rsid w:val="0029193F"/>
    <w:rsid w:val="00294872"/>
    <w:rsid w:val="002A7989"/>
    <w:rsid w:val="002B02F3"/>
    <w:rsid w:val="002C3463"/>
    <w:rsid w:val="002C6CE5"/>
    <w:rsid w:val="002D266D"/>
    <w:rsid w:val="002D5B3D"/>
    <w:rsid w:val="002D7447"/>
    <w:rsid w:val="002E315A"/>
    <w:rsid w:val="002E4F8C"/>
    <w:rsid w:val="002F2916"/>
    <w:rsid w:val="002F560C"/>
    <w:rsid w:val="002F5847"/>
    <w:rsid w:val="0030425A"/>
    <w:rsid w:val="003344D9"/>
    <w:rsid w:val="003421F1"/>
    <w:rsid w:val="0034279C"/>
    <w:rsid w:val="00354F64"/>
    <w:rsid w:val="003552A3"/>
    <w:rsid w:val="003559A1"/>
    <w:rsid w:val="00361563"/>
    <w:rsid w:val="0036460B"/>
    <w:rsid w:val="00371D36"/>
    <w:rsid w:val="00373E17"/>
    <w:rsid w:val="003775E6"/>
    <w:rsid w:val="00381998"/>
    <w:rsid w:val="00397767"/>
    <w:rsid w:val="003A5F1C"/>
    <w:rsid w:val="003C3E2E"/>
    <w:rsid w:val="003D4A3C"/>
    <w:rsid w:val="003D55B2"/>
    <w:rsid w:val="003E0033"/>
    <w:rsid w:val="003E5452"/>
    <w:rsid w:val="003E7165"/>
    <w:rsid w:val="003E7FF6"/>
    <w:rsid w:val="004046B5"/>
    <w:rsid w:val="00406F27"/>
    <w:rsid w:val="004141B8"/>
    <w:rsid w:val="004203B9"/>
    <w:rsid w:val="004301A1"/>
    <w:rsid w:val="00432135"/>
    <w:rsid w:val="00434A84"/>
    <w:rsid w:val="00446987"/>
    <w:rsid w:val="00446D28"/>
    <w:rsid w:val="00462F03"/>
    <w:rsid w:val="00466CD0"/>
    <w:rsid w:val="00473583"/>
    <w:rsid w:val="00477F32"/>
    <w:rsid w:val="00481850"/>
    <w:rsid w:val="00482F03"/>
    <w:rsid w:val="004851A0"/>
    <w:rsid w:val="0048627F"/>
    <w:rsid w:val="004932AB"/>
    <w:rsid w:val="00494BEF"/>
    <w:rsid w:val="004A2E06"/>
    <w:rsid w:val="004A5512"/>
    <w:rsid w:val="004A6BE5"/>
    <w:rsid w:val="004B0C18"/>
    <w:rsid w:val="004C0F99"/>
    <w:rsid w:val="004C1A04"/>
    <w:rsid w:val="004C20BC"/>
    <w:rsid w:val="004C5C9A"/>
    <w:rsid w:val="004C72E1"/>
    <w:rsid w:val="004D1442"/>
    <w:rsid w:val="004D3DCB"/>
    <w:rsid w:val="004E1946"/>
    <w:rsid w:val="004E66E9"/>
    <w:rsid w:val="004E713B"/>
    <w:rsid w:val="004E7A21"/>
    <w:rsid w:val="004E7DDE"/>
    <w:rsid w:val="004F0090"/>
    <w:rsid w:val="004F172C"/>
    <w:rsid w:val="004F7035"/>
    <w:rsid w:val="005002ED"/>
    <w:rsid w:val="00500DBC"/>
    <w:rsid w:val="00505ABA"/>
    <w:rsid w:val="005102BE"/>
    <w:rsid w:val="00523F7F"/>
    <w:rsid w:val="00524D54"/>
    <w:rsid w:val="0052590B"/>
    <w:rsid w:val="005320A4"/>
    <w:rsid w:val="0054531B"/>
    <w:rsid w:val="00546C24"/>
    <w:rsid w:val="005476FF"/>
    <w:rsid w:val="005516F6"/>
    <w:rsid w:val="00552842"/>
    <w:rsid w:val="00554E89"/>
    <w:rsid w:val="00564B58"/>
    <w:rsid w:val="00566C34"/>
    <w:rsid w:val="00572281"/>
    <w:rsid w:val="005801DD"/>
    <w:rsid w:val="00592A40"/>
    <w:rsid w:val="005A28BC"/>
    <w:rsid w:val="005A5377"/>
    <w:rsid w:val="005B7817"/>
    <w:rsid w:val="005C06C8"/>
    <w:rsid w:val="005C23D7"/>
    <w:rsid w:val="005C40EB"/>
    <w:rsid w:val="005C7BA9"/>
    <w:rsid w:val="005D02B4"/>
    <w:rsid w:val="005D3013"/>
    <w:rsid w:val="005E1E50"/>
    <w:rsid w:val="005E2B9C"/>
    <w:rsid w:val="005E3332"/>
    <w:rsid w:val="005F76B0"/>
    <w:rsid w:val="006024E8"/>
    <w:rsid w:val="00604429"/>
    <w:rsid w:val="006067B0"/>
    <w:rsid w:val="00606A8B"/>
    <w:rsid w:val="00611EBA"/>
    <w:rsid w:val="006213A8"/>
    <w:rsid w:val="00623BEA"/>
    <w:rsid w:val="006347E9"/>
    <w:rsid w:val="00640C87"/>
    <w:rsid w:val="00645147"/>
    <w:rsid w:val="006454BB"/>
    <w:rsid w:val="00657CF4"/>
    <w:rsid w:val="00661463"/>
    <w:rsid w:val="00663B8D"/>
    <w:rsid w:val="00663E00"/>
    <w:rsid w:val="00664D4F"/>
    <w:rsid w:val="00664F48"/>
    <w:rsid w:val="00664FAD"/>
    <w:rsid w:val="0067345B"/>
    <w:rsid w:val="00683986"/>
    <w:rsid w:val="00685035"/>
    <w:rsid w:val="00685770"/>
    <w:rsid w:val="00690DBA"/>
    <w:rsid w:val="006961C9"/>
    <w:rsid w:val="006964F9"/>
    <w:rsid w:val="006967F3"/>
    <w:rsid w:val="006A395F"/>
    <w:rsid w:val="006A4A84"/>
    <w:rsid w:val="006A65E2"/>
    <w:rsid w:val="006B1592"/>
    <w:rsid w:val="006B37BD"/>
    <w:rsid w:val="006C092D"/>
    <w:rsid w:val="006C099D"/>
    <w:rsid w:val="006C18F0"/>
    <w:rsid w:val="006C5107"/>
    <w:rsid w:val="006C7E01"/>
    <w:rsid w:val="006D237D"/>
    <w:rsid w:val="006D64A5"/>
    <w:rsid w:val="006E0935"/>
    <w:rsid w:val="006E353F"/>
    <w:rsid w:val="006E35AB"/>
    <w:rsid w:val="00711AA9"/>
    <w:rsid w:val="00713E89"/>
    <w:rsid w:val="007179CB"/>
    <w:rsid w:val="00722155"/>
    <w:rsid w:val="00737F19"/>
    <w:rsid w:val="00747849"/>
    <w:rsid w:val="00782BF8"/>
    <w:rsid w:val="00783C75"/>
    <w:rsid w:val="007849D9"/>
    <w:rsid w:val="00787433"/>
    <w:rsid w:val="007A10F1"/>
    <w:rsid w:val="007A3D50"/>
    <w:rsid w:val="007B2D29"/>
    <w:rsid w:val="007B412F"/>
    <w:rsid w:val="007B42F8"/>
    <w:rsid w:val="007B4AF7"/>
    <w:rsid w:val="007B4DBF"/>
    <w:rsid w:val="007C5458"/>
    <w:rsid w:val="007D0B0C"/>
    <w:rsid w:val="007D2C67"/>
    <w:rsid w:val="007E06BB"/>
    <w:rsid w:val="007F1DA7"/>
    <w:rsid w:val="007F50D1"/>
    <w:rsid w:val="00805365"/>
    <w:rsid w:val="00816D52"/>
    <w:rsid w:val="00831048"/>
    <w:rsid w:val="00834272"/>
    <w:rsid w:val="008625C1"/>
    <w:rsid w:val="0086762D"/>
    <w:rsid w:val="0087671D"/>
    <w:rsid w:val="00877979"/>
    <w:rsid w:val="008806F9"/>
    <w:rsid w:val="00887957"/>
    <w:rsid w:val="008A57E3"/>
    <w:rsid w:val="008B5BF4"/>
    <w:rsid w:val="008C0CEE"/>
    <w:rsid w:val="008C1B18"/>
    <w:rsid w:val="008D0B6E"/>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6163"/>
    <w:rsid w:val="009572F9"/>
    <w:rsid w:val="00960D0F"/>
    <w:rsid w:val="009751BC"/>
    <w:rsid w:val="0098366F"/>
    <w:rsid w:val="00983A03"/>
    <w:rsid w:val="00986063"/>
    <w:rsid w:val="00991F67"/>
    <w:rsid w:val="00992876"/>
    <w:rsid w:val="009A0DCE"/>
    <w:rsid w:val="009A2089"/>
    <w:rsid w:val="009A22CD"/>
    <w:rsid w:val="009A3B6E"/>
    <w:rsid w:val="009A3E4B"/>
    <w:rsid w:val="009B35FD"/>
    <w:rsid w:val="009B6815"/>
    <w:rsid w:val="009D1351"/>
    <w:rsid w:val="009D2967"/>
    <w:rsid w:val="009D3C2B"/>
    <w:rsid w:val="009E4191"/>
    <w:rsid w:val="009F2AB1"/>
    <w:rsid w:val="009F4FAF"/>
    <w:rsid w:val="009F68F1"/>
    <w:rsid w:val="00A0162C"/>
    <w:rsid w:val="00A04529"/>
    <w:rsid w:val="00A0584B"/>
    <w:rsid w:val="00A17135"/>
    <w:rsid w:val="00A21A6F"/>
    <w:rsid w:val="00A24E56"/>
    <w:rsid w:val="00A26A62"/>
    <w:rsid w:val="00A30166"/>
    <w:rsid w:val="00A35A9B"/>
    <w:rsid w:val="00A4070E"/>
    <w:rsid w:val="00A40CA0"/>
    <w:rsid w:val="00A504A7"/>
    <w:rsid w:val="00A53677"/>
    <w:rsid w:val="00A53BF2"/>
    <w:rsid w:val="00A60D68"/>
    <w:rsid w:val="00A710EB"/>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087D"/>
    <w:rsid w:val="00B063F9"/>
    <w:rsid w:val="00B06EDA"/>
    <w:rsid w:val="00B1161F"/>
    <w:rsid w:val="00B11661"/>
    <w:rsid w:val="00B30511"/>
    <w:rsid w:val="00B32B4D"/>
    <w:rsid w:val="00B4137E"/>
    <w:rsid w:val="00B4162B"/>
    <w:rsid w:val="00B51993"/>
    <w:rsid w:val="00B545C0"/>
    <w:rsid w:val="00B54DF7"/>
    <w:rsid w:val="00B56223"/>
    <w:rsid w:val="00B56E79"/>
    <w:rsid w:val="00B57AA7"/>
    <w:rsid w:val="00B637AA"/>
    <w:rsid w:val="00B63BE2"/>
    <w:rsid w:val="00B7592C"/>
    <w:rsid w:val="00B809D3"/>
    <w:rsid w:val="00B82C44"/>
    <w:rsid w:val="00B84B66"/>
    <w:rsid w:val="00B85475"/>
    <w:rsid w:val="00B9090A"/>
    <w:rsid w:val="00B92196"/>
    <w:rsid w:val="00B9228D"/>
    <w:rsid w:val="00B929EC"/>
    <w:rsid w:val="00BB0725"/>
    <w:rsid w:val="00BB41C9"/>
    <w:rsid w:val="00BB4E33"/>
    <w:rsid w:val="00BC408A"/>
    <w:rsid w:val="00BC5023"/>
    <w:rsid w:val="00BC556C"/>
    <w:rsid w:val="00BD42DA"/>
    <w:rsid w:val="00BD4684"/>
    <w:rsid w:val="00BE08A7"/>
    <w:rsid w:val="00BE4391"/>
    <w:rsid w:val="00BF3E48"/>
    <w:rsid w:val="00C15F1B"/>
    <w:rsid w:val="00C16288"/>
    <w:rsid w:val="00C17D1D"/>
    <w:rsid w:val="00C26C10"/>
    <w:rsid w:val="00C45923"/>
    <w:rsid w:val="00C543E7"/>
    <w:rsid w:val="00C70225"/>
    <w:rsid w:val="00C72198"/>
    <w:rsid w:val="00C73C7D"/>
    <w:rsid w:val="00C75005"/>
    <w:rsid w:val="00C970DF"/>
    <w:rsid w:val="00CA3E39"/>
    <w:rsid w:val="00CA51DC"/>
    <w:rsid w:val="00CA7E71"/>
    <w:rsid w:val="00CB2673"/>
    <w:rsid w:val="00CB701D"/>
    <w:rsid w:val="00CC3F0E"/>
    <w:rsid w:val="00CD08C9"/>
    <w:rsid w:val="00CD1FE8"/>
    <w:rsid w:val="00CD38CD"/>
    <w:rsid w:val="00CD3E0C"/>
    <w:rsid w:val="00CD5565"/>
    <w:rsid w:val="00CD616C"/>
    <w:rsid w:val="00CD7006"/>
    <w:rsid w:val="00CF68D6"/>
    <w:rsid w:val="00CF7B4A"/>
    <w:rsid w:val="00D009F8"/>
    <w:rsid w:val="00D078DA"/>
    <w:rsid w:val="00D145C5"/>
    <w:rsid w:val="00D14995"/>
    <w:rsid w:val="00D204F2"/>
    <w:rsid w:val="00D2455C"/>
    <w:rsid w:val="00D25023"/>
    <w:rsid w:val="00D26930"/>
    <w:rsid w:val="00D27C98"/>
    <w:rsid w:val="00D27F8C"/>
    <w:rsid w:val="00D33843"/>
    <w:rsid w:val="00D54A6F"/>
    <w:rsid w:val="00D57D57"/>
    <w:rsid w:val="00D62E42"/>
    <w:rsid w:val="00D772FB"/>
    <w:rsid w:val="00DA1AA0"/>
    <w:rsid w:val="00DA512B"/>
    <w:rsid w:val="00DC0BC7"/>
    <w:rsid w:val="00DC44A8"/>
    <w:rsid w:val="00DD4F1A"/>
    <w:rsid w:val="00DE4BEE"/>
    <w:rsid w:val="00DE5B3D"/>
    <w:rsid w:val="00DE7112"/>
    <w:rsid w:val="00DF19BE"/>
    <w:rsid w:val="00DF3B44"/>
    <w:rsid w:val="00E065FA"/>
    <w:rsid w:val="00E1372E"/>
    <w:rsid w:val="00E16929"/>
    <w:rsid w:val="00E21D30"/>
    <w:rsid w:val="00E24D9A"/>
    <w:rsid w:val="00E27805"/>
    <w:rsid w:val="00E27A11"/>
    <w:rsid w:val="00E30497"/>
    <w:rsid w:val="00E358A2"/>
    <w:rsid w:val="00E35C9A"/>
    <w:rsid w:val="00E3771B"/>
    <w:rsid w:val="00E40979"/>
    <w:rsid w:val="00E43F26"/>
    <w:rsid w:val="00E4608E"/>
    <w:rsid w:val="00E52A36"/>
    <w:rsid w:val="00E53F03"/>
    <w:rsid w:val="00E6378B"/>
    <w:rsid w:val="00E63EC3"/>
    <w:rsid w:val="00E653DA"/>
    <w:rsid w:val="00E65958"/>
    <w:rsid w:val="00E84FE5"/>
    <w:rsid w:val="00E87103"/>
    <w:rsid w:val="00E879A5"/>
    <w:rsid w:val="00E879FC"/>
    <w:rsid w:val="00E97AC4"/>
    <w:rsid w:val="00EA2574"/>
    <w:rsid w:val="00EA2F1F"/>
    <w:rsid w:val="00EA3F2E"/>
    <w:rsid w:val="00EA57EC"/>
    <w:rsid w:val="00EA6208"/>
    <w:rsid w:val="00EB120E"/>
    <w:rsid w:val="00EB34C8"/>
    <w:rsid w:val="00EB46E2"/>
    <w:rsid w:val="00EC0045"/>
    <w:rsid w:val="00EC1E6E"/>
    <w:rsid w:val="00EC217B"/>
    <w:rsid w:val="00ED452E"/>
    <w:rsid w:val="00EE3CDA"/>
    <w:rsid w:val="00EF37A8"/>
    <w:rsid w:val="00EF531F"/>
    <w:rsid w:val="00F05FE8"/>
    <w:rsid w:val="00F06D86"/>
    <w:rsid w:val="00F13D87"/>
    <w:rsid w:val="00F149E5"/>
    <w:rsid w:val="00F15E33"/>
    <w:rsid w:val="00F17DA2"/>
    <w:rsid w:val="00F22265"/>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 w:val="00FF35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CB"/>
    <w:rPr>
      <w:lang w:val="en-US"/>
    </w:rPr>
  </w:style>
  <w:style w:type="paragraph" w:styleId="Heading1">
    <w:name w:val="heading 1"/>
    <w:basedOn w:val="Normal"/>
    <w:next w:val="Normal"/>
    <w:link w:val="Heading1Char"/>
    <w:uiPriority w:val="9"/>
    <w:qFormat/>
    <w:rsid w:val="00C26C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26C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26C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26C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6C1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26C1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26C1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26C1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6C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179CB"/>
    <w:rPr>
      <w:rFonts w:ascii="Times New Roman" w:hAnsi="Times New Roman"/>
      <w:b w:val="0"/>
      <w:i w:val="0"/>
      <w:sz w:val="22"/>
    </w:rPr>
  </w:style>
  <w:style w:type="paragraph" w:styleId="NoSpacing">
    <w:name w:val="No Spacing"/>
    <w:uiPriority w:val="1"/>
    <w:qFormat/>
    <w:rsid w:val="007179CB"/>
    <w:pPr>
      <w:spacing w:after="0" w:line="240" w:lineRule="auto"/>
    </w:pPr>
  </w:style>
  <w:style w:type="paragraph" w:customStyle="1" w:styleId="scemptylineheader">
    <w:name w:val="sc_emptyline_header"/>
    <w:qFormat/>
    <w:rsid w:val="007179C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179C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179C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179C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179C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17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179CB"/>
    <w:rPr>
      <w:color w:val="808080"/>
    </w:rPr>
  </w:style>
  <w:style w:type="paragraph" w:customStyle="1" w:styleId="scdirectionallanguage">
    <w:name w:val="sc_directional_language"/>
    <w:qFormat/>
    <w:rsid w:val="007179C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17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179C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179C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179C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179C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179C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179C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179C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179C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179C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179C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179C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179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179C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179C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179C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179CB"/>
    <w:rPr>
      <w:rFonts w:ascii="Times New Roman" w:hAnsi="Times New Roman"/>
      <w:color w:val="auto"/>
      <w:sz w:val="22"/>
    </w:rPr>
  </w:style>
  <w:style w:type="paragraph" w:customStyle="1" w:styleId="scclippagebillheader">
    <w:name w:val="sc_clip_page_bill_header"/>
    <w:qFormat/>
    <w:rsid w:val="007179C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179C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179C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17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9CB"/>
    <w:rPr>
      <w:lang w:val="en-US"/>
    </w:rPr>
  </w:style>
  <w:style w:type="paragraph" w:styleId="Footer">
    <w:name w:val="footer"/>
    <w:basedOn w:val="Normal"/>
    <w:link w:val="FooterChar"/>
    <w:uiPriority w:val="99"/>
    <w:unhideWhenUsed/>
    <w:rsid w:val="00717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9CB"/>
    <w:rPr>
      <w:lang w:val="en-US"/>
    </w:rPr>
  </w:style>
  <w:style w:type="paragraph" w:styleId="ListParagraph">
    <w:name w:val="List Paragraph"/>
    <w:basedOn w:val="Normal"/>
    <w:uiPriority w:val="34"/>
    <w:qFormat/>
    <w:rsid w:val="007179CB"/>
    <w:pPr>
      <w:ind w:left="720"/>
      <w:contextualSpacing/>
    </w:pPr>
  </w:style>
  <w:style w:type="paragraph" w:customStyle="1" w:styleId="scbillfooter">
    <w:name w:val="sc_bill_footer"/>
    <w:qFormat/>
    <w:rsid w:val="007179C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17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179C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179C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17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17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17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17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17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179C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17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179C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17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179CB"/>
    <w:pPr>
      <w:widowControl w:val="0"/>
      <w:suppressAutoHyphens/>
      <w:spacing w:after="0" w:line="360" w:lineRule="auto"/>
    </w:pPr>
    <w:rPr>
      <w:rFonts w:ascii="Times New Roman" w:hAnsi="Times New Roman"/>
      <w:lang w:val="en-US"/>
    </w:rPr>
  </w:style>
  <w:style w:type="paragraph" w:customStyle="1" w:styleId="sctableln">
    <w:name w:val="sc_table_ln"/>
    <w:qFormat/>
    <w:rsid w:val="007179C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179C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179CB"/>
    <w:rPr>
      <w:strike/>
      <w:dstrike w:val="0"/>
    </w:rPr>
  </w:style>
  <w:style w:type="character" w:customStyle="1" w:styleId="scinsert">
    <w:name w:val="sc_insert"/>
    <w:uiPriority w:val="1"/>
    <w:qFormat/>
    <w:rsid w:val="007179CB"/>
    <w:rPr>
      <w:caps w:val="0"/>
      <w:smallCaps w:val="0"/>
      <w:strike w:val="0"/>
      <w:dstrike w:val="0"/>
      <w:vanish w:val="0"/>
      <w:u w:val="single"/>
      <w:vertAlign w:val="baseline"/>
    </w:rPr>
  </w:style>
  <w:style w:type="character" w:customStyle="1" w:styleId="scinsertred">
    <w:name w:val="sc_insert_red"/>
    <w:uiPriority w:val="1"/>
    <w:qFormat/>
    <w:rsid w:val="007179CB"/>
    <w:rPr>
      <w:caps w:val="0"/>
      <w:smallCaps w:val="0"/>
      <w:strike w:val="0"/>
      <w:dstrike w:val="0"/>
      <w:vanish w:val="0"/>
      <w:color w:val="FF0000"/>
      <w:u w:val="single"/>
      <w:vertAlign w:val="baseline"/>
    </w:rPr>
  </w:style>
  <w:style w:type="character" w:customStyle="1" w:styleId="scinsertblue">
    <w:name w:val="sc_insert_blue"/>
    <w:uiPriority w:val="1"/>
    <w:qFormat/>
    <w:rsid w:val="007179CB"/>
    <w:rPr>
      <w:caps w:val="0"/>
      <w:smallCaps w:val="0"/>
      <w:strike w:val="0"/>
      <w:dstrike w:val="0"/>
      <w:vanish w:val="0"/>
      <w:color w:val="0070C0"/>
      <w:u w:val="single"/>
      <w:vertAlign w:val="baseline"/>
    </w:rPr>
  </w:style>
  <w:style w:type="character" w:customStyle="1" w:styleId="scstrikered">
    <w:name w:val="sc_strike_red"/>
    <w:uiPriority w:val="1"/>
    <w:qFormat/>
    <w:rsid w:val="007179CB"/>
    <w:rPr>
      <w:strike/>
      <w:dstrike w:val="0"/>
      <w:color w:val="FF0000"/>
    </w:rPr>
  </w:style>
  <w:style w:type="character" w:customStyle="1" w:styleId="scstrikeblue">
    <w:name w:val="sc_strike_blue"/>
    <w:uiPriority w:val="1"/>
    <w:qFormat/>
    <w:rsid w:val="007179CB"/>
    <w:rPr>
      <w:strike/>
      <w:dstrike w:val="0"/>
      <w:color w:val="0070C0"/>
    </w:rPr>
  </w:style>
  <w:style w:type="character" w:customStyle="1" w:styleId="scinsertbluenounderline">
    <w:name w:val="sc_insert_blue_no_underline"/>
    <w:uiPriority w:val="1"/>
    <w:qFormat/>
    <w:rsid w:val="007179C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179C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179CB"/>
    <w:rPr>
      <w:strike/>
      <w:dstrike w:val="0"/>
      <w:color w:val="0070C0"/>
      <w:lang w:val="en-US"/>
    </w:rPr>
  </w:style>
  <w:style w:type="character" w:customStyle="1" w:styleId="scstrikerednoncodified">
    <w:name w:val="sc_strike_red_non_codified"/>
    <w:uiPriority w:val="1"/>
    <w:qFormat/>
    <w:rsid w:val="007179CB"/>
    <w:rPr>
      <w:strike/>
      <w:dstrike w:val="0"/>
      <w:color w:val="FF0000"/>
    </w:rPr>
  </w:style>
  <w:style w:type="paragraph" w:customStyle="1" w:styleId="scbillsiglines">
    <w:name w:val="sc_bill_sig_lines"/>
    <w:qFormat/>
    <w:rsid w:val="007179C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179CB"/>
    <w:rPr>
      <w:bdr w:val="none" w:sz="0" w:space="0" w:color="auto"/>
      <w:shd w:val="clear" w:color="auto" w:fill="FEC6C6"/>
    </w:rPr>
  </w:style>
  <w:style w:type="character" w:customStyle="1" w:styleId="screstoreblue">
    <w:name w:val="sc_restore_blue"/>
    <w:uiPriority w:val="1"/>
    <w:qFormat/>
    <w:rsid w:val="007179CB"/>
    <w:rPr>
      <w:color w:val="4472C4" w:themeColor="accent1"/>
      <w:bdr w:val="none" w:sz="0" w:space="0" w:color="auto"/>
      <w:shd w:val="clear" w:color="auto" w:fill="auto"/>
    </w:rPr>
  </w:style>
  <w:style w:type="character" w:customStyle="1" w:styleId="screstorered">
    <w:name w:val="sc_restore_red"/>
    <w:uiPriority w:val="1"/>
    <w:qFormat/>
    <w:rsid w:val="007179CB"/>
    <w:rPr>
      <w:color w:val="FF0000"/>
      <w:bdr w:val="none" w:sz="0" w:space="0" w:color="auto"/>
      <w:shd w:val="clear" w:color="auto" w:fill="auto"/>
    </w:rPr>
  </w:style>
  <w:style w:type="character" w:customStyle="1" w:styleId="scstrikenewblue">
    <w:name w:val="sc_strike_new_blue"/>
    <w:uiPriority w:val="1"/>
    <w:qFormat/>
    <w:rsid w:val="007179CB"/>
    <w:rPr>
      <w:strike w:val="0"/>
      <w:dstrike/>
      <w:color w:val="0070C0"/>
      <w:u w:val="none"/>
    </w:rPr>
  </w:style>
  <w:style w:type="character" w:customStyle="1" w:styleId="scstrikenewred">
    <w:name w:val="sc_strike_new_red"/>
    <w:uiPriority w:val="1"/>
    <w:qFormat/>
    <w:rsid w:val="007179CB"/>
    <w:rPr>
      <w:strike w:val="0"/>
      <w:dstrike/>
      <w:color w:val="FF0000"/>
      <w:u w:val="none"/>
    </w:rPr>
  </w:style>
  <w:style w:type="character" w:customStyle="1" w:styleId="scamendsenate">
    <w:name w:val="sc_amend_senate"/>
    <w:uiPriority w:val="1"/>
    <w:qFormat/>
    <w:rsid w:val="007179CB"/>
    <w:rPr>
      <w:bdr w:val="none" w:sz="0" w:space="0" w:color="auto"/>
      <w:shd w:val="clear" w:color="auto" w:fill="FFF2CC" w:themeFill="accent4" w:themeFillTint="33"/>
    </w:rPr>
  </w:style>
  <w:style w:type="character" w:customStyle="1" w:styleId="scamendhouse">
    <w:name w:val="sc_amend_house"/>
    <w:uiPriority w:val="1"/>
    <w:qFormat/>
    <w:rsid w:val="007179CB"/>
    <w:rPr>
      <w:bdr w:val="none" w:sz="0" w:space="0" w:color="auto"/>
      <w:shd w:val="clear" w:color="auto" w:fill="E2EFD9" w:themeFill="accent6" w:themeFillTint="33"/>
    </w:rPr>
  </w:style>
  <w:style w:type="paragraph" w:styleId="Revision">
    <w:name w:val="Revision"/>
    <w:hidden/>
    <w:uiPriority w:val="99"/>
    <w:semiHidden/>
    <w:rsid w:val="00B51993"/>
    <w:pPr>
      <w:spacing w:after="0" w:line="240" w:lineRule="auto"/>
    </w:pPr>
    <w:rPr>
      <w:lang w:val="en-US"/>
    </w:rPr>
  </w:style>
  <w:style w:type="paragraph" w:customStyle="1" w:styleId="sccoversheetfooter">
    <w:name w:val="sc_coversheet_footer"/>
    <w:qFormat/>
    <w:rsid w:val="0036460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36460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6460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6460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6460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6460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6460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6460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6460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6460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6460B"/>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C26C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C10"/>
    <w:rPr>
      <w:rFonts w:ascii="Segoe UI" w:hAnsi="Segoe UI" w:cs="Segoe UI"/>
      <w:sz w:val="18"/>
      <w:szCs w:val="18"/>
      <w:lang w:val="en-US"/>
    </w:rPr>
  </w:style>
  <w:style w:type="paragraph" w:styleId="Bibliography">
    <w:name w:val="Bibliography"/>
    <w:basedOn w:val="Normal"/>
    <w:next w:val="Normal"/>
    <w:uiPriority w:val="37"/>
    <w:semiHidden/>
    <w:unhideWhenUsed/>
    <w:rsid w:val="00C26C10"/>
  </w:style>
  <w:style w:type="paragraph" w:styleId="BlockText">
    <w:name w:val="Block Text"/>
    <w:basedOn w:val="Normal"/>
    <w:uiPriority w:val="99"/>
    <w:semiHidden/>
    <w:unhideWhenUsed/>
    <w:rsid w:val="00C26C1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26C10"/>
    <w:pPr>
      <w:spacing w:after="120"/>
    </w:pPr>
  </w:style>
  <w:style w:type="character" w:customStyle="1" w:styleId="BodyTextChar">
    <w:name w:val="Body Text Char"/>
    <w:basedOn w:val="DefaultParagraphFont"/>
    <w:link w:val="BodyText"/>
    <w:uiPriority w:val="99"/>
    <w:semiHidden/>
    <w:rsid w:val="00C26C10"/>
    <w:rPr>
      <w:lang w:val="en-US"/>
    </w:rPr>
  </w:style>
  <w:style w:type="paragraph" w:styleId="BodyText2">
    <w:name w:val="Body Text 2"/>
    <w:basedOn w:val="Normal"/>
    <w:link w:val="BodyText2Char"/>
    <w:uiPriority w:val="99"/>
    <w:semiHidden/>
    <w:unhideWhenUsed/>
    <w:rsid w:val="00C26C10"/>
    <w:pPr>
      <w:spacing w:after="120" w:line="480" w:lineRule="auto"/>
    </w:pPr>
  </w:style>
  <w:style w:type="character" w:customStyle="1" w:styleId="BodyText2Char">
    <w:name w:val="Body Text 2 Char"/>
    <w:basedOn w:val="DefaultParagraphFont"/>
    <w:link w:val="BodyText2"/>
    <w:uiPriority w:val="99"/>
    <w:semiHidden/>
    <w:rsid w:val="00C26C10"/>
    <w:rPr>
      <w:lang w:val="en-US"/>
    </w:rPr>
  </w:style>
  <w:style w:type="paragraph" w:styleId="BodyText3">
    <w:name w:val="Body Text 3"/>
    <w:basedOn w:val="Normal"/>
    <w:link w:val="BodyText3Char"/>
    <w:uiPriority w:val="99"/>
    <w:semiHidden/>
    <w:unhideWhenUsed/>
    <w:rsid w:val="00C26C10"/>
    <w:pPr>
      <w:spacing w:after="120"/>
    </w:pPr>
    <w:rPr>
      <w:sz w:val="16"/>
      <w:szCs w:val="16"/>
    </w:rPr>
  </w:style>
  <w:style w:type="character" w:customStyle="1" w:styleId="BodyText3Char">
    <w:name w:val="Body Text 3 Char"/>
    <w:basedOn w:val="DefaultParagraphFont"/>
    <w:link w:val="BodyText3"/>
    <w:uiPriority w:val="99"/>
    <w:semiHidden/>
    <w:rsid w:val="00C26C10"/>
    <w:rPr>
      <w:sz w:val="16"/>
      <w:szCs w:val="16"/>
      <w:lang w:val="en-US"/>
    </w:rPr>
  </w:style>
  <w:style w:type="paragraph" w:styleId="BodyTextFirstIndent">
    <w:name w:val="Body Text First Indent"/>
    <w:basedOn w:val="BodyText"/>
    <w:link w:val="BodyTextFirstIndentChar"/>
    <w:uiPriority w:val="99"/>
    <w:semiHidden/>
    <w:unhideWhenUsed/>
    <w:rsid w:val="00C26C10"/>
    <w:pPr>
      <w:spacing w:after="160"/>
      <w:ind w:firstLine="360"/>
    </w:pPr>
  </w:style>
  <w:style w:type="character" w:customStyle="1" w:styleId="BodyTextFirstIndentChar">
    <w:name w:val="Body Text First Indent Char"/>
    <w:basedOn w:val="BodyTextChar"/>
    <w:link w:val="BodyTextFirstIndent"/>
    <w:uiPriority w:val="99"/>
    <w:semiHidden/>
    <w:rsid w:val="00C26C10"/>
    <w:rPr>
      <w:lang w:val="en-US"/>
    </w:rPr>
  </w:style>
  <w:style w:type="paragraph" w:styleId="BodyTextIndent">
    <w:name w:val="Body Text Indent"/>
    <w:basedOn w:val="Normal"/>
    <w:link w:val="BodyTextIndentChar"/>
    <w:uiPriority w:val="99"/>
    <w:semiHidden/>
    <w:unhideWhenUsed/>
    <w:rsid w:val="00C26C10"/>
    <w:pPr>
      <w:spacing w:after="120"/>
      <w:ind w:left="360"/>
    </w:pPr>
  </w:style>
  <w:style w:type="character" w:customStyle="1" w:styleId="BodyTextIndentChar">
    <w:name w:val="Body Text Indent Char"/>
    <w:basedOn w:val="DefaultParagraphFont"/>
    <w:link w:val="BodyTextIndent"/>
    <w:uiPriority w:val="99"/>
    <w:semiHidden/>
    <w:rsid w:val="00C26C10"/>
    <w:rPr>
      <w:lang w:val="en-US"/>
    </w:rPr>
  </w:style>
  <w:style w:type="paragraph" w:styleId="BodyTextFirstIndent2">
    <w:name w:val="Body Text First Indent 2"/>
    <w:basedOn w:val="BodyTextIndent"/>
    <w:link w:val="BodyTextFirstIndent2Char"/>
    <w:uiPriority w:val="99"/>
    <w:semiHidden/>
    <w:unhideWhenUsed/>
    <w:rsid w:val="00C26C10"/>
    <w:pPr>
      <w:spacing w:after="160"/>
      <w:ind w:firstLine="360"/>
    </w:pPr>
  </w:style>
  <w:style w:type="character" w:customStyle="1" w:styleId="BodyTextFirstIndent2Char">
    <w:name w:val="Body Text First Indent 2 Char"/>
    <w:basedOn w:val="BodyTextIndentChar"/>
    <w:link w:val="BodyTextFirstIndent2"/>
    <w:uiPriority w:val="99"/>
    <w:semiHidden/>
    <w:rsid w:val="00C26C10"/>
    <w:rPr>
      <w:lang w:val="en-US"/>
    </w:rPr>
  </w:style>
  <w:style w:type="paragraph" w:styleId="BodyTextIndent2">
    <w:name w:val="Body Text Indent 2"/>
    <w:basedOn w:val="Normal"/>
    <w:link w:val="BodyTextIndent2Char"/>
    <w:uiPriority w:val="99"/>
    <w:semiHidden/>
    <w:unhideWhenUsed/>
    <w:rsid w:val="00C26C10"/>
    <w:pPr>
      <w:spacing w:after="120" w:line="480" w:lineRule="auto"/>
      <w:ind w:left="360"/>
    </w:pPr>
  </w:style>
  <w:style w:type="character" w:customStyle="1" w:styleId="BodyTextIndent2Char">
    <w:name w:val="Body Text Indent 2 Char"/>
    <w:basedOn w:val="DefaultParagraphFont"/>
    <w:link w:val="BodyTextIndent2"/>
    <w:uiPriority w:val="99"/>
    <w:semiHidden/>
    <w:rsid w:val="00C26C10"/>
    <w:rPr>
      <w:lang w:val="en-US"/>
    </w:rPr>
  </w:style>
  <w:style w:type="paragraph" w:styleId="BodyTextIndent3">
    <w:name w:val="Body Text Indent 3"/>
    <w:basedOn w:val="Normal"/>
    <w:link w:val="BodyTextIndent3Char"/>
    <w:uiPriority w:val="99"/>
    <w:semiHidden/>
    <w:unhideWhenUsed/>
    <w:rsid w:val="00C26C1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26C10"/>
    <w:rPr>
      <w:sz w:val="16"/>
      <w:szCs w:val="16"/>
      <w:lang w:val="en-US"/>
    </w:rPr>
  </w:style>
  <w:style w:type="paragraph" w:styleId="Caption">
    <w:name w:val="caption"/>
    <w:basedOn w:val="Normal"/>
    <w:next w:val="Normal"/>
    <w:uiPriority w:val="35"/>
    <w:semiHidden/>
    <w:unhideWhenUsed/>
    <w:qFormat/>
    <w:rsid w:val="00C26C1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26C10"/>
    <w:pPr>
      <w:spacing w:after="0" w:line="240" w:lineRule="auto"/>
      <w:ind w:left="4320"/>
    </w:pPr>
  </w:style>
  <w:style w:type="character" w:customStyle="1" w:styleId="ClosingChar">
    <w:name w:val="Closing Char"/>
    <w:basedOn w:val="DefaultParagraphFont"/>
    <w:link w:val="Closing"/>
    <w:uiPriority w:val="99"/>
    <w:semiHidden/>
    <w:rsid w:val="00C26C10"/>
    <w:rPr>
      <w:lang w:val="en-US"/>
    </w:rPr>
  </w:style>
  <w:style w:type="paragraph" w:styleId="CommentText">
    <w:name w:val="annotation text"/>
    <w:basedOn w:val="Normal"/>
    <w:link w:val="CommentTextChar"/>
    <w:uiPriority w:val="99"/>
    <w:semiHidden/>
    <w:unhideWhenUsed/>
    <w:rsid w:val="00C26C10"/>
    <w:pPr>
      <w:spacing w:line="240" w:lineRule="auto"/>
    </w:pPr>
    <w:rPr>
      <w:sz w:val="20"/>
      <w:szCs w:val="20"/>
    </w:rPr>
  </w:style>
  <w:style w:type="character" w:customStyle="1" w:styleId="CommentTextChar">
    <w:name w:val="Comment Text Char"/>
    <w:basedOn w:val="DefaultParagraphFont"/>
    <w:link w:val="CommentText"/>
    <w:uiPriority w:val="99"/>
    <w:semiHidden/>
    <w:rsid w:val="00C26C10"/>
    <w:rPr>
      <w:sz w:val="20"/>
      <w:szCs w:val="20"/>
      <w:lang w:val="en-US"/>
    </w:rPr>
  </w:style>
  <w:style w:type="paragraph" w:styleId="CommentSubject">
    <w:name w:val="annotation subject"/>
    <w:basedOn w:val="CommentText"/>
    <w:next w:val="CommentText"/>
    <w:link w:val="CommentSubjectChar"/>
    <w:uiPriority w:val="99"/>
    <w:semiHidden/>
    <w:unhideWhenUsed/>
    <w:rsid w:val="00C26C10"/>
    <w:rPr>
      <w:b/>
      <w:bCs/>
    </w:rPr>
  </w:style>
  <w:style w:type="character" w:customStyle="1" w:styleId="CommentSubjectChar">
    <w:name w:val="Comment Subject Char"/>
    <w:basedOn w:val="CommentTextChar"/>
    <w:link w:val="CommentSubject"/>
    <w:uiPriority w:val="99"/>
    <w:semiHidden/>
    <w:rsid w:val="00C26C10"/>
    <w:rPr>
      <w:b/>
      <w:bCs/>
      <w:sz w:val="20"/>
      <w:szCs w:val="20"/>
      <w:lang w:val="en-US"/>
    </w:rPr>
  </w:style>
  <w:style w:type="paragraph" w:styleId="Date">
    <w:name w:val="Date"/>
    <w:basedOn w:val="Normal"/>
    <w:next w:val="Normal"/>
    <w:link w:val="DateChar"/>
    <w:uiPriority w:val="99"/>
    <w:semiHidden/>
    <w:unhideWhenUsed/>
    <w:rsid w:val="00C26C10"/>
  </w:style>
  <w:style w:type="character" w:customStyle="1" w:styleId="DateChar">
    <w:name w:val="Date Char"/>
    <w:basedOn w:val="DefaultParagraphFont"/>
    <w:link w:val="Date"/>
    <w:uiPriority w:val="99"/>
    <w:semiHidden/>
    <w:rsid w:val="00C26C10"/>
    <w:rPr>
      <w:lang w:val="en-US"/>
    </w:rPr>
  </w:style>
  <w:style w:type="paragraph" w:styleId="DocumentMap">
    <w:name w:val="Document Map"/>
    <w:basedOn w:val="Normal"/>
    <w:link w:val="DocumentMapChar"/>
    <w:uiPriority w:val="99"/>
    <w:semiHidden/>
    <w:unhideWhenUsed/>
    <w:rsid w:val="00C26C1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26C10"/>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C26C10"/>
    <w:pPr>
      <w:spacing w:after="0" w:line="240" w:lineRule="auto"/>
    </w:pPr>
  </w:style>
  <w:style w:type="character" w:customStyle="1" w:styleId="E-mailSignatureChar">
    <w:name w:val="E-mail Signature Char"/>
    <w:basedOn w:val="DefaultParagraphFont"/>
    <w:link w:val="E-mailSignature"/>
    <w:uiPriority w:val="99"/>
    <w:semiHidden/>
    <w:rsid w:val="00C26C10"/>
    <w:rPr>
      <w:lang w:val="en-US"/>
    </w:rPr>
  </w:style>
  <w:style w:type="paragraph" w:styleId="EndnoteText">
    <w:name w:val="endnote text"/>
    <w:basedOn w:val="Normal"/>
    <w:link w:val="EndnoteTextChar"/>
    <w:uiPriority w:val="99"/>
    <w:semiHidden/>
    <w:unhideWhenUsed/>
    <w:rsid w:val="00C26C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6C10"/>
    <w:rPr>
      <w:sz w:val="20"/>
      <w:szCs w:val="20"/>
      <w:lang w:val="en-US"/>
    </w:rPr>
  </w:style>
  <w:style w:type="paragraph" w:styleId="EnvelopeAddress">
    <w:name w:val="envelope address"/>
    <w:basedOn w:val="Normal"/>
    <w:uiPriority w:val="99"/>
    <w:semiHidden/>
    <w:unhideWhenUsed/>
    <w:rsid w:val="00C26C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26C1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26C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C10"/>
    <w:rPr>
      <w:sz w:val="20"/>
      <w:szCs w:val="20"/>
      <w:lang w:val="en-US"/>
    </w:rPr>
  </w:style>
  <w:style w:type="character" w:customStyle="1" w:styleId="Heading1Char">
    <w:name w:val="Heading 1 Char"/>
    <w:basedOn w:val="DefaultParagraphFont"/>
    <w:link w:val="Heading1"/>
    <w:uiPriority w:val="9"/>
    <w:rsid w:val="00C26C1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C26C1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26C1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26C10"/>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C26C10"/>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C26C10"/>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C26C10"/>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C26C1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26C10"/>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C26C10"/>
    <w:pPr>
      <w:spacing w:after="0" w:line="240" w:lineRule="auto"/>
    </w:pPr>
    <w:rPr>
      <w:i/>
      <w:iCs/>
    </w:rPr>
  </w:style>
  <w:style w:type="character" w:customStyle="1" w:styleId="HTMLAddressChar">
    <w:name w:val="HTML Address Char"/>
    <w:basedOn w:val="DefaultParagraphFont"/>
    <w:link w:val="HTMLAddress"/>
    <w:uiPriority w:val="99"/>
    <w:semiHidden/>
    <w:rsid w:val="00C26C10"/>
    <w:rPr>
      <w:i/>
      <w:iCs/>
      <w:lang w:val="en-US"/>
    </w:rPr>
  </w:style>
  <w:style w:type="paragraph" w:styleId="HTMLPreformatted">
    <w:name w:val="HTML Preformatted"/>
    <w:basedOn w:val="Normal"/>
    <w:link w:val="HTMLPreformattedChar"/>
    <w:uiPriority w:val="99"/>
    <w:semiHidden/>
    <w:unhideWhenUsed/>
    <w:rsid w:val="00C26C1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6C10"/>
    <w:rPr>
      <w:rFonts w:ascii="Consolas" w:hAnsi="Consolas"/>
      <w:sz w:val="20"/>
      <w:szCs w:val="20"/>
      <w:lang w:val="en-US"/>
    </w:rPr>
  </w:style>
  <w:style w:type="paragraph" w:styleId="Index1">
    <w:name w:val="index 1"/>
    <w:basedOn w:val="Normal"/>
    <w:next w:val="Normal"/>
    <w:autoRedefine/>
    <w:uiPriority w:val="99"/>
    <w:semiHidden/>
    <w:unhideWhenUsed/>
    <w:rsid w:val="00C26C10"/>
    <w:pPr>
      <w:spacing w:after="0" w:line="240" w:lineRule="auto"/>
      <w:ind w:left="220" w:hanging="220"/>
    </w:pPr>
  </w:style>
  <w:style w:type="paragraph" w:styleId="Index2">
    <w:name w:val="index 2"/>
    <w:basedOn w:val="Normal"/>
    <w:next w:val="Normal"/>
    <w:autoRedefine/>
    <w:uiPriority w:val="99"/>
    <w:semiHidden/>
    <w:unhideWhenUsed/>
    <w:rsid w:val="00C26C10"/>
    <w:pPr>
      <w:spacing w:after="0" w:line="240" w:lineRule="auto"/>
      <w:ind w:left="440" w:hanging="220"/>
    </w:pPr>
  </w:style>
  <w:style w:type="paragraph" w:styleId="Index3">
    <w:name w:val="index 3"/>
    <w:basedOn w:val="Normal"/>
    <w:next w:val="Normal"/>
    <w:autoRedefine/>
    <w:uiPriority w:val="99"/>
    <w:semiHidden/>
    <w:unhideWhenUsed/>
    <w:rsid w:val="00C26C10"/>
    <w:pPr>
      <w:spacing w:after="0" w:line="240" w:lineRule="auto"/>
      <w:ind w:left="660" w:hanging="220"/>
    </w:pPr>
  </w:style>
  <w:style w:type="paragraph" w:styleId="Index4">
    <w:name w:val="index 4"/>
    <w:basedOn w:val="Normal"/>
    <w:next w:val="Normal"/>
    <w:autoRedefine/>
    <w:uiPriority w:val="99"/>
    <w:semiHidden/>
    <w:unhideWhenUsed/>
    <w:rsid w:val="00C26C10"/>
    <w:pPr>
      <w:spacing w:after="0" w:line="240" w:lineRule="auto"/>
      <w:ind w:left="880" w:hanging="220"/>
    </w:pPr>
  </w:style>
  <w:style w:type="paragraph" w:styleId="Index5">
    <w:name w:val="index 5"/>
    <w:basedOn w:val="Normal"/>
    <w:next w:val="Normal"/>
    <w:autoRedefine/>
    <w:uiPriority w:val="99"/>
    <w:semiHidden/>
    <w:unhideWhenUsed/>
    <w:rsid w:val="00C26C10"/>
    <w:pPr>
      <w:spacing w:after="0" w:line="240" w:lineRule="auto"/>
      <w:ind w:left="1100" w:hanging="220"/>
    </w:pPr>
  </w:style>
  <w:style w:type="paragraph" w:styleId="Index6">
    <w:name w:val="index 6"/>
    <w:basedOn w:val="Normal"/>
    <w:next w:val="Normal"/>
    <w:autoRedefine/>
    <w:uiPriority w:val="99"/>
    <w:semiHidden/>
    <w:unhideWhenUsed/>
    <w:rsid w:val="00C26C10"/>
    <w:pPr>
      <w:spacing w:after="0" w:line="240" w:lineRule="auto"/>
      <w:ind w:left="1320" w:hanging="220"/>
    </w:pPr>
  </w:style>
  <w:style w:type="paragraph" w:styleId="Index7">
    <w:name w:val="index 7"/>
    <w:basedOn w:val="Normal"/>
    <w:next w:val="Normal"/>
    <w:autoRedefine/>
    <w:uiPriority w:val="99"/>
    <w:semiHidden/>
    <w:unhideWhenUsed/>
    <w:rsid w:val="00C26C10"/>
    <w:pPr>
      <w:spacing w:after="0" w:line="240" w:lineRule="auto"/>
      <w:ind w:left="1540" w:hanging="220"/>
    </w:pPr>
  </w:style>
  <w:style w:type="paragraph" w:styleId="Index8">
    <w:name w:val="index 8"/>
    <w:basedOn w:val="Normal"/>
    <w:next w:val="Normal"/>
    <w:autoRedefine/>
    <w:uiPriority w:val="99"/>
    <w:semiHidden/>
    <w:unhideWhenUsed/>
    <w:rsid w:val="00C26C10"/>
    <w:pPr>
      <w:spacing w:after="0" w:line="240" w:lineRule="auto"/>
      <w:ind w:left="1760" w:hanging="220"/>
    </w:pPr>
  </w:style>
  <w:style w:type="paragraph" w:styleId="Index9">
    <w:name w:val="index 9"/>
    <w:basedOn w:val="Normal"/>
    <w:next w:val="Normal"/>
    <w:autoRedefine/>
    <w:uiPriority w:val="99"/>
    <w:semiHidden/>
    <w:unhideWhenUsed/>
    <w:rsid w:val="00C26C10"/>
    <w:pPr>
      <w:spacing w:after="0" w:line="240" w:lineRule="auto"/>
      <w:ind w:left="1980" w:hanging="220"/>
    </w:pPr>
  </w:style>
  <w:style w:type="paragraph" w:styleId="IndexHeading">
    <w:name w:val="index heading"/>
    <w:basedOn w:val="Normal"/>
    <w:next w:val="Index1"/>
    <w:uiPriority w:val="99"/>
    <w:semiHidden/>
    <w:unhideWhenUsed/>
    <w:rsid w:val="00C26C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26C1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26C10"/>
    <w:rPr>
      <w:i/>
      <w:iCs/>
      <w:color w:val="4472C4" w:themeColor="accent1"/>
      <w:lang w:val="en-US"/>
    </w:rPr>
  </w:style>
  <w:style w:type="paragraph" w:styleId="List">
    <w:name w:val="List"/>
    <w:basedOn w:val="Normal"/>
    <w:uiPriority w:val="99"/>
    <w:semiHidden/>
    <w:unhideWhenUsed/>
    <w:rsid w:val="00C26C10"/>
    <w:pPr>
      <w:ind w:left="360" w:hanging="360"/>
      <w:contextualSpacing/>
    </w:pPr>
  </w:style>
  <w:style w:type="paragraph" w:styleId="List2">
    <w:name w:val="List 2"/>
    <w:basedOn w:val="Normal"/>
    <w:uiPriority w:val="99"/>
    <w:semiHidden/>
    <w:unhideWhenUsed/>
    <w:rsid w:val="00C26C10"/>
    <w:pPr>
      <w:ind w:left="720" w:hanging="360"/>
      <w:contextualSpacing/>
    </w:pPr>
  </w:style>
  <w:style w:type="paragraph" w:styleId="List3">
    <w:name w:val="List 3"/>
    <w:basedOn w:val="Normal"/>
    <w:uiPriority w:val="99"/>
    <w:semiHidden/>
    <w:unhideWhenUsed/>
    <w:rsid w:val="00C26C10"/>
    <w:pPr>
      <w:ind w:left="1080" w:hanging="360"/>
      <w:contextualSpacing/>
    </w:pPr>
  </w:style>
  <w:style w:type="paragraph" w:styleId="List4">
    <w:name w:val="List 4"/>
    <w:basedOn w:val="Normal"/>
    <w:uiPriority w:val="99"/>
    <w:semiHidden/>
    <w:unhideWhenUsed/>
    <w:rsid w:val="00C26C10"/>
    <w:pPr>
      <w:ind w:left="1440" w:hanging="360"/>
      <w:contextualSpacing/>
    </w:pPr>
  </w:style>
  <w:style w:type="paragraph" w:styleId="List5">
    <w:name w:val="List 5"/>
    <w:basedOn w:val="Normal"/>
    <w:uiPriority w:val="99"/>
    <w:semiHidden/>
    <w:unhideWhenUsed/>
    <w:rsid w:val="00C26C10"/>
    <w:pPr>
      <w:ind w:left="1800" w:hanging="360"/>
      <w:contextualSpacing/>
    </w:pPr>
  </w:style>
  <w:style w:type="paragraph" w:styleId="ListBullet">
    <w:name w:val="List Bullet"/>
    <w:basedOn w:val="Normal"/>
    <w:uiPriority w:val="99"/>
    <w:semiHidden/>
    <w:unhideWhenUsed/>
    <w:rsid w:val="00C26C10"/>
    <w:pPr>
      <w:numPr>
        <w:numId w:val="1"/>
      </w:numPr>
      <w:contextualSpacing/>
    </w:pPr>
  </w:style>
  <w:style w:type="paragraph" w:styleId="ListBullet2">
    <w:name w:val="List Bullet 2"/>
    <w:basedOn w:val="Normal"/>
    <w:uiPriority w:val="99"/>
    <w:semiHidden/>
    <w:unhideWhenUsed/>
    <w:rsid w:val="00C26C10"/>
    <w:pPr>
      <w:numPr>
        <w:numId w:val="3"/>
      </w:numPr>
      <w:contextualSpacing/>
    </w:pPr>
  </w:style>
  <w:style w:type="paragraph" w:styleId="ListBullet3">
    <w:name w:val="List Bullet 3"/>
    <w:basedOn w:val="Normal"/>
    <w:uiPriority w:val="99"/>
    <w:semiHidden/>
    <w:unhideWhenUsed/>
    <w:rsid w:val="00C26C10"/>
    <w:pPr>
      <w:numPr>
        <w:numId w:val="4"/>
      </w:numPr>
      <w:contextualSpacing/>
    </w:pPr>
  </w:style>
  <w:style w:type="paragraph" w:styleId="ListBullet4">
    <w:name w:val="List Bullet 4"/>
    <w:basedOn w:val="Normal"/>
    <w:uiPriority w:val="99"/>
    <w:semiHidden/>
    <w:unhideWhenUsed/>
    <w:rsid w:val="00C26C10"/>
    <w:pPr>
      <w:numPr>
        <w:numId w:val="5"/>
      </w:numPr>
      <w:contextualSpacing/>
    </w:pPr>
  </w:style>
  <w:style w:type="paragraph" w:styleId="ListBullet5">
    <w:name w:val="List Bullet 5"/>
    <w:basedOn w:val="Normal"/>
    <w:uiPriority w:val="99"/>
    <w:semiHidden/>
    <w:unhideWhenUsed/>
    <w:rsid w:val="00C26C10"/>
    <w:pPr>
      <w:numPr>
        <w:numId w:val="6"/>
      </w:numPr>
      <w:contextualSpacing/>
    </w:pPr>
  </w:style>
  <w:style w:type="paragraph" w:styleId="ListContinue">
    <w:name w:val="List Continue"/>
    <w:basedOn w:val="Normal"/>
    <w:uiPriority w:val="99"/>
    <w:semiHidden/>
    <w:unhideWhenUsed/>
    <w:rsid w:val="00C26C10"/>
    <w:pPr>
      <w:spacing w:after="120"/>
      <w:ind w:left="360"/>
      <w:contextualSpacing/>
    </w:pPr>
  </w:style>
  <w:style w:type="paragraph" w:styleId="ListContinue2">
    <w:name w:val="List Continue 2"/>
    <w:basedOn w:val="Normal"/>
    <w:uiPriority w:val="99"/>
    <w:semiHidden/>
    <w:unhideWhenUsed/>
    <w:rsid w:val="00C26C10"/>
    <w:pPr>
      <w:spacing w:after="120"/>
      <w:ind w:left="720"/>
      <w:contextualSpacing/>
    </w:pPr>
  </w:style>
  <w:style w:type="paragraph" w:styleId="ListContinue3">
    <w:name w:val="List Continue 3"/>
    <w:basedOn w:val="Normal"/>
    <w:uiPriority w:val="99"/>
    <w:semiHidden/>
    <w:unhideWhenUsed/>
    <w:rsid w:val="00C26C10"/>
    <w:pPr>
      <w:spacing w:after="120"/>
      <w:ind w:left="1080"/>
      <w:contextualSpacing/>
    </w:pPr>
  </w:style>
  <w:style w:type="paragraph" w:styleId="ListContinue4">
    <w:name w:val="List Continue 4"/>
    <w:basedOn w:val="Normal"/>
    <w:uiPriority w:val="99"/>
    <w:semiHidden/>
    <w:unhideWhenUsed/>
    <w:rsid w:val="00C26C10"/>
    <w:pPr>
      <w:spacing w:after="120"/>
      <w:ind w:left="1440"/>
      <w:contextualSpacing/>
    </w:pPr>
  </w:style>
  <w:style w:type="paragraph" w:styleId="ListContinue5">
    <w:name w:val="List Continue 5"/>
    <w:basedOn w:val="Normal"/>
    <w:uiPriority w:val="99"/>
    <w:semiHidden/>
    <w:unhideWhenUsed/>
    <w:rsid w:val="00C26C10"/>
    <w:pPr>
      <w:spacing w:after="120"/>
      <w:ind w:left="1800"/>
      <w:contextualSpacing/>
    </w:pPr>
  </w:style>
  <w:style w:type="paragraph" w:styleId="ListNumber">
    <w:name w:val="List Number"/>
    <w:basedOn w:val="Normal"/>
    <w:uiPriority w:val="99"/>
    <w:semiHidden/>
    <w:unhideWhenUsed/>
    <w:rsid w:val="00C26C10"/>
    <w:pPr>
      <w:numPr>
        <w:numId w:val="11"/>
      </w:numPr>
      <w:contextualSpacing/>
    </w:pPr>
  </w:style>
  <w:style w:type="paragraph" w:styleId="ListNumber2">
    <w:name w:val="List Number 2"/>
    <w:basedOn w:val="Normal"/>
    <w:uiPriority w:val="99"/>
    <w:semiHidden/>
    <w:unhideWhenUsed/>
    <w:rsid w:val="00C26C10"/>
    <w:pPr>
      <w:numPr>
        <w:numId w:val="12"/>
      </w:numPr>
      <w:contextualSpacing/>
    </w:pPr>
  </w:style>
  <w:style w:type="paragraph" w:styleId="ListNumber3">
    <w:name w:val="List Number 3"/>
    <w:basedOn w:val="Normal"/>
    <w:uiPriority w:val="99"/>
    <w:semiHidden/>
    <w:unhideWhenUsed/>
    <w:rsid w:val="00C26C10"/>
    <w:pPr>
      <w:numPr>
        <w:numId w:val="13"/>
      </w:numPr>
      <w:contextualSpacing/>
    </w:pPr>
  </w:style>
  <w:style w:type="paragraph" w:styleId="ListNumber4">
    <w:name w:val="List Number 4"/>
    <w:basedOn w:val="Normal"/>
    <w:uiPriority w:val="99"/>
    <w:semiHidden/>
    <w:unhideWhenUsed/>
    <w:rsid w:val="00C26C10"/>
    <w:pPr>
      <w:numPr>
        <w:numId w:val="14"/>
      </w:numPr>
      <w:contextualSpacing/>
    </w:pPr>
  </w:style>
  <w:style w:type="paragraph" w:styleId="ListNumber5">
    <w:name w:val="List Number 5"/>
    <w:basedOn w:val="Normal"/>
    <w:uiPriority w:val="99"/>
    <w:semiHidden/>
    <w:unhideWhenUsed/>
    <w:rsid w:val="00C26C10"/>
    <w:pPr>
      <w:numPr>
        <w:numId w:val="15"/>
      </w:numPr>
      <w:contextualSpacing/>
    </w:pPr>
  </w:style>
  <w:style w:type="paragraph" w:styleId="MacroText">
    <w:name w:val="macro"/>
    <w:link w:val="MacroTextChar"/>
    <w:uiPriority w:val="99"/>
    <w:semiHidden/>
    <w:unhideWhenUsed/>
    <w:rsid w:val="00C26C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C26C10"/>
    <w:rPr>
      <w:rFonts w:ascii="Consolas" w:hAnsi="Consolas"/>
      <w:sz w:val="20"/>
      <w:szCs w:val="20"/>
      <w:lang w:val="en-US"/>
    </w:rPr>
  </w:style>
  <w:style w:type="paragraph" w:styleId="MessageHeader">
    <w:name w:val="Message Header"/>
    <w:basedOn w:val="Normal"/>
    <w:link w:val="MessageHeaderChar"/>
    <w:uiPriority w:val="99"/>
    <w:semiHidden/>
    <w:unhideWhenUsed/>
    <w:rsid w:val="00C26C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26C10"/>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C26C10"/>
    <w:rPr>
      <w:rFonts w:ascii="Times New Roman" w:hAnsi="Times New Roman" w:cs="Times New Roman"/>
      <w:sz w:val="24"/>
      <w:szCs w:val="24"/>
    </w:rPr>
  </w:style>
  <w:style w:type="paragraph" w:styleId="NormalIndent">
    <w:name w:val="Normal Indent"/>
    <w:basedOn w:val="Normal"/>
    <w:uiPriority w:val="99"/>
    <w:semiHidden/>
    <w:unhideWhenUsed/>
    <w:rsid w:val="00C26C10"/>
    <w:pPr>
      <w:ind w:left="720"/>
    </w:pPr>
  </w:style>
  <w:style w:type="paragraph" w:styleId="NoteHeading">
    <w:name w:val="Note Heading"/>
    <w:basedOn w:val="Normal"/>
    <w:next w:val="Normal"/>
    <w:link w:val="NoteHeadingChar"/>
    <w:uiPriority w:val="99"/>
    <w:semiHidden/>
    <w:unhideWhenUsed/>
    <w:rsid w:val="00C26C10"/>
    <w:pPr>
      <w:spacing w:after="0" w:line="240" w:lineRule="auto"/>
    </w:pPr>
  </w:style>
  <w:style w:type="character" w:customStyle="1" w:styleId="NoteHeadingChar">
    <w:name w:val="Note Heading Char"/>
    <w:basedOn w:val="DefaultParagraphFont"/>
    <w:link w:val="NoteHeading"/>
    <w:uiPriority w:val="99"/>
    <w:semiHidden/>
    <w:rsid w:val="00C26C10"/>
    <w:rPr>
      <w:lang w:val="en-US"/>
    </w:rPr>
  </w:style>
  <w:style w:type="paragraph" w:styleId="PlainText">
    <w:name w:val="Plain Text"/>
    <w:basedOn w:val="Normal"/>
    <w:link w:val="PlainTextChar"/>
    <w:uiPriority w:val="99"/>
    <w:semiHidden/>
    <w:unhideWhenUsed/>
    <w:rsid w:val="00C26C1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26C10"/>
    <w:rPr>
      <w:rFonts w:ascii="Consolas" w:hAnsi="Consolas"/>
      <w:sz w:val="21"/>
      <w:szCs w:val="21"/>
      <w:lang w:val="en-US"/>
    </w:rPr>
  </w:style>
  <w:style w:type="paragraph" w:styleId="Quote">
    <w:name w:val="Quote"/>
    <w:basedOn w:val="Normal"/>
    <w:next w:val="Normal"/>
    <w:link w:val="QuoteChar"/>
    <w:uiPriority w:val="29"/>
    <w:qFormat/>
    <w:rsid w:val="00C26C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26C10"/>
    <w:rPr>
      <w:i/>
      <w:iCs/>
      <w:color w:val="404040" w:themeColor="text1" w:themeTint="BF"/>
      <w:lang w:val="en-US"/>
    </w:rPr>
  </w:style>
  <w:style w:type="paragraph" w:styleId="Salutation">
    <w:name w:val="Salutation"/>
    <w:basedOn w:val="Normal"/>
    <w:next w:val="Normal"/>
    <w:link w:val="SalutationChar"/>
    <w:uiPriority w:val="99"/>
    <w:semiHidden/>
    <w:unhideWhenUsed/>
    <w:rsid w:val="00C26C10"/>
  </w:style>
  <w:style w:type="character" w:customStyle="1" w:styleId="SalutationChar">
    <w:name w:val="Salutation Char"/>
    <w:basedOn w:val="DefaultParagraphFont"/>
    <w:link w:val="Salutation"/>
    <w:uiPriority w:val="99"/>
    <w:semiHidden/>
    <w:rsid w:val="00C26C10"/>
    <w:rPr>
      <w:lang w:val="en-US"/>
    </w:rPr>
  </w:style>
  <w:style w:type="paragraph" w:styleId="Signature">
    <w:name w:val="Signature"/>
    <w:basedOn w:val="Normal"/>
    <w:link w:val="SignatureChar"/>
    <w:uiPriority w:val="99"/>
    <w:semiHidden/>
    <w:unhideWhenUsed/>
    <w:rsid w:val="00C26C10"/>
    <w:pPr>
      <w:spacing w:after="0" w:line="240" w:lineRule="auto"/>
      <w:ind w:left="4320"/>
    </w:pPr>
  </w:style>
  <w:style w:type="character" w:customStyle="1" w:styleId="SignatureChar">
    <w:name w:val="Signature Char"/>
    <w:basedOn w:val="DefaultParagraphFont"/>
    <w:link w:val="Signature"/>
    <w:uiPriority w:val="99"/>
    <w:semiHidden/>
    <w:rsid w:val="00C26C10"/>
    <w:rPr>
      <w:lang w:val="en-US"/>
    </w:rPr>
  </w:style>
  <w:style w:type="paragraph" w:styleId="Subtitle">
    <w:name w:val="Subtitle"/>
    <w:basedOn w:val="Normal"/>
    <w:next w:val="Normal"/>
    <w:link w:val="SubtitleChar"/>
    <w:uiPriority w:val="11"/>
    <w:qFormat/>
    <w:rsid w:val="00C26C1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26C10"/>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C26C10"/>
    <w:pPr>
      <w:spacing w:after="0"/>
      <w:ind w:left="220" w:hanging="220"/>
    </w:pPr>
  </w:style>
  <w:style w:type="paragraph" w:styleId="TableofFigures">
    <w:name w:val="table of figures"/>
    <w:basedOn w:val="Normal"/>
    <w:next w:val="Normal"/>
    <w:uiPriority w:val="99"/>
    <w:semiHidden/>
    <w:unhideWhenUsed/>
    <w:rsid w:val="00C26C10"/>
    <w:pPr>
      <w:spacing w:after="0"/>
    </w:pPr>
  </w:style>
  <w:style w:type="paragraph" w:styleId="Title">
    <w:name w:val="Title"/>
    <w:basedOn w:val="Normal"/>
    <w:next w:val="Normal"/>
    <w:link w:val="TitleChar"/>
    <w:uiPriority w:val="10"/>
    <w:qFormat/>
    <w:rsid w:val="00C26C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C10"/>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C26C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26C10"/>
    <w:pPr>
      <w:spacing w:after="100"/>
    </w:pPr>
  </w:style>
  <w:style w:type="paragraph" w:styleId="TOC2">
    <w:name w:val="toc 2"/>
    <w:basedOn w:val="Normal"/>
    <w:next w:val="Normal"/>
    <w:autoRedefine/>
    <w:uiPriority w:val="39"/>
    <w:semiHidden/>
    <w:unhideWhenUsed/>
    <w:rsid w:val="00C26C10"/>
    <w:pPr>
      <w:spacing w:after="100"/>
      <w:ind w:left="220"/>
    </w:pPr>
  </w:style>
  <w:style w:type="paragraph" w:styleId="TOC3">
    <w:name w:val="toc 3"/>
    <w:basedOn w:val="Normal"/>
    <w:next w:val="Normal"/>
    <w:autoRedefine/>
    <w:uiPriority w:val="39"/>
    <w:semiHidden/>
    <w:unhideWhenUsed/>
    <w:rsid w:val="00C26C10"/>
    <w:pPr>
      <w:spacing w:after="100"/>
      <w:ind w:left="440"/>
    </w:pPr>
  </w:style>
  <w:style w:type="paragraph" w:styleId="TOC4">
    <w:name w:val="toc 4"/>
    <w:basedOn w:val="Normal"/>
    <w:next w:val="Normal"/>
    <w:autoRedefine/>
    <w:uiPriority w:val="39"/>
    <w:semiHidden/>
    <w:unhideWhenUsed/>
    <w:rsid w:val="00C26C10"/>
    <w:pPr>
      <w:spacing w:after="100"/>
      <w:ind w:left="660"/>
    </w:pPr>
  </w:style>
  <w:style w:type="paragraph" w:styleId="TOC5">
    <w:name w:val="toc 5"/>
    <w:basedOn w:val="Normal"/>
    <w:next w:val="Normal"/>
    <w:autoRedefine/>
    <w:uiPriority w:val="39"/>
    <w:semiHidden/>
    <w:unhideWhenUsed/>
    <w:rsid w:val="00C26C10"/>
    <w:pPr>
      <w:spacing w:after="100"/>
      <w:ind w:left="880"/>
    </w:pPr>
  </w:style>
  <w:style w:type="paragraph" w:styleId="TOC6">
    <w:name w:val="toc 6"/>
    <w:basedOn w:val="Normal"/>
    <w:next w:val="Normal"/>
    <w:autoRedefine/>
    <w:uiPriority w:val="39"/>
    <w:semiHidden/>
    <w:unhideWhenUsed/>
    <w:rsid w:val="00C26C10"/>
    <w:pPr>
      <w:spacing w:after="100"/>
      <w:ind w:left="1100"/>
    </w:pPr>
  </w:style>
  <w:style w:type="paragraph" w:styleId="TOC7">
    <w:name w:val="toc 7"/>
    <w:basedOn w:val="Normal"/>
    <w:next w:val="Normal"/>
    <w:autoRedefine/>
    <w:uiPriority w:val="39"/>
    <w:semiHidden/>
    <w:unhideWhenUsed/>
    <w:rsid w:val="00C26C10"/>
    <w:pPr>
      <w:spacing w:after="100"/>
      <w:ind w:left="1320"/>
    </w:pPr>
  </w:style>
  <w:style w:type="paragraph" w:styleId="TOC8">
    <w:name w:val="toc 8"/>
    <w:basedOn w:val="Normal"/>
    <w:next w:val="Normal"/>
    <w:autoRedefine/>
    <w:uiPriority w:val="39"/>
    <w:semiHidden/>
    <w:unhideWhenUsed/>
    <w:rsid w:val="00C26C10"/>
    <w:pPr>
      <w:spacing w:after="100"/>
      <w:ind w:left="1540"/>
    </w:pPr>
  </w:style>
  <w:style w:type="paragraph" w:styleId="TOC9">
    <w:name w:val="toc 9"/>
    <w:basedOn w:val="Normal"/>
    <w:next w:val="Normal"/>
    <w:autoRedefine/>
    <w:uiPriority w:val="39"/>
    <w:semiHidden/>
    <w:unhideWhenUsed/>
    <w:rsid w:val="00C26C10"/>
    <w:pPr>
      <w:spacing w:after="100"/>
      <w:ind w:left="1760"/>
    </w:pPr>
  </w:style>
  <w:style w:type="paragraph" w:styleId="TOCHeading">
    <w:name w:val="TOC Heading"/>
    <w:basedOn w:val="Heading1"/>
    <w:next w:val="Normal"/>
    <w:uiPriority w:val="39"/>
    <w:semiHidden/>
    <w:unhideWhenUsed/>
    <w:qFormat/>
    <w:rsid w:val="00C26C1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83&amp;session=126&amp;summary=B" TargetMode="External" Id="R20b359a0402d4cd4" /><Relationship Type="http://schemas.openxmlformats.org/officeDocument/2006/relationships/hyperlink" Target="https://www.scstatehouse.gov/sess126_2025-2026/prever/583_20250416.docx" TargetMode="External" Id="R00ed48e6b0fc42f9" /><Relationship Type="http://schemas.openxmlformats.org/officeDocument/2006/relationships/hyperlink" Target="https://www.scstatehouse.gov/sess126_2025-2026/prever/583_20250424.docx" TargetMode="External" Id="Rcf6b9c6503304f37" /><Relationship Type="http://schemas.openxmlformats.org/officeDocument/2006/relationships/hyperlink" Target="h:\sj\20250416.docx" TargetMode="External" Id="R99cec0180d0945c9" /><Relationship Type="http://schemas.openxmlformats.org/officeDocument/2006/relationships/hyperlink" Target="h:\sj\20250416.docx" TargetMode="External" Id="R2567830569ff4add" /><Relationship Type="http://schemas.openxmlformats.org/officeDocument/2006/relationships/hyperlink" Target="h:\sj\20250424.docx" TargetMode="External" Id="R0104f9f308424b6c" /><Relationship Type="http://schemas.openxmlformats.org/officeDocument/2006/relationships/hyperlink" Target="h:\sj\20250429.docx" TargetMode="External" Id="R9b1988bc31214533" /><Relationship Type="http://schemas.openxmlformats.org/officeDocument/2006/relationships/hyperlink" Target="h:\sj\20250429.docx" TargetMode="External" Id="Rc1fd6f712f0445bb" /><Relationship Type="http://schemas.openxmlformats.org/officeDocument/2006/relationships/hyperlink" Target="h:\sj\20250430.docx" TargetMode="External" Id="Ra5c39377c446429c" /><Relationship Type="http://schemas.openxmlformats.org/officeDocument/2006/relationships/hyperlink" Target="h:\hj\20250501.docx" TargetMode="External" Id="R072b114264204c63" /><Relationship Type="http://schemas.openxmlformats.org/officeDocument/2006/relationships/hyperlink" Target="h:\hj\20250501.docx" TargetMode="External" Id="Rbce4d6068c6f4b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346D9F4299E4BFD8594FF0831AE7A6D"/>
        <w:category>
          <w:name w:val="General"/>
          <w:gallery w:val="placeholder"/>
        </w:category>
        <w:types>
          <w:type w:val="bbPlcHdr"/>
        </w:types>
        <w:behaviors>
          <w:behavior w:val="content"/>
        </w:behaviors>
        <w:guid w:val="{CF490571-487D-41D3-8ABD-7D935140E7EA}"/>
      </w:docPartPr>
      <w:docPartBody>
        <w:p w:rsidR="002A2B0E" w:rsidRDefault="002A2B0E" w:rsidP="002A2B0E">
          <w:pPr>
            <w:pStyle w:val="C346D9F4299E4BFD8594FF0831AE7A6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854AB"/>
    <w:rsid w:val="002A2B0E"/>
    <w:rsid w:val="002A7C8A"/>
    <w:rsid w:val="002C6CE5"/>
    <w:rsid w:val="002D4365"/>
    <w:rsid w:val="003552A3"/>
    <w:rsid w:val="003E4FBC"/>
    <w:rsid w:val="003F4940"/>
    <w:rsid w:val="004E2BB5"/>
    <w:rsid w:val="004F7035"/>
    <w:rsid w:val="00580C56"/>
    <w:rsid w:val="006B363F"/>
    <w:rsid w:val="007070D2"/>
    <w:rsid w:val="00776F2C"/>
    <w:rsid w:val="008D0B6E"/>
    <w:rsid w:val="008F7723"/>
    <w:rsid w:val="009031EF"/>
    <w:rsid w:val="00912A5F"/>
    <w:rsid w:val="00940EED"/>
    <w:rsid w:val="00985255"/>
    <w:rsid w:val="009C3651"/>
    <w:rsid w:val="00A51DBA"/>
    <w:rsid w:val="00B20DA6"/>
    <w:rsid w:val="00B457AF"/>
    <w:rsid w:val="00C818FB"/>
    <w:rsid w:val="00CC0451"/>
    <w:rsid w:val="00D145C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B0E"/>
    <w:rPr>
      <w:color w:val="808080"/>
    </w:rPr>
  </w:style>
  <w:style w:type="paragraph" w:customStyle="1" w:styleId="C346D9F4299E4BFD8594FF0831AE7A6D">
    <w:name w:val="C346D9F4299E4BFD8594FF0831AE7A6D"/>
    <w:rsid w:val="002A2B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9666454d-fcb4-4511-ac48-2ca8d19528bb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6df1975b-4546-4fb1-8b2d-23c4e128d5c6</T_BILL_REQUEST_REQUEST>
  <T_BILL_R_ORIGINALDRAFT>5c7222fa-c684-4d63-b07d-98a410703549</T_BILL_R_ORIGINALDRAFT>
  <T_BILL_SPONSOR_SPONSOR>009ee0f6-f8b0-490c-98e1-d3f8ec525bca</T_BILL_SPONSOR_SPONSOR>
  <T_BILL_T_BILLNAME>[0583]</T_BILL_T_BILLNAME>
  <T_BILL_T_BILLNUMBER>583</T_BILL_T_BILLNUMBER>
  <T_BILL_T_BILLTITLE>TO AMEND THE SOUTH CAROLINA CODE OF LAWS BY AMENDING SECTION 40‑19‑250, RELATING TO CONTINUING EDUCATION HOURS REQUIRED FOR LICENSEES OF THE BOARD OF FUNERAL EXAMINERS, SO AS TO REVISE PHYSICAL ATTENDANCE REQUIREMENTS FOR CONTINIUNG EDUCATION INSTRUCTION, AND TO DEFINE “PHYSICAL ATTENDANCE.”</T_BILL_T_BILLTITLE>
  <T_BILL_T_CHAMBER>senate</T_BILL_T_CHAMBER>
  <T_BILL_T_FILENAME> </T_BILL_T_FILENAME>
  <T_BILL_T_LEGTYPE>bill_statewide</T_BILL_T_LEGTYPE>
  <T_BILL_T_RATNUMBERSTRING>SNone</T_BILL_T_RATNUMBERSTRING>
  <T_BILL_T_SECTIONS>[{"SectionUUID":"c36ae294-ebbd-4433-9b1d-c09ea58412ad","SectionName":"code_section","SectionNumber":1,"SectionType":"code_section","CodeSections":[{"CodeSectionBookmarkName":"cs_T40C19N250_cd25d6b11","IsConstitutionSection":false,"Identity":"40-19-250","IsNew":false,"SubSections":[{"Level":1,"Identity":"T40C19N250SA","SubSectionBookmarkName":"ss_T40C19N250SA_lv1_fc9b20c0f","IsNewSubSection":false,"SubSectionReplacement":""},{"Level":1,"Identity":"T40C19N250SB","SubSectionBookmarkName":"ss_T40C19N250SB_lv1_358a2fafa","IsNewSubSection":false,"SubSectionReplacement":""},{"Level":2,"Identity":"T40C19N250S1","SubSectionBookmarkName":"ss_T40C19N250S1_lv2_d46331e77","IsNewSubSection":false,"SubSectionReplacement":""},{"Level":2,"Identity":"T40C19N250S2","SubSectionBookmarkName":"ss_T40C19N250S2_lv2_6b235b78c","IsNewSubSection":false,"SubSectionReplacement":""},{"Level":1,"Identity":"T40C19N250SC","SubSectionBookmarkName":"ss_T40C19N250SC_lv1_388603b0d","IsNewSubSection":false,"SubSectionReplacement":""}],"TitleRelatedTo":"Continuing education hours required for licensees of the board of funeral examiners","TitleSoAsTo":"revise the number of hours that must be offered through correspondence courses, and to define \"physical attendance\" for purposes of continuing education instruction","Deleted":false}],"TitleText":"","DisableControls":false,"Deleted":false,"RepealItems":[],"SectionBookmarkName":"bs_num_1_8f8037e4a"},{"SectionUUID":"8f03ca95-8faa-4d43-a9c2-8afc498075bd","SectionName":"standard_eff_date_section","SectionNumber":2,"SectionType":"drafting_clause","CodeSections":[],"TitleText":"","DisableControls":false,"Deleted":false,"RepealItems":[],"SectionBookmarkName":"bs_num_2_lastsection"}]</T_BILL_T_SECTIONS>
  <T_BILL_T_SUBJECT>Board of Funeral Services continuing education requirements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2045</Characters>
  <Application>Microsoft Office Word</Application>
  <DocSecurity>0</DocSecurity>
  <Lines>65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2025-04-24T18:44:00Z</cp:lastPrinted>
  <dcterms:created xsi:type="dcterms:W3CDTF">2025-04-24T16:42:00Z</dcterms:created>
  <dcterms:modified xsi:type="dcterms:W3CDTF">2025-04-24T18:44:00Z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