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Matthews, Campsen and Davis</w:t>
      </w:r>
    </w:p>
    <w:p>
      <w:pPr>
        <w:widowControl w:val="false"/>
        <w:spacing w:after="0"/>
        <w:jc w:val="left"/>
      </w:pPr>
      <w:r>
        <w:rPr>
          <w:rFonts w:ascii="Times New Roman"/>
          <w:sz w:val="22"/>
        </w:rPr>
        <w:t xml:space="preserve">Document Path: SR-0329KM-HW25.docx</w:t>
      </w:r>
    </w:p>
    <w:p>
      <w:pPr>
        <w:widowControl w:val="false"/>
        <w:spacing w:after="0"/>
        <w:jc w:val="left"/>
      </w:pPr>
    </w:p>
    <w:p>
      <w:pPr>
        <w:widowControl w:val="false"/>
        <w:spacing w:after="0"/>
        <w:jc w:val="left"/>
      </w:pPr>
      <w:r>
        <w:rPr>
          <w:rFonts w:ascii="Times New Roman"/>
          <w:sz w:val="22"/>
        </w:rPr>
        <w:t xml:space="preserve">Introduced in the Senate on April 30, 2025</w:t>
      </w:r>
    </w:p>
    <w:p>
      <w:pPr>
        <w:widowControl w:val="false"/>
        <w:spacing w:after="0"/>
        <w:jc w:val="left"/>
      </w:pPr>
      <w:r>
        <w:rPr>
          <w:rFonts w:ascii="Times New Roman"/>
          <w:sz w:val="22"/>
        </w:rPr>
        <w:t xml:space="preserve">Adopted by the Senate on April 30, 2025</w:t>
      </w:r>
    </w:p>
    <w:p>
      <w:pPr>
        <w:widowControl w:val="false"/>
        <w:spacing w:after="0"/>
        <w:jc w:val="left"/>
      </w:pPr>
    </w:p>
    <w:p>
      <w:pPr>
        <w:widowControl w:val="false"/>
        <w:spacing w:after="0"/>
        <w:jc w:val="left"/>
      </w:pPr>
      <w:r>
        <w:rPr>
          <w:rFonts w:ascii="Times New Roman"/>
          <w:sz w:val="22"/>
        </w:rPr>
        <w:t xml:space="preserve">Summary: Reverend Kenneth Hodges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Senate</w:t>
      </w:r>
      <w:r>
        <w:tab/>
        <w:t xml:space="preserve">Introduced and adopted</w:t>
      </w:r>
      <w:r>
        <w:t xml:space="preserve"> (</w:t>
      </w:r>
      <w:hyperlink w:history="true" r:id="R83d8cbaba2de4ec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496b9785984c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a63a4809b743f6">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4F4F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6417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021B1" w14:paraId="48DB32D0" w14:textId="5F49BA40">
          <w:pPr>
            <w:pStyle w:val="scresolutiontitle"/>
          </w:pPr>
          <w:r>
            <w:t xml:space="preserve">TO EXPRESS PROFOUND SORROW UPON THE PASSING OF </w:t>
          </w:r>
          <w:r w:rsidR="00360B2F">
            <w:t xml:space="preserve">Reverend Kenneth </w:t>
          </w:r>
          <w:r w:rsidR="004322EB">
            <w:t xml:space="preserve">F. </w:t>
          </w:r>
          <w:r w:rsidR="00360B2F">
            <w:t>Hodges</w:t>
          </w:r>
          <w:r>
            <w:t xml:space="preserve"> AND TO EXTEND THE DEEPEST SYMPATHY TO HIS FAMILY AND MANY FRIENDS.</w:t>
          </w:r>
        </w:p>
      </w:sdtContent>
    </w:sdt>
    <w:p w:rsidR="0010776B" w:rsidP="00091FD9" w:rsidRDefault="0010776B" w14:paraId="48DB32D1" w14:textId="56627158">
      <w:pPr>
        <w:pStyle w:val="scresolutiontitle"/>
      </w:pPr>
    </w:p>
    <w:p w:rsidR="00A021B1" w:rsidP="00A021B1" w:rsidRDefault="00A021B1" w14:paraId="4BE7EDE9" w14:textId="554B254B">
      <w:pPr>
        <w:pStyle w:val="scresolutionwhereas"/>
      </w:pPr>
      <w:bookmarkStart w:name="wa_addf4c1b7" w:id="1"/>
      <w:r>
        <w:t>W</w:t>
      </w:r>
      <w:bookmarkEnd w:id="1"/>
      <w:r>
        <w:t xml:space="preserve">hereas, the members of the South Carolina </w:t>
      </w:r>
      <w:r w:rsidR="00360B2F">
        <w:t>Senate</w:t>
      </w:r>
      <w:r>
        <w:t xml:space="preserve"> were deeply saddened to learn of the death of </w:t>
      </w:r>
      <w:r w:rsidR="00360B2F">
        <w:t>Reverend Kenneth</w:t>
      </w:r>
      <w:r w:rsidR="004322EB">
        <w:t xml:space="preserve"> F.</w:t>
      </w:r>
      <w:r w:rsidR="00360B2F">
        <w:t xml:space="preserve"> Hodges</w:t>
      </w:r>
      <w:r>
        <w:t xml:space="preserve"> on </w:t>
      </w:r>
      <w:r w:rsidR="00360B2F">
        <w:t>April 22</w:t>
      </w:r>
      <w:r>
        <w:t>, 20</w:t>
      </w:r>
      <w:r w:rsidR="00360B2F">
        <w:t>25, at the age of seventy‑three</w:t>
      </w:r>
      <w:r>
        <w:t>; and</w:t>
      </w:r>
    </w:p>
    <w:p w:rsidR="00A021B1" w:rsidP="00A021B1" w:rsidRDefault="00A021B1" w14:paraId="1B9EDF22" w14:textId="77777777">
      <w:pPr>
        <w:pStyle w:val="scresolutionwhereas"/>
      </w:pPr>
    </w:p>
    <w:p w:rsidR="00A021B1" w:rsidP="00A021B1" w:rsidRDefault="00A021B1" w14:paraId="38E2ECE0" w14:textId="0B2B6ED4">
      <w:pPr>
        <w:pStyle w:val="scresolutionwhereas"/>
      </w:pPr>
      <w:bookmarkStart w:name="wa_c4dd1d0d4" w:id="2"/>
      <w:r>
        <w:t>W</w:t>
      </w:r>
      <w:bookmarkEnd w:id="2"/>
      <w:r>
        <w:t xml:space="preserve">hereas, a native of </w:t>
      </w:r>
      <w:r w:rsidR="00EE12B7">
        <w:t>Bennetts Point</w:t>
      </w:r>
      <w:r>
        <w:t xml:space="preserve">, </w:t>
      </w:r>
      <w:r w:rsidR="00360B2F">
        <w:t>Reverend Hodges</w:t>
      </w:r>
      <w:r>
        <w:t xml:space="preserve"> was born on </w:t>
      </w:r>
      <w:r w:rsidR="00EE12B7">
        <w:t>February 11, 1952,</w:t>
      </w:r>
      <w:r>
        <w:t xml:space="preserve"> to parents </w:t>
      </w:r>
      <w:r w:rsidR="00EE12B7">
        <w:t>Benjamin F. Hodges and Lydia Whaley Hodges</w:t>
      </w:r>
      <w:r>
        <w:t>; and</w:t>
      </w:r>
    </w:p>
    <w:p w:rsidR="00EE12B7" w:rsidP="00A021B1" w:rsidRDefault="00EE12B7" w14:paraId="1F3545E9" w14:textId="77777777">
      <w:pPr>
        <w:pStyle w:val="scresolutionwhereas"/>
      </w:pPr>
    </w:p>
    <w:p w:rsidR="00EE12B7" w:rsidP="00A021B1" w:rsidRDefault="00EE12B7" w14:paraId="61C92836" w14:textId="0957640E">
      <w:pPr>
        <w:pStyle w:val="scresolutionwhereas"/>
      </w:pPr>
      <w:bookmarkStart w:name="wa_1b7644abb" w:id="3"/>
      <w:r>
        <w:t>W</w:t>
      </w:r>
      <w:bookmarkEnd w:id="3"/>
      <w:r>
        <w:t xml:space="preserve">hereas, Reverend Hodges earned his Bachelor of Arts from Clark College in 1977 and his Master of Divinity from the </w:t>
      </w:r>
      <w:r w:rsidRPr="00EE12B7">
        <w:t>Morehouse School of Religion of Interdenominational Theological Center</w:t>
      </w:r>
      <w:r>
        <w:t xml:space="preserve"> in Atlanta, Georgia; and</w:t>
      </w:r>
    </w:p>
    <w:p w:rsidR="00A021B1" w:rsidP="00A021B1" w:rsidRDefault="00A021B1" w14:paraId="74A618D3" w14:textId="77777777">
      <w:pPr>
        <w:pStyle w:val="scresolutionwhereas"/>
      </w:pPr>
    </w:p>
    <w:p w:rsidR="00A021B1" w:rsidP="00A021B1" w:rsidRDefault="00A021B1" w14:paraId="2313537C" w14:textId="33C7C8C2">
      <w:pPr>
        <w:pStyle w:val="scresolutionwhereas"/>
      </w:pPr>
      <w:bookmarkStart w:name="wa_5bbd506bc" w:id="4"/>
      <w:r>
        <w:t>W</w:t>
      </w:r>
      <w:bookmarkEnd w:id="4"/>
      <w:r>
        <w:t xml:space="preserve">hereas, </w:t>
      </w:r>
      <w:r w:rsidR="00EE12B7">
        <w:t>Reverend Hodges married Patricia Few Hodges on August 7, 1982, and together they had three children, Kendrea, Kenyatta, and Kenithea; and</w:t>
      </w:r>
    </w:p>
    <w:p w:rsidR="00A021B1" w:rsidP="00A021B1" w:rsidRDefault="00A021B1" w14:paraId="37768733" w14:textId="77777777">
      <w:pPr>
        <w:pStyle w:val="scresolutionwhereas"/>
      </w:pPr>
    </w:p>
    <w:p w:rsidR="00360B2F" w:rsidP="00360B2F" w:rsidRDefault="00A021B1" w14:paraId="1C0412EB" w14:textId="77777777">
      <w:pPr>
        <w:pStyle w:val="scresolutionwhereas"/>
      </w:pPr>
      <w:bookmarkStart w:name="wa_93ed019c0" w:id="5"/>
      <w:r w:rsidRPr="00296BD6">
        <w:t>W</w:t>
      </w:r>
      <w:bookmarkEnd w:id="5"/>
      <w:r w:rsidRPr="00296BD6">
        <w:t xml:space="preserve">hereas, </w:t>
      </w:r>
      <w:r w:rsidR="00360B2F">
        <w:t>Reverend Hodges was the pastor of Beaufort’s Tabernacle Baptist Church in the center of downtown Charleston. He led the church for nearly thirty years and was as much a staple of the community at the church itself; and</w:t>
      </w:r>
    </w:p>
    <w:p w:rsidR="00360B2F" w:rsidP="00360B2F" w:rsidRDefault="00360B2F" w14:paraId="09EDF572" w14:textId="77777777">
      <w:pPr>
        <w:pStyle w:val="scresolutionwhereas"/>
      </w:pPr>
    </w:p>
    <w:p w:rsidR="00360B2F" w:rsidP="00360B2F" w:rsidRDefault="00360B2F" w14:paraId="5453B486" w14:textId="1CF143B4">
      <w:pPr>
        <w:pStyle w:val="scresolutionwhereas"/>
      </w:pPr>
      <w:bookmarkStart w:name="wa_33c1765e9" w:id="6"/>
      <w:r>
        <w:t>W</w:t>
      </w:r>
      <w:bookmarkEnd w:id="6"/>
      <w:r>
        <w:t>hereas, the legendary Tabernacle Baptist Church is a historic landmark where enslaved people went to worship in the mid‑1800s. Reverend Hodges was instrumental to preserving the history of the church, which included his efforts to memorialize the church’s ties to Harriet Tubman and Robert Smalls; and</w:t>
      </w:r>
    </w:p>
    <w:p w:rsidR="00360B2F" w:rsidP="00360B2F" w:rsidRDefault="00360B2F" w14:paraId="693914C7" w14:textId="77777777">
      <w:pPr>
        <w:pStyle w:val="scresolutionwhereas"/>
      </w:pPr>
    </w:p>
    <w:p w:rsidR="00360B2F" w:rsidP="00360B2F" w:rsidRDefault="00360B2F" w14:paraId="5ABE738F" w14:textId="68949BAB">
      <w:pPr>
        <w:pStyle w:val="scresolutionwhereas"/>
      </w:pPr>
      <w:bookmarkStart w:name="wa_7e598b609" w:id="7"/>
      <w:r>
        <w:t>W</w:t>
      </w:r>
      <w:bookmarkEnd w:id="7"/>
      <w:r>
        <w:t>hereas, one of Reverend Hodges’ proudest accomplishments in his efforts to preserve Beaufort history was the monument erected in honor of Harriet Tubman</w:t>
      </w:r>
      <w:r w:rsidR="00964F6A">
        <w:t xml:space="preserve">. The sculpture, by </w:t>
      </w:r>
      <w:r w:rsidR="0052449A">
        <w:t>artist</w:t>
      </w:r>
      <w:r w:rsidR="00964F6A">
        <w:t xml:space="preserve"> Ed Dwight, depicts Harriet Tubman’s leading of a faction during the </w:t>
      </w:r>
      <w:r w:rsidR="00EE12B7">
        <w:t xml:space="preserve">historic </w:t>
      </w:r>
      <w:r w:rsidR="00964F6A">
        <w:t>Combahee River Raid</w:t>
      </w:r>
      <w:r w:rsidR="00EE12B7">
        <w:t>; and</w:t>
      </w:r>
    </w:p>
    <w:p w:rsidR="00EE12B7" w:rsidP="00A021B1" w:rsidRDefault="00EE12B7" w14:paraId="22C65602" w14:textId="77777777">
      <w:pPr>
        <w:pStyle w:val="scresolutionwhereas"/>
      </w:pPr>
    </w:p>
    <w:p w:rsidR="00A021B1" w:rsidP="00A021B1" w:rsidRDefault="00A021B1" w14:paraId="3843194B" w14:textId="42748596">
      <w:pPr>
        <w:pStyle w:val="scresolutionwhereas"/>
      </w:pPr>
      <w:bookmarkStart w:name="wa_50834686c" w:id="8"/>
      <w:r>
        <w:t>W</w:t>
      </w:r>
      <w:bookmarkEnd w:id="8"/>
      <w:r>
        <w:t xml:space="preserve">hereas, a civic leader, </w:t>
      </w:r>
      <w:r w:rsidR="00360B2F">
        <w:t>Reverend Hodges was a former member of the House of Representatives, where</w:t>
      </w:r>
      <w:r w:rsidR="00283BF7">
        <w:t xml:space="preserve"> he represented House District 121 and where</w:t>
      </w:r>
      <w:r w:rsidR="00360B2F">
        <w:t xml:space="preserve"> he was known for his dedication to his constituents </w:t>
      </w:r>
      <w:r w:rsidR="00360B2F">
        <w:lastRenderedPageBreak/>
        <w:t xml:space="preserve">and his ability to work across the aisle </w:t>
      </w:r>
      <w:r w:rsidR="00C674C6">
        <w:t>in order to</w:t>
      </w:r>
      <w:r w:rsidR="00360B2F">
        <w:t xml:space="preserve"> best serve the people and the State of South Carolina;</w:t>
      </w:r>
      <w:r>
        <w:t xml:space="preserve"> and</w:t>
      </w:r>
    </w:p>
    <w:p w:rsidR="00EE12B7" w:rsidP="00A021B1" w:rsidRDefault="00EE12B7" w14:paraId="05EC6ACA" w14:textId="77777777">
      <w:pPr>
        <w:pStyle w:val="scresolutionwhereas"/>
      </w:pPr>
    </w:p>
    <w:p w:rsidR="00A021B1" w:rsidP="00A021B1" w:rsidRDefault="00EE12B7" w14:paraId="05D4E87B" w14:textId="02D83AC5">
      <w:pPr>
        <w:pStyle w:val="scresolutionwhereas"/>
      </w:pPr>
      <w:bookmarkStart w:name="wa_92ac82966" w:id="9"/>
      <w:r>
        <w:t>W</w:t>
      </w:r>
      <w:bookmarkEnd w:id="9"/>
      <w:r>
        <w:t>hereas, in addition to his legislative work, Reverend Hodges was involved in his community through his leadership</w:t>
      </w:r>
      <w:r w:rsidR="00283BF7">
        <w:t xml:space="preserve"> as the Bennettsville Housing Authority Commissioner and Chairman; his membership in a ministerial delegation to London, Kenya, Uganda, and South Africa; his involvement in the </w:t>
      </w:r>
      <w:r w:rsidRPr="00283BF7" w:rsidR="00283BF7">
        <w:t>Interdenominational Ministerial Alliance</w:t>
      </w:r>
      <w:r w:rsidR="00283BF7">
        <w:t xml:space="preserve">; his work as faculty on the </w:t>
      </w:r>
      <w:r w:rsidRPr="00283BF7" w:rsidR="00283BF7">
        <w:t>South Carolina Baptist Congress of Christian Education</w:t>
      </w:r>
      <w:r w:rsidR="00283BF7">
        <w:t xml:space="preserve">; his membership on the executive board of the </w:t>
      </w:r>
      <w:r w:rsidRPr="00283BF7" w:rsidR="00283BF7">
        <w:t>Baptist Educational and Missionary Convention of South Carolina</w:t>
      </w:r>
      <w:r w:rsidR="00283BF7">
        <w:t xml:space="preserve">; his membership on the board of directors of the </w:t>
      </w:r>
      <w:r w:rsidRPr="00283BF7" w:rsidR="00283BF7">
        <w:t>Beaufort Area Boys and Girls Club</w:t>
      </w:r>
      <w:r w:rsidR="00283BF7">
        <w:t>; and much more; and</w:t>
      </w:r>
    </w:p>
    <w:p w:rsidR="00A021B1" w:rsidP="00A021B1" w:rsidRDefault="00A021B1" w14:paraId="53E771A7" w14:textId="77777777">
      <w:pPr>
        <w:pStyle w:val="scresolutionwhereas"/>
      </w:pPr>
    </w:p>
    <w:p w:rsidR="008A7625" w:rsidP="00A021B1" w:rsidRDefault="00A021B1" w14:paraId="44F28955" w14:textId="1DCADF3E">
      <w:pPr>
        <w:pStyle w:val="scresolutionwhereas"/>
      </w:pPr>
      <w:bookmarkStart w:name="wa_139d85aa0" w:id="10"/>
      <w:r>
        <w:t>W</w:t>
      </w:r>
      <w:bookmarkEnd w:id="10"/>
      <w:r>
        <w:t xml:space="preserve">hereas, </w:t>
      </w:r>
      <w:r w:rsidR="004322EB">
        <w:t>Reverend Hodges</w:t>
      </w:r>
      <w:r>
        <w:t xml:space="preserve"> leaves to cherish his memory </w:t>
      </w:r>
      <w:r w:rsidR="00C57A59">
        <w:t xml:space="preserve">his family, his many friends, and the community that he so lovingly served. </w:t>
      </w:r>
      <w:r>
        <w:t xml:space="preserve">He will be greatly missed. </w:t>
      </w:r>
      <w:r w:rsidR="00616370">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57AA277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417E">
            <w:rPr>
              <w:rStyle w:val="scresolutionbody1"/>
            </w:rPr>
            <w:t>Senate</w:t>
          </w:r>
        </w:sdtContent>
      </w:sdt>
      <w:r w:rsidRPr="00040E43">
        <w:t>:</w:t>
      </w:r>
    </w:p>
    <w:p w:rsidRPr="00040E43" w:rsidR="00B9052D" w:rsidP="00B703CB" w:rsidRDefault="00B9052D" w14:paraId="48DB32E5" w14:textId="77777777">
      <w:pPr>
        <w:pStyle w:val="scresolutionbody"/>
      </w:pPr>
    </w:p>
    <w:p w:rsidR="00A021B1" w:rsidP="00A021B1" w:rsidRDefault="00007116" w14:paraId="59992264" w14:textId="7A6A199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417E">
            <w:rPr>
              <w:rStyle w:val="scresolutionbody1"/>
            </w:rPr>
            <w:t>Senate</w:t>
          </w:r>
        </w:sdtContent>
      </w:sdt>
      <w:r w:rsidRPr="00040E43">
        <w:t xml:space="preserve">, by this resolution, </w:t>
      </w:r>
      <w:r w:rsidRPr="008D0520" w:rsidR="00A021B1">
        <w:t xml:space="preserve">express profound sorrow upon the passing of </w:t>
      </w:r>
      <w:r w:rsidR="004322EB">
        <w:t>Reverend Kenneth F. Hodges</w:t>
      </w:r>
      <w:r w:rsidRPr="008D0520" w:rsidR="00A021B1">
        <w:t xml:space="preserve"> and extend the deepest sympathy to his family and many friends.</w:t>
      </w:r>
    </w:p>
    <w:p w:rsidR="00A021B1" w:rsidP="00A021B1" w:rsidRDefault="00A021B1" w14:paraId="62C93230" w14:textId="77777777">
      <w:pPr>
        <w:pStyle w:val="scresolutionmembers"/>
      </w:pPr>
    </w:p>
    <w:p w:rsidRPr="00040E43" w:rsidR="00B9052D" w:rsidP="00A021B1" w:rsidRDefault="00A021B1" w14:paraId="48DB32E8" w14:textId="5C747D55">
      <w:pPr>
        <w:pStyle w:val="scresolutionmembers"/>
      </w:pPr>
      <w:r>
        <w:t xml:space="preserve">Be it further resolved that a copy of this resolution be presented to the family of </w:t>
      </w:r>
      <w:r w:rsidR="004322EB">
        <w:t>Reverend</w:t>
      </w:r>
      <w:r w:rsidR="00C674C6">
        <w:t xml:space="preserve"> Kenneth F.</w:t>
      </w:r>
      <w:r w:rsidR="004322EB">
        <w:t xml:space="preserve"> Hodges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06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3DBD03" w:rsidR="007003E1" w:rsidRDefault="00E06D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417E">
              <w:rPr>
                <w:noProof/>
              </w:rPr>
              <w:t>SR-0329KM-HW25.docx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41F"/>
    <w:rsid w:val="00040E43"/>
    <w:rsid w:val="0005397D"/>
    <w:rsid w:val="00071566"/>
    <w:rsid w:val="0008202C"/>
    <w:rsid w:val="000843D7"/>
    <w:rsid w:val="00084D53"/>
    <w:rsid w:val="00091FD9"/>
    <w:rsid w:val="0009711F"/>
    <w:rsid w:val="00097234"/>
    <w:rsid w:val="00097C23"/>
    <w:rsid w:val="000C01BF"/>
    <w:rsid w:val="000C52D6"/>
    <w:rsid w:val="000C5BE4"/>
    <w:rsid w:val="000E0100"/>
    <w:rsid w:val="000E1785"/>
    <w:rsid w:val="000E546A"/>
    <w:rsid w:val="000F1901"/>
    <w:rsid w:val="000F2E49"/>
    <w:rsid w:val="000F40FA"/>
    <w:rsid w:val="000F6185"/>
    <w:rsid w:val="000F6ADE"/>
    <w:rsid w:val="001035F1"/>
    <w:rsid w:val="0010776B"/>
    <w:rsid w:val="00120A31"/>
    <w:rsid w:val="00124900"/>
    <w:rsid w:val="00133E66"/>
    <w:rsid w:val="001347EE"/>
    <w:rsid w:val="00136636"/>
    <w:rsid w:val="00136B38"/>
    <w:rsid w:val="001373F6"/>
    <w:rsid w:val="001435A3"/>
    <w:rsid w:val="001451ED"/>
    <w:rsid w:val="00146ED3"/>
    <w:rsid w:val="00151044"/>
    <w:rsid w:val="00170497"/>
    <w:rsid w:val="0017426D"/>
    <w:rsid w:val="00187057"/>
    <w:rsid w:val="001A022F"/>
    <w:rsid w:val="001A2C0B"/>
    <w:rsid w:val="001A72A6"/>
    <w:rsid w:val="001B32A1"/>
    <w:rsid w:val="001C4F58"/>
    <w:rsid w:val="001D08F2"/>
    <w:rsid w:val="001D0BE6"/>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BFD"/>
    <w:rsid w:val="00283BF7"/>
    <w:rsid w:val="00284AAE"/>
    <w:rsid w:val="002851D0"/>
    <w:rsid w:val="002875D1"/>
    <w:rsid w:val="002B451A"/>
    <w:rsid w:val="002D13F2"/>
    <w:rsid w:val="002D55D2"/>
    <w:rsid w:val="002E5912"/>
    <w:rsid w:val="002F4473"/>
    <w:rsid w:val="00301B21"/>
    <w:rsid w:val="00301D76"/>
    <w:rsid w:val="00313F10"/>
    <w:rsid w:val="00325348"/>
    <w:rsid w:val="0032732C"/>
    <w:rsid w:val="003321E4"/>
    <w:rsid w:val="0033423E"/>
    <w:rsid w:val="00336AD0"/>
    <w:rsid w:val="00345A03"/>
    <w:rsid w:val="0036008C"/>
    <w:rsid w:val="00360B2F"/>
    <w:rsid w:val="0037079A"/>
    <w:rsid w:val="00385E1F"/>
    <w:rsid w:val="003A4798"/>
    <w:rsid w:val="003A4F41"/>
    <w:rsid w:val="003C4DAB"/>
    <w:rsid w:val="003C5BDE"/>
    <w:rsid w:val="003D01E8"/>
    <w:rsid w:val="003D0BC2"/>
    <w:rsid w:val="003E5288"/>
    <w:rsid w:val="003F6D79"/>
    <w:rsid w:val="003F6E8C"/>
    <w:rsid w:val="0041760A"/>
    <w:rsid w:val="00417C01"/>
    <w:rsid w:val="004252D4"/>
    <w:rsid w:val="004322EB"/>
    <w:rsid w:val="00436096"/>
    <w:rsid w:val="004403BD"/>
    <w:rsid w:val="00456CBE"/>
    <w:rsid w:val="00461441"/>
    <w:rsid w:val="004623E6"/>
    <w:rsid w:val="004629D3"/>
    <w:rsid w:val="0046488E"/>
    <w:rsid w:val="0046685D"/>
    <w:rsid w:val="004669F5"/>
    <w:rsid w:val="00476EDA"/>
    <w:rsid w:val="004809EE"/>
    <w:rsid w:val="004B7339"/>
    <w:rsid w:val="004E7D54"/>
    <w:rsid w:val="00511974"/>
    <w:rsid w:val="00516030"/>
    <w:rsid w:val="0052116B"/>
    <w:rsid w:val="0052449A"/>
    <w:rsid w:val="005273C6"/>
    <w:rsid w:val="005275A2"/>
    <w:rsid w:val="00530A69"/>
    <w:rsid w:val="00543DF3"/>
    <w:rsid w:val="00544C6E"/>
    <w:rsid w:val="00545593"/>
    <w:rsid w:val="00545C09"/>
    <w:rsid w:val="00551C74"/>
    <w:rsid w:val="00556EBF"/>
    <w:rsid w:val="0055760A"/>
    <w:rsid w:val="0057560B"/>
    <w:rsid w:val="00577C6C"/>
    <w:rsid w:val="005834ED"/>
    <w:rsid w:val="00597155"/>
    <w:rsid w:val="00597823"/>
    <w:rsid w:val="005A62FE"/>
    <w:rsid w:val="005C2FE2"/>
    <w:rsid w:val="005E2BC9"/>
    <w:rsid w:val="005E340F"/>
    <w:rsid w:val="005E6004"/>
    <w:rsid w:val="00605102"/>
    <w:rsid w:val="006053F5"/>
    <w:rsid w:val="00611909"/>
    <w:rsid w:val="006148EA"/>
    <w:rsid w:val="00616370"/>
    <w:rsid w:val="006215AA"/>
    <w:rsid w:val="00627DCA"/>
    <w:rsid w:val="0064734D"/>
    <w:rsid w:val="00666E48"/>
    <w:rsid w:val="00670F2F"/>
    <w:rsid w:val="006913C9"/>
    <w:rsid w:val="0069470D"/>
    <w:rsid w:val="006A1FBE"/>
    <w:rsid w:val="006A504E"/>
    <w:rsid w:val="006B1590"/>
    <w:rsid w:val="006D58AA"/>
    <w:rsid w:val="006E4451"/>
    <w:rsid w:val="006E655C"/>
    <w:rsid w:val="006E69E6"/>
    <w:rsid w:val="007003E1"/>
    <w:rsid w:val="007070AD"/>
    <w:rsid w:val="00733210"/>
    <w:rsid w:val="00733D27"/>
    <w:rsid w:val="00734F00"/>
    <w:rsid w:val="007352A5"/>
    <w:rsid w:val="0073631E"/>
    <w:rsid w:val="00736959"/>
    <w:rsid w:val="0074375C"/>
    <w:rsid w:val="00746A58"/>
    <w:rsid w:val="00764875"/>
    <w:rsid w:val="007720AC"/>
    <w:rsid w:val="00781DF8"/>
    <w:rsid w:val="007836CC"/>
    <w:rsid w:val="00787728"/>
    <w:rsid w:val="007917CE"/>
    <w:rsid w:val="007959D3"/>
    <w:rsid w:val="007A70AE"/>
    <w:rsid w:val="007C0EE1"/>
    <w:rsid w:val="007C69B6"/>
    <w:rsid w:val="007C72ED"/>
    <w:rsid w:val="007C761B"/>
    <w:rsid w:val="007E01B6"/>
    <w:rsid w:val="007F3C86"/>
    <w:rsid w:val="007F6D64"/>
    <w:rsid w:val="00810471"/>
    <w:rsid w:val="0082123C"/>
    <w:rsid w:val="008362E8"/>
    <w:rsid w:val="008410D3"/>
    <w:rsid w:val="00843D27"/>
    <w:rsid w:val="00845C93"/>
    <w:rsid w:val="00846BAF"/>
    <w:rsid w:val="00846FE5"/>
    <w:rsid w:val="0085786E"/>
    <w:rsid w:val="00866B6A"/>
    <w:rsid w:val="00870160"/>
    <w:rsid w:val="00870570"/>
    <w:rsid w:val="008905D2"/>
    <w:rsid w:val="008A1768"/>
    <w:rsid w:val="008A489F"/>
    <w:rsid w:val="008A7625"/>
    <w:rsid w:val="008B4AC4"/>
    <w:rsid w:val="008C3A19"/>
    <w:rsid w:val="008C51CA"/>
    <w:rsid w:val="008C690F"/>
    <w:rsid w:val="008D05D1"/>
    <w:rsid w:val="008D1B9F"/>
    <w:rsid w:val="008E1DCA"/>
    <w:rsid w:val="008F0F33"/>
    <w:rsid w:val="008F4429"/>
    <w:rsid w:val="009059FF"/>
    <w:rsid w:val="00924E17"/>
    <w:rsid w:val="0092634F"/>
    <w:rsid w:val="009270BA"/>
    <w:rsid w:val="0094021A"/>
    <w:rsid w:val="00953783"/>
    <w:rsid w:val="0096417E"/>
    <w:rsid w:val="00964F6A"/>
    <w:rsid w:val="0096528D"/>
    <w:rsid w:val="00965B3F"/>
    <w:rsid w:val="009B44AF"/>
    <w:rsid w:val="009C6A0B"/>
    <w:rsid w:val="009C7F19"/>
    <w:rsid w:val="009E2BE4"/>
    <w:rsid w:val="009F0C77"/>
    <w:rsid w:val="009F4DD1"/>
    <w:rsid w:val="009F7B81"/>
    <w:rsid w:val="00A021B1"/>
    <w:rsid w:val="00A02543"/>
    <w:rsid w:val="00A34520"/>
    <w:rsid w:val="00A4062A"/>
    <w:rsid w:val="00A41684"/>
    <w:rsid w:val="00A4691D"/>
    <w:rsid w:val="00A46DB3"/>
    <w:rsid w:val="00A64E80"/>
    <w:rsid w:val="00A66C6B"/>
    <w:rsid w:val="00A7261B"/>
    <w:rsid w:val="00A72BCD"/>
    <w:rsid w:val="00A74015"/>
    <w:rsid w:val="00A741D9"/>
    <w:rsid w:val="00A833AB"/>
    <w:rsid w:val="00A95560"/>
    <w:rsid w:val="00A9741D"/>
    <w:rsid w:val="00AB1254"/>
    <w:rsid w:val="00AB2CC0"/>
    <w:rsid w:val="00AC34A2"/>
    <w:rsid w:val="00AC6174"/>
    <w:rsid w:val="00AC74F4"/>
    <w:rsid w:val="00AD1C9A"/>
    <w:rsid w:val="00AD4B17"/>
    <w:rsid w:val="00AF0102"/>
    <w:rsid w:val="00AF046C"/>
    <w:rsid w:val="00AF1A81"/>
    <w:rsid w:val="00AF69EE"/>
    <w:rsid w:val="00B00C4F"/>
    <w:rsid w:val="00B128F5"/>
    <w:rsid w:val="00B31DA6"/>
    <w:rsid w:val="00B3602C"/>
    <w:rsid w:val="00B37965"/>
    <w:rsid w:val="00B412D4"/>
    <w:rsid w:val="00B519D6"/>
    <w:rsid w:val="00B6480F"/>
    <w:rsid w:val="00B64FFF"/>
    <w:rsid w:val="00B703CB"/>
    <w:rsid w:val="00B7267F"/>
    <w:rsid w:val="00B834C3"/>
    <w:rsid w:val="00B879A5"/>
    <w:rsid w:val="00B9052D"/>
    <w:rsid w:val="00B9105E"/>
    <w:rsid w:val="00BB0592"/>
    <w:rsid w:val="00BC1E62"/>
    <w:rsid w:val="00BC695A"/>
    <w:rsid w:val="00BD086A"/>
    <w:rsid w:val="00BD39E9"/>
    <w:rsid w:val="00BD4498"/>
    <w:rsid w:val="00BE36FB"/>
    <w:rsid w:val="00BE3C22"/>
    <w:rsid w:val="00BE46CD"/>
    <w:rsid w:val="00C02C1B"/>
    <w:rsid w:val="00C0345E"/>
    <w:rsid w:val="00C17A7B"/>
    <w:rsid w:val="00C21775"/>
    <w:rsid w:val="00C21ABE"/>
    <w:rsid w:val="00C31C95"/>
    <w:rsid w:val="00C3483A"/>
    <w:rsid w:val="00C34C26"/>
    <w:rsid w:val="00C41EB9"/>
    <w:rsid w:val="00C433D3"/>
    <w:rsid w:val="00C53DA9"/>
    <w:rsid w:val="00C57A59"/>
    <w:rsid w:val="00C664FC"/>
    <w:rsid w:val="00C674C6"/>
    <w:rsid w:val="00C7322B"/>
    <w:rsid w:val="00C73AFC"/>
    <w:rsid w:val="00C74E9D"/>
    <w:rsid w:val="00C826DD"/>
    <w:rsid w:val="00C82FD3"/>
    <w:rsid w:val="00C92819"/>
    <w:rsid w:val="00C93C2C"/>
    <w:rsid w:val="00CA3BCF"/>
    <w:rsid w:val="00CA655A"/>
    <w:rsid w:val="00CC6B7B"/>
    <w:rsid w:val="00CD2089"/>
    <w:rsid w:val="00CE4EE6"/>
    <w:rsid w:val="00CF44FA"/>
    <w:rsid w:val="00CF739C"/>
    <w:rsid w:val="00D1567E"/>
    <w:rsid w:val="00D31310"/>
    <w:rsid w:val="00D37AF8"/>
    <w:rsid w:val="00D44537"/>
    <w:rsid w:val="00D46446"/>
    <w:rsid w:val="00D5252D"/>
    <w:rsid w:val="00D55053"/>
    <w:rsid w:val="00D66B80"/>
    <w:rsid w:val="00D73A67"/>
    <w:rsid w:val="00D8028D"/>
    <w:rsid w:val="00D90387"/>
    <w:rsid w:val="00D970A9"/>
    <w:rsid w:val="00DB1F5E"/>
    <w:rsid w:val="00DC47B1"/>
    <w:rsid w:val="00DD0BA1"/>
    <w:rsid w:val="00DD2D6C"/>
    <w:rsid w:val="00DF3845"/>
    <w:rsid w:val="00E071A0"/>
    <w:rsid w:val="00E32D96"/>
    <w:rsid w:val="00E41911"/>
    <w:rsid w:val="00E44B57"/>
    <w:rsid w:val="00E60F15"/>
    <w:rsid w:val="00E658FD"/>
    <w:rsid w:val="00E92EEF"/>
    <w:rsid w:val="00E95B4E"/>
    <w:rsid w:val="00E97AB4"/>
    <w:rsid w:val="00EA150E"/>
    <w:rsid w:val="00EB0F12"/>
    <w:rsid w:val="00EC433D"/>
    <w:rsid w:val="00EE12B7"/>
    <w:rsid w:val="00EF2368"/>
    <w:rsid w:val="00EF3015"/>
    <w:rsid w:val="00EF5F4D"/>
    <w:rsid w:val="00F02C5C"/>
    <w:rsid w:val="00F24442"/>
    <w:rsid w:val="00F31022"/>
    <w:rsid w:val="00F42BA9"/>
    <w:rsid w:val="00F477DA"/>
    <w:rsid w:val="00F50AE3"/>
    <w:rsid w:val="00F655B7"/>
    <w:rsid w:val="00F656BA"/>
    <w:rsid w:val="00F67CF1"/>
    <w:rsid w:val="00F7053B"/>
    <w:rsid w:val="00F728AA"/>
    <w:rsid w:val="00F840F0"/>
    <w:rsid w:val="00F91367"/>
    <w:rsid w:val="00F91CB4"/>
    <w:rsid w:val="00F935A0"/>
    <w:rsid w:val="00F979F2"/>
    <w:rsid w:val="00FA0B1D"/>
    <w:rsid w:val="00FB0D0D"/>
    <w:rsid w:val="00FB43B4"/>
    <w:rsid w:val="00FB6B0B"/>
    <w:rsid w:val="00FB6FC2"/>
    <w:rsid w:val="00FC171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B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C01B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BF"/>
    <w:rPr>
      <w:rFonts w:eastAsia="Times New Roman" w:cs="Times New Roman"/>
      <w:b/>
      <w:sz w:val="30"/>
      <w:szCs w:val="20"/>
    </w:rPr>
  </w:style>
  <w:style w:type="paragraph" w:styleId="Header">
    <w:name w:val="header"/>
    <w:basedOn w:val="Normal"/>
    <w:link w:val="HeaderChar"/>
    <w:uiPriority w:val="99"/>
    <w:unhideWhenUsed/>
    <w:rsid w:val="000C01BF"/>
    <w:pPr>
      <w:tabs>
        <w:tab w:val="center" w:pos="4680"/>
        <w:tab w:val="right" w:pos="9360"/>
      </w:tabs>
    </w:pPr>
  </w:style>
  <w:style w:type="character" w:customStyle="1" w:styleId="HeaderChar">
    <w:name w:val="Header Char"/>
    <w:basedOn w:val="DefaultParagraphFont"/>
    <w:link w:val="Header"/>
    <w:uiPriority w:val="99"/>
    <w:rsid w:val="000C01BF"/>
    <w:rPr>
      <w:rFonts w:eastAsia="Times New Roman" w:cs="Times New Roman"/>
      <w:szCs w:val="20"/>
    </w:rPr>
  </w:style>
  <w:style w:type="paragraph" w:styleId="Footer">
    <w:name w:val="footer"/>
    <w:basedOn w:val="Normal"/>
    <w:link w:val="FooterChar"/>
    <w:uiPriority w:val="99"/>
    <w:unhideWhenUsed/>
    <w:rsid w:val="000C01BF"/>
    <w:pPr>
      <w:tabs>
        <w:tab w:val="center" w:pos="4680"/>
        <w:tab w:val="right" w:pos="9360"/>
      </w:tabs>
    </w:pPr>
  </w:style>
  <w:style w:type="character" w:customStyle="1" w:styleId="FooterChar">
    <w:name w:val="Footer Char"/>
    <w:basedOn w:val="DefaultParagraphFont"/>
    <w:link w:val="Footer"/>
    <w:uiPriority w:val="99"/>
    <w:rsid w:val="000C01BF"/>
    <w:rPr>
      <w:rFonts w:eastAsia="Times New Roman" w:cs="Times New Roman"/>
      <w:szCs w:val="20"/>
    </w:rPr>
  </w:style>
  <w:style w:type="character" w:styleId="PageNumber">
    <w:name w:val="page number"/>
    <w:basedOn w:val="DefaultParagraphFont"/>
    <w:uiPriority w:val="99"/>
    <w:semiHidden/>
    <w:unhideWhenUsed/>
    <w:rsid w:val="000C01BF"/>
  </w:style>
  <w:style w:type="character" w:styleId="LineNumber">
    <w:name w:val="line number"/>
    <w:basedOn w:val="DefaultParagraphFont"/>
    <w:uiPriority w:val="99"/>
    <w:semiHidden/>
    <w:unhideWhenUsed/>
    <w:rsid w:val="000C01BF"/>
  </w:style>
  <w:style w:type="paragraph" w:customStyle="1" w:styleId="BillDots">
    <w:name w:val="Bill Dots"/>
    <w:basedOn w:val="Normal"/>
    <w:qFormat/>
    <w:rsid w:val="000C01B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C01BF"/>
    <w:pPr>
      <w:tabs>
        <w:tab w:val="right" w:pos="5904"/>
      </w:tabs>
    </w:pPr>
  </w:style>
  <w:style w:type="paragraph" w:styleId="BalloonText">
    <w:name w:val="Balloon Text"/>
    <w:basedOn w:val="Normal"/>
    <w:link w:val="BalloonTextChar"/>
    <w:uiPriority w:val="99"/>
    <w:semiHidden/>
    <w:unhideWhenUsed/>
    <w:rsid w:val="000C0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1BF"/>
    <w:rPr>
      <w:rFonts w:ascii="Segoe UI" w:eastAsia="Times New Roman" w:hAnsi="Segoe UI" w:cs="Segoe UI"/>
      <w:sz w:val="18"/>
      <w:szCs w:val="18"/>
    </w:rPr>
  </w:style>
  <w:style w:type="paragraph" w:styleId="ListParagraph">
    <w:name w:val="List Paragraph"/>
    <w:basedOn w:val="Normal"/>
    <w:uiPriority w:val="34"/>
    <w:qFormat/>
    <w:rsid w:val="000C01BF"/>
    <w:pPr>
      <w:ind w:left="720"/>
      <w:contextualSpacing/>
    </w:pPr>
  </w:style>
  <w:style w:type="paragraph" w:customStyle="1" w:styleId="scbillheader">
    <w:name w:val="sc_bill_header"/>
    <w:qFormat/>
    <w:rsid w:val="000C01BF"/>
    <w:pPr>
      <w:widowControl w:val="0"/>
      <w:suppressAutoHyphens/>
      <w:spacing w:after="0" w:line="240" w:lineRule="auto"/>
      <w:jc w:val="center"/>
    </w:pPr>
    <w:rPr>
      <w:b/>
      <w:caps/>
      <w:sz w:val="30"/>
    </w:rPr>
  </w:style>
  <w:style w:type="paragraph" w:customStyle="1" w:styleId="schouseresolutionbythis">
    <w:name w:val="sc_house_resolution_by_this"/>
    <w:qFormat/>
    <w:rsid w:val="000C01BF"/>
    <w:pPr>
      <w:widowControl w:val="0"/>
      <w:suppressAutoHyphens/>
      <w:spacing w:after="0" w:line="240" w:lineRule="auto"/>
      <w:jc w:val="both"/>
    </w:pPr>
  </w:style>
  <w:style w:type="paragraph" w:customStyle="1" w:styleId="schouseresolutionclippageattorney">
    <w:name w:val="sc_house_resolution_clip_page_attorney"/>
    <w:qFormat/>
    <w:rsid w:val="000C01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C01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C01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C01B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C01B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C01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C01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C01B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C01BF"/>
    <w:pPr>
      <w:widowControl w:val="0"/>
      <w:suppressAutoHyphens/>
      <w:spacing w:after="0" w:line="240" w:lineRule="auto"/>
      <w:jc w:val="both"/>
    </w:pPr>
    <w:rPr>
      <w:caps/>
    </w:rPr>
  </w:style>
  <w:style w:type="paragraph" w:customStyle="1" w:styleId="schouseresolutionemptyline">
    <w:name w:val="sc_house_resolution_empty_line"/>
    <w:qFormat/>
    <w:rsid w:val="000C01BF"/>
    <w:pPr>
      <w:widowControl w:val="0"/>
      <w:suppressAutoHyphens/>
      <w:spacing w:after="0" w:line="240" w:lineRule="auto"/>
      <w:jc w:val="both"/>
    </w:pPr>
  </w:style>
  <w:style w:type="paragraph" w:customStyle="1" w:styleId="schouseresolutionfurtherresolved">
    <w:name w:val="sc_house_resolution_further_resolved"/>
    <w:qFormat/>
    <w:rsid w:val="000C01BF"/>
    <w:pPr>
      <w:widowControl w:val="0"/>
      <w:suppressAutoHyphens/>
      <w:spacing w:after="0" w:line="240" w:lineRule="auto"/>
      <w:jc w:val="both"/>
    </w:pPr>
  </w:style>
  <w:style w:type="paragraph" w:customStyle="1" w:styleId="schouseresolutionheader">
    <w:name w:val="sc_house_resolution_header"/>
    <w:qFormat/>
    <w:rsid w:val="000C01B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C01B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C01B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C01BF"/>
    <w:pPr>
      <w:widowControl w:val="0"/>
      <w:suppressLineNumbers/>
      <w:suppressAutoHyphens/>
      <w:jc w:val="left"/>
    </w:pPr>
    <w:rPr>
      <w:b/>
    </w:rPr>
  </w:style>
  <w:style w:type="paragraph" w:customStyle="1" w:styleId="schouseresolutionjackettitle">
    <w:name w:val="sc_house_resolution_jacket_title"/>
    <w:qFormat/>
    <w:rsid w:val="000C01B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C01BF"/>
    <w:pPr>
      <w:widowControl w:val="0"/>
      <w:suppressAutoHyphens/>
      <w:spacing w:after="0" w:line="360" w:lineRule="auto"/>
      <w:jc w:val="both"/>
    </w:pPr>
  </w:style>
  <w:style w:type="paragraph" w:customStyle="1" w:styleId="scresolutionwhereas">
    <w:name w:val="sc_resolution_whereas"/>
    <w:qFormat/>
    <w:rsid w:val="000C01BF"/>
    <w:pPr>
      <w:widowControl w:val="0"/>
      <w:suppressAutoHyphens/>
      <w:spacing w:after="0" w:line="360" w:lineRule="auto"/>
      <w:jc w:val="both"/>
    </w:pPr>
  </w:style>
  <w:style w:type="paragraph" w:customStyle="1" w:styleId="schouseresolutionxx">
    <w:name w:val="sc_house_resolution_xx"/>
    <w:qFormat/>
    <w:rsid w:val="000C01BF"/>
    <w:pPr>
      <w:widowControl w:val="0"/>
      <w:suppressAutoHyphens/>
      <w:spacing w:after="0" w:line="240" w:lineRule="auto"/>
      <w:jc w:val="center"/>
    </w:pPr>
  </w:style>
  <w:style w:type="paragraph" w:customStyle="1" w:styleId="BillDots0">
    <w:name w:val="BillDots"/>
    <w:basedOn w:val="Normal"/>
    <w:autoRedefine/>
    <w:qFormat/>
    <w:rsid w:val="000C01B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C01BF"/>
    <w:rPr>
      <w:color w:val="0000FF" w:themeColor="hyperlink"/>
      <w:u w:val="single"/>
    </w:rPr>
  </w:style>
  <w:style w:type="paragraph" w:customStyle="1" w:styleId="Numbers">
    <w:name w:val="Numbers"/>
    <w:basedOn w:val="BillDots0"/>
    <w:qFormat/>
    <w:rsid w:val="000C01BF"/>
    <w:pPr>
      <w:tabs>
        <w:tab w:val="right" w:pos="5904"/>
      </w:tabs>
    </w:pPr>
  </w:style>
  <w:style w:type="character" w:customStyle="1" w:styleId="scclippagepath">
    <w:name w:val="sc_clip_page_path"/>
    <w:uiPriority w:val="1"/>
    <w:qFormat/>
    <w:rsid w:val="000C01BF"/>
    <w:rPr>
      <w:rFonts w:ascii="Times New Roman" w:hAnsi="Times New Roman"/>
      <w:caps/>
      <w:smallCaps w:val="0"/>
      <w:sz w:val="22"/>
    </w:rPr>
  </w:style>
  <w:style w:type="paragraph" w:customStyle="1" w:styleId="scconresoattyda">
    <w:name w:val="sc_con_reso_atty_da"/>
    <w:qFormat/>
    <w:rsid w:val="000C01B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C01B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C01B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C01B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C01BF"/>
    <w:pPr>
      <w:widowControl w:val="0"/>
      <w:suppressAutoHyphens/>
      <w:spacing w:after="0" w:line="240" w:lineRule="auto"/>
      <w:jc w:val="both"/>
    </w:pPr>
  </w:style>
  <w:style w:type="paragraph" w:customStyle="1" w:styleId="scjrregattydadocno">
    <w:name w:val="sc_jrreg_atty_da_docno"/>
    <w:basedOn w:val="Normal"/>
    <w:qFormat/>
    <w:rsid w:val="000C01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C01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C01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C01BF"/>
    <w:rPr>
      <w:rFonts w:ascii="Times New Roman" w:hAnsi="Times New Roman"/>
      <w:b/>
      <w:caps/>
      <w:smallCaps w:val="0"/>
      <w:sz w:val="24"/>
    </w:rPr>
  </w:style>
  <w:style w:type="paragraph" w:customStyle="1" w:styleId="scjrregfooter">
    <w:name w:val="sc_jrreg_footer"/>
    <w:qFormat/>
    <w:rsid w:val="000C01B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C01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C01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C01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C01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C01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C01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C01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C01BF"/>
    <w:pPr>
      <w:widowControl w:val="0"/>
      <w:suppressAutoHyphens/>
      <w:spacing w:after="0" w:line="360" w:lineRule="auto"/>
      <w:jc w:val="both"/>
    </w:pPr>
  </w:style>
  <w:style w:type="paragraph" w:customStyle="1" w:styleId="scresolutionbody">
    <w:name w:val="sc_resolution_body"/>
    <w:qFormat/>
    <w:rsid w:val="000C01BF"/>
    <w:pPr>
      <w:widowControl w:val="0"/>
      <w:suppressAutoHyphens/>
      <w:spacing w:after="0" w:line="360" w:lineRule="auto"/>
      <w:jc w:val="both"/>
    </w:pPr>
  </w:style>
  <w:style w:type="paragraph" w:customStyle="1" w:styleId="scresolutionclippagebottom">
    <w:name w:val="sc_resolution_clip_page_bottom"/>
    <w:qFormat/>
    <w:rsid w:val="000C01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C01BF"/>
    <w:pPr>
      <w:widowControl w:val="0"/>
      <w:suppressAutoHyphens/>
      <w:spacing w:after="0" w:line="240" w:lineRule="auto"/>
      <w:jc w:val="both"/>
    </w:pPr>
  </w:style>
  <w:style w:type="paragraph" w:customStyle="1" w:styleId="scresolutionfooter">
    <w:name w:val="sc_resolution_footer"/>
    <w:link w:val="scresolutionfooterChar"/>
    <w:qFormat/>
    <w:rsid w:val="000C01B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C01BF"/>
    <w:rPr>
      <w:rFonts w:eastAsia="Times New Roman" w:cs="Times New Roman"/>
      <w:szCs w:val="20"/>
    </w:rPr>
  </w:style>
  <w:style w:type="paragraph" w:customStyle="1" w:styleId="scresolutionheader">
    <w:name w:val="sc_resolution_header"/>
    <w:qFormat/>
    <w:rsid w:val="000C01BF"/>
    <w:pPr>
      <w:widowControl w:val="0"/>
      <w:suppressAutoHyphens/>
      <w:spacing w:after="0" w:line="240" w:lineRule="auto"/>
      <w:jc w:val="center"/>
    </w:pPr>
    <w:rPr>
      <w:b/>
      <w:caps/>
      <w:sz w:val="30"/>
    </w:rPr>
  </w:style>
  <w:style w:type="paragraph" w:customStyle="1" w:styleId="scresolutiontitle">
    <w:name w:val="sc_resolution_title"/>
    <w:qFormat/>
    <w:rsid w:val="000C01BF"/>
    <w:pPr>
      <w:widowControl w:val="0"/>
      <w:suppressAutoHyphens/>
      <w:spacing w:after="0" w:line="240" w:lineRule="auto"/>
      <w:jc w:val="both"/>
    </w:pPr>
    <w:rPr>
      <w:caps/>
    </w:rPr>
  </w:style>
  <w:style w:type="paragraph" w:customStyle="1" w:styleId="scresolutionxx">
    <w:name w:val="sc_resolution_xx"/>
    <w:qFormat/>
    <w:rsid w:val="000C01BF"/>
    <w:pPr>
      <w:widowControl w:val="0"/>
      <w:suppressAutoHyphens/>
      <w:spacing w:after="0" w:line="240" w:lineRule="auto"/>
      <w:jc w:val="center"/>
    </w:pPr>
  </w:style>
  <w:style w:type="character" w:customStyle="1" w:styleId="scSECTIONS">
    <w:name w:val="sc_SECTIONS"/>
    <w:uiPriority w:val="1"/>
    <w:qFormat/>
    <w:rsid w:val="000C01BF"/>
    <w:rPr>
      <w:rFonts w:ascii="Times New Roman" w:hAnsi="Times New Roman"/>
      <w:b w:val="0"/>
      <w:i w:val="0"/>
      <w:caps/>
      <w:smallCaps w:val="0"/>
      <w:color w:val="auto"/>
      <w:sz w:val="22"/>
    </w:rPr>
  </w:style>
  <w:style w:type="character" w:customStyle="1" w:styleId="scsenateclippagepath">
    <w:name w:val="sc_senate_clip_page_path"/>
    <w:uiPriority w:val="1"/>
    <w:qFormat/>
    <w:rsid w:val="000C01BF"/>
    <w:rPr>
      <w:rFonts w:ascii="Times New Roman" w:hAnsi="Times New Roman"/>
      <w:caps/>
      <w:smallCaps w:val="0"/>
      <w:sz w:val="22"/>
    </w:rPr>
  </w:style>
  <w:style w:type="paragraph" w:customStyle="1" w:styleId="scsenateresolutionbody">
    <w:name w:val="sc_senate_resolution_body"/>
    <w:qFormat/>
    <w:rsid w:val="000C01BF"/>
    <w:pPr>
      <w:widowControl w:val="0"/>
      <w:suppressAutoHyphens/>
      <w:spacing w:after="0" w:line="360" w:lineRule="auto"/>
      <w:jc w:val="both"/>
    </w:pPr>
  </w:style>
  <w:style w:type="paragraph" w:customStyle="1" w:styleId="scsenateresolutionclippagebottom">
    <w:name w:val="sc_senate_resolution_clip_page_bottom"/>
    <w:qFormat/>
    <w:rsid w:val="000C01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C01BF"/>
    <w:pPr>
      <w:widowControl w:val="0"/>
      <w:suppressLineNumbers/>
      <w:suppressAutoHyphens/>
    </w:pPr>
  </w:style>
  <w:style w:type="paragraph" w:customStyle="1" w:styleId="scsenateresolutionclippagerepdocumentname">
    <w:name w:val="sc_senate_resolution_clip_page_rep_document_name"/>
    <w:qFormat/>
    <w:rsid w:val="000C01B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C01B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C01B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C01BF"/>
    <w:rPr>
      <w:color w:val="808080"/>
    </w:rPr>
  </w:style>
  <w:style w:type="paragraph" w:customStyle="1" w:styleId="sctablecodifiedsection">
    <w:name w:val="sc_table_codified_section"/>
    <w:qFormat/>
    <w:rsid w:val="000C01BF"/>
    <w:pPr>
      <w:widowControl w:val="0"/>
      <w:suppressAutoHyphens/>
      <w:spacing w:after="0" w:line="360" w:lineRule="auto"/>
    </w:pPr>
  </w:style>
  <w:style w:type="paragraph" w:customStyle="1" w:styleId="sctableln">
    <w:name w:val="sc_table_ln"/>
    <w:qFormat/>
    <w:rsid w:val="000C01BF"/>
    <w:pPr>
      <w:widowControl w:val="0"/>
      <w:suppressAutoHyphens/>
      <w:spacing w:after="0" w:line="360" w:lineRule="auto"/>
      <w:jc w:val="right"/>
    </w:pPr>
  </w:style>
  <w:style w:type="paragraph" w:customStyle="1" w:styleId="sctablenoncodifiedsection">
    <w:name w:val="sc_table_non_codified_section"/>
    <w:qFormat/>
    <w:rsid w:val="000C01BF"/>
    <w:pPr>
      <w:widowControl w:val="0"/>
      <w:suppressAutoHyphens/>
      <w:spacing w:after="0" w:line="360" w:lineRule="auto"/>
    </w:pPr>
  </w:style>
  <w:style w:type="paragraph" w:customStyle="1" w:styleId="scresolutionmembers">
    <w:name w:val="sc_resolution_members"/>
    <w:qFormat/>
    <w:rsid w:val="000C01BF"/>
    <w:pPr>
      <w:widowControl w:val="0"/>
      <w:suppressAutoHyphens/>
      <w:spacing w:after="0" w:line="360" w:lineRule="auto"/>
      <w:jc w:val="both"/>
    </w:pPr>
  </w:style>
  <w:style w:type="paragraph" w:customStyle="1" w:styleId="scdraftheader">
    <w:name w:val="sc_draft_header"/>
    <w:qFormat/>
    <w:rsid w:val="000C01BF"/>
    <w:pPr>
      <w:widowControl w:val="0"/>
      <w:suppressAutoHyphens/>
      <w:spacing w:after="0" w:line="240" w:lineRule="auto"/>
    </w:pPr>
  </w:style>
  <w:style w:type="paragraph" w:customStyle="1" w:styleId="scemptyline">
    <w:name w:val="sc_empty_line"/>
    <w:qFormat/>
    <w:rsid w:val="000C01BF"/>
    <w:pPr>
      <w:widowControl w:val="0"/>
      <w:suppressAutoHyphens/>
      <w:spacing w:after="0" w:line="360" w:lineRule="auto"/>
      <w:jc w:val="both"/>
    </w:pPr>
  </w:style>
  <w:style w:type="paragraph" w:customStyle="1" w:styleId="scemptylineheader">
    <w:name w:val="sc_emptyline_header"/>
    <w:qFormat/>
    <w:rsid w:val="000C01BF"/>
    <w:pPr>
      <w:widowControl w:val="0"/>
      <w:suppressAutoHyphens/>
      <w:spacing w:after="0" w:line="240" w:lineRule="auto"/>
      <w:jc w:val="both"/>
    </w:pPr>
  </w:style>
  <w:style w:type="character" w:customStyle="1" w:styleId="scinsert">
    <w:name w:val="sc_insert"/>
    <w:uiPriority w:val="1"/>
    <w:qFormat/>
    <w:rsid w:val="000C01BF"/>
    <w:rPr>
      <w:caps w:val="0"/>
      <w:smallCaps w:val="0"/>
      <w:strike w:val="0"/>
      <w:dstrike w:val="0"/>
      <w:vanish w:val="0"/>
      <w:u w:val="single"/>
      <w:vertAlign w:val="baseline"/>
    </w:rPr>
  </w:style>
  <w:style w:type="character" w:customStyle="1" w:styleId="scinsertblue">
    <w:name w:val="sc_insert_blue"/>
    <w:uiPriority w:val="1"/>
    <w:qFormat/>
    <w:rsid w:val="000C01B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C01BF"/>
    <w:rPr>
      <w:caps w:val="0"/>
      <w:smallCaps w:val="0"/>
      <w:strike w:val="0"/>
      <w:dstrike w:val="0"/>
      <w:vanish w:val="0"/>
      <w:color w:val="0070C0"/>
      <w:u w:val="none"/>
      <w:vertAlign w:val="baseline"/>
    </w:rPr>
  </w:style>
  <w:style w:type="character" w:customStyle="1" w:styleId="scinsertred">
    <w:name w:val="sc_insert_red"/>
    <w:uiPriority w:val="1"/>
    <w:qFormat/>
    <w:rsid w:val="000C01B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C01BF"/>
    <w:rPr>
      <w:caps w:val="0"/>
      <w:smallCaps w:val="0"/>
      <w:strike w:val="0"/>
      <w:dstrike w:val="0"/>
      <w:vanish w:val="0"/>
      <w:color w:val="FF0000"/>
      <w:u w:val="none"/>
      <w:vertAlign w:val="baseline"/>
    </w:rPr>
  </w:style>
  <w:style w:type="character" w:customStyle="1" w:styleId="scstrike">
    <w:name w:val="sc_strike"/>
    <w:uiPriority w:val="1"/>
    <w:qFormat/>
    <w:rsid w:val="000C01BF"/>
    <w:rPr>
      <w:strike/>
      <w:dstrike w:val="0"/>
    </w:rPr>
  </w:style>
  <w:style w:type="character" w:customStyle="1" w:styleId="scstrikeblue">
    <w:name w:val="sc_strike_blue"/>
    <w:uiPriority w:val="1"/>
    <w:qFormat/>
    <w:rsid w:val="000C01BF"/>
    <w:rPr>
      <w:strike/>
      <w:dstrike w:val="0"/>
      <w:color w:val="0070C0"/>
    </w:rPr>
  </w:style>
  <w:style w:type="character" w:customStyle="1" w:styleId="scstrikered">
    <w:name w:val="sc_strike_red"/>
    <w:uiPriority w:val="1"/>
    <w:qFormat/>
    <w:rsid w:val="000C01BF"/>
    <w:rPr>
      <w:strike/>
      <w:dstrike w:val="0"/>
      <w:color w:val="FF0000"/>
    </w:rPr>
  </w:style>
  <w:style w:type="character" w:customStyle="1" w:styleId="scstrikebluenoncodified">
    <w:name w:val="sc_strike_blue_non_codified"/>
    <w:uiPriority w:val="1"/>
    <w:qFormat/>
    <w:rsid w:val="000C01BF"/>
    <w:rPr>
      <w:strike/>
      <w:dstrike w:val="0"/>
      <w:color w:val="0070C0"/>
      <w:lang w:val="en-US"/>
    </w:rPr>
  </w:style>
  <w:style w:type="character" w:customStyle="1" w:styleId="scstrikerednoncodified">
    <w:name w:val="sc_strike_red_non_codified"/>
    <w:uiPriority w:val="1"/>
    <w:qFormat/>
    <w:rsid w:val="000C01BF"/>
    <w:rPr>
      <w:strike/>
      <w:dstrike w:val="0"/>
      <w:color w:val="FF0000"/>
    </w:rPr>
  </w:style>
  <w:style w:type="paragraph" w:customStyle="1" w:styleId="scnowthereforebold">
    <w:name w:val="sc_now_therefore_bold"/>
    <w:uiPriority w:val="1"/>
    <w:qFormat/>
    <w:rsid w:val="000C01BF"/>
    <w:pPr>
      <w:widowControl w:val="0"/>
      <w:suppressAutoHyphens/>
      <w:spacing w:after="0" w:line="480" w:lineRule="auto"/>
    </w:pPr>
    <w:rPr>
      <w:rFonts w:eastAsia="Calibri" w:cs="Times New Roman"/>
    </w:rPr>
  </w:style>
  <w:style w:type="paragraph" w:customStyle="1" w:styleId="scbillsiglines">
    <w:name w:val="sc_bill_sig_lines"/>
    <w:qFormat/>
    <w:rsid w:val="000C01B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C01BF"/>
  </w:style>
  <w:style w:type="paragraph" w:customStyle="1" w:styleId="scbillendxx">
    <w:name w:val="sc_bill_end_xx"/>
    <w:qFormat/>
    <w:rsid w:val="000C01BF"/>
    <w:pPr>
      <w:widowControl w:val="0"/>
      <w:suppressAutoHyphens/>
      <w:spacing w:after="0" w:line="240" w:lineRule="auto"/>
      <w:jc w:val="center"/>
    </w:pPr>
  </w:style>
  <w:style w:type="character" w:customStyle="1" w:styleId="scbillheader1">
    <w:name w:val="sc_bill_header1"/>
    <w:uiPriority w:val="1"/>
    <w:qFormat/>
    <w:rsid w:val="000C01BF"/>
  </w:style>
  <w:style w:type="character" w:customStyle="1" w:styleId="scresolutionbody1">
    <w:name w:val="sc_resolution_body1"/>
    <w:uiPriority w:val="1"/>
    <w:qFormat/>
    <w:rsid w:val="000C01BF"/>
  </w:style>
  <w:style w:type="character" w:styleId="Strong">
    <w:name w:val="Strong"/>
    <w:basedOn w:val="DefaultParagraphFont"/>
    <w:uiPriority w:val="22"/>
    <w:qFormat/>
    <w:rsid w:val="000C01BF"/>
    <w:rPr>
      <w:b/>
      <w:bCs/>
    </w:rPr>
  </w:style>
  <w:style w:type="character" w:customStyle="1" w:styleId="scamendhouse">
    <w:name w:val="sc_amend_house"/>
    <w:uiPriority w:val="1"/>
    <w:qFormat/>
    <w:rsid w:val="000C01BF"/>
    <w:rPr>
      <w:bdr w:val="none" w:sz="0" w:space="0" w:color="auto"/>
      <w:shd w:val="clear" w:color="auto" w:fill="FDE9D9" w:themeFill="accent6" w:themeFillTint="33"/>
    </w:rPr>
  </w:style>
  <w:style w:type="character" w:customStyle="1" w:styleId="scamendsenate">
    <w:name w:val="sc_amend_senate"/>
    <w:uiPriority w:val="1"/>
    <w:qFormat/>
    <w:rsid w:val="000C01BF"/>
    <w:rPr>
      <w:bdr w:val="none" w:sz="0" w:space="0" w:color="auto"/>
      <w:shd w:val="clear" w:color="auto" w:fill="E5DFEC" w:themeFill="accent4" w:themeFillTint="33"/>
    </w:rPr>
  </w:style>
  <w:style w:type="paragraph" w:styleId="Revision">
    <w:name w:val="Revision"/>
    <w:hidden/>
    <w:uiPriority w:val="99"/>
    <w:semiHidden/>
    <w:rsid w:val="000C01B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C01BF"/>
    <w:pPr>
      <w:spacing w:after="0" w:line="240" w:lineRule="auto"/>
    </w:pPr>
    <w:rPr>
      <w:i/>
    </w:rPr>
  </w:style>
  <w:style w:type="paragraph" w:customStyle="1" w:styleId="sccoversheetsenate">
    <w:name w:val="sc_coversheet_senate"/>
    <w:qFormat/>
    <w:rsid w:val="000C01BF"/>
    <w:pPr>
      <w:spacing w:after="0" w:line="240" w:lineRule="auto"/>
    </w:pPr>
    <w:rPr>
      <w:b/>
    </w:rPr>
  </w:style>
  <w:style w:type="character" w:styleId="FollowedHyperlink">
    <w:name w:val="FollowedHyperlink"/>
    <w:basedOn w:val="DefaultParagraphFont"/>
    <w:uiPriority w:val="99"/>
    <w:semiHidden/>
    <w:unhideWhenUsed/>
    <w:rsid w:val="00BD39E9"/>
    <w:rPr>
      <w:color w:val="800080" w:themeColor="followedHyperlink"/>
      <w:u w:val="single"/>
    </w:rPr>
  </w:style>
  <w:style w:type="paragraph" w:customStyle="1" w:styleId="schouseresolutionwhereas">
    <w:name w:val="sc_house_resolution_whereas"/>
    <w:qFormat/>
    <w:rsid w:val="00A021B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6&amp;session=126&amp;summary=B" TargetMode="External" Id="R64496b9785984ce1" /><Relationship Type="http://schemas.openxmlformats.org/officeDocument/2006/relationships/hyperlink" Target="https://www.scstatehouse.gov/sess126_2025-2026/prever/626_20250430.docx" TargetMode="External" Id="R6fa63a4809b743f6" /><Relationship Type="http://schemas.openxmlformats.org/officeDocument/2006/relationships/hyperlink" Target="h:\sj\20250430.docx" TargetMode="External" Id="R83d8cbaba2de4e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52D6"/>
    <w:rsid w:val="00174066"/>
    <w:rsid w:val="00212BEF"/>
    <w:rsid w:val="002A3D45"/>
    <w:rsid w:val="00362988"/>
    <w:rsid w:val="00460640"/>
    <w:rsid w:val="00476EDA"/>
    <w:rsid w:val="004D1BF3"/>
    <w:rsid w:val="00573513"/>
    <w:rsid w:val="00650273"/>
    <w:rsid w:val="0072205F"/>
    <w:rsid w:val="007C761B"/>
    <w:rsid w:val="00804B1A"/>
    <w:rsid w:val="008228BC"/>
    <w:rsid w:val="00870160"/>
    <w:rsid w:val="00A22407"/>
    <w:rsid w:val="00A4691D"/>
    <w:rsid w:val="00AA6F82"/>
    <w:rsid w:val="00BE097C"/>
    <w:rsid w:val="00D44537"/>
    <w:rsid w:val="00D90387"/>
    <w:rsid w:val="00E216F6"/>
    <w:rsid w:val="00EA266C"/>
    <w:rsid w:val="00EB0F12"/>
    <w:rsid w:val="00EB6DDA"/>
    <w:rsid w:val="00EE2B2C"/>
    <w:rsid w:val="00EF3015"/>
    <w:rsid w:val="00F3102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16c11d13-5bf4-4ea8-a89c-b3b9f082362d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INTRODATE>2025-04-30</T_BILL_D_INTRODATE>
  <T_BILL_D_SENATEINTRODATE>2025-04-30</T_BILL_D_SENATEINTRODATE>
  <T_BILL_N_INTERNALVERSIONNUMBER>1</T_BILL_N_INTERNALVERSIONNUMBER>
  <T_BILL_N_SESSION>126</T_BILL_N_SESSION>
  <T_BILL_N_VERSIONNUMBER>1</T_BILL_N_VERSIONNUMBER>
  <T_BILL_N_YEAR>2025</T_BILL_N_YEAR>
  <T_BILL_REQUEST_REQUEST>8e808b76-94e9-4fa2-9268-69b2b84a7a2e</T_BILL_REQUEST_REQUEST>
  <T_BILL_R_ORIGINALDRAFT>346d3faf-db4d-4877-95cb-37a882a8d5eb</T_BILL_R_ORIGINALDRAFT>
  <T_BILL_SPONSOR_SPONSOR>71b90666-3c7d-4c9b-ae1d-d17628ef9016</T_BILL_SPONSOR_SPONSOR>
  <T_BILL_T_BILLNAME>[0626]</T_BILL_T_BILLNAME>
  <T_BILL_T_BILLNUMBER>626</T_BILL_T_BILLNUMBER>
  <T_BILL_T_BILLTITLE>TO EXPRESS PROFOUND SORROW UPON THE PASSING OF Reverend Kenneth F. Hodges AND TO EXTEND THE DEEPEST SYMPATHY TO HIS FAMILY AND MANY FRIENDS.</T_BILL_T_BILLTITLE>
  <T_BILL_T_CHAMBER>senate</T_BILL_T_CHAMBER>
  <T_BILL_T_FILENAME> </T_BILL_T_FILENAME>
  <T_BILL_T_LEGTYPE>resolution</T_BILL_T_LEGTYPE>
  <T_BILL_T_RATNUMBERSTRING>SNone</T_BILL_T_RATNUMBERSTRING>
  <T_BILL_T_SUBJECT>Reverend Kenneth Hodges</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29412-E786-4E02-86EC-A51E0D6EF08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2642</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2025-04-30T17:17:00Z</dcterms:created>
  <dcterms:modified xsi:type="dcterms:W3CDTF">2025-04-30T17:17:00Z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