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646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Kennedy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SR-0354KM-HW25.docx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Twin City News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5/6/2025</w:t>
      </w:r>
      <w:r>
        <w:tab/>
        <w:t>Senate</w:t>
      </w:r>
      <w:r>
        <w:tab/>
        <w:t>Introduced and adopted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5/8/2025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34242b4ae1c49a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80bb352357b4083">
        <w:r>
          <w:rPr>
            <w:rStyle w:val="Hyperlink"/>
            <w:u w:val="single"/>
          </w:rPr>
          <w:t>05/06/2025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dc34bc4c4194eb5">
        <w:r>
          <w:rPr>
            <w:rStyle w:val="Hyperlink"/>
            <w:u w:val="single"/>
          </w:rPr>
          <w:t>05/08/2025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5E7F2F" w:rsidP="005E7F2F" w:rsidRDefault="005E7F2F" w14:paraId="6B1B6580" w14:textId="77777777">
      <w:pPr>
        <w:pStyle w:val="sccoversheetstricken"/>
      </w:pPr>
      <w:r w:rsidRPr="00B07BF4">
        <w:t>Indicates Matter Stricken</w:t>
      </w:r>
    </w:p>
    <w:p w:rsidRPr="00B07BF4" w:rsidR="005E7F2F" w:rsidP="005E7F2F" w:rsidRDefault="005E7F2F" w14:paraId="1511DA03" w14:textId="77777777">
      <w:pPr>
        <w:pStyle w:val="sccoversheetunderline"/>
      </w:pPr>
      <w:r w:rsidRPr="00B07BF4">
        <w:t>Indicates New Matter</w:t>
      </w:r>
    </w:p>
    <w:p w:rsidRPr="00B07BF4" w:rsidR="005E7F2F" w:rsidP="005E7F2F" w:rsidRDefault="005E7F2F" w14:paraId="68E557F7" w14:textId="77777777">
      <w:pPr>
        <w:pStyle w:val="sccoversheetemptyline"/>
      </w:pPr>
    </w:p>
    <w:sdt>
      <w:sdtPr>
        <w:alias w:val="status"/>
        <w:tag w:val="status"/>
        <w:id w:val="854397200"/>
        <w:placeholder>
          <w:docPart w:val="F8FA7BDB014F4A4C8D35D7168E61F193"/>
        </w:placeholder>
      </w:sdtPr>
      <w:sdtContent>
        <w:p w:rsidRPr="00B07BF4" w:rsidR="005E7F2F" w:rsidP="005E7F2F" w:rsidRDefault="005E7F2F" w14:paraId="416C8562" w14:textId="4238B02D">
          <w:pPr>
            <w:pStyle w:val="sccoversheetstatus"/>
          </w:pPr>
          <w:r>
            <w:t>Introduced and Adopted</w:t>
          </w:r>
        </w:p>
      </w:sdtContent>
    </w:sdt>
    <w:sdt>
      <w:sdtPr>
        <w:alias w:val="printed1"/>
        <w:tag w:val="printed1"/>
        <w:id w:val="-1779714481"/>
        <w:placeholder>
          <w:docPart w:val="F8FA7BDB014F4A4C8D35D7168E61F193"/>
        </w:placeholder>
        <w:text/>
      </w:sdtPr>
      <w:sdtContent>
        <w:p w:rsidR="005E7F2F" w:rsidP="005E7F2F" w:rsidRDefault="005E7F2F" w14:paraId="7B45D498" w14:textId="5BC5D01A">
          <w:pPr>
            <w:pStyle w:val="sccoversheetinfo"/>
          </w:pPr>
          <w:r>
            <w:t>May 6, 2025</w:t>
          </w:r>
        </w:p>
      </w:sdtContent>
    </w:sdt>
    <w:p w:rsidR="005E7F2F" w:rsidP="005E7F2F" w:rsidRDefault="005E7F2F" w14:paraId="40F9BCCF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F8FA7BDB014F4A4C8D35D7168E61F193"/>
        </w:placeholder>
        <w:text/>
      </w:sdtPr>
      <w:sdtContent>
        <w:p w:rsidRPr="00B07BF4" w:rsidR="005E7F2F" w:rsidP="005E7F2F" w:rsidRDefault="005E7F2F" w14:paraId="47CD3920" w14:textId="5A185F05">
          <w:pPr>
            <w:pStyle w:val="sccoversheetbillno"/>
          </w:pPr>
          <w:r>
            <w:t>S. 646</w:t>
          </w:r>
        </w:p>
      </w:sdtContent>
    </w:sdt>
    <w:p w:rsidR="005E7F2F" w:rsidP="005E7F2F" w:rsidRDefault="005E7F2F" w14:paraId="271557FE" w14:textId="77777777">
      <w:pPr>
        <w:pStyle w:val="sccoversheetsponsor6"/>
        <w:jc w:val="center"/>
      </w:pPr>
    </w:p>
    <w:p w:rsidRPr="00B07BF4" w:rsidR="005E7F2F" w:rsidP="005E7F2F" w:rsidRDefault="005E7F2F" w14:paraId="78DD7D2B" w14:textId="24A8BC29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F8FA7BDB014F4A4C8D35D7168E61F193"/>
          </w:placeholder>
          <w:text/>
        </w:sdtPr>
        <w:sdtContent>
          <w:r>
            <w:t>Senator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F8FA7BDB014F4A4C8D35D7168E61F193"/>
          </w:placeholder>
          <w:text/>
        </w:sdtPr>
        <w:sdtContent>
          <w:r>
            <w:t>Kennedy</w:t>
          </w:r>
        </w:sdtContent>
      </w:sdt>
      <w:r w:rsidRPr="00B07BF4">
        <w:t xml:space="preserve"> </w:t>
      </w:r>
    </w:p>
    <w:p w:rsidRPr="00B07BF4" w:rsidR="005E7F2F" w:rsidP="005E7F2F" w:rsidRDefault="005E7F2F" w14:paraId="6417C8EA" w14:textId="77777777">
      <w:pPr>
        <w:pStyle w:val="sccoversheetsponsor6"/>
      </w:pPr>
    </w:p>
    <w:p w:rsidRPr="00B07BF4" w:rsidR="005E7F2F" w:rsidP="00BC1475" w:rsidRDefault="005E7F2F" w14:paraId="7F83A13B" w14:textId="54B0C525">
      <w:pPr>
        <w:pStyle w:val="sccoversheetreadfirst"/>
      </w:pPr>
      <w:sdt>
        <w:sdtPr>
          <w:alias w:val="typeinitial"/>
          <w:tag w:val="typeinitial"/>
          <w:id w:val="98301346"/>
          <w:placeholder>
            <w:docPart w:val="F8FA7BDB014F4A4C8D35D7168E61F193"/>
          </w:placeholder>
          <w:text/>
        </w:sdtPr>
        <w:sdtContent>
          <w:r>
            <w:t>S</w:t>
          </w:r>
        </w:sdtContent>
      </w:sdt>
      <w:r w:rsidRPr="00B07BF4">
        <w:t xml:space="preserve">. Printed </w:t>
      </w:r>
      <w:sdt>
        <w:sdtPr>
          <w:alias w:val="printed2"/>
          <w:tag w:val="printed2"/>
          <w:id w:val="-774643221"/>
          <w:placeholder>
            <w:docPart w:val="F8FA7BDB014F4A4C8D35D7168E61F193"/>
          </w:placeholder>
          <w:text/>
        </w:sdtPr>
        <w:sdtContent>
          <w:r>
            <w:t>5/6/25</w:t>
          </w:r>
        </w:sdtContent>
      </w:sdt>
      <w:r w:rsidRPr="00B07BF4">
        <w:t>--</w:t>
      </w:r>
      <w:sdt>
        <w:sdtPr>
          <w:alias w:val="residingchamber"/>
          <w:tag w:val="residingchamber"/>
          <w:id w:val="1651789982"/>
          <w:placeholder>
            <w:docPart w:val="F8FA7BDB014F4A4C8D35D7168E61F193"/>
          </w:placeholder>
          <w:text/>
        </w:sdtPr>
        <w:sdtContent>
          <w:r>
            <w:t>S</w:t>
          </w:r>
        </w:sdtContent>
      </w:sdt>
      <w:r w:rsidRPr="00B07BF4">
        <w:t>.</w:t>
      </w:r>
      <w:r w:rsidR="00BC1475">
        <w:tab/>
        <w:t>[SEC 5/8/2025 12:11 PM]</w:t>
      </w:r>
    </w:p>
    <w:p w:rsidRPr="00B07BF4" w:rsidR="005E7F2F" w:rsidP="005E7F2F" w:rsidRDefault="005E7F2F" w14:paraId="77CD47AC" w14:textId="2D62A7D7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F8FA7BDB014F4A4C8D35D7168E61F193"/>
          </w:placeholder>
          <w:text/>
        </w:sdtPr>
        <w:sdtContent>
          <w:r>
            <w:t>May 6, 2025</w:t>
          </w:r>
        </w:sdtContent>
      </w:sdt>
    </w:p>
    <w:p w:rsidRPr="00B07BF4" w:rsidR="005E7F2F" w:rsidP="005E7F2F" w:rsidRDefault="005E7F2F" w14:paraId="1943796A" w14:textId="77777777">
      <w:pPr>
        <w:pStyle w:val="sccoversheetemptyline"/>
      </w:pPr>
    </w:p>
    <w:p w:rsidRPr="00B07BF4" w:rsidR="005E7F2F" w:rsidP="005E7F2F" w:rsidRDefault="00BC1475" w14:paraId="1FA5BB5C" w14:textId="2F1F5D6B">
      <w:pPr>
        <w:pStyle w:val="sccoversheetemptyline"/>
        <w:jc w:val="center"/>
        <w:rPr>
          <w:u w:val="single"/>
        </w:rPr>
      </w:pPr>
      <w:r>
        <w:t>________</w:t>
      </w:r>
    </w:p>
    <w:p w:rsidR="005E7F2F" w:rsidP="005E7F2F" w:rsidRDefault="005E7F2F" w14:paraId="1349FD4E" w14:textId="7192FDCC">
      <w:pPr>
        <w:pStyle w:val="sccoversheetemptyline"/>
        <w:jc w:val="center"/>
        <w:sectPr w:rsidR="005E7F2F" w:rsidSect="005E7F2F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5E7F2F" w:rsidP="005E7F2F" w:rsidRDefault="005E7F2F" w14:paraId="18875728" w14:textId="77777777">
      <w:pPr>
        <w:pStyle w:val="sccoversheetemptyline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71B23E4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92D6C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1C6165" w14:paraId="48DB32D0" w14:textId="19C79A2E">
          <w:pPr>
            <w:pStyle w:val="scresolutiontitle"/>
          </w:pPr>
          <w:r>
            <w:t>TO CONGRATULATE The twin-city news UPON THE OCCASION OF ITS one hundredth ANNIVERSARY AND TO COMMEND the twin-city news FOR ITS MANY YEARS OF DEDICATED SERVICE TO THE batesburg-leesville COMMUNITY AND THE PEOPLE AND THE STATE OF SOUTH CAROLINA.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F30E63" w:rsidP="00F30E63" w:rsidRDefault="00F30E63" w14:paraId="35AA741F" w14:textId="77777777">
      <w:pPr>
        <w:pStyle w:val="scresolutionwhereas"/>
      </w:pPr>
      <w:bookmarkStart w:name="wa_ac29a0d0a" w:id="0"/>
      <w:proofErr w:type="gramStart"/>
      <w:r>
        <w:t>W</w:t>
      </w:r>
      <w:bookmarkEnd w:id="0"/>
      <w:r>
        <w:t>hereas,</w:t>
      </w:r>
      <w:proofErr w:type="gramEnd"/>
      <w:r>
        <w:t xml:space="preserve"> the members of the South Carolina Senate are pleased to recognize The Twin‑City News as it celebrates this important milestone; and</w:t>
      </w:r>
    </w:p>
    <w:p w:rsidR="00F30E63" w:rsidP="00F30E63" w:rsidRDefault="00F30E63" w14:paraId="6735880D" w14:textId="77777777">
      <w:pPr>
        <w:pStyle w:val="scresolutionwhereas"/>
      </w:pPr>
    </w:p>
    <w:p w:rsidR="00F30E63" w:rsidP="00F30E63" w:rsidRDefault="00F30E63" w14:paraId="0BB13CCF" w14:textId="77777777">
      <w:pPr>
        <w:pStyle w:val="scresolutionwhereas"/>
      </w:pPr>
      <w:bookmarkStart w:name="wa_e1275133b" w:id="1"/>
      <w:proofErr w:type="gramStart"/>
      <w:r>
        <w:t>W</w:t>
      </w:r>
      <w:bookmarkEnd w:id="1"/>
      <w:r>
        <w:t>hereas,</w:t>
      </w:r>
      <w:proofErr w:type="gramEnd"/>
      <w:r>
        <w:t xml:space="preserve"> T</w:t>
      </w:r>
      <w:r w:rsidRPr="00CA3A69">
        <w:t xml:space="preserve">he Twin‑City News is a weekly newspaper serving the Batesburg‑Leesville community. Established in 1925, </w:t>
      </w:r>
      <w:r>
        <w:t xml:space="preserve">The </w:t>
      </w:r>
      <w:r w:rsidRPr="00CA3A69">
        <w:t xml:space="preserve">Twin‑City News </w:t>
      </w:r>
      <w:r>
        <w:t>is</w:t>
      </w:r>
      <w:r w:rsidRPr="00CA3A69">
        <w:t xml:space="preserve"> the oldest continuously operating business in Batesburg‑Leesville</w:t>
      </w:r>
      <w:r>
        <w:t>; and</w:t>
      </w:r>
    </w:p>
    <w:p w:rsidR="00F30E63" w:rsidP="00F30E63" w:rsidRDefault="00F30E63" w14:paraId="29767BC3" w14:textId="77777777">
      <w:pPr>
        <w:pStyle w:val="scresolutionwhereas"/>
      </w:pPr>
    </w:p>
    <w:p w:rsidR="00F30E63" w:rsidP="00F30E63" w:rsidRDefault="00F30E63" w14:paraId="4176A1E9" w14:textId="77777777">
      <w:pPr>
        <w:pStyle w:val="scresolutionwhereas"/>
      </w:pPr>
      <w:bookmarkStart w:name="wa_2dabcd5cc" w:id="2"/>
      <w:r>
        <w:t>W</w:t>
      </w:r>
      <w:bookmarkEnd w:id="2"/>
      <w:r>
        <w:t>hereas, T</w:t>
      </w:r>
      <w:r w:rsidRPr="00CA3A69">
        <w:t xml:space="preserve">he Twin‑City News primarily covers local news, as well as news from nearby areas </w:t>
      </w:r>
      <w:r>
        <w:t>such as</w:t>
      </w:r>
      <w:r w:rsidRPr="00CA3A69">
        <w:t xml:space="preserve"> Gilbert and Monetta, with minimal national or international coverage</w:t>
      </w:r>
      <w:r>
        <w:t>; and</w:t>
      </w:r>
    </w:p>
    <w:p w:rsidR="00F30E63" w:rsidP="00F30E63" w:rsidRDefault="00F30E63" w14:paraId="7F2E38B7" w14:textId="77777777">
      <w:pPr>
        <w:pStyle w:val="scresolutionwhereas"/>
      </w:pPr>
    </w:p>
    <w:p w:rsidR="00F30E63" w:rsidP="00F30E63" w:rsidRDefault="00F30E63" w14:paraId="2B42B2DA" w14:textId="77777777">
      <w:pPr>
        <w:pStyle w:val="scresolutionwhereas"/>
      </w:pPr>
      <w:bookmarkStart w:name="wa_728efd492" w:id="3"/>
      <w:proofErr w:type="gramStart"/>
      <w:r>
        <w:t>W</w:t>
      </w:r>
      <w:bookmarkEnd w:id="3"/>
      <w:r>
        <w:t>hereas,</w:t>
      </w:r>
      <w:proofErr w:type="gramEnd"/>
      <w:r>
        <w:t xml:space="preserve"> </w:t>
      </w:r>
      <w:r w:rsidRPr="00F86058">
        <w:t xml:space="preserve">Sara and Douglas Bruner were the original owners of </w:t>
      </w:r>
      <w:r>
        <w:t>T</w:t>
      </w:r>
      <w:r w:rsidRPr="00F86058">
        <w:t>he Twin‑City News. The paper is considered Batesburg‑Leesville's oldest continuously operating business</w:t>
      </w:r>
      <w:r>
        <w:t>; and</w:t>
      </w:r>
    </w:p>
    <w:p w:rsidR="00F30E63" w:rsidP="00F30E63" w:rsidRDefault="00F30E63" w14:paraId="38D41E1A" w14:textId="77777777">
      <w:pPr>
        <w:pStyle w:val="scresolutionwhereas"/>
      </w:pPr>
    </w:p>
    <w:p w:rsidR="00F30E63" w:rsidP="00F30E63" w:rsidRDefault="00F30E63" w14:paraId="3C939B2B" w14:textId="77777777">
      <w:pPr>
        <w:pStyle w:val="scresolutionwhereas"/>
      </w:pPr>
      <w:bookmarkStart w:name="wa_f492ca551" w:id="4"/>
      <w:r>
        <w:t>W</w:t>
      </w:r>
      <w:bookmarkEnd w:id="4"/>
      <w:r>
        <w:t>hereas,</w:t>
      </w:r>
      <w:r w:rsidRPr="00F86058">
        <w:t xml:space="preserve"> </w:t>
      </w:r>
      <w:r>
        <w:t>i</w:t>
      </w:r>
      <w:r w:rsidRPr="00F86058">
        <w:t xml:space="preserve">n July 2014, </w:t>
      </w:r>
      <w:r>
        <w:t xml:space="preserve">the </w:t>
      </w:r>
      <w:r w:rsidRPr="00F86058">
        <w:t>grandson of Sara and Douglas</w:t>
      </w:r>
      <w:r>
        <w:t>, Trey Bruner,</w:t>
      </w:r>
      <w:r w:rsidRPr="00F86058">
        <w:t xml:space="preserve"> and </w:t>
      </w:r>
      <w:r>
        <w:t xml:space="preserve">his </w:t>
      </w:r>
      <w:r w:rsidRPr="00F86058">
        <w:t xml:space="preserve">wife, Leah, took over ownership of the paper. In September 2014, the first paper under Trey and Leah's leadership was printed. Leah became editor and layout designer of the paper from 2014 </w:t>
      </w:r>
      <w:r>
        <w:t>until</w:t>
      </w:r>
      <w:r w:rsidRPr="00F86058">
        <w:t xml:space="preserve"> 2021</w:t>
      </w:r>
      <w:r>
        <w:t xml:space="preserve">. </w:t>
      </w:r>
      <w:r w:rsidRPr="00F86058">
        <w:t xml:space="preserve">Theresa Shealy, office manager </w:t>
      </w:r>
      <w:r>
        <w:t>of</w:t>
      </w:r>
      <w:r w:rsidRPr="00F86058">
        <w:t xml:space="preserve"> the paper, </w:t>
      </w:r>
      <w:r>
        <w:t xml:space="preserve">was a vital employee and </w:t>
      </w:r>
      <w:r w:rsidRPr="00F86058">
        <w:t xml:space="preserve">worked for over </w:t>
      </w:r>
      <w:r>
        <w:t>fifty</w:t>
      </w:r>
      <w:r w:rsidRPr="00F86058">
        <w:t xml:space="preserve"> years for the Bruner family</w:t>
      </w:r>
      <w:r>
        <w:t xml:space="preserve"> before</w:t>
      </w:r>
      <w:r w:rsidRPr="00F86058">
        <w:t xml:space="preserve"> retiring in January 2024</w:t>
      </w:r>
      <w:r>
        <w:t>; and</w:t>
      </w:r>
    </w:p>
    <w:p w:rsidR="00F30E63" w:rsidP="00F30E63" w:rsidRDefault="00F30E63" w14:paraId="05B4A4A7" w14:textId="77777777">
      <w:pPr>
        <w:pStyle w:val="scresolutionwhereas"/>
      </w:pPr>
    </w:p>
    <w:p w:rsidR="00F30E63" w:rsidP="00F30E63" w:rsidRDefault="00F30E63" w14:paraId="7E1D60F2" w14:textId="77777777">
      <w:pPr>
        <w:pStyle w:val="scresolutionwhereas"/>
      </w:pPr>
      <w:bookmarkStart w:name="wa_b2b33bf5c" w:id="5"/>
      <w:r>
        <w:t>W</w:t>
      </w:r>
      <w:bookmarkEnd w:id="5"/>
      <w:r>
        <w:t xml:space="preserve">hereas, in 2014, </w:t>
      </w:r>
      <w:r w:rsidRPr="00F86058">
        <w:t>The Twin‑City News won the Batesburg‑Leesville Chamber of Commerce</w:t>
      </w:r>
      <w:r>
        <w:t xml:space="preserve"> </w:t>
      </w:r>
      <w:r w:rsidRPr="00F86058">
        <w:t>Small Business of the Year Award</w:t>
      </w:r>
      <w:r>
        <w:t xml:space="preserve">. </w:t>
      </w:r>
      <w:r w:rsidRPr="00F86058">
        <w:t xml:space="preserve">Recently, the newspaper was </w:t>
      </w:r>
      <w:r>
        <w:t>awarded</w:t>
      </w:r>
      <w:r w:rsidRPr="00F86058">
        <w:t xml:space="preserve"> the </w:t>
      </w:r>
      <w:r>
        <w:t>first</w:t>
      </w:r>
      <w:r w:rsidRPr="00F86058">
        <w:t xml:space="preserve"> place Community Service Award for 2024 from </w:t>
      </w:r>
      <w:r>
        <w:t>the</w:t>
      </w:r>
      <w:r w:rsidRPr="00F86058">
        <w:t xml:space="preserve"> </w:t>
      </w:r>
      <w:r>
        <w:t>S.C.</w:t>
      </w:r>
      <w:r w:rsidRPr="00F86058">
        <w:t xml:space="preserve"> Press Association for coverage during Hurricane Helene</w:t>
      </w:r>
      <w:r>
        <w:t>; and</w:t>
      </w:r>
    </w:p>
    <w:p w:rsidR="00F30E63" w:rsidP="00F30E63" w:rsidRDefault="00F30E63" w14:paraId="481D32A7" w14:textId="77777777">
      <w:pPr>
        <w:pStyle w:val="scresolutionwhereas"/>
      </w:pPr>
    </w:p>
    <w:p w:rsidR="00F30E63" w:rsidP="00F30E63" w:rsidRDefault="00F30E63" w14:paraId="232D0B8F" w14:textId="77777777">
      <w:pPr>
        <w:pStyle w:val="scresolutionwhereas"/>
      </w:pPr>
      <w:bookmarkStart w:name="wa_be258c8c7" w:id="6"/>
      <w:r>
        <w:t>W</w:t>
      </w:r>
      <w:bookmarkEnd w:id="6"/>
      <w:r>
        <w:t>hereas, i</w:t>
      </w:r>
      <w:r w:rsidRPr="00F86058">
        <w:t>n January 2024, The Twin‑City News acquired the Saluda Standard Sentinel in neighboring Saluda County. Today, the newspaper prints weekly and offers the printed edition as well as</w:t>
      </w:r>
      <w:r>
        <w:t xml:space="preserve"> </w:t>
      </w:r>
      <w:proofErr w:type="gramStart"/>
      <w:r>
        <w:t>an</w:t>
      </w:r>
      <w:r w:rsidRPr="00F86058">
        <w:t xml:space="preserve"> e‑</w:t>
      </w:r>
      <w:proofErr w:type="gramEnd"/>
      <w:r w:rsidRPr="00F86058">
        <w:t xml:space="preserve">edition, which </w:t>
      </w:r>
      <w:r>
        <w:t>was instituted</w:t>
      </w:r>
      <w:r w:rsidRPr="00F86058">
        <w:t xml:space="preserve"> in December 2014</w:t>
      </w:r>
      <w:r>
        <w:t>; and</w:t>
      </w:r>
    </w:p>
    <w:p w:rsidR="00F30E63" w:rsidP="00F30E63" w:rsidRDefault="00F30E63" w14:paraId="12212D17" w14:textId="77777777">
      <w:pPr>
        <w:pStyle w:val="scresolutionwhereas"/>
      </w:pPr>
    </w:p>
    <w:p w:rsidR="00F30E63" w:rsidP="00F30E63" w:rsidRDefault="00F30E63" w14:paraId="1DCB916A" w14:textId="77777777">
      <w:pPr>
        <w:pStyle w:val="scresolutionwhereas"/>
      </w:pPr>
      <w:bookmarkStart w:name="wa_e58e3a725" w:id="7"/>
      <w:proofErr w:type="gramStart"/>
      <w:r>
        <w:t>W</w:t>
      </w:r>
      <w:bookmarkEnd w:id="7"/>
      <w:r>
        <w:t>hereas,</w:t>
      </w:r>
      <w:proofErr w:type="gramEnd"/>
      <w:r>
        <w:t xml:space="preserve"> the members of the South Carolina Senate greatly appreciate the dedication and commitment of The Twin‑City News staff to serving the people and the State of South Carolina.  Now, therefore,</w:t>
      </w:r>
    </w:p>
    <w:p w:rsidRPr="00040E43" w:rsidR="00F30E63" w:rsidP="00F30E63" w:rsidRDefault="00F30E63" w14:paraId="259662FB" w14:textId="77777777">
      <w:pPr>
        <w:pStyle w:val="scresolutionbody"/>
      </w:pPr>
    </w:p>
    <w:p w:rsidRPr="00040E43" w:rsidR="00F30E63" w:rsidP="00F30E63" w:rsidRDefault="00F30E63" w14:paraId="155FF800" w14:textId="77777777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8682B2FD9D34C83A9A9316BC1141888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F30E63" w:rsidP="00F30E63" w:rsidRDefault="00F30E63" w14:paraId="1DB9D00C" w14:textId="77777777">
      <w:pPr>
        <w:pStyle w:val="scresolutionbody"/>
      </w:pPr>
    </w:p>
    <w:p w:rsidR="00F30E63" w:rsidP="00F30E63" w:rsidRDefault="00F30E63" w14:paraId="7C6F311A" w14:textId="77777777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8682B2FD9D34C83A9A9316BC1141888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490926">
        <w:t xml:space="preserve">congratulate </w:t>
      </w:r>
      <w:r>
        <w:t xml:space="preserve">The Twin‑City News </w:t>
      </w:r>
      <w:r w:rsidRPr="00490926">
        <w:t xml:space="preserve">upon the occasion of its </w:t>
      </w:r>
      <w:r>
        <w:t xml:space="preserve">one hundredth </w:t>
      </w:r>
      <w:r w:rsidRPr="00490926">
        <w:t xml:space="preserve">anniversary and commend </w:t>
      </w:r>
      <w:r>
        <w:t xml:space="preserve">The Twin‑City News </w:t>
      </w:r>
      <w:r w:rsidRPr="00490926">
        <w:t xml:space="preserve">for its many years of dedicated service to the </w:t>
      </w:r>
      <w:r>
        <w:t xml:space="preserve">Batesburg‑Leesville </w:t>
      </w:r>
      <w:r w:rsidRPr="00490926">
        <w:t>community and the people and the State of South Carolina.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676A9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777A5" w14:textId="1780D2A6" w:rsidR="005E7F2F" w:rsidRPr="00BC78CD" w:rsidRDefault="005E7F2F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Content>
        <w:r>
          <w:t>646</w:t>
        </w:r>
      </w:sdtContent>
    </w:sdt>
    <w:r>
      <w:t>-</w:t>
    </w:r>
    <w:sdt>
      <w:sdtPr>
        <w:id w:val="911120852"/>
        <w:docPartObj>
          <w:docPartGallery w:val="Page Numbers (Bottom of Page)"/>
          <w:docPartUnique/>
        </w:docPartObj>
      </w:sdtPr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2EFC940" w:rsidR="007003E1" w:rsidRDefault="001251A5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3590">
              <w:t>[0646]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D3590">
              <w:rPr>
                <w:noProof/>
              </w:rPr>
              <w:t xml:space="preserve">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33AF2"/>
    <w:rsid w:val="000405B7"/>
    <w:rsid w:val="00040E43"/>
    <w:rsid w:val="00070563"/>
    <w:rsid w:val="0008202C"/>
    <w:rsid w:val="000843D7"/>
    <w:rsid w:val="00084D53"/>
    <w:rsid w:val="00091FD9"/>
    <w:rsid w:val="0009711F"/>
    <w:rsid w:val="00097234"/>
    <w:rsid w:val="00097C23"/>
    <w:rsid w:val="000B7286"/>
    <w:rsid w:val="000C4F66"/>
    <w:rsid w:val="000C5BE4"/>
    <w:rsid w:val="000D60BE"/>
    <w:rsid w:val="000E0100"/>
    <w:rsid w:val="000E1785"/>
    <w:rsid w:val="000E546A"/>
    <w:rsid w:val="000F16E1"/>
    <w:rsid w:val="000F1901"/>
    <w:rsid w:val="000F2E49"/>
    <w:rsid w:val="000F40FA"/>
    <w:rsid w:val="001035F1"/>
    <w:rsid w:val="0010776B"/>
    <w:rsid w:val="001251A5"/>
    <w:rsid w:val="00127EA4"/>
    <w:rsid w:val="00133E66"/>
    <w:rsid w:val="001347EE"/>
    <w:rsid w:val="00136B38"/>
    <w:rsid w:val="001373F6"/>
    <w:rsid w:val="001435A3"/>
    <w:rsid w:val="00146ED3"/>
    <w:rsid w:val="00151044"/>
    <w:rsid w:val="0017565F"/>
    <w:rsid w:val="00187057"/>
    <w:rsid w:val="001A022F"/>
    <w:rsid w:val="001A2C0B"/>
    <w:rsid w:val="001A72A6"/>
    <w:rsid w:val="001C0497"/>
    <w:rsid w:val="001C1113"/>
    <w:rsid w:val="001C4F58"/>
    <w:rsid w:val="001C6165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12793"/>
    <w:rsid w:val="002145BA"/>
    <w:rsid w:val="00214DB6"/>
    <w:rsid w:val="00231413"/>
    <w:rsid w:val="002321B6"/>
    <w:rsid w:val="00232912"/>
    <w:rsid w:val="0025001F"/>
    <w:rsid w:val="00250967"/>
    <w:rsid w:val="002543C8"/>
    <w:rsid w:val="0025541D"/>
    <w:rsid w:val="00261979"/>
    <w:rsid w:val="002635C9"/>
    <w:rsid w:val="00284AAE"/>
    <w:rsid w:val="002A6BC9"/>
    <w:rsid w:val="002B451A"/>
    <w:rsid w:val="002D55D2"/>
    <w:rsid w:val="002D5A53"/>
    <w:rsid w:val="002E5912"/>
    <w:rsid w:val="002F4473"/>
    <w:rsid w:val="00301B21"/>
    <w:rsid w:val="00307158"/>
    <w:rsid w:val="00325348"/>
    <w:rsid w:val="0032732C"/>
    <w:rsid w:val="003321E4"/>
    <w:rsid w:val="00336AD0"/>
    <w:rsid w:val="0036008C"/>
    <w:rsid w:val="0037079A"/>
    <w:rsid w:val="00384BD6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0179B"/>
    <w:rsid w:val="0041760A"/>
    <w:rsid w:val="00417C01"/>
    <w:rsid w:val="004252D4"/>
    <w:rsid w:val="00434870"/>
    <w:rsid w:val="00436096"/>
    <w:rsid w:val="004403BD"/>
    <w:rsid w:val="00461441"/>
    <w:rsid w:val="004623E6"/>
    <w:rsid w:val="0046488E"/>
    <w:rsid w:val="0046685D"/>
    <w:rsid w:val="004669F5"/>
    <w:rsid w:val="00476A0B"/>
    <w:rsid w:val="004809EE"/>
    <w:rsid w:val="00484321"/>
    <w:rsid w:val="004B7339"/>
    <w:rsid w:val="004E7D54"/>
    <w:rsid w:val="00511395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25C0"/>
    <w:rsid w:val="00556EBF"/>
    <w:rsid w:val="0055760A"/>
    <w:rsid w:val="0057560B"/>
    <w:rsid w:val="00577C6C"/>
    <w:rsid w:val="005834ED"/>
    <w:rsid w:val="005A383F"/>
    <w:rsid w:val="005A5350"/>
    <w:rsid w:val="005A62FE"/>
    <w:rsid w:val="005B7730"/>
    <w:rsid w:val="005C2FE2"/>
    <w:rsid w:val="005E042A"/>
    <w:rsid w:val="005E1AA9"/>
    <w:rsid w:val="005E2BC9"/>
    <w:rsid w:val="005E7570"/>
    <w:rsid w:val="005E7F2F"/>
    <w:rsid w:val="00605102"/>
    <w:rsid w:val="006053F5"/>
    <w:rsid w:val="00611909"/>
    <w:rsid w:val="006215AA"/>
    <w:rsid w:val="00627DCA"/>
    <w:rsid w:val="00666E48"/>
    <w:rsid w:val="00670F2F"/>
    <w:rsid w:val="00676A9E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2873"/>
    <w:rsid w:val="007959D3"/>
    <w:rsid w:val="007A70AE"/>
    <w:rsid w:val="007C0EE1"/>
    <w:rsid w:val="007C69B6"/>
    <w:rsid w:val="007C72ED"/>
    <w:rsid w:val="007D3590"/>
    <w:rsid w:val="007E01B6"/>
    <w:rsid w:val="007F0ED1"/>
    <w:rsid w:val="007F112D"/>
    <w:rsid w:val="007F3C86"/>
    <w:rsid w:val="007F6D64"/>
    <w:rsid w:val="00810471"/>
    <w:rsid w:val="008269B9"/>
    <w:rsid w:val="008314F9"/>
    <w:rsid w:val="008362E8"/>
    <w:rsid w:val="008410D3"/>
    <w:rsid w:val="0084202F"/>
    <w:rsid w:val="00843D27"/>
    <w:rsid w:val="00846FE5"/>
    <w:rsid w:val="0085786E"/>
    <w:rsid w:val="00863E36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11EAF"/>
    <w:rsid w:val="0092634F"/>
    <w:rsid w:val="009270BA"/>
    <w:rsid w:val="0094021A"/>
    <w:rsid w:val="00941EB5"/>
    <w:rsid w:val="00953783"/>
    <w:rsid w:val="009559ED"/>
    <w:rsid w:val="0096528D"/>
    <w:rsid w:val="00965B3F"/>
    <w:rsid w:val="00986698"/>
    <w:rsid w:val="00992D6C"/>
    <w:rsid w:val="009B44AF"/>
    <w:rsid w:val="009C6A0B"/>
    <w:rsid w:val="009C7F19"/>
    <w:rsid w:val="009E28E2"/>
    <w:rsid w:val="009E2BE4"/>
    <w:rsid w:val="009F0C77"/>
    <w:rsid w:val="009F4DD1"/>
    <w:rsid w:val="009F7B81"/>
    <w:rsid w:val="00A02543"/>
    <w:rsid w:val="00A2746E"/>
    <w:rsid w:val="00A41684"/>
    <w:rsid w:val="00A449A1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A21E3"/>
    <w:rsid w:val="00AA2297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02102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B1943"/>
    <w:rsid w:val="00BC1475"/>
    <w:rsid w:val="00BC1E62"/>
    <w:rsid w:val="00BC695A"/>
    <w:rsid w:val="00BD086A"/>
    <w:rsid w:val="00BD4498"/>
    <w:rsid w:val="00BE18CD"/>
    <w:rsid w:val="00BE3C22"/>
    <w:rsid w:val="00BE46CD"/>
    <w:rsid w:val="00C02C1B"/>
    <w:rsid w:val="00C0345E"/>
    <w:rsid w:val="00C21775"/>
    <w:rsid w:val="00C21ABE"/>
    <w:rsid w:val="00C31C95"/>
    <w:rsid w:val="00C3483A"/>
    <w:rsid w:val="00C37AE8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2CCB"/>
    <w:rsid w:val="00CA3A69"/>
    <w:rsid w:val="00CA3BCF"/>
    <w:rsid w:val="00CA46EA"/>
    <w:rsid w:val="00CB1C64"/>
    <w:rsid w:val="00CC6B7B"/>
    <w:rsid w:val="00CD205A"/>
    <w:rsid w:val="00CD2089"/>
    <w:rsid w:val="00CE2910"/>
    <w:rsid w:val="00CE4EE6"/>
    <w:rsid w:val="00CF44FA"/>
    <w:rsid w:val="00D12117"/>
    <w:rsid w:val="00D13A8D"/>
    <w:rsid w:val="00D1567E"/>
    <w:rsid w:val="00D31310"/>
    <w:rsid w:val="00D37AF8"/>
    <w:rsid w:val="00D55053"/>
    <w:rsid w:val="00D66B80"/>
    <w:rsid w:val="00D73A67"/>
    <w:rsid w:val="00D75085"/>
    <w:rsid w:val="00D8028D"/>
    <w:rsid w:val="00D970A9"/>
    <w:rsid w:val="00DB1F5E"/>
    <w:rsid w:val="00DB61CC"/>
    <w:rsid w:val="00DC47B1"/>
    <w:rsid w:val="00DF00D6"/>
    <w:rsid w:val="00DF3845"/>
    <w:rsid w:val="00DF79A7"/>
    <w:rsid w:val="00E071A0"/>
    <w:rsid w:val="00E32D96"/>
    <w:rsid w:val="00E41911"/>
    <w:rsid w:val="00E44B57"/>
    <w:rsid w:val="00E44C0B"/>
    <w:rsid w:val="00E658FD"/>
    <w:rsid w:val="00E92EEF"/>
    <w:rsid w:val="00E95B4E"/>
    <w:rsid w:val="00E97AB4"/>
    <w:rsid w:val="00EA150E"/>
    <w:rsid w:val="00EB0F12"/>
    <w:rsid w:val="00EE2DC1"/>
    <w:rsid w:val="00EF0198"/>
    <w:rsid w:val="00EF2368"/>
    <w:rsid w:val="00EF3015"/>
    <w:rsid w:val="00EF5F4D"/>
    <w:rsid w:val="00F02C5C"/>
    <w:rsid w:val="00F24442"/>
    <w:rsid w:val="00F30E63"/>
    <w:rsid w:val="00F42BA9"/>
    <w:rsid w:val="00F477DA"/>
    <w:rsid w:val="00F50AE3"/>
    <w:rsid w:val="00F655B7"/>
    <w:rsid w:val="00F656BA"/>
    <w:rsid w:val="00F67CF1"/>
    <w:rsid w:val="00F7053B"/>
    <w:rsid w:val="00F728AA"/>
    <w:rsid w:val="00F7366E"/>
    <w:rsid w:val="00F840F0"/>
    <w:rsid w:val="00F85712"/>
    <w:rsid w:val="00F91CB4"/>
    <w:rsid w:val="00F935A0"/>
    <w:rsid w:val="00F94630"/>
    <w:rsid w:val="00FA0B1D"/>
    <w:rsid w:val="00FB0D0D"/>
    <w:rsid w:val="00FB43B4"/>
    <w:rsid w:val="00FB6B0B"/>
    <w:rsid w:val="00FB6FC2"/>
    <w:rsid w:val="00FC39D8"/>
    <w:rsid w:val="00FE4453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117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117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117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21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117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121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117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12117"/>
  </w:style>
  <w:style w:type="character" w:styleId="LineNumber">
    <w:name w:val="line number"/>
    <w:basedOn w:val="DefaultParagraphFont"/>
    <w:uiPriority w:val="99"/>
    <w:semiHidden/>
    <w:unhideWhenUsed/>
    <w:rsid w:val="00D12117"/>
  </w:style>
  <w:style w:type="paragraph" w:customStyle="1" w:styleId="BillDots">
    <w:name w:val="Bill Dots"/>
    <w:basedOn w:val="Normal"/>
    <w:qFormat/>
    <w:rsid w:val="00D12117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D12117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21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11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2117"/>
    <w:pPr>
      <w:ind w:left="720"/>
      <w:contextualSpacing/>
    </w:pPr>
  </w:style>
  <w:style w:type="paragraph" w:customStyle="1" w:styleId="scbillheader">
    <w:name w:val="sc_bill_header"/>
    <w:qFormat/>
    <w:rsid w:val="00D1211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D12117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D1211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D1211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D1211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D1211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D1211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D1211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D1211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D1211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D12117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D12117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D12117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D1211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D12117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D12117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D12117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D12117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D12117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D12117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D12117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D12117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D12117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D12117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D12117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D12117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D12117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D1211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D12117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D12117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D1211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D1211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D1211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D12117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D12117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D1211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D1211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D1211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D1211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D1211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D1211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D1211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D12117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D12117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D1211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D12117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D12117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D12117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D1211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D12117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D12117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D12117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D12117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D12117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D1211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D12117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D1211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D12117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D12117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D12117"/>
    <w:rPr>
      <w:color w:val="808080"/>
    </w:rPr>
  </w:style>
  <w:style w:type="paragraph" w:customStyle="1" w:styleId="sctablecodifiedsection">
    <w:name w:val="sc_table_codified_section"/>
    <w:qFormat/>
    <w:rsid w:val="00D12117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D12117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D12117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D12117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D12117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D12117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D12117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D12117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D12117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D12117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D12117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D12117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D12117"/>
    <w:rPr>
      <w:strike/>
      <w:dstrike w:val="0"/>
    </w:rPr>
  </w:style>
  <w:style w:type="character" w:customStyle="1" w:styleId="scstrikeblue">
    <w:name w:val="sc_strike_blue"/>
    <w:uiPriority w:val="1"/>
    <w:qFormat/>
    <w:rsid w:val="00D12117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D12117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D12117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D12117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D1211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D12117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D12117"/>
  </w:style>
  <w:style w:type="paragraph" w:customStyle="1" w:styleId="scbillendxx">
    <w:name w:val="sc_bill_end_xx"/>
    <w:qFormat/>
    <w:rsid w:val="00D12117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D12117"/>
  </w:style>
  <w:style w:type="character" w:customStyle="1" w:styleId="scresolutionbody1">
    <w:name w:val="sc_resolution_body1"/>
    <w:uiPriority w:val="1"/>
    <w:qFormat/>
    <w:rsid w:val="00D12117"/>
  </w:style>
  <w:style w:type="character" w:styleId="Strong">
    <w:name w:val="Strong"/>
    <w:basedOn w:val="DefaultParagraphFont"/>
    <w:uiPriority w:val="22"/>
    <w:qFormat/>
    <w:rsid w:val="00D12117"/>
    <w:rPr>
      <w:b/>
      <w:bCs/>
    </w:rPr>
  </w:style>
  <w:style w:type="character" w:customStyle="1" w:styleId="scamendhouse">
    <w:name w:val="sc_amend_house"/>
    <w:uiPriority w:val="1"/>
    <w:qFormat/>
    <w:rsid w:val="00D12117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D12117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D12117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D12117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D12117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E44C0B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5E7570"/>
    <w:pPr>
      <w:widowControl w:val="0"/>
      <w:suppressAutoHyphens/>
      <w:spacing w:after="0" w:line="360" w:lineRule="auto"/>
      <w:jc w:val="both"/>
    </w:pPr>
    <w:rPr>
      <w:lang w:val="en-GB"/>
    </w:rPr>
  </w:style>
  <w:style w:type="paragraph" w:customStyle="1" w:styleId="sccoversheetstricken">
    <w:name w:val="sc_coversheet_stricken"/>
    <w:qFormat/>
    <w:rsid w:val="005E7F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5E7F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5E7F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5E7F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5E7F2F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5E7F2F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5E7F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5E7F2F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5E7F2F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5E7F2F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5E7F2F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5E7F2F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5E7F2F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5E7F2F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5E7F2F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5E7F2F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5E7F2F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5E7F2F"/>
    <w:pPr>
      <w:widowControl w:val="0"/>
      <w:tabs>
        <w:tab w:val="right" w:pos="8813"/>
      </w:tabs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www.scstatehouse.gov/billsearch.php?billnumbers=646&amp;session=126&amp;summary=B" TargetMode="External" Id="R634242b4ae1c49a1" /><Relationship Type="http://schemas.openxmlformats.org/officeDocument/2006/relationships/hyperlink" Target="https://www.scstatehouse.gov/sess126_2025-2026/prever/646_20250506.docx" TargetMode="External" Id="Rd80bb352357b4083" /><Relationship Type="http://schemas.openxmlformats.org/officeDocument/2006/relationships/hyperlink" Target="https://www.scstatehouse.gov/sess126_2025-2026/prever/646_20250508.docx" TargetMode="External" Id="Rddc34bc4c4194eb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682B2FD9D34C83A9A9316BC1141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D109F-514E-40D1-876C-FB4D0EBE406E}"/>
      </w:docPartPr>
      <w:docPartBody>
        <w:p w:rsidR="00EB07EE" w:rsidRDefault="00EB07EE" w:rsidP="00EB07EE">
          <w:pPr>
            <w:pStyle w:val="D8682B2FD9D34C83A9A9316BC1141888"/>
          </w:pPr>
          <w:r w:rsidRPr="00185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FA7BDB014F4A4C8D35D7168E61F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56CFA-B710-4C35-A33B-2A6AAF7B5DDD}"/>
      </w:docPartPr>
      <w:docPartBody>
        <w:p w:rsidR="00B5458E" w:rsidRDefault="00B5458E" w:rsidP="00B5458E">
          <w:pPr>
            <w:pStyle w:val="F8FA7BDB014F4A4C8D35D7168E61F193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70563"/>
    <w:rsid w:val="00127EA4"/>
    <w:rsid w:val="00174066"/>
    <w:rsid w:val="00212BEF"/>
    <w:rsid w:val="002A3D45"/>
    <w:rsid w:val="002A6BC9"/>
    <w:rsid w:val="00362988"/>
    <w:rsid w:val="00460640"/>
    <w:rsid w:val="004D1BF3"/>
    <w:rsid w:val="00573513"/>
    <w:rsid w:val="0072205F"/>
    <w:rsid w:val="00804B1A"/>
    <w:rsid w:val="008228BC"/>
    <w:rsid w:val="00A22407"/>
    <w:rsid w:val="00AA6F82"/>
    <w:rsid w:val="00B5458E"/>
    <w:rsid w:val="00BE097C"/>
    <w:rsid w:val="00BE18CD"/>
    <w:rsid w:val="00E216F6"/>
    <w:rsid w:val="00EA266C"/>
    <w:rsid w:val="00EB07EE"/>
    <w:rsid w:val="00EB0F12"/>
    <w:rsid w:val="00EB6DDA"/>
    <w:rsid w:val="00EE2B2C"/>
    <w:rsid w:val="00EE2DC1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458E"/>
    <w:rPr>
      <w:color w:val="808080"/>
    </w:rPr>
  </w:style>
  <w:style w:type="paragraph" w:customStyle="1" w:styleId="D8682B2FD9D34C83A9A9316BC1141888">
    <w:name w:val="D8682B2FD9D34C83A9A9316BC1141888"/>
    <w:rsid w:val="00EB07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FA7BDB014F4A4C8D35D7168E61F193">
    <w:name w:val="F8FA7BDB014F4A4C8D35D7168E61F193"/>
    <w:rsid w:val="00B5458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Senate</CHAMBER_DISPLAY>
  <DOCUMENT_TYPE>Bill</DOCUMENT_TYPE>
  <FILENAME>&lt;&lt;filename&gt;&gt;</FILENAME>
  <ID>c6626d31-ef8f-4aaf-abe4-f585924e347f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2025-05-06T00:00:00-04:00</T_BILL_DT_VERSION>
  <T_BILL_D_INTRODATE>2025-05-06</T_BILL_D_INTRODATE>
  <T_BILL_D_SENATEINTRODATE>2025-05-06</T_BILL_D_SENATEINTRODATE>
  <T_BILL_N_INTERNALVERSIONNUMBER>1</T_BILL_N_INTERNALVERSIONNUMBER>
  <T_BILL_N_SESSION>126</T_BILL_N_SESSION>
  <T_BILL_N_VERSIONNUMBER>1</T_BILL_N_VERSIONNUMBER>
  <T_BILL_N_YEAR>2025</T_BILL_N_YEAR>
  <T_BILL_REQUEST_REQUEST>43d70a97-842b-4ba2-bf17-9016158265e6</T_BILL_REQUEST_REQUEST>
  <T_BILL_R_ORIGINALDRAFT>c387baf5-e2d0-43a6-a054-5ea1d0f989ed</T_BILL_R_ORIGINALDRAFT>
  <T_BILL_SPONSOR_SPONSOR>d08711f4-b55c-42ef-887a-c9acc7a62b3e</T_BILL_SPONSOR_SPONSOR>
  <T_BILL_T_BILLNAME>[0646]</T_BILL_T_BILLNAME>
  <T_BILL_T_BILLNUMBER>646</T_BILL_T_BILLNUMBER>
  <T_BILL_T_BILLTITLE>TO CONGRATULATE The twin-city news UPON THE OCCASION OF ITS one hundredth ANNIVERSARY AND TO COMMEND the twin-city news FOR ITS MANY YEARS OF DEDICATED SERVICE TO THE batesburg-leesville COMMUNITY AND THE PEOPLE AND THE STATE OF SOUTH CAROLINA.</T_BILL_T_BILLTITLE>
  <T_BILL_T_CHAMBER>senate</T_BILL_T_CHAMBER>
  <T_BILL_T_FILENAME> </T_BILL_T_FILENAME>
  <T_BILL_T_LEGTYPE>resolution</T_BILL_T_LEGTYPE>
  <T_BILL_T_RATNUMBERSTRING>SNone</T_BILL_T_RATNUMBERSTRING>
  <T_BILL_T_SUBJECT>Twin City News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ADD942-4014-4633-829A-F192F1095C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2254</Characters>
  <Application>Microsoft Office Word</Application>
  <DocSecurity>0</DocSecurity>
  <Lines>67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David Brunson</cp:lastModifiedBy>
  <cp:revision>3</cp:revision>
  <cp:lastPrinted>2021-01-26T15:56:00Z</cp:lastPrinted>
  <dcterms:created xsi:type="dcterms:W3CDTF">2025-05-08T16:12:00Z</dcterms:created>
  <dcterms:modified xsi:type="dcterms:W3CDTF">2025-05-08T16:12:00Z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