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SR-0362KM-VC25.docx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 xml:space="preserve">Adopted by the Senate on May 6, 2025</w:t>
      </w:r>
    </w:p>
    <w:p>
      <w:pPr>
        <w:widowControl w:val="false"/>
        <w:spacing w:after="0"/>
        <w:jc w:val="left"/>
      </w:pPr>
    </w:p>
    <w:p>
      <w:pPr>
        <w:widowControl w:val="false"/>
        <w:spacing w:after="0"/>
        <w:jc w:val="left"/>
      </w:pPr>
      <w:r>
        <w:rPr>
          <w:rFonts w:ascii="Times New Roman"/>
          <w:sz w:val="22"/>
        </w:rPr>
        <w:t xml:space="preserve">Summary: The Journal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6d97ba9b58242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2dbd4ff1af4af8">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E37DBE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3BD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66A45" w14:paraId="48DB32D0" w14:textId="7FB0C6B5">
          <w:pPr>
            <w:pStyle w:val="scresolutiontitle"/>
          </w:pPr>
          <w:r w:rsidRPr="00F66A45">
            <w:t>TO CONGRATULATE the journal FOR winning several South Carolina Press Association awards, including the top award in General Excellence.</w:t>
          </w:r>
        </w:p>
      </w:sdtContent>
    </w:sdt>
    <w:p w:rsidR="0010776B" w:rsidP="00091FD9" w:rsidRDefault="0010776B" w14:paraId="48DB32D1" w14:textId="56627158">
      <w:pPr>
        <w:pStyle w:val="scresolutiontitle"/>
      </w:pPr>
    </w:p>
    <w:p w:rsidR="00AE34F4" w:rsidP="00AE34F4" w:rsidRDefault="00AE34F4" w14:paraId="73FB633A" w14:textId="68BD5BDD">
      <w:pPr>
        <w:pStyle w:val="scresolutionwhereas"/>
      </w:pPr>
      <w:bookmarkStart w:name="wa_130624ed6" w:id="1"/>
      <w:r>
        <w:t>W</w:t>
      </w:r>
      <w:bookmarkEnd w:id="1"/>
      <w:r>
        <w:t xml:space="preserve">hereas, the South Carolina </w:t>
      </w:r>
      <w:r w:rsidR="00A82BD6">
        <w:t>Senate</w:t>
      </w:r>
      <w:r>
        <w:t xml:space="preserve"> is pleased to learn that </w:t>
      </w:r>
      <w:r w:rsidRPr="00A82BD6" w:rsidR="00A82BD6">
        <w:t>The Journal has been awarded several South Carolina Press Association awards, including the top award in General Excellence</w:t>
      </w:r>
      <w:r>
        <w:t>; and</w:t>
      </w:r>
    </w:p>
    <w:p w:rsidR="00AE34F4" w:rsidP="00AE34F4" w:rsidRDefault="00AE34F4" w14:paraId="0E1A9A0A" w14:textId="77777777">
      <w:pPr>
        <w:pStyle w:val="scresolutionwhereas"/>
      </w:pPr>
    </w:p>
    <w:p w:rsidR="0000704F" w:rsidP="0000704F" w:rsidRDefault="00AE34F4" w14:paraId="4F758A0D" w14:textId="21C53D56">
      <w:pPr>
        <w:pStyle w:val="scresolutionwhereas"/>
      </w:pPr>
      <w:bookmarkStart w:name="wa_caddbeaf2" w:id="2"/>
      <w:r>
        <w:t>W</w:t>
      </w:r>
      <w:bookmarkEnd w:id="2"/>
      <w:r>
        <w:t xml:space="preserve">hereas, </w:t>
      </w:r>
      <w:r w:rsidR="0000704F">
        <w:t xml:space="preserve">in print since 1904, The Journal is an award‑winning newspaper published by the Edwards Group in Seneca. With five editions a week, Tuesday through Saturday, The Journal is the foremost news source for Oconee and western Pickens </w:t>
      </w:r>
      <w:r w:rsidR="007F1C3B">
        <w:t>C</w:t>
      </w:r>
      <w:r w:rsidR="0000704F">
        <w:t>ounties; and</w:t>
      </w:r>
    </w:p>
    <w:p w:rsidR="0000704F" w:rsidP="0000704F" w:rsidRDefault="0000704F" w14:paraId="6B3DEEC9" w14:textId="77777777">
      <w:pPr>
        <w:pStyle w:val="scresolutionwhereas"/>
      </w:pPr>
    </w:p>
    <w:p w:rsidR="00AE34F4" w:rsidP="0000704F" w:rsidRDefault="0000704F" w14:paraId="657E1855" w14:textId="41FE7B99">
      <w:pPr>
        <w:pStyle w:val="scresolutionwhereas"/>
      </w:pPr>
      <w:bookmarkStart w:name="wa_f14c93ab8" w:id="3"/>
      <w:r>
        <w:t>W</w:t>
      </w:r>
      <w:bookmarkEnd w:id="3"/>
      <w:r>
        <w:t>hereas, The Journal provides coverage on crime, politics, news, sports, community events, local business, obituaries, and more through print and online e‑editions</w:t>
      </w:r>
      <w:r w:rsidR="00AE34F4">
        <w:t>; and</w:t>
      </w:r>
    </w:p>
    <w:p w:rsidR="00AE34F4" w:rsidP="00AE34F4" w:rsidRDefault="00AE34F4" w14:paraId="317851F1" w14:textId="77777777">
      <w:pPr>
        <w:pStyle w:val="scresolutionwhereas"/>
      </w:pPr>
    </w:p>
    <w:p w:rsidR="00AE34F4" w:rsidP="00AE34F4" w:rsidRDefault="00AE34F4" w14:paraId="6FEC54F4" w14:textId="21180806">
      <w:pPr>
        <w:pStyle w:val="scresolutionwhereas"/>
      </w:pPr>
      <w:bookmarkStart w:name="wa_4550e8fdb" w:id="4"/>
      <w:r>
        <w:t>W</w:t>
      </w:r>
      <w:bookmarkEnd w:id="4"/>
      <w:r>
        <w:t xml:space="preserve">hereas, </w:t>
      </w:r>
      <w:r w:rsidR="00291D3E">
        <w:t>f</w:t>
      </w:r>
      <w:r w:rsidRPr="00291D3E" w:rsidR="00291D3E">
        <w:t>or the second year in a row</w:t>
      </w:r>
      <w:r w:rsidR="00291D3E">
        <w:t xml:space="preserve">, </w:t>
      </w:r>
      <w:r w:rsidRPr="00291D3E" w:rsidR="00291D3E">
        <w:t>and for the fourth time in recent history</w:t>
      </w:r>
      <w:r w:rsidR="00291D3E">
        <w:t>,</w:t>
      </w:r>
      <w:r w:rsidRPr="00291D3E" w:rsidR="00291D3E">
        <w:t xml:space="preserve"> The Journal</w:t>
      </w:r>
      <w:r w:rsidR="00B73BFD">
        <w:t xml:space="preserve"> has</w:t>
      </w:r>
      <w:r w:rsidRPr="00291D3E" w:rsidR="00291D3E">
        <w:t xml:space="preserve"> earned the prestigious First Place Award for General Excellence</w:t>
      </w:r>
      <w:r>
        <w:t>; and</w:t>
      </w:r>
    </w:p>
    <w:p w:rsidR="00AE34F4" w:rsidP="00AE34F4" w:rsidRDefault="00AE34F4" w14:paraId="5883FCA4" w14:textId="77777777">
      <w:pPr>
        <w:pStyle w:val="scresolutionwhereas"/>
      </w:pPr>
    </w:p>
    <w:p w:rsidR="00AE34F4" w:rsidP="00871E7E" w:rsidRDefault="00AE34F4" w14:paraId="65C93253" w14:textId="62C0A5CA">
      <w:pPr>
        <w:pStyle w:val="scresolutionwhereas"/>
      </w:pPr>
      <w:bookmarkStart w:name="wa_9929486dd" w:id="5"/>
      <w:r>
        <w:t>W</w:t>
      </w:r>
      <w:bookmarkEnd w:id="5"/>
      <w:r>
        <w:t xml:space="preserve">hereas, </w:t>
      </w:r>
      <w:r w:rsidR="00291D3E">
        <w:t>t</w:t>
      </w:r>
      <w:r w:rsidRPr="00291D3E" w:rsidR="00291D3E">
        <w:t xml:space="preserve">he </w:t>
      </w:r>
      <w:r w:rsidRPr="00A82BD6" w:rsidR="00B351D8">
        <w:t>South Carolina Press Association</w:t>
      </w:r>
      <w:r w:rsidRPr="00291D3E" w:rsidR="00B351D8">
        <w:t xml:space="preserve"> </w:t>
      </w:r>
      <w:r w:rsidRPr="00291D3E" w:rsidR="00291D3E">
        <w:t>gives out the General Excellence award each year during the annual news contest to the publication demonstrating excellence in every aspect of journalism, including content, writing, design, editing, headlines, use of photographs, editorial page quality, sports</w:t>
      </w:r>
      <w:r w:rsidR="00DE5679">
        <w:t>,</w:t>
      </w:r>
      <w:r w:rsidRPr="00291D3E" w:rsidR="00291D3E">
        <w:t xml:space="preserve"> and lifestyle coverage. The Journal earned the blue ribbon for Division C, which includes small daily newspapers</w:t>
      </w:r>
      <w:r w:rsidR="00871E7E">
        <w:t xml:space="preserve">, and The Journal’s </w:t>
      </w:r>
      <w:r w:rsidRPr="007F1C3B" w:rsidR="007F1C3B">
        <w:t xml:space="preserve">reporters and paginators also earned </w:t>
      </w:r>
      <w:r w:rsidR="007F1C3B">
        <w:t>fourteen</w:t>
      </w:r>
      <w:r w:rsidRPr="007F1C3B" w:rsidR="007F1C3B">
        <w:t xml:space="preserve"> individual awards in multiple categories</w:t>
      </w:r>
      <w:r>
        <w:t>; and</w:t>
      </w:r>
    </w:p>
    <w:p w:rsidR="00E14E12" w:rsidP="00AE34F4" w:rsidRDefault="00E14E12" w14:paraId="0D7CF7D2" w14:textId="77777777">
      <w:pPr>
        <w:pStyle w:val="scresolutionwhereas"/>
      </w:pPr>
    </w:p>
    <w:p w:rsidR="00B351D8" w:rsidP="00E14E12" w:rsidRDefault="00E14E12" w14:paraId="6374BF83" w14:textId="27DFF923">
      <w:pPr>
        <w:pStyle w:val="scresolutionwhereas"/>
      </w:pPr>
      <w:bookmarkStart w:name="wa_0c3c2b1a2" w:id="6"/>
      <w:r>
        <w:t>W</w:t>
      </w:r>
      <w:bookmarkEnd w:id="6"/>
      <w:r>
        <w:t>hereas, the many individual awards The Journal won this year include</w:t>
      </w:r>
      <w:r w:rsidRPr="00E14E12">
        <w:t xml:space="preserve"> first place</w:t>
      </w:r>
      <w:r>
        <w:t xml:space="preserve"> in the</w:t>
      </w:r>
      <w:r w:rsidRPr="00E14E12">
        <w:t xml:space="preserve"> Page One Design </w:t>
      </w:r>
      <w:r>
        <w:t xml:space="preserve">category, won by </w:t>
      </w:r>
      <w:r w:rsidRPr="00E14E12">
        <w:t>Robert Miller</w:t>
      </w:r>
      <w:r>
        <w:t>;</w:t>
      </w:r>
      <w:r w:rsidRPr="00E14E12">
        <w:t xml:space="preserve"> first place </w:t>
      </w:r>
      <w:r>
        <w:t xml:space="preserve">for </w:t>
      </w:r>
      <w:r w:rsidRPr="00E14E12">
        <w:t>Feature Photo</w:t>
      </w:r>
      <w:r>
        <w:t>,</w:t>
      </w:r>
      <w:r w:rsidRPr="00E14E12">
        <w:t xml:space="preserve"> second place</w:t>
      </w:r>
      <w:r>
        <w:t xml:space="preserve"> for</w:t>
      </w:r>
      <w:r w:rsidRPr="00E14E12">
        <w:t xml:space="preserve"> General News Photo</w:t>
      </w:r>
      <w:r>
        <w:t xml:space="preserve">, and </w:t>
      </w:r>
      <w:r w:rsidRPr="00E14E12">
        <w:t>third place</w:t>
      </w:r>
      <w:r>
        <w:t xml:space="preserve"> for</w:t>
      </w:r>
      <w:r w:rsidRPr="00E14E12">
        <w:t xml:space="preserve"> General News Photo</w:t>
      </w:r>
      <w:r>
        <w:t>, all won by</w:t>
      </w:r>
      <w:r w:rsidRPr="00E14E12">
        <w:t xml:space="preserve"> Sean Smith</w:t>
      </w:r>
      <w:r>
        <w:t>;</w:t>
      </w:r>
      <w:r w:rsidRPr="00E14E12">
        <w:t xml:space="preserve"> third place</w:t>
      </w:r>
      <w:r>
        <w:t xml:space="preserve"> for</w:t>
      </w:r>
      <w:r w:rsidRPr="00E14E12">
        <w:t xml:space="preserve"> Government Beat Reporting</w:t>
      </w:r>
      <w:r>
        <w:t>, won by</w:t>
      </w:r>
      <w:r w:rsidRPr="00E14E12">
        <w:t xml:space="preserve"> Lauren Pierce</w:t>
      </w:r>
      <w:r>
        <w:t>;</w:t>
      </w:r>
      <w:r w:rsidRPr="00E14E12">
        <w:t xml:space="preserve"> third place</w:t>
      </w:r>
      <w:r>
        <w:t xml:space="preserve"> for</w:t>
      </w:r>
      <w:r w:rsidRPr="00E14E12">
        <w:t xml:space="preserve"> Profile Feature Writing</w:t>
      </w:r>
      <w:r>
        <w:t>, won by</w:t>
      </w:r>
      <w:r w:rsidRPr="00E14E12">
        <w:t xml:space="preserve"> Evan Smoak</w:t>
      </w:r>
      <w:r>
        <w:t>;</w:t>
      </w:r>
      <w:r w:rsidRPr="00E14E12">
        <w:t xml:space="preserve"> third place</w:t>
      </w:r>
      <w:r>
        <w:t xml:space="preserve"> for</w:t>
      </w:r>
      <w:r w:rsidRPr="00E14E12">
        <w:t xml:space="preserve"> Sports Feature Story</w:t>
      </w:r>
      <w:r>
        <w:t>, won by</w:t>
      </w:r>
      <w:r w:rsidRPr="00E14E12">
        <w:t xml:space="preserve"> Eric Sprott</w:t>
      </w:r>
      <w:r>
        <w:t xml:space="preserve">; </w:t>
      </w:r>
      <w:r w:rsidRPr="00E14E12">
        <w:t>second place</w:t>
      </w:r>
      <w:r>
        <w:t xml:space="preserve"> for</w:t>
      </w:r>
      <w:r w:rsidRPr="00E14E12">
        <w:t xml:space="preserve"> Sports Feature Story</w:t>
      </w:r>
      <w:r>
        <w:t>, won by</w:t>
      </w:r>
      <w:r w:rsidRPr="00E14E12">
        <w:t xml:space="preserve"> Ian Taylor</w:t>
      </w:r>
      <w:r>
        <w:t>; and</w:t>
      </w:r>
      <w:r w:rsidR="00B351D8">
        <w:t xml:space="preserve"> </w:t>
      </w:r>
      <w:r w:rsidRPr="00B351D8" w:rsidR="00B351D8">
        <w:t>second place</w:t>
      </w:r>
      <w:r w:rsidR="00B351D8">
        <w:t xml:space="preserve"> in the</w:t>
      </w:r>
      <w:r w:rsidRPr="00B351D8" w:rsidR="00B351D8">
        <w:t xml:space="preserve"> Sports Action Photo</w:t>
      </w:r>
      <w:r w:rsidR="00B351D8">
        <w:t xml:space="preserve"> category and </w:t>
      </w:r>
      <w:r w:rsidRPr="00B351D8" w:rsidR="00B351D8">
        <w:t>second place</w:t>
      </w:r>
      <w:r w:rsidR="00B351D8">
        <w:t xml:space="preserve"> in the</w:t>
      </w:r>
      <w:r w:rsidRPr="00B351D8" w:rsidR="00B351D8">
        <w:t xml:space="preserve"> Sports Feature Photo</w:t>
      </w:r>
      <w:r w:rsidR="00B351D8">
        <w:t xml:space="preserve"> category</w:t>
      </w:r>
      <w:r w:rsidR="0023005C">
        <w:t xml:space="preserve">, won by </w:t>
      </w:r>
      <w:r w:rsidRPr="00B351D8" w:rsidR="0023005C">
        <w:t>Caleb Gilbert</w:t>
      </w:r>
      <w:r w:rsidR="00B351D8">
        <w:t>; and</w:t>
      </w:r>
    </w:p>
    <w:p w:rsidR="00AE34F4" w:rsidP="00AE34F4" w:rsidRDefault="00AE34F4" w14:paraId="46FD588E" w14:textId="77777777">
      <w:pPr>
        <w:pStyle w:val="scresolutionwhereas"/>
      </w:pPr>
    </w:p>
    <w:p w:rsidR="008A7625" w:rsidP="00AE34F4" w:rsidRDefault="00AE34F4" w14:paraId="44F28955" w14:textId="1C86CF0D">
      <w:pPr>
        <w:pStyle w:val="scresolutionwhereas"/>
      </w:pPr>
      <w:bookmarkStart w:name="wa_62ff7cb7e" w:id="7"/>
      <w:r>
        <w:t>W</w:t>
      </w:r>
      <w:bookmarkEnd w:id="7"/>
      <w:r>
        <w:t xml:space="preserve">hereas, the </w:t>
      </w:r>
      <w:r w:rsidR="007F1C3B">
        <w:t>Senate</w:t>
      </w:r>
      <w:r>
        <w:t xml:space="preserve"> is grateful for </w:t>
      </w:r>
      <w:r w:rsidR="007F1C3B">
        <w:t>The Journal</w:t>
      </w:r>
      <w:r>
        <w:t xml:space="preserve">’s dedicated service to the people and the State of South Carolina and takes great pleasure in saluting </w:t>
      </w:r>
      <w:r w:rsidR="007F1C3B">
        <w:t>The Journal</w:t>
      </w:r>
      <w:r>
        <w:t xml:space="preserve"> for receiving </w:t>
      </w:r>
      <w:r w:rsidR="007F1C3B">
        <w:t xml:space="preserve">several </w:t>
      </w:r>
      <w:r w:rsidRPr="00291D3E" w:rsidR="007F1C3B">
        <w:t>South Carolina Press Association awards</w:t>
      </w:r>
      <w:r w:rsidR="007F1C3B">
        <w:t xml:space="preserve">, including </w:t>
      </w:r>
      <w:r w:rsidRPr="007F1C3B" w:rsidR="007F1C3B">
        <w:t>the top award in General Excellence</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D15180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3BD4">
            <w:rPr>
              <w:rStyle w:val="scresolutionbody1"/>
            </w:rPr>
            <w:t>Senate</w:t>
          </w:r>
        </w:sdtContent>
      </w:sdt>
      <w:r w:rsidRPr="00040E43">
        <w:t>:</w:t>
      </w:r>
    </w:p>
    <w:p w:rsidRPr="00040E43" w:rsidR="00B9052D" w:rsidP="00B703CB" w:rsidRDefault="00B9052D" w14:paraId="48DB32E5" w14:textId="77777777">
      <w:pPr>
        <w:pStyle w:val="scresolutionbody"/>
      </w:pPr>
    </w:p>
    <w:p w:rsidR="00AE34F4" w:rsidP="00AE34F4" w:rsidRDefault="00007116" w14:paraId="18FCFEFA" w14:textId="5A8913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23BD4">
            <w:rPr>
              <w:rStyle w:val="scresolutionbody1"/>
            </w:rPr>
            <w:t>Senate</w:t>
          </w:r>
        </w:sdtContent>
      </w:sdt>
      <w:r w:rsidRPr="00040E43">
        <w:t xml:space="preserve">, by this resolution, </w:t>
      </w:r>
      <w:r w:rsidRPr="007A69F1" w:rsidR="00AE34F4">
        <w:t xml:space="preserve">congratulate </w:t>
      </w:r>
      <w:r w:rsidR="00291D3E">
        <w:t>The Journal</w:t>
      </w:r>
      <w:r w:rsidRPr="007A69F1" w:rsidR="00AE34F4">
        <w:t xml:space="preserve"> for </w:t>
      </w:r>
      <w:r w:rsidRPr="00291D3E" w:rsidR="00291D3E">
        <w:t>winning several South Carolina Press Association awards</w:t>
      </w:r>
      <w:r w:rsidR="007F1C3B">
        <w:t>,</w:t>
      </w:r>
      <w:r w:rsidRPr="00291D3E" w:rsidR="00291D3E">
        <w:t xml:space="preserve"> including the top award in General Excellence</w:t>
      </w:r>
      <w:r w:rsidRPr="007A69F1" w:rsidR="00AE34F4">
        <w:t>.</w:t>
      </w:r>
    </w:p>
    <w:p w:rsidR="00AE34F4" w:rsidP="00AE34F4" w:rsidRDefault="00AE34F4" w14:paraId="3CCE87D3" w14:textId="77777777">
      <w:pPr>
        <w:pStyle w:val="scresolutionmembers"/>
      </w:pPr>
    </w:p>
    <w:p w:rsidRPr="00040E43" w:rsidR="00B9052D" w:rsidP="00AE34F4" w:rsidRDefault="00AE34F4" w14:paraId="48DB32E8" w14:textId="63AA7000">
      <w:pPr>
        <w:pStyle w:val="scresolutionmembers"/>
      </w:pPr>
      <w:r>
        <w:t xml:space="preserve">Be it further resolved that a copy of this resolution be presented to </w:t>
      </w:r>
      <w:r w:rsidRPr="00291D3E" w:rsidR="00291D3E">
        <w:t>the COO of the Edwards Group, owner of The Journal, Hal Welch</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7B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495FB62" w:rsidR="007003E1" w:rsidRDefault="00BD05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3BD4">
              <w:rPr>
                <w:noProof/>
              </w:rPr>
              <w:t>SR-0362KM-VC25.docx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04F"/>
    <w:rsid w:val="00007116"/>
    <w:rsid w:val="00011869"/>
    <w:rsid w:val="00015CD6"/>
    <w:rsid w:val="00023CBF"/>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005C"/>
    <w:rsid w:val="002321B6"/>
    <w:rsid w:val="00232912"/>
    <w:rsid w:val="0025001F"/>
    <w:rsid w:val="00250967"/>
    <w:rsid w:val="002543C8"/>
    <w:rsid w:val="0025541D"/>
    <w:rsid w:val="002635C9"/>
    <w:rsid w:val="00275297"/>
    <w:rsid w:val="00284AAE"/>
    <w:rsid w:val="00291D3E"/>
    <w:rsid w:val="002B451A"/>
    <w:rsid w:val="002D55D2"/>
    <w:rsid w:val="002D6137"/>
    <w:rsid w:val="002E5912"/>
    <w:rsid w:val="002F4473"/>
    <w:rsid w:val="00300E1F"/>
    <w:rsid w:val="00301B21"/>
    <w:rsid w:val="00325348"/>
    <w:rsid w:val="0032732C"/>
    <w:rsid w:val="003321E4"/>
    <w:rsid w:val="00336AD0"/>
    <w:rsid w:val="00351168"/>
    <w:rsid w:val="0035291C"/>
    <w:rsid w:val="0036008C"/>
    <w:rsid w:val="003634FD"/>
    <w:rsid w:val="00366480"/>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0B09"/>
    <w:rsid w:val="00461441"/>
    <w:rsid w:val="004623E6"/>
    <w:rsid w:val="0046488E"/>
    <w:rsid w:val="0046685D"/>
    <w:rsid w:val="004669F5"/>
    <w:rsid w:val="004809EE"/>
    <w:rsid w:val="004817D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080D"/>
    <w:rsid w:val="005A62FE"/>
    <w:rsid w:val="005C2FE2"/>
    <w:rsid w:val="005C5E2F"/>
    <w:rsid w:val="005E2BC9"/>
    <w:rsid w:val="005E34E4"/>
    <w:rsid w:val="00605102"/>
    <w:rsid w:val="006053F5"/>
    <w:rsid w:val="00611909"/>
    <w:rsid w:val="006215AA"/>
    <w:rsid w:val="0062499D"/>
    <w:rsid w:val="00627DCA"/>
    <w:rsid w:val="00661EA7"/>
    <w:rsid w:val="00666E48"/>
    <w:rsid w:val="00670F2F"/>
    <w:rsid w:val="00675EB4"/>
    <w:rsid w:val="006913C9"/>
    <w:rsid w:val="0069470D"/>
    <w:rsid w:val="00694F0B"/>
    <w:rsid w:val="006A08D6"/>
    <w:rsid w:val="006B1590"/>
    <w:rsid w:val="006D58AA"/>
    <w:rsid w:val="006E4451"/>
    <w:rsid w:val="006E655C"/>
    <w:rsid w:val="006E69E6"/>
    <w:rsid w:val="007003E1"/>
    <w:rsid w:val="007070AD"/>
    <w:rsid w:val="00723BD4"/>
    <w:rsid w:val="00732578"/>
    <w:rsid w:val="00733210"/>
    <w:rsid w:val="00734F00"/>
    <w:rsid w:val="007352A5"/>
    <w:rsid w:val="0073631E"/>
    <w:rsid w:val="00736959"/>
    <w:rsid w:val="0074375C"/>
    <w:rsid w:val="00746A58"/>
    <w:rsid w:val="00761C20"/>
    <w:rsid w:val="007720AC"/>
    <w:rsid w:val="0078117F"/>
    <w:rsid w:val="00781DF8"/>
    <w:rsid w:val="007836CC"/>
    <w:rsid w:val="00785259"/>
    <w:rsid w:val="00787728"/>
    <w:rsid w:val="007917CE"/>
    <w:rsid w:val="007942C1"/>
    <w:rsid w:val="007959D3"/>
    <w:rsid w:val="007A70AE"/>
    <w:rsid w:val="007C0EE1"/>
    <w:rsid w:val="007C69B6"/>
    <w:rsid w:val="007C72ED"/>
    <w:rsid w:val="007E01B6"/>
    <w:rsid w:val="007F1C3B"/>
    <w:rsid w:val="007F3C86"/>
    <w:rsid w:val="007F6D64"/>
    <w:rsid w:val="00810471"/>
    <w:rsid w:val="00815BCC"/>
    <w:rsid w:val="008362E8"/>
    <w:rsid w:val="008410D3"/>
    <w:rsid w:val="00843D27"/>
    <w:rsid w:val="00846FE5"/>
    <w:rsid w:val="0085786E"/>
    <w:rsid w:val="00870570"/>
    <w:rsid w:val="00871E7E"/>
    <w:rsid w:val="008905D2"/>
    <w:rsid w:val="008A1768"/>
    <w:rsid w:val="008A489F"/>
    <w:rsid w:val="008A7625"/>
    <w:rsid w:val="008B4AC4"/>
    <w:rsid w:val="008C3A19"/>
    <w:rsid w:val="008D05D1"/>
    <w:rsid w:val="008E1DCA"/>
    <w:rsid w:val="008F0F33"/>
    <w:rsid w:val="008F4429"/>
    <w:rsid w:val="009059FF"/>
    <w:rsid w:val="0092634F"/>
    <w:rsid w:val="009270BA"/>
    <w:rsid w:val="00937C40"/>
    <w:rsid w:val="0094021A"/>
    <w:rsid w:val="00953783"/>
    <w:rsid w:val="009628F6"/>
    <w:rsid w:val="0096528D"/>
    <w:rsid w:val="00965B3F"/>
    <w:rsid w:val="00971C2F"/>
    <w:rsid w:val="009A0DF5"/>
    <w:rsid w:val="009B44AF"/>
    <w:rsid w:val="009C6A0B"/>
    <w:rsid w:val="009C7F19"/>
    <w:rsid w:val="009E2BE4"/>
    <w:rsid w:val="009F0C77"/>
    <w:rsid w:val="009F4DD1"/>
    <w:rsid w:val="009F7B81"/>
    <w:rsid w:val="00A02543"/>
    <w:rsid w:val="00A054E9"/>
    <w:rsid w:val="00A07B41"/>
    <w:rsid w:val="00A41684"/>
    <w:rsid w:val="00A64E80"/>
    <w:rsid w:val="00A66C6B"/>
    <w:rsid w:val="00A7261B"/>
    <w:rsid w:val="00A72BCD"/>
    <w:rsid w:val="00A74015"/>
    <w:rsid w:val="00A741D9"/>
    <w:rsid w:val="00A82BD6"/>
    <w:rsid w:val="00A833AB"/>
    <w:rsid w:val="00A95560"/>
    <w:rsid w:val="00A9741D"/>
    <w:rsid w:val="00AA7ED3"/>
    <w:rsid w:val="00AB1254"/>
    <w:rsid w:val="00AB2CC0"/>
    <w:rsid w:val="00AC34A2"/>
    <w:rsid w:val="00AC4721"/>
    <w:rsid w:val="00AC74F4"/>
    <w:rsid w:val="00AD1C9A"/>
    <w:rsid w:val="00AD4B17"/>
    <w:rsid w:val="00AE34F4"/>
    <w:rsid w:val="00AF0102"/>
    <w:rsid w:val="00AF1A81"/>
    <w:rsid w:val="00AF69EE"/>
    <w:rsid w:val="00B00C4F"/>
    <w:rsid w:val="00B128F5"/>
    <w:rsid w:val="00B31DA6"/>
    <w:rsid w:val="00B351D8"/>
    <w:rsid w:val="00B3602C"/>
    <w:rsid w:val="00B412D4"/>
    <w:rsid w:val="00B519D6"/>
    <w:rsid w:val="00B6480F"/>
    <w:rsid w:val="00B64FFF"/>
    <w:rsid w:val="00B703CB"/>
    <w:rsid w:val="00B7267F"/>
    <w:rsid w:val="00B73BFD"/>
    <w:rsid w:val="00B879A5"/>
    <w:rsid w:val="00B9052D"/>
    <w:rsid w:val="00B9105E"/>
    <w:rsid w:val="00BC1E62"/>
    <w:rsid w:val="00BC695A"/>
    <w:rsid w:val="00BD086A"/>
    <w:rsid w:val="00BD1701"/>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FE1"/>
    <w:rsid w:val="00C826DD"/>
    <w:rsid w:val="00C82FD3"/>
    <w:rsid w:val="00C92819"/>
    <w:rsid w:val="00C93C2C"/>
    <w:rsid w:val="00CA3BCF"/>
    <w:rsid w:val="00CC6B7B"/>
    <w:rsid w:val="00CD2089"/>
    <w:rsid w:val="00CE4EE6"/>
    <w:rsid w:val="00CF44FA"/>
    <w:rsid w:val="00D1567E"/>
    <w:rsid w:val="00D21593"/>
    <w:rsid w:val="00D24DAF"/>
    <w:rsid w:val="00D31310"/>
    <w:rsid w:val="00D34F3D"/>
    <w:rsid w:val="00D37AF8"/>
    <w:rsid w:val="00D45646"/>
    <w:rsid w:val="00D5265E"/>
    <w:rsid w:val="00D55053"/>
    <w:rsid w:val="00D66B80"/>
    <w:rsid w:val="00D73A67"/>
    <w:rsid w:val="00D7687E"/>
    <w:rsid w:val="00D8028D"/>
    <w:rsid w:val="00D970A9"/>
    <w:rsid w:val="00DA4217"/>
    <w:rsid w:val="00DB1F5E"/>
    <w:rsid w:val="00DC47B1"/>
    <w:rsid w:val="00DE5679"/>
    <w:rsid w:val="00DF3845"/>
    <w:rsid w:val="00E071A0"/>
    <w:rsid w:val="00E14E12"/>
    <w:rsid w:val="00E32D96"/>
    <w:rsid w:val="00E41911"/>
    <w:rsid w:val="00E44B57"/>
    <w:rsid w:val="00E658FD"/>
    <w:rsid w:val="00E92EEF"/>
    <w:rsid w:val="00E95B4E"/>
    <w:rsid w:val="00E97AB4"/>
    <w:rsid w:val="00EA150E"/>
    <w:rsid w:val="00EB0F12"/>
    <w:rsid w:val="00EE4EEC"/>
    <w:rsid w:val="00EF2368"/>
    <w:rsid w:val="00EF3015"/>
    <w:rsid w:val="00EF5F4D"/>
    <w:rsid w:val="00F02C5C"/>
    <w:rsid w:val="00F24442"/>
    <w:rsid w:val="00F42BA9"/>
    <w:rsid w:val="00F477DA"/>
    <w:rsid w:val="00F50AE3"/>
    <w:rsid w:val="00F548F9"/>
    <w:rsid w:val="00F655B7"/>
    <w:rsid w:val="00F656BA"/>
    <w:rsid w:val="00F66A45"/>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15BC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BCC"/>
    <w:rPr>
      <w:rFonts w:eastAsia="Times New Roman" w:cs="Times New Roman"/>
      <w:b/>
      <w:sz w:val="30"/>
      <w:szCs w:val="20"/>
    </w:rPr>
  </w:style>
  <w:style w:type="paragraph" w:styleId="Header">
    <w:name w:val="header"/>
    <w:basedOn w:val="Normal"/>
    <w:link w:val="HeaderChar"/>
    <w:uiPriority w:val="99"/>
    <w:unhideWhenUsed/>
    <w:rsid w:val="00815BCC"/>
    <w:pPr>
      <w:tabs>
        <w:tab w:val="center" w:pos="4680"/>
        <w:tab w:val="right" w:pos="9360"/>
      </w:tabs>
    </w:pPr>
  </w:style>
  <w:style w:type="character" w:customStyle="1" w:styleId="HeaderChar">
    <w:name w:val="Header Char"/>
    <w:basedOn w:val="DefaultParagraphFont"/>
    <w:link w:val="Header"/>
    <w:uiPriority w:val="99"/>
    <w:rsid w:val="00815BCC"/>
    <w:rPr>
      <w:rFonts w:eastAsia="Times New Roman" w:cs="Times New Roman"/>
      <w:szCs w:val="20"/>
    </w:rPr>
  </w:style>
  <w:style w:type="paragraph" w:styleId="Footer">
    <w:name w:val="footer"/>
    <w:basedOn w:val="Normal"/>
    <w:link w:val="FooterChar"/>
    <w:uiPriority w:val="99"/>
    <w:unhideWhenUsed/>
    <w:rsid w:val="00815BCC"/>
    <w:pPr>
      <w:tabs>
        <w:tab w:val="center" w:pos="4680"/>
        <w:tab w:val="right" w:pos="9360"/>
      </w:tabs>
    </w:pPr>
  </w:style>
  <w:style w:type="character" w:customStyle="1" w:styleId="FooterChar">
    <w:name w:val="Footer Char"/>
    <w:basedOn w:val="DefaultParagraphFont"/>
    <w:link w:val="Footer"/>
    <w:uiPriority w:val="99"/>
    <w:rsid w:val="00815BCC"/>
    <w:rPr>
      <w:rFonts w:eastAsia="Times New Roman" w:cs="Times New Roman"/>
      <w:szCs w:val="20"/>
    </w:rPr>
  </w:style>
  <w:style w:type="character" w:styleId="PageNumber">
    <w:name w:val="page number"/>
    <w:basedOn w:val="DefaultParagraphFont"/>
    <w:uiPriority w:val="99"/>
    <w:semiHidden/>
    <w:unhideWhenUsed/>
    <w:rsid w:val="00815BCC"/>
  </w:style>
  <w:style w:type="character" w:styleId="LineNumber">
    <w:name w:val="line number"/>
    <w:basedOn w:val="DefaultParagraphFont"/>
    <w:uiPriority w:val="99"/>
    <w:semiHidden/>
    <w:unhideWhenUsed/>
    <w:rsid w:val="00815BCC"/>
  </w:style>
  <w:style w:type="paragraph" w:customStyle="1" w:styleId="BillDots">
    <w:name w:val="Bill Dots"/>
    <w:basedOn w:val="Normal"/>
    <w:qFormat/>
    <w:rsid w:val="00815B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15BCC"/>
    <w:pPr>
      <w:tabs>
        <w:tab w:val="right" w:pos="5904"/>
      </w:tabs>
    </w:pPr>
  </w:style>
  <w:style w:type="paragraph" w:styleId="BalloonText">
    <w:name w:val="Balloon Text"/>
    <w:basedOn w:val="Normal"/>
    <w:link w:val="BalloonTextChar"/>
    <w:uiPriority w:val="99"/>
    <w:semiHidden/>
    <w:unhideWhenUsed/>
    <w:rsid w:val="00815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BCC"/>
    <w:rPr>
      <w:rFonts w:ascii="Segoe UI" w:eastAsia="Times New Roman" w:hAnsi="Segoe UI" w:cs="Segoe UI"/>
      <w:sz w:val="18"/>
      <w:szCs w:val="18"/>
    </w:rPr>
  </w:style>
  <w:style w:type="paragraph" w:styleId="ListParagraph">
    <w:name w:val="List Paragraph"/>
    <w:basedOn w:val="Normal"/>
    <w:uiPriority w:val="34"/>
    <w:qFormat/>
    <w:rsid w:val="00815BCC"/>
    <w:pPr>
      <w:ind w:left="720"/>
      <w:contextualSpacing/>
    </w:pPr>
  </w:style>
  <w:style w:type="paragraph" w:customStyle="1" w:styleId="scbillheader">
    <w:name w:val="sc_bill_header"/>
    <w:qFormat/>
    <w:rsid w:val="00815BCC"/>
    <w:pPr>
      <w:widowControl w:val="0"/>
      <w:suppressAutoHyphens/>
      <w:spacing w:after="0" w:line="240" w:lineRule="auto"/>
      <w:jc w:val="center"/>
    </w:pPr>
    <w:rPr>
      <w:b/>
      <w:caps/>
      <w:sz w:val="30"/>
    </w:rPr>
  </w:style>
  <w:style w:type="paragraph" w:customStyle="1" w:styleId="schouseresolutionbythis">
    <w:name w:val="sc_house_resolution_by_this"/>
    <w:qFormat/>
    <w:rsid w:val="00815BCC"/>
    <w:pPr>
      <w:widowControl w:val="0"/>
      <w:suppressAutoHyphens/>
      <w:spacing w:after="0" w:line="240" w:lineRule="auto"/>
      <w:jc w:val="both"/>
    </w:pPr>
  </w:style>
  <w:style w:type="paragraph" w:customStyle="1" w:styleId="schouseresolutionclippageattorney">
    <w:name w:val="sc_house_resolution_clip_page_attorney"/>
    <w:qFormat/>
    <w:rsid w:val="00815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15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15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15B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15B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15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15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15BC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15BCC"/>
    <w:pPr>
      <w:widowControl w:val="0"/>
      <w:suppressAutoHyphens/>
      <w:spacing w:after="0" w:line="240" w:lineRule="auto"/>
      <w:jc w:val="both"/>
    </w:pPr>
    <w:rPr>
      <w:caps/>
    </w:rPr>
  </w:style>
  <w:style w:type="paragraph" w:customStyle="1" w:styleId="schouseresolutionemptyline">
    <w:name w:val="sc_house_resolution_empty_line"/>
    <w:qFormat/>
    <w:rsid w:val="00815BCC"/>
    <w:pPr>
      <w:widowControl w:val="0"/>
      <w:suppressAutoHyphens/>
      <w:spacing w:after="0" w:line="240" w:lineRule="auto"/>
      <w:jc w:val="both"/>
    </w:pPr>
  </w:style>
  <w:style w:type="paragraph" w:customStyle="1" w:styleId="schouseresolutionfurtherresolved">
    <w:name w:val="sc_house_resolution_further_resolved"/>
    <w:qFormat/>
    <w:rsid w:val="00815BCC"/>
    <w:pPr>
      <w:widowControl w:val="0"/>
      <w:suppressAutoHyphens/>
      <w:spacing w:after="0" w:line="240" w:lineRule="auto"/>
      <w:jc w:val="both"/>
    </w:pPr>
  </w:style>
  <w:style w:type="paragraph" w:customStyle="1" w:styleId="schouseresolutionheader">
    <w:name w:val="sc_house_resolution_header"/>
    <w:qFormat/>
    <w:rsid w:val="00815B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15B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15B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15BCC"/>
    <w:pPr>
      <w:widowControl w:val="0"/>
      <w:suppressLineNumbers/>
      <w:suppressAutoHyphens/>
      <w:jc w:val="left"/>
    </w:pPr>
    <w:rPr>
      <w:b/>
    </w:rPr>
  </w:style>
  <w:style w:type="paragraph" w:customStyle="1" w:styleId="schouseresolutionjackettitle">
    <w:name w:val="sc_house_resolution_jacket_title"/>
    <w:qFormat/>
    <w:rsid w:val="00815B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15BCC"/>
    <w:pPr>
      <w:widowControl w:val="0"/>
      <w:suppressAutoHyphens/>
      <w:spacing w:after="0" w:line="360" w:lineRule="auto"/>
      <w:jc w:val="both"/>
    </w:pPr>
  </w:style>
  <w:style w:type="paragraph" w:customStyle="1" w:styleId="scresolutionwhereas">
    <w:name w:val="sc_resolution_whereas"/>
    <w:qFormat/>
    <w:rsid w:val="00815BCC"/>
    <w:pPr>
      <w:widowControl w:val="0"/>
      <w:suppressAutoHyphens/>
      <w:spacing w:after="0" w:line="360" w:lineRule="auto"/>
      <w:jc w:val="both"/>
    </w:pPr>
  </w:style>
  <w:style w:type="paragraph" w:customStyle="1" w:styleId="schouseresolutionxx">
    <w:name w:val="sc_house_resolution_xx"/>
    <w:qFormat/>
    <w:rsid w:val="00815BCC"/>
    <w:pPr>
      <w:widowControl w:val="0"/>
      <w:suppressAutoHyphens/>
      <w:spacing w:after="0" w:line="240" w:lineRule="auto"/>
      <w:jc w:val="center"/>
    </w:pPr>
  </w:style>
  <w:style w:type="paragraph" w:customStyle="1" w:styleId="BillDots0">
    <w:name w:val="BillDots"/>
    <w:basedOn w:val="Normal"/>
    <w:autoRedefine/>
    <w:qFormat/>
    <w:rsid w:val="00815BC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15BCC"/>
    <w:rPr>
      <w:color w:val="0000FF" w:themeColor="hyperlink"/>
      <w:u w:val="single"/>
    </w:rPr>
  </w:style>
  <w:style w:type="paragraph" w:customStyle="1" w:styleId="Numbers">
    <w:name w:val="Numbers"/>
    <w:basedOn w:val="BillDots0"/>
    <w:qFormat/>
    <w:rsid w:val="00815BCC"/>
    <w:pPr>
      <w:tabs>
        <w:tab w:val="right" w:pos="5904"/>
      </w:tabs>
    </w:pPr>
  </w:style>
  <w:style w:type="character" w:customStyle="1" w:styleId="scclippagepath">
    <w:name w:val="sc_clip_page_path"/>
    <w:uiPriority w:val="1"/>
    <w:qFormat/>
    <w:rsid w:val="00815BCC"/>
    <w:rPr>
      <w:rFonts w:ascii="Times New Roman" w:hAnsi="Times New Roman"/>
      <w:caps/>
      <w:smallCaps w:val="0"/>
      <w:sz w:val="22"/>
    </w:rPr>
  </w:style>
  <w:style w:type="paragraph" w:customStyle="1" w:styleId="scconresoattyda">
    <w:name w:val="sc_con_reso_atty_da"/>
    <w:qFormat/>
    <w:rsid w:val="00815B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15B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15B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15B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15BCC"/>
    <w:pPr>
      <w:widowControl w:val="0"/>
      <w:suppressAutoHyphens/>
      <w:spacing w:after="0" w:line="240" w:lineRule="auto"/>
      <w:jc w:val="both"/>
    </w:pPr>
  </w:style>
  <w:style w:type="paragraph" w:customStyle="1" w:styleId="scjrregattydadocno">
    <w:name w:val="sc_jrreg_atty_da_docno"/>
    <w:basedOn w:val="Normal"/>
    <w:qFormat/>
    <w:rsid w:val="00815B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15B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15B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15BCC"/>
    <w:rPr>
      <w:rFonts w:ascii="Times New Roman" w:hAnsi="Times New Roman"/>
      <w:b/>
      <w:caps/>
      <w:smallCaps w:val="0"/>
      <w:sz w:val="24"/>
    </w:rPr>
  </w:style>
  <w:style w:type="paragraph" w:customStyle="1" w:styleId="scjrregfooter">
    <w:name w:val="sc_jrreg_footer"/>
    <w:qFormat/>
    <w:rsid w:val="00815BC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15B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15B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15B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15B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15B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15B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15B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15BCC"/>
    <w:pPr>
      <w:widowControl w:val="0"/>
      <w:suppressAutoHyphens/>
      <w:spacing w:after="0" w:line="360" w:lineRule="auto"/>
      <w:jc w:val="both"/>
    </w:pPr>
  </w:style>
  <w:style w:type="paragraph" w:customStyle="1" w:styleId="scresolutionbody">
    <w:name w:val="sc_resolution_body"/>
    <w:qFormat/>
    <w:rsid w:val="00815BCC"/>
    <w:pPr>
      <w:widowControl w:val="0"/>
      <w:suppressAutoHyphens/>
      <w:spacing w:after="0" w:line="360" w:lineRule="auto"/>
      <w:jc w:val="both"/>
    </w:pPr>
  </w:style>
  <w:style w:type="paragraph" w:customStyle="1" w:styleId="scresolutionclippagebottom">
    <w:name w:val="sc_resolution_clip_page_bottom"/>
    <w:qFormat/>
    <w:rsid w:val="00815B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15BCC"/>
    <w:pPr>
      <w:widowControl w:val="0"/>
      <w:suppressAutoHyphens/>
      <w:spacing w:after="0" w:line="240" w:lineRule="auto"/>
      <w:jc w:val="both"/>
    </w:pPr>
  </w:style>
  <w:style w:type="paragraph" w:customStyle="1" w:styleId="scresolutionfooter">
    <w:name w:val="sc_resolution_footer"/>
    <w:link w:val="scresolutionfooterChar"/>
    <w:qFormat/>
    <w:rsid w:val="00815B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15BCC"/>
    <w:rPr>
      <w:rFonts w:eastAsia="Times New Roman" w:cs="Times New Roman"/>
      <w:szCs w:val="20"/>
    </w:rPr>
  </w:style>
  <w:style w:type="paragraph" w:customStyle="1" w:styleId="scresolutionheader">
    <w:name w:val="sc_resolution_header"/>
    <w:qFormat/>
    <w:rsid w:val="00815BCC"/>
    <w:pPr>
      <w:widowControl w:val="0"/>
      <w:suppressAutoHyphens/>
      <w:spacing w:after="0" w:line="240" w:lineRule="auto"/>
      <w:jc w:val="center"/>
    </w:pPr>
    <w:rPr>
      <w:b/>
      <w:caps/>
      <w:sz w:val="30"/>
    </w:rPr>
  </w:style>
  <w:style w:type="paragraph" w:customStyle="1" w:styleId="scresolutiontitle">
    <w:name w:val="sc_resolution_title"/>
    <w:qFormat/>
    <w:rsid w:val="00815BCC"/>
    <w:pPr>
      <w:widowControl w:val="0"/>
      <w:suppressAutoHyphens/>
      <w:spacing w:after="0" w:line="240" w:lineRule="auto"/>
      <w:jc w:val="both"/>
    </w:pPr>
    <w:rPr>
      <w:caps/>
    </w:rPr>
  </w:style>
  <w:style w:type="paragraph" w:customStyle="1" w:styleId="scresolutionxx">
    <w:name w:val="sc_resolution_xx"/>
    <w:qFormat/>
    <w:rsid w:val="00815BCC"/>
    <w:pPr>
      <w:widowControl w:val="0"/>
      <w:suppressAutoHyphens/>
      <w:spacing w:after="0" w:line="240" w:lineRule="auto"/>
      <w:jc w:val="center"/>
    </w:pPr>
  </w:style>
  <w:style w:type="character" w:customStyle="1" w:styleId="scSECTIONS">
    <w:name w:val="sc_SECTIONS"/>
    <w:uiPriority w:val="1"/>
    <w:qFormat/>
    <w:rsid w:val="00815BCC"/>
    <w:rPr>
      <w:rFonts w:ascii="Times New Roman" w:hAnsi="Times New Roman"/>
      <w:b w:val="0"/>
      <w:i w:val="0"/>
      <w:caps/>
      <w:smallCaps w:val="0"/>
      <w:color w:val="auto"/>
      <w:sz w:val="22"/>
    </w:rPr>
  </w:style>
  <w:style w:type="character" w:customStyle="1" w:styleId="scsenateclippagepath">
    <w:name w:val="sc_senate_clip_page_path"/>
    <w:uiPriority w:val="1"/>
    <w:qFormat/>
    <w:rsid w:val="00815BCC"/>
    <w:rPr>
      <w:rFonts w:ascii="Times New Roman" w:hAnsi="Times New Roman"/>
      <w:caps/>
      <w:smallCaps w:val="0"/>
      <w:sz w:val="22"/>
    </w:rPr>
  </w:style>
  <w:style w:type="paragraph" w:customStyle="1" w:styleId="scsenateresolutionbody">
    <w:name w:val="sc_senate_resolution_body"/>
    <w:qFormat/>
    <w:rsid w:val="00815BCC"/>
    <w:pPr>
      <w:widowControl w:val="0"/>
      <w:suppressAutoHyphens/>
      <w:spacing w:after="0" w:line="360" w:lineRule="auto"/>
      <w:jc w:val="both"/>
    </w:pPr>
  </w:style>
  <w:style w:type="paragraph" w:customStyle="1" w:styleId="scsenateresolutionclippagebottom">
    <w:name w:val="sc_senate_resolution_clip_page_bottom"/>
    <w:qFormat/>
    <w:rsid w:val="00815B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15BCC"/>
    <w:pPr>
      <w:widowControl w:val="0"/>
      <w:suppressLineNumbers/>
      <w:suppressAutoHyphens/>
    </w:pPr>
  </w:style>
  <w:style w:type="paragraph" w:customStyle="1" w:styleId="scsenateresolutionclippagerepdocumentname">
    <w:name w:val="sc_senate_resolution_clip_page_rep_document_name"/>
    <w:qFormat/>
    <w:rsid w:val="00815B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15BC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15BC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15BCC"/>
    <w:rPr>
      <w:color w:val="808080"/>
    </w:rPr>
  </w:style>
  <w:style w:type="paragraph" w:customStyle="1" w:styleId="sctablecodifiedsection">
    <w:name w:val="sc_table_codified_section"/>
    <w:qFormat/>
    <w:rsid w:val="00815BCC"/>
    <w:pPr>
      <w:widowControl w:val="0"/>
      <w:suppressAutoHyphens/>
      <w:spacing w:after="0" w:line="360" w:lineRule="auto"/>
    </w:pPr>
  </w:style>
  <w:style w:type="paragraph" w:customStyle="1" w:styleId="sctableln">
    <w:name w:val="sc_table_ln"/>
    <w:qFormat/>
    <w:rsid w:val="00815BCC"/>
    <w:pPr>
      <w:widowControl w:val="0"/>
      <w:suppressAutoHyphens/>
      <w:spacing w:after="0" w:line="360" w:lineRule="auto"/>
      <w:jc w:val="right"/>
    </w:pPr>
  </w:style>
  <w:style w:type="paragraph" w:customStyle="1" w:styleId="sctablenoncodifiedsection">
    <w:name w:val="sc_table_non_codified_section"/>
    <w:qFormat/>
    <w:rsid w:val="00815BCC"/>
    <w:pPr>
      <w:widowControl w:val="0"/>
      <w:suppressAutoHyphens/>
      <w:spacing w:after="0" w:line="360" w:lineRule="auto"/>
    </w:pPr>
  </w:style>
  <w:style w:type="paragraph" w:customStyle="1" w:styleId="scresolutionmembers">
    <w:name w:val="sc_resolution_members"/>
    <w:qFormat/>
    <w:rsid w:val="00815BCC"/>
    <w:pPr>
      <w:widowControl w:val="0"/>
      <w:suppressAutoHyphens/>
      <w:spacing w:after="0" w:line="360" w:lineRule="auto"/>
      <w:jc w:val="both"/>
    </w:pPr>
  </w:style>
  <w:style w:type="paragraph" w:customStyle="1" w:styleId="scdraftheader">
    <w:name w:val="sc_draft_header"/>
    <w:qFormat/>
    <w:rsid w:val="00815BCC"/>
    <w:pPr>
      <w:widowControl w:val="0"/>
      <w:suppressAutoHyphens/>
      <w:spacing w:after="0" w:line="240" w:lineRule="auto"/>
    </w:pPr>
  </w:style>
  <w:style w:type="paragraph" w:customStyle="1" w:styleId="scemptyline">
    <w:name w:val="sc_empty_line"/>
    <w:qFormat/>
    <w:rsid w:val="00815BCC"/>
    <w:pPr>
      <w:widowControl w:val="0"/>
      <w:suppressAutoHyphens/>
      <w:spacing w:after="0" w:line="360" w:lineRule="auto"/>
      <w:jc w:val="both"/>
    </w:pPr>
  </w:style>
  <w:style w:type="paragraph" w:customStyle="1" w:styleId="scemptylineheader">
    <w:name w:val="sc_emptyline_header"/>
    <w:qFormat/>
    <w:rsid w:val="00815BCC"/>
    <w:pPr>
      <w:widowControl w:val="0"/>
      <w:suppressAutoHyphens/>
      <w:spacing w:after="0" w:line="240" w:lineRule="auto"/>
      <w:jc w:val="both"/>
    </w:pPr>
  </w:style>
  <w:style w:type="character" w:customStyle="1" w:styleId="scinsert">
    <w:name w:val="sc_insert"/>
    <w:uiPriority w:val="1"/>
    <w:qFormat/>
    <w:rsid w:val="00815BCC"/>
    <w:rPr>
      <w:caps w:val="0"/>
      <w:smallCaps w:val="0"/>
      <w:strike w:val="0"/>
      <w:dstrike w:val="0"/>
      <w:vanish w:val="0"/>
      <w:u w:val="single"/>
      <w:vertAlign w:val="baseline"/>
    </w:rPr>
  </w:style>
  <w:style w:type="character" w:customStyle="1" w:styleId="scinsertblue">
    <w:name w:val="sc_insert_blue"/>
    <w:uiPriority w:val="1"/>
    <w:qFormat/>
    <w:rsid w:val="00815B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15BCC"/>
    <w:rPr>
      <w:caps w:val="0"/>
      <w:smallCaps w:val="0"/>
      <w:strike w:val="0"/>
      <w:dstrike w:val="0"/>
      <w:vanish w:val="0"/>
      <w:color w:val="0070C0"/>
      <w:u w:val="none"/>
      <w:vertAlign w:val="baseline"/>
    </w:rPr>
  </w:style>
  <w:style w:type="character" w:customStyle="1" w:styleId="scinsertred">
    <w:name w:val="sc_insert_red"/>
    <w:uiPriority w:val="1"/>
    <w:qFormat/>
    <w:rsid w:val="00815B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15BCC"/>
    <w:rPr>
      <w:caps w:val="0"/>
      <w:smallCaps w:val="0"/>
      <w:strike w:val="0"/>
      <w:dstrike w:val="0"/>
      <w:vanish w:val="0"/>
      <w:color w:val="FF0000"/>
      <w:u w:val="none"/>
      <w:vertAlign w:val="baseline"/>
    </w:rPr>
  </w:style>
  <w:style w:type="character" w:customStyle="1" w:styleId="scstrike">
    <w:name w:val="sc_strike"/>
    <w:uiPriority w:val="1"/>
    <w:qFormat/>
    <w:rsid w:val="00815BCC"/>
    <w:rPr>
      <w:strike/>
      <w:dstrike w:val="0"/>
    </w:rPr>
  </w:style>
  <w:style w:type="character" w:customStyle="1" w:styleId="scstrikeblue">
    <w:name w:val="sc_strike_blue"/>
    <w:uiPriority w:val="1"/>
    <w:qFormat/>
    <w:rsid w:val="00815BCC"/>
    <w:rPr>
      <w:strike/>
      <w:dstrike w:val="0"/>
      <w:color w:val="0070C0"/>
    </w:rPr>
  </w:style>
  <w:style w:type="character" w:customStyle="1" w:styleId="scstrikered">
    <w:name w:val="sc_strike_red"/>
    <w:uiPriority w:val="1"/>
    <w:qFormat/>
    <w:rsid w:val="00815BCC"/>
    <w:rPr>
      <w:strike/>
      <w:dstrike w:val="0"/>
      <w:color w:val="FF0000"/>
    </w:rPr>
  </w:style>
  <w:style w:type="character" w:customStyle="1" w:styleId="scstrikebluenoncodified">
    <w:name w:val="sc_strike_blue_non_codified"/>
    <w:uiPriority w:val="1"/>
    <w:qFormat/>
    <w:rsid w:val="00815BCC"/>
    <w:rPr>
      <w:strike/>
      <w:dstrike w:val="0"/>
      <w:color w:val="0070C0"/>
      <w:lang w:val="en-US"/>
    </w:rPr>
  </w:style>
  <w:style w:type="character" w:customStyle="1" w:styleId="scstrikerednoncodified">
    <w:name w:val="sc_strike_red_non_codified"/>
    <w:uiPriority w:val="1"/>
    <w:qFormat/>
    <w:rsid w:val="00815BCC"/>
    <w:rPr>
      <w:strike/>
      <w:dstrike w:val="0"/>
      <w:color w:val="FF0000"/>
    </w:rPr>
  </w:style>
  <w:style w:type="paragraph" w:customStyle="1" w:styleId="scnowthereforebold">
    <w:name w:val="sc_now_therefore_bold"/>
    <w:uiPriority w:val="1"/>
    <w:qFormat/>
    <w:rsid w:val="00815BCC"/>
    <w:pPr>
      <w:widowControl w:val="0"/>
      <w:suppressAutoHyphens/>
      <w:spacing w:after="0" w:line="480" w:lineRule="auto"/>
    </w:pPr>
    <w:rPr>
      <w:rFonts w:eastAsia="Calibri" w:cs="Times New Roman"/>
    </w:rPr>
  </w:style>
  <w:style w:type="paragraph" w:customStyle="1" w:styleId="scbillsiglines">
    <w:name w:val="sc_bill_sig_lines"/>
    <w:qFormat/>
    <w:rsid w:val="00815BC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15BCC"/>
  </w:style>
  <w:style w:type="paragraph" w:customStyle="1" w:styleId="scbillendxx">
    <w:name w:val="sc_bill_end_xx"/>
    <w:qFormat/>
    <w:rsid w:val="00815BCC"/>
    <w:pPr>
      <w:widowControl w:val="0"/>
      <w:suppressAutoHyphens/>
      <w:spacing w:after="0" w:line="240" w:lineRule="auto"/>
      <w:jc w:val="center"/>
    </w:pPr>
  </w:style>
  <w:style w:type="character" w:customStyle="1" w:styleId="scbillheader1">
    <w:name w:val="sc_bill_header1"/>
    <w:uiPriority w:val="1"/>
    <w:qFormat/>
    <w:rsid w:val="00815BCC"/>
  </w:style>
  <w:style w:type="character" w:customStyle="1" w:styleId="scresolutionbody1">
    <w:name w:val="sc_resolution_body1"/>
    <w:uiPriority w:val="1"/>
    <w:qFormat/>
    <w:rsid w:val="00815BCC"/>
  </w:style>
  <w:style w:type="character" w:styleId="Strong">
    <w:name w:val="Strong"/>
    <w:basedOn w:val="DefaultParagraphFont"/>
    <w:uiPriority w:val="22"/>
    <w:qFormat/>
    <w:rsid w:val="00815BCC"/>
    <w:rPr>
      <w:b/>
      <w:bCs/>
    </w:rPr>
  </w:style>
  <w:style w:type="character" w:customStyle="1" w:styleId="scamendhouse">
    <w:name w:val="sc_amend_house"/>
    <w:uiPriority w:val="1"/>
    <w:qFormat/>
    <w:rsid w:val="00815BCC"/>
    <w:rPr>
      <w:bdr w:val="none" w:sz="0" w:space="0" w:color="auto"/>
      <w:shd w:val="clear" w:color="auto" w:fill="FDE9D9" w:themeFill="accent6" w:themeFillTint="33"/>
    </w:rPr>
  </w:style>
  <w:style w:type="character" w:customStyle="1" w:styleId="scamendsenate">
    <w:name w:val="sc_amend_senate"/>
    <w:uiPriority w:val="1"/>
    <w:qFormat/>
    <w:rsid w:val="00815BCC"/>
    <w:rPr>
      <w:bdr w:val="none" w:sz="0" w:space="0" w:color="auto"/>
      <w:shd w:val="clear" w:color="auto" w:fill="E5DFEC" w:themeFill="accent4" w:themeFillTint="33"/>
    </w:rPr>
  </w:style>
  <w:style w:type="paragraph" w:styleId="Revision">
    <w:name w:val="Revision"/>
    <w:hidden/>
    <w:uiPriority w:val="99"/>
    <w:semiHidden/>
    <w:rsid w:val="00815BC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15BCC"/>
    <w:pPr>
      <w:spacing w:after="0" w:line="240" w:lineRule="auto"/>
    </w:pPr>
    <w:rPr>
      <w:i/>
    </w:rPr>
  </w:style>
  <w:style w:type="paragraph" w:customStyle="1" w:styleId="sccoversheetsenate">
    <w:name w:val="sc_coversheet_senate"/>
    <w:qFormat/>
    <w:rsid w:val="00815BCC"/>
    <w:pPr>
      <w:spacing w:after="0" w:line="240" w:lineRule="auto"/>
    </w:pPr>
    <w:rPr>
      <w:b/>
    </w:rPr>
  </w:style>
  <w:style w:type="character" w:styleId="FollowedHyperlink">
    <w:name w:val="FollowedHyperlink"/>
    <w:basedOn w:val="DefaultParagraphFont"/>
    <w:uiPriority w:val="99"/>
    <w:semiHidden/>
    <w:unhideWhenUsed/>
    <w:rsid w:val="00023CBF"/>
    <w:rPr>
      <w:color w:val="800080" w:themeColor="followedHyperlink"/>
      <w:u w:val="single"/>
    </w:rPr>
  </w:style>
  <w:style w:type="paragraph" w:customStyle="1" w:styleId="schouseresolutionwhereas">
    <w:name w:val="sc_house_resolution_whereas"/>
    <w:qFormat/>
    <w:rsid w:val="00AE34F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03771">
      <w:bodyDiv w:val="1"/>
      <w:marLeft w:val="0"/>
      <w:marRight w:val="0"/>
      <w:marTop w:val="0"/>
      <w:marBottom w:val="0"/>
      <w:divBdr>
        <w:top w:val="none" w:sz="0" w:space="0" w:color="auto"/>
        <w:left w:val="none" w:sz="0" w:space="0" w:color="auto"/>
        <w:bottom w:val="none" w:sz="0" w:space="0" w:color="auto"/>
        <w:right w:val="none" w:sz="0" w:space="0" w:color="auto"/>
      </w:divBdr>
    </w:div>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125151635">
      <w:bodyDiv w:val="1"/>
      <w:marLeft w:val="0"/>
      <w:marRight w:val="0"/>
      <w:marTop w:val="0"/>
      <w:marBottom w:val="0"/>
      <w:divBdr>
        <w:top w:val="none" w:sz="0" w:space="0" w:color="auto"/>
        <w:left w:val="none" w:sz="0" w:space="0" w:color="auto"/>
        <w:bottom w:val="none" w:sz="0" w:space="0" w:color="auto"/>
        <w:right w:val="none" w:sz="0" w:space="0" w:color="auto"/>
      </w:divBdr>
    </w:div>
    <w:div w:id="1494908496">
      <w:bodyDiv w:val="1"/>
      <w:marLeft w:val="0"/>
      <w:marRight w:val="0"/>
      <w:marTop w:val="0"/>
      <w:marBottom w:val="0"/>
      <w:divBdr>
        <w:top w:val="none" w:sz="0" w:space="0" w:color="auto"/>
        <w:left w:val="none" w:sz="0" w:space="0" w:color="auto"/>
        <w:bottom w:val="none" w:sz="0" w:space="0" w:color="auto"/>
        <w:right w:val="none" w:sz="0" w:space="0" w:color="auto"/>
      </w:divBdr>
    </w:div>
    <w:div w:id="1612281299">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58&amp;session=126&amp;summary=B" TargetMode="External" Id="R86d97ba9b58242f4" /><Relationship Type="http://schemas.openxmlformats.org/officeDocument/2006/relationships/hyperlink" Target="https://www.scstatehouse.gov/sess126_2025-2026/prever/658_20250506.docx" TargetMode="External" Id="R352dbd4ff1af4a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60B09"/>
    <w:rsid w:val="004D1BF3"/>
    <w:rsid w:val="00573513"/>
    <w:rsid w:val="0072205F"/>
    <w:rsid w:val="00785259"/>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c83a16fe-f9c4-4ff3-adbd-4539297639a6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bb763003-3e77-4fae-869d-eef045c42270</T_BILL_REQUEST_REQUEST>
  <T_BILL_R_ORIGINALDRAFT>18f50765-1e22-4c47-96b0-4405b9d8bc84</T_BILL_R_ORIGINALDRAFT>
  <T_BILL_SPONSOR_SPONSOR>cf793dbb-d3c2-4d58-8219-a13a939f3d81</T_BILL_SPONSOR_SPONSOR>
  <T_BILL_T_BILLNAME>[0658]</T_BILL_T_BILLNAME>
  <T_BILL_T_BILLNUMBER>658</T_BILL_T_BILLNUMBER>
  <T_BILL_T_BILLTITLE>TO CONGRATULATE the journal FOR winning several South Carolina Press Association awards, including the top award in General Excellence.</T_BILL_T_BILLTITLE>
  <T_BILL_T_CHAMBER>senate</T_BILL_T_CHAMBER>
  <T_BILL_T_FILENAME> </T_BILL_T_FILENAME>
  <T_BILL_T_LEGTYPE>resolution</T_BILL_T_LEGTYPE>
  <T_BILL_T_RATNUMBERSTRING>SNone</T_BILL_T_RATNUMBERSTRING>
  <T_BILL_T_SUBJECT>The Journal</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2025-05-06T21:08:00Z</dcterms:created>
  <dcterms:modified xsi:type="dcterms:W3CDTF">2025-05-06T21:08:00Z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