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SR-0372KM-VC25.docx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Ruthena Ford's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38a48f58b5fe458d">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907e7d11d14f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b854bf43784b5d">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A628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08C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46A9" w14:paraId="48DB32D0" w14:textId="4517A8EF">
          <w:pPr>
            <w:pStyle w:val="scresolutiontitle"/>
          </w:pPr>
          <w:r>
            <w:t>TO CONGRATULATE Ruthena Morant Barron Ford ON THE OCCASION OF HER ninety-ninth BIRTHDAY AND TO WISH HER A JOYOUS BIRTHDAY CELEBRATION AND MUCH HAPPINESS IN THE years AHEAD.</w:t>
          </w:r>
        </w:p>
      </w:sdtContent>
    </w:sdt>
    <w:p w:rsidR="0010776B" w:rsidP="00091FD9" w:rsidRDefault="0010776B" w14:paraId="48DB32D1" w14:textId="56627158">
      <w:pPr>
        <w:pStyle w:val="scresolutiontitle"/>
      </w:pPr>
    </w:p>
    <w:p w:rsidR="00A2163A" w:rsidP="00A2163A" w:rsidRDefault="00A2163A" w14:paraId="2206228A" w14:textId="2DA3432A">
      <w:pPr>
        <w:pStyle w:val="scresolutionwhereas"/>
      </w:pPr>
      <w:bookmarkStart w:name="wa_cb3931129" w:id="1"/>
      <w:r>
        <w:t>W</w:t>
      </w:r>
      <w:bookmarkEnd w:id="1"/>
      <w:r>
        <w:t xml:space="preserve">hereas, the members of the South Carolina </w:t>
      </w:r>
      <w:r w:rsidR="00A8026B">
        <w:t>Senate</w:t>
      </w:r>
      <w:r>
        <w:t xml:space="preserve"> are pleased to learn that </w:t>
      </w:r>
      <w:r w:rsidRPr="00A8026B" w:rsidR="00A8026B">
        <w:t>Ruthena Morant Barron Ford</w:t>
      </w:r>
      <w:r>
        <w:t xml:space="preserve"> will celebrate this important milestone on </w:t>
      </w:r>
      <w:r w:rsidRPr="00A8026B" w:rsidR="00A8026B">
        <w:t>June 21</w:t>
      </w:r>
      <w:r>
        <w:t>, 20</w:t>
      </w:r>
      <w:r w:rsidR="00A8026B">
        <w:t>25;</w:t>
      </w:r>
      <w:r>
        <w:t xml:space="preserve"> and</w:t>
      </w:r>
    </w:p>
    <w:p w:rsidR="00A2163A" w:rsidP="00A2163A" w:rsidRDefault="00A2163A" w14:paraId="6067D3F5" w14:textId="77777777">
      <w:pPr>
        <w:pStyle w:val="scresolutionwhereas"/>
      </w:pPr>
    </w:p>
    <w:p w:rsidR="00A2163A" w:rsidP="00A2163A" w:rsidRDefault="00A2163A" w14:paraId="0A3B5751" w14:textId="3553DBBA">
      <w:pPr>
        <w:pStyle w:val="scresolutionwhereas"/>
      </w:pPr>
      <w:bookmarkStart w:name="wa_53d97965c" w:id="2"/>
      <w:r>
        <w:t>W</w:t>
      </w:r>
      <w:bookmarkEnd w:id="2"/>
      <w:r>
        <w:t xml:space="preserve">hereas, a </w:t>
      </w:r>
      <w:r w:rsidR="00A8026B">
        <w:t>descendant of rice growers in West Africa</w:t>
      </w:r>
      <w:r>
        <w:t xml:space="preserve">, </w:t>
      </w:r>
      <w:r w:rsidR="00A8026B">
        <w:t>Mrs. Ford</w:t>
      </w:r>
      <w:r>
        <w:t xml:space="preserve"> was born on </w:t>
      </w:r>
      <w:r w:rsidRPr="00A8026B" w:rsidR="00A8026B">
        <w:t>June 21</w:t>
      </w:r>
      <w:r w:rsidR="00A8026B">
        <w:t>,</w:t>
      </w:r>
      <w:r w:rsidRPr="00A8026B" w:rsidR="00A8026B">
        <w:t xml:space="preserve"> 1935</w:t>
      </w:r>
      <w:r w:rsidR="007E1DA5">
        <w:t>,</w:t>
      </w:r>
      <w:r>
        <w:t xml:space="preserve"> to parents </w:t>
      </w:r>
      <w:r w:rsidRPr="00A8026B" w:rsidR="00A8026B">
        <w:t>Arthur and Mary (Collins) Morant</w:t>
      </w:r>
      <w:r>
        <w:t xml:space="preserve">. </w:t>
      </w:r>
      <w:r w:rsidR="00A8026B">
        <w:t xml:space="preserve">She is </w:t>
      </w:r>
      <w:r w:rsidRPr="00A8026B" w:rsidR="00A8026B">
        <w:t xml:space="preserve">the first of </w:t>
      </w:r>
      <w:r w:rsidR="00A8026B">
        <w:t>seven</w:t>
      </w:r>
      <w:r w:rsidRPr="00A8026B" w:rsidR="00A8026B">
        <w:t xml:space="preserve"> children</w:t>
      </w:r>
      <w:r w:rsidR="00A8026B">
        <w:t xml:space="preserve"> and a </w:t>
      </w:r>
      <w:r w:rsidRPr="00A8026B" w:rsidR="00A8026B">
        <w:t>granddaughter of freed people of color, Joseph and Rose (Greggs) Morant and Enoch and Susan (Blackwell) Collins</w:t>
      </w:r>
      <w:r w:rsidR="00A8026B">
        <w:t>.</w:t>
      </w:r>
      <w:r w:rsidRPr="00A8026B" w:rsidR="00A8026B">
        <w:t xml:space="preserve"> </w:t>
      </w:r>
      <w:r w:rsidR="00A8026B">
        <w:t>S</w:t>
      </w:r>
      <w:r>
        <w:t xml:space="preserve">he </w:t>
      </w:r>
      <w:r w:rsidR="00A8026B">
        <w:t xml:space="preserve">graduated from </w:t>
      </w:r>
      <w:r w:rsidRPr="00A8026B" w:rsidR="00A8026B">
        <w:t>Howard High School</w:t>
      </w:r>
      <w:r w:rsidR="00A8026B">
        <w:t xml:space="preserve"> </w:t>
      </w:r>
      <w:r w:rsidRPr="00A8026B" w:rsidR="00A8026B">
        <w:t>in 1953 during a time of segregation</w:t>
      </w:r>
      <w:r w:rsidR="00A8026B">
        <w:t xml:space="preserve"> and </w:t>
      </w:r>
      <w:r w:rsidRPr="00A8026B" w:rsidR="00A8026B">
        <w:t>entered Benedict College, joining Alpha Kappa Alpha sorority</w:t>
      </w:r>
      <w:r w:rsidR="00A8026B">
        <w:t xml:space="preserve"> and </w:t>
      </w:r>
      <w:r w:rsidRPr="00A8026B" w:rsidR="00A8026B">
        <w:t>becoming a founding member</w:t>
      </w:r>
      <w:r w:rsidR="007E1DA5">
        <w:t xml:space="preserve"> and, later, the secretary</w:t>
      </w:r>
      <w:r w:rsidRPr="00A8026B" w:rsidR="00A8026B">
        <w:t xml:space="preserve"> of the Georgetown Mu Phi Omega Chapter</w:t>
      </w:r>
      <w:r w:rsidR="00A8026B">
        <w:t>. She</w:t>
      </w:r>
      <w:r w:rsidRPr="00A8026B" w:rsidR="00A8026B">
        <w:t xml:space="preserve"> graduat</w:t>
      </w:r>
      <w:r w:rsidR="00A8026B">
        <w:t>ed</w:t>
      </w:r>
      <w:r w:rsidRPr="00A8026B" w:rsidR="00A8026B">
        <w:t xml:space="preserve"> in 1957 with her teaching degree</w:t>
      </w:r>
      <w:r>
        <w:t>; and</w:t>
      </w:r>
    </w:p>
    <w:p w:rsidR="00A8026B" w:rsidP="00A2163A" w:rsidRDefault="00A8026B" w14:paraId="6FBA0DB3" w14:textId="77777777">
      <w:pPr>
        <w:pStyle w:val="scresolutionwhereas"/>
      </w:pPr>
    </w:p>
    <w:p w:rsidR="00A8026B" w:rsidP="00A2163A" w:rsidRDefault="00A2163A" w14:paraId="76771EE4" w14:textId="23066079">
      <w:pPr>
        <w:pStyle w:val="scresolutionwhereas"/>
      </w:pPr>
      <w:bookmarkStart w:name="wa_ede16ab68" w:id="3"/>
      <w:r>
        <w:t>W</w:t>
      </w:r>
      <w:bookmarkEnd w:id="3"/>
      <w:r>
        <w:t xml:space="preserve">hereas, </w:t>
      </w:r>
      <w:r w:rsidR="00A8026B">
        <w:t>Mrs. Ford</w:t>
      </w:r>
      <w:r>
        <w:t xml:space="preserve"> began her</w:t>
      </w:r>
      <w:r w:rsidR="00A8026B">
        <w:t xml:space="preserve"> thirty‑two‑year </w:t>
      </w:r>
      <w:r>
        <w:t xml:space="preserve">career in </w:t>
      </w:r>
      <w:r w:rsidR="00A8026B">
        <w:t>teaching</w:t>
      </w:r>
      <w:r>
        <w:t xml:space="preserve"> </w:t>
      </w:r>
      <w:r w:rsidR="00A8026B">
        <w:t>with her first</w:t>
      </w:r>
      <w:r>
        <w:t xml:space="preserve"> </w:t>
      </w:r>
      <w:r w:rsidRPr="00A8026B" w:rsidR="00A8026B">
        <w:t>position at J.D. Beck Elementary School</w:t>
      </w:r>
      <w:r w:rsidR="00A8026B">
        <w:t xml:space="preserve">. She also taught at </w:t>
      </w:r>
      <w:r w:rsidRPr="00A8026B" w:rsidR="00A8026B">
        <w:t>Deep Creek Elementary School and then Plantersville Elementary, where she would stay for the rest of her career, educating hundreds of students in their earliest school years in math, social studies, and the sciences</w:t>
      </w:r>
      <w:r w:rsidR="00A8026B">
        <w:t>; and</w:t>
      </w:r>
    </w:p>
    <w:p w:rsidR="00A8026B" w:rsidP="00A2163A" w:rsidRDefault="00A8026B" w14:paraId="07813F2A" w14:textId="77777777">
      <w:pPr>
        <w:pStyle w:val="scresolutionwhereas"/>
      </w:pPr>
    </w:p>
    <w:p w:rsidR="00A2163A" w:rsidP="00A2163A" w:rsidRDefault="00A8026B" w14:paraId="55062505" w14:textId="43220E1D">
      <w:pPr>
        <w:pStyle w:val="scresolutionwhereas"/>
      </w:pPr>
      <w:bookmarkStart w:name="wa_740936bc7" w:id="4"/>
      <w:r>
        <w:t>W</w:t>
      </w:r>
      <w:bookmarkEnd w:id="4"/>
      <w:r>
        <w:t>hereas, s</w:t>
      </w:r>
      <w:r w:rsidRPr="00A8026B">
        <w:t xml:space="preserve">tudents still remember her fondly for the important role she played in making sure they started life with a quality education. With few school‑supplied resources, </w:t>
      </w:r>
      <w:r>
        <w:t>Mrs. Ford</w:t>
      </w:r>
      <w:r w:rsidRPr="00A8026B">
        <w:t xml:space="preserve"> often spent her own money </w:t>
      </w:r>
      <w:r>
        <w:t xml:space="preserve">on </w:t>
      </w:r>
      <w:r w:rsidRPr="00A8026B">
        <w:t xml:space="preserve">supplies and science equipment. </w:t>
      </w:r>
      <w:r>
        <w:t>In addition to</w:t>
      </w:r>
      <w:r w:rsidRPr="00A8026B">
        <w:t xml:space="preserve"> </w:t>
      </w:r>
      <w:r>
        <w:t>the joy of</w:t>
      </w:r>
      <w:r w:rsidRPr="00A8026B">
        <w:t xml:space="preserve"> </w:t>
      </w:r>
      <w:r>
        <w:t xml:space="preserve">seeing </w:t>
      </w:r>
      <w:r w:rsidRPr="00A8026B">
        <w:t>“her” children grow</w:t>
      </w:r>
      <w:r>
        <w:t>ing</w:t>
      </w:r>
      <w:r w:rsidRPr="00A8026B">
        <w:t xml:space="preserve"> in their understanding of the world with each lesson, she </w:t>
      </w:r>
      <w:r w:rsidR="007E1DA5">
        <w:t>took</w:t>
      </w:r>
      <w:r w:rsidRPr="00A8026B">
        <w:t xml:space="preserve"> </w:t>
      </w:r>
      <w:r>
        <w:t>special</w:t>
      </w:r>
      <w:r w:rsidRPr="00A8026B">
        <w:t xml:space="preserve"> pride in helping them discover their own history </w:t>
      </w:r>
      <w:r>
        <w:t>by</w:t>
      </w:r>
      <w:r w:rsidRPr="00A8026B">
        <w:t xml:space="preserve"> researching prominent African Americans, collectively creating the “Black ABC’s” of individuals who inspired her students to be the best they could be</w:t>
      </w:r>
      <w:r w:rsidR="00A2163A">
        <w:t>; and</w:t>
      </w:r>
    </w:p>
    <w:p w:rsidR="00A8026B" w:rsidP="00A2163A" w:rsidRDefault="00A8026B" w14:paraId="0C608552" w14:textId="77777777">
      <w:pPr>
        <w:pStyle w:val="scresolutionwhereas"/>
      </w:pPr>
    </w:p>
    <w:p w:rsidR="00A8026B" w:rsidP="00A8026B" w:rsidRDefault="00A8026B" w14:paraId="0A75E1FC" w14:textId="0996A464">
      <w:pPr>
        <w:pStyle w:val="scresolutionwhereas"/>
      </w:pPr>
      <w:bookmarkStart w:name="wa_f9f7399ea" w:id="5"/>
      <w:r>
        <w:t>W</w:t>
      </w:r>
      <w:bookmarkEnd w:id="5"/>
      <w:r>
        <w:t xml:space="preserve">hereas, devout Christians, Mrs. Ford’s </w:t>
      </w:r>
      <w:r w:rsidRPr="00A8026B">
        <w:t>family members were founding members of the Mount Carmel Baptist Church in the 1880s</w:t>
      </w:r>
      <w:r w:rsidR="007E1DA5">
        <w:t>. I</w:t>
      </w:r>
      <w:r w:rsidRPr="00A8026B">
        <w:t>n the 1950s</w:t>
      </w:r>
      <w:r w:rsidR="007E1DA5">
        <w:t>, they</w:t>
      </w:r>
      <w:r w:rsidRPr="00A8026B">
        <w:t xml:space="preserve"> were part of the community </w:t>
      </w:r>
      <w:r w:rsidR="007E1DA5">
        <w:t>that</w:t>
      </w:r>
      <w:r w:rsidRPr="00A8026B">
        <w:t xml:space="preserve"> established the Greater Mount Carmel Baptist Church, now the Mount Carmel United Missionary Baptist Church, on land given by </w:t>
      </w:r>
      <w:r>
        <w:t>Mrs. Ford’s</w:t>
      </w:r>
      <w:r w:rsidRPr="00A8026B">
        <w:t xml:space="preserve"> grand</w:t>
      </w:r>
      <w:r>
        <w:t>father,</w:t>
      </w:r>
      <w:r w:rsidRPr="00A8026B">
        <w:t xml:space="preserve"> Joe Morant. The church has been a steadfast and vital contributor to the lifeblood of the Plantersville community, and </w:t>
      </w:r>
      <w:r>
        <w:t xml:space="preserve">Mrs. Ford </w:t>
      </w:r>
      <w:r w:rsidRPr="00A8026B">
        <w:t xml:space="preserve">has remained an active member for more </w:t>
      </w:r>
      <w:r w:rsidRPr="00A8026B">
        <w:lastRenderedPageBreak/>
        <w:t xml:space="preserve">than </w:t>
      </w:r>
      <w:r>
        <w:t>seventy</w:t>
      </w:r>
      <w:r w:rsidRPr="00A8026B">
        <w:t xml:space="preserve"> years, helping to raise funds for the new church building and community hall, singing in the </w:t>
      </w:r>
      <w:r>
        <w:t>s</w:t>
      </w:r>
      <w:r w:rsidRPr="00A8026B">
        <w:t xml:space="preserve">enior </w:t>
      </w:r>
      <w:r>
        <w:t>c</w:t>
      </w:r>
      <w:r w:rsidRPr="00A8026B">
        <w:t xml:space="preserve">hoir, and serving on the </w:t>
      </w:r>
      <w:r>
        <w:t>m</w:t>
      </w:r>
      <w:r w:rsidRPr="00A8026B">
        <w:t xml:space="preserve">issionary </w:t>
      </w:r>
      <w:r>
        <w:t>b</w:t>
      </w:r>
      <w:r w:rsidRPr="00A8026B">
        <w:t>oard</w:t>
      </w:r>
      <w:r>
        <w:t>; and</w:t>
      </w:r>
    </w:p>
    <w:p w:rsidR="00A8026B" w:rsidP="00A2163A" w:rsidRDefault="00A8026B" w14:paraId="457289EC" w14:textId="77777777">
      <w:pPr>
        <w:pStyle w:val="scresolutionwhereas"/>
      </w:pPr>
    </w:p>
    <w:p w:rsidR="00A2163A" w:rsidP="00A2163A" w:rsidRDefault="00A2163A" w14:paraId="7035221C" w14:textId="592FB1D0">
      <w:pPr>
        <w:pStyle w:val="scresolutionwhereas"/>
      </w:pPr>
      <w:bookmarkStart w:name="wa_8d989821c" w:id="6"/>
      <w:r>
        <w:t>W</w:t>
      </w:r>
      <w:bookmarkEnd w:id="6"/>
      <w:r>
        <w:t xml:space="preserve">hereas, </w:t>
      </w:r>
      <w:r w:rsidR="00A8026B">
        <w:t>Mrs. Ford</w:t>
      </w:r>
      <w:r>
        <w:t xml:space="preserve"> </w:t>
      </w:r>
      <w:r w:rsidR="00A8026B">
        <w:t>was</w:t>
      </w:r>
      <w:r>
        <w:t xml:space="preserve"> married to </w:t>
      </w:r>
      <w:r w:rsidRPr="00A8026B" w:rsidR="00A8026B">
        <w:t>Arthur Barron</w:t>
      </w:r>
      <w:r w:rsidR="00A8026B">
        <w:t xml:space="preserve">, </w:t>
      </w:r>
      <w:r w:rsidRPr="00A8026B" w:rsidR="00A8026B">
        <w:t xml:space="preserve">a quartermaster in the </w:t>
      </w:r>
      <w:r w:rsidR="00A8026B">
        <w:t>United States</w:t>
      </w:r>
      <w:r w:rsidRPr="00A8026B" w:rsidR="00A8026B">
        <w:t xml:space="preserve"> Airforce</w:t>
      </w:r>
      <w:r w:rsidR="00A8026B">
        <w:t xml:space="preserve">, from </w:t>
      </w:r>
      <w:r w:rsidRPr="00A8026B" w:rsidR="00A8026B">
        <w:t>1934</w:t>
      </w:r>
      <w:r w:rsidR="007E1DA5">
        <w:t xml:space="preserve"> until </w:t>
      </w:r>
      <w:r w:rsidRPr="00A8026B" w:rsidR="00A8026B">
        <w:t>1978</w:t>
      </w:r>
      <w:r w:rsidR="007E1DA5">
        <w:t>. T</w:t>
      </w:r>
      <w:r>
        <w:t>ogether</w:t>
      </w:r>
      <w:r w:rsidR="007E1DA5">
        <w:t xml:space="preserve"> </w:t>
      </w:r>
      <w:r>
        <w:t xml:space="preserve">they </w:t>
      </w:r>
      <w:r w:rsidR="00A8026B">
        <w:t>had</w:t>
      </w:r>
      <w:r>
        <w:t xml:space="preserve"> </w:t>
      </w:r>
      <w:r w:rsidRPr="00A8026B" w:rsidR="00A8026B">
        <w:t>two sons, Philip and Gregory</w:t>
      </w:r>
      <w:r w:rsidR="00A8026B">
        <w:t xml:space="preserve">. After Arthur passed away from cancer, she married </w:t>
      </w:r>
      <w:r w:rsidRPr="00A8026B" w:rsidR="00A8026B">
        <w:t>Thomas Ford, a former Triple Nickel paratrooper</w:t>
      </w:r>
      <w:r w:rsidR="00A8026B">
        <w:t xml:space="preserve"> of the </w:t>
      </w:r>
      <w:r w:rsidRPr="00A8026B" w:rsidR="00A8026B">
        <w:t>82nd Airborne, 3rd Battalion, 505 Airborne Infantry Regiment, and one of the first Black officers of the Georgetown Police department</w:t>
      </w:r>
      <w:r w:rsidR="00A8026B">
        <w:t>. They spent twenty‑two years together before he passed away</w:t>
      </w:r>
      <w:r>
        <w:t>; and</w:t>
      </w:r>
    </w:p>
    <w:p w:rsidR="00A2163A" w:rsidP="00A2163A" w:rsidRDefault="00A2163A" w14:paraId="416A74B2" w14:textId="77777777">
      <w:pPr>
        <w:pStyle w:val="scresolutionwhereas"/>
      </w:pPr>
    </w:p>
    <w:p w:rsidR="00A2163A" w:rsidP="00A2163A" w:rsidRDefault="00A2163A" w14:paraId="2C0BB97E" w14:textId="58251C74">
      <w:pPr>
        <w:pStyle w:val="scresolutionwhereas"/>
      </w:pPr>
      <w:bookmarkStart w:name="wa_ed540f59c" w:id="7"/>
      <w:r>
        <w:t>W</w:t>
      </w:r>
      <w:bookmarkEnd w:id="7"/>
      <w:r>
        <w:t xml:space="preserve">hereas, in her free time, </w:t>
      </w:r>
      <w:r w:rsidR="007E1DA5">
        <w:t>Mrs. Ford</w:t>
      </w:r>
      <w:r>
        <w:t xml:space="preserve"> enjoys </w:t>
      </w:r>
      <w:r w:rsidR="00A8026B">
        <w:t>reading</w:t>
      </w:r>
      <w:r w:rsidR="007E1DA5">
        <w:t>,</w:t>
      </w:r>
      <w:r w:rsidR="00A8026B">
        <w:t xml:space="preserve"> keeping active, </w:t>
      </w:r>
      <w:r w:rsidR="007E1DA5">
        <w:t>and spending time with</w:t>
      </w:r>
      <w:r w:rsidR="00A8026B">
        <w:t xml:space="preserve"> her beloved sisters, </w:t>
      </w:r>
      <w:r w:rsidRPr="00A8026B" w:rsidR="00A8026B">
        <w:t>Mary, Eva, and Dot</w:t>
      </w:r>
      <w:r w:rsidR="00A8026B">
        <w:t>;</w:t>
      </w:r>
      <w:r w:rsidRPr="00A8026B" w:rsidR="00A8026B">
        <w:t xml:space="preserve"> </w:t>
      </w:r>
      <w:r w:rsidR="007E1DA5">
        <w:t xml:space="preserve">her </w:t>
      </w:r>
      <w:r w:rsidRPr="00A8026B" w:rsidR="00A8026B">
        <w:t>brothers</w:t>
      </w:r>
      <w:r w:rsidR="007E1DA5">
        <w:t>,</w:t>
      </w:r>
      <w:r w:rsidRPr="00A8026B" w:rsidR="00A8026B">
        <w:t xml:space="preserve"> Benny and Charles</w:t>
      </w:r>
      <w:r w:rsidR="00A8026B">
        <w:t>;</w:t>
      </w:r>
      <w:r w:rsidRPr="00A8026B" w:rsidR="00A8026B">
        <w:t xml:space="preserve"> </w:t>
      </w:r>
      <w:r w:rsidR="007E1DA5">
        <w:t xml:space="preserve">and her </w:t>
      </w:r>
      <w:r w:rsidRPr="00A8026B" w:rsidR="00A8026B">
        <w:t>cousins</w:t>
      </w:r>
      <w:r w:rsidR="007E1DA5">
        <w:t>,</w:t>
      </w:r>
      <w:r w:rsidRPr="00A8026B" w:rsidR="00A8026B">
        <w:t xml:space="preserve"> nieces</w:t>
      </w:r>
      <w:r w:rsidR="007E1DA5">
        <w:t>,</w:t>
      </w:r>
      <w:r w:rsidRPr="00A8026B" w:rsidR="00A8026B">
        <w:t xml:space="preserve"> nephews</w:t>
      </w:r>
      <w:r w:rsidR="007E1DA5">
        <w:t xml:space="preserve">, </w:t>
      </w:r>
      <w:r w:rsidRPr="00A8026B" w:rsidR="00A8026B">
        <w:t>and daughter</w:t>
      </w:r>
      <w:r w:rsidR="007E1DA5">
        <w:t>‑</w:t>
      </w:r>
      <w:r w:rsidRPr="00A8026B" w:rsidR="00A8026B">
        <w:t>in‑law</w:t>
      </w:r>
      <w:r>
        <w:t>; and</w:t>
      </w:r>
    </w:p>
    <w:p w:rsidR="00A2163A" w:rsidP="00A2163A" w:rsidRDefault="00A2163A" w14:paraId="58D7CEAB" w14:textId="77777777">
      <w:pPr>
        <w:pStyle w:val="scresolutionwhereas"/>
      </w:pPr>
    </w:p>
    <w:p w:rsidR="008A7625" w:rsidP="00A2163A" w:rsidRDefault="00A2163A" w14:paraId="44F28955" w14:textId="3D748065">
      <w:pPr>
        <w:pStyle w:val="scresolutionwhereas"/>
      </w:pPr>
      <w:bookmarkStart w:name="wa_54a748d9c" w:id="8"/>
      <w:r>
        <w:t>W</w:t>
      </w:r>
      <w:bookmarkEnd w:id="8"/>
      <w:r>
        <w:t xml:space="preserve">hereas, the South Carolina </w:t>
      </w:r>
      <w:r w:rsidR="00A8026B">
        <w:t>Senate</w:t>
      </w:r>
      <w:r>
        <w:t xml:space="preserve"> takes great pleasure in honoring this daughter of South Carolina at the celebration of her </w:t>
      </w:r>
      <w:r w:rsidR="00A8026B">
        <w:t>ninety‑ninth</w:t>
      </w:r>
      <w:r>
        <w:t xml:space="preserve"> birthday and is pleased to join with her family and friends in congratulating her.  Now, therefore,</w:t>
      </w:r>
    </w:p>
    <w:p w:rsidRPr="00040E43" w:rsidR="008A7625" w:rsidP="006B1590" w:rsidRDefault="008A7625" w14:paraId="24BB5989" w14:textId="77777777">
      <w:pPr>
        <w:pStyle w:val="scresolutionbody"/>
      </w:pPr>
    </w:p>
    <w:p w:rsidRPr="00040E43" w:rsidR="00B9052D" w:rsidP="00FA0B1D" w:rsidRDefault="00B9052D" w14:paraId="48DB32E4" w14:textId="72FDC0E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08CF">
            <w:rPr>
              <w:rStyle w:val="scresolutionbody1"/>
            </w:rPr>
            <w:t>Senate</w:t>
          </w:r>
        </w:sdtContent>
      </w:sdt>
      <w:r w:rsidRPr="00040E43">
        <w:t>:</w:t>
      </w:r>
    </w:p>
    <w:p w:rsidRPr="00040E43" w:rsidR="00B9052D" w:rsidP="00B703CB" w:rsidRDefault="00B9052D" w14:paraId="48DB32E5" w14:textId="77777777">
      <w:pPr>
        <w:pStyle w:val="scresolutionbody"/>
      </w:pPr>
    </w:p>
    <w:p w:rsidR="00A2163A" w:rsidP="00A2163A" w:rsidRDefault="00007116" w14:paraId="4AA6E2C6" w14:textId="1D6025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08CF">
            <w:rPr>
              <w:rStyle w:val="scresolutionbody1"/>
            </w:rPr>
            <w:t>Senate</w:t>
          </w:r>
        </w:sdtContent>
      </w:sdt>
      <w:r w:rsidRPr="00040E43">
        <w:t xml:space="preserve">, by this resolution, </w:t>
      </w:r>
      <w:r w:rsidRPr="00E160EB" w:rsidR="00A2163A">
        <w:t xml:space="preserve">congratulate </w:t>
      </w:r>
      <w:r w:rsidRPr="00A8026B" w:rsidR="00A8026B">
        <w:t>Ruthena Morant Barron Ford</w:t>
      </w:r>
      <w:r w:rsidR="00A2163A">
        <w:t xml:space="preserve"> </w:t>
      </w:r>
      <w:r w:rsidRPr="00E160EB" w:rsidR="00A2163A">
        <w:t xml:space="preserve">on the occasion of her </w:t>
      </w:r>
      <w:r w:rsidR="00A8026B">
        <w:t>ninety‑ninth</w:t>
      </w:r>
      <w:r w:rsidR="00A2163A">
        <w:t xml:space="preserve"> </w:t>
      </w:r>
      <w:r w:rsidRPr="00E160EB" w:rsidR="00A2163A">
        <w:t xml:space="preserve">birthday and wish her a joyous birthday celebration and much happiness in the </w:t>
      </w:r>
      <w:r w:rsidR="007E1DA5">
        <w:t>years</w:t>
      </w:r>
      <w:r w:rsidRPr="00E160EB" w:rsidR="00A2163A">
        <w:t xml:space="preserve"> ahead.</w:t>
      </w:r>
    </w:p>
    <w:p w:rsidR="00A2163A" w:rsidP="00A2163A" w:rsidRDefault="00A2163A" w14:paraId="7F5692CD" w14:textId="77777777">
      <w:pPr>
        <w:pStyle w:val="scresolutionmembers"/>
      </w:pPr>
    </w:p>
    <w:p w:rsidRPr="00040E43" w:rsidR="00B9052D" w:rsidP="00A2163A" w:rsidRDefault="00A2163A" w14:paraId="48DB32E8" w14:textId="5A4EE383">
      <w:pPr>
        <w:pStyle w:val="scresolutionmembers"/>
      </w:pPr>
      <w:r>
        <w:t xml:space="preserve">Be it further resolved that a copy of this resolution be presented to </w:t>
      </w:r>
      <w:r w:rsidRPr="00A8026B" w:rsidR="00A8026B">
        <w:t>Ruthena Morant Barron Ford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12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078DFB" w:rsidR="007003E1" w:rsidRDefault="006711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08CF">
              <w:rPr>
                <w:noProof/>
              </w:rPr>
              <w:t>SR-0372KM-VC25.docx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301"/>
    <w:rsid w:val="00072154"/>
    <w:rsid w:val="0008202C"/>
    <w:rsid w:val="000843D7"/>
    <w:rsid w:val="00084D53"/>
    <w:rsid w:val="00091FD9"/>
    <w:rsid w:val="0009711F"/>
    <w:rsid w:val="00097234"/>
    <w:rsid w:val="00097C23"/>
    <w:rsid w:val="000C4F02"/>
    <w:rsid w:val="000C5BE4"/>
    <w:rsid w:val="000E0100"/>
    <w:rsid w:val="000E1785"/>
    <w:rsid w:val="000E5065"/>
    <w:rsid w:val="000E546A"/>
    <w:rsid w:val="000F1901"/>
    <w:rsid w:val="000F2E49"/>
    <w:rsid w:val="000F40FA"/>
    <w:rsid w:val="001035F1"/>
    <w:rsid w:val="0010776B"/>
    <w:rsid w:val="001111A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1B4"/>
    <w:rsid w:val="00211B4F"/>
    <w:rsid w:val="002217D8"/>
    <w:rsid w:val="002321B6"/>
    <w:rsid w:val="00232912"/>
    <w:rsid w:val="0025001F"/>
    <w:rsid w:val="00250967"/>
    <w:rsid w:val="002543C8"/>
    <w:rsid w:val="0025541D"/>
    <w:rsid w:val="002635C9"/>
    <w:rsid w:val="00284AAE"/>
    <w:rsid w:val="002B451A"/>
    <w:rsid w:val="002D55D2"/>
    <w:rsid w:val="002E5912"/>
    <w:rsid w:val="002F4473"/>
    <w:rsid w:val="00301B21"/>
    <w:rsid w:val="00311251"/>
    <w:rsid w:val="00324EDA"/>
    <w:rsid w:val="00325348"/>
    <w:rsid w:val="0032732C"/>
    <w:rsid w:val="003321E4"/>
    <w:rsid w:val="00336AD0"/>
    <w:rsid w:val="0036008C"/>
    <w:rsid w:val="0037079A"/>
    <w:rsid w:val="00385E1F"/>
    <w:rsid w:val="003A4798"/>
    <w:rsid w:val="003A4F41"/>
    <w:rsid w:val="003C4BEF"/>
    <w:rsid w:val="003C4DAB"/>
    <w:rsid w:val="003D01E8"/>
    <w:rsid w:val="003D0BC2"/>
    <w:rsid w:val="003E5288"/>
    <w:rsid w:val="003F4773"/>
    <w:rsid w:val="003F6D79"/>
    <w:rsid w:val="003F6E8C"/>
    <w:rsid w:val="0041760A"/>
    <w:rsid w:val="00417C01"/>
    <w:rsid w:val="004252D4"/>
    <w:rsid w:val="00436096"/>
    <w:rsid w:val="004403BD"/>
    <w:rsid w:val="00461441"/>
    <w:rsid w:val="004623E6"/>
    <w:rsid w:val="0046488E"/>
    <w:rsid w:val="0046685D"/>
    <w:rsid w:val="004669F5"/>
    <w:rsid w:val="004809EE"/>
    <w:rsid w:val="004A7134"/>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244"/>
    <w:rsid w:val="00594AF3"/>
    <w:rsid w:val="005A4F3E"/>
    <w:rsid w:val="005A62FE"/>
    <w:rsid w:val="005C2FE2"/>
    <w:rsid w:val="005E2BC9"/>
    <w:rsid w:val="00605102"/>
    <w:rsid w:val="006053F5"/>
    <w:rsid w:val="00611909"/>
    <w:rsid w:val="006215AA"/>
    <w:rsid w:val="00627DCA"/>
    <w:rsid w:val="00666E48"/>
    <w:rsid w:val="00670F2F"/>
    <w:rsid w:val="0068675B"/>
    <w:rsid w:val="006913C9"/>
    <w:rsid w:val="0069470D"/>
    <w:rsid w:val="006B1590"/>
    <w:rsid w:val="006D58AA"/>
    <w:rsid w:val="006E4451"/>
    <w:rsid w:val="006E655C"/>
    <w:rsid w:val="006E69E6"/>
    <w:rsid w:val="007003E1"/>
    <w:rsid w:val="0070201A"/>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BED"/>
    <w:rsid w:val="007C0EE1"/>
    <w:rsid w:val="007C69B6"/>
    <w:rsid w:val="007C72ED"/>
    <w:rsid w:val="007E01B6"/>
    <w:rsid w:val="007E1DA5"/>
    <w:rsid w:val="007F3C86"/>
    <w:rsid w:val="007F6D64"/>
    <w:rsid w:val="00810471"/>
    <w:rsid w:val="008362E8"/>
    <w:rsid w:val="008410D3"/>
    <w:rsid w:val="00843D27"/>
    <w:rsid w:val="00846FE5"/>
    <w:rsid w:val="00847004"/>
    <w:rsid w:val="0085786E"/>
    <w:rsid w:val="00870570"/>
    <w:rsid w:val="008905D2"/>
    <w:rsid w:val="0089319D"/>
    <w:rsid w:val="008A1768"/>
    <w:rsid w:val="008A489F"/>
    <w:rsid w:val="008A7625"/>
    <w:rsid w:val="008B4AC4"/>
    <w:rsid w:val="008C3A19"/>
    <w:rsid w:val="008D05D1"/>
    <w:rsid w:val="008E1DCA"/>
    <w:rsid w:val="008F0233"/>
    <w:rsid w:val="008F0F33"/>
    <w:rsid w:val="008F4429"/>
    <w:rsid w:val="009059FF"/>
    <w:rsid w:val="0092634F"/>
    <w:rsid w:val="009270BA"/>
    <w:rsid w:val="0094021A"/>
    <w:rsid w:val="00953783"/>
    <w:rsid w:val="0096528D"/>
    <w:rsid w:val="00965B3F"/>
    <w:rsid w:val="009B44AF"/>
    <w:rsid w:val="009C6A0B"/>
    <w:rsid w:val="009C7F19"/>
    <w:rsid w:val="009E08CF"/>
    <w:rsid w:val="009E2BE4"/>
    <w:rsid w:val="009F0C77"/>
    <w:rsid w:val="009F4DD1"/>
    <w:rsid w:val="009F7B81"/>
    <w:rsid w:val="00A02543"/>
    <w:rsid w:val="00A2163A"/>
    <w:rsid w:val="00A3756A"/>
    <w:rsid w:val="00A41684"/>
    <w:rsid w:val="00A64E80"/>
    <w:rsid w:val="00A66C6B"/>
    <w:rsid w:val="00A7261B"/>
    <w:rsid w:val="00A72BCD"/>
    <w:rsid w:val="00A74015"/>
    <w:rsid w:val="00A741D9"/>
    <w:rsid w:val="00A8026B"/>
    <w:rsid w:val="00A833AB"/>
    <w:rsid w:val="00A95560"/>
    <w:rsid w:val="00A9741D"/>
    <w:rsid w:val="00AB1254"/>
    <w:rsid w:val="00AB2CC0"/>
    <w:rsid w:val="00AC34A2"/>
    <w:rsid w:val="00AC74F4"/>
    <w:rsid w:val="00AD1C9A"/>
    <w:rsid w:val="00AD4B17"/>
    <w:rsid w:val="00AF0102"/>
    <w:rsid w:val="00AF1A81"/>
    <w:rsid w:val="00AF69EE"/>
    <w:rsid w:val="00B00C4F"/>
    <w:rsid w:val="00B02932"/>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1FF"/>
    <w:rsid w:val="00C664FC"/>
    <w:rsid w:val="00C7322B"/>
    <w:rsid w:val="00C73AFC"/>
    <w:rsid w:val="00C74E9D"/>
    <w:rsid w:val="00C826DD"/>
    <w:rsid w:val="00C82FD3"/>
    <w:rsid w:val="00C92819"/>
    <w:rsid w:val="00C93C2C"/>
    <w:rsid w:val="00CA3BCF"/>
    <w:rsid w:val="00CC6B7B"/>
    <w:rsid w:val="00CD2089"/>
    <w:rsid w:val="00CE2A02"/>
    <w:rsid w:val="00CE4EE6"/>
    <w:rsid w:val="00CF44FA"/>
    <w:rsid w:val="00D1567E"/>
    <w:rsid w:val="00D31310"/>
    <w:rsid w:val="00D37AF8"/>
    <w:rsid w:val="00D435A0"/>
    <w:rsid w:val="00D52A49"/>
    <w:rsid w:val="00D55053"/>
    <w:rsid w:val="00D66B80"/>
    <w:rsid w:val="00D73A67"/>
    <w:rsid w:val="00D8028D"/>
    <w:rsid w:val="00D970A9"/>
    <w:rsid w:val="00DB1F5E"/>
    <w:rsid w:val="00DC47B1"/>
    <w:rsid w:val="00DD0D64"/>
    <w:rsid w:val="00DF01CE"/>
    <w:rsid w:val="00DF3845"/>
    <w:rsid w:val="00E071A0"/>
    <w:rsid w:val="00E32D96"/>
    <w:rsid w:val="00E41911"/>
    <w:rsid w:val="00E44B57"/>
    <w:rsid w:val="00E658FD"/>
    <w:rsid w:val="00E92EEF"/>
    <w:rsid w:val="00E95B4E"/>
    <w:rsid w:val="00E97AB4"/>
    <w:rsid w:val="00EA150E"/>
    <w:rsid w:val="00EA46A9"/>
    <w:rsid w:val="00EB0F12"/>
    <w:rsid w:val="00EF2368"/>
    <w:rsid w:val="00EF3015"/>
    <w:rsid w:val="00EF5F4D"/>
    <w:rsid w:val="00F02C5C"/>
    <w:rsid w:val="00F24442"/>
    <w:rsid w:val="00F24732"/>
    <w:rsid w:val="00F400B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2A0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02"/>
    <w:rPr>
      <w:rFonts w:eastAsia="Times New Roman" w:cs="Times New Roman"/>
      <w:b/>
      <w:sz w:val="30"/>
      <w:szCs w:val="20"/>
    </w:rPr>
  </w:style>
  <w:style w:type="paragraph" w:styleId="Header">
    <w:name w:val="header"/>
    <w:basedOn w:val="Normal"/>
    <w:link w:val="HeaderChar"/>
    <w:uiPriority w:val="99"/>
    <w:unhideWhenUsed/>
    <w:rsid w:val="00CE2A02"/>
    <w:pPr>
      <w:tabs>
        <w:tab w:val="center" w:pos="4680"/>
        <w:tab w:val="right" w:pos="9360"/>
      </w:tabs>
    </w:pPr>
  </w:style>
  <w:style w:type="character" w:customStyle="1" w:styleId="HeaderChar">
    <w:name w:val="Header Char"/>
    <w:basedOn w:val="DefaultParagraphFont"/>
    <w:link w:val="Header"/>
    <w:uiPriority w:val="99"/>
    <w:rsid w:val="00CE2A02"/>
    <w:rPr>
      <w:rFonts w:eastAsia="Times New Roman" w:cs="Times New Roman"/>
      <w:szCs w:val="20"/>
    </w:rPr>
  </w:style>
  <w:style w:type="paragraph" w:styleId="Footer">
    <w:name w:val="footer"/>
    <w:basedOn w:val="Normal"/>
    <w:link w:val="FooterChar"/>
    <w:uiPriority w:val="99"/>
    <w:unhideWhenUsed/>
    <w:rsid w:val="00CE2A02"/>
    <w:pPr>
      <w:tabs>
        <w:tab w:val="center" w:pos="4680"/>
        <w:tab w:val="right" w:pos="9360"/>
      </w:tabs>
    </w:pPr>
  </w:style>
  <w:style w:type="character" w:customStyle="1" w:styleId="FooterChar">
    <w:name w:val="Footer Char"/>
    <w:basedOn w:val="DefaultParagraphFont"/>
    <w:link w:val="Footer"/>
    <w:uiPriority w:val="99"/>
    <w:rsid w:val="00CE2A02"/>
    <w:rPr>
      <w:rFonts w:eastAsia="Times New Roman" w:cs="Times New Roman"/>
      <w:szCs w:val="20"/>
    </w:rPr>
  </w:style>
  <w:style w:type="character" w:styleId="PageNumber">
    <w:name w:val="page number"/>
    <w:basedOn w:val="DefaultParagraphFont"/>
    <w:uiPriority w:val="99"/>
    <w:semiHidden/>
    <w:unhideWhenUsed/>
    <w:rsid w:val="00CE2A02"/>
  </w:style>
  <w:style w:type="character" w:styleId="LineNumber">
    <w:name w:val="line number"/>
    <w:basedOn w:val="DefaultParagraphFont"/>
    <w:uiPriority w:val="99"/>
    <w:semiHidden/>
    <w:unhideWhenUsed/>
    <w:rsid w:val="00CE2A02"/>
  </w:style>
  <w:style w:type="paragraph" w:customStyle="1" w:styleId="BillDots">
    <w:name w:val="Bill Dots"/>
    <w:basedOn w:val="Normal"/>
    <w:qFormat/>
    <w:rsid w:val="00CE2A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2A02"/>
    <w:pPr>
      <w:tabs>
        <w:tab w:val="right" w:pos="5904"/>
      </w:tabs>
    </w:pPr>
  </w:style>
  <w:style w:type="paragraph" w:styleId="BalloonText">
    <w:name w:val="Balloon Text"/>
    <w:basedOn w:val="Normal"/>
    <w:link w:val="BalloonTextChar"/>
    <w:uiPriority w:val="99"/>
    <w:semiHidden/>
    <w:unhideWhenUsed/>
    <w:rsid w:val="00CE2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A02"/>
    <w:rPr>
      <w:rFonts w:ascii="Segoe UI" w:eastAsia="Times New Roman" w:hAnsi="Segoe UI" w:cs="Segoe UI"/>
      <w:sz w:val="18"/>
      <w:szCs w:val="18"/>
    </w:rPr>
  </w:style>
  <w:style w:type="paragraph" w:styleId="ListParagraph">
    <w:name w:val="List Paragraph"/>
    <w:basedOn w:val="Normal"/>
    <w:uiPriority w:val="34"/>
    <w:qFormat/>
    <w:rsid w:val="00CE2A02"/>
    <w:pPr>
      <w:ind w:left="720"/>
      <w:contextualSpacing/>
    </w:pPr>
  </w:style>
  <w:style w:type="paragraph" w:customStyle="1" w:styleId="scbillheader">
    <w:name w:val="sc_bill_header"/>
    <w:qFormat/>
    <w:rsid w:val="00CE2A02"/>
    <w:pPr>
      <w:widowControl w:val="0"/>
      <w:suppressAutoHyphens/>
      <w:spacing w:after="0" w:line="240" w:lineRule="auto"/>
      <w:jc w:val="center"/>
    </w:pPr>
    <w:rPr>
      <w:b/>
      <w:caps/>
      <w:sz w:val="30"/>
    </w:rPr>
  </w:style>
  <w:style w:type="paragraph" w:customStyle="1" w:styleId="schouseresolutionbythis">
    <w:name w:val="sc_house_resolution_by_this"/>
    <w:qFormat/>
    <w:rsid w:val="00CE2A02"/>
    <w:pPr>
      <w:widowControl w:val="0"/>
      <w:suppressAutoHyphens/>
      <w:spacing w:after="0" w:line="240" w:lineRule="auto"/>
      <w:jc w:val="both"/>
    </w:pPr>
  </w:style>
  <w:style w:type="paragraph" w:customStyle="1" w:styleId="schouseresolutionclippageattorney">
    <w:name w:val="sc_house_resolution_clip_page_attorney"/>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2A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2A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2A0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2A02"/>
    <w:pPr>
      <w:widowControl w:val="0"/>
      <w:suppressAutoHyphens/>
      <w:spacing w:after="0" w:line="240" w:lineRule="auto"/>
      <w:jc w:val="both"/>
    </w:pPr>
    <w:rPr>
      <w:caps/>
    </w:rPr>
  </w:style>
  <w:style w:type="paragraph" w:customStyle="1" w:styleId="schouseresolutionemptyline">
    <w:name w:val="sc_house_resolution_empty_line"/>
    <w:qFormat/>
    <w:rsid w:val="00CE2A02"/>
    <w:pPr>
      <w:widowControl w:val="0"/>
      <w:suppressAutoHyphens/>
      <w:spacing w:after="0" w:line="240" w:lineRule="auto"/>
      <w:jc w:val="both"/>
    </w:pPr>
  </w:style>
  <w:style w:type="paragraph" w:customStyle="1" w:styleId="schouseresolutionfurtherresolved">
    <w:name w:val="sc_house_resolution_further_resolved"/>
    <w:qFormat/>
    <w:rsid w:val="00CE2A02"/>
    <w:pPr>
      <w:widowControl w:val="0"/>
      <w:suppressAutoHyphens/>
      <w:spacing w:after="0" w:line="240" w:lineRule="auto"/>
      <w:jc w:val="both"/>
    </w:pPr>
  </w:style>
  <w:style w:type="paragraph" w:customStyle="1" w:styleId="schouseresolutionheader">
    <w:name w:val="sc_house_resolution_header"/>
    <w:qFormat/>
    <w:rsid w:val="00CE2A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2A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2A0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2A02"/>
    <w:pPr>
      <w:widowControl w:val="0"/>
      <w:suppressLineNumbers/>
      <w:suppressAutoHyphens/>
      <w:jc w:val="left"/>
    </w:pPr>
    <w:rPr>
      <w:b/>
    </w:rPr>
  </w:style>
  <w:style w:type="paragraph" w:customStyle="1" w:styleId="schouseresolutionjackettitle">
    <w:name w:val="sc_house_resolution_jacket_title"/>
    <w:qFormat/>
    <w:rsid w:val="00CE2A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2A02"/>
    <w:pPr>
      <w:widowControl w:val="0"/>
      <w:suppressAutoHyphens/>
      <w:spacing w:after="0" w:line="360" w:lineRule="auto"/>
      <w:jc w:val="both"/>
    </w:pPr>
  </w:style>
  <w:style w:type="paragraph" w:customStyle="1" w:styleId="scresolutionwhereas">
    <w:name w:val="sc_resolution_whereas"/>
    <w:qFormat/>
    <w:rsid w:val="00CE2A02"/>
    <w:pPr>
      <w:widowControl w:val="0"/>
      <w:suppressAutoHyphens/>
      <w:spacing w:after="0" w:line="360" w:lineRule="auto"/>
      <w:jc w:val="both"/>
    </w:pPr>
  </w:style>
  <w:style w:type="paragraph" w:customStyle="1" w:styleId="schouseresolutionxx">
    <w:name w:val="sc_house_resolution_xx"/>
    <w:qFormat/>
    <w:rsid w:val="00CE2A02"/>
    <w:pPr>
      <w:widowControl w:val="0"/>
      <w:suppressAutoHyphens/>
      <w:spacing w:after="0" w:line="240" w:lineRule="auto"/>
      <w:jc w:val="center"/>
    </w:pPr>
  </w:style>
  <w:style w:type="paragraph" w:customStyle="1" w:styleId="BillDots0">
    <w:name w:val="BillDots"/>
    <w:basedOn w:val="Normal"/>
    <w:autoRedefine/>
    <w:qFormat/>
    <w:rsid w:val="00CE2A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2A02"/>
    <w:rPr>
      <w:color w:val="0000FF" w:themeColor="hyperlink"/>
      <w:u w:val="single"/>
    </w:rPr>
  </w:style>
  <w:style w:type="paragraph" w:customStyle="1" w:styleId="Numbers">
    <w:name w:val="Numbers"/>
    <w:basedOn w:val="BillDots0"/>
    <w:qFormat/>
    <w:rsid w:val="00CE2A02"/>
    <w:pPr>
      <w:tabs>
        <w:tab w:val="right" w:pos="5904"/>
      </w:tabs>
    </w:pPr>
  </w:style>
  <w:style w:type="character" w:customStyle="1" w:styleId="scclippagepath">
    <w:name w:val="sc_clip_page_path"/>
    <w:uiPriority w:val="1"/>
    <w:qFormat/>
    <w:rsid w:val="00CE2A02"/>
    <w:rPr>
      <w:rFonts w:ascii="Times New Roman" w:hAnsi="Times New Roman"/>
      <w:caps/>
      <w:smallCaps w:val="0"/>
      <w:sz w:val="22"/>
    </w:rPr>
  </w:style>
  <w:style w:type="paragraph" w:customStyle="1" w:styleId="scconresoattyda">
    <w:name w:val="sc_con_reso_atty_da"/>
    <w:qFormat/>
    <w:rsid w:val="00CE2A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2A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2A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2A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2A02"/>
    <w:pPr>
      <w:widowControl w:val="0"/>
      <w:suppressAutoHyphens/>
      <w:spacing w:after="0" w:line="240" w:lineRule="auto"/>
      <w:jc w:val="both"/>
    </w:pPr>
  </w:style>
  <w:style w:type="paragraph" w:customStyle="1" w:styleId="scjrregattydadocno">
    <w:name w:val="sc_jrreg_atty_da_docno"/>
    <w:basedOn w:val="Normal"/>
    <w:qFormat/>
    <w:rsid w:val="00CE2A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2A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2A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2A02"/>
    <w:rPr>
      <w:rFonts w:ascii="Times New Roman" w:hAnsi="Times New Roman"/>
      <w:b/>
      <w:caps/>
      <w:smallCaps w:val="0"/>
      <w:sz w:val="24"/>
    </w:rPr>
  </w:style>
  <w:style w:type="paragraph" w:customStyle="1" w:styleId="scjrregfooter">
    <w:name w:val="sc_jrreg_footer"/>
    <w:qFormat/>
    <w:rsid w:val="00CE2A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2A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2A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2A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2A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2A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2A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2A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2A02"/>
    <w:pPr>
      <w:widowControl w:val="0"/>
      <w:suppressAutoHyphens/>
      <w:spacing w:after="0" w:line="360" w:lineRule="auto"/>
      <w:jc w:val="both"/>
    </w:pPr>
  </w:style>
  <w:style w:type="paragraph" w:customStyle="1" w:styleId="scresolutionbody">
    <w:name w:val="sc_resolution_body"/>
    <w:qFormat/>
    <w:rsid w:val="00CE2A02"/>
    <w:pPr>
      <w:widowControl w:val="0"/>
      <w:suppressAutoHyphens/>
      <w:spacing w:after="0" w:line="360" w:lineRule="auto"/>
      <w:jc w:val="both"/>
    </w:pPr>
  </w:style>
  <w:style w:type="paragraph" w:customStyle="1" w:styleId="scresolutionclippagebottom">
    <w:name w:val="sc_resolution_clip_page_bottom"/>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2A02"/>
    <w:pPr>
      <w:widowControl w:val="0"/>
      <w:suppressAutoHyphens/>
      <w:spacing w:after="0" w:line="240" w:lineRule="auto"/>
      <w:jc w:val="both"/>
    </w:pPr>
  </w:style>
  <w:style w:type="paragraph" w:customStyle="1" w:styleId="scresolutionfooter">
    <w:name w:val="sc_resolution_footer"/>
    <w:link w:val="scresolutionfooterChar"/>
    <w:qFormat/>
    <w:rsid w:val="00CE2A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2A02"/>
    <w:rPr>
      <w:rFonts w:eastAsia="Times New Roman" w:cs="Times New Roman"/>
      <w:szCs w:val="20"/>
    </w:rPr>
  </w:style>
  <w:style w:type="paragraph" w:customStyle="1" w:styleId="scresolutionheader">
    <w:name w:val="sc_resolution_header"/>
    <w:qFormat/>
    <w:rsid w:val="00CE2A02"/>
    <w:pPr>
      <w:widowControl w:val="0"/>
      <w:suppressAutoHyphens/>
      <w:spacing w:after="0" w:line="240" w:lineRule="auto"/>
      <w:jc w:val="center"/>
    </w:pPr>
    <w:rPr>
      <w:b/>
      <w:caps/>
      <w:sz w:val="30"/>
    </w:rPr>
  </w:style>
  <w:style w:type="paragraph" w:customStyle="1" w:styleId="scresolutiontitle">
    <w:name w:val="sc_resolution_title"/>
    <w:qFormat/>
    <w:rsid w:val="00CE2A02"/>
    <w:pPr>
      <w:widowControl w:val="0"/>
      <w:suppressAutoHyphens/>
      <w:spacing w:after="0" w:line="240" w:lineRule="auto"/>
      <w:jc w:val="both"/>
    </w:pPr>
    <w:rPr>
      <w:caps/>
    </w:rPr>
  </w:style>
  <w:style w:type="paragraph" w:customStyle="1" w:styleId="scresolutionxx">
    <w:name w:val="sc_resolution_xx"/>
    <w:qFormat/>
    <w:rsid w:val="00CE2A02"/>
    <w:pPr>
      <w:widowControl w:val="0"/>
      <w:suppressAutoHyphens/>
      <w:spacing w:after="0" w:line="240" w:lineRule="auto"/>
      <w:jc w:val="center"/>
    </w:pPr>
  </w:style>
  <w:style w:type="character" w:customStyle="1" w:styleId="scSECTIONS">
    <w:name w:val="sc_SECTIONS"/>
    <w:uiPriority w:val="1"/>
    <w:qFormat/>
    <w:rsid w:val="00CE2A02"/>
    <w:rPr>
      <w:rFonts w:ascii="Times New Roman" w:hAnsi="Times New Roman"/>
      <w:b w:val="0"/>
      <w:i w:val="0"/>
      <w:caps/>
      <w:smallCaps w:val="0"/>
      <w:color w:val="auto"/>
      <w:sz w:val="22"/>
    </w:rPr>
  </w:style>
  <w:style w:type="character" w:customStyle="1" w:styleId="scsenateclippagepath">
    <w:name w:val="sc_senate_clip_page_path"/>
    <w:uiPriority w:val="1"/>
    <w:qFormat/>
    <w:rsid w:val="00CE2A02"/>
    <w:rPr>
      <w:rFonts w:ascii="Times New Roman" w:hAnsi="Times New Roman"/>
      <w:caps/>
      <w:smallCaps w:val="0"/>
      <w:sz w:val="22"/>
    </w:rPr>
  </w:style>
  <w:style w:type="paragraph" w:customStyle="1" w:styleId="scsenateresolutionbody">
    <w:name w:val="sc_senate_resolution_body"/>
    <w:qFormat/>
    <w:rsid w:val="00CE2A02"/>
    <w:pPr>
      <w:widowControl w:val="0"/>
      <w:suppressAutoHyphens/>
      <w:spacing w:after="0" w:line="360" w:lineRule="auto"/>
      <w:jc w:val="both"/>
    </w:pPr>
  </w:style>
  <w:style w:type="paragraph" w:customStyle="1" w:styleId="scsenateresolutionclippagebottom">
    <w:name w:val="sc_senate_resolution_clip_page_bottom"/>
    <w:qFormat/>
    <w:rsid w:val="00CE2A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2A02"/>
    <w:pPr>
      <w:widowControl w:val="0"/>
      <w:suppressLineNumbers/>
      <w:suppressAutoHyphens/>
    </w:pPr>
  </w:style>
  <w:style w:type="paragraph" w:customStyle="1" w:styleId="scsenateresolutionclippagerepdocumentname">
    <w:name w:val="sc_senate_resolution_clip_page_rep_document_name"/>
    <w:qFormat/>
    <w:rsid w:val="00CE2A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2A0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2A0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2A02"/>
    <w:rPr>
      <w:color w:val="808080"/>
    </w:rPr>
  </w:style>
  <w:style w:type="paragraph" w:customStyle="1" w:styleId="sctablecodifiedsection">
    <w:name w:val="sc_table_codified_section"/>
    <w:qFormat/>
    <w:rsid w:val="00CE2A02"/>
    <w:pPr>
      <w:widowControl w:val="0"/>
      <w:suppressAutoHyphens/>
      <w:spacing w:after="0" w:line="360" w:lineRule="auto"/>
    </w:pPr>
  </w:style>
  <w:style w:type="paragraph" w:customStyle="1" w:styleId="sctableln">
    <w:name w:val="sc_table_ln"/>
    <w:qFormat/>
    <w:rsid w:val="00CE2A02"/>
    <w:pPr>
      <w:widowControl w:val="0"/>
      <w:suppressAutoHyphens/>
      <w:spacing w:after="0" w:line="360" w:lineRule="auto"/>
      <w:jc w:val="right"/>
    </w:pPr>
  </w:style>
  <w:style w:type="paragraph" w:customStyle="1" w:styleId="sctablenoncodifiedsection">
    <w:name w:val="sc_table_non_codified_section"/>
    <w:qFormat/>
    <w:rsid w:val="00CE2A02"/>
    <w:pPr>
      <w:widowControl w:val="0"/>
      <w:suppressAutoHyphens/>
      <w:spacing w:after="0" w:line="360" w:lineRule="auto"/>
    </w:pPr>
  </w:style>
  <w:style w:type="paragraph" w:customStyle="1" w:styleId="scresolutionmembers">
    <w:name w:val="sc_resolution_members"/>
    <w:qFormat/>
    <w:rsid w:val="00CE2A02"/>
    <w:pPr>
      <w:widowControl w:val="0"/>
      <w:suppressAutoHyphens/>
      <w:spacing w:after="0" w:line="360" w:lineRule="auto"/>
      <w:jc w:val="both"/>
    </w:pPr>
  </w:style>
  <w:style w:type="paragraph" w:customStyle="1" w:styleId="scdraftheader">
    <w:name w:val="sc_draft_header"/>
    <w:qFormat/>
    <w:rsid w:val="00CE2A02"/>
    <w:pPr>
      <w:widowControl w:val="0"/>
      <w:suppressAutoHyphens/>
      <w:spacing w:after="0" w:line="240" w:lineRule="auto"/>
    </w:pPr>
  </w:style>
  <w:style w:type="paragraph" w:customStyle="1" w:styleId="scemptyline">
    <w:name w:val="sc_empty_line"/>
    <w:qFormat/>
    <w:rsid w:val="00CE2A02"/>
    <w:pPr>
      <w:widowControl w:val="0"/>
      <w:suppressAutoHyphens/>
      <w:spacing w:after="0" w:line="360" w:lineRule="auto"/>
      <w:jc w:val="both"/>
    </w:pPr>
  </w:style>
  <w:style w:type="paragraph" w:customStyle="1" w:styleId="scemptylineheader">
    <w:name w:val="sc_emptyline_header"/>
    <w:qFormat/>
    <w:rsid w:val="00CE2A02"/>
    <w:pPr>
      <w:widowControl w:val="0"/>
      <w:suppressAutoHyphens/>
      <w:spacing w:after="0" w:line="240" w:lineRule="auto"/>
      <w:jc w:val="both"/>
    </w:pPr>
  </w:style>
  <w:style w:type="character" w:customStyle="1" w:styleId="scinsert">
    <w:name w:val="sc_insert"/>
    <w:uiPriority w:val="1"/>
    <w:qFormat/>
    <w:rsid w:val="00CE2A02"/>
    <w:rPr>
      <w:caps w:val="0"/>
      <w:smallCaps w:val="0"/>
      <w:strike w:val="0"/>
      <w:dstrike w:val="0"/>
      <w:vanish w:val="0"/>
      <w:u w:val="single"/>
      <w:vertAlign w:val="baseline"/>
    </w:rPr>
  </w:style>
  <w:style w:type="character" w:customStyle="1" w:styleId="scinsertblue">
    <w:name w:val="sc_insert_blue"/>
    <w:uiPriority w:val="1"/>
    <w:qFormat/>
    <w:rsid w:val="00CE2A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2A02"/>
    <w:rPr>
      <w:caps w:val="0"/>
      <w:smallCaps w:val="0"/>
      <w:strike w:val="0"/>
      <w:dstrike w:val="0"/>
      <w:vanish w:val="0"/>
      <w:color w:val="0070C0"/>
      <w:u w:val="none"/>
      <w:vertAlign w:val="baseline"/>
    </w:rPr>
  </w:style>
  <w:style w:type="character" w:customStyle="1" w:styleId="scinsertred">
    <w:name w:val="sc_insert_red"/>
    <w:uiPriority w:val="1"/>
    <w:qFormat/>
    <w:rsid w:val="00CE2A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2A02"/>
    <w:rPr>
      <w:caps w:val="0"/>
      <w:smallCaps w:val="0"/>
      <w:strike w:val="0"/>
      <w:dstrike w:val="0"/>
      <w:vanish w:val="0"/>
      <w:color w:val="FF0000"/>
      <w:u w:val="none"/>
      <w:vertAlign w:val="baseline"/>
    </w:rPr>
  </w:style>
  <w:style w:type="character" w:customStyle="1" w:styleId="scstrike">
    <w:name w:val="sc_strike"/>
    <w:uiPriority w:val="1"/>
    <w:qFormat/>
    <w:rsid w:val="00CE2A02"/>
    <w:rPr>
      <w:strike/>
      <w:dstrike w:val="0"/>
    </w:rPr>
  </w:style>
  <w:style w:type="character" w:customStyle="1" w:styleId="scstrikeblue">
    <w:name w:val="sc_strike_blue"/>
    <w:uiPriority w:val="1"/>
    <w:qFormat/>
    <w:rsid w:val="00CE2A02"/>
    <w:rPr>
      <w:strike/>
      <w:dstrike w:val="0"/>
      <w:color w:val="0070C0"/>
    </w:rPr>
  </w:style>
  <w:style w:type="character" w:customStyle="1" w:styleId="scstrikered">
    <w:name w:val="sc_strike_red"/>
    <w:uiPriority w:val="1"/>
    <w:qFormat/>
    <w:rsid w:val="00CE2A02"/>
    <w:rPr>
      <w:strike/>
      <w:dstrike w:val="0"/>
      <w:color w:val="FF0000"/>
    </w:rPr>
  </w:style>
  <w:style w:type="character" w:customStyle="1" w:styleId="scstrikebluenoncodified">
    <w:name w:val="sc_strike_blue_non_codified"/>
    <w:uiPriority w:val="1"/>
    <w:qFormat/>
    <w:rsid w:val="00CE2A02"/>
    <w:rPr>
      <w:strike/>
      <w:dstrike w:val="0"/>
      <w:color w:val="0070C0"/>
      <w:lang w:val="en-US"/>
    </w:rPr>
  </w:style>
  <w:style w:type="character" w:customStyle="1" w:styleId="scstrikerednoncodified">
    <w:name w:val="sc_strike_red_non_codified"/>
    <w:uiPriority w:val="1"/>
    <w:qFormat/>
    <w:rsid w:val="00CE2A02"/>
    <w:rPr>
      <w:strike/>
      <w:dstrike w:val="0"/>
      <w:color w:val="FF0000"/>
    </w:rPr>
  </w:style>
  <w:style w:type="paragraph" w:customStyle="1" w:styleId="scnowthereforebold">
    <w:name w:val="sc_now_therefore_bold"/>
    <w:uiPriority w:val="1"/>
    <w:qFormat/>
    <w:rsid w:val="00CE2A02"/>
    <w:pPr>
      <w:widowControl w:val="0"/>
      <w:suppressAutoHyphens/>
      <w:spacing w:after="0" w:line="480" w:lineRule="auto"/>
    </w:pPr>
    <w:rPr>
      <w:rFonts w:eastAsia="Calibri" w:cs="Times New Roman"/>
    </w:rPr>
  </w:style>
  <w:style w:type="paragraph" w:customStyle="1" w:styleId="scbillsiglines">
    <w:name w:val="sc_bill_sig_lines"/>
    <w:qFormat/>
    <w:rsid w:val="00CE2A0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2A02"/>
  </w:style>
  <w:style w:type="paragraph" w:customStyle="1" w:styleId="scbillendxx">
    <w:name w:val="sc_bill_end_xx"/>
    <w:qFormat/>
    <w:rsid w:val="00CE2A02"/>
    <w:pPr>
      <w:widowControl w:val="0"/>
      <w:suppressAutoHyphens/>
      <w:spacing w:after="0" w:line="240" w:lineRule="auto"/>
      <w:jc w:val="center"/>
    </w:pPr>
  </w:style>
  <w:style w:type="character" w:customStyle="1" w:styleId="scbillheader1">
    <w:name w:val="sc_bill_header1"/>
    <w:uiPriority w:val="1"/>
    <w:qFormat/>
    <w:rsid w:val="00CE2A02"/>
  </w:style>
  <w:style w:type="character" w:customStyle="1" w:styleId="scresolutionbody1">
    <w:name w:val="sc_resolution_body1"/>
    <w:uiPriority w:val="1"/>
    <w:qFormat/>
    <w:rsid w:val="00CE2A02"/>
  </w:style>
  <w:style w:type="character" w:styleId="Strong">
    <w:name w:val="Strong"/>
    <w:basedOn w:val="DefaultParagraphFont"/>
    <w:uiPriority w:val="22"/>
    <w:qFormat/>
    <w:rsid w:val="00CE2A02"/>
    <w:rPr>
      <w:b/>
      <w:bCs/>
    </w:rPr>
  </w:style>
  <w:style w:type="character" w:customStyle="1" w:styleId="scamendhouse">
    <w:name w:val="sc_amend_house"/>
    <w:uiPriority w:val="1"/>
    <w:qFormat/>
    <w:rsid w:val="00CE2A02"/>
    <w:rPr>
      <w:bdr w:val="none" w:sz="0" w:space="0" w:color="auto"/>
      <w:shd w:val="clear" w:color="auto" w:fill="FDE9D9" w:themeFill="accent6" w:themeFillTint="33"/>
    </w:rPr>
  </w:style>
  <w:style w:type="character" w:customStyle="1" w:styleId="scamendsenate">
    <w:name w:val="sc_amend_senate"/>
    <w:uiPriority w:val="1"/>
    <w:qFormat/>
    <w:rsid w:val="00CE2A02"/>
    <w:rPr>
      <w:bdr w:val="none" w:sz="0" w:space="0" w:color="auto"/>
      <w:shd w:val="clear" w:color="auto" w:fill="E5DFEC" w:themeFill="accent4" w:themeFillTint="33"/>
    </w:rPr>
  </w:style>
  <w:style w:type="paragraph" w:styleId="Revision">
    <w:name w:val="Revision"/>
    <w:hidden/>
    <w:uiPriority w:val="99"/>
    <w:semiHidden/>
    <w:rsid w:val="00CE2A0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2A02"/>
    <w:pPr>
      <w:spacing w:after="0" w:line="240" w:lineRule="auto"/>
    </w:pPr>
    <w:rPr>
      <w:i/>
    </w:rPr>
  </w:style>
  <w:style w:type="paragraph" w:customStyle="1" w:styleId="sccoversheetsenate">
    <w:name w:val="sc_coversheet_senate"/>
    <w:qFormat/>
    <w:rsid w:val="00CE2A02"/>
    <w:pPr>
      <w:spacing w:after="0" w:line="240" w:lineRule="auto"/>
    </w:pPr>
    <w:rPr>
      <w:b/>
    </w:rPr>
  </w:style>
  <w:style w:type="character" w:styleId="FollowedHyperlink">
    <w:name w:val="FollowedHyperlink"/>
    <w:basedOn w:val="DefaultParagraphFont"/>
    <w:uiPriority w:val="99"/>
    <w:semiHidden/>
    <w:unhideWhenUsed/>
    <w:rsid w:val="00F400B2"/>
    <w:rPr>
      <w:color w:val="800080" w:themeColor="followedHyperlink"/>
      <w:u w:val="single"/>
    </w:rPr>
  </w:style>
  <w:style w:type="paragraph" w:customStyle="1" w:styleId="schouseresolutionwhereas">
    <w:name w:val="sc_house_resolution_whereas"/>
    <w:qFormat/>
    <w:rsid w:val="00A2163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5&amp;session=126&amp;summary=B" TargetMode="External" Id="R84907e7d11d14f4d" /><Relationship Type="http://schemas.openxmlformats.org/officeDocument/2006/relationships/hyperlink" Target="https://www.scstatehouse.gov/sess126_2025-2026/prever/675_20250528.docx" TargetMode="External" Id="R61b854bf43784b5d" /><Relationship Type="http://schemas.openxmlformats.org/officeDocument/2006/relationships/hyperlink" Target="h:\sj\20250528.docx" TargetMode="External" Id="R38a48f58b5fe45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F4773"/>
    <w:rsid w:val="00460640"/>
    <w:rsid w:val="004D1BF3"/>
    <w:rsid w:val="00573513"/>
    <w:rsid w:val="005A4F3E"/>
    <w:rsid w:val="0072205F"/>
    <w:rsid w:val="007B4BED"/>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20563a58-9292-46ea-810a-1e8b5ccdc383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958198d9-cdc0-401b-bdfa-5d890b0979ee</T_BILL_REQUEST_REQUEST>
  <T_BILL_R_ORIGINALDRAFT>e14cbc37-7c52-4d46-ad6a-4cf0df726b48</T_BILL_R_ORIGINALDRAFT>
  <T_BILL_SPONSOR_SPONSOR>66c4b7e0-4a32-4adf-93e9-75269ef2fff4</T_BILL_SPONSOR_SPONSOR>
  <T_BILL_T_BILLNAME>[0675]</T_BILL_T_BILLNAME>
  <T_BILL_T_BILLNUMBER>675</T_BILL_T_BILLNUMBER>
  <T_BILL_T_BILLTITLE>TO CONGRATULATE Ruthena Morant Barron Ford ON THE OCCASION OF HER ninety-ninth BIRTHDAY AND TO WISH HER A JOYOUS BIRTHDAY CELEBRATION AND MUCH HAPPINESS IN THE years AHEAD.</T_BILL_T_BILLTITLE>
  <T_BILL_T_CHAMBER>senate</T_BILL_T_CHAMBER>
  <T_BILL_T_FILENAME> </T_BILL_T_FILENAME>
  <T_BILL_T_LEGTYPE>resolution</T_BILL_T_LEGTYPE>
  <T_BILL_T_RATNUMBERSTRING>SNone</T_BILL_T_RATNUMBERSTRING>
  <T_BILL_T_SUBJECT>Ruthena Ford's Birthday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3246</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2025-05-28T13:06:00Z</dcterms:created>
  <dcterms:modified xsi:type="dcterms:W3CDTF">2025-05-28T13:06:00Z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