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LC-0286VR-KAR25.docx</w:t>
      </w:r>
    </w:p>
    <w:p>
      <w:pPr>
        <w:widowControl w:val="false"/>
        <w:spacing w:after="0"/>
        <w:jc w:val="left"/>
      </w:pPr>
    </w:p>
    <w:p>
      <w:pPr>
        <w:widowControl w:val="false"/>
        <w:spacing w:after="0"/>
        <w:jc w:val="left"/>
      </w:pPr>
      <w:r>
        <w:rPr>
          <w:rFonts w:ascii="Times New Roman"/>
          <w:sz w:val="22"/>
        </w:rPr>
        <w:t xml:space="preserve">Introduced in the Senate on May 28, 2025</w:t>
      </w:r>
    </w:p>
    <w:p>
      <w:pPr>
        <w:widowControl w:val="false"/>
        <w:spacing w:after="0"/>
        <w:jc w:val="left"/>
      </w:pPr>
      <w:r>
        <w:rPr>
          <w:rFonts w:ascii="Times New Roman"/>
          <w:sz w:val="22"/>
        </w:rPr>
        <w:t xml:space="preserve">Adopted by the Senate on May 28, 2025</w:t>
      </w:r>
    </w:p>
    <w:p>
      <w:pPr>
        <w:widowControl w:val="false"/>
        <w:spacing w:after="0"/>
        <w:jc w:val="left"/>
      </w:pPr>
    </w:p>
    <w:p>
      <w:pPr>
        <w:widowControl w:val="false"/>
        <w:spacing w:after="0"/>
        <w:jc w:val="left"/>
      </w:pPr>
      <w:r>
        <w:rPr>
          <w:rFonts w:ascii="Times New Roman"/>
          <w:sz w:val="22"/>
        </w:rPr>
        <w:t xml:space="preserve">Summary: Thomas Barnwell 90th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5/28/2025</w:t>
      </w:r>
      <w:r>
        <w:tab/>
        <w:t>Senate</w:t>
      </w:r>
      <w:r>
        <w:tab/>
        <w:t xml:space="preserve">Introduced and adopted</w:t>
      </w:r>
      <w:r>
        <w:t xml:space="preserve"> (</w:t>
      </w:r>
      <w:hyperlink w:history="true" r:id="R014d0b271c674fa6">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be86ee6f1643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15e8c15eb24a8d">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3D6D7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253A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83DB4" w14:paraId="48DB32D0" w14:textId="47D46AB8">
          <w:pPr>
            <w:pStyle w:val="scresolutiontitle"/>
          </w:pPr>
          <w:r>
            <w:rPr>
              <w:caps w:val="0"/>
            </w:rPr>
            <w:t>TO CONGRATULATE THOMAS C. BARNWELL JR. OF BEAUFORT COUNTY ON THE OCCASION OF HIS 90TH BIRTHDAY AND TO WISH HIM MUCH HAPPINESS IN THE DAYS AHEAD.</w:t>
          </w:r>
        </w:p>
      </w:sdtContent>
    </w:sdt>
    <w:p w:rsidR="0010776B" w:rsidP="00091FD9" w:rsidRDefault="0010776B" w14:paraId="48DB32D1" w14:textId="56627158">
      <w:pPr>
        <w:pStyle w:val="scresolutiontitle"/>
      </w:pPr>
    </w:p>
    <w:p w:rsidR="008C3A19" w:rsidP="00084D53" w:rsidRDefault="008C3A19" w14:paraId="5C7CA9E3" w14:textId="6497BCE0">
      <w:pPr>
        <w:pStyle w:val="scresolutionwhereas"/>
      </w:pPr>
      <w:bookmarkStart w:name="wa_7b73f0bda" w:id="1"/>
      <w:r w:rsidRPr="00084D53">
        <w:t>W</w:t>
      </w:r>
      <w:bookmarkEnd w:id="1"/>
      <w:r w:rsidRPr="00084D53">
        <w:t>hereas,</w:t>
      </w:r>
      <w:r w:rsidR="001347EE">
        <w:t xml:space="preserve"> </w:t>
      </w:r>
      <w:r w:rsidR="00B86CAA">
        <w:t xml:space="preserve">on June 2, 2025, Thomas </w:t>
      </w:r>
      <w:r w:rsidR="00BF03FE">
        <w:t xml:space="preserve">C. </w:t>
      </w:r>
      <w:r w:rsidR="00B86CAA">
        <w:t>Barnwell Jr. of Beaufort County will awaken to the celebration of a milestone event, his 90</w:t>
      </w:r>
      <w:r w:rsidRPr="00B86CAA" w:rsidR="00B86CAA">
        <w:rPr>
          <w:vertAlign w:val="superscript"/>
        </w:rPr>
        <w:t>th</w:t>
      </w:r>
      <w:r w:rsidR="00B86CAA">
        <w:t xml:space="preserve"> birthday</w:t>
      </w:r>
      <w:r w:rsidRPr="00084D53">
        <w:t>; and</w:t>
      </w:r>
    </w:p>
    <w:p w:rsidR="008C3A19" w:rsidP="00AF1A81" w:rsidRDefault="008C3A19" w14:paraId="69ECC539" w14:textId="77777777">
      <w:pPr>
        <w:pStyle w:val="scemptyline"/>
      </w:pPr>
    </w:p>
    <w:p w:rsidR="00F935A0" w:rsidP="00084D53" w:rsidRDefault="00F935A0" w14:paraId="2EACEF40" w14:textId="09BCBF01">
      <w:pPr>
        <w:pStyle w:val="scresolutionwhereas"/>
      </w:pPr>
      <w:bookmarkStart w:name="wa_a3a207f2d" w:id="2"/>
      <w:r>
        <w:t>W</w:t>
      </w:r>
      <w:bookmarkEnd w:id="2"/>
      <w:r>
        <w:t>hereas,</w:t>
      </w:r>
      <w:r w:rsidR="001347EE">
        <w:t xml:space="preserve"> </w:t>
      </w:r>
      <w:r w:rsidR="00B86CAA">
        <w:t xml:space="preserve">born on Hilton Head Island as a direct descendant of the freedmen of Mitchelville, Thomas </w:t>
      </w:r>
      <w:r w:rsidR="00BF03FE">
        <w:t xml:space="preserve">Barnwell </w:t>
      </w:r>
      <w:r w:rsidR="00B86CAA">
        <w:t>attended Hilton Head Elementary, Hilton Head Junior High and Penn Schools, graduating from St. Helena High School in 1954. He furthered his education at Claflin College, Tuskegee Institute, Fisk University, University of the West Ind</w:t>
      </w:r>
      <w:r w:rsidR="00E70B8F">
        <w:t>i</w:t>
      </w:r>
      <w:r w:rsidR="00B86CAA">
        <w:t>es, University of Ontario, University of Puerto Rico, and University of Michigan</w:t>
      </w:r>
      <w:r>
        <w:t>; and</w:t>
      </w:r>
    </w:p>
    <w:p w:rsidR="00F935A0" w:rsidP="00B31DA6" w:rsidRDefault="00F935A0" w14:paraId="16A4F864" w14:textId="4BF881AD">
      <w:pPr>
        <w:pStyle w:val="scemptyline"/>
      </w:pPr>
    </w:p>
    <w:p w:rsidR="008A7625" w:rsidP="00084D53" w:rsidRDefault="00F935A0" w14:paraId="4666F527" w14:textId="7850C7C1">
      <w:pPr>
        <w:pStyle w:val="scresolutionwhereas"/>
      </w:pPr>
      <w:bookmarkStart w:name="wa_97059a45f" w:id="3"/>
      <w:r>
        <w:t>W</w:t>
      </w:r>
      <w:bookmarkEnd w:id="3"/>
      <w:r>
        <w:t>here</w:t>
      </w:r>
      <w:r w:rsidR="008A7625">
        <w:t>as,</w:t>
      </w:r>
      <w:r w:rsidR="001347EE">
        <w:t xml:space="preserve"> </w:t>
      </w:r>
      <w:r w:rsidR="00B86CAA">
        <w:t xml:space="preserve">beginning in the early 1960s, Mr. Barnwell </w:t>
      </w:r>
      <w:r w:rsidR="00CF0328">
        <w:t xml:space="preserve">was the field director of community development </w:t>
      </w:r>
      <w:r w:rsidR="00B86CAA">
        <w:t xml:space="preserve">at </w:t>
      </w:r>
      <w:r w:rsidR="00CF0328">
        <w:t xml:space="preserve">the </w:t>
      </w:r>
      <w:r w:rsidR="00B86CAA">
        <w:t xml:space="preserve">Penn Center, </w:t>
      </w:r>
      <w:r w:rsidR="00383DB4">
        <w:t>one of the nation</w:t>
      </w:r>
      <w:r w:rsidR="00374DAA">
        <w:t>’s</w:t>
      </w:r>
      <w:r w:rsidR="00383DB4">
        <w:t xml:space="preserve"> first schools for formerly enslaved people</w:t>
      </w:r>
      <w:r w:rsidR="00CF0328">
        <w:t>. In that capacity, he played a central role as the center served as</w:t>
      </w:r>
      <w:r w:rsidR="00383DB4">
        <w:t xml:space="preserve"> </w:t>
      </w:r>
      <w:r w:rsidR="00B86CAA">
        <w:t xml:space="preserve">a safe haven and planning ground for Dr. Martin Luther King Jr. and the Southern Christian Leadership Conference, </w:t>
      </w:r>
      <w:r w:rsidR="00CF0328">
        <w:t>personally transporting Dr. King and engaging in strategic conversations around civil rights organizing</w:t>
      </w:r>
      <w:r w:rsidR="00B86CAA">
        <w:t xml:space="preserve">. It was </w:t>
      </w:r>
      <w:r w:rsidR="00383DB4">
        <w:t>at this historic and cultural institution</w:t>
      </w:r>
      <w:r w:rsidR="00B86CAA">
        <w:t xml:space="preserve"> he cultivated his commitment to nonviolence, education, and justice that shaped his leadership for decades</w:t>
      </w:r>
      <w:r w:rsidR="008A7625">
        <w:t>; and</w:t>
      </w:r>
    </w:p>
    <w:p w:rsidR="00B86CAA" w:rsidP="00084D53" w:rsidRDefault="00B86CAA" w14:paraId="618FF90F" w14:textId="77777777">
      <w:pPr>
        <w:pStyle w:val="scresolutionwhereas"/>
      </w:pPr>
    </w:p>
    <w:p w:rsidR="00B86CAA" w:rsidP="00084D53" w:rsidRDefault="00B86CAA" w14:paraId="6D4783FF" w14:textId="49925DFB">
      <w:pPr>
        <w:pStyle w:val="scresolutionwhereas"/>
      </w:pPr>
      <w:bookmarkStart w:name="wa_d14b93b19" w:id="4"/>
      <w:r>
        <w:t>W</w:t>
      </w:r>
      <w:bookmarkEnd w:id="4"/>
      <w:r>
        <w:t>hereas, throughout the late 1960s and 1970s</w:t>
      </w:r>
      <w:r w:rsidR="00A81641">
        <w:t>,</w:t>
      </w:r>
      <w:r>
        <w:t xml:space="preserve"> Thomas </w:t>
      </w:r>
      <w:r w:rsidR="00BF03FE">
        <w:t xml:space="preserve">Barnwell </w:t>
      </w:r>
      <w:r>
        <w:t xml:space="preserve">led the formation of Beaufort‑Jasper Comprehensive Health Services, a multi‑center healthcare network which now serves over 25,000 people across the Lowcountry. Additionally, he appeared on CBS’s </w:t>
      </w:r>
      <w:r w:rsidRPr="00B86CAA">
        <w:rPr>
          <w:i/>
          <w:iCs/>
        </w:rPr>
        <w:t>60 Minutes</w:t>
      </w:r>
      <w:r>
        <w:t xml:space="preserve"> to expose health disparities in the Lowcountry</w:t>
      </w:r>
      <w:r w:rsidR="002231AE">
        <w:t>, garnering national attention</w:t>
      </w:r>
      <w:r>
        <w:t>;</w:t>
      </w:r>
      <w:r w:rsidR="002231AE">
        <w:t xml:space="preserve"> </w:t>
      </w:r>
      <w:r>
        <w:t>and</w:t>
      </w:r>
    </w:p>
    <w:p w:rsidR="002231AE" w:rsidP="00084D53" w:rsidRDefault="002231AE" w14:paraId="1D91B3E4" w14:textId="77777777">
      <w:pPr>
        <w:pStyle w:val="scresolutionwhereas"/>
      </w:pPr>
    </w:p>
    <w:p w:rsidR="002231AE" w:rsidP="00084D53" w:rsidRDefault="002231AE" w14:paraId="0497D734" w14:textId="6CC1CFB7">
      <w:pPr>
        <w:pStyle w:val="scresolutionwhereas"/>
      </w:pPr>
      <w:bookmarkStart w:name="wa_b2ae48ccb" w:id="5"/>
      <w:r>
        <w:t>W</w:t>
      </w:r>
      <w:bookmarkEnd w:id="5"/>
      <w:r>
        <w:t xml:space="preserve">hereas, Mr. Barnwell co‑founded the Hilton Head Fishing Cooperative, </w:t>
      </w:r>
      <w:r w:rsidR="00CF0328">
        <w:t>securing economic opportunity for local Black fisherm</w:t>
      </w:r>
      <w:r w:rsidR="00E70B8F">
        <w:t>e</w:t>
      </w:r>
      <w:r w:rsidR="00CF0328">
        <w:t xml:space="preserve">n; </w:t>
      </w:r>
      <w:r>
        <w:t>served on the boards of the Bluffton Oyster Cooperative, Beaufort‑Jasper Comprehensive Health, and numerous local nonprofits</w:t>
      </w:r>
      <w:r w:rsidR="00CF0328">
        <w:t>; and</w:t>
      </w:r>
      <w:r>
        <w:t xml:space="preserve"> participated in John F. Kennedy Jr.’s To Fulfill These Rights Committee and testified before the U.S. Senate on hunger and malnutrition; and</w:t>
      </w:r>
    </w:p>
    <w:p w:rsidR="002231AE" w:rsidP="00084D53" w:rsidRDefault="002231AE" w14:paraId="519F9B12" w14:textId="77777777">
      <w:pPr>
        <w:pStyle w:val="scresolutionwhereas"/>
      </w:pPr>
    </w:p>
    <w:p w:rsidR="002231AE" w:rsidP="00084D53" w:rsidRDefault="002231AE" w14:paraId="018E5774" w14:textId="7518B802">
      <w:pPr>
        <w:pStyle w:val="scresolutionwhereas"/>
      </w:pPr>
      <w:bookmarkStart w:name="wa_33d571a26" w:id="6"/>
      <w:r>
        <w:t>W</w:t>
      </w:r>
      <w:bookmarkEnd w:id="6"/>
      <w:r>
        <w:t>hereas</w:t>
      </w:r>
      <w:r w:rsidR="00A81641">
        <w:t>,</w:t>
      </w:r>
      <w:r>
        <w:t xml:space="preserve"> beginning in the 1980s</w:t>
      </w:r>
      <w:r w:rsidR="00A81641">
        <w:t>,</w:t>
      </w:r>
      <w:r>
        <w:t xml:space="preserve"> Thomas Barnwell developed affordable housing and advocated for land retention and economic stability for islanders amidst tourism‑driven development pressures, eventually being inducted in the Hilton Head Island Hall of Fame for his lifelong contributions to community empowerment, cultural preservation, and </w:t>
      </w:r>
      <w:r w:rsidR="00CF0328">
        <w:t>c</w:t>
      </w:r>
      <w:r>
        <w:t xml:space="preserve">ivil </w:t>
      </w:r>
      <w:r w:rsidR="00CF0328">
        <w:t>r</w:t>
      </w:r>
      <w:r>
        <w:t>ights; and</w:t>
      </w:r>
    </w:p>
    <w:p w:rsidR="002231AE" w:rsidP="00084D53" w:rsidRDefault="002231AE" w14:paraId="75DC823F" w14:textId="77777777">
      <w:pPr>
        <w:pStyle w:val="scresolutionwhereas"/>
      </w:pPr>
    </w:p>
    <w:p w:rsidR="002231AE" w:rsidP="00084D53" w:rsidRDefault="002231AE" w14:paraId="56FEF23F" w14:textId="1FEA5200">
      <w:pPr>
        <w:pStyle w:val="scresolutionwhereas"/>
      </w:pPr>
      <w:bookmarkStart w:name="wa_ab313ad6b" w:id="7"/>
      <w:r>
        <w:t>W</w:t>
      </w:r>
      <w:bookmarkEnd w:id="7"/>
      <w:r>
        <w:t xml:space="preserve">hereas, Mr. Barnwell became the founding chairman of the Mitchelville Preservation Project, formalizing the vision to </w:t>
      </w:r>
      <w:r w:rsidR="00383DB4">
        <w:t xml:space="preserve">collect stories and artifacts that demonstrate the richness of the story of the location as well as </w:t>
      </w:r>
      <w:r>
        <w:t>preserve and educat</w:t>
      </w:r>
      <w:r w:rsidR="00383DB4">
        <w:t>e</w:t>
      </w:r>
      <w:r>
        <w:t xml:space="preserve"> the public about historic Mitchelville. Drafting bylaws, securing nonprofit status, and creating the original master plan for the park, </w:t>
      </w:r>
      <w:r w:rsidR="00414FBE">
        <w:t>he</w:t>
      </w:r>
      <w:r>
        <w:t xml:space="preserve"> cha</w:t>
      </w:r>
      <w:r w:rsidR="00532A8E">
        <w:t>mpioned Mi</w:t>
      </w:r>
      <w:r w:rsidR="00E70B8F">
        <w:t>t</w:t>
      </w:r>
      <w:r w:rsidR="00532A8E">
        <w:t>chelville not just as a historic site, but as a living testament to his own ancestors’ legacy and a story of freedom through self‑determination</w:t>
      </w:r>
      <w:r>
        <w:t>;</w:t>
      </w:r>
      <w:r w:rsidR="00532A8E">
        <w:t xml:space="preserve"> </w:t>
      </w:r>
      <w:r>
        <w:t>and</w:t>
      </w:r>
    </w:p>
    <w:p w:rsidR="00532A8E" w:rsidP="00084D53" w:rsidRDefault="00532A8E" w14:paraId="52893B5E" w14:textId="77777777">
      <w:pPr>
        <w:pStyle w:val="scresolutionwhereas"/>
      </w:pPr>
    </w:p>
    <w:p w:rsidRPr="00532A8E" w:rsidR="00532A8E" w:rsidP="00084D53" w:rsidRDefault="00532A8E" w14:paraId="49CB9358" w14:textId="41841353">
      <w:pPr>
        <w:pStyle w:val="scresolutionwhereas"/>
      </w:pPr>
      <w:bookmarkStart w:name="wa_45567460b" w:id="8"/>
      <w:r>
        <w:t>W</w:t>
      </w:r>
      <w:bookmarkEnd w:id="8"/>
      <w:r>
        <w:t xml:space="preserve">hereas, most recently </w:t>
      </w:r>
      <w:r w:rsidR="00CF0328">
        <w:t>he</w:t>
      </w:r>
      <w:r>
        <w:t xml:space="preserve"> co‑authored </w:t>
      </w:r>
      <w:r w:rsidRPr="00532A8E">
        <w:rPr>
          <w:i/>
          <w:iCs/>
        </w:rPr>
        <w:t>Gullah Days: Hilton Head Islanders Before the Bridge (1861‑1956)</w:t>
      </w:r>
      <w:r>
        <w:t xml:space="preserve"> documenting the stories of Hilton Head’s earliest Gullah Families. It is because of these </w:t>
      </w:r>
      <w:r w:rsidR="00414FBE">
        <w:t>accomplishments</w:t>
      </w:r>
      <w:r>
        <w:t>, as well as countless affiliations, awards, volunteer service, and recognitions that Thomas Barnwell continues to be revered as a bridge‑builder, truth‑teller, and keeper of history for Hilton Head Island and the Gullah Geechee community; and</w:t>
      </w:r>
    </w:p>
    <w:p w:rsidR="008A7625" w:rsidP="007720AC" w:rsidRDefault="008A7625" w14:paraId="251CC829" w14:textId="0705D188">
      <w:pPr>
        <w:pStyle w:val="scemptyline"/>
      </w:pPr>
    </w:p>
    <w:p w:rsidR="008A7625" w:rsidP="00843D27" w:rsidRDefault="008A7625" w14:paraId="44F28955" w14:textId="2D7A65E1">
      <w:pPr>
        <w:pStyle w:val="scresolutionwhereas"/>
      </w:pPr>
      <w:bookmarkStart w:name="wa_82f39e587" w:id="9"/>
      <w:r>
        <w:t>W</w:t>
      </w:r>
      <w:bookmarkEnd w:id="9"/>
      <w:r>
        <w:t>hereas,</w:t>
      </w:r>
      <w:r w:rsidR="001347EE">
        <w:t xml:space="preserve"> </w:t>
      </w:r>
      <w:r w:rsidR="00532A8E">
        <w:t xml:space="preserve">it is a great pleasure for the Senate to honor an individual such as Thomas </w:t>
      </w:r>
      <w:r w:rsidR="00414FBE">
        <w:t xml:space="preserve">C. </w:t>
      </w:r>
      <w:r w:rsidR="00532A8E">
        <w:t xml:space="preserve">Barnwell Jr. who has given so much to his community and to join with his family and friends in congratulating him on reaching this important life milestone.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94515C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53A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94287A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53AF">
            <w:rPr>
              <w:rStyle w:val="scresolutionbody1"/>
            </w:rPr>
            <w:t>Senate</w:t>
          </w:r>
        </w:sdtContent>
      </w:sdt>
      <w:r w:rsidRPr="00040E43">
        <w:t xml:space="preserve">, by this resolution, </w:t>
      </w:r>
      <w:r w:rsidR="00532A8E">
        <w:t>congratulate Thomas C. Barnwell Jr. of Beaufort County on the occasion of his 90</w:t>
      </w:r>
      <w:r w:rsidRPr="00532A8E" w:rsidR="00532A8E">
        <w:rPr>
          <w:vertAlign w:val="superscript"/>
        </w:rPr>
        <w:t>th</w:t>
      </w:r>
      <w:r w:rsidR="00532A8E">
        <w:t xml:space="preserve"> birthday and wish him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462ADE9E">
      <w:pPr>
        <w:pStyle w:val="scresolutionbody"/>
      </w:pPr>
      <w:r w:rsidRPr="00040E43">
        <w:t>Be it further resolved that a copy of this resolution be presented to</w:t>
      </w:r>
      <w:r w:rsidRPr="00040E43" w:rsidR="00B9105E">
        <w:t xml:space="preserve"> </w:t>
      </w:r>
      <w:r w:rsidR="00532A8E">
        <w:t>Thomas C. Barnwell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E54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42F9315" w:rsidR="007003E1" w:rsidRDefault="00ED617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53AF">
              <w:rPr>
                <w:noProof/>
              </w:rPr>
              <w:t>LC-0286VR-KAR25.docx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3AF"/>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0C21"/>
    <w:rsid w:val="001035F1"/>
    <w:rsid w:val="0010776B"/>
    <w:rsid w:val="00110C5E"/>
    <w:rsid w:val="00133E66"/>
    <w:rsid w:val="001347EE"/>
    <w:rsid w:val="00136B38"/>
    <w:rsid w:val="001373F6"/>
    <w:rsid w:val="001435A3"/>
    <w:rsid w:val="00146ED3"/>
    <w:rsid w:val="00151044"/>
    <w:rsid w:val="0017685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31AE"/>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44FC"/>
    <w:rsid w:val="00374DAA"/>
    <w:rsid w:val="00383DB4"/>
    <w:rsid w:val="00385B53"/>
    <w:rsid w:val="00385E1F"/>
    <w:rsid w:val="003A4798"/>
    <w:rsid w:val="003A4F41"/>
    <w:rsid w:val="003C4AAF"/>
    <w:rsid w:val="003C4DAB"/>
    <w:rsid w:val="003D01E8"/>
    <w:rsid w:val="003D0BC2"/>
    <w:rsid w:val="003D779C"/>
    <w:rsid w:val="003E5288"/>
    <w:rsid w:val="003F6D79"/>
    <w:rsid w:val="003F6E8C"/>
    <w:rsid w:val="00414FBE"/>
    <w:rsid w:val="0041760A"/>
    <w:rsid w:val="00417C01"/>
    <w:rsid w:val="004252D4"/>
    <w:rsid w:val="00436096"/>
    <w:rsid w:val="00436CFE"/>
    <w:rsid w:val="004403BD"/>
    <w:rsid w:val="00461441"/>
    <w:rsid w:val="004623E6"/>
    <w:rsid w:val="0046488E"/>
    <w:rsid w:val="0046685D"/>
    <w:rsid w:val="004669F5"/>
    <w:rsid w:val="004809EE"/>
    <w:rsid w:val="004B7339"/>
    <w:rsid w:val="004C51B9"/>
    <w:rsid w:val="004E7D54"/>
    <w:rsid w:val="00511974"/>
    <w:rsid w:val="0052116B"/>
    <w:rsid w:val="005273C6"/>
    <w:rsid w:val="005275A2"/>
    <w:rsid w:val="00530A69"/>
    <w:rsid w:val="00532A8E"/>
    <w:rsid w:val="00543DF3"/>
    <w:rsid w:val="00544C6E"/>
    <w:rsid w:val="00545593"/>
    <w:rsid w:val="00545C09"/>
    <w:rsid w:val="00551C74"/>
    <w:rsid w:val="00556EBF"/>
    <w:rsid w:val="0055760A"/>
    <w:rsid w:val="00563521"/>
    <w:rsid w:val="00575260"/>
    <w:rsid w:val="0057560B"/>
    <w:rsid w:val="00577C6C"/>
    <w:rsid w:val="005834ED"/>
    <w:rsid w:val="005A62FE"/>
    <w:rsid w:val="005B30A5"/>
    <w:rsid w:val="005C2FE2"/>
    <w:rsid w:val="005E2BC9"/>
    <w:rsid w:val="00605102"/>
    <w:rsid w:val="006053F5"/>
    <w:rsid w:val="00611909"/>
    <w:rsid w:val="006215AA"/>
    <w:rsid w:val="0062397B"/>
    <w:rsid w:val="00627DCA"/>
    <w:rsid w:val="00666E48"/>
    <w:rsid w:val="00670F2F"/>
    <w:rsid w:val="00682536"/>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7FE2"/>
    <w:rsid w:val="00781DF8"/>
    <w:rsid w:val="007836CC"/>
    <w:rsid w:val="00787728"/>
    <w:rsid w:val="007917CE"/>
    <w:rsid w:val="007959D3"/>
    <w:rsid w:val="007A70AE"/>
    <w:rsid w:val="007C0EE1"/>
    <w:rsid w:val="007C61DF"/>
    <w:rsid w:val="007C69B6"/>
    <w:rsid w:val="007C72ED"/>
    <w:rsid w:val="007E01B6"/>
    <w:rsid w:val="007E5480"/>
    <w:rsid w:val="007F3C86"/>
    <w:rsid w:val="007F6D64"/>
    <w:rsid w:val="00810471"/>
    <w:rsid w:val="0081201B"/>
    <w:rsid w:val="008232EE"/>
    <w:rsid w:val="008362E8"/>
    <w:rsid w:val="008410D3"/>
    <w:rsid w:val="00843D27"/>
    <w:rsid w:val="00846FE5"/>
    <w:rsid w:val="0085786E"/>
    <w:rsid w:val="00870570"/>
    <w:rsid w:val="008905D2"/>
    <w:rsid w:val="00890B54"/>
    <w:rsid w:val="008A1768"/>
    <w:rsid w:val="008A489F"/>
    <w:rsid w:val="008A7625"/>
    <w:rsid w:val="008B4833"/>
    <w:rsid w:val="008B4AC4"/>
    <w:rsid w:val="008C3A19"/>
    <w:rsid w:val="008D05D1"/>
    <w:rsid w:val="008E1DCA"/>
    <w:rsid w:val="008E7F83"/>
    <w:rsid w:val="008F0F33"/>
    <w:rsid w:val="008F4429"/>
    <w:rsid w:val="0090091C"/>
    <w:rsid w:val="009059FF"/>
    <w:rsid w:val="00924B95"/>
    <w:rsid w:val="0092634F"/>
    <w:rsid w:val="009270BA"/>
    <w:rsid w:val="0094021A"/>
    <w:rsid w:val="00953783"/>
    <w:rsid w:val="0096528D"/>
    <w:rsid w:val="00965B3F"/>
    <w:rsid w:val="009B44AF"/>
    <w:rsid w:val="009C6A0B"/>
    <w:rsid w:val="009C7F19"/>
    <w:rsid w:val="009E2BE4"/>
    <w:rsid w:val="009F0C77"/>
    <w:rsid w:val="009F0F62"/>
    <w:rsid w:val="009F4DD1"/>
    <w:rsid w:val="009F7B81"/>
    <w:rsid w:val="00A02543"/>
    <w:rsid w:val="00A05FA2"/>
    <w:rsid w:val="00A41684"/>
    <w:rsid w:val="00A64E80"/>
    <w:rsid w:val="00A66C6B"/>
    <w:rsid w:val="00A7261B"/>
    <w:rsid w:val="00A72BCD"/>
    <w:rsid w:val="00A74015"/>
    <w:rsid w:val="00A741D9"/>
    <w:rsid w:val="00A81641"/>
    <w:rsid w:val="00A833AB"/>
    <w:rsid w:val="00A95560"/>
    <w:rsid w:val="00A9741D"/>
    <w:rsid w:val="00AA07BC"/>
    <w:rsid w:val="00AB1254"/>
    <w:rsid w:val="00AB2CC0"/>
    <w:rsid w:val="00AC34A2"/>
    <w:rsid w:val="00AC5E91"/>
    <w:rsid w:val="00AC74F4"/>
    <w:rsid w:val="00AD1C9A"/>
    <w:rsid w:val="00AD4B17"/>
    <w:rsid w:val="00AF0102"/>
    <w:rsid w:val="00AF1A81"/>
    <w:rsid w:val="00AF69EE"/>
    <w:rsid w:val="00B00C4F"/>
    <w:rsid w:val="00B128F5"/>
    <w:rsid w:val="00B31DA6"/>
    <w:rsid w:val="00B3495B"/>
    <w:rsid w:val="00B3602C"/>
    <w:rsid w:val="00B412D4"/>
    <w:rsid w:val="00B519D6"/>
    <w:rsid w:val="00B6480F"/>
    <w:rsid w:val="00B64FFF"/>
    <w:rsid w:val="00B703CB"/>
    <w:rsid w:val="00B7267F"/>
    <w:rsid w:val="00B85AAC"/>
    <w:rsid w:val="00B86CAA"/>
    <w:rsid w:val="00B879A5"/>
    <w:rsid w:val="00B9052D"/>
    <w:rsid w:val="00B9105E"/>
    <w:rsid w:val="00BA0938"/>
    <w:rsid w:val="00BA5BF4"/>
    <w:rsid w:val="00BC1E62"/>
    <w:rsid w:val="00BC695A"/>
    <w:rsid w:val="00BD086A"/>
    <w:rsid w:val="00BD4498"/>
    <w:rsid w:val="00BE3C22"/>
    <w:rsid w:val="00BE46CD"/>
    <w:rsid w:val="00BF03FE"/>
    <w:rsid w:val="00BF10E5"/>
    <w:rsid w:val="00C02C1B"/>
    <w:rsid w:val="00C0345E"/>
    <w:rsid w:val="00C12EE3"/>
    <w:rsid w:val="00C21775"/>
    <w:rsid w:val="00C21ABE"/>
    <w:rsid w:val="00C31C95"/>
    <w:rsid w:val="00C32CB2"/>
    <w:rsid w:val="00C3483A"/>
    <w:rsid w:val="00C41EB9"/>
    <w:rsid w:val="00C433D3"/>
    <w:rsid w:val="00C4697B"/>
    <w:rsid w:val="00C664FC"/>
    <w:rsid w:val="00C7322B"/>
    <w:rsid w:val="00C73AFC"/>
    <w:rsid w:val="00C74E9D"/>
    <w:rsid w:val="00C826DD"/>
    <w:rsid w:val="00C82FD3"/>
    <w:rsid w:val="00C927A7"/>
    <w:rsid w:val="00C92819"/>
    <w:rsid w:val="00C93C2C"/>
    <w:rsid w:val="00CA3BCF"/>
    <w:rsid w:val="00CB5AB2"/>
    <w:rsid w:val="00CC6B7B"/>
    <w:rsid w:val="00CD2089"/>
    <w:rsid w:val="00CE3048"/>
    <w:rsid w:val="00CE4EE6"/>
    <w:rsid w:val="00CE5966"/>
    <w:rsid w:val="00CF0328"/>
    <w:rsid w:val="00CF44FA"/>
    <w:rsid w:val="00D1567E"/>
    <w:rsid w:val="00D26759"/>
    <w:rsid w:val="00D31310"/>
    <w:rsid w:val="00D37AF8"/>
    <w:rsid w:val="00D4297F"/>
    <w:rsid w:val="00D55053"/>
    <w:rsid w:val="00D66B80"/>
    <w:rsid w:val="00D73A67"/>
    <w:rsid w:val="00D8028D"/>
    <w:rsid w:val="00D970A9"/>
    <w:rsid w:val="00DB1977"/>
    <w:rsid w:val="00DB1F5E"/>
    <w:rsid w:val="00DC47B1"/>
    <w:rsid w:val="00DF3845"/>
    <w:rsid w:val="00E071A0"/>
    <w:rsid w:val="00E32D96"/>
    <w:rsid w:val="00E41911"/>
    <w:rsid w:val="00E44B57"/>
    <w:rsid w:val="00E5389F"/>
    <w:rsid w:val="00E658FD"/>
    <w:rsid w:val="00E70B8F"/>
    <w:rsid w:val="00E92EEF"/>
    <w:rsid w:val="00E95B4E"/>
    <w:rsid w:val="00E97AB4"/>
    <w:rsid w:val="00EA150E"/>
    <w:rsid w:val="00EB0F12"/>
    <w:rsid w:val="00EC406C"/>
    <w:rsid w:val="00ED14E0"/>
    <w:rsid w:val="00EF2368"/>
    <w:rsid w:val="00EF3015"/>
    <w:rsid w:val="00EF5F4D"/>
    <w:rsid w:val="00F02C5C"/>
    <w:rsid w:val="00F04349"/>
    <w:rsid w:val="00F237F3"/>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A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05FA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FA2"/>
    <w:rPr>
      <w:rFonts w:eastAsia="Times New Roman" w:cs="Times New Roman"/>
      <w:b/>
      <w:sz w:val="30"/>
      <w:szCs w:val="20"/>
    </w:rPr>
  </w:style>
  <w:style w:type="paragraph" w:styleId="Header">
    <w:name w:val="header"/>
    <w:basedOn w:val="Normal"/>
    <w:link w:val="HeaderChar"/>
    <w:uiPriority w:val="99"/>
    <w:unhideWhenUsed/>
    <w:rsid w:val="00A05FA2"/>
    <w:pPr>
      <w:tabs>
        <w:tab w:val="center" w:pos="4680"/>
        <w:tab w:val="right" w:pos="9360"/>
      </w:tabs>
    </w:pPr>
  </w:style>
  <w:style w:type="character" w:customStyle="1" w:styleId="HeaderChar">
    <w:name w:val="Header Char"/>
    <w:basedOn w:val="DefaultParagraphFont"/>
    <w:link w:val="Header"/>
    <w:uiPriority w:val="99"/>
    <w:rsid w:val="00A05FA2"/>
    <w:rPr>
      <w:rFonts w:eastAsia="Times New Roman" w:cs="Times New Roman"/>
      <w:szCs w:val="20"/>
    </w:rPr>
  </w:style>
  <w:style w:type="paragraph" w:styleId="Footer">
    <w:name w:val="footer"/>
    <w:basedOn w:val="Normal"/>
    <w:link w:val="FooterChar"/>
    <w:uiPriority w:val="99"/>
    <w:unhideWhenUsed/>
    <w:rsid w:val="00A05FA2"/>
    <w:pPr>
      <w:tabs>
        <w:tab w:val="center" w:pos="4680"/>
        <w:tab w:val="right" w:pos="9360"/>
      </w:tabs>
    </w:pPr>
  </w:style>
  <w:style w:type="character" w:customStyle="1" w:styleId="FooterChar">
    <w:name w:val="Footer Char"/>
    <w:basedOn w:val="DefaultParagraphFont"/>
    <w:link w:val="Footer"/>
    <w:uiPriority w:val="99"/>
    <w:rsid w:val="00A05FA2"/>
    <w:rPr>
      <w:rFonts w:eastAsia="Times New Roman" w:cs="Times New Roman"/>
      <w:szCs w:val="20"/>
    </w:rPr>
  </w:style>
  <w:style w:type="character" w:styleId="PageNumber">
    <w:name w:val="page number"/>
    <w:basedOn w:val="DefaultParagraphFont"/>
    <w:uiPriority w:val="99"/>
    <w:semiHidden/>
    <w:unhideWhenUsed/>
    <w:rsid w:val="00A05FA2"/>
  </w:style>
  <w:style w:type="character" w:styleId="LineNumber">
    <w:name w:val="line number"/>
    <w:basedOn w:val="DefaultParagraphFont"/>
    <w:uiPriority w:val="99"/>
    <w:semiHidden/>
    <w:unhideWhenUsed/>
    <w:rsid w:val="00A05FA2"/>
  </w:style>
  <w:style w:type="paragraph" w:customStyle="1" w:styleId="BillDots">
    <w:name w:val="Bill Dots"/>
    <w:basedOn w:val="Normal"/>
    <w:qFormat/>
    <w:rsid w:val="00A05FA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05FA2"/>
    <w:pPr>
      <w:tabs>
        <w:tab w:val="right" w:pos="5904"/>
      </w:tabs>
    </w:pPr>
  </w:style>
  <w:style w:type="paragraph" w:styleId="BalloonText">
    <w:name w:val="Balloon Text"/>
    <w:basedOn w:val="Normal"/>
    <w:link w:val="BalloonTextChar"/>
    <w:uiPriority w:val="99"/>
    <w:semiHidden/>
    <w:unhideWhenUsed/>
    <w:rsid w:val="00A05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FA2"/>
    <w:rPr>
      <w:rFonts w:ascii="Segoe UI" w:eastAsia="Times New Roman" w:hAnsi="Segoe UI" w:cs="Segoe UI"/>
      <w:sz w:val="18"/>
      <w:szCs w:val="18"/>
    </w:rPr>
  </w:style>
  <w:style w:type="paragraph" w:styleId="ListParagraph">
    <w:name w:val="List Paragraph"/>
    <w:basedOn w:val="Normal"/>
    <w:uiPriority w:val="34"/>
    <w:qFormat/>
    <w:rsid w:val="00A05FA2"/>
    <w:pPr>
      <w:ind w:left="720"/>
      <w:contextualSpacing/>
    </w:pPr>
  </w:style>
  <w:style w:type="paragraph" w:customStyle="1" w:styleId="scbillheader">
    <w:name w:val="sc_bill_header"/>
    <w:qFormat/>
    <w:rsid w:val="00A05FA2"/>
    <w:pPr>
      <w:widowControl w:val="0"/>
      <w:suppressAutoHyphens/>
      <w:spacing w:after="0" w:line="240" w:lineRule="auto"/>
      <w:jc w:val="center"/>
    </w:pPr>
    <w:rPr>
      <w:b/>
      <w:caps/>
      <w:sz w:val="30"/>
    </w:rPr>
  </w:style>
  <w:style w:type="paragraph" w:customStyle="1" w:styleId="schouseresolutionbythis">
    <w:name w:val="sc_house_resolution_by_this"/>
    <w:qFormat/>
    <w:rsid w:val="00A05FA2"/>
    <w:pPr>
      <w:widowControl w:val="0"/>
      <w:suppressAutoHyphens/>
      <w:spacing w:after="0" w:line="240" w:lineRule="auto"/>
      <w:jc w:val="both"/>
    </w:pPr>
  </w:style>
  <w:style w:type="paragraph" w:customStyle="1" w:styleId="schouseresolutionclippageattorney">
    <w:name w:val="sc_house_resolution_clip_page_attorney"/>
    <w:qFormat/>
    <w:rsid w:val="00A05F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05F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05F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05FA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05FA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05F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05F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05FA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05FA2"/>
    <w:pPr>
      <w:widowControl w:val="0"/>
      <w:suppressAutoHyphens/>
      <w:spacing w:after="0" w:line="240" w:lineRule="auto"/>
      <w:jc w:val="both"/>
    </w:pPr>
    <w:rPr>
      <w:caps/>
    </w:rPr>
  </w:style>
  <w:style w:type="paragraph" w:customStyle="1" w:styleId="schouseresolutionemptyline">
    <w:name w:val="sc_house_resolution_empty_line"/>
    <w:qFormat/>
    <w:rsid w:val="00A05FA2"/>
    <w:pPr>
      <w:widowControl w:val="0"/>
      <w:suppressAutoHyphens/>
      <w:spacing w:after="0" w:line="240" w:lineRule="auto"/>
      <w:jc w:val="both"/>
    </w:pPr>
  </w:style>
  <w:style w:type="paragraph" w:customStyle="1" w:styleId="schouseresolutionfurtherresolved">
    <w:name w:val="sc_house_resolution_further_resolved"/>
    <w:qFormat/>
    <w:rsid w:val="00A05FA2"/>
    <w:pPr>
      <w:widowControl w:val="0"/>
      <w:suppressAutoHyphens/>
      <w:spacing w:after="0" w:line="240" w:lineRule="auto"/>
      <w:jc w:val="both"/>
    </w:pPr>
  </w:style>
  <w:style w:type="paragraph" w:customStyle="1" w:styleId="schouseresolutionheader">
    <w:name w:val="sc_house_resolution_header"/>
    <w:qFormat/>
    <w:rsid w:val="00A05FA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05FA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05FA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05FA2"/>
    <w:pPr>
      <w:widowControl w:val="0"/>
      <w:suppressLineNumbers/>
      <w:suppressAutoHyphens/>
      <w:jc w:val="left"/>
    </w:pPr>
    <w:rPr>
      <w:b/>
    </w:rPr>
  </w:style>
  <w:style w:type="paragraph" w:customStyle="1" w:styleId="schouseresolutionjackettitle">
    <w:name w:val="sc_house_resolution_jacket_title"/>
    <w:qFormat/>
    <w:rsid w:val="00A05FA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05FA2"/>
    <w:pPr>
      <w:widowControl w:val="0"/>
      <w:suppressAutoHyphens/>
      <w:spacing w:after="0" w:line="360" w:lineRule="auto"/>
      <w:jc w:val="both"/>
    </w:pPr>
  </w:style>
  <w:style w:type="paragraph" w:customStyle="1" w:styleId="scresolutionwhereas">
    <w:name w:val="sc_resolution_whereas"/>
    <w:qFormat/>
    <w:rsid w:val="00A05FA2"/>
    <w:pPr>
      <w:widowControl w:val="0"/>
      <w:suppressAutoHyphens/>
      <w:spacing w:after="0" w:line="360" w:lineRule="auto"/>
      <w:jc w:val="both"/>
    </w:pPr>
  </w:style>
  <w:style w:type="paragraph" w:customStyle="1" w:styleId="schouseresolutionxx">
    <w:name w:val="sc_house_resolution_xx"/>
    <w:qFormat/>
    <w:rsid w:val="00A05FA2"/>
    <w:pPr>
      <w:widowControl w:val="0"/>
      <w:suppressAutoHyphens/>
      <w:spacing w:after="0" w:line="240" w:lineRule="auto"/>
      <w:jc w:val="center"/>
    </w:pPr>
  </w:style>
  <w:style w:type="paragraph" w:customStyle="1" w:styleId="BillDots0">
    <w:name w:val="BillDots"/>
    <w:basedOn w:val="Normal"/>
    <w:autoRedefine/>
    <w:qFormat/>
    <w:rsid w:val="00A05FA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05FA2"/>
    <w:rPr>
      <w:color w:val="0000FF" w:themeColor="hyperlink"/>
      <w:u w:val="single"/>
    </w:rPr>
  </w:style>
  <w:style w:type="paragraph" w:customStyle="1" w:styleId="Numbers">
    <w:name w:val="Numbers"/>
    <w:basedOn w:val="BillDots0"/>
    <w:qFormat/>
    <w:rsid w:val="00A05FA2"/>
    <w:pPr>
      <w:tabs>
        <w:tab w:val="right" w:pos="5904"/>
      </w:tabs>
    </w:pPr>
  </w:style>
  <w:style w:type="character" w:customStyle="1" w:styleId="scclippagepath">
    <w:name w:val="sc_clip_page_path"/>
    <w:uiPriority w:val="1"/>
    <w:qFormat/>
    <w:rsid w:val="00A05FA2"/>
    <w:rPr>
      <w:rFonts w:ascii="Times New Roman" w:hAnsi="Times New Roman"/>
      <w:caps/>
      <w:smallCaps w:val="0"/>
      <w:sz w:val="22"/>
    </w:rPr>
  </w:style>
  <w:style w:type="paragraph" w:customStyle="1" w:styleId="scconresoattyda">
    <w:name w:val="sc_con_reso_atty_da"/>
    <w:qFormat/>
    <w:rsid w:val="00A05FA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05FA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05FA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05FA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05FA2"/>
    <w:pPr>
      <w:widowControl w:val="0"/>
      <w:suppressAutoHyphens/>
      <w:spacing w:after="0" w:line="240" w:lineRule="auto"/>
      <w:jc w:val="both"/>
    </w:pPr>
  </w:style>
  <w:style w:type="paragraph" w:customStyle="1" w:styleId="scjrregattydadocno">
    <w:name w:val="sc_jrreg_atty_da_docno"/>
    <w:basedOn w:val="Normal"/>
    <w:qFormat/>
    <w:rsid w:val="00A05F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05F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05F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05FA2"/>
    <w:rPr>
      <w:rFonts w:ascii="Times New Roman" w:hAnsi="Times New Roman"/>
      <w:b/>
      <w:caps/>
      <w:smallCaps w:val="0"/>
      <w:sz w:val="24"/>
    </w:rPr>
  </w:style>
  <w:style w:type="paragraph" w:customStyle="1" w:styleId="scjrregfooter">
    <w:name w:val="sc_jrreg_footer"/>
    <w:qFormat/>
    <w:rsid w:val="00A05FA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05F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05F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05F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05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05F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05F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05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05FA2"/>
    <w:pPr>
      <w:widowControl w:val="0"/>
      <w:suppressAutoHyphens/>
      <w:spacing w:after="0" w:line="360" w:lineRule="auto"/>
      <w:jc w:val="both"/>
    </w:pPr>
  </w:style>
  <w:style w:type="paragraph" w:customStyle="1" w:styleId="scresolutionbody">
    <w:name w:val="sc_resolution_body"/>
    <w:qFormat/>
    <w:rsid w:val="00A05FA2"/>
    <w:pPr>
      <w:widowControl w:val="0"/>
      <w:suppressAutoHyphens/>
      <w:spacing w:after="0" w:line="360" w:lineRule="auto"/>
      <w:jc w:val="both"/>
    </w:pPr>
  </w:style>
  <w:style w:type="paragraph" w:customStyle="1" w:styleId="scresolutionclippagebottom">
    <w:name w:val="sc_resolution_clip_page_bottom"/>
    <w:qFormat/>
    <w:rsid w:val="00A05F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05FA2"/>
    <w:pPr>
      <w:widowControl w:val="0"/>
      <w:suppressAutoHyphens/>
      <w:spacing w:after="0" w:line="240" w:lineRule="auto"/>
      <w:jc w:val="both"/>
    </w:pPr>
  </w:style>
  <w:style w:type="paragraph" w:customStyle="1" w:styleId="scresolutionfooter">
    <w:name w:val="sc_resolution_footer"/>
    <w:link w:val="scresolutionfooterChar"/>
    <w:qFormat/>
    <w:rsid w:val="00A05FA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05FA2"/>
    <w:rPr>
      <w:rFonts w:eastAsia="Times New Roman" w:cs="Times New Roman"/>
      <w:szCs w:val="20"/>
    </w:rPr>
  </w:style>
  <w:style w:type="paragraph" w:customStyle="1" w:styleId="scresolutionheader">
    <w:name w:val="sc_resolution_header"/>
    <w:qFormat/>
    <w:rsid w:val="00A05FA2"/>
    <w:pPr>
      <w:widowControl w:val="0"/>
      <w:suppressAutoHyphens/>
      <w:spacing w:after="0" w:line="240" w:lineRule="auto"/>
      <w:jc w:val="center"/>
    </w:pPr>
    <w:rPr>
      <w:b/>
      <w:caps/>
      <w:sz w:val="30"/>
    </w:rPr>
  </w:style>
  <w:style w:type="paragraph" w:customStyle="1" w:styleId="scresolutiontitle">
    <w:name w:val="sc_resolution_title"/>
    <w:qFormat/>
    <w:rsid w:val="00A05FA2"/>
    <w:pPr>
      <w:widowControl w:val="0"/>
      <w:suppressAutoHyphens/>
      <w:spacing w:after="0" w:line="240" w:lineRule="auto"/>
      <w:jc w:val="both"/>
    </w:pPr>
    <w:rPr>
      <w:caps/>
    </w:rPr>
  </w:style>
  <w:style w:type="paragraph" w:customStyle="1" w:styleId="scresolutionxx">
    <w:name w:val="sc_resolution_xx"/>
    <w:qFormat/>
    <w:rsid w:val="00A05FA2"/>
    <w:pPr>
      <w:widowControl w:val="0"/>
      <w:suppressAutoHyphens/>
      <w:spacing w:after="0" w:line="240" w:lineRule="auto"/>
      <w:jc w:val="center"/>
    </w:pPr>
  </w:style>
  <w:style w:type="character" w:customStyle="1" w:styleId="scSECTIONS">
    <w:name w:val="sc_SECTIONS"/>
    <w:uiPriority w:val="1"/>
    <w:qFormat/>
    <w:rsid w:val="00A05FA2"/>
    <w:rPr>
      <w:rFonts w:ascii="Times New Roman" w:hAnsi="Times New Roman"/>
      <w:b w:val="0"/>
      <w:i w:val="0"/>
      <w:caps/>
      <w:smallCaps w:val="0"/>
      <w:color w:val="auto"/>
      <w:sz w:val="22"/>
    </w:rPr>
  </w:style>
  <w:style w:type="character" w:customStyle="1" w:styleId="scsenateclippagepath">
    <w:name w:val="sc_senate_clip_page_path"/>
    <w:uiPriority w:val="1"/>
    <w:qFormat/>
    <w:rsid w:val="00A05FA2"/>
    <w:rPr>
      <w:rFonts w:ascii="Times New Roman" w:hAnsi="Times New Roman"/>
      <w:caps/>
      <w:smallCaps w:val="0"/>
      <w:sz w:val="22"/>
    </w:rPr>
  </w:style>
  <w:style w:type="paragraph" w:customStyle="1" w:styleId="scsenateresolutionbody">
    <w:name w:val="sc_senate_resolution_body"/>
    <w:qFormat/>
    <w:rsid w:val="00A05FA2"/>
    <w:pPr>
      <w:widowControl w:val="0"/>
      <w:suppressAutoHyphens/>
      <w:spacing w:after="0" w:line="360" w:lineRule="auto"/>
      <w:jc w:val="both"/>
    </w:pPr>
  </w:style>
  <w:style w:type="paragraph" w:customStyle="1" w:styleId="scsenateresolutionclippagebottom">
    <w:name w:val="sc_senate_resolution_clip_page_bottom"/>
    <w:qFormat/>
    <w:rsid w:val="00A05F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05FA2"/>
    <w:pPr>
      <w:widowControl w:val="0"/>
      <w:suppressLineNumbers/>
      <w:suppressAutoHyphens/>
    </w:pPr>
  </w:style>
  <w:style w:type="paragraph" w:customStyle="1" w:styleId="scsenateresolutionclippagerepdocumentname">
    <w:name w:val="sc_senate_resolution_clip_page_rep_document_name"/>
    <w:qFormat/>
    <w:rsid w:val="00A05FA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05FA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05FA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05FA2"/>
    <w:rPr>
      <w:color w:val="808080"/>
    </w:rPr>
  </w:style>
  <w:style w:type="paragraph" w:customStyle="1" w:styleId="sctablecodifiedsection">
    <w:name w:val="sc_table_codified_section"/>
    <w:qFormat/>
    <w:rsid w:val="00A05FA2"/>
    <w:pPr>
      <w:widowControl w:val="0"/>
      <w:suppressAutoHyphens/>
      <w:spacing w:after="0" w:line="360" w:lineRule="auto"/>
    </w:pPr>
  </w:style>
  <w:style w:type="paragraph" w:customStyle="1" w:styleId="sctableln">
    <w:name w:val="sc_table_ln"/>
    <w:qFormat/>
    <w:rsid w:val="00A05FA2"/>
    <w:pPr>
      <w:widowControl w:val="0"/>
      <w:suppressAutoHyphens/>
      <w:spacing w:after="0" w:line="360" w:lineRule="auto"/>
      <w:jc w:val="right"/>
    </w:pPr>
  </w:style>
  <w:style w:type="paragraph" w:customStyle="1" w:styleId="sctablenoncodifiedsection">
    <w:name w:val="sc_table_non_codified_section"/>
    <w:qFormat/>
    <w:rsid w:val="00A05FA2"/>
    <w:pPr>
      <w:widowControl w:val="0"/>
      <w:suppressAutoHyphens/>
      <w:spacing w:after="0" w:line="360" w:lineRule="auto"/>
    </w:pPr>
  </w:style>
  <w:style w:type="paragraph" w:customStyle="1" w:styleId="scresolutionmembers">
    <w:name w:val="sc_resolution_members"/>
    <w:qFormat/>
    <w:rsid w:val="00A05FA2"/>
    <w:pPr>
      <w:widowControl w:val="0"/>
      <w:suppressAutoHyphens/>
      <w:spacing w:after="0" w:line="360" w:lineRule="auto"/>
      <w:jc w:val="both"/>
    </w:pPr>
  </w:style>
  <w:style w:type="paragraph" w:customStyle="1" w:styleId="scdraftheader">
    <w:name w:val="sc_draft_header"/>
    <w:qFormat/>
    <w:rsid w:val="00A05FA2"/>
    <w:pPr>
      <w:widowControl w:val="0"/>
      <w:suppressAutoHyphens/>
      <w:spacing w:after="0" w:line="240" w:lineRule="auto"/>
    </w:pPr>
  </w:style>
  <w:style w:type="paragraph" w:customStyle="1" w:styleId="scemptyline">
    <w:name w:val="sc_empty_line"/>
    <w:qFormat/>
    <w:rsid w:val="00A05FA2"/>
    <w:pPr>
      <w:widowControl w:val="0"/>
      <w:suppressAutoHyphens/>
      <w:spacing w:after="0" w:line="360" w:lineRule="auto"/>
      <w:jc w:val="both"/>
    </w:pPr>
  </w:style>
  <w:style w:type="paragraph" w:customStyle="1" w:styleId="scemptylineheader">
    <w:name w:val="sc_emptyline_header"/>
    <w:qFormat/>
    <w:rsid w:val="00A05FA2"/>
    <w:pPr>
      <w:widowControl w:val="0"/>
      <w:suppressAutoHyphens/>
      <w:spacing w:after="0" w:line="240" w:lineRule="auto"/>
      <w:jc w:val="both"/>
    </w:pPr>
  </w:style>
  <w:style w:type="character" w:customStyle="1" w:styleId="scinsert">
    <w:name w:val="sc_insert"/>
    <w:uiPriority w:val="1"/>
    <w:qFormat/>
    <w:rsid w:val="00A05FA2"/>
    <w:rPr>
      <w:caps w:val="0"/>
      <w:smallCaps w:val="0"/>
      <w:strike w:val="0"/>
      <w:dstrike w:val="0"/>
      <w:vanish w:val="0"/>
      <w:u w:val="single"/>
      <w:vertAlign w:val="baseline"/>
    </w:rPr>
  </w:style>
  <w:style w:type="character" w:customStyle="1" w:styleId="scinsertblue">
    <w:name w:val="sc_insert_blue"/>
    <w:uiPriority w:val="1"/>
    <w:qFormat/>
    <w:rsid w:val="00A05FA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05FA2"/>
    <w:rPr>
      <w:caps w:val="0"/>
      <w:smallCaps w:val="0"/>
      <w:strike w:val="0"/>
      <w:dstrike w:val="0"/>
      <w:vanish w:val="0"/>
      <w:color w:val="0070C0"/>
      <w:u w:val="none"/>
      <w:vertAlign w:val="baseline"/>
    </w:rPr>
  </w:style>
  <w:style w:type="character" w:customStyle="1" w:styleId="scinsertred">
    <w:name w:val="sc_insert_red"/>
    <w:uiPriority w:val="1"/>
    <w:qFormat/>
    <w:rsid w:val="00A05FA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05FA2"/>
    <w:rPr>
      <w:caps w:val="0"/>
      <w:smallCaps w:val="0"/>
      <w:strike w:val="0"/>
      <w:dstrike w:val="0"/>
      <w:vanish w:val="0"/>
      <w:color w:val="FF0000"/>
      <w:u w:val="none"/>
      <w:vertAlign w:val="baseline"/>
    </w:rPr>
  </w:style>
  <w:style w:type="character" w:customStyle="1" w:styleId="scstrike">
    <w:name w:val="sc_strike"/>
    <w:uiPriority w:val="1"/>
    <w:qFormat/>
    <w:rsid w:val="00A05FA2"/>
    <w:rPr>
      <w:strike/>
      <w:dstrike w:val="0"/>
    </w:rPr>
  </w:style>
  <w:style w:type="character" w:customStyle="1" w:styleId="scstrikeblue">
    <w:name w:val="sc_strike_blue"/>
    <w:uiPriority w:val="1"/>
    <w:qFormat/>
    <w:rsid w:val="00A05FA2"/>
    <w:rPr>
      <w:strike/>
      <w:dstrike w:val="0"/>
      <w:color w:val="0070C0"/>
    </w:rPr>
  </w:style>
  <w:style w:type="character" w:customStyle="1" w:styleId="scstrikered">
    <w:name w:val="sc_strike_red"/>
    <w:uiPriority w:val="1"/>
    <w:qFormat/>
    <w:rsid w:val="00A05FA2"/>
    <w:rPr>
      <w:strike/>
      <w:dstrike w:val="0"/>
      <w:color w:val="FF0000"/>
    </w:rPr>
  </w:style>
  <w:style w:type="character" w:customStyle="1" w:styleId="scstrikebluenoncodified">
    <w:name w:val="sc_strike_blue_non_codified"/>
    <w:uiPriority w:val="1"/>
    <w:qFormat/>
    <w:rsid w:val="00A05FA2"/>
    <w:rPr>
      <w:strike/>
      <w:dstrike w:val="0"/>
      <w:color w:val="0070C0"/>
      <w:lang w:val="en-US"/>
    </w:rPr>
  </w:style>
  <w:style w:type="character" w:customStyle="1" w:styleId="scstrikerednoncodified">
    <w:name w:val="sc_strike_red_non_codified"/>
    <w:uiPriority w:val="1"/>
    <w:qFormat/>
    <w:rsid w:val="00A05FA2"/>
    <w:rPr>
      <w:strike/>
      <w:dstrike w:val="0"/>
      <w:color w:val="FF0000"/>
    </w:rPr>
  </w:style>
  <w:style w:type="paragraph" w:customStyle="1" w:styleId="scnowthereforebold">
    <w:name w:val="sc_now_therefore_bold"/>
    <w:uiPriority w:val="1"/>
    <w:qFormat/>
    <w:rsid w:val="00A05FA2"/>
    <w:pPr>
      <w:widowControl w:val="0"/>
      <w:suppressAutoHyphens/>
      <w:spacing w:after="0" w:line="480" w:lineRule="auto"/>
    </w:pPr>
    <w:rPr>
      <w:rFonts w:eastAsia="Calibri" w:cs="Times New Roman"/>
    </w:rPr>
  </w:style>
  <w:style w:type="paragraph" w:customStyle="1" w:styleId="scbillsiglines">
    <w:name w:val="sc_bill_sig_lines"/>
    <w:qFormat/>
    <w:rsid w:val="00A05FA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05FA2"/>
  </w:style>
  <w:style w:type="paragraph" w:customStyle="1" w:styleId="scbillendxx">
    <w:name w:val="sc_bill_end_xx"/>
    <w:qFormat/>
    <w:rsid w:val="00A05FA2"/>
    <w:pPr>
      <w:widowControl w:val="0"/>
      <w:suppressAutoHyphens/>
      <w:spacing w:after="0" w:line="240" w:lineRule="auto"/>
      <w:jc w:val="center"/>
    </w:pPr>
  </w:style>
  <w:style w:type="character" w:customStyle="1" w:styleId="scbillheader1">
    <w:name w:val="sc_bill_header1"/>
    <w:uiPriority w:val="1"/>
    <w:qFormat/>
    <w:rsid w:val="00A05FA2"/>
  </w:style>
  <w:style w:type="character" w:customStyle="1" w:styleId="scresolutionbody1">
    <w:name w:val="sc_resolution_body1"/>
    <w:uiPriority w:val="1"/>
    <w:qFormat/>
    <w:rsid w:val="00A05FA2"/>
  </w:style>
  <w:style w:type="character" w:styleId="Strong">
    <w:name w:val="Strong"/>
    <w:basedOn w:val="DefaultParagraphFont"/>
    <w:uiPriority w:val="22"/>
    <w:qFormat/>
    <w:rsid w:val="00A05FA2"/>
    <w:rPr>
      <w:b/>
      <w:bCs/>
    </w:rPr>
  </w:style>
  <w:style w:type="character" w:customStyle="1" w:styleId="scamendhouse">
    <w:name w:val="sc_amend_house"/>
    <w:uiPriority w:val="1"/>
    <w:qFormat/>
    <w:rsid w:val="00A05FA2"/>
    <w:rPr>
      <w:bdr w:val="none" w:sz="0" w:space="0" w:color="auto"/>
      <w:shd w:val="clear" w:color="auto" w:fill="FDE9D9" w:themeFill="accent6" w:themeFillTint="33"/>
    </w:rPr>
  </w:style>
  <w:style w:type="character" w:customStyle="1" w:styleId="scamendsenate">
    <w:name w:val="sc_amend_senate"/>
    <w:uiPriority w:val="1"/>
    <w:qFormat/>
    <w:rsid w:val="00A05FA2"/>
    <w:rPr>
      <w:bdr w:val="none" w:sz="0" w:space="0" w:color="auto"/>
      <w:shd w:val="clear" w:color="auto" w:fill="E5DFEC" w:themeFill="accent4" w:themeFillTint="33"/>
    </w:rPr>
  </w:style>
  <w:style w:type="paragraph" w:styleId="Revision">
    <w:name w:val="Revision"/>
    <w:hidden/>
    <w:uiPriority w:val="99"/>
    <w:semiHidden/>
    <w:rsid w:val="00A05FA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05FA2"/>
    <w:pPr>
      <w:spacing w:after="0" w:line="240" w:lineRule="auto"/>
    </w:pPr>
    <w:rPr>
      <w:i/>
    </w:rPr>
  </w:style>
  <w:style w:type="paragraph" w:customStyle="1" w:styleId="sccoversheetsenate">
    <w:name w:val="sc_coversheet_senate"/>
    <w:qFormat/>
    <w:rsid w:val="00A05FA2"/>
    <w:pPr>
      <w:spacing w:after="0" w:line="240" w:lineRule="auto"/>
    </w:pPr>
    <w:rPr>
      <w:b/>
    </w:rPr>
  </w:style>
  <w:style w:type="character" w:styleId="FollowedHyperlink">
    <w:name w:val="FollowedHyperlink"/>
    <w:basedOn w:val="DefaultParagraphFont"/>
    <w:uiPriority w:val="99"/>
    <w:semiHidden/>
    <w:unhideWhenUsed/>
    <w:rsid w:val="00AA07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0&amp;session=126&amp;summary=B" TargetMode="External" Id="R77be86ee6f164353" /><Relationship Type="http://schemas.openxmlformats.org/officeDocument/2006/relationships/hyperlink" Target="https://www.scstatehouse.gov/sess126_2025-2026/prever/680_20250528.docx" TargetMode="External" Id="R9c15e8c15eb24a8d" /><Relationship Type="http://schemas.openxmlformats.org/officeDocument/2006/relationships/hyperlink" Target="h:\sj\20250528.docx" TargetMode="External" Id="R014d0b271c674f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77FE2"/>
    <w:rsid w:val="00804B1A"/>
    <w:rsid w:val="008228BC"/>
    <w:rsid w:val="008232EE"/>
    <w:rsid w:val="00A22407"/>
    <w:rsid w:val="00AA6F82"/>
    <w:rsid w:val="00BE097C"/>
    <w:rsid w:val="00D631D8"/>
    <w:rsid w:val="00E216F6"/>
    <w:rsid w:val="00EA266C"/>
    <w:rsid w:val="00EB0F12"/>
    <w:rsid w:val="00EB6DDA"/>
    <w:rsid w:val="00ED14E0"/>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9c1e8fdc-ff57-45ad-b74b-cbc9ef14b8ac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2025-05-28T00:00:00-04:00</T_BILL_DT_VERSION>
  <T_BILL_D_INTRODATE>2025-05-28</T_BILL_D_INTRODATE>
  <T_BILL_D_SENATEINTRODATE>2025-05-28</T_BILL_D_SENATEINTRODATE>
  <T_BILL_N_INTERNALVERSIONNUMBER>1</T_BILL_N_INTERNALVERSIONNUMBER>
  <T_BILL_N_SESSION>126</T_BILL_N_SESSION>
  <T_BILL_N_VERSIONNUMBER>1</T_BILL_N_VERSIONNUMBER>
  <T_BILL_N_YEAR>2025</T_BILL_N_YEAR>
  <T_BILL_REQUEST_REQUEST>f0f57a4b-510b-433d-b1cd-af9155c107fe</T_BILL_REQUEST_REQUEST>
  <T_BILL_R_ORIGINALDRAFT>a6adb8e3-b020-4239-8d2b-93f4b56e2bde</T_BILL_R_ORIGINALDRAFT>
  <T_BILL_SPONSOR_SPONSOR>009ee0f6-f8b0-490c-98e1-d3f8ec525bca</T_BILL_SPONSOR_SPONSOR>
  <T_BILL_T_BILLNAME>[0680]</T_BILL_T_BILLNAME>
  <T_BILL_T_BILLNUMBER>680</T_BILL_T_BILLNUMBER>
  <T_BILL_T_BILLTITLE>TO CONGRATULATE THOMAS C. BARNWELL JR. OF BEAUFORT COUNTY ON THE OCCASION OF HIS 90TH BIRTHDAY AND TO WISH HIM MUCH HAPPINESS IN THE DAYS AHEAD.</T_BILL_T_BILLTITLE>
  <T_BILL_T_CHAMBER>senate</T_BILL_T_CHAMBER>
  <T_BILL_T_FILENAME> </T_BILL_T_FILENAME>
  <T_BILL_T_LEGTYPE>resolution</T_BILL_T_LEGTYPE>
  <T_BILL_T_RATNUMBERSTRING>SNone</T_BILL_T_RATNUMBERSTRING>
  <T_BILL_T_SUBJECT>Thomas Barnwell 90th</T_BILL_T_SUBJECT>
  <T_BILL_UR_DRAFTER>virginiaravenel@scstatehouse.gov</T_BILL_UR_DRAFTER>
  <T_BILL_UR_DRAFTINGASSISTANT>katierogers@scstatehouse.gov</T_BILL_UR_DRAFTINGASSISTANT>
  <T_BILL_UR_RESOLUTIONWRITER>katierogers@scstatehouse.gov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16ABF6E-49F9-4EB9-816A-CC1114F17BD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3479</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Harrison Brant</cp:lastModifiedBy>
  <cp:revision>4</cp:revision>
  <cp:lastPrinted>2025-05-28T15:49:00Z</cp:lastPrinted>
  <dcterms:created xsi:type="dcterms:W3CDTF">2025-05-28T15:50:00Z</dcterms:created>
  <dcterms:modified xsi:type="dcterms:W3CDTF">2025-05-28T15:50:00Z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