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LC-0270DG-RM25.docx</w:t>
      </w:r>
    </w:p>
    <w:p>
      <w:pPr>
        <w:widowControl w:val="false"/>
        <w:spacing w:after="0"/>
        <w:jc w:val="left"/>
      </w:pPr>
    </w:p>
    <w:p>
      <w:pPr>
        <w:widowControl w:val="false"/>
        <w:spacing w:after="0"/>
        <w:jc w:val="left"/>
      </w:pPr>
      <w:r>
        <w:rPr>
          <w:rFonts w:ascii="Times New Roman"/>
          <w:sz w:val="22"/>
        </w:rPr>
        <w:t xml:space="preserve">Introduced in the Senate on May 28,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Wiley Kennedy Foundation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5/28/2025</w:t>
      </w:r>
      <w:r>
        <w:tab/>
        <w:t>Senate</w:t>
      </w:r>
      <w:r>
        <w:tab/>
        <w:t xml:space="preserve">Introduced</w:t>
      </w:r>
      <w:r>
        <w:t xml:space="preserve"> (</w:t>
      </w:r>
      <w:hyperlink w:history="true" r:id="R02d214c6ae164f5a">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5/28/2025</w:t>
      </w:r>
      <w:r>
        <w:tab/>
        <w:t>Senate</w:t>
      </w:r>
      <w:r>
        <w:tab/>
        <w:t xml:space="preserve">Referred to Committee on</w:t>
      </w:r>
      <w:r>
        <w:rPr>
          <w:b/>
        </w:rPr>
        <w:t xml:space="preserve"> Judiciary</w:t>
      </w:r>
      <w:r>
        <w:t xml:space="preserve"> (</w:t>
      </w:r>
      <w:hyperlink w:history="true" r:id="R1e7dd86261f3434f">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5ae9c2a952448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bcd7f9cb834ec3">
        <w:r>
          <w:rPr>
            <w:rStyle w:val="Hyperlink"/>
            <w:u w:val="single"/>
          </w:rPr>
          <w:t>05/28/2025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CEDFF4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12F9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E02F6" w14:paraId="48DB32D0" w14:textId="1A2BAC2B">
          <w:pPr>
            <w:pStyle w:val="scresolutiontitle"/>
          </w:pPr>
          <w:r w:rsidRPr="002E02F6">
            <w:t xml:space="preserve">TO </w:t>
          </w:r>
          <w:r w:rsidR="00F67298">
            <w:t>congratulate</w:t>
          </w:r>
          <w:r w:rsidRPr="002E02F6">
            <w:t xml:space="preserve"> THE WILEY KENNEDY FOUNDATION FOR ITS OUTSTANDING SERVICE TO THE CITIZENS OF RICHLAND COUNTY AND THE STATE OF SOUTH CAROLINA AND TO DECLARE FRIDAY, JUNE 27, 2025, AS “WILEY KENNEDY FOUNDATION DAY” THROUGHOUT SOUTH CAROLINA.</w:t>
          </w:r>
        </w:p>
      </w:sdtContent>
    </w:sdt>
    <w:p w:rsidR="0010776B" w:rsidP="00091FD9" w:rsidRDefault="0010776B" w14:paraId="48DB32D1" w14:textId="56627158">
      <w:pPr>
        <w:pStyle w:val="scresolutiontitle"/>
      </w:pPr>
    </w:p>
    <w:p w:rsidR="003E122F" w:rsidP="003E122F" w:rsidRDefault="008C3A19" w14:paraId="41D0D368" w14:textId="27EF5EA7">
      <w:pPr>
        <w:pStyle w:val="scresolutionwhereas"/>
      </w:pPr>
      <w:bookmarkStart w:name="wa_d1860c9bc" w:id="1"/>
      <w:r w:rsidRPr="00084D53">
        <w:t>W</w:t>
      </w:r>
      <w:bookmarkEnd w:id="1"/>
      <w:r w:rsidRPr="00084D53">
        <w:t>hereas,</w:t>
      </w:r>
      <w:r w:rsidR="001347EE">
        <w:t xml:space="preserve"> </w:t>
      </w:r>
      <w:r w:rsidR="003E122F">
        <w:t>the South Carolina Senate is pleased to acknowledge organizations that are dedicated to improving quality of life for citizens across the Palmetto State; and</w:t>
      </w:r>
    </w:p>
    <w:p w:rsidR="003E122F" w:rsidP="003E122F" w:rsidRDefault="003E122F" w14:paraId="034B1E58" w14:textId="77777777">
      <w:pPr>
        <w:pStyle w:val="scresolutionwhereas"/>
      </w:pPr>
    </w:p>
    <w:p w:rsidR="003E122F" w:rsidP="003E122F" w:rsidRDefault="003E122F" w14:paraId="73D7B61C" w14:textId="14F87BA8">
      <w:pPr>
        <w:pStyle w:val="scresolutionwhereas"/>
      </w:pPr>
      <w:bookmarkStart w:name="wa_f7343cd6c" w:id="2"/>
      <w:r>
        <w:t>W</w:t>
      </w:r>
      <w:bookmarkEnd w:id="2"/>
      <w:r>
        <w:t>hereas, the Wiley Kennedy Foundation, established in 1999 and based in Columbia, has provided steadfast service to one of the most under</w:t>
      </w:r>
      <w:r w:rsidR="00456F93">
        <w:t>-</w:t>
      </w:r>
      <w:r>
        <w:t>resourced areas in downtown Columbia, specifically the north side of the city in the 29203 zip code, and has expanded its impact across Richland County and beyond; and</w:t>
      </w:r>
    </w:p>
    <w:p w:rsidR="003E122F" w:rsidP="003E122F" w:rsidRDefault="003E122F" w14:paraId="35724D75" w14:textId="77777777">
      <w:pPr>
        <w:pStyle w:val="scresolutionwhereas"/>
      </w:pPr>
    </w:p>
    <w:p w:rsidR="003E122F" w:rsidP="003E122F" w:rsidRDefault="003E122F" w14:paraId="7D1240AA" w14:textId="77777777">
      <w:pPr>
        <w:pStyle w:val="scresolutionwhereas"/>
      </w:pPr>
      <w:bookmarkStart w:name="wa_291843431" w:id="3"/>
      <w:r>
        <w:t>W</w:t>
      </w:r>
      <w:bookmarkEnd w:id="3"/>
      <w:r>
        <w:t>hereas, the foundation’s mission is actively to strengthen and grow the economic and educational base of community residents in 29203, Richland County, the City of Columbia, and throughout South Carolina, focusing on economic empowerment, business development, workforce training for underserved groups, affordable housing, and lifelong learning; and</w:t>
      </w:r>
    </w:p>
    <w:p w:rsidR="003E122F" w:rsidP="003E122F" w:rsidRDefault="003E122F" w14:paraId="4047BEAE" w14:textId="77777777">
      <w:pPr>
        <w:pStyle w:val="scresolutionwhereas"/>
      </w:pPr>
    </w:p>
    <w:p w:rsidR="003E122F" w:rsidP="003E122F" w:rsidRDefault="003E122F" w14:paraId="1B6AFC0B" w14:textId="77777777">
      <w:pPr>
        <w:pStyle w:val="scresolutionwhereas"/>
      </w:pPr>
      <w:bookmarkStart w:name="wa_aad1f5aba" w:id="4"/>
      <w:r>
        <w:t>W</w:t>
      </w:r>
      <w:bookmarkEnd w:id="4"/>
      <w:r>
        <w:t>hereas, the Wiley Kennedy Foundation exemplifies the spirit of “Building Capacity to Build Community,” and its success is made possible through strong partnerships with local leaders, organizations, and government entities; and</w:t>
      </w:r>
    </w:p>
    <w:p w:rsidR="003E122F" w:rsidP="003E122F" w:rsidRDefault="003E122F" w14:paraId="7253FBDF" w14:textId="77777777">
      <w:pPr>
        <w:pStyle w:val="scresolutionwhereas"/>
      </w:pPr>
    </w:p>
    <w:p w:rsidR="003E122F" w:rsidP="003E122F" w:rsidRDefault="003E122F" w14:paraId="1AF29DF7" w14:textId="77777777">
      <w:pPr>
        <w:pStyle w:val="scresolutionwhereas"/>
      </w:pPr>
      <w:bookmarkStart w:name="wa_552e29cbb" w:id="5"/>
      <w:r>
        <w:t>W</w:t>
      </w:r>
      <w:bookmarkEnd w:id="5"/>
      <w:r>
        <w:t>hereas, since its inception, the foundation has made significant contributions to economic development, education, and housing through launching transformative programs such as:</w:t>
      </w:r>
    </w:p>
    <w:p w:rsidR="003E122F" w:rsidP="003E122F" w:rsidRDefault="003E122F" w14:paraId="68A2BB42" w14:textId="77777777">
      <w:pPr>
        <w:pStyle w:val="scresolutionwhereas"/>
      </w:pPr>
    </w:p>
    <w:p w:rsidR="003E122F" w:rsidP="003E122F" w:rsidRDefault="003E122F" w14:paraId="45F6CB76" w14:textId="77777777">
      <w:pPr>
        <w:pStyle w:val="scresolutionwhereas"/>
      </w:pPr>
      <w:r>
        <w:t>• HIM sessions to address men’s health challenges through education and open dialogue</w:t>
      </w:r>
    </w:p>
    <w:p w:rsidR="003E122F" w:rsidP="003E122F" w:rsidRDefault="003E122F" w14:paraId="27E84AB5" w14:textId="77777777">
      <w:pPr>
        <w:pStyle w:val="scresolutionwhereas"/>
      </w:pPr>
    </w:p>
    <w:p w:rsidR="003E122F" w:rsidP="003E122F" w:rsidRDefault="003E122F" w14:paraId="1586B741" w14:textId="1BB88BE5">
      <w:pPr>
        <w:pStyle w:val="scresolutionwhereas"/>
      </w:pPr>
      <w:r>
        <w:t xml:space="preserve">• </w:t>
      </w:r>
      <w:r w:rsidR="00F8127F">
        <w:t>An initiative for s</w:t>
      </w:r>
      <w:r>
        <w:t>afer</w:t>
      </w:r>
      <w:r w:rsidR="00F8127F">
        <w:t xml:space="preserve"> </w:t>
      </w:r>
      <w:r>
        <w:t>communities to combat youth violence with actionable solutions</w:t>
      </w:r>
    </w:p>
    <w:p w:rsidR="003E122F" w:rsidP="003E122F" w:rsidRDefault="003E122F" w14:paraId="6C31069C" w14:textId="77777777">
      <w:pPr>
        <w:pStyle w:val="scresolutionwhereas"/>
      </w:pPr>
    </w:p>
    <w:p w:rsidR="003E122F" w:rsidP="003E122F" w:rsidRDefault="003E122F" w14:paraId="2FD7923F" w14:textId="77777777">
      <w:pPr>
        <w:pStyle w:val="scresolutionwhereas"/>
      </w:pPr>
      <w:r>
        <w:t>• Teacher appreciation in support of more than two hundred teachers in six local schools</w:t>
      </w:r>
    </w:p>
    <w:p w:rsidR="003E122F" w:rsidP="003E122F" w:rsidRDefault="003E122F" w14:paraId="7C125339" w14:textId="77777777">
      <w:pPr>
        <w:pStyle w:val="scresolutionwhereas"/>
      </w:pPr>
    </w:p>
    <w:p w:rsidR="003E122F" w:rsidP="003E122F" w:rsidRDefault="003E122F" w14:paraId="660FB7D4" w14:textId="622E92AA">
      <w:pPr>
        <w:pStyle w:val="scresolutionwhereas"/>
      </w:pPr>
      <w:r>
        <w:lastRenderedPageBreak/>
        <w:t xml:space="preserve">• CommUNITY festival </w:t>
      </w:r>
      <w:r w:rsidR="00F8127F">
        <w:t>uniting</w:t>
      </w:r>
      <w:r>
        <w:t xml:space="preserve"> over two thousand residents in celebration and advocacy</w:t>
      </w:r>
    </w:p>
    <w:p w:rsidR="003E122F" w:rsidP="003E122F" w:rsidRDefault="003E122F" w14:paraId="040C1F41" w14:textId="77777777">
      <w:pPr>
        <w:pStyle w:val="scresolutionwhereas"/>
      </w:pPr>
    </w:p>
    <w:p w:rsidR="003E122F" w:rsidP="003E122F" w:rsidRDefault="003E122F" w14:paraId="6017AEEB" w14:textId="77777777">
      <w:pPr>
        <w:pStyle w:val="scresolutionwhereas"/>
      </w:pPr>
      <w:r>
        <w:t>• Coalition of community fellows to prepare young leaders with essential skills for future success; and</w:t>
      </w:r>
    </w:p>
    <w:p w:rsidR="003E122F" w:rsidP="003E122F" w:rsidRDefault="003E122F" w14:paraId="079E50F4" w14:textId="77777777">
      <w:pPr>
        <w:pStyle w:val="scresolutionwhereas"/>
      </w:pPr>
    </w:p>
    <w:p w:rsidR="003E122F" w:rsidP="003E122F" w:rsidRDefault="003E122F" w14:paraId="5F94637A" w14:textId="77777777">
      <w:pPr>
        <w:pStyle w:val="scresolutionwhereas"/>
      </w:pPr>
      <w:bookmarkStart w:name="wa_94777b91c" w:id="6"/>
      <w:r>
        <w:t>W</w:t>
      </w:r>
      <w:bookmarkEnd w:id="6"/>
      <w:r>
        <w:t>hereas, the achievements of the Wiley Kennedy Foundation underscore the vital role that nonprofit organizations play in building stronger, safer, and more equitable communities, and their work inspires hope, partnership, and progress throughout South Carolina; and</w:t>
      </w:r>
    </w:p>
    <w:p w:rsidR="003E122F" w:rsidP="003E122F" w:rsidRDefault="003E122F" w14:paraId="5AB91A0F" w14:textId="77777777">
      <w:pPr>
        <w:pStyle w:val="scresolutionwhereas"/>
      </w:pPr>
    </w:p>
    <w:p w:rsidR="003E122F" w:rsidP="003E122F" w:rsidRDefault="003E122F" w14:paraId="10464015" w14:textId="0A298A05">
      <w:pPr>
        <w:pStyle w:val="scresolutionwhereas"/>
      </w:pPr>
      <w:bookmarkStart w:name="wa_a1dea3972" w:id="7"/>
      <w:r>
        <w:t>W</w:t>
      </w:r>
      <w:bookmarkEnd w:id="7"/>
      <w:r>
        <w:t>hereas, the South Carolina Senate recognizes the invaluable impact of organizations like the Wiley Kennedy Foundation, whose dedication and innovation continue to better the lives of countless South Carolinians. Now, therefore,</w:t>
      </w:r>
    </w:p>
    <w:p w:rsidRPr="00040E43" w:rsidR="008A7625" w:rsidP="006B1590" w:rsidRDefault="008A7625" w14:paraId="24BB5989" w14:textId="77777777">
      <w:pPr>
        <w:pStyle w:val="scresolutionbody"/>
      </w:pPr>
    </w:p>
    <w:p w:rsidRPr="00040E43" w:rsidR="00B9052D" w:rsidP="00FA0B1D" w:rsidRDefault="00B9052D" w14:paraId="48DB32E4" w14:textId="40B57DE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2F9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70786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2F95">
            <w:rPr>
              <w:rStyle w:val="scresolutionbody1"/>
            </w:rPr>
            <w:t>Senate</w:t>
          </w:r>
        </w:sdtContent>
      </w:sdt>
      <w:r w:rsidRPr="00040E43">
        <w:t xml:space="preserve">, by this resolution, </w:t>
      </w:r>
      <w:r w:rsidR="00F67298">
        <w:t>congratulate</w:t>
      </w:r>
      <w:r w:rsidRPr="003E122F" w:rsidR="003E122F">
        <w:t xml:space="preserve"> the Wiley Kennedy Foundation for its outstanding service to the citizens of Richland County and the State of South Carolina and declare Friday, June 27, 2025, as “Wiley Kennedy Foundation Day” throughout South Carolina.</w:t>
      </w:r>
    </w:p>
    <w:p w:rsidRPr="00040E43" w:rsidR="00007116" w:rsidP="00B703CB" w:rsidRDefault="00007116" w14:paraId="48DB32E7" w14:textId="77777777">
      <w:pPr>
        <w:pStyle w:val="scresolutionbody"/>
      </w:pPr>
    </w:p>
    <w:p w:rsidRPr="00040E43" w:rsidR="00B9052D" w:rsidP="00B703CB" w:rsidRDefault="00007116" w14:paraId="48DB32E8" w14:textId="3EFCEAED">
      <w:pPr>
        <w:pStyle w:val="scresolutionbody"/>
      </w:pPr>
      <w:r w:rsidRPr="00040E43">
        <w:t>Be it further resolved that a copy of this resolution be presented to</w:t>
      </w:r>
      <w:r w:rsidRPr="00040E43" w:rsidR="00B9105E">
        <w:t xml:space="preserve"> </w:t>
      </w:r>
      <w:r w:rsidRPr="003E122F" w:rsidR="003E122F">
        <w:t>the Wiley Kennedy Foundation</w:t>
      </w:r>
      <w:r w:rsidR="003E122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22F0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DB7D84B" w:rsidR="007003E1" w:rsidRDefault="00A152F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2F95">
              <w:rPr>
                <w:noProof/>
              </w:rPr>
              <w:t>LC-0270DG-RM25.docx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325"/>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08EA"/>
    <w:rsid w:val="000F1901"/>
    <w:rsid w:val="000F2E49"/>
    <w:rsid w:val="000F40FA"/>
    <w:rsid w:val="001035F1"/>
    <w:rsid w:val="0010776B"/>
    <w:rsid w:val="001265BB"/>
    <w:rsid w:val="00133E66"/>
    <w:rsid w:val="001347EE"/>
    <w:rsid w:val="00136B38"/>
    <w:rsid w:val="001373F6"/>
    <w:rsid w:val="001435A3"/>
    <w:rsid w:val="00146ED3"/>
    <w:rsid w:val="00151044"/>
    <w:rsid w:val="00187057"/>
    <w:rsid w:val="001A022F"/>
    <w:rsid w:val="001A0BF3"/>
    <w:rsid w:val="001A2C0B"/>
    <w:rsid w:val="001A72A6"/>
    <w:rsid w:val="001C4F58"/>
    <w:rsid w:val="001D08F2"/>
    <w:rsid w:val="001D2A16"/>
    <w:rsid w:val="001D3A58"/>
    <w:rsid w:val="001D525B"/>
    <w:rsid w:val="001D68D8"/>
    <w:rsid w:val="001D7F4F"/>
    <w:rsid w:val="001F5B10"/>
    <w:rsid w:val="001F75F9"/>
    <w:rsid w:val="002017E6"/>
    <w:rsid w:val="00205238"/>
    <w:rsid w:val="00211B4F"/>
    <w:rsid w:val="002321B6"/>
    <w:rsid w:val="00232912"/>
    <w:rsid w:val="0025001F"/>
    <w:rsid w:val="00250967"/>
    <w:rsid w:val="002543C8"/>
    <w:rsid w:val="0025541D"/>
    <w:rsid w:val="002635C9"/>
    <w:rsid w:val="00270EDD"/>
    <w:rsid w:val="00284AAE"/>
    <w:rsid w:val="002B451A"/>
    <w:rsid w:val="002D55D2"/>
    <w:rsid w:val="002E02F6"/>
    <w:rsid w:val="002E5912"/>
    <w:rsid w:val="002F4473"/>
    <w:rsid w:val="00301B21"/>
    <w:rsid w:val="003243FF"/>
    <w:rsid w:val="00325348"/>
    <w:rsid w:val="0032732C"/>
    <w:rsid w:val="003321E4"/>
    <w:rsid w:val="00336AD0"/>
    <w:rsid w:val="0036008C"/>
    <w:rsid w:val="0037079A"/>
    <w:rsid w:val="00385E1F"/>
    <w:rsid w:val="003A4798"/>
    <w:rsid w:val="003A4F41"/>
    <w:rsid w:val="003B00D8"/>
    <w:rsid w:val="003C4DAB"/>
    <w:rsid w:val="003D01E8"/>
    <w:rsid w:val="003D0BC2"/>
    <w:rsid w:val="003E122F"/>
    <w:rsid w:val="003E5288"/>
    <w:rsid w:val="003F6D79"/>
    <w:rsid w:val="003F6E8C"/>
    <w:rsid w:val="0041760A"/>
    <w:rsid w:val="00417C01"/>
    <w:rsid w:val="004252D4"/>
    <w:rsid w:val="00436096"/>
    <w:rsid w:val="00437EF9"/>
    <w:rsid w:val="004403BD"/>
    <w:rsid w:val="0045511F"/>
    <w:rsid w:val="00456F93"/>
    <w:rsid w:val="00461441"/>
    <w:rsid w:val="004623E6"/>
    <w:rsid w:val="0046488E"/>
    <w:rsid w:val="0046685D"/>
    <w:rsid w:val="004669F5"/>
    <w:rsid w:val="004809EE"/>
    <w:rsid w:val="004B7339"/>
    <w:rsid w:val="004E7D54"/>
    <w:rsid w:val="00511974"/>
    <w:rsid w:val="0052116B"/>
    <w:rsid w:val="0052441F"/>
    <w:rsid w:val="005273C6"/>
    <w:rsid w:val="005275A2"/>
    <w:rsid w:val="00530A69"/>
    <w:rsid w:val="00543DF3"/>
    <w:rsid w:val="00544C6E"/>
    <w:rsid w:val="00545593"/>
    <w:rsid w:val="00545C09"/>
    <w:rsid w:val="00551C74"/>
    <w:rsid w:val="00556EBF"/>
    <w:rsid w:val="0055760A"/>
    <w:rsid w:val="0057560B"/>
    <w:rsid w:val="00576176"/>
    <w:rsid w:val="00577C6C"/>
    <w:rsid w:val="005834ED"/>
    <w:rsid w:val="005A62FE"/>
    <w:rsid w:val="005C2FE2"/>
    <w:rsid w:val="005E2BC9"/>
    <w:rsid w:val="005F08B8"/>
    <w:rsid w:val="00605102"/>
    <w:rsid w:val="006053F5"/>
    <w:rsid w:val="00611909"/>
    <w:rsid w:val="006215AA"/>
    <w:rsid w:val="00627DCA"/>
    <w:rsid w:val="006460DC"/>
    <w:rsid w:val="00666E48"/>
    <w:rsid w:val="00670F2F"/>
    <w:rsid w:val="006913C9"/>
    <w:rsid w:val="0069470D"/>
    <w:rsid w:val="006B1590"/>
    <w:rsid w:val="006D58AA"/>
    <w:rsid w:val="006D6CE7"/>
    <w:rsid w:val="006E4451"/>
    <w:rsid w:val="006E655C"/>
    <w:rsid w:val="006E69E6"/>
    <w:rsid w:val="006F4F05"/>
    <w:rsid w:val="007003E1"/>
    <w:rsid w:val="007070AD"/>
    <w:rsid w:val="007168D1"/>
    <w:rsid w:val="00733210"/>
    <w:rsid w:val="00734F00"/>
    <w:rsid w:val="007352A5"/>
    <w:rsid w:val="0073631E"/>
    <w:rsid w:val="00736959"/>
    <w:rsid w:val="0074375C"/>
    <w:rsid w:val="00746A58"/>
    <w:rsid w:val="007720AC"/>
    <w:rsid w:val="00781DF8"/>
    <w:rsid w:val="00782DC0"/>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0C14"/>
    <w:rsid w:val="0085786E"/>
    <w:rsid w:val="00870570"/>
    <w:rsid w:val="008905D2"/>
    <w:rsid w:val="008A1768"/>
    <w:rsid w:val="008A489F"/>
    <w:rsid w:val="008A7625"/>
    <w:rsid w:val="008B4AC4"/>
    <w:rsid w:val="008B7AC2"/>
    <w:rsid w:val="008C24C3"/>
    <w:rsid w:val="008C3A19"/>
    <w:rsid w:val="008D05D1"/>
    <w:rsid w:val="008E1DCA"/>
    <w:rsid w:val="008F0F33"/>
    <w:rsid w:val="008F4429"/>
    <w:rsid w:val="009059FF"/>
    <w:rsid w:val="00912F95"/>
    <w:rsid w:val="0092634F"/>
    <w:rsid w:val="009270BA"/>
    <w:rsid w:val="0094021A"/>
    <w:rsid w:val="00953783"/>
    <w:rsid w:val="0095588C"/>
    <w:rsid w:val="0096528D"/>
    <w:rsid w:val="00965B3F"/>
    <w:rsid w:val="009B44AF"/>
    <w:rsid w:val="009C6A0B"/>
    <w:rsid w:val="009C7F19"/>
    <w:rsid w:val="009E2BE4"/>
    <w:rsid w:val="009F0C77"/>
    <w:rsid w:val="009F4DD1"/>
    <w:rsid w:val="009F7B81"/>
    <w:rsid w:val="00A02543"/>
    <w:rsid w:val="00A11F5D"/>
    <w:rsid w:val="00A41684"/>
    <w:rsid w:val="00A64E80"/>
    <w:rsid w:val="00A66C6B"/>
    <w:rsid w:val="00A7261B"/>
    <w:rsid w:val="00A72BCD"/>
    <w:rsid w:val="00A74015"/>
    <w:rsid w:val="00A741D9"/>
    <w:rsid w:val="00A833AB"/>
    <w:rsid w:val="00A95560"/>
    <w:rsid w:val="00A9741D"/>
    <w:rsid w:val="00AB1254"/>
    <w:rsid w:val="00AB2CC0"/>
    <w:rsid w:val="00AB6B61"/>
    <w:rsid w:val="00AB7F66"/>
    <w:rsid w:val="00AC34A2"/>
    <w:rsid w:val="00AC74F4"/>
    <w:rsid w:val="00AD1C9A"/>
    <w:rsid w:val="00AD4B17"/>
    <w:rsid w:val="00AF0102"/>
    <w:rsid w:val="00AF1A81"/>
    <w:rsid w:val="00AF3B15"/>
    <w:rsid w:val="00AF4E36"/>
    <w:rsid w:val="00AF69EE"/>
    <w:rsid w:val="00B00C4F"/>
    <w:rsid w:val="00B128F5"/>
    <w:rsid w:val="00B1376F"/>
    <w:rsid w:val="00B30334"/>
    <w:rsid w:val="00B31DA6"/>
    <w:rsid w:val="00B3602C"/>
    <w:rsid w:val="00B412D4"/>
    <w:rsid w:val="00B519D6"/>
    <w:rsid w:val="00B6480F"/>
    <w:rsid w:val="00B64FFF"/>
    <w:rsid w:val="00B67D9B"/>
    <w:rsid w:val="00B703CB"/>
    <w:rsid w:val="00B7267F"/>
    <w:rsid w:val="00B879A5"/>
    <w:rsid w:val="00B87CF4"/>
    <w:rsid w:val="00B9052D"/>
    <w:rsid w:val="00B9105E"/>
    <w:rsid w:val="00B9712D"/>
    <w:rsid w:val="00BA520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2F79"/>
    <w:rsid w:val="00C7322B"/>
    <w:rsid w:val="00C73AFC"/>
    <w:rsid w:val="00C74E9D"/>
    <w:rsid w:val="00C826DD"/>
    <w:rsid w:val="00C82FD3"/>
    <w:rsid w:val="00C83CE2"/>
    <w:rsid w:val="00C92819"/>
    <w:rsid w:val="00C93C2C"/>
    <w:rsid w:val="00CA3BCF"/>
    <w:rsid w:val="00CC6B7B"/>
    <w:rsid w:val="00CD2089"/>
    <w:rsid w:val="00CE4EE6"/>
    <w:rsid w:val="00CE74F9"/>
    <w:rsid w:val="00CF44FA"/>
    <w:rsid w:val="00D1567E"/>
    <w:rsid w:val="00D31310"/>
    <w:rsid w:val="00D37AF8"/>
    <w:rsid w:val="00D452B6"/>
    <w:rsid w:val="00D55053"/>
    <w:rsid w:val="00D5521D"/>
    <w:rsid w:val="00D66B80"/>
    <w:rsid w:val="00D73A67"/>
    <w:rsid w:val="00D8028D"/>
    <w:rsid w:val="00D970A9"/>
    <w:rsid w:val="00DB1F5E"/>
    <w:rsid w:val="00DC32EA"/>
    <w:rsid w:val="00DC47B1"/>
    <w:rsid w:val="00DF3845"/>
    <w:rsid w:val="00E071A0"/>
    <w:rsid w:val="00E22F0C"/>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0656"/>
    <w:rsid w:val="00F42BA9"/>
    <w:rsid w:val="00F477DA"/>
    <w:rsid w:val="00F50AE3"/>
    <w:rsid w:val="00F655B7"/>
    <w:rsid w:val="00F656BA"/>
    <w:rsid w:val="00F67298"/>
    <w:rsid w:val="00F67CF1"/>
    <w:rsid w:val="00F7053B"/>
    <w:rsid w:val="00F728AA"/>
    <w:rsid w:val="00F8127F"/>
    <w:rsid w:val="00F840F0"/>
    <w:rsid w:val="00F91CB4"/>
    <w:rsid w:val="00F935A0"/>
    <w:rsid w:val="00FA0B1D"/>
    <w:rsid w:val="00FA3C07"/>
    <w:rsid w:val="00FB0D0D"/>
    <w:rsid w:val="00FB43B4"/>
    <w:rsid w:val="00FB6B0B"/>
    <w:rsid w:val="00FB6FC2"/>
    <w:rsid w:val="00FC39D8"/>
    <w:rsid w:val="00FE210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BF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A0BF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BF3"/>
    <w:rPr>
      <w:rFonts w:eastAsia="Times New Roman" w:cs="Times New Roman"/>
      <w:b/>
      <w:sz w:val="30"/>
      <w:szCs w:val="20"/>
    </w:rPr>
  </w:style>
  <w:style w:type="paragraph" w:styleId="Header">
    <w:name w:val="header"/>
    <w:basedOn w:val="Normal"/>
    <w:link w:val="HeaderChar"/>
    <w:uiPriority w:val="99"/>
    <w:unhideWhenUsed/>
    <w:rsid w:val="001A0BF3"/>
    <w:pPr>
      <w:tabs>
        <w:tab w:val="center" w:pos="4680"/>
        <w:tab w:val="right" w:pos="9360"/>
      </w:tabs>
    </w:pPr>
  </w:style>
  <w:style w:type="character" w:customStyle="1" w:styleId="HeaderChar">
    <w:name w:val="Header Char"/>
    <w:basedOn w:val="DefaultParagraphFont"/>
    <w:link w:val="Header"/>
    <w:uiPriority w:val="99"/>
    <w:rsid w:val="001A0BF3"/>
    <w:rPr>
      <w:rFonts w:eastAsia="Times New Roman" w:cs="Times New Roman"/>
      <w:szCs w:val="20"/>
    </w:rPr>
  </w:style>
  <w:style w:type="paragraph" w:styleId="Footer">
    <w:name w:val="footer"/>
    <w:basedOn w:val="Normal"/>
    <w:link w:val="FooterChar"/>
    <w:uiPriority w:val="99"/>
    <w:unhideWhenUsed/>
    <w:rsid w:val="001A0BF3"/>
    <w:pPr>
      <w:tabs>
        <w:tab w:val="center" w:pos="4680"/>
        <w:tab w:val="right" w:pos="9360"/>
      </w:tabs>
    </w:pPr>
  </w:style>
  <w:style w:type="character" w:customStyle="1" w:styleId="FooterChar">
    <w:name w:val="Footer Char"/>
    <w:basedOn w:val="DefaultParagraphFont"/>
    <w:link w:val="Footer"/>
    <w:uiPriority w:val="99"/>
    <w:rsid w:val="001A0BF3"/>
    <w:rPr>
      <w:rFonts w:eastAsia="Times New Roman" w:cs="Times New Roman"/>
      <w:szCs w:val="20"/>
    </w:rPr>
  </w:style>
  <w:style w:type="character" w:styleId="PageNumber">
    <w:name w:val="page number"/>
    <w:basedOn w:val="DefaultParagraphFont"/>
    <w:uiPriority w:val="99"/>
    <w:semiHidden/>
    <w:unhideWhenUsed/>
    <w:rsid w:val="001A0BF3"/>
  </w:style>
  <w:style w:type="character" w:styleId="LineNumber">
    <w:name w:val="line number"/>
    <w:basedOn w:val="DefaultParagraphFont"/>
    <w:uiPriority w:val="99"/>
    <w:semiHidden/>
    <w:unhideWhenUsed/>
    <w:rsid w:val="001A0BF3"/>
  </w:style>
  <w:style w:type="paragraph" w:customStyle="1" w:styleId="BillDots">
    <w:name w:val="Bill Dots"/>
    <w:basedOn w:val="Normal"/>
    <w:qFormat/>
    <w:rsid w:val="001A0BF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A0BF3"/>
    <w:pPr>
      <w:tabs>
        <w:tab w:val="right" w:pos="5904"/>
      </w:tabs>
    </w:pPr>
  </w:style>
  <w:style w:type="paragraph" w:styleId="BalloonText">
    <w:name w:val="Balloon Text"/>
    <w:basedOn w:val="Normal"/>
    <w:link w:val="BalloonTextChar"/>
    <w:uiPriority w:val="99"/>
    <w:semiHidden/>
    <w:unhideWhenUsed/>
    <w:rsid w:val="001A0B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BF3"/>
    <w:rPr>
      <w:rFonts w:ascii="Segoe UI" w:eastAsia="Times New Roman" w:hAnsi="Segoe UI" w:cs="Segoe UI"/>
      <w:sz w:val="18"/>
      <w:szCs w:val="18"/>
    </w:rPr>
  </w:style>
  <w:style w:type="paragraph" w:styleId="ListParagraph">
    <w:name w:val="List Paragraph"/>
    <w:basedOn w:val="Normal"/>
    <w:uiPriority w:val="34"/>
    <w:qFormat/>
    <w:rsid w:val="001A0BF3"/>
    <w:pPr>
      <w:ind w:left="720"/>
      <w:contextualSpacing/>
    </w:pPr>
  </w:style>
  <w:style w:type="paragraph" w:customStyle="1" w:styleId="scbillheader">
    <w:name w:val="sc_bill_header"/>
    <w:qFormat/>
    <w:rsid w:val="001A0BF3"/>
    <w:pPr>
      <w:widowControl w:val="0"/>
      <w:suppressAutoHyphens/>
      <w:spacing w:after="0" w:line="240" w:lineRule="auto"/>
      <w:jc w:val="center"/>
    </w:pPr>
    <w:rPr>
      <w:b/>
      <w:caps/>
      <w:sz w:val="30"/>
    </w:rPr>
  </w:style>
  <w:style w:type="paragraph" w:customStyle="1" w:styleId="schouseresolutionbythis">
    <w:name w:val="sc_house_resolution_by_this"/>
    <w:qFormat/>
    <w:rsid w:val="001A0BF3"/>
    <w:pPr>
      <w:widowControl w:val="0"/>
      <w:suppressAutoHyphens/>
      <w:spacing w:after="0" w:line="240" w:lineRule="auto"/>
      <w:jc w:val="both"/>
    </w:pPr>
  </w:style>
  <w:style w:type="paragraph" w:customStyle="1" w:styleId="schouseresolutionclippageattorney">
    <w:name w:val="sc_house_resolution_clip_page_attorney"/>
    <w:qFormat/>
    <w:rsid w:val="001A0B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A0B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A0B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A0BF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A0BF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A0B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A0B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A0BF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A0BF3"/>
    <w:pPr>
      <w:widowControl w:val="0"/>
      <w:suppressAutoHyphens/>
      <w:spacing w:after="0" w:line="240" w:lineRule="auto"/>
      <w:jc w:val="both"/>
    </w:pPr>
    <w:rPr>
      <w:caps/>
    </w:rPr>
  </w:style>
  <w:style w:type="paragraph" w:customStyle="1" w:styleId="schouseresolutionemptyline">
    <w:name w:val="sc_house_resolution_empty_line"/>
    <w:qFormat/>
    <w:rsid w:val="001A0BF3"/>
    <w:pPr>
      <w:widowControl w:val="0"/>
      <w:suppressAutoHyphens/>
      <w:spacing w:after="0" w:line="240" w:lineRule="auto"/>
      <w:jc w:val="both"/>
    </w:pPr>
  </w:style>
  <w:style w:type="paragraph" w:customStyle="1" w:styleId="schouseresolutionfurtherresolved">
    <w:name w:val="sc_house_resolution_further_resolved"/>
    <w:qFormat/>
    <w:rsid w:val="001A0BF3"/>
    <w:pPr>
      <w:widowControl w:val="0"/>
      <w:suppressAutoHyphens/>
      <w:spacing w:after="0" w:line="240" w:lineRule="auto"/>
      <w:jc w:val="both"/>
    </w:pPr>
  </w:style>
  <w:style w:type="paragraph" w:customStyle="1" w:styleId="schouseresolutionheader">
    <w:name w:val="sc_house_resolution_header"/>
    <w:qFormat/>
    <w:rsid w:val="001A0BF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0BF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A0BF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0BF3"/>
    <w:pPr>
      <w:widowControl w:val="0"/>
      <w:suppressLineNumbers/>
      <w:suppressAutoHyphens/>
      <w:jc w:val="left"/>
    </w:pPr>
    <w:rPr>
      <w:b/>
    </w:rPr>
  </w:style>
  <w:style w:type="paragraph" w:customStyle="1" w:styleId="schouseresolutionjackettitle">
    <w:name w:val="sc_house_resolution_jacket_title"/>
    <w:qFormat/>
    <w:rsid w:val="001A0BF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A0BF3"/>
    <w:pPr>
      <w:widowControl w:val="0"/>
      <w:suppressAutoHyphens/>
      <w:spacing w:after="0" w:line="360" w:lineRule="auto"/>
      <w:jc w:val="both"/>
    </w:pPr>
  </w:style>
  <w:style w:type="paragraph" w:customStyle="1" w:styleId="scresolutionwhereas">
    <w:name w:val="sc_resolution_whereas"/>
    <w:qFormat/>
    <w:rsid w:val="001A0BF3"/>
    <w:pPr>
      <w:widowControl w:val="0"/>
      <w:suppressAutoHyphens/>
      <w:spacing w:after="0" w:line="360" w:lineRule="auto"/>
      <w:jc w:val="both"/>
    </w:pPr>
  </w:style>
  <w:style w:type="paragraph" w:customStyle="1" w:styleId="schouseresolutionxx">
    <w:name w:val="sc_house_resolution_xx"/>
    <w:qFormat/>
    <w:rsid w:val="001A0BF3"/>
    <w:pPr>
      <w:widowControl w:val="0"/>
      <w:suppressAutoHyphens/>
      <w:spacing w:after="0" w:line="240" w:lineRule="auto"/>
      <w:jc w:val="center"/>
    </w:pPr>
  </w:style>
  <w:style w:type="paragraph" w:customStyle="1" w:styleId="BillDots0">
    <w:name w:val="BillDots"/>
    <w:basedOn w:val="Normal"/>
    <w:autoRedefine/>
    <w:qFormat/>
    <w:rsid w:val="001A0BF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A0BF3"/>
    <w:rPr>
      <w:color w:val="0000FF" w:themeColor="hyperlink"/>
      <w:u w:val="single"/>
    </w:rPr>
  </w:style>
  <w:style w:type="paragraph" w:customStyle="1" w:styleId="Numbers">
    <w:name w:val="Numbers"/>
    <w:basedOn w:val="BillDots0"/>
    <w:qFormat/>
    <w:rsid w:val="001A0BF3"/>
    <w:pPr>
      <w:tabs>
        <w:tab w:val="right" w:pos="5904"/>
      </w:tabs>
    </w:pPr>
  </w:style>
  <w:style w:type="character" w:customStyle="1" w:styleId="scclippagepath">
    <w:name w:val="sc_clip_page_path"/>
    <w:uiPriority w:val="1"/>
    <w:qFormat/>
    <w:rsid w:val="001A0BF3"/>
    <w:rPr>
      <w:rFonts w:ascii="Times New Roman" w:hAnsi="Times New Roman"/>
      <w:caps/>
      <w:smallCaps w:val="0"/>
      <w:sz w:val="22"/>
    </w:rPr>
  </w:style>
  <w:style w:type="paragraph" w:customStyle="1" w:styleId="scconresoattyda">
    <w:name w:val="sc_con_reso_atty_da"/>
    <w:qFormat/>
    <w:rsid w:val="001A0BF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0BF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A0BF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A0BF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A0BF3"/>
    <w:pPr>
      <w:widowControl w:val="0"/>
      <w:suppressAutoHyphens/>
      <w:spacing w:after="0" w:line="240" w:lineRule="auto"/>
      <w:jc w:val="both"/>
    </w:pPr>
  </w:style>
  <w:style w:type="paragraph" w:customStyle="1" w:styleId="scjrregattydadocno">
    <w:name w:val="sc_jrreg_atty_da_docno"/>
    <w:basedOn w:val="Normal"/>
    <w:qFormat/>
    <w:rsid w:val="001A0B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A0B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A0B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A0BF3"/>
    <w:rPr>
      <w:rFonts w:ascii="Times New Roman" w:hAnsi="Times New Roman"/>
      <w:b/>
      <w:caps/>
      <w:smallCaps w:val="0"/>
      <w:sz w:val="24"/>
    </w:rPr>
  </w:style>
  <w:style w:type="paragraph" w:customStyle="1" w:styleId="scjrregfooter">
    <w:name w:val="sc_jrreg_footer"/>
    <w:qFormat/>
    <w:rsid w:val="001A0BF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A0B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A0B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A0B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A0B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A0B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A0B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A0B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A0BF3"/>
    <w:pPr>
      <w:widowControl w:val="0"/>
      <w:suppressAutoHyphens/>
      <w:spacing w:after="0" w:line="360" w:lineRule="auto"/>
      <w:jc w:val="both"/>
    </w:pPr>
  </w:style>
  <w:style w:type="paragraph" w:customStyle="1" w:styleId="scresolutionbody">
    <w:name w:val="sc_resolution_body"/>
    <w:qFormat/>
    <w:rsid w:val="001A0BF3"/>
    <w:pPr>
      <w:widowControl w:val="0"/>
      <w:suppressAutoHyphens/>
      <w:spacing w:after="0" w:line="360" w:lineRule="auto"/>
      <w:jc w:val="both"/>
    </w:pPr>
  </w:style>
  <w:style w:type="paragraph" w:customStyle="1" w:styleId="scresolutionclippagebottom">
    <w:name w:val="sc_resolution_clip_page_bottom"/>
    <w:qFormat/>
    <w:rsid w:val="001A0B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A0BF3"/>
    <w:pPr>
      <w:widowControl w:val="0"/>
      <w:suppressAutoHyphens/>
      <w:spacing w:after="0" w:line="240" w:lineRule="auto"/>
      <w:jc w:val="both"/>
    </w:pPr>
  </w:style>
  <w:style w:type="paragraph" w:customStyle="1" w:styleId="scresolutionfooter">
    <w:name w:val="sc_resolution_footer"/>
    <w:link w:val="scresolutionfooterChar"/>
    <w:qFormat/>
    <w:rsid w:val="001A0BF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A0BF3"/>
    <w:rPr>
      <w:rFonts w:eastAsia="Times New Roman" w:cs="Times New Roman"/>
      <w:szCs w:val="20"/>
    </w:rPr>
  </w:style>
  <w:style w:type="paragraph" w:customStyle="1" w:styleId="scresolutionheader">
    <w:name w:val="sc_resolution_header"/>
    <w:qFormat/>
    <w:rsid w:val="001A0BF3"/>
    <w:pPr>
      <w:widowControl w:val="0"/>
      <w:suppressAutoHyphens/>
      <w:spacing w:after="0" w:line="240" w:lineRule="auto"/>
      <w:jc w:val="center"/>
    </w:pPr>
    <w:rPr>
      <w:b/>
      <w:caps/>
      <w:sz w:val="30"/>
    </w:rPr>
  </w:style>
  <w:style w:type="paragraph" w:customStyle="1" w:styleId="scresolutiontitle">
    <w:name w:val="sc_resolution_title"/>
    <w:qFormat/>
    <w:rsid w:val="001A0BF3"/>
    <w:pPr>
      <w:widowControl w:val="0"/>
      <w:suppressAutoHyphens/>
      <w:spacing w:after="0" w:line="240" w:lineRule="auto"/>
      <w:jc w:val="both"/>
    </w:pPr>
    <w:rPr>
      <w:caps/>
    </w:rPr>
  </w:style>
  <w:style w:type="paragraph" w:customStyle="1" w:styleId="scresolutionxx">
    <w:name w:val="sc_resolution_xx"/>
    <w:qFormat/>
    <w:rsid w:val="001A0BF3"/>
    <w:pPr>
      <w:widowControl w:val="0"/>
      <w:suppressAutoHyphens/>
      <w:spacing w:after="0" w:line="240" w:lineRule="auto"/>
      <w:jc w:val="center"/>
    </w:pPr>
  </w:style>
  <w:style w:type="character" w:customStyle="1" w:styleId="scSECTIONS">
    <w:name w:val="sc_SECTIONS"/>
    <w:uiPriority w:val="1"/>
    <w:qFormat/>
    <w:rsid w:val="001A0BF3"/>
    <w:rPr>
      <w:rFonts w:ascii="Times New Roman" w:hAnsi="Times New Roman"/>
      <w:b w:val="0"/>
      <w:i w:val="0"/>
      <w:caps/>
      <w:smallCaps w:val="0"/>
      <w:color w:val="auto"/>
      <w:sz w:val="22"/>
    </w:rPr>
  </w:style>
  <w:style w:type="character" w:customStyle="1" w:styleId="scsenateclippagepath">
    <w:name w:val="sc_senate_clip_page_path"/>
    <w:uiPriority w:val="1"/>
    <w:qFormat/>
    <w:rsid w:val="001A0BF3"/>
    <w:rPr>
      <w:rFonts w:ascii="Times New Roman" w:hAnsi="Times New Roman"/>
      <w:caps/>
      <w:smallCaps w:val="0"/>
      <w:sz w:val="22"/>
    </w:rPr>
  </w:style>
  <w:style w:type="paragraph" w:customStyle="1" w:styleId="scsenateresolutionbody">
    <w:name w:val="sc_senate_resolution_body"/>
    <w:qFormat/>
    <w:rsid w:val="001A0BF3"/>
    <w:pPr>
      <w:widowControl w:val="0"/>
      <w:suppressAutoHyphens/>
      <w:spacing w:after="0" w:line="360" w:lineRule="auto"/>
      <w:jc w:val="both"/>
    </w:pPr>
  </w:style>
  <w:style w:type="paragraph" w:customStyle="1" w:styleId="scsenateresolutionclippagebottom">
    <w:name w:val="sc_senate_resolution_clip_page_bottom"/>
    <w:qFormat/>
    <w:rsid w:val="001A0B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0BF3"/>
    <w:pPr>
      <w:widowControl w:val="0"/>
      <w:suppressLineNumbers/>
      <w:suppressAutoHyphens/>
    </w:pPr>
  </w:style>
  <w:style w:type="paragraph" w:customStyle="1" w:styleId="scsenateresolutionclippagerepdocumentname">
    <w:name w:val="sc_senate_resolution_clip_page_rep_document_name"/>
    <w:qFormat/>
    <w:rsid w:val="001A0BF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0BF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A0BF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A0BF3"/>
    <w:rPr>
      <w:color w:val="808080"/>
    </w:rPr>
  </w:style>
  <w:style w:type="paragraph" w:customStyle="1" w:styleId="sctablecodifiedsection">
    <w:name w:val="sc_table_codified_section"/>
    <w:qFormat/>
    <w:rsid w:val="001A0BF3"/>
    <w:pPr>
      <w:widowControl w:val="0"/>
      <w:suppressAutoHyphens/>
      <w:spacing w:after="0" w:line="360" w:lineRule="auto"/>
    </w:pPr>
  </w:style>
  <w:style w:type="paragraph" w:customStyle="1" w:styleId="sctableln">
    <w:name w:val="sc_table_ln"/>
    <w:qFormat/>
    <w:rsid w:val="001A0BF3"/>
    <w:pPr>
      <w:widowControl w:val="0"/>
      <w:suppressAutoHyphens/>
      <w:spacing w:after="0" w:line="360" w:lineRule="auto"/>
      <w:jc w:val="right"/>
    </w:pPr>
  </w:style>
  <w:style w:type="paragraph" w:customStyle="1" w:styleId="sctablenoncodifiedsection">
    <w:name w:val="sc_table_non_codified_section"/>
    <w:qFormat/>
    <w:rsid w:val="001A0BF3"/>
    <w:pPr>
      <w:widowControl w:val="0"/>
      <w:suppressAutoHyphens/>
      <w:spacing w:after="0" w:line="360" w:lineRule="auto"/>
    </w:pPr>
  </w:style>
  <w:style w:type="paragraph" w:customStyle="1" w:styleId="scresolutionmembers">
    <w:name w:val="sc_resolution_members"/>
    <w:qFormat/>
    <w:rsid w:val="001A0BF3"/>
    <w:pPr>
      <w:widowControl w:val="0"/>
      <w:suppressAutoHyphens/>
      <w:spacing w:after="0" w:line="360" w:lineRule="auto"/>
      <w:jc w:val="both"/>
    </w:pPr>
  </w:style>
  <w:style w:type="paragraph" w:customStyle="1" w:styleId="scdraftheader">
    <w:name w:val="sc_draft_header"/>
    <w:qFormat/>
    <w:rsid w:val="001A0BF3"/>
    <w:pPr>
      <w:widowControl w:val="0"/>
      <w:suppressAutoHyphens/>
      <w:spacing w:after="0" w:line="240" w:lineRule="auto"/>
    </w:pPr>
  </w:style>
  <w:style w:type="paragraph" w:customStyle="1" w:styleId="scemptyline">
    <w:name w:val="sc_empty_line"/>
    <w:qFormat/>
    <w:rsid w:val="001A0BF3"/>
    <w:pPr>
      <w:widowControl w:val="0"/>
      <w:suppressAutoHyphens/>
      <w:spacing w:after="0" w:line="360" w:lineRule="auto"/>
      <w:jc w:val="both"/>
    </w:pPr>
  </w:style>
  <w:style w:type="paragraph" w:customStyle="1" w:styleId="scemptylineheader">
    <w:name w:val="sc_emptyline_header"/>
    <w:qFormat/>
    <w:rsid w:val="001A0BF3"/>
    <w:pPr>
      <w:widowControl w:val="0"/>
      <w:suppressAutoHyphens/>
      <w:spacing w:after="0" w:line="240" w:lineRule="auto"/>
      <w:jc w:val="both"/>
    </w:pPr>
  </w:style>
  <w:style w:type="character" w:customStyle="1" w:styleId="scinsert">
    <w:name w:val="sc_insert"/>
    <w:uiPriority w:val="1"/>
    <w:qFormat/>
    <w:rsid w:val="001A0BF3"/>
    <w:rPr>
      <w:caps w:val="0"/>
      <w:smallCaps w:val="0"/>
      <w:strike w:val="0"/>
      <w:dstrike w:val="0"/>
      <w:vanish w:val="0"/>
      <w:u w:val="single"/>
      <w:vertAlign w:val="baseline"/>
    </w:rPr>
  </w:style>
  <w:style w:type="character" w:customStyle="1" w:styleId="scinsertblue">
    <w:name w:val="sc_insert_blue"/>
    <w:uiPriority w:val="1"/>
    <w:qFormat/>
    <w:rsid w:val="001A0BF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A0BF3"/>
    <w:rPr>
      <w:caps w:val="0"/>
      <w:smallCaps w:val="0"/>
      <w:strike w:val="0"/>
      <w:dstrike w:val="0"/>
      <w:vanish w:val="0"/>
      <w:color w:val="0070C0"/>
      <w:u w:val="none"/>
      <w:vertAlign w:val="baseline"/>
    </w:rPr>
  </w:style>
  <w:style w:type="character" w:customStyle="1" w:styleId="scinsertred">
    <w:name w:val="sc_insert_red"/>
    <w:uiPriority w:val="1"/>
    <w:qFormat/>
    <w:rsid w:val="001A0BF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A0BF3"/>
    <w:rPr>
      <w:caps w:val="0"/>
      <w:smallCaps w:val="0"/>
      <w:strike w:val="0"/>
      <w:dstrike w:val="0"/>
      <w:vanish w:val="0"/>
      <w:color w:val="FF0000"/>
      <w:u w:val="none"/>
      <w:vertAlign w:val="baseline"/>
    </w:rPr>
  </w:style>
  <w:style w:type="character" w:customStyle="1" w:styleId="scstrike">
    <w:name w:val="sc_strike"/>
    <w:uiPriority w:val="1"/>
    <w:qFormat/>
    <w:rsid w:val="001A0BF3"/>
    <w:rPr>
      <w:strike/>
      <w:dstrike w:val="0"/>
    </w:rPr>
  </w:style>
  <w:style w:type="character" w:customStyle="1" w:styleId="scstrikeblue">
    <w:name w:val="sc_strike_blue"/>
    <w:uiPriority w:val="1"/>
    <w:qFormat/>
    <w:rsid w:val="001A0BF3"/>
    <w:rPr>
      <w:strike/>
      <w:dstrike w:val="0"/>
      <w:color w:val="0070C0"/>
    </w:rPr>
  </w:style>
  <w:style w:type="character" w:customStyle="1" w:styleId="scstrikered">
    <w:name w:val="sc_strike_red"/>
    <w:uiPriority w:val="1"/>
    <w:qFormat/>
    <w:rsid w:val="001A0BF3"/>
    <w:rPr>
      <w:strike/>
      <w:dstrike w:val="0"/>
      <w:color w:val="FF0000"/>
    </w:rPr>
  </w:style>
  <w:style w:type="character" w:customStyle="1" w:styleId="scstrikebluenoncodified">
    <w:name w:val="sc_strike_blue_non_codified"/>
    <w:uiPriority w:val="1"/>
    <w:qFormat/>
    <w:rsid w:val="001A0BF3"/>
    <w:rPr>
      <w:strike/>
      <w:dstrike w:val="0"/>
      <w:color w:val="0070C0"/>
      <w:lang w:val="en-US"/>
    </w:rPr>
  </w:style>
  <w:style w:type="character" w:customStyle="1" w:styleId="scstrikerednoncodified">
    <w:name w:val="sc_strike_red_non_codified"/>
    <w:uiPriority w:val="1"/>
    <w:qFormat/>
    <w:rsid w:val="001A0BF3"/>
    <w:rPr>
      <w:strike/>
      <w:dstrike w:val="0"/>
      <w:color w:val="FF0000"/>
    </w:rPr>
  </w:style>
  <w:style w:type="paragraph" w:customStyle="1" w:styleId="scnowthereforebold">
    <w:name w:val="sc_now_therefore_bold"/>
    <w:uiPriority w:val="1"/>
    <w:qFormat/>
    <w:rsid w:val="001A0BF3"/>
    <w:pPr>
      <w:widowControl w:val="0"/>
      <w:suppressAutoHyphens/>
      <w:spacing w:after="0" w:line="480" w:lineRule="auto"/>
    </w:pPr>
    <w:rPr>
      <w:rFonts w:eastAsia="Calibri" w:cs="Times New Roman"/>
    </w:rPr>
  </w:style>
  <w:style w:type="paragraph" w:customStyle="1" w:styleId="scbillsiglines">
    <w:name w:val="sc_bill_sig_lines"/>
    <w:qFormat/>
    <w:rsid w:val="001A0BF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A0BF3"/>
  </w:style>
  <w:style w:type="paragraph" w:customStyle="1" w:styleId="scbillendxx">
    <w:name w:val="sc_bill_end_xx"/>
    <w:qFormat/>
    <w:rsid w:val="001A0BF3"/>
    <w:pPr>
      <w:widowControl w:val="0"/>
      <w:suppressAutoHyphens/>
      <w:spacing w:after="0" w:line="240" w:lineRule="auto"/>
      <w:jc w:val="center"/>
    </w:pPr>
  </w:style>
  <w:style w:type="character" w:customStyle="1" w:styleId="scbillheader1">
    <w:name w:val="sc_bill_header1"/>
    <w:uiPriority w:val="1"/>
    <w:qFormat/>
    <w:rsid w:val="001A0BF3"/>
  </w:style>
  <w:style w:type="character" w:customStyle="1" w:styleId="scresolutionbody1">
    <w:name w:val="sc_resolution_body1"/>
    <w:uiPriority w:val="1"/>
    <w:qFormat/>
    <w:rsid w:val="001A0BF3"/>
  </w:style>
  <w:style w:type="character" w:styleId="Strong">
    <w:name w:val="Strong"/>
    <w:basedOn w:val="DefaultParagraphFont"/>
    <w:uiPriority w:val="22"/>
    <w:qFormat/>
    <w:rsid w:val="001A0BF3"/>
    <w:rPr>
      <w:b/>
      <w:bCs/>
    </w:rPr>
  </w:style>
  <w:style w:type="character" w:customStyle="1" w:styleId="scamendhouse">
    <w:name w:val="sc_amend_house"/>
    <w:uiPriority w:val="1"/>
    <w:qFormat/>
    <w:rsid w:val="001A0BF3"/>
    <w:rPr>
      <w:bdr w:val="none" w:sz="0" w:space="0" w:color="auto"/>
      <w:shd w:val="clear" w:color="auto" w:fill="FDE9D9" w:themeFill="accent6" w:themeFillTint="33"/>
    </w:rPr>
  </w:style>
  <w:style w:type="character" w:customStyle="1" w:styleId="scamendsenate">
    <w:name w:val="sc_amend_senate"/>
    <w:uiPriority w:val="1"/>
    <w:qFormat/>
    <w:rsid w:val="001A0BF3"/>
    <w:rPr>
      <w:bdr w:val="none" w:sz="0" w:space="0" w:color="auto"/>
      <w:shd w:val="clear" w:color="auto" w:fill="E5DFEC" w:themeFill="accent4" w:themeFillTint="33"/>
    </w:rPr>
  </w:style>
  <w:style w:type="paragraph" w:styleId="Revision">
    <w:name w:val="Revision"/>
    <w:hidden/>
    <w:uiPriority w:val="99"/>
    <w:semiHidden/>
    <w:rsid w:val="001A0BF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A0BF3"/>
    <w:pPr>
      <w:spacing w:after="0" w:line="240" w:lineRule="auto"/>
    </w:pPr>
    <w:rPr>
      <w:i/>
    </w:rPr>
  </w:style>
  <w:style w:type="paragraph" w:customStyle="1" w:styleId="sccoversheetsenate">
    <w:name w:val="sc_coversheet_senate"/>
    <w:qFormat/>
    <w:rsid w:val="001A0BF3"/>
    <w:pPr>
      <w:spacing w:after="0" w:line="240" w:lineRule="auto"/>
    </w:pPr>
    <w:rPr>
      <w:b/>
    </w:rPr>
  </w:style>
  <w:style w:type="character" w:styleId="FollowedHyperlink">
    <w:name w:val="FollowedHyperlink"/>
    <w:basedOn w:val="DefaultParagraphFont"/>
    <w:uiPriority w:val="99"/>
    <w:semiHidden/>
    <w:unhideWhenUsed/>
    <w:rsid w:val="00A11F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83&amp;session=126&amp;summary=B" TargetMode="External" Id="Re5ae9c2a952448ec" /><Relationship Type="http://schemas.openxmlformats.org/officeDocument/2006/relationships/hyperlink" Target="https://www.scstatehouse.gov/sess126_2025-2026/prever/683_20250528.docx" TargetMode="External" Id="R56bcd7f9cb834ec3" /><Relationship Type="http://schemas.openxmlformats.org/officeDocument/2006/relationships/hyperlink" Target="h:\sj\20250528.docx" TargetMode="External" Id="R02d214c6ae164f5a" /><Relationship Type="http://schemas.openxmlformats.org/officeDocument/2006/relationships/hyperlink" Target="h:\sj\20250528.docx" TargetMode="External" Id="R1e7dd86261f343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1325"/>
    <w:rsid w:val="00174066"/>
    <w:rsid w:val="00212BEF"/>
    <w:rsid w:val="002A3D45"/>
    <w:rsid w:val="00362988"/>
    <w:rsid w:val="00460640"/>
    <w:rsid w:val="004D1BF3"/>
    <w:rsid w:val="00573513"/>
    <w:rsid w:val="00576176"/>
    <w:rsid w:val="006F4F05"/>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588f0283-757e-4612-ac42-b529f1efc90a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2025-05-28T00:00:00-04:00</T_BILL_DT_VERSION>
  <T_BILL_D_INTRODATE>2025-05-28</T_BILL_D_INTRODATE>
  <T_BILL_D_SENATEINTRODATE>2025-05-28</T_BILL_D_SENATEINTRODATE>
  <T_BILL_N_INTERNALVERSIONNUMBER>1</T_BILL_N_INTERNALVERSIONNUMBER>
  <T_BILL_N_SESSION>126</T_BILL_N_SESSION>
  <T_BILL_N_VERSIONNUMBER>1</T_BILL_N_VERSIONNUMBER>
  <T_BILL_N_YEAR>2025</T_BILL_N_YEAR>
  <T_BILL_REQUEST_REQUEST>326b5b19-9c6a-4768-8084-f9a67aba28f3</T_BILL_REQUEST_REQUEST>
  <T_BILL_R_ORIGINALDRAFT>fbddebad-bad5-47a0-86ed-04e91538da25</T_BILL_R_ORIGINALDRAFT>
  <T_BILL_SPONSOR_SPONSOR>faacd2e5-992d-4616-a82e-da8d86d2ccfe</T_BILL_SPONSOR_SPONSOR>
  <T_BILL_T_BILLNAME>[0683]</T_BILL_T_BILLNAME>
  <T_BILL_T_BILLNUMBER>683</T_BILL_T_BILLNUMBER>
  <T_BILL_T_BILLTITLE>TO congratulate THE WILEY KENNEDY FOUNDATION FOR ITS OUTSTANDING SERVICE TO THE CITIZENS OF RICHLAND COUNTY AND THE STATE OF SOUTH CAROLINA AND TO DECLARE FRIDAY, JUNE 27, 2025, AS “WILEY KENNEDY FOUNDATION DAY” THROUGHOUT SOUTH CAROLINA.</T_BILL_T_BILLTITLE>
  <T_BILL_T_CHAMBER>senate</T_BILL_T_CHAMBER>
  <T_BILL_T_FILENAME> </T_BILL_T_FILENAME>
  <T_BILL_T_LEGTYPE>resolution</T_BILL_T_LEGTYPE>
  <T_BILL_T_RATNUMBERSTRING>SNone</T_BILL_T_RATNUMBERSTRING>
  <T_BILL_T_SUBJECT>Wiley Kennedy Foundation</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2D9A0-A15F-428D-B095-E862A8286B9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2492</Characters>
  <Application>Microsoft Office Word</Application>
  <DocSecurity>0</DocSecurity>
  <Lines>63</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2025-05-20T18:12:00Z</cp:lastPrinted>
  <dcterms:created xsi:type="dcterms:W3CDTF">2025-05-21T13:25:00Z</dcterms:created>
  <dcterms:modified xsi:type="dcterms:W3CDTF">2025-05-21T13:25:00Z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