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4799</w:t>
      </w:r>
    </w:p>
    <w:p>
      <w:pPr>
        <w:widowControl w:val="false"/>
        <w:spacing w:after="0"/>
        <w:jc w:val="left"/>
      </w:pPr>
      <w:r>
        <w:rPr>
          <w:rFonts w:ascii="Times New Roman"/>
          <w:sz w:val="22"/>
        </w:rPr>
        <w:t xml:space="preserve">Document Path: SR-0014QG26.docx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d7b1faf83345436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46177c2a07134662">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dd06f5765040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3d7c73c3134be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47C38F1" w14:textId="77777777">
      <w:pPr>
        <w:pStyle w:val="scemptylineheader"/>
      </w:pPr>
      <w:bookmarkStart w:name="open_doc_here" w:id="0"/>
      <w:bookmarkEnd w:id="0"/>
    </w:p>
    <w:p w:rsidRPr="00BB0725" w:rsidR="00A73EFA" w:rsidP="00BB0725" w:rsidRDefault="00A73EFA" w14:paraId="0CA17156" w14:textId="77777777">
      <w:pPr>
        <w:pStyle w:val="scemptylineheader"/>
      </w:pPr>
    </w:p>
    <w:p w:rsidRPr="00BB0725" w:rsidR="00A73EFA" w:rsidP="00BB0725" w:rsidRDefault="00A73EFA" w14:paraId="2885A66B" w14:textId="77777777">
      <w:pPr>
        <w:pStyle w:val="scemptylineheader"/>
      </w:pPr>
    </w:p>
    <w:p w:rsidRPr="00DF3B44" w:rsidR="00A73EFA" w:rsidP="00B7592C" w:rsidRDefault="00A73EFA" w14:paraId="2A4E16DD" w14:textId="77777777">
      <w:pPr>
        <w:pStyle w:val="scemptylineheader"/>
      </w:pPr>
    </w:p>
    <w:p w:rsidRPr="00DF3B44" w:rsidR="00A73EFA" w:rsidP="00B7592C" w:rsidRDefault="00A73EFA" w14:paraId="10CFD469" w14:textId="77777777">
      <w:pPr>
        <w:pStyle w:val="scemptylineheader"/>
      </w:pPr>
    </w:p>
    <w:p w:rsidRPr="00DF3B44" w:rsidR="00A73EFA" w:rsidP="00B7592C" w:rsidRDefault="00A73EFA" w14:paraId="1014757F" w14:textId="77777777">
      <w:pPr>
        <w:pStyle w:val="scemptylineheader"/>
      </w:pPr>
    </w:p>
    <w:p w:rsidRPr="00DF3B44" w:rsidR="002C3463" w:rsidP="00037F04" w:rsidRDefault="002C3463" w14:paraId="7BEC4932" w14:textId="77777777">
      <w:pPr>
        <w:pStyle w:val="scemptylineheader"/>
      </w:pPr>
    </w:p>
    <w:p w:rsidRPr="00DF3B44" w:rsidR="008E61A1" w:rsidP="00446987" w:rsidRDefault="008E61A1" w14:paraId="32C10EFB" w14:textId="77777777">
      <w:pPr>
        <w:pStyle w:val="scemptylineheader"/>
      </w:pPr>
    </w:p>
    <w:p w:rsidRPr="00DF3B44" w:rsidR="002C3463" w:rsidP="00EB120E" w:rsidRDefault="002C3463" w14:paraId="33688AED" w14:textId="77777777">
      <w:pPr>
        <w:pStyle w:val="scbillheader"/>
      </w:pPr>
      <w:r w:rsidRPr="00DF3B44">
        <w:t>A bill</w:t>
      </w:r>
    </w:p>
    <w:p w:rsidRPr="00DF3B44" w:rsidR="002C3463" w:rsidP="001164F9" w:rsidRDefault="002C3463" w14:paraId="4CA6747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1331" w14:paraId="28CF1FA6" w14:textId="77777777">
          <w:pPr>
            <w:pStyle w:val="scbilltitle"/>
          </w:pPr>
          <w:r>
            <w:t>TO AMEND THE SOUTH CAROLINA CODE OF LAWS BY AMENDING SECTION 44‑7‑170, RELATING TO CERTIFICATE OF NEED EXEMPTIONS, SO AS TO INCLUDE VETERAN NURSING HOMES IN THE LIST OF EXEMPTIONS.</w:t>
          </w:r>
        </w:p>
      </w:sdtContent>
    </w:sdt>
    <w:bookmarkStart w:name="at_acdb4522b" w:displacedByCustomXml="prev" w:id="1"/>
    <w:bookmarkEnd w:id="1"/>
    <w:p w:rsidRPr="00DF3B44" w:rsidR="006C18F0" w:rsidP="006C18F0" w:rsidRDefault="006C18F0" w14:paraId="2CFDE70B" w14:textId="77777777">
      <w:pPr>
        <w:pStyle w:val="scbillwhereasclause"/>
      </w:pPr>
    </w:p>
    <w:p w:rsidRPr="0094541D" w:rsidR="007E06BB" w:rsidP="0094541D" w:rsidRDefault="002C3463" w14:paraId="23954C44" w14:textId="77777777">
      <w:pPr>
        <w:pStyle w:val="scenactingwords"/>
      </w:pPr>
      <w:bookmarkStart w:name="ew_cbacc5134" w:id="2"/>
      <w:r w:rsidRPr="0094541D">
        <w:t>B</w:t>
      </w:r>
      <w:bookmarkEnd w:id="2"/>
      <w:r w:rsidRPr="0094541D">
        <w:t>e it enacted by the General Assembly of the State of South Carolina:</w:t>
      </w:r>
    </w:p>
    <w:p w:rsidR="00B7554E" w:rsidP="00B7554E" w:rsidRDefault="00B7554E" w14:paraId="5E4696E0" w14:textId="77777777">
      <w:pPr>
        <w:pStyle w:val="scemptyline"/>
      </w:pPr>
    </w:p>
    <w:p w:rsidR="00B7554E" w:rsidP="00B7554E" w:rsidRDefault="00B7554E" w14:paraId="5516ED09" w14:textId="77777777">
      <w:pPr>
        <w:pStyle w:val="scdirectionallanguage"/>
      </w:pPr>
      <w:bookmarkStart w:name="bs_num_1_e1617416b" w:id="3"/>
      <w:r>
        <w:t>S</w:t>
      </w:r>
      <w:bookmarkEnd w:id="3"/>
      <w:r>
        <w:t>ECTION 1.</w:t>
      </w:r>
      <w:r>
        <w:tab/>
      </w:r>
      <w:bookmarkStart w:name="dl_b407b1195" w:id="4"/>
      <w:r>
        <w:t>S</w:t>
      </w:r>
      <w:bookmarkEnd w:id="4"/>
      <w:r>
        <w:t>ection 44‑7‑170(B) of the S.C. Code is amended to read:</w:t>
      </w:r>
    </w:p>
    <w:p w:rsidR="00D67B10" w:rsidRDefault="00D67B10" w14:paraId="6B904E0E" w14:textId="77777777">
      <w:pPr>
        <w:pStyle w:val="sccodifiedsection"/>
      </w:pPr>
    </w:p>
    <w:p w:rsidR="00D67B10" w:rsidRDefault="00D67B10" w14:paraId="1A0F5C7C" w14:textId="77777777">
      <w:pPr>
        <w:pStyle w:val="sccodifiedsection"/>
      </w:pPr>
      <w:bookmarkStart w:name="cs_T44C7N170_df6fbc0b9" w:id="5"/>
      <w:r>
        <w:tab/>
      </w:r>
      <w:bookmarkStart w:name="ss_T44C7N170SB_lv1_96b05d2ad" w:id="6"/>
      <w:bookmarkEnd w:id="5"/>
      <w:r>
        <w:t>(</w:t>
      </w:r>
      <w:bookmarkEnd w:id="6"/>
      <w:r>
        <w:t>B) This article does not apply to:</w:t>
      </w:r>
    </w:p>
    <w:p w:rsidR="007E4AFD" w:rsidRDefault="00D67B10" w14:paraId="5A5BBC04" w14:textId="77777777">
      <w:pPr>
        <w:pStyle w:val="sccodifiedsection"/>
      </w:pPr>
      <w:r>
        <w:tab/>
      </w:r>
      <w:r>
        <w:tab/>
      </w:r>
      <w:bookmarkStart w:name="ss_T44C7N170S1_lv2_6ae6efb66" w:id="7"/>
      <w:r>
        <w:t>(</w:t>
      </w:r>
      <w:bookmarkEnd w:id="7"/>
      <w:r>
        <w:t xml:space="preserve">1) construction of a new hospital with up to fifty beds in any county currently without a </w:t>
      </w:r>
      <w:proofErr w:type="gramStart"/>
      <w:r>
        <w:t>hospital;</w:t>
      </w:r>
      <w:proofErr w:type="gramEnd"/>
    </w:p>
    <w:p w:rsidR="007E4AFD" w:rsidRDefault="00D67B10" w14:paraId="0C48BD6C" w14:textId="77777777">
      <w:pPr>
        <w:pStyle w:val="sccodifiedsection"/>
      </w:pPr>
      <w:r>
        <w:tab/>
      </w:r>
      <w:r>
        <w:tab/>
      </w:r>
      <w:bookmarkStart w:name="ss_T44C7N170S2_lv2_b987ee4c6" w:id="8"/>
      <w:r>
        <w:t>(</w:t>
      </w:r>
      <w:bookmarkEnd w:id="8"/>
      <w:r>
        <w:t xml:space="preserve">2) hospitals owned by the Department of Behavioral Health and Developmental Disabilities and operated by the Office of Mental Health and the Office of Intellectual and Developmental Disabilities, except an addition of one or more beds to the total number of beds of the predecessor </w:t>
      </w:r>
      <w:proofErr w:type="gramStart"/>
      <w:r>
        <w:t>departments’</w:t>
      </w:r>
      <w:proofErr w:type="gramEnd"/>
      <w:r>
        <w:t xml:space="preserve"> health care facilities existing on July 1, </w:t>
      </w:r>
      <w:proofErr w:type="gramStart"/>
      <w:r>
        <w:t>1988;</w:t>
      </w:r>
      <w:proofErr w:type="gramEnd"/>
    </w:p>
    <w:p w:rsidR="007E4AFD" w:rsidRDefault="00D67B10" w14:paraId="5D979526" w14:textId="77777777">
      <w:pPr>
        <w:pStyle w:val="sccodifiedsection"/>
      </w:pPr>
      <w:r>
        <w:tab/>
      </w:r>
      <w:r>
        <w:tab/>
      </w:r>
      <w:bookmarkStart w:name="ss_T44C7N170S3_lv2_f2a68a442" w:id="9"/>
      <w:r>
        <w:t>(</w:t>
      </w:r>
      <w:bookmarkEnd w:id="9"/>
      <w:r>
        <w:t xml:space="preserve">3) any federal hospital sponsored and operated by this </w:t>
      </w:r>
      <w:proofErr w:type="gramStart"/>
      <w:r>
        <w:t>State;</w:t>
      </w:r>
      <w:proofErr w:type="gramEnd"/>
    </w:p>
    <w:p w:rsidR="007E4AFD" w:rsidRDefault="00D67B10" w14:paraId="1B41C67F" w14:textId="3A54EDC2">
      <w:pPr>
        <w:pStyle w:val="sccodifiedsection"/>
        <w:rPr>
          <w:rStyle w:val="scinsert"/>
        </w:rPr>
      </w:pPr>
      <w:r>
        <w:tab/>
      </w:r>
      <w:r>
        <w:tab/>
      </w:r>
      <w:bookmarkStart w:name="ss_T44C7N170S4_lv2_154e8a58e" w:id="10"/>
      <w:r>
        <w:t>(</w:t>
      </w:r>
      <w:bookmarkEnd w:id="10"/>
      <w:r>
        <w:t>4) hospitals owned and operated by the federal government</w:t>
      </w:r>
      <w:proofErr w:type="gramStart"/>
      <w:r>
        <w:rPr>
          <w:rStyle w:val="scstrike"/>
        </w:rPr>
        <w:t>.</w:t>
      </w:r>
      <w:r w:rsidR="008447DD">
        <w:rPr>
          <w:rStyle w:val="scinsert"/>
        </w:rPr>
        <w:t>;</w:t>
      </w:r>
      <w:proofErr w:type="gramEnd"/>
    </w:p>
    <w:p w:rsidR="008447DD" w:rsidRDefault="008447DD" w14:paraId="70017A17" w14:textId="636E5988">
      <w:pPr>
        <w:pStyle w:val="sccodifiedsection"/>
      </w:pPr>
      <w:r>
        <w:rPr>
          <w:rStyle w:val="scinsert"/>
        </w:rPr>
        <w:tab/>
      </w:r>
      <w:r>
        <w:rPr>
          <w:rStyle w:val="scinsert"/>
        </w:rPr>
        <w:tab/>
      </w:r>
      <w:bookmarkStart w:name="ss_T44C7N170S5_lv2_c53598b02" w:id="11"/>
      <w:r>
        <w:rPr>
          <w:rStyle w:val="scinsert"/>
        </w:rPr>
        <w:t>(</w:t>
      </w:r>
      <w:bookmarkEnd w:id="11"/>
      <w:r>
        <w:rPr>
          <w:rStyle w:val="scinsert"/>
        </w:rPr>
        <w:t xml:space="preserve">5) </w:t>
      </w:r>
      <w:r w:rsidRPr="008447DD">
        <w:rPr>
          <w:rStyle w:val="scinsert"/>
        </w:rPr>
        <w:t>Veteran nursing homes owned and operated by the South Carolina Department of Veterans’ Affairs.</w:t>
      </w:r>
    </w:p>
    <w:p w:rsidRPr="00DF3B44" w:rsidR="007E06BB" w:rsidP="00787433" w:rsidRDefault="007E06BB" w14:paraId="4568BAFF" w14:textId="77777777">
      <w:pPr>
        <w:pStyle w:val="scemptyline"/>
      </w:pPr>
    </w:p>
    <w:p w:rsidRPr="00DF3B44" w:rsidR="007A10F1" w:rsidP="007A10F1" w:rsidRDefault="00E27805" w14:paraId="5DDA9FB4"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272D98C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4C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36DC" w14:textId="77777777" w:rsidR="003C60AA" w:rsidRDefault="003C60AA" w:rsidP="0010329A">
      <w:pPr>
        <w:spacing w:after="0" w:line="240" w:lineRule="auto"/>
      </w:pPr>
      <w:r>
        <w:separator/>
      </w:r>
    </w:p>
    <w:p w14:paraId="675A69EA" w14:textId="77777777" w:rsidR="003C60AA" w:rsidRDefault="003C60AA"/>
  </w:endnote>
  <w:endnote w:type="continuationSeparator" w:id="0">
    <w:p w14:paraId="58620082" w14:textId="77777777" w:rsidR="003C60AA" w:rsidRDefault="003C60AA" w:rsidP="0010329A">
      <w:pPr>
        <w:spacing w:after="0" w:line="240" w:lineRule="auto"/>
      </w:pPr>
      <w:r>
        <w:continuationSeparator/>
      </w:r>
    </w:p>
    <w:p w14:paraId="42BA5298" w14:textId="77777777" w:rsidR="003C60AA" w:rsidRDefault="003C60AA"/>
  </w:endnote>
  <w:endnote w:type="continuationNotice" w:id="1">
    <w:p w14:paraId="608A3DD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880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F15EFA" w14:textId="1DFF7C36" w:rsidR="00685035" w:rsidRPr="007B4AF7" w:rsidRDefault="00B34E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0984">
              <w:t>[0693]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98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41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98B3" w14:textId="77777777" w:rsidR="003C60AA" w:rsidRDefault="003C60AA" w:rsidP="0010329A">
      <w:pPr>
        <w:spacing w:after="0" w:line="240" w:lineRule="auto"/>
      </w:pPr>
      <w:r>
        <w:separator/>
      </w:r>
    </w:p>
    <w:p w14:paraId="0DE104CA" w14:textId="77777777" w:rsidR="003C60AA" w:rsidRDefault="003C60AA"/>
  </w:footnote>
  <w:footnote w:type="continuationSeparator" w:id="0">
    <w:p w14:paraId="5D2E5A99" w14:textId="77777777" w:rsidR="003C60AA" w:rsidRDefault="003C60AA" w:rsidP="0010329A">
      <w:pPr>
        <w:spacing w:after="0" w:line="240" w:lineRule="auto"/>
      </w:pPr>
      <w:r>
        <w:continuationSeparator/>
      </w:r>
    </w:p>
    <w:p w14:paraId="56569A50" w14:textId="77777777" w:rsidR="003C60AA" w:rsidRDefault="003C60AA"/>
  </w:footnote>
  <w:footnote w:type="continuationNotice" w:id="1">
    <w:p w14:paraId="45B234A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E0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AB3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5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AA"/>
    <w:rsid w:val="000311F7"/>
    <w:rsid w:val="00037F04"/>
    <w:rsid w:val="000404BF"/>
    <w:rsid w:val="00044B84"/>
    <w:rsid w:val="000479D0"/>
    <w:rsid w:val="0006464F"/>
    <w:rsid w:val="00066B54"/>
    <w:rsid w:val="00072FCD"/>
    <w:rsid w:val="00074A4F"/>
    <w:rsid w:val="00077B65"/>
    <w:rsid w:val="000A2D32"/>
    <w:rsid w:val="000A3C25"/>
    <w:rsid w:val="000B19E2"/>
    <w:rsid w:val="000B4C02"/>
    <w:rsid w:val="000B5B4A"/>
    <w:rsid w:val="000B7FE1"/>
    <w:rsid w:val="000C3E88"/>
    <w:rsid w:val="000C46B9"/>
    <w:rsid w:val="000C58E4"/>
    <w:rsid w:val="000C6F9A"/>
    <w:rsid w:val="000D2F44"/>
    <w:rsid w:val="000D33E4"/>
    <w:rsid w:val="000E578A"/>
    <w:rsid w:val="000F2250"/>
    <w:rsid w:val="000F3E8E"/>
    <w:rsid w:val="0010329A"/>
    <w:rsid w:val="00105756"/>
    <w:rsid w:val="001164F9"/>
    <w:rsid w:val="0011719C"/>
    <w:rsid w:val="00140049"/>
    <w:rsid w:val="00146210"/>
    <w:rsid w:val="00171601"/>
    <w:rsid w:val="001730EB"/>
    <w:rsid w:val="00173276"/>
    <w:rsid w:val="00176122"/>
    <w:rsid w:val="0019025B"/>
    <w:rsid w:val="00190984"/>
    <w:rsid w:val="00192AF7"/>
    <w:rsid w:val="00197366"/>
    <w:rsid w:val="001A136C"/>
    <w:rsid w:val="001B6DA2"/>
    <w:rsid w:val="001C25EC"/>
    <w:rsid w:val="001C5E56"/>
    <w:rsid w:val="001F2A41"/>
    <w:rsid w:val="001F313F"/>
    <w:rsid w:val="001F331D"/>
    <w:rsid w:val="001F394C"/>
    <w:rsid w:val="002038AA"/>
    <w:rsid w:val="002114C8"/>
    <w:rsid w:val="0021166F"/>
    <w:rsid w:val="00214B95"/>
    <w:rsid w:val="002162DF"/>
    <w:rsid w:val="00230038"/>
    <w:rsid w:val="00233975"/>
    <w:rsid w:val="00236D73"/>
    <w:rsid w:val="00246535"/>
    <w:rsid w:val="00250A9B"/>
    <w:rsid w:val="00254AEF"/>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58E"/>
    <w:rsid w:val="0034279C"/>
    <w:rsid w:val="003463A6"/>
    <w:rsid w:val="00354F64"/>
    <w:rsid w:val="003559A1"/>
    <w:rsid w:val="00361563"/>
    <w:rsid w:val="0036417C"/>
    <w:rsid w:val="00371D36"/>
    <w:rsid w:val="00373E17"/>
    <w:rsid w:val="003775E6"/>
    <w:rsid w:val="00380BC8"/>
    <w:rsid w:val="00381998"/>
    <w:rsid w:val="00392431"/>
    <w:rsid w:val="00395BF4"/>
    <w:rsid w:val="00397B08"/>
    <w:rsid w:val="003A5F1C"/>
    <w:rsid w:val="003C3E2E"/>
    <w:rsid w:val="003C60AA"/>
    <w:rsid w:val="003D429D"/>
    <w:rsid w:val="003D4A3C"/>
    <w:rsid w:val="003D55B2"/>
    <w:rsid w:val="003E0033"/>
    <w:rsid w:val="003E5452"/>
    <w:rsid w:val="003E6968"/>
    <w:rsid w:val="003E7165"/>
    <w:rsid w:val="003E7FF6"/>
    <w:rsid w:val="003F2F9B"/>
    <w:rsid w:val="004046B5"/>
    <w:rsid w:val="00406F27"/>
    <w:rsid w:val="004141B8"/>
    <w:rsid w:val="004203B9"/>
    <w:rsid w:val="00432135"/>
    <w:rsid w:val="00446987"/>
    <w:rsid w:val="00446D28"/>
    <w:rsid w:val="00466CD0"/>
    <w:rsid w:val="0047237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1F5"/>
    <w:rsid w:val="0054531B"/>
    <w:rsid w:val="00546C24"/>
    <w:rsid w:val="005476FF"/>
    <w:rsid w:val="005516F6"/>
    <w:rsid w:val="00552842"/>
    <w:rsid w:val="00554E89"/>
    <w:rsid w:val="00564B58"/>
    <w:rsid w:val="00572281"/>
    <w:rsid w:val="005801DD"/>
    <w:rsid w:val="00592A40"/>
    <w:rsid w:val="005A28BC"/>
    <w:rsid w:val="005A5377"/>
    <w:rsid w:val="005A69A2"/>
    <w:rsid w:val="005B7817"/>
    <w:rsid w:val="005C06C8"/>
    <w:rsid w:val="005C23D7"/>
    <w:rsid w:val="005C40EB"/>
    <w:rsid w:val="005D02B4"/>
    <w:rsid w:val="005D3013"/>
    <w:rsid w:val="005E1E50"/>
    <w:rsid w:val="005E2B9C"/>
    <w:rsid w:val="005E3332"/>
    <w:rsid w:val="005F4D39"/>
    <w:rsid w:val="005F76B0"/>
    <w:rsid w:val="00604429"/>
    <w:rsid w:val="006067B0"/>
    <w:rsid w:val="00606A8B"/>
    <w:rsid w:val="00611EBA"/>
    <w:rsid w:val="006213A8"/>
    <w:rsid w:val="00623BEA"/>
    <w:rsid w:val="006347E9"/>
    <w:rsid w:val="00640C87"/>
    <w:rsid w:val="006454BB"/>
    <w:rsid w:val="00654F33"/>
    <w:rsid w:val="00657CF4"/>
    <w:rsid w:val="00661463"/>
    <w:rsid w:val="00663B8D"/>
    <w:rsid w:val="00663E00"/>
    <w:rsid w:val="00664F48"/>
    <w:rsid w:val="00664FAD"/>
    <w:rsid w:val="0067345B"/>
    <w:rsid w:val="006750D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3C3"/>
    <w:rsid w:val="00711AA9"/>
    <w:rsid w:val="00722155"/>
    <w:rsid w:val="00730C87"/>
    <w:rsid w:val="00737F19"/>
    <w:rsid w:val="00740440"/>
    <w:rsid w:val="00765B92"/>
    <w:rsid w:val="0077155D"/>
    <w:rsid w:val="0078126B"/>
    <w:rsid w:val="00782BF8"/>
    <w:rsid w:val="00783C75"/>
    <w:rsid w:val="007849D9"/>
    <w:rsid w:val="007852B4"/>
    <w:rsid w:val="00787433"/>
    <w:rsid w:val="007A10F1"/>
    <w:rsid w:val="007A16D3"/>
    <w:rsid w:val="007A3D50"/>
    <w:rsid w:val="007B2D29"/>
    <w:rsid w:val="007B412F"/>
    <w:rsid w:val="007B4AF7"/>
    <w:rsid w:val="007B4DBF"/>
    <w:rsid w:val="007B6E90"/>
    <w:rsid w:val="007C5458"/>
    <w:rsid w:val="007D2C67"/>
    <w:rsid w:val="007E06BB"/>
    <w:rsid w:val="007E2119"/>
    <w:rsid w:val="007E4AFD"/>
    <w:rsid w:val="007F50D1"/>
    <w:rsid w:val="00816D52"/>
    <w:rsid w:val="00831048"/>
    <w:rsid w:val="00834272"/>
    <w:rsid w:val="008447DD"/>
    <w:rsid w:val="008625C1"/>
    <w:rsid w:val="00875BE7"/>
    <w:rsid w:val="0087671D"/>
    <w:rsid w:val="008806F9"/>
    <w:rsid w:val="00887957"/>
    <w:rsid w:val="008A57E3"/>
    <w:rsid w:val="008B5BF4"/>
    <w:rsid w:val="008C0CEE"/>
    <w:rsid w:val="008C1B18"/>
    <w:rsid w:val="008D3340"/>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268B"/>
    <w:rsid w:val="0098366F"/>
    <w:rsid w:val="00983A03"/>
    <w:rsid w:val="00986063"/>
    <w:rsid w:val="00991F67"/>
    <w:rsid w:val="00992876"/>
    <w:rsid w:val="009A0DCE"/>
    <w:rsid w:val="009A22CD"/>
    <w:rsid w:val="009A3E4B"/>
    <w:rsid w:val="009B35FD"/>
    <w:rsid w:val="009B6815"/>
    <w:rsid w:val="009D2967"/>
    <w:rsid w:val="009D3C2B"/>
    <w:rsid w:val="009D4FF7"/>
    <w:rsid w:val="009E4191"/>
    <w:rsid w:val="009F029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4FA"/>
    <w:rsid w:val="00A60D68"/>
    <w:rsid w:val="00A73EFA"/>
    <w:rsid w:val="00A748D3"/>
    <w:rsid w:val="00A77A3B"/>
    <w:rsid w:val="00A8034B"/>
    <w:rsid w:val="00A92F6F"/>
    <w:rsid w:val="00A97523"/>
    <w:rsid w:val="00AA7824"/>
    <w:rsid w:val="00AB0FA3"/>
    <w:rsid w:val="00AB3FF9"/>
    <w:rsid w:val="00AB73BF"/>
    <w:rsid w:val="00AC335C"/>
    <w:rsid w:val="00AC463E"/>
    <w:rsid w:val="00AD3BE2"/>
    <w:rsid w:val="00AD3E3D"/>
    <w:rsid w:val="00AE1331"/>
    <w:rsid w:val="00AE1EE4"/>
    <w:rsid w:val="00AE36EC"/>
    <w:rsid w:val="00AE4E84"/>
    <w:rsid w:val="00AE7406"/>
    <w:rsid w:val="00AF1688"/>
    <w:rsid w:val="00AF46E6"/>
    <w:rsid w:val="00AF5139"/>
    <w:rsid w:val="00B06EDA"/>
    <w:rsid w:val="00B07F79"/>
    <w:rsid w:val="00B1161F"/>
    <w:rsid w:val="00B11661"/>
    <w:rsid w:val="00B32B4D"/>
    <w:rsid w:val="00B34ECA"/>
    <w:rsid w:val="00B4137E"/>
    <w:rsid w:val="00B54DF7"/>
    <w:rsid w:val="00B56223"/>
    <w:rsid w:val="00B56E79"/>
    <w:rsid w:val="00B57AA7"/>
    <w:rsid w:val="00B637AA"/>
    <w:rsid w:val="00B63BE2"/>
    <w:rsid w:val="00B7554E"/>
    <w:rsid w:val="00B7592C"/>
    <w:rsid w:val="00B809D3"/>
    <w:rsid w:val="00B84B66"/>
    <w:rsid w:val="00B85475"/>
    <w:rsid w:val="00B9090A"/>
    <w:rsid w:val="00B92196"/>
    <w:rsid w:val="00B9228D"/>
    <w:rsid w:val="00B929EC"/>
    <w:rsid w:val="00BA0066"/>
    <w:rsid w:val="00BB0725"/>
    <w:rsid w:val="00BB0907"/>
    <w:rsid w:val="00BC408A"/>
    <w:rsid w:val="00BC5023"/>
    <w:rsid w:val="00BC556C"/>
    <w:rsid w:val="00BD42DA"/>
    <w:rsid w:val="00BD4684"/>
    <w:rsid w:val="00BE08A7"/>
    <w:rsid w:val="00BE4391"/>
    <w:rsid w:val="00BF3E48"/>
    <w:rsid w:val="00C07189"/>
    <w:rsid w:val="00C15F1B"/>
    <w:rsid w:val="00C16288"/>
    <w:rsid w:val="00C17D1D"/>
    <w:rsid w:val="00C45923"/>
    <w:rsid w:val="00C543E7"/>
    <w:rsid w:val="00C70225"/>
    <w:rsid w:val="00C72198"/>
    <w:rsid w:val="00C73C7D"/>
    <w:rsid w:val="00C75005"/>
    <w:rsid w:val="00C9127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158"/>
    <w:rsid w:val="00D54A6F"/>
    <w:rsid w:val="00D57D57"/>
    <w:rsid w:val="00D62E42"/>
    <w:rsid w:val="00D67B10"/>
    <w:rsid w:val="00D723F8"/>
    <w:rsid w:val="00D772FB"/>
    <w:rsid w:val="00D965B4"/>
    <w:rsid w:val="00DA1AA0"/>
    <w:rsid w:val="00DA512B"/>
    <w:rsid w:val="00DA72DF"/>
    <w:rsid w:val="00DC44A8"/>
    <w:rsid w:val="00DE4BEE"/>
    <w:rsid w:val="00DE5B3D"/>
    <w:rsid w:val="00DE7112"/>
    <w:rsid w:val="00DF19BE"/>
    <w:rsid w:val="00DF3B44"/>
    <w:rsid w:val="00E1372E"/>
    <w:rsid w:val="00E21D30"/>
    <w:rsid w:val="00E24C9B"/>
    <w:rsid w:val="00E24D9A"/>
    <w:rsid w:val="00E27805"/>
    <w:rsid w:val="00E27A11"/>
    <w:rsid w:val="00E30497"/>
    <w:rsid w:val="00E358A2"/>
    <w:rsid w:val="00E35C9A"/>
    <w:rsid w:val="00E3771B"/>
    <w:rsid w:val="00E40979"/>
    <w:rsid w:val="00E43F26"/>
    <w:rsid w:val="00E5235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CEF"/>
    <w:rsid w:val="00ED452E"/>
    <w:rsid w:val="00EE3CDA"/>
    <w:rsid w:val="00EE5AA6"/>
    <w:rsid w:val="00EF37A8"/>
    <w:rsid w:val="00EF531F"/>
    <w:rsid w:val="00EF6584"/>
    <w:rsid w:val="00F01FFD"/>
    <w:rsid w:val="00F03D3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CEA"/>
    <w:rsid w:val="00F525CD"/>
    <w:rsid w:val="00F5286C"/>
    <w:rsid w:val="00F52E12"/>
    <w:rsid w:val="00F638CA"/>
    <w:rsid w:val="00F64A67"/>
    <w:rsid w:val="00F657C5"/>
    <w:rsid w:val="00F900B4"/>
    <w:rsid w:val="00F92DDD"/>
    <w:rsid w:val="00FA0F2E"/>
    <w:rsid w:val="00FA4DB1"/>
    <w:rsid w:val="00FA7EFB"/>
    <w:rsid w:val="00FB3F2A"/>
    <w:rsid w:val="00FC3593"/>
    <w:rsid w:val="00FD117D"/>
    <w:rsid w:val="00FD2A41"/>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44E6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84"/>
    <w:rPr>
      <w:lang w:val="en-US"/>
    </w:rPr>
  </w:style>
  <w:style w:type="character" w:default="1" w:styleId="DefaultParagraphFont">
    <w:name w:val="Default Paragraph Font"/>
    <w:uiPriority w:val="1"/>
    <w:semiHidden/>
    <w:unhideWhenUsed/>
    <w:rsid w:val="001909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984"/>
  </w:style>
  <w:style w:type="character" w:styleId="LineNumber">
    <w:name w:val="line number"/>
    <w:uiPriority w:val="99"/>
    <w:semiHidden/>
    <w:unhideWhenUsed/>
    <w:rsid w:val="00190984"/>
    <w:rPr>
      <w:rFonts w:ascii="Times New Roman" w:hAnsi="Times New Roman"/>
      <w:b w:val="0"/>
      <w:i w:val="0"/>
      <w:sz w:val="22"/>
    </w:rPr>
  </w:style>
  <w:style w:type="paragraph" w:styleId="NoSpacing">
    <w:name w:val="No Spacing"/>
    <w:uiPriority w:val="1"/>
    <w:qFormat/>
    <w:rsid w:val="00190984"/>
    <w:pPr>
      <w:spacing w:after="0" w:line="240" w:lineRule="auto"/>
    </w:pPr>
  </w:style>
  <w:style w:type="paragraph" w:customStyle="1" w:styleId="scemptylineheader">
    <w:name w:val="sc_emptyline_header"/>
    <w:qFormat/>
    <w:rsid w:val="001909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09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09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9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09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0984"/>
    <w:rPr>
      <w:color w:val="808080"/>
    </w:rPr>
  </w:style>
  <w:style w:type="paragraph" w:customStyle="1" w:styleId="scdirectionallanguage">
    <w:name w:val="sc_directional_language"/>
    <w:qFormat/>
    <w:rsid w:val="001909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09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09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09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09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09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09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09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09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09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09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09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09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09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09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09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0984"/>
    <w:rPr>
      <w:rFonts w:ascii="Times New Roman" w:hAnsi="Times New Roman"/>
      <w:color w:val="auto"/>
      <w:sz w:val="22"/>
    </w:rPr>
  </w:style>
  <w:style w:type="paragraph" w:customStyle="1" w:styleId="scclippagebillheader">
    <w:name w:val="sc_clip_page_bill_header"/>
    <w:qFormat/>
    <w:rsid w:val="001909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09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09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0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984"/>
    <w:rPr>
      <w:lang w:val="en-US"/>
    </w:rPr>
  </w:style>
  <w:style w:type="paragraph" w:styleId="Footer">
    <w:name w:val="footer"/>
    <w:basedOn w:val="Normal"/>
    <w:link w:val="FooterChar"/>
    <w:uiPriority w:val="99"/>
    <w:unhideWhenUsed/>
    <w:rsid w:val="0019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984"/>
    <w:rPr>
      <w:lang w:val="en-US"/>
    </w:rPr>
  </w:style>
  <w:style w:type="paragraph" w:styleId="ListParagraph">
    <w:name w:val="List Paragraph"/>
    <w:basedOn w:val="Normal"/>
    <w:uiPriority w:val="34"/>
    <w:qFormat/>
    <w:rsid w:val="00190984"/>
    <w:pPr>
      <w:ind w:left="720"/>
      <w:contextualSpacing/>
    </w:pPr>
  </w:style>
  <w:style w:type="paragraph" w:customStyle="1" w:styleId="scbillfooter">
    <w:name w:val="sc_bill_footer"/>
    <w:qFormat/>
    <w:rsid w:val="001909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0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09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09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09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09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09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0984"/>
    <w:pPr>
      <w:widowControl w:val="0"/>
      <w:suppressAutoHyphens/>
      <w:spacing w:after="0" w:line="360" w:lineRule="auto"/>
    </w:pPr>
    <w:rPr>
      <w:rFonts w:ascii="Times New Roman" w:hAnsi="Times New Roman"/>
      <w:lang w:val="en-US"/>
    </w:rPr>
  </w:style>
  <w:style w:type="paragraph" w:customStyle="1" w:styleId="sctableln">
    <w:name w:val="sc_table_ln"/>
    <w:qFormat/>
    <w:rsid w:val="001909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09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0984"/>
    <w:rPr>
      <w:strike/>
      <w:dstrike w:val="0"/>
    </w:rPr>
  </w:style>
  <w:style w:type="character" w:customStyle="1" w:styleId="scinsert">
    <w:name w:val="sc_insert"/>
    <w:uiPriority w:val="1"/>
    <w:qFormat/>
    <w:rsid w:val="00190984"/>
    <w:rPr>
      <w:caps w:val="0"/>
      <w:smallCaps w:val="0"/>
      <w:strike w:val="0"/>
      <w:dstrike w:val="0"/>
      <w:vanish w:val="0"/>
      <w:u w:val="single"/>
      <w:vertAlign w:val="baseline"/>
    </w:rPr>
  </w:style>
  <w:style w:type="character" w:customStyle="1" w:styleId="scinsertred">
    <w:name w:val="sc_insert_red"/>
    <w:uiPriority w:val="1"/>
    <w:qFormat/>
    <w:rsid w:val="00190984"/>
    <w:rPr>
      <w:caps w:val="0"/>
      <w:smallCaps w:val="0"/>
      <w:strike w:val="0"/>
      <w:dstrike w:val="0"/>
      <w:vanish w:val="0"/>
      <w:color w:val="FF0000"/>
      <w:u w:val="single"/>
      <w:vertAlign w:val="baseline"/>
    </w:rPr>
  </w:style>
  <w:style w:type="character" w:customStyle="1" w:styleId="scinsertblue">
    <w:name w:val="sc_insert_blue"/>
    <w:uiPriority w:val="1"/>
    <w:qFormat/>
    <w:rsid w:val="00190984"/>
    <w:rPr>
      <w:caps w:val="0"/>
      <w:smallCaps w:val="0"/>
      <w:strike w:val="0"/>
      <w:dstrike w:val="0"/>
      <w:vanish w:val="0"/>
      <w:color w:val="0070C0"/>
      <w:u w:val="single"/>
      <w:vertAlign w:val="baseline"/>
    </w:rPr>
  </w:style>
  <w:style w:type="character" w:customStyle="1" w:styleId="scstrikered">
    <w:name w:val="sc_strike_red"/>
    <w:uiPriority w:val="1"/>
    <w:qFormat/>
    <w:rsid w:val="00190984"/>
    <w:rPr>
      <w:strike/>
      <w:dstrike w:val="0"/>
      <w:color w:val="FF0000"/>
    </w:rPr>
  </w:style>
  <w:style w:type="character" w:customStyle="1" w:styleId="scstrikeblue">
    <w:name w:val="sc_strike_blue"/>
    <w:uiPriority w:val="1"/>
    <w:qFormat/>
    <w:rsid w:val="00190984"/>
    <w:rPr>
      <w:strike/>
      <w:dstrike w:val="0"/>
      <w:color w:val="0070C0"/>
    </w:rPr>
  </w:style>
  <w:style w:type="character" w:customStyle="1" w:styleId="scinsertbluenounderline">
    <w:name w:val="sc_insert_blue_no_underline"/>
    <w:uiPriority w:val="1"/>
    <w:qFormat/>
    <w:rsid w:val="001909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09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0984"/>
    <w:rPr>
      <w:strike/>
      <w:dstrike w:val="0"/>
      <w:color w:val="0070C0"/>
      <w:lang w:val="en-US"/>
    </w:rPr>
  </w:style>
  <w:style w:type="character" w:customStyle="1" w:styleId="scstrikerednoncodified">
    <w:name w:val="sc_strike_red_non_codified"/>
    <w:uiPriority w:val="1"/>
    <w:qFormat/>
    <w:rsid w:val="00190984"/>
    <w:rPr>
      <w:strike/>
      <w:dstrike w:val="0"/>
      <w:color w:val="FF0000"/>
    </w:rPr>
  </w:style>
  <w:style w:type="paragraph" w:customStyle="1" w:styleId="scbillsiglines">
    <w:name w:val="sc_bill_sig_lines"/>
    <w:qFormat/>
    <w:rsid w:val="001909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0984"/>
    <w:rPr>
      <w:bdr w:val="none" w:sz="0" w:space="0" w:color="auto"/>
      <w:shd w:val="clear" w:color="auto" w:fill="FEC6C6"/>
    </w:rPr>
  </w:style>
  <w:style w:type="character" w:customStyle="1" w:styleId="screstoreblue">
    <w:name w:val="sc_restore_blue"/>
    <w:uiPriority w:val="1"/>
    <w:qFormat/>
    <w:rsid w:val="00190984"/>
    <w:rPr>
      <w:color w:val="4472C4" w:themeColor="accent1"/>
      <w:bdr w:val="none" w:sz="0" w:space="0" w:color="auto"/>
      <w:shd w:val="clear" w:color="auto" w:fill="auto"/>
    </w:rPr>
  </w:style>
  <w:style w:type="character" w:customStyle="1" w:styleId="screstorered">
    <w:name w:val="sc_restore_red"/>
    <w:uiPriority w:val="1"/>
    <w:qFormat/>
    <w:rsid w:val="00190984"/>
    <w:rPr>
      <w:color w:val="FF0000"/>
      <w:bdr w:val="none" w:sz="0" w:space="0" w:color="auto"/>
      <w:shd w:val="clear" w:color="auto" w:fill="auto"/>
    </w:rPr>
  </w:style>
  <w:style w:type="character" w:customStyle="1" w:styleId="scstrikenewblue">
    <w:name w:val="sc_strike_new_blue"/>
    <w:uiPriority w:val="1"/>
    <w:qFormat/>
    <w:rsid w:val="00190984"/>
    <w:rPr>
      <w:strike w:val="0"/>
      <w:dstrike/>
      <w:color w:val="0070C0"/>
      <w:u w:val="none"/>
    </w:rPr>
  </w:style>
  <w:style w:type="character" w:customStyle="1" w:styleId="scstrikenewred">
    <w:name w:val="sc_strike_new_red"/>
    <w:uiPriority w:val="1"/>
    <w:qFormat/>
    <w:rsid w:val="00190984"/>
    <w:rPr>
      <w:strike w:val="0"/>
      <w:dstrike/>
      <w:color w:val="FF0000"/>
      <w:u w:val="none"/>
    </w:rPr>
  </w:style>
  <w:style w:type="character" w:customStyle="1" w:styleId="scamendsenate">
    <w:name w:val="sc_amend_senate"/>
    <w:uiPriority w:val="1"/>
    <w:qFormat/>
    <w:rsid w:val="00190984"/>
    <w:rPr>
      <w:bdr w:val="none" w:sz="0" w:space="0" w:color="auto"/>
      <w:shd w:val="clear" w:color="auto" w:fill="FFF2CC" w:themeFill="accent4" w:themeFillTint="33"/>
    </w:rPr>
  </w:style>
  <w:style w:type="character" w:customStyle="1" w:styleId="scamendhouse">
    <w:name w:val="sc_amend_house"/>
    <w:uiPriority w:val="1"/>
    <w:qFormat/>
    <w:rsid w:val="0019098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D2A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3&amp;session=126&amp;summary=B" TargetMode="External" Id="R10dd06f57650401c" /><Relationship Type="http://schemas.openxmlformats.org/officeDocument/2006/relationships/hyperlink" Target="https://www.scstatehouse.gov/sess126_2025-2026/prever/693_20251210.docx" TargetMode="External" Id="R6e3d7c73c3134be0" /><Relationship Type="http://schemas.openxmlformats.org/officeDocument/2006/relationships/hyperlink" Target="h:\sj\20260113.docx" TargetMode="External" Id="Rd7b1faf83345436f" /><Relationship Type="http://schemas.openxmlformats.org/officeDocument/2006/relationships/hyperlink" Target="h:\sj\20260113.docx" TargetMode="External" Id="R46177c2a071346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E4FBC"/>
    <w:rsid w:val="003F4940"/>
    <w:rsid w:val="004E2BB5"/>
    <w:rsid w:val="00580C56"/>
    <w:rsid w:val="005A69A2"/>
    <w:rsid w:val="006B363F"/>
    <w:rsid w:val="007070D2"/>
    <w:rsid w:val="00730C87"/>
    <w:rsid w:val="00776F2C"/>
    <w:rsid w:val="00875BE7"/>
    <w:rsid w:val="008F7723"/>
    <w:rsid w:val="009031EF"/>
    <w:rsid w:val="00912A5F"/>
    <w:rsid w:val="00940EED"/>
    <w:rsid w:val="00985255"/>
    <w:rsid w:val="009C3651"/>
    <w:rsid w:val="009F0292"/>
    <w:rsid w:val="00A51DBA"/>
    <w:rsid w:val="00A8034B"/>
    <w:rsid w:val="00B20DA6"/>
    <w:rsid w:val="00B457AF"/>
    <w:rsid w:val="00BF56C3"/>
    <w:rsid w:val="00C818FB"/>
    <w:rsid w:val="00CC0451"/>
    <w:rsid w:val="00D6665C"/>
    <w:rsid w:val="00D900BD"/>
    <w:rsid w:val="00DA72D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33a5bbcb-5e56-443e-ac2d-0482325fe53c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f7602ebb-1cfc-4932-9d96-667644ffeed1</T_BILL_REQUEST_REQUEST>
  <T_BILL_R_ORIGINALDRAFT>de2aa8c0-5db4-49ea-af28-8112d20dd754</T_BILL_R_ORIGINALDRAFT>
  <T_BILL_SPONSOR_SPONSOR>ce54deff-1d0b-49b3-80dd-506364e5fcdd</T_BILL_SPONSOR_SPONSOR>
  <T_BILL_T_BILLNAME>[0693]</T_BILL_T_BILLNAME>
  <T_BILL_T_BILLNUMBER>693</T_BILL_T_BILLNUMBER>
  <T_BILL_T_BILLTITLE>TO AMEND THE SOUTH CAROLINA CODE OF LAWS BY AMENDING SECTION 44‑7‑170, RELATING TO CERTIFICATE OF NEED EXEMPTIONS, SO AS TO INCLUDE VETERAN NURSING HOMES IN THE LIST OF EXEMPTIONS.</T_BILL_T_BILLTITLE>
  <T_BILL_T_CHAMBER>senate</T_BILL_T_CHAMBER>
  <T_BILL_T_FILENAME> </T_BILL_T_FILENAME>
  <T_BILL_T_LEGTYPE>bill_statewide</T_BILL_T_LEGTYPE>
  <T_BILL_T_RATNUMBERSTRING>SNone</T_BILL_T_RATNUMBERSTRING>
  <T_BILL_T_SECTIONS>[{"SectionUUID":"f76bd1e8-423d-4f99-9e4e-26487658b1df","SectionName":"code_section","SectionNumber":1,"SectionType":"code_section","CodeSections":[{"CodeSectionBookmarkName":"cs_T44C7N170_df6fbc0b9","IsConstitutionSection":false,"Identity":"44-7-170","IsNew":false,"SubSections":[{"Level":1,"Identity":"T44C7N170SB","SubSectionBookmarkName":"ss_T44C7N170SB_lv1_96b05d2ad","IsNewSubSection":false,"SubSectionReplacement":""},{"Level":2,"Identity":"T44C7N170S1","SubSectionBookmarkName":"ss_T44C7N170S1_lv2_6ae6efb66","IsNewSubSection":false,"SubSectionReplacement":""},{"Level":2,"Identity":"T44C7N170S2","SubSectionBookmarkName":"ss_T44C7N170S2_lv2_b987ee4c6","IsNewSubSection":false,"SubSectionReplacement":""},{"Level":2,"Identity":"T44C7N170S3","SubSectionBookmarkName":"ss_T44C7N170S3_lv2_f2a68a442","IsNewSubSection":false,"SubSectionReplacement":""},{"Level":2,"Identity":"T44C7N170S4","SubSectionBookmarkName":"ss_T44C7N170S4_lv2_154e8a58e","IsNewSubSection":false,"SubSectionReplacement":""},{"Level":2,"Identity":"T44C7N170S5","SubSectionBookmarkName":"ss_T44C7N170S5_lv2_c53598b02","IsNewSubSection":false,"SubSectionReplacement":""}],"TitleRelatedTo":"Certificate of Need exemptions","TitleSoAsTo":"INCLUDE VETERAN NURSING HOMES IN THE LIST OF EXEMPTIONS","Deleted":false,"IsStricken":false}],"TitleText":"","DisableControls":false,"Deleted":false,"RepealItems":[],"SectionBookmarkName":"bs_num_1_e1617416b"},{"SectionUUID":"8f03ca95-8faa-4d43-a9c2-8afc498075bd","SectionName":"standard_eff_date_section","SectionNumber":2,"SectionType":"drafting_clause","CodeSections":[],"TitleText":"","DisableControls":false,"Deleted":false,"RepealItems":[],"SectionBookmarkName":"bs_num_2_lastsection"}]</T_BILL_T_SECTIONS>
  <T_BILL_T_SUBJECT>Certificate of Need</T_BILL_T_SUBJECT>
  <T_BILL_UR_DRAFTER>quentingaddy@scsenate.gov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946</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2025-12-18T18:12:00Z</dcterms:created>
  <dcterms:modified xsi:type="dcterms:W3CDTF">2025-12-18T18:12:00Z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