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Companion/Similar bill(s): 699, 4249</w:t>
      </w:r>
    </w:p>
    <w:p>
      <w:pPr>
        <w:widowControl w:val="false"/>
        <w:spacing w:after="0"/>
        <w:jc w:val="left"/>
      </w:pPr>
      <w:r>
        <w:rPr>
          <w:rFonts w:ascii="Times New Roman"/>
          <w:sz w:val="22"/>
        </w:rPr>
        <w:t xml:space="preserve">Document Path: LC-0388CM26.docx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Emergency scene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1d80264f9b8543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76a2f1e1aa4498">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11106" w:rsidRDefault="00432135" w14:paraId="602020AA" w14:textId="5CD9E739">
      <w:pPr>
        <w:pStyle w:val="scemptylineheader"/>
      </w:pPr>
      <w:bookmarkStart w:name="open_doc_here" w:id="0"/>
      <w:bookmarkEnd w:id="0"/>
    </w:p>
    <w:p w:rsidRPr="00BB0725" w:rsidR="00A73EFA" w:rsidP="00111106" w:rsidRDefault="00A73EFA" w14:paraId="4B92001C" w14:textId="2E885CBC">
      <w:pPr>
        <w:pStyle w:val="scemptylineheader"/>
      </w:pPr>
    </w:p>
    <w:p w:rsidRPr="00BB0725" w:rsidR="00A73EFA" w:rsidP="00111106" w:rsidRDefault="00A73EFA" w14:paraId="3B1B10A8" w14:textId="405A68C5">
      <w:pPr>
        <w:pStyle w:val="scemptylineheader"/>
      </w:pPr>
    </w:p>
    <w:p w:rsidRPr="00DF3B44" w:rsidR="00A73EFA" w:rsidP="00111106" w:rsidRDefault="00A73EFA" w14:paraId="185AD8BF" w14:textId="67722A8D">
      <w:pPr>
        <w:pStyle w:val="scemptylineheader"/>
      </w:pPr>
    </w:p>
    <w:p w:rsidRPr="00DF3B44" w:rsidR="00A73EFA" w:rsidP="00111106" w:rsidRDefault="00A73EFA" w14:paraId="7039D773" w14:textId="21D74D06">
      <w:pPr>
        <w:pStyle w:val="scemptylineheader"/>
      </w:pPr>
    </w:p>
    <w:p w:rsidRPr="00DF3B44" w:rsidR="00A73EFA" w:rsidP="00111106" w:rsidRDefault="00A73EFA" w14:paraId="760B3C3A" w14:textId="5BB2A4F0">
      <w:pPr>
        <w:pStyle w:val="scemptylineheader"/>
      </w:pPr>
    </w:p>
    <w:p w:rsidRPr="00DF3B44" w:rsidR="002C3463" w:rsidP="00037F04" w:rsidRDefault="002C3463" w14:paraId="28127B2D" w14:textId="77777777">
      <w:pPr>
        <w:pStyle w:val="scemptylineheader"/>
      </w:pPr>
    </w:p>
    <w:p w:rsidRPr="00DF3B44" w:rsidR="008E61A1" w:rsidP="00446987" w:rsidRDefault="008E61A1" w14:paraId="680C3BCC" w14:textId="77777777">
      <w:pPr>
        <w:pStyle w:val="scemptylineheader"/>
      </w:pPr>
    </w:p>
    <w:p w:rsidRPr="00DF3B44" w:rsidR="002C3463" w:rsidP="00EB120E" w:rsidRDefault="002C3463" w14:paraId="385EE1C5" w14:textId="77777777">
      <w:pPr>
        <w:pStyle w:val="scbillheader"/>
      </w:pPr>
      <w:r w:rsidRPr="00DF3B44">
        <w:t>A bill</w:t>
      </w:r>
    </w:p>
    <w:p w:rsidRPr="00DF3B44" w:rsidR="002C3463" w:rsidP="001164F9" w:rsidRDefault="002C3463" w14:paraId="2B08022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97474" w14:paraId="6D4880B7" w14:textId="384EADBC">
          <w:pPr>
            <w:pStyle w:val="scbilltitle"/>
          </w:pPr>
          <w:r>
            <w:t>TO AMEND THE SOUTH CAROLINA CODE OF LAWS BY AMENDING SECTION 56‑5‑1538, RELATING TO EMERGENCY SCENE MANAGEMENT, SO AS TO REVISE AND CREATE CERTAIN DEFINITIONS, TO REVISE THE RESPONSIBILITIES OF DRIVERS APPROACHING EMERGENCY VEHICLES, AND TO ESTABLISH VIOLATIONS AND PENALTIES; AND BY AMENDING SECTION 56‑1‑720, RELATING TO THE SYSTEM OF POINTS ASSESSED AGAINST A PERSON</w:t>
          </w:r>
          <w:r w:rsidR="00111106">
            <w:t>’</w:t>
          </w:r>
          <w:r>
            <w:t>S DRIVING RECORD FOR MOTOR VEHICLE VIOLATIONS, SO AS TO ESTABLISH POINTS FOR CREATING HAZARDOUS CONDITIONS AT EMERGENCY SCENES.</w:t>
          </w:r>
        </w:p>
      </w:sdtContent>
    </w:sdt>
    <w:bookmarkStart w:name="at_486d6369b" w:displacedByCustomXml="prev" w:id="1"/>
    <w:bookmarkEnd w:id="1"/>
    <w:p w:rsidRPr="00DF3B44" w:rsidR="006C18F0" w:rsidP="006C18F0" w:rsidRDefault="006C18F0" w14:paraId="117EDCCD" w14:textId="77777777">
      <w:pPr>
        <w:pStyle w:val="scbillwhereasclause"/>
      </w:pPr>
    </w:p>
    <w:p w:rsidRPr="0094541D" w:rsidR="007E06BB" w:rsidP="0094541D" w:rsidRDefault="002C3463" w14:paraId="4AE962BD" w14:textId="77777777">
      <w:pPr>
        <w:pStyle w:val="scenactingwords"/>
      </w:pPr>
      <w:bookmarkStart w:name="ew_261000ee2" w:id="2"/>
      <w:r w:rsidRPr="0094541D">
        <w:t>B</w:t>
      </w:r>
      <w:bookmarkEnd w:id="2"/>
      <w:r w:rsidRPr="0094541D">
        <w:t>e it enacted by the General Assembly of the State of South Carolina:</w:t>
      </w:r>
    </w:p>
    <w:p w:rsidR="00B12E75" w:rsidP="00B12E75" w:rsidRDefault="00B12E75" w14:paraId="767DC453" w14:textId="77777777">
      <w:pPr>
        <w:pStyle w:val="scemptyline"/>
      </w:pPr>
    </w:p>
    <w:p w:rsidR="00B12E75" w:rsidP="00B12E75" w:rsidRDefault="00B12E75" w14:paraId="51E191EC" w14:textId="77777777">
      <w:pPr>
        <w:pStyle w:val="scdirectionallanguage"/>
      </w:pPr>
      <w:bookmarkStart w:name="bs_num_1_22020ca26" w:id="3"/>
      <w:r>
        <w:t>S</w:t>
      </w:r>
      <w:bookmarkEnd w:id="3"/>
      <w:r>
        <w:t>ECTION 1.</w:t>
      </w:r>
      <w:r>
        <w:tab/>
      </w:r>
      <w:bookmarkStart w:name="dl_6fb89baa6" w:id="4"/>
      <w:r>
        <w:t>S</w:t>
      </w:r>
      <w:bookmarkEnd w:id="4"/>
      <w:r>
        <w:t>ection 56‑5‑1538 of the S.C. Code is amended to read:</w:t>
      </w:r>
    </w:p>
    <w:p w:rsidR="00940C8E" w:rsidRDefault="00940C8E" w14:paraId="55A7E89E" w14:textId="77777777">
      <w:pPr>
        <w:pStyle w:val="sccodifiedsection"/>
      </w:pPr>
    </w:p>
    <w:p w:rsidR="00940C8E" w:rsidRDefault="00940C8E" w14:paraId="2593E618" w14:textId="77777777">
      <w:pPr>
        <w:pStyle w:val="sccodifiedsection"/>
      </w:pPr>
      <w:r>
        <w:tab/>
      </w:r>
      <w:bookmarkStart w:name="cs_T56C5N1538_a5831dc36" w:id="5"/>
      <w:r>
        <w:t>S</w:t>
      </w:r>
      <w:bookmarkEnd w:id="5"/>
      <w:r>
        <w:t>ection 56‑5‑1538.</w:t>
      </w:r>
      <w:r>
        <w:tab/>
      </w:r>
      <w:bookmarkStart w:name="ss_T56C5N1538SA_lv1_1248539e5" w:id="6"/>
      <w:r>
        <w:t>(</w:t>
      </w:r>
      <w:bookmarkEnd w:id="6"/>
      <w:r>
        <w:t xml:space="preserve">A) An emergency scene is a </w:t>
      </w:r>
      <w:r w:rsidR="009B71AC">
        <w:rPr>
          <w:rStyle w:val="scinsert"/>
        </w:rPr>
        <w:t>special hazard</w:t>
      </w:r>
      <w:r>
        <w:rPr>
          <w:rStyle w:val="scstrike"/>
        </w:rPr>
        <w:t>location designated by the potential need to provide emergency medical care and is identified by emergency vehicles with flashing lights, rescue equipment, or emergency personnel on the scene</w:t>
      </w:r>
      <w:r>
        <w:t>.</w:t>
      </w:r>
    </w:p>
    <w:p w:rsidR="00B121DD" w:rsidRDefault="00940C8E" w14:paraId="35EEE163" w14:textId="77777777">
      <w:pPr>
        <w:pStyle w:val="sccodifiedsection"/>
      </w:pPr>
      <w:r>
        <w:tab/>
      </w:r>
      <w:bookmarkStart w:name="ss_T56C5N1538SB_lv1_de3749ac7" w:id="7"/>
      <w:r>
        <w:t>(</w:t>
      </w:r>
      <w:bookmarkEnd w:id="7"/>
      <w:r>
        <w:t xml:space="preserve">B) An emergency scene is a </w:t>
      </w:r>
      <w:r>
        <w:rPr>
          <w:rStyle w:val="scstrike"/>
        </w:rPr>
        <w:t>special hazard</w:t>
      </w:r>
      <w:r w:rsidRPr="009B71AC" w:rsidR="009B71AC">
        <w:rPr>
          <w:rStyle w:val="scinsert"/>
        </w:rPr>
        <w:t xml:space="preserve"> location designated by the presence of an emergency vehicle conducting a law enforcement activity, fire protection, the potential need to provide emergency medical care, or the recovery</w:t>
      </w:r>
      <w:r w:rsidR="009B71AC">
        <w:rPr>
          <w:rStyle w:val="scinsert"/>
        </w:rPr>
        <w:t xml:space="preserve"> or </w:t>
      </w:r>
      <w:r w:rsidRPr="009B71AC" w:rsidR="009B71AC">
        <w:rPr>
          <w:rStyle w:val="scinsert"/>
        </w:rPr>
        <w:t>restoration of property</w:t>
      </w:r>
      <w:r w:rsidR="009B71AC">
        <w:rPr>
          <w:rStyle w:val="scinsert"/>
        </w:rPr>
        <w:t>, or both</w:t>
      </w:r>
      <w:r w:rsidRPr="009B71AC" w:rsidR="009B71AC">
        <w:rPr>
          <w:rStyle w:val="scinsert"/>
        </w:rPr>
        <w:t>, and is identified by emergency vehicles with flashing lights, rescue equipment, or emergency personnel</w:t>
      </w:r>
      <w:r w:rsidR="009B71AC">
        <w:rPr>
          <w:rStyle w:val="scinsert"/>
        </w:rPr>
        <w:t xml:space="preserve"> or both</w:t>
      </w:r>
      <w:r w:rsidRPr="009B71AC" w:rsidR="009B71AC">
        <w:rPr>
          <w:rStyle w:val="scinsert"/>
        </w:rPr>
        <w:t xml:space="preserve"> on the scene</w:t>
      </w:r>
      <w:r>
        <w:t>.</w:t>
      </w:r>
    </w:p>
    <w:p w:rsidR="00B121DD" w:rsidRDefault="00940C8E" w14:paraId="2849756C" w14:textId="77777777">
      <w:pPr>
        <w:pStyle w:val="sccodifiedsection"/>
      </w:pPr>
      <w:r>
        <w:tab/>
      </w:r>
      <w:bookmarkStart w:name="ss_T56C5N1538SC_lv1_a37d4df7a" w:id="8"/>
      <w:r>
        <w:t>(</w:t>
      </w:r>
      <w:bookmarkEnd w:id="8"/>
      <w:r>
        <w:t>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w:t>
      </w:r>
    </w:p>
    <w:p w:rsidR="00B121DD" w:rsidRDefault="00940C8E" w14:paraId="252A7DA3" w14:textId="77777777">
      <w:pPr>
        <w:pStyle w:val="sccodifiedsection"/>
      </w:pPr>
      <w:r>
        <w:tab/>
      </w:r>
      <w:bookmarkStart w:name="ss_T56C5N1538SD_lv1_6b25a5ce7" w:id="9"/>
      <w:r>
        <w:t>(</w:t>
      </w:r>
      <w:bookmarkEnd w:id="9"/>
      <w:r>
        <w:t>D) The management authority of emergency medical services is limited to managing patient care and preventing further injury to the patients and on‑scene personnel. This authority may be delegated by emergency personnel to provide an adequate level of safety.</w:t>
      </w:r>
    </w:p>
    <w:p w:rsidR="00B121DD" w:rsidRDefault="00940C8E" w14:paraId="6A22A20A" w14:textId="77777777">
      <w:pPr>
        <w:pStyle w:val="sccodifiedsection"/>
      </w:pPr>
      <w:r>
        <w:tab/>
      </w:r>
      <w:bookmarkStart w:name="ss_T56C5N1538SE_lv1_2efab0d0b" w:id="10"/>
      <w:r>
        <w:t>(</w:t>
      </w:r>
      <w:bookmarkEnd w:id="10"/>
      <w:r>
        <w:t>E) A paid or volunteer worker at an emergency scene has proper authority to be at and control the scene in a manner consistent with his training.</w:t>
      </w:r>
    </w:p>
    <w:p w:rsidR="00B121DD" w:rsidRDefault="00940C8E" w14:paraId="4DAF52F1" w14:textId="77777777">
      <w:pPr>
        <w:pStyle w:val="sccodifiedsection"/>
      </w:pPr>
      <w:r>
        <w:tab/>
      </w:r>
      <w:bookmarkStart w:name="ss_T56C5N1538SF_lv1_021671fa4" w:id="11"/>
      <w:r>
        <w:t>(</w:t>
      </w:r>
      <w:bookmarkEnd w:id="11"/>
      <w:r>
        <w:t xml:space="preserve">F) The driver of a vehicle shall ensure that the vehicle is kept under control when approaching or passing an emergency scene or authorized emergency vehicle stopped on or near the right‑of‑way of a </w:t>
      </w:r>
      <w:r>
        <w:lastRenderedPageBreak/>
        <w:t>street or 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by emergency personnel, or interfering with the operation of an authorized emergency vehicle.</w:t>
      </w:r>
    </w:p>
    <w:p w:rsidR="00B121DD" w:rsidRDefault="00940C8E" w14:paraId="5A0DC450" w14:textId="77777777">
      <w:pPr>
        <w:pStyle w:val="sccodifiedsection"/>
      </w:pPr>
      <w:r>
        <w:tab/>
      </w:r>
      <w:bookmarkStart w:name="ss_T56C5N1538SG_lv1_1c988b744" w:id="12"/>
      <w:r>
        <w:t>(</w:t>
      </w:r>
      <w:bookmarkEnd w:id="12"/>
      <w:r>
        <w:t>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w:t>
      </w:r>
      <w:r w:rsidR="009B71AC">
        <w:rPr>
          <w:rStyle w:val="scinsert"/>
        </w:rPr>
        <w:t xml:space="preserve"> </w:t>
      </w:r>
      <w:r w:rsidRPr="009B71AC" w:rsidR="009B71AC">
        <w:rPr>
          <w:rStyle w:val="scinsert"/>
        </w:rPr>
        <w:t>unless otherwise directed by a law enforcement officer shall</w:t>
      </w:r>
      <w:r>
        <w:t>:</w:t>
      </w:r>
    </w:p>
    <w:p w:rsidR="00B121DD" w:rsidRDefault="00940C8E" w14:paraId="5D3105F4" w14:textId="77777777">
      <w:pPr>
        <w:pStyle w:val="sccodifiedsection"/>
      </w:pPr>
      <w:r>
        <w:tab/>
      </w:r>
      <w:r>
        <w:tab/>
      </w:r>
      <w:bookmarkStart w:name="ss_T56C5N1538S1_lv2_e98b6094d" w:id="13"/>
      <w:r>
        <w:t>(</w:t>
      </w:r>
      <w:bookmarkEnd w:id="13"/>
      <w:r>
        <w:t>1) yield the right‑of‑way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w:t>
      </w:r>
    </w:p>
    <w:p w:rsidR="009B71AC" w:rsidP="009B71AC" w:rsidRDefault="00940C8E" w14:paraId="3CBE5A20" w14:textId="77777777">
      <w:pPr>
        <w:pStyle w:val="sccodifiedsection"/>
        <w:rPr>
          <w:rStyle w:val="scinsert"/>
        </w:rPr>
      </w:pPr>
      <w:r>
        <w:tab/>
      </w:r>
      <w:r>
        <w:tab/>
      </w:r>
      <w:bookmarkStart w:name="ss_T56C5N1538S2_lv2_148f33b40" w:id="14"/>
      <w:r>
        <w:t>(</w:t>
      </w:r>
      <w:bookmarkEnd w:id="14"/>
      <w:r>
        <w:t xml:space="preserve">2) </w:t>
      </w:r>
      <w:r>
        <w:rPr>
          <w:rStyle w:val="scstrike"/>
        </w:rPr>
        <w:t>maintain a safe speed for road conditions,</w:t>
      </w:r>
      <w:r>
        <w:t xml:space="preserve"> </w:t>
      </w:r>
      <w:r w:rsidR="009B71AC">
        <w:rPr>
          <w:rStyle w:val="scinsert"/>
        </w:rPr>
        <w:t xml:space="preserve">slow down. </w:t>
      </w:r>
      <w:r>
        <w:rPr>
          <w:rStyle w:val="scstrike"/>
        </w:rPr>
        <w:t>if</w:t>
      </w:r>
      <w:r w:rsidR="009B71AC">
        <w:rPr>
          <w:rStyle w:val="scinsert"/>
        </w:rPr>
        <w:t>If</w:t>
      </w:r>
      <w:r>
        <w:t xml:space="preserve"> changing lanes is </w:t>
      </w:r>
      <w:r>
        <w:rPr>
          <w:rStyle w:val="scstrike"/>
        </w:rPr>
        <w:t>impossible or unsafe</w:t>
      </w:r>
      <w:r w:rsidR="009B71AC">
        <w:rPr>
          <w:rStyle w:val="scinsert"/>
        </w:rPr>
        <w:t xml:space="preserve"> not possible, drivers must reduce their speed to:</w:t>
      </w:r>
    </w:p>
    <w:p w:rsidR="009B71AC" w:rsidP="009B71AC" w:rsidRDefault="009B71AC" w14:paraId="6D945A75" w14:textId="77777777">
      <w:pPr>
        <w:pStyle w:val="sccodifiedsection"/>
        <w:rPr>
          <w:rStyle w:val="scinsert"/>
        </w:rPr>
      </w:pPr>
      <w:r>
        <w:rPr>
          <w:rStyle w:val="scinsert"/>
        </w:rPr>
        <w:tab/>
      </w:r>
      <w:r>
        <w:rPr>
          <w:rStyle w:val="scinsert"/>
        </w:rPr>
        <w:tab/>
      </w:r>
      <w:r>
        <w:rPr>
          <w:rStyle w:val="scinsert"/>
        </w:rPr>
        <w:tab/>
      </w:r>
      <w:bookmarkStart w:name="ss_T56C5N1538Sa_lv3_abcff8916" w:id="15"/>
      <w:r>
        <w:rPr>
          <w:rStyle w:val="scinsert"/>
        </w:rPr>
        <w:t>(</w:t>
      </w:r>
      <w:bookmarkEnd w:id="15"/>
      <w:r>
        <w:rPr>
          <w:rStyle w:val="scinsert"/>
        </w:rPr>
        <w:t>a) twenty miles per hour below the posted speed limit if the speed limit is twenty‑five miles per hour or higher; or</w:t>
      </w:r>
    </w:p>
    <w:p w:rsidR="00B121DD" w:rsidP="009B71AC" w:rsidRDefault="009B71AC" w14:paraId="6F5F3CBA" w14:textId="77777777">
      <w:pPr>
        <w:pStyle w:val="sccodifiedsection"/>
      </w:pPr>
      <w:r>
        <w:rPr>
          <w:rStyle w:val="scinsert"/>
        </w:rPr>
        <w:tab/>
      </w:r>
      <w:r>
        <w:rPr>
          <w:rStyle w:val="scinsert"/>
        </w:rPr>
        <w:tab/>
      </w:r>
      <w:r>
        <w:rPr>
          <w:rStyle w:val="scinsert"/>
        </w:rPr>
        <w:tab/>
      </w:r>
      <w:bookmarkStart w:name="ss_T56C5N1538Sb_lv3_46968bd34" w:id="16"/>
      <w:r>
        <w:rPr>
          <w:rStyle w:val="scinsert"/>
        </w:rPr>
        <w:t>(</w:t>
      </w:r>
      <w:bookmarkEnd w:id="16"/>
      <w:r>
        <w:rPr>
          <w:rStyle w:val="scinsert"/>
        </w:rPr>
        <w:t>b) five miles per hour if the posted speed limit is less than twenty‑five miles per hour</w:t>
      </w:r>
      <w:r w:rsidR="00940C8E">
        <w:t>.</w:t>
      </w:r>
    </w:p>
    <w:p w:rsidR="00B121DD" w:rsidRDefault="00940C8E" w14:paraId="33A9A016" w14:textId="4B0CC52D">
      <w:pPr>
        <w:pStyle w:val="sccodifiedsection"/>
        <w:rPr>
          <w:rStyle w:val="scinsert"/>
        </w:rPr>
      </w:pPr>
      <w:r>
        <w:tab/>
      </w:r>
      <w:bookmarkStart w:name="ss_T56C5N1538SH_lv1_483eea7c2" w:id="17"/>
      <w:r>
        <w:t>(</w:t>
      </w:r>
      <w:bookmarkEnd w:id="17"/>
      <w:r>
        <w:t>H)</w:t>
      </w:r>
      <w:bookmarkStart w:name="ss_T56C5N1538S1_lv2_438495abf" w:id="18"/>
      <w:r w:rsidR="009B71AC">
        <w:rPr>
          <w:rStyle w:val="scinsert"/>
        </w:rPr>
        <w:t>(</w:t>
      </w:r>
      <w:bookmarkEnd w:id="18"/>
      <w:r w:rsidR="009B71AC">
        <w:rPr>
          <w:rStyle w:val="scinsert"/>
        </w:rPr>
        <w:t>1)</w:t>
      </w:r>
      <w:r>
        <w:t xml:space="preserve"> </w:t>
      </w:r>
      <w:r w:rsidRPr="009B71AC" w:rsidR="009B71AC">
        <w:rPr>
          <w:rStyle w:val="scinsert"/>
        </w:rPr>
        <w:t xml:space="preserve">A person who violates the provisions of this section where no property damage results or where no person at the emergency scene suffers personal injury is guilty of the misdemeanor of creating a hazardous condition at an emergency scene and, upon conviction, must be fined not less than seventy‑five dollars </w:t>
      </w:r>
      <w:r w:rsidR="00387DFC">
        <w:rPr>
          <w:rStyle w:val="scinsert"/>
        </w:rPr>
        <w:t>and not</w:t>
      </w:r>
      <w:r w:rsidRPr="009B71AC" w:rsidR="009B71AC">
        <w:rPr>
          <w:rStyle w:val="scinsert"/>
        </w:rPr>
        <w:t xml:space="preserve"> more than two hundred dollars</w:t>
      </w:r>
      <w:r w:rsidR="00387DFC">
        <w:rPr>
          <w:rStyle w:val="scinsert"/>
        </w:rPr>
        <w:t>,</w:t>
      </w:r>
      <w:r w:rsidRPr="009B71AC" w:rsidR="009B71AC">
        <w:rPr>
          <w:rStyle w:val="scinsert"/>
        </w:rPr>
        <w:t xml:space="preserve"> or</w:t>
      </w:r>
      <w:r w:rsidR="00387DFC">
        <w:rPr>
          <w:rStyle w:val="scinsert"/>
        </w:rPr>
        <w:t xml:space="preserve"> be</w:t>
      </w:r>
      <w:r w:rsidRPr="009B71AC" w:rsidR="009B71AC">
        <w:rPr>
          <w:rStyle w:val="scinsert"/>
        </w:rPr>
        <w:t xml:space="preserve"> imprisoned for not more than thirty days</w:t>
      </w:r>
      <w:r>
        <w:rPr>
          <w:rStyle w:val="scstrike"/>
        </w:rPr>
        <w:t>A person who violates the provisions of this section is guilty of the misdemeanor of endangering emergency services personnel or operators of authorized emergency vehicles and, upon conviction, must be fined not less than three hundred dollars nor more than five hundred dollars</w:t>
      </w:r>
      <w:r>
        <w:t>.</w:t>
      </w:r>
    </w:p>
    <w:p w:rsidR="009B71AC" w:rsidRDefault="009B71AC" w14:paraId="0D6F30DB" w14:textId="609833D1">
      <w:pPr>
        <w:pStyle w:val="sccodifiedsection"/>
        <w:rPr>
          <w:rStyle w:val="scinsert"/>
        </w:rPr>
      </w:pPr>
      <w:r>
        <w:rPr>
          <w:rStyle w:val="scinsert"/>
        </w:rPr>
        <w:tab/>
      </w:r>
      <w:r>
        <w:rPr>
          <w:rStyle w:val="scinsert"/>
        </w:rPr>
        <w:tab/>
      </w:r>
      <w:bookmarkStart w:name="ss_T56C5N1538S2_lv2_d2b07a438" w:id="19"/>
      <w:r>
        <w:rPr>
          <w:rStyle w:val="scinsert"/>
        </w:rPr>
        <w:t>(</w:t>
      </w:r>
      <w:bookmarkEnd w:id="19"/>
      <w:r>
        <w:rPr>
          <w:rStyle w:val="scinsert"/>
        </w:rPr>
        <w:t xml:space="preserve">2) </w:t>
      </w:r>
      <w:r w:rsidRPr="009B71AC">
        <w:rPr>
          <w:rStyle w:val="scinsert"/>
        </w:rPr>
        <w:t>A person who violates the provisions of this section where property damage results or where any person at the emergency scene suffers physical injury is guilty of the misdemeanor of creating a hazardous condition at an emergency scene and, upon conviction, must be fined not less than three hundred dollars and not more than five hundred dollars</w:t>
      </w:r>
      <w:r w:rsidR="00387DFC">
        <w:rPr>
          <w:rStyle w:val="scinsert"/>
        </w:rPr>
        <w:t>,</w:t>
      </w:r>
      <w:r w:rsidRPr="009B71AC">
        <w:rPr>
          <w:rStyle w:val="scinsert"/>
        </w:rPr>
        <w:t xml:space="preserve"> or be imprisoned for not more than ninety days.</w:t>
      </w:r>
    </w:p>
    <w:p w:rsidR="009B71AC" w:rsidRDefault="009B71AC" w14:paraId="7DB1F242" w14:textId="44379E07">
      <w:pPr>
        <w:pStyle w:val="sccodifiedsection"/>
        <w:rPr>
          <w:rStyle w:val="scinsert"/>
        </w:rPr>
      </w:pPr>
      <w:r>
        <w:rPr>
          <w:rStyle w:val="scinsert"/>
        </w:rPr>
        <w:tab/>
      </w:r>
      <w:r>
        <w:rPr>
          <w:rStyle w:val="scinsert"/>
        </w:rPr>
        <w:tab/>
      </w:r>
      <w:bookmarkStart w:name="ss_T56C5N1538S3_lv2_1e89d225f" w:id="20"/>
      <w:r>
        <w:rPr>
          <w:rStyle w:val="scinsert"/>
        </w:rPr>
        <w:t>(</w:t>
      </w:r>
      <w:bookmarkEnd w:id="20"/>
      <w:r>
        <w:rPr>
          <w:rStyle w:val="scinsert"/>
        </w:rPr>
        <w:t xml:space="preserve">3) </w:t>
      </w:r>
      <w:r w:rsidRPr="009B71AC">
        <w:rPr>
          <w:rStyle w:val="scinsert"/>
        </w:rPr>
        <w:t>A person who violates the provisions of this section where any person at the emergency scene suffers great bodily injury, as defined in Section 56‑5‑2945(B</w:t>
      </w:r>
      <w:r>
        <w:rPr>
          <w:rStyle w:val="scinsert"/>
        </w:rPr>
        <w:t>)</w:t>
      </w:r>
      <w:r w:rsidRPr="009B71AC">
        <w:rPr>
          <w:rStyle w:val="scinsert"/>
        </w:rPr>
        <w:t xml:space="preserve">, is guilty of the felony of creating a hazardous condition at an emergency scene and, upon conviction, must be fined not less than five thousand one hundred dollars </w:t>
      </w:r>
      <w:r w:rsidR="00387DFC">
        <w:rPr>
          <w:rStyle w:val="scinsert"/>
        </w:rPr>
        <w:t>and not</w:t>
      </w:r>
      <w:r w:rsidRPr="009B71AC">
        <w:rPr>
          <w:rStyle w:val="scinsert"/>
        </w:rPr>
        <w:t xml:space="preserve"> more than ten thousand one hundred dollars and mandatory imprisonment for not less than thirty days </w:t>
      </w:r>
      <w:r w:rsidR="00387DFC">
        <w:rPr>
          <w:rStyle w:val="scinsert"/>
        </w:rPr>
        <w:t>and not</w:t>
      </w:r>
      <w:r w:rsidRPr="009B71AC">
        <w:rPr>
          <w:rStyle w:val="scinsert"/>
        </w:rPr>
        <w:t xml:space="preserve"> more than fifteen years when great bodily injury results</w:t>
      </w:r>
      <w:r>
        <w:rPr>
          <w:rStyle w:val="scinsert"/>
        </w:rPr>
        <w:t>.</w:t>
      </w:r>
    </w:p>
    <w:p w:rsidR="009B71AC" w:rsidRDefault="009B71AC" w14:paraId="2EA7D0BA" w14:textId="1AEAC343">
      <w:pPr>
        <w:pStyle w:val="sccodifiedsection"/>
      </w:pPr>
      <w:r>
        <w:rPr>
          <w:rStyle w:val="scinsert"/>
        </w:rPr>
        <w:tab/>
      </w:r>
      <w:r>
        <w:rPr>
          <w:rStyle w:val="scinsert"/>
        </w:rPr>
        <w:tab/>
      </w:r>
      <w:bookmarkStart w:name="ss_T56C5N1538S4_lv2_40dced935" w:id="21"/>
      <w:r>
        <w:rPr>
          <w:rStyle w:val="scinsert"/>
        </w:rPr>
        <w:t>(</w:t>
      </w:r>
      <w:bookmarkEnd w:id="21"/>
      <w:r>
        <w:rPr>
          <w:rStyle w:val="scinsert"/>
        </w:rPr>
        <w:t xml:space="preserve">4) </w:t>
      </w:r>
      <w:r w:rsidRPr="009B71AC">
        <w:rPr>
          <w:rStyle w:val="scinsert"/>
        </w:rPr>
        <w:t xml:space="preserve">A person who violates the provisions of this section where the injury to </w:t>
      </w:r>
      <w:r w:rsidR="00387DFC">
        <w:rPr>
          <w:rStyle w:val="scinsert"/>
        </w:rPr>
        <w:t>a</w:t>
      </w:r>
      <w:r w:rsidRPr="009B71AC">
        <w:rPr>
          <w:rStyle w:val="scinsert"/>
        </w:rPr>
        <w:t xml:space="preserve"> person at the emergency scene results in death is guilty of the felony of creating a hazardous condition at an emergency scene and, upon conviction, must be fined not less than ten thousand dollars nor more than twenty‑five thousand dollars and mandatory imprisonment for not less than one year </w:t>
      </w:r>
      <w:r w:rsidR="00387DFC">
        <w:rPr>
          <w:rStyle w:val="scinsert"/>
        </w:rPr>
        <w:t>and not</w:t>
      </w:r>
      <w:r w:rsidRPr="009B71AC">
        <w:rPr>
          <w:rStyle w:val="scinsert"/>
        </w:rPr>
        <w:t xml:space="preserve"> more than twenty‑five years.</w:t>
      </w:r>
    </w:p>
    <w:p w:rsidR="00B121DD" w:rsidRDefault="00940C8E" w14:paraId="76FF480F" w14:textId="77777777">
      <w:pPr>
        <w:pStyle w:val="sccodifiedsection"/>
      </w:pPr>
      <w:r>
        <w:tab/>
      </w:r>
      <w:bookmarkStart w:name="ss_T56C5N1538SI_lv1_db9d6ffa9" w:id="22"/>
      <w:r>
        <w:t>(</w:t>
      </w:r>
      <w:bookmarkEnd w:id="22"/>
      <w:r>
        <w:t>I) For purposes of this section:</w:t>
      </w:r>
    </w:p>
    <w:p w:rsidR="00B121DD" w:rsidRDefault="00940C8E" w14:paraId="3A7C5525" w14:textId="77777777">
      <w:pPr>
        <w:pStyle w:val="sccodifiedsection"/>
      </w:pPr>
      <w:r>
        <w:tab/>
      </w:r>
      <w:r>
        <w:tab/>
      </w:r>
      <w:bookmarkStart w:name="ss_T56C5N1538S1_lv2_ba2a0deca" w:id="23"/>
      <w:r>
        <w:t>(</w:t>
      </w:r>
      <w:bookmarkEnd w:id="23"/>
      <w:r>
        <w:t>1) “Authorized emergency vehicle” means any ambulance, police, fire, rescue, recovery, or towing vehicle authorized by this State, county, or municipality to respond to a traffic incident.</w:t>
      </w:r>
    </w:p>
    <w:p w:rsidR="00B121DD" w:rsidRDefault="00940C8E" w14:paraId="4EDB4348" w14:textId="77777777">
      <w:pPr>
        <w:pStyle w:val="sccodifiedsection"/>
        <w:rPr>
          <w:rStyle w:val="scinsert"/>
        </w:rPr>
      </w:pPr>
      <w:r>
        <w:tab/>
      </w:r>
      <w:r>
        <w:tab/>
      </w:r>
      <w:bookmarkStart w:name="ss_T56C5N1538S2_lv2_e36e47c01" w:id="24"/>
      <w:r>
        <w:t>(</w:t>
      </w:r>
      <w:bookmarkEnd w:id="24"/>
      <w:r>
        <w:t>2) “Emergency services personnel” means fire, police, or emergency medical services personnel (EMS) responding to an emergency incident.</w:t>
      </w:r>
    </w:p>
    <w:p w:rsidR="009B71AC" w:rsidRDefault="009B71AC" w14:paraId="4CB10F00" w14:textId="179CF0B4">
      <w:pPr>
        <w:pStyle w:val="sccodifiedsection"/>
        <w:rPr>
          <w:rStyle w:val="scinsert"/>
        </w:rPr>
      </w:pPr>
      <w:r>
        <w:rPr>
          <w:rStyle w:val="scinsert"/>
        </w:rPr>
        <w:tab/>
      </w:r>
      <w:r>
        <w:rPr>
          <w:rStyle w:val="scinsert"/>
        </w:rPr>
        <w:tab/>
      </w:r>
      <w:bookmarkStart w:name="ss_T56C5N1538S3_lv2_b064c3bab" w:id="25"/>
      <w:r>
        <w:rPr>
          <w:rStyle w:val="scinsert"/>
        </w:rPr>
        <w:t>(</w:t>
      </w:r>
      <w:bookmarkEnd w:id="25"/>
      <w:r>
        <w:rPr>
          <w:rStyle w:val="scinsert"/>
        </w:rPr>
        <w:t xml:space="preserve">3) </w:t>
      </w:r>
      <w:r w:rsidR="00387DFC">
        <w:rPr>
          <w:rStyle w:val="scinsert"/>
        </w:rPr>
        <w:t>“</w:t>
      </w:r>
      <w:r w:rsidRPr="009B71AC">
        <w:rPr>
          <w:rStyle w:val="scinsert"/>
        </w:rPr>
        <w:t xml:space="preserve">Person at the </w:t>
      </w:r>
      <w:r w:rsidR="00111106">
        <w:rPr>
          <w:rStyle w:val="scinsert"/>
        </w:rPr>
        <w:t>e</w:t>
      </w:r>
      <w:r w:rsidRPr="009B71AC">
        <w:rPr>
          <w:rStyle w:val="scinsert"/>
        </w:rPr>
        <w:t xml:space="preserve">mergency </w:t>
      </w:r>
      <w:r w:rsidR="00111106">
        <w:rPr>
          <w:rStyle w:val="scinsert"/>
        </w:rPr>
        <w:t>s</w:t>
      </w:r>
      <w:r w:rsidRPr="009B71AC">
        <w:rPr>
          <w:rStyle w:val="scinsert"/>
        </w:rPr>
        <w:t>cene</w:t>
      </w:r>
      <w:r w:rsidR="00387DFC">
        <w:rPr>
          <w:rStyle w:val="scinsert"/>
        </w:rPr>
        <w:t>”</w:t>
      </w:r>
      <w:r w:rsidRPr="009B71AC">
        <w:rPr>
          <w:rStyle w:val="scinsert"/>
        </w:rPr>
        <w:t xml:space="preserve"> means </w:t>
      </w:r>
      <w:r>
        <w:rPr>
          <w:rStyle w:val="scinsert"/>
        </w:rPr>
        <w:t>e</w:t>
      </w:r>
      <w:r w:rsidRPr="009B71AC">
        <w:rPr>
          <w:rStyle w:val="scinsert"/>
        </w:rPr>
        <w:t xml:space="preserve">mergency </w:t>
      </w:r>
      <w:r>
        <w:rPr>
          <w:rStyle w:val="scinsert"/>
        </w:rPr>
        <w:t>s</w:t>
      </w:r>
      <w:r w:rsidRPr="009B71AC">
        <w:rPr>
          <w:rStyle w:val="scinsert"/>
        </w:rPr>
        <w:t xml:space="preserve">ervices </w:t>
      </w:r>
      <w:r>
        <w:rPr>
          <w:rStyle w:val="scinsert"/>
        </w:rPr>
        <w:t>p</w:t>
      </w:r>
      <w:r w:rsidRPr="009B71AC">
        <w:rPr>
          <w:rStyle w:val="scinsert"/>
        </w:rPr>
        <w:t>ersonnel and any other persons who are present at the emergency scene regardless of whether they are responding to any emergency incident.</w:t>
      </w:r>
    </w:p>
    <w:p w:rsidR="009B71AC" w:rsidRDefault="009B71AC" w14:paraId="3F9957C7" w14:textId="752E3870">
      <w:pPr>
        <w:pStyle w:val="sccodifiedsection"/>
        <w:rPr>
          <w:rStyle w:val="scinsert"/>
        </w:rPr>
      </w:pPr>
      <w:r>
        <w:rPr>
          <w:rStyle w:val="scinsert"/>
        </w:rPr>
        <w:tab/>
      </w:r>
      <w:bookmarkStart w:name="ss_T56C5N1538SJ_lv1_b043677b2" w:id="26"/>
      <w:r>
        <w:rPr>
          <w:rStyle w:val="scinsert"/>
        </w:rPr>
        <w:t>(</w:t>
      </w:r>
      <w:bookmarkEnd w:id="26"/>
      <w:r>
        <w:rPr>
          <w:rStyle w:val="scinsert"/>
        </w:rPr>
        <w:t xml:space="preserve">J) </w:t>
      </w:r>
      <w:r w:rsidRPr="009B71AC">
        <w:rPr>
          <w:rStyle w:val="scinsert"/>
        </w:rPr>
        <w:t xml:space="preserve">A person who violates </w:t>
      </w:r>
      <w:r w:rsidR="00111106">
        <w:rPr>
          <w:rStyle w:val="scinsert"/>
        </w:rPr>
        <w:t>subs</w:t>
      </w:r>
      <w:r w:rsidRPr="009B71AC">
        <w:rPr>
          <w:rStyle w:val="scinsert"/>
        </w:rPr>
        <w:t>ection (H</w:t>
      </w:r>
      <w:r>
        <w:rPr>
          <w:rStyle w:val="scinsert"/>
        </w:rPr>
        <w:t>)</w:t>
      </w:r>
      <w:r w:rsidRPr="009B71AC">
        <w:rPr>
          <w:rStyle w:val="scinsert"/>
        </w:rPr>
        <w:t>(1) must have two points assessed against his motor vehicle operating record.</w:t>
      </w:r>
    </w:p>
    <w:p w:rsidR="009B71AC" w:rsidRDefault="009B71AC" w14:paraId="78C952E5" w14:textId="7635A961">
      <w:pPr>
        <w:pStyle w:val="sccodifiedsection"/>
        <w:rPr>
          <w:rStyle w:val="scinsert"/>
        </w:rPr>
      </w:pPr>
      <w:r>
        <w:rPr>
          <w:rStyle w:val="scinsert"/>
        </w:rPr>
        <w:tab/>
      </w:r>
      <w:bookmarkStart w:name="ss_T56C5N1538SK_lv1_cb0db5a7f" w:id="27"/>
      <w:r>
        <w:rPr>
          <w:rStyle w:val="scinsert"/>
        </w:rPr>
        <w:t>(</w:t>
      </w:r>
      <w:bookmarkEnd w:id="27"/>
      <w:r>
        <w:rPr>
          <w:rStyle w:val="scinsert"/>
        </w:rPr>
        <w:t>K)</w:t>
      </w:r>
      <w:r w:rsidRPr="009B71AC">
        <w:rPr>
          <w:rStyle w:val="scinsert"/>
        </w:rPr>
        <w:t xml:space="preserve"> A person who violates </w:t>
      </w:r>
      <w:r w:rsidR="00111106">
        <w:rPr>
          <w:rStyle w:val="scinsert"/>
        </w:rPr>
        <w:t>subs</w:t>
      </w:r>
      <w:r w:rsidRPr="009B71AC">
        <w:rPr>
          <w:rStyle w:val="scinsert"/>
        </w:rPr>
        <w:t>ection (H)(2</w:t>
      </w:r>
      <w:r>
        <w:rPr>
          <w:rStyle w:val="scinsert"/>
        </w:rPr>
        <w:t>)</w:t>
      </w:r>
      <w:r w:rsidRPr="009B71AC">
        <w:rPr>
          <w:rStyle w:val="scinsert"/>
        </w:rPr>
        <w:t xml:space="preserve"> must have four points assessed against his motor vehicle operating record if property damage results or an injury </w:t>
      </w:r>
      <w:r>
        <w:rPr>
          <w:rStyle w:val="scinsert"/>
        </w:rPr>
        <w:t xml:space="preserve">results </w:t>
      </w:r>
      <w:r w:rsidRPr="009B71AC">
        <w:rPr>
          <w:rStyle w:val="scinsert"/>
        </w:rPr>
        <w:t xml:space="preserve">to a person at the emergency scene occurred at the time of the incident and the violation is the sole </w:t>
      </w:r>
      <w:r>
        <w:rPr>
          <w:rStyle w:val="scinsert"/>
        </w:rPr>
        <w:t>p</w:t>
      </w:r>
      <w:r w:rsidRPr="009B71AC">
        <w:rPr>
          <w:rStyle w:val="scinsert"/>
        </w:rPr>
        <w:t>roximate cause of the property damage or injury.</w:t>
      </w:r>
    </w:p>
    <w:p w:rsidR="009B71AC" w:rsidRDefault="009B71AC" w14:paraId="5E7E00B8" w14:textId="12BDAE81">
      <w:pPr>
        <w:pStyle w:val="sccodifiedsection"/>
        <w:rPr>
          <w:rStyle w:val="scinsert"/>
        </w:rPr>
      </w:pPr>
      <w:r>
        <w:rPr>
          <w:rStyle w:val="scinsert"/>
        </w:rPr>
        <w:tab/>
      </w:r>
      <w:bookmarkStart w:name="ss_T56C5N1538SL_lv1_835f06729" w:id="28"/>
      <w:r>
        <w:rPr>
          <w:rStyle w:val="scinsert"/>
        </w:rPr>
        <w:t>(</w:t>
      </w:r>
      <w:bookmarkEnd w:id="28"/>
      <w:r>
        <w:rPr>
          <w:rStyle w:val="scinsert"/>
        </w:rPr>
        <w:t xml:space="preserve">L) </w:t>
      </w:r>
      <w:r w:rsidRPr="009B71AC">
        <w:rPr>
          <w:rStyle w:val="scinsert"/>
        </w:rPr>
        <w:t xml:space="preserve">A person who violates </w:t>
      </w:r>
      <w:r w:rsidR="00111106">
        <w:rPr>
          <w:rStyle w:val="scinsert"/>
        </w:rPr>
        <w:t>subs</w:t>
      </w:r>
      <w:r w:rsidRPr="009B71AC">
        <w:rPr>
          <w:rStyle w:val="scinsert"/>
        </w:rPr>
        <w:t>ection (H</w:t>
      </w:r>
      <w:r w:rsidR="00387DFC">
        <w:rPr>
          <w:rStyle w:val="scinsert"/>
        </w:rPr>
        <w:t>)</w:t>
      </w:r>
      <w:r w:rsidRPr="009B71AC">
        <w:rPr>
          <w:rStyle w:val="scinsert"/>
        </w:rPr>
        <w:t>(3</w:t>
      </w:r>
      <w:r w:rsidR="00387DFC">
        <w:rPr>
          <w:rStyle w:val="scinsert"/>
        </w:rPr>
        <w:t>)</w:t>
      </w:r>
      <w:r w:rsidRPr="009B71AC">
        <w:rPr>
          <w:rStyle w:val="scinsert"/>
        </w:rPr>
        <w:t xml:space="preserve"> or (4) must have six points assessed against his motor vehicle operating record if a great bodily injury or death of a person at the emergency scene occurred at the time of the incident and the violation is the sole proximate cause of the great bodi</w:t>
      </w:r>
      <w:r>
        <w:rPr>
          <w:rStyle w:val="scinsert"/>
        </w:rPr>
        <w:t>ly injury</w:t>
      </w:r>
      <w:r w:rsidRPr="009B71AC">
        <w:rPr>
          <w:rStyle w:val="scinsert"/>
        </w:rPr>
        <w:t xml:space="preserve"> or death.</w:t>
      </w:r>
    </w:p>
    <w:p w:rsidR="009B71AC" w:rsidRDefault="009B71AC" w14:paraId="22EE717B" w14:textId="570CB22C">
      <w:pPr>
        <w:pStyle w:val="sccodifiedsection"/>
      </w:pPr>
      <w:r>
        <w:rPr>
          <w:rStyle w:val="scinsert"/>
        </w:rPr>
        <w:tab/>
      </w:r>
      <w:bookmarkStart w:name="ss_T56C5N1538SM_lv1_768261986" w:id="29"/>
      <w:r>
        <w:rPr>
          <w:rStyle w:val="scinsert"/>
        </w:rPr>
        <w:t>(</w:t>
      </w:r>
      <w:bookmarkEnd w:id="29"/>
      <w:r>
        <w:rPr>
          <w:rStyle w:val="scinsert"/>
        </w:rPr>
        <w:t xml:space="preserve">M) </w:t>
      </w:r>
      <w:r w:rsidRPr="009B71AC">
        <w:rPr>
          <w:rStyle w:val="scinsert"/>
        </w:rPr>
        <w:t>No person shall be cited for endangerment of emergency services personnel for any act or omission otherwise constituting a violation under this section if the act or omission results, in whole or in part, from mechanical failure of the person</w:t>
      </w:r>
      <w:r w:rsidR="00597474">
        <w:rPr>
          <w:rStyle w:val="scinsert"/>
        </w:rPr>
        <w:t>’</w:t>
      </w:r>
      <w:r w:rsidRPr="009B71AC">
        <w:rPr>
          <w:rStyle w:val="scinsert"/>
        </w:rPr>
        <w:t>s motor vehicle or from the negligence of emergency services personnel or another person.</w:t>
      </w:r>
    </w:p>
    <w:p w:rsidR="00DF6B85" w:rsidP="00DF6B85" w:rsidRDefault="00DF6B85" w14:paraId="30843EF8" w14:textId="77777777">
      <w:pPr>
        <w:pStyle w:val="scemptyline"/>
      </w:pPr>
    </w:p>
    <w:p w:rsidR="00DF6B85" w:rsidP="00DF6B85" w:rsidRDefault="00DF6B85" w14:paraId="5C708E47" w14:textId="77777777">
      <w:pPr>
        <w:pStyle w:val="scdirectionallanguage"/>
      </w:pPr>
      <w:bookmarkStart w:name="bs_num_2_473617504" w:id="30"/>
      <w:r>
        <w:t>S</w:t>
      </w:r>
      <w:bookmarkEnd w:id="30"/>
      <w:r>
        <w:t>ECTION 2.</w:t>
      </w:r>
      <w:r>
        <w:tab/>
      </w:r>
      <w:bookmarkStart w:name="dl_2c424fd97" w:id="31"/>
      <w:r>
        <w:t>S</w:t>
      </w:r>
      <w:bookmarkEnd w:id="31"/>
      <w:r>
        <w:t>ection 56‑1‑720 of the S.C. Code is amended to read:</w:t>
      </w:r>
    </w:p>
    <w:p w:rsidR="008A4260" w:rsidRDefault="008A4260" w14:paraId="650F1FFE" w14:textId="77777777">
      <w:pPr>
        <w:pStyle w:val="sccodifiedsection"/>
      </w:pPr>
    </w:p>
    <w:p w:rsidR="008A4260" w:rsidRDefault="008A4260" w14:paraId="104B4A30" w14:textId="77777777">
      <w:pPr>
        <w:pStyle w:val="sccodifiedsection"/>
        <w:rPr>
          <w:rStyle w:val="scstrike"/>
        </w:rPr>
      </w:pPr>
      <w:r>
        <w:tab/>
      </w:r>
      <w:bookmarkStart w:name="cs_T56C1N720_e3a469db7" w:id="32"/>
      <w:r>
        <w:t>S</w:t>
      </w:r>
      <w:bookmarkEnd w:id="32"/>
      <w:r>
        <w:t>ection 56‑1‑720.</w:t>
      </w:r>
      <w:r>
        <w:tab/>
      </w:r>
      <w:bookmarkStart w:name="up_436152465" w:id="33"/>
      <w:r>
        <w:t>T</w:t>
      </w:r>
      <w:bookmarkEnd w:id="33"/>
      <w:r>
        <w: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5A6D41" w:rsidP="005A6D41" w:rsidRDefault="005A6D41" w14:paraId="2BE97AC6" w14:textId="77777777">
      <w:pPr>
        <w:pStyle w:val="sccodifiedsection"/>
      </w:pPr>
      <w:bookmarkStart w:name="up_5533d39f9" w:id="34"/>
      <w:r>
        <w:t>V</w:t>
      </w:r>
      <w:bookmarkEnd w:id="34"/>
      <w:r>
        <w:t>IOLATION</w:t>
      </w:r>
      <w:r>
        <w:tab/>
      </w:r>
      <w:r>
        <w:tab/>
      </w:r>
      <w:r>
        <w:tab/>
      </w:r>
      <w:r>
        <w:tab/>
      </w:r>
      <w:r>
        <w:tab/>
      </w:r>
      <w:r>
        <w:tab/>
      </w:r>
      <w:r>
        <w:tab/>
      </w:r>
      <w:r>
        <w:tab/>
      </w:r>
      <w:r>
        <w:tab/>
      </w:r>
      <w:r>
        <w:tab/>
      </w:r>
      <w:r>
        <w:tab/>
      </w:r>
      <w:r>
        <w:tab/>
      </w:r>
      <w:r>
        <w:tab/>
      </w:r>
      <w:r>
        <w:tab/>
      </w:r>
      <w:r>
        <w:tab/>
      </w:r>
      <w:r>
        <w:tab/>
      </w:r>
      <w:r>
        <w:tab/>
      </w:r>
      <w:r>
        <w:tab/>
      </w:r>
      <w:r>
        <w:tab/>
        <w:t>POINTS</w:t>
      </w:r>
    </w:p>
    <w:p w:rsidR="005A6D41" w:rsidP="005A6D41" w:rsidRDefault="005A6D41" w14:paraId="3717D9DE" w14:textId="77777777">
      <w:pPr>
        <w:pStyle w:val="sccodifiedsection"/>
      </w:pPr>
      <w:bookmarkStart w:name="up_a39db38ba" w:id="35"/>
      <w:r>
        <w:t>R</w:t>
      </w:r>
      <w:bookmarkEnd w:id="35"/>
      <w:r>
        <w:t>eckless driving</w:t>
      </w:r>
      <w:r>
        <w:tab/>
      </w:r>
      <w:r>
        <w:tab/>
      </w:r>
      <w:r>
        <w:tab/>
      </w:r>
      <w:r>
        <w:tab/>
      </w:r>
      <w:r>
        <w:tab/>
      </w:r>
      <w:r>
        <w:tab/>
      </w:r>
      <w:r>
        <w:tab/>
      </w:r>
      <w:r>
        <w:tab/>
      </w:r>
      <w:r>
        <w:tab/>
      </w:r>
      <w:r>
        <w:tab/>
      </w:r>
      <w:r>
        <w:tab/>
      </w:r>
      <w:r>
        <w:tab/>
      </w:r>
      <w:r>
        <w:tab/>
      </w:r>
      <w:r>
        <w:tab/>
      </w:r>
      <w:r>
        <w:tab/>
      </w:r>
      <w:r>
        <w:tab/>
      </w:r>
      <w:r>
        <w:tab/>
      </w:r>
      <w:r>
        <w:tab/>
      </w:r>
      <w:r>
        <w:tab/>
        <w:t>6</w:t>
      </w:r>
    </w:p>
    <w:p w:rsidR="005A6D41" w:rsidP="005A6D41" w:rsidRDefault="005A6D41" w14:paraId="290DEE9E" w14:textId="77777777">
      <w:pPr>
        <w:pStyle w:val="sccodifiedsection"/>
      </w:pPr>
      <w:bookmarkStart w:name="up_d4a186563" w:id="36"/>
      <w:r>
        <w:t>P</w:t>
      </w:r>
      <w:bookmarkEnd w:id="36"/>
      <w:r>
        <w:t>assing stopped school bus</w:t>
      </w:r>
      <w:r>
        <w:tab/>
      </w:r>
      <w:r>
        <w:tab/>
      </w:r>
      <w:r>
        <w:tab/>
      </w:r>
      <w:r>
        <w:tab/>
      </w:r>
      <w:r>
        <w:tab/>
      </w:r>
      <w:r>
        <w:tab/>
      </w:r>
      <w:r>
        <w:tab/>
      </w:r>
      <w:r>
        <w:tab/>
      </w:r>
      <w:r>
        <w:tab/>
      </w:r>
      <w:r>
        <w:tab/>
      </w:r>
      <w:r>
        <w:tab/>
      </w:r>
      <w:r>
        <w:tab/>
      </w:r>
      <w:r>
        <w:tab/>
      </w:r>
      <w:r>
        <w:tab/>
        <w:t>6</w:t>
      </w:r>
    </w:p>
    <w:p w:rsidR="005A6D41" w:rsidP="005A6D41" w:rsidRDefault="005A6D41" w14:paraId="1687FC7E" w14:textId="77777777">
      <w:pPr>
        <w:pStyle w:val="sccodifiedsection"/>
        <w:rPr>
          <w:rStyle w:val="scinsert"/>
        </w:rPr>
      </w:pPr>
      <w:bookmarkStart w:name="up_1f618a905" w:id="37"/>
      <w:r>
        <w:t>H</w:t>
      </w:r>
      <w:bookmarkEnd w:id="37"/>
      <w:r>
        <w:t>it and run, property damages only</w:t>
      </w:r>
      <w:r>
        <w:tab/>
      </w:r>
      <w:r>
        <w:tab/>
      </w:r>
      <w:r>
        <w:tab/>
      </w:r>
      <w:r>
        <w:tab/>
      </w:r>
      <w:r>
        <w:tab/>
      </w:r>
      <w:r>
        <w:tab/>
      </w:r>
      <w:r>
        <w:tab/>
      </w:r>
      <w:r>
        <w:tab/>
      </w:r>
      <w:r>
        <w:tab/>
      </w:r>
      <w:r>
        <w:tab/>
      </w:r>
      <w:r>
        <w:tab/>
        <w:t>6</w:t>
      </w:r>
    </w:p>
    <w:p w:rsidR="005A6D41" w:rsidP="005A6D41" w:rsidRDefault="005A6D41" w14:paraId="20D9B372" w14:textId="0E26B0B8">
      <w:pPr>
        <w:pStyle w:val="sccodifiedsection"/>
        <w:rPr>
          <w:rStyle w:val="scinsert"/>
        </w:rPr>
      </w:pPr>
      <w:bookmarkStart w:name="up_bda5e72fa" w:id="38"/>
      <w:r>
        <w:rPr>
          <w:rStyle w:val="scinsert"/>
        </w:rPr>
        <w:t>F</w:t>
      </w:r>
      <w:bookmarkEnd w:id="38"/>
      <w:r>
        <w:rPr>
          <w:rStyle w:val="scinsert"/>
        </w:rPr>
        <w:t>elony creating a hazardous condition at an emergency</w:t>
      </w:r>
    </w:p>
    <w:p w:rsidR="005A6D41" w:rsidP="005A6D41" w:rsidRDefault="005A6D41" w14:paraId="238328F6" w14:textId="119249B4">
      <w:pPr>
        <w:pStyle w:val="sccodifiedsection"/>
      </w:pPr>
      <w:r>
        <w:rPr>
          <w:rStyle w:val="scinsert"/>
        </w:rPr>
        <w:tab/>
      </w:r>
      <w:bookmarkStart w:name="up_41924aa20" w:id="39"/>
      <w:r>
        <w:rPr>
          <w:rStyle w:val="scinsert"/>
        </w:rPr>
        <w:t>s</w:t>
      </w:r>
      <w:bookmarkEnd w:id="39"/>
      <w:r>
        <w:rPr>
          <w:rStyle w:val="scinsert"/>
        </w:rPr>
        <w:t>cene-</w:t>
      </w:r>
      <w:r w:rsidR="00134F13">
        <w:rPr>
          <w:rStyle w:val="scinsert"/>
        </w:rPr>
        <w:t xml:space="preserve"> </w:t>
      </w:r>
      <w:r>
        <w:rPr>
          <w:rStyle w:val="scinsert"/>
        </w:rPr>
        <w:t>great bodily injury or death occurs</w:t>
      </w:r>
      <w:r>
        <w:tab/>
      </w:r>
      <w:r>
        <w:tab/>
      </w:r>
      <w:r>
        <w:tab/>
      </w:r>
      <w:r>
        <w:tab/>
      </w:r>
      <w:r>
        <w:tab/>
      </w:r>
      <w:r>
        <w:tab/>
      </w:r>
      <w:r>
        <w:tab/>
      </w:r>
      <w:r>
        <w:tab/>
      </w:r>
      <w:r>
        <w:rPr>
          <w:rStyle w:val="scinsert"/>
        </w:rPr>
        <w:t>6</w:t>
      </w:r>
    </w:p>
    <w:p w:rsidR="005A6D41" w:rsidP="005A6D41" w:rsidRDefault="005A6D41" w14:paraId="79EE201F" w14:textId="77777777">
      <w:pPr>
        <w:pStyle w:val="sccodifiedsection"/>
      </w:pPr>
      <w:bookmarkStart w:name="up_5aa0a4b4e" w:id="40"/>
      <w:r>
        <w:t>D</w:t>
      </w:r>
      <w:bookmarkEnd w:id="40"/>
      <w:r>
        <w:t>riving too fast for conditions, or speeding:</w:t>
      </w:r>
    </w:p>
    <w:p w:rsidR="005A6D41" w:rsidP="005A6D41" w:rsidRDefault="005A6D41" w14:paraId="3F5347DD" w14:textId="77777777">
      <w:pPr>
        <w:pStyle w:val="sccodifiedsection"/>
      </w:pPr>
      <w:r>
        <w:tab/>
      </w:r>
      <w:bookmarkStart w:name="ss_T56C1N720S1_lv1_2ec07d8c2" w:id="41"/>
      <w:r>
        <w:t>(</w:t>
      </w:r>
      <w:bookmarkEnd w:id="41"/>
      <w:r>
        <w:t>1) No more than 10 m.p.h. above the posted limits</w:t>
      </w:r>
      <w:r>
        <w:tab/>
      </w:r>
      <w:r>
        <w:tab/>
      </w:r>
      <w:r>
        <w:tab/>
      </w:r>
      <w:r>
        <w:tab/>
        <w:t>2</w:t>
      </w:r>
    </w:p>
    <w:p w:rsidR="005A6D41" w:rsidP="005A6D41" w:rsidRDefault="005A6D41" w14:paraId="78F8B3D6" w14:textId="77777777">
      <w:pPr>
        <w:pStyle w:val="sccodifiedsection"/>
      </w:pPr>
      <w:r>
        <w:tab/>
      </w:r>
      <w:bookmarkStart w:name="ss_T56C1N720S2_lv1_00793f9f5" w:id="42"/>
      <w:r>
        <w:t>(</w:t>
      </w:r>
      <w:bookmarkEnd w:id="42"/>
      <w:r>
        <w:t>2) More than 10 m.p.h. but less than 25</w:t>
      </w:r>
    </w:p>
    <w:p w:rsidR="005A6D41" w:rsidP="005A6D41" w:rsidRDefault="005A6D41" w14:paraId="78180EAD" w14:textId="77777777">
      <w:pPr>
        <w:pStyle w:val="sccodifiedsection"/>
      </w:pPr>
      <w:r>
        <w:tab/>
      </w:r>
      <w:r>
        <w:tab/>
      </w:r>
      <w:r>
        <w:tab/>
      </w:r>
      <w:bookmarkStart w:name="up_0daddf99e" w:id="43"/>
      <w:r>
        <w:t>m</w:t>
      </w:r>
      <w:bookmarkEnd w:id="43"/>
      <w:r>
        <w:t xml:space="preserve">.p.h. above the posted limits </w:t>
      </w:r>
      <w:r>
        <w:tab/>
      </w:r>
      <w:r>
        <w:tab/>
      </w:r>
      <w:r>
        <w:tab/>
      </w:r>
      <w:r>
        <w:tab/>
      </w:r>
      <w:r>
        <w:tab/>
      </w:r>
      <w:r>
        <w:tab/>
      </w:r>
      <w:r>
        <w:tab/>
      </w:r>
      <w:r>
        <w:tab/>
      </w:r>
      <w:r>
        <w:tab/>
      </w:r>
      <w:r>
        <w:tab/>
        <w:t>4</w:t>
      </w:r>
    </w:p>
    <w:p w:rsidR="005A6D41" w:rsidP="005A6D41" w:rsidRDefault="005A6D41" w14:paraId="4DF7FF74" w14:textId="77777777">
      <w:pPr>
        <w:pStyle w:val="sccodifiedsection"/>
      </w:pPr>
      <w:r>
        <w:tab/>
      </w:r>
      <w:bookmarkStart w:name="ss_T56C1N720S3_lv1_7c40f23be" w:id="44"/>
      <w:r>
        <w:t>(</w:t>
      </w:r>
      <w:bookmarkEnd w:id="44"/>
      <w:r>
        <w:t>3) 25 m.p.h. or above the posted limits</w:t>
      </w:r>
      <w:r>
        <w:tab/>
      </w:r>
      <w:r>
        <w:tab/>
      </w:r>
      <w:r>
        <w:tab/>
      </w:r>
      <w:r>
        <w:tab/>
      </w:r>
      <w:r>
        <w:tab/>
      </w:r>
      <w:r>
        <w:tab/>
      </w:r>
      <w:r>
        <w:tab/>
      </w:r>
      <w:r>
        <w:tab/>
        <w:t>6</w:t>
      </w:r>
    </w:p>
    <w:p w:rsidR="005A6D41" w:rsidP="005A6D41" w:rsidRDefault="005A6D41" w14:paraId="3E0FE1AD" w14:textId="39AA4B9C">
      <w:pPr>
        <w:pStyle w:val="sccodifiedsection"/>
      </w:pPr>
      <w:bookmarkStart w:name="up_cc36a5694" w:id="45"/>
      <w:r>
        <w:t>D</w:t>
      </w:r>
      <w:bookmarkEnd w:id="45"/>
      <w:r>
        <w:t xml:space="preserve">isobedience of any official traffic control device </w:t>
      </w:r>
      <w:r>
        <w:tab/>
      </w:r>
      <w:r>
        <w:tab/>
      </w:r>
      <w:r>
        <w:tab/>
      </w:r>
      <w:r>
        <w:tab/>
      </w:r>
      <w:r>
        <w:tab/>
        <w:t>4</w:t>
      </w:r>
    </w:p>
    <w:p w:rsidR="005A6D41" w:rsidP="005A6D41" w:rsidRDefault="005A6D41" w14:paraId="02519034" w14:textId="77777777">
      <w:pPr>
        <w:pStyle w:val="sccodifiedsection"/>
      </w:pPr>
      <w:bookmarkStart w:name="up_4aac55a04" w:id="46"/>
      <w:r>
        <w:t>D</w:t>
      </w:r>
      <w:bookmarkEnd w:id="46"/>
      <w:r>
        <w:t>isobedience to officer directing traffic</w:t>
      </w:r>
      <w:r>
        <w:tab/>
      </w:r>
      <w:r>
        <w:tab/>
      </w:r>
      <w:r>
        <w:tab/>
      </w:r>
      <w:r>
        <w:tab/>
      </w:r>
      <w:r>
        <w:tab/>
      </w:r>
      <w:r>
        <w:tab/>
      </w:r>
      <w:r>
        <w:tab/>
      </w:r>
      <w:r>
        <w:tab/>
      </w:r>
      <w:r>
        <w:tab/>
        <w:t>4</w:t>
      </w:r>
    </w:p>
    <w:p w:rsidR="005A6D41" w:rsidP="005A6D41" w:rsidRDefault="005A6D41" w14:paraId="0E15D304" w14:textId="77777777">
      <w:pPr>
        <w:pStyle w:val="sccodifiedsection"/>
      </w:pPr>
      <w:bookmarkStart w:name="up_aee409411" w:id="47"/>
      <w:r>
        <w:t>F</w:t>
      </w:r>
      <w:bookmarkEnd w:id="47"/>
      <w:r>
        <w:t>ailing to yield right of way</w:t>
      </w:r>
      <w:r>
        <w:tab/>
      </w:r>
      <w:r>
        <w:tab/>
      </w:r>
      <w:r>
        <w:tab/>
      </w:r>
      <w:r>
        <w:tab/>
      </w:r>
      <w:r>
        <w:tab/>
      </w:r>
      <w:r>
        <w:tab/>
      </w:r>
      <w:r>
        <w:tab/>
      </w:r>
      <w:r>
        <w:tab/>
      </w:r>
      <w:r>
        <w:tab/>
      </w:r>
      <w:r>
        <w:tab/>
      </w:r>
      <w:r>
        <w:tab/>
      </w:r>
      <w:r>
        <w:tab/>
      </w:r>
      <w:r>
        <w:tab/>
      </w:r>
      <w:r>
        <w:tab/>
        <w:t>4</w:t>
      </w:r>
    </w:p>
    <w:p w:rsidR="005A6D41" w:rsidP="005A6D41" w:rsidRDefault="005A6D41" w14:paraId="764CF5CD" w14:textId="77777777">
      <w:pPr>
        <w:pStyle w:val="sccodifiedsection"/>
      </w:pPr>
      <w:bookmarkStart w:name="up_63b399a98" w:id="48"/>
      <w:r>
        <w:t>D</w:t>
      </w:r>
      <w:bookmarkEnd w:id="48"/>
      <w:r>
        <w:t>riving on wrong side of road</w:t>
      </w:r>
      <w:r>
        <w:tab/>
      </w:r>
      <w:r>
        <w:tab/>
      </w:r>
      <w:r>
        <w:tab/>
      </w:r>
      <w:r>
        <w:tab/>
      </w:r>
      <w:r>
        <w:tab/>
      </w:r>
      <w:r>
        <w:tab/>
      </w:r>
      <w:r>
        <w:tab/>
      </w:r>
      <w:r>
        <w:tab/>
      </w:r>
      <w:r>
        <w:tab/>
      </w:r>
      <w:r>
        <w:tab/>
      </w:r>
      <w:r>
        <w:tab/>
      </w:r>
      <w:r>
        <w:tab/>
      </w:r>
      <w:r>
        <w:tab/>
        <w:t>4</w:t>
      </w:r>
    </w:p>
    <w:p w:rsidR="005A6D41" w:rsidP="005A6D41" w:rsidRDefault="005A6D41" w14:paraId="017EB6E8" w14:textId="77777777">
      <w:pPr>
        <w:pStyle w:val="sccodifiedsection"/>
      </w:pPr>
      <w:bookmarkStart w:name="up_41dd60e6c" w:id="49"/>
      <w:r>
        <w:t>P</w:t>
      </w:r>
      <w:bookmarkEnd w:id="49"/>
      <w:r>
        <w:t>assing unlawfully</w:t>
      </w:r>
      <w:r>
        <w:tab/>
      </w:r>
      <w:r>
        <w:tab/>
      </w:r>
      <w:r>
        <w:tab/>
      </w:r>
      <w:r>
        <w:tab/>
      </w:r>
      <w:r>
        <w:tab/>
      </w:r>
      <w:r>
        <w:tab/>
      </w:r>
      <w:r>
        <w:tab/>
      </w:r>
      <w:r>
        <w:tab/>
      </w:r>
      <w:r>
        <w:tab/>
      </w:r>
      <w:r>
        <w:tab/>
      </w:r>
      <w:r>
        <w:tab/>
      </w:r>
      <w:r>
        <w:tab/>
      </w:r>
      <w:r>
        <w:tab/>
      </w:r>
      <w:r>
        <w:tab/>
      </w:r>
      <w:r>
        <w:tab/>
      </w:r>
      <w:r>
        <w:tab/>
      </w:r>
      <w:r>
        <w:tab/>
      </w:r>
      <w:r>
        <w:tab/>
        <w:t>4</w:t>
      </w:r>
    </w:p>
    <w:p w:rsidR="005A6D41" w:rsidP="005A6D41" w:rsidRDefault="005A6D41" w14:paraId="753B9874" w14:textId="77777777">
      <w:pPr>
        <w:pStyle w:val="sccodifiedsection"/>
      </w:pPr>
      <w:bookmarkStart w:name="up_5807dc856" w:id="50"/>
      <w:r>
        <w:t>T</w:t>
      </w:r>
      <w:bookmarkEnd w:id="50"/>
      <w:r>
        <w:t>urning unlawfully</w:t>
      </w:r>
      <w:r>
        <w:tab/>
      </w:r>
      <w:r>
        <w:tab/>
      </w:r>
      <w:r>
        <w:tab/>
      </w:r>
      <w:r>
        <w:tab/>
      </w:r>
      <w:r>
        <w:tab/>
      </w:r>
      <w:r>
        <w:tab/>
      </w:r>
      <w:r>
        <w:tab/>
      </w:r>
      <w:r>
        <w:tab/>
      </w:r>
      <w:r>
        <w:tab/>
      </w:r>
      <w:r>
        <w:tab/>
      </w:r>
      <w:r>
        <w:tab/>
      </w:r>
      <w:r>
        <w:tab/>
      </w:r>
      <w:r>
        <w:tab/>
      </w:r>
      <w:r>
        <w:tab/>
      </w:r>
      <w:r>
        <w:tab/>
      </w:r>
      <w:r>
        <w:tab/>
      </w:r>
      <w:r>
        <w:tab/>
      </w:r>
      <w:r>
        <w:tab/>
        <w:t>4</w:t>
      </w:r>
    </w:p>
    <w:p w:rsidR="005A6D41" w:rsidP="005A6D41" w:rsidRDefault="005A6D41" w14:paraId="0A54807F" w14:textId="77777777">
      <w:pPr>
        <w:pStyle w:val="sccodifiedsection"/>
        <w:rPr>
          <w:rStyle w:val="scinsert"/>
        </w:rPr>
      </w:pPr>
      <w:bookmarkStart w:name="up_8b68d2c64" w:id="51"/>
      <w:r>
        <w:t>D</w:t>
      </w:r>
      <w:bookmarkEnd w:id="51"/>
      <w:r>
        <w:t>riving through or within safety zone</w:t>
      </w:r>
      <w:r>
        <w:tab/>
      </w:r>
      <w:r>
        <w:tab/>
      </w:r>
      <w:r>
        <w:tab/>
      </w:r>
      <w:r>
        <w:tab/>
      </w:r>
      <w:r>
        <w:tab/>
      </w:r>
      <w:r>
        <w:tab/>
      </w:r>
      <w:r>
        <w:tab/>
      </w:r>
      <w:r>
        <w:tab/>
      </w:r>
      <w:r>
        <w:tab/>
      </w:r>
      <w:r>
        <w:tab/>
        <w:t>4</w:t>
      </w:r>
    </w:p>
    <w:p w:rsidR="005A6D41" w:rsidP="005A6D41" w:rsidRDefault="005A6D41" w14:paraId="248509D5" w14:textId="7DC8EDD7">
      <w:pPr>
        <w:pStyle w:val="sccodifiedsection"/>
        <w:rPr>
          <w:rStyle w:val="scinsert"/>
        </w:rPr>
      </w:pPr>
      <w:bookmarkStart w:name="up_3b08447ea" w:id="52"/>
      <w:r>
        <w:rPr>
          <w:rStyle w:val="scinsert"/>
        </w:rPr>
        <w:t>M</w:t>
      </w:r>
      <w:bookmarkEnd w:id="52"/>
      <w:r>
        <w:rPr>
          <w:rStyle w:val="scinsert"/>
        </w:rPr>
        <w:t>isdemeanor creating a hazardous condition at an</w:t>
      </w:r>
    </w:p>
    <w:p w:rsidR="005A6D41" w:rsidP="005A6D41" w:rsidRDefault="005A6D41" w14:paraId="38C88F9F" w14:textId="43597540">
      <w:pPr>
        <w:pStyle w:val="sccodifiedsection"/>
      </w:pPr>
      <w:r>
        <w:rPr>
          <w:rStyle w:val="scinsert"/>
        </w:rPr>
        <w:tab/>
      </w:r>
      <w:bookmarkStart w:name="up_a7429bc8c" w:id="53"/>
      <w:r>
        <w:rPr>
          <w:rStyle w:val="scinsert"/>
        </w:rPr>
        <w:t>e</w:t>
      </w:r>
      <w:bookmarkEnd w:id="53"/>
      <w:r>
        <w:rPr>
          <w:rStyle w:val="scinsert"/>
        </w:rPr>
        <w:t>mergency scene-property damage or injury results</w:t>
      </w:r>
      <w:r>
        <w:rPr>
          <w:rStyle w:val="scinsert"/>
        </w:rPr>
        <w:tab/>
      </w:r>
      <w:r>
        <w:tab/>
      </w:r>
      <w:r>
        <w:tab/>
      </w:r>
      <w:r>
        <w:tab/>
      </w:r>
      <w:r>
        <w:rPr>
          <w:rStyle w:val="scinsert"/>
        </w:rPr>
        <w:t>4</w:t>
      </w:r>
    </w:p>
    <w:p w:rsidR="005A6D41" w:rsidP="005A6D41" w:rsidRDefault="005A6D41" w14:paraId="66D24BCC" w14:textId="77777777">
      <w:pPr>
        <w:pStyle w:val="sccodifiedsection"/>
      </w:pPr>
      <w:bookmarkStart w:name="up_a9a52cd79" w:id="54"/>
      <w:r>
        <w:t>S</w:t>
      </w:r>
      <w:bookmarkEnd w:id="54"/>
      <w:r>
        <w:t>hifting lanes without safety precaution</w:t>
      </w:r>
      <w:r>
        <w:tab/>
      </w:r>
      <w:r>
        <w:tab/>
      </w:r>
      <w:r>
        <w:tab/>
      </w:r>
      <w:r>
        <w:tab/>
      </w:r>
      <w:r>
        <w:tab/>
      </w:r>
      <w:r>
        <w:tab/>
      </w:r>
      <w:r>
        <w:tab/>
      </w:r>
      <w:r>
        <w:tab/>
      </w:r>
      <w:r>
        <w:tab/>
        <w:t>2</w:t>
      </w:r>
    </w:p>
    <w:p w:rsidR="005A6D41" w:rsidP="005A6D41" w:rsidRDefault="005A6D41" w14:paraId="2CB2ABC6" w14:textId="77777777">
      <w:pPr>
        <w:pStyle w:val="sccodifiedsection"/>
      </w:pPr>
      <w:bookmarkStart w:name="up_364d038c5" w:id="55"/>
      <w:r>
        <w:t>I</w:t>
      </w:r>
      <w:bookmarkEnd w:id="55"/>
      <w:r>
        <w:t>mproper dangerous parking</w:t>
      </w:r>
      <w:r>
        <w:tab/>
      </w:r>
      <w:r>
        <w:tab/>
      </w:r>
      <w:r>
        <w:tab/>
      </w:r>
      <w:r>
        <w:tab/>
      </w:r>
      <w:r>
        <w:tab/>
      </w:r>
      <w:r>
        <w:tab/>
      </w:r>
      <w:r>
        <w:tab/>
      </w:r>
      <w:r>
        <w:tab/>
      </w:r>
      <w:r>
        <w:tab/>
      </w:r>
      <w:r>
        <w:tab/>
      </w:r>
      <w:r>
        <w:tab/>
      </w:r>
      <w:r>
        <w:tab/>
      </w:r>
      <w:r>
        <w:tab/>
      </w:r>
      <w:r>
        <w:tab/>
        <w:t>2</w:t>
      </w:r>
    </w:p>
    <w:p w:rsidR="005A6D41" w:rsidP="005A6D41" w:rsidRDefault="005A6D41" w14:paraId="5D749C86" w14:textId="77777777">
      <w:pPr>
        <w:pStyle w:val="sccodifiedsection"/>
      </w:pPr>
      <w:bookmarkStart w:name="up_6a4d07a52" w:id="56"/>
      <w:r>
        <w:t>F</w:t>
      </w:r>
      <w:bookmarkEnd w:id="56"/>
      <w:r>
        <w:t>ollowing too closely</w:t>
      </w:r>
      <w:r>
        <w:tab/>
      </w:r>
      <w:r>
        <w:tab/>
      </w:r>
      <w:r>
        <w:tab/>
      </w:r>
      <w:r>
        <w:tab/>
      </w:r>
      <w:r>
        <w:tab/>
      </w:r>
      <w:r>
        <w:tab/>
      </w:r>
      <w:r>
        <w:tab/>
      </w:r>
      <w:r>
        <w:tab/>
      </w:r>
      <w:r>
        <w:tab/>
      </w:r>
      <w:r>
        <w:tab/>
      </w:r>
      <w:r>
        <w:tab/>
      </w:r>
      <w:r>
        <w:tab/>
      </w:r>
      <w:r>
        <w:tab/>
      </w:r>
      <w:r>
        <w:tab/>
      </w:r>
      <w:r>
        <w:tab/>
      </w:r>
      <w:r>
        <w:tab/>
      </w:r>
      <w:r>
        <w:tab/>
        <w:t>4</w:t>
      </w:r>
    </w:p>
    <w:p w:rsidR="005A6D41" w:rsidP="005A6D41" w:rsidRDefault="005A6D41" w14:paraId="5DA5B976" w14:textId="77777777">
      <w:pPr>
        <w:pStyle w:val="sccodifiedsection"/>
      </w:pPr>
      <w:bookmarkStart w:name="up_c0df0c0ea" w:id="57"/>
      <w:r>
        <w:t>F</w:t>
      </w:r>
      <w:bookmarkEnd w:id="57"/>
      <w:r>
        <w:t>ailing to dim lights</w:t>
      </w:r>
      <w:r>
        <w:tab/>
      </w:r>
      <w:r>
        <w:tab/>
      </w:r>
      <w:r>
        <w:tab/>
      </w:r>
      <w:r>
        <w:tab/>
      </w:r>
      <w:r>
        <w:tab/>
      </w:r>
      <w:r>
        <w:tab/>
      </w:r>
      <w:r>
        <w:tab/>
      </w:r>
      <w:r>
        <w:tab/>
      </w:r>
      <w:r>
        <w:tab/>
      </w:r>
      <w:r>
        <w:tab/>
      </w:r>
      <w:r>
        <w:tab/>
      </w:r>
      <w:r>
        <w:tab/>
      </w:r>
      <w:r>
        <w:tab/>
      </w:r>
      <w:r>
        <w:tab/>
      </w:r>
      <w:r>
        <w:tab/>
      </w:r>
      <w:r>
        <w:tab/>
      </w:r>
      <w:r>
        <w:tab/>
        <w:t>2</w:t>
      </w:r>
    </w:p>
    <w:p w:rsidR="005A6D41" w:rsidP="005A6D41" w:rsidRDefault="005A6D41" w14:paraId="39C8DC94" w14:textId="77777777">
      <w:pPr>
        <w:pStyle w:val="sccodifiedsection"/>
      </w:pPr>
      <w:bookmarkStart w:name="up_be9d704e7" w:id="58"/>
      <w:r>
        <w:t>O</w:t>
      </w:r>
      <w:bookmarkEnd w:id="58"/>
      <w:r>
        <w:t>perating with improper lights</w:t>
      </w:r>
      <w:r>
        <w:tab/>
      </w:r>
      <w:r>
        <w:tab/>
      </w:r>
      <w:r>
        <w:tab/>
      </w:r>
      <w:r>
        <w:tab/>
      </w:r>
      <w:r>
        <w:tab/>
      </w:r>
      <w:r>
        <w:tab/>
      </w:r>
      <w:r>
        <w:tab/>
      </w:r>
      <w:r>
        <w:tab/>
      </w:r>
      <w:r>
        <w:tab/>
      </w:r>
      <w:r>
        <w:tab/>
      </w:r>
      <w:r>
        <w:tab/>
      </w:r>
      <w:r>
        <w:tab/>
      </w:r>
      <w:r>
        <w:tab/>
        <w:t>2</w:t>
      </w:r>
    </w:p>
    <w:p w:rsidR="005A6D41" w:rsidP="005A6D41" w:rsidRDefault="005A6D41" w14:paraId="69C2E524" w14:textId="77777777">
      <w:pPr>
        <w:pStyle w:val="sccodifiedsection"/>
      </w:pPr>
      <w:bookmarkStart w:name="up_6175740f2" w:id="59"/>
      <w:r>
        <w:t>O</w:t>
      </w:r>
      <w:bookmarkEnd w:id="59"/>
      <w:r>
        <w:t>perating with improper brakes</w:t>
      </w:r>
      <w:r>
        <w:tab/>
      </w:r>
      <w:r>
        <w:tab/>
      </w:r>
      <w:r>
        <w:tab/>
      </w:r>
      <w:r>
        <w:tab/>
      </w:r>
      <w:r>
        <w:tab/>
      </w:r>
      <w:r>
        <w:tab/>
      </w:r>
      <w:r>
        <w:tab/>
      </w:r>
      <w:r>
        <w:tab/>
      </w:r>
      <w:r>
        <w:tab/>
      </w:r>
      <w:r>
        <w:tab/>
      </w:r>
      <w:r>
        <w:tab/>
      </w:r>
      <w:r>
        <w:tab/>
        <w:t>4</w:t>
      </w:r>
    </w:p>
    <w:p w:rsidR="005A6D41" w:rsidP="005A6D41" w:rsidRDefault="005A6D41" w14:paraId="74DD8BF0" w14:textId="77777777">
      <w:pPr>
        <w:pStyle w:val="sccodifiedsection"/>
      </w:pPr>
      <w:bookmarkStart w:name="up_d7a4d301f" w:id="60"/>
      <w:r>
        <w:t>D</w:t>
      </w:r>
      <w:bookmarkEnd w:id="60"/>
      <w:r>
        <w:t>istracted driving (second or subsequent offense)</w:t>
      </w:r>
      <w:r>
        <w:tab/>
      </w:r>
      <w:r>
        <w:tab/>
      </w:r>
      <w:r>
        <w:tab/>
      </w:r>
      <w:r>
        <w:tab/>
      </w:r>
      <w:r>
        <w:tab/>
        <w:t>2</w:t>
      </w:r>
    </w:p>
    <w:p w:rsidR="005A6D41" w:rsidP="005A6D41" w:rsidRDefault="005A6D41" w14:paraId="724E6BAC" w14:textId="77777777">
      <w:pPr>
        <w:pStyle w:val="sccodifiedsection"/>
      </w:pPr>
      <w:bookmarkStart w:name="up_17851eb20" w:id="61"/>
      <w:r>
        <w:t>O</w:t>
      </w:r>
      <w:bookmarkEnd w:id="61"/>
      <w:r>
        <w:t>perating a vehicle in unsafe condition</w:t>
      </w:r>
      <w:r>
        <w:tab/>
      </w:r>
      <w:r>
        <w:tab/>
      </w:r>
      <w:r>
        <w:tab/>
      </w:r>
      <w:r>
        <w:tab/>
      </w:r>
      <w:r>
        <w:tab/>
      </w:r>
      <w:r>
        <w:tab/>
      </w:r>
      <w:r>
        <w:tab/>
      </w:r>
      <w:r>
        <w:tab/>
      </w:r>
      <w:r>
        <w:tab/>
        <w:t>2</w:t>
      </w:r>
    </w:p>
    <w:p w:rsidR="005A6D41" w:rsidP="005A6D41" w:rsidRDefault="005A6D41" w14:paraId="45859E7E" w14:textId="77777777">
      <w:pPr>
        <w:pStyle w:val="sccodifiedsection"/>
      </w:pPr>
      <w:bookmarkStart w:name="up_867121b11" w:id="62"/>
      <w:r>
        <w:t>D</w:t>
      </w:r>
      <w:bookmarkEnd w:id="62"/>
      <w:r>
        <w:t>riving in improper lane</w:t>
      </w:r>
      <w:r>
        <w:tab/>
      </w:r>
      <w:r>
        <w:tab/>
      </w:r>
      <w:r>
        <w:tab/>
      </w:r>
      <w:r>
        <w:tab/>
      </w:r>
      <w:r>
        <w:tab/>
      </w:r>
      <w:r>
        <w:tab/>
      </w:r>
      <w:r>
        <w:tab/>
      </w:r>
      <w:r>
        <w:tab/>
      </w:r>
      <w:r>
        <w:tab/>
      </w:r>
      <w:r>
        <w:tab/>
      </w:r>
      <w:r>
        <w:tab/>
      </w:r>
      <w:r>
        <w:tab/>
      </w:r>
      <w:r>
        <w:tab/>
      </w:r>
      <w:r>
        <w:tab/>
      </w:r>
      <w:r>
        <w:tab/>
        <w:t>2</w:t>
      </w:r>
    </w:p>
    <w:p w:rsidR="005A6D41" w:rsidP="005A6D41" w:rsidRDefault="005A6D41" w14:paraId="321E2F1A" w14:textId="77777777">
      <w:pPr>
        <w:pStyle w:val="sccodifiedsection"/>
      </w:pPr>
      <w:bookmarkStart w:name="up_2fec0fbcf" w:id="63"/>
      <w:r>
        <w:t>I</w:t>
      </w:r>
      <w:bookmarkEnd w:id="63"/>
      <w:r>
        <w:t>mproper backing</w:t>
      </w:r>
      <w:r>
        <w:tab/>
      </w:r>
      <w:r>
        <w:tab/>
      </w:r>
      <w:r>
        <w:tab/>
      </w:r>
      <w:r>
        <w:tab/>
      </w:r>
      <w:r>
        <w:tab/>
      </w:r>
      <w:r>
        <w:tab/>
      </w:r>
      <w:r>
        <w:tab/>
      </w:r>
      <w:r>
        <w:tab/>
      </w:r>
      <w:r>
        <w:tab/>
      </w:r>
      <w:r>
        <w:tab/>
      </w:r>
      <w:r>
        <w:tab/>
      </w:r>
      <w:r>
        <w:tab/>
      </w:r>
      <w:r>
        <w:tab/>
      </w:r>
      <w:r>
        <w:tab/>
      </w:r>
      <w:r>
        <w:tab/>
      </w:r>
      <w:r>
        <w:tab/>
      </w:r>
      <w:r>
        <w:tab/>
      </w:r>
      <w:r>
        <w:tab/>
        <w:t>2</w:t>
      </w:r>
    </w:p>
    <w:p w:rsidR="005A6D41" w:rsidP="005A6D41" w:rsidRDefault="005A6D41" w14:paraId="4B01BE6E" w14:textId="77777777">
      <w:pPr>
        <w:pStyle w:val="sccodifiedsection"/>
      </w:pPr>
      <w:bookmarkStart w:name="up_921c11601" w:id="64"/>
      <w:r>
        <w:t>E</w:t>
      </w:r>
      <w:bookmarkEnd w:id="64"/>
      <w:r>
        <w:t>ndangerment of a highway worker, no injury</w:t>
      </w:r>
      <w:r>
        <w:tab/>
      </w:r>
      <w:r>
        <w:tab/>
      </w:r>
      <w:r>
        <w:tab/>
      </w:r>
      <w:r>
        <w:tab/>
      </w:r>
      <w:r>
        <w:tab/>
      </w:r>
      <w:r>
        <w:tab/>
      </w:r>
      <w:r>
        <w:tab/>
        <w:t>2</w:t>
      </w:r>
    </w:p>
    <w:p w:rsidR="005A6D41" w:rsidP="005A6D41" w:rsidRDefault="005A6D41" w14:paraId="67F6390D" w14:textId="7A5EC36A">
      <w:pPr>
        <w:pStyle w:val="sccodifiedsection"/>
        <w:rPr>
          <w:rStyle w:val="scinsert"/>
        </w:rPr>
      </w:pPr>
      <w:bookmarkStart w:name="up_87c8af5ff" w:id="65"/>
      <w:r>
        <w:rPr>
          <w:rStyle w:val="scinsert"/>
        </w:rPr>
        <w:t>M</w:t>
      </w:r>
      <w:bookmarkEnd w:id="65"/>
      <w:r>
        <w:rPr>
          <w:rStyle w:val="scinsert"/>
        </w:rPr>
        <w:t>isdemeanor creating a hazardous condition at an</w:t>
      </w:r>
    </w:p>
    <w:p w:rsidR="005A6D41" w:rsidP="005A6D41" w:rsidRDefault="005A6D41" w14:paraId="323319A2" w14:textId="16AE0EA1">
      <w:pPr>
        <w:pStyle w:val="sccodifiedsection"/>
      </w:pPr>
      <w:r>
        <w:rPr>
          <w:rStyle w:val="scinsert"/>
        </w:rPr>
        <w:tab/>
      </w:r>
      <w:bookmarkStart w:name="up_42fd06f81" w:id="66"/>
      <w:r>
        <w:rPr>
          <w:rStyle w:val="scinsert"/>
        </w:rPr>
        <w:t>e</w:t>
      </w:r>
      <w:bookmarkEnd w:id="66"/>
      <w:r>
        <w:rPr>
          <w:rStyle w:val="scinsert"/>
        </w:rPr>
        <w:t>mergency scene-no property damage or injury occurs</w:t>
      </w:r>
      <w:r>
        <w:tab/>
      </w:r>
      <w:r>
        <w:tab/>
      </w:r>
      <w:r>
        <w:rPr>
          <w:rStyle w:val="scinsert"/>
        </w:rPr>
        <w:t>2</w:t>
      </w:r>
    </w:p>
    <w:p w:rsidR="008A4260" w:rsidP="005A6D41" w:rsidRDefault="005A6D41" w14:paraId="16790F41" w14:textId="0B0A2CB5">
      <w:pPr>
        <w:pStyle w:val="sccodifiedsection"/>
      </w:pPr>
      <w:bookmarkStart w:name="up_6b2823a3f" w:id="67"/>
      <w:r>
        <w:t>E</w:t>
      </w:r>
      <w:bookmarkEnd w:id="67"/>
      <w:r>
        <w:t>ndangerment of a highway worker, injury results</w:t>
      </w:r>
      <w:r>
        <w:tab/>
      </w:r>
      <w:r>
        <w:tab/>
      </w:r>
      <w:r>
        <w:tab/>
      </w:r>
      <w:r>
        <w:tab/>
      </w:r>
      <w:r>
        <w:tab/>
        <w:t>4</w:t>
      </w:r>
    </w:p>
    <w:p w:rsidR="005A6D41" w:rsidP="005A6D41" w:rsidRDefault="005A6D41" w14:paraId="216690FF" w14:textId="77777777">
      <w:pPr>
        <w:pStyle w:val="sccodifiedsection"/>
      </w:pPr>
    </w:p>
    <w:p w:rsidRPr="00DF3B44" w:rsidR="007A10F1" w:rsidP="007A10F1" w:rsidRDefault="00E27805" w14:paraId="0110EA82" w14:textId="77777777">
      <w:pPr>
        <w:pStyle w:val="scnoncodifiedsection"/>
      </w:pPr>
      <w:bookmarkStart w:name="bs_num_3_lastsection" w:id="68"/>
      <w:bookmarkStart w:name="eff_date_section" w:id="69"/>
      <w:r w:rsidRPr="00DF3B44">
        <w:t>S</w:t>
      </w:r>
      <w:bookmarkEnd w:id="68"/>
      <w:r w:rsidRPr="00DF3B44">
        <w:t>ECTION 3.</w:t>
      </w:r>
      <w:r w:rsidRPr="00DF3B44" w:rsidR="005D3013">
        <w:tab/>
      </w:r>
      <w:r w:rsidRPr="00DF3B44" w:rsidR="007A10F1">
        <w:t>This act takes effect upon approval by the Governor.</w:t>
      </w:r>
      <w:bookmarkEnd w:id="69"/>
    </w:p>
    <w:p w:rsidRPr="00DF3B44" w:rsidR="005516F6" w:rsidP="009E4191" w:rsidRDefault="007A10F1" w14:paraId="0101377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4DC9" w14:textId="77777777" w:rsidR="003C60AA" w:rsidRDefault="003C60AA" w:rsidP="0010329A">
      <w:pPr>
        <w:spacing w:after="0" w:line="240" w:lineRule="auto"/>
      </w:pPr>
      <w:r>
        <w:separator/>
      </w:r>
    </w:p>
    <w:p w14:paraId="374EF3A8" w14:textId="77777777" w:rsidR="003C60AA" w:rsidRDefault="003C60AA"/>
  </w:endnote>
  <w:endnote w:type="continuationSeparator" w:id="0">
    <w:p w14:paraId="211DCBFD" w14:textId="77777777" w:rsidR="003C60AA" w:rsidRDefault="003C60AA" w:rsidP="0010329A">
      <w:pPr>
        <w:spacing w:after="0" w:line="240" w:lineRule="auto"/>
      </w:pPr>
      <w:r>
        <w:continuationSeparator/>
      </w:r>
    </w:p>
    <w:p w14:paraId="0F2759D7" w14:textId="77777777" w:rsidR="003C60AA" w:rsidRDefault="003C60AA"/>
  </w:endnote>
  <w:endnote w:type="continuationNotice" w:id="1">
    <w:p w14:paraId="02741D5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52B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9223F6E" w14:textId="77777777" w:rsidR="00685035" w:rsidRPr="007B4AF7" w:rsidRDefault="008937E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4A54">
              <w:rPr>
                <w:noProof/>
              </w:rPr>
              <w:t>LC-0388CM26.docx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515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53BC" w14:textId="77777777" w:rsidR="003C60AA" w:rsidRDefault="003C60AA" w:rsidP="0010329A">
      <w:pPr>
        <w:spacing w:after="0" w:line="240" w:lineRule="auto"/>
      </w:pPr>
      <w:r>
        <w:separator/>
      </w:r>
    </w:p>
    <w:p w14:paraId="444E2737" w14:textId="77777777" w:rsidR="003C60AA" w:rsidRDefault="003C60AA"/>
  </w:footnote>
  <w:footnote w:type="continuationSeparator" w:id="0">
    <w:p w14:paraId="02EB26FF" w14:textId="77777777" w:rsidR="003C60AA" w:rsidRDefault="003C60AA" w:rsidP="0010329A">
      <w:pPr>
        <w:spacing w:after="0" w:line="240" w:lineRule="auto"/>
      </w:pPr>
      <w:r>
        <w:continuationSeparator/>
      </w:r>
    </w:p>
    <w:p w14:paraId="1243B545" w14:textId="77777777" w:rsidR="003C60AA" w:rsidRDefault="003C60AA"/>
  </w:footnote>
  <w:footnote w:type="continuationNotice" w:id="1">
    <w:p w14:paraId="3C1CE3C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D5D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C12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A00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E49"/>
    <w:rsid w:val="0006464F"/>
    <w:rsid w:val="00066B54"/>
    <w:rsid w:val="00072FCD"/>
    <w:rsid w:val="00074A4F"/>
    <w:rsid w:val="00077B65"/>
    <w:rsid w:val="00085724"/>
    <w:rsid w:val="000A3C25"/>
    <w:rsid w:val="000A493A"/>
    <w:rsid w:val="000B4C02"/>
    <w:rsid w:val="000B5B4A"/>
    <w:rsid w:val="000B7FE1"/>
    <w:rsid w:val="000C3E88"/>
    <w:rsid w:val="000C46B9"/>
    <w:rsid w:val="000C58E4"/>
    <w:rsid w:val="000C6F9A"/>
    <w:rsid w:val="000D2F44"/>
    <w:rsid w:val="000D33E4"/>
    <w:rsid w:val="000E578A"/>
    <w:rsid w:val="000F2250"/>
    <w:rsid w:val="0010329A"/>
    <w:rsid w:val="00105756"/>
    <w:rsid w:val="00111106"/>
    <w:rsid w:val="001164F9"/>
    <w:rsid w:val="0011719C"/>
    <w:rsid w:val="001210AA"/>
    <w:rsid w:val="00134F13"/>
    <w:rsid w:val="00140049"/>
    <w:rsid w:val="00171601"/>
    <w:rsid w:val="001730EB"/>
    <w:rsid w:val="00173276"/>
    <w:rsid w:val="00176122"/>
    <w:rsid w:val="00180411"/>
    <w:rsid w:val="0019025B"/>
    <w:rsid w:val="00192AF7"/>
    <w:rsid w:val="00194C18"/>
    <w:rsid w:val="00197366"/>
    <w:rsid w:val="001A136C"/>
    <w:rsid w:val="001B4D44"/>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1E58"/>
    <w:rsid w:val="00257F60"/>
    <w:rsid w:val="002625EA"/>
    <w:rsid w:val="00262AC5"/>
    <w:rsid w:val="00264AE9"/>
    <w:rsid w:val="00275AE6"/>
    <w:rsid w:val="002836D8"/>
    <w:rsid w:val="002A5681"/>
    <w:rsid w:val="002A6B78"/>
    <w:rsid w:val="002A7989"/>
    <w:rsid w:val="002B02F3"/>
    <w:rsid w:val="002C3463"/>
    <w:rsid w:val="002D266D"/>
    <w:rsid w:val="002D5B3D"/>
    <w:rsid w:val="002D7447"/>
    <w:rsid w:val="002E315A"/>
    <w:rsid w:val="002E4F8C"/>
    <w:rsid w:val="002F560C"/>
    <w:rsid w:val="002F5847"/>
    <w:rsid w:val="0030425A"/>
    <w:rsid w:val="00323D05"/>
    <w:rsid w:val="00327C3C"/>
    <w:rsid w:val="003421F1"/>
    <w:rsid w:val="0034279C"/>
    <w:rsid w:val="003507D8"/>
    <w:rsid w:val="00354F64"/>
    <w:rsid w:val="003559A1"/>
    <w:rsid w:val="003600BE"/>
    <w:rsid w:val="00361563"/>
    <w:rsid w:val="00371D36"/>
    <w:rsid w:val="00373E17"/>
    <w:rsid w:val="00374DBE"/>
    <w:rsid w:val="00376033"/>
    <w:rsid w:val="003775E6"/>
    <w:rsid w:val="00381998"/>
    <w:rsid w:val="00387DFC"/>
    <w:rsid w:val="003A5F1C"/>
    <w:rsid w:val="003C3E2E"/>
    <w:rsid w:val="003C60AA"/>
    <w:rsid w:val="003C77F5"/>
    <w:rsid w:val="003D1110"/>
    <w:rsid w:val="003D4A3C"/>
    <w:rsid w:val="003D55B2"/>
    <w:rsid w:val="003D5808"/>
    <w:rsid w:val="003E0033"/>
    <w:rsid w:val="003E17BF"/>
    <w:rsid w:val="003E5009"/>
    <w:rsid w:val="003E5452"/>
    <w:rsid w:val="003E7165"/>
    <w:rsid w:val="003E7FF6"/>
    <w:rsid w:val="003F0115"/>
    <w:rsid w:val="004046B5"/>
    <w:rsid w:val="00406F27"/>
    <w:rsid w:val="004141B8"/>
    <w:rsid w:val="004203B9"/>
    <w:rsid w:val="00432135"/>
    <w:rsid w:val="00432922"/>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755C"/>
    <w:rsid w:val="005102BE"/>
    <w:rsid w:val="00514B97"/>
    <w:rsid w:val="00523F7F"/>
    <w:rsid w:val="00524D54"/>
    <w:rsid w:val="0054531B"/>
    <w:rsid w:val="00546C24"/>
    <w:rsid w:val="005476FF"/>
    <w:rsid w:val="005516F6"/>
    <w:rsid w:val="00552842"/>
    <w:rsid w:val="00554E89"/>
    <w:rsid w:val="00564B58"/>
    <w:rsid w:val="00572281"/>
    <w:rsid w:val="00574A54"/>
    <w:rsid w:val="005801DD"/>
    <w:rsid w:val="00592A40"/>
    <w:rsid w:val="00597474"/>
    <w:rsid w:val="005A28BC"/>
    <w:rsid w:val="005A34C0"/>
    <w:rsid w:val="005A5377"/>
    <w:rsid w:val="005A6D41"/>
    <w:rsid w:val="005B4EB9"/>
    <w:rsid w:val="005B7817"/>
    <w:rsid w:val="005C06C8"/>
    <w:rsid w:val="005C23D7"/>
    <w:rsid w:val="005C40EB"/>
    <w:rsid w:val="005C5661"/>
    <w:rsid w:val="005D02B4"/>
    <w:rsid w:val="005D3013"/>
    <w:rsid w:val="005E1E50"/>
    <w:rsid w:val="005E2B9C"/>
    <w:rsid w:val="005E3332"/>
    <w:rsid w:val="005E7504"/>
    <w:rsid w:val="005F76B0"/>
    <w:rsid w:val="00604429"/>
    <w:rsid w:val="006067B0"/>
    <w:rsid w:val="00606991"/>
    <w:rsid w:val="00606A8B"/>
    <w:rsid w:val="00611EBA"/>
    <w:rsid w:val="006213A8"/>
    <w:rsid w:val="00623BEA"/>
    <w:rsid w:val="006347E9"/>
    <w:rsid w:val="00640C87"/>
    <w:rsid w:val="006454BB"/>
    <w:rsid w:val="00656FAB"/>
    <w:rsid w:val="00657CF4"/>
    <w:rsid w:val="00661463"/>
    <w:rsid w:val="00663B8D"/>
    <w:rsid w:val="00663E00"/>
    <w:rsid w:val="00664F48"/>
    <w:rsid w:val="00664FAD"/>
    <w:rsid w:val="00666706"/>
    <w:rsid w:val="00666E16"/>
    <w:rsid w:val="0067345B"/>
    <w:rsid w:val="00683986"/>
    <w:rsid w:val="00685035"/>
    <w:rsid w:val="00685770"/>
    <w:rsid w:val="00690DBA"/>
    <w:rsid w:val="006950BC"/>
    <w:rsid w:val="006964F9"/>
    <w:rsid w:val="006A395F"/>
    <w:rsid w:val="006A65E2"/>
    <w:rsid w:val="006B37BD"/>
    <w:rsid w:val="006C092D"/>
    <w:rsid w:val="006C099D"/>
    <w:rsid w:val="006C18F0"/>
    <w:rsid w:val="006C4DFB"/>
    <w:rsid w:val="006C7E01"/>
    <w:rsid w:val="006D64A5"/>
    <w:rsid w:val="006E0935"/>
    <w:rsid w:val="006E353F"/>
    <w:rsid w:val="006E35AB"/>
    <w:rsid w:val="00711AA9"/>
    <w:rsid w:val="00722155"/>
    <w:rsid w:val="00730C87"/>
    <w:rsid w:val="00737F19"/>
    <w:rsid w:val="00741F41"/>
    <w:rsid w:val="00782BF8"/>
    <w:rsid w:val="00783C75"/>
    <w:rsid w:val="00783EDF"/>
    <w:rsid w:val="007849D9"/>
    <w:rsid w:val="00787433"/>
    <w:rsid w:val="007A10F1"/>
    <w:rsid w:val="007A3D50"/>
    <w:rsid w:val="007B1EB1"/>
    <w:rsid w:val="007B2D29"/>
    <w:rsid w:val="007B412F"/>
    <w:rsid w:val="007B4AF7"/>
    <w:rsid w:val="007B4DBF"/>
    <w:rsid w:val="007C5458"/>
    <w:rsid w:val="007D2C67"/>
    <w:rsid w:val="007E06BB"/>
    <w:rsid w:val="007F3D24"/>
    <w:rsid w:val="007F50D1"/>
    <w:rsid w:val="008048DE"/>
    <w:rsid w:val="00816D52"/>
    <w:rsid w:val="00830820"/>
    <w:rsid w:val="00831048"/>
    <w:rsid w:val="00834272"/>
    <w:rsid w:val="0085147E"/>
    <w:rsid w:val="008625C1"/>
    <w:rsid w:val="0087671D"/>
    <w:rsid w:val="00876B37"/>
    <w:rsid w:val="008806F9"/>
    <w:rsid w:val="00887957"/>
    <w:rsid w:val="008A4260"/>
    <w:rsid w:val="008A57E3"/>
    <w:rsid w:val="008B5BF4"/>
    <w:rsid w:val="008C0CEE"/>
    <w:rsid w:val="008C1B18"/>
    <w:rsid w:val="008D46EC"/>
    <w:rsid w:val="008E0E25"/>
    <w:rsid w:val="008E61A1"/>
    <w:rsid w:val="008F46D3"/>
    <w:rsid w:val="009031EF"/>
    <w:rsid w:val="00917EA3"/>
    <w:rsid w:val="00917EE0"/>
    <w:rsid w:val="00921C89"/>
    <w:rsid w:val="00926966"/>
    <w:rsid w:val="00926D03"/>
    <w:rsid w:val="00934036"/>
    <w:rsid w:val="00934889"/>
    <w:rsid w:val="00935DE4"/>
    <w:rsid w:val="00940C8E"/>
    <w:rsid w:val="0094541D"/>
    <w:rsid w:val="009473EA"/>
    <w:rsid w:val="00954E7E"/>
    <w:rsid w:val="009554D9"/>
    <w:rsid w:val="00957221"/>
    <w:rsid w:val="009572F9"/>
    <w:rsid w:val="00960D0F"/>
    <w:rsid w:val="0098366F"/>
    <w:rsid w:val="00983A03"/>
    <w:rsid w:val="00986063"/>
    <w:rsid w:val="00991F67"/>
    <w:rsid w:val="00992876"/>
    <w:rsid w:val="009A0DCE"/>
    <w:rsid w:val="009A22CD"/>
    <w:rsid w:val="009A3E4B"/>
    <w:rsid w:val="009B35FD"/>
    <w:rsid w:val="009B57B9"/>
    <w:rsid w:val="009B5DA7"/>
    <w:rsid w:val="009B6815"/>
    <w:rsid w:val="009B71AC"/>
    <w:rsid w:val="009D2967"/>
    <w:rsid w:val="009D3C2B"/>
    <w:rsid w:val="009E3258"/>
    <w:rsid w:val="009E4191"/>
    <w:rsid w:val="009F2AB1"/>
    <w:rsid w:val="009F4FAF"/>
    <w:rsid w:val="009F68F1"/>
    <w:rsid w:val="00A04529"/>
    <w:rsid w:val="00A0584B"/>
    <w:rsid w:val="00A17135"/>
    <w:rsid w:val="00A21A6F"/>
    <w:rsid w:val="00A2226B"/>
    <w:rsid w:val="00A24E56"/>
    <w:rsid w:val="00A26A62"/>
    <w:rsid w:val="00A35A9B"/>
    <w:rsid w:val="00A4070E"/>
    <w:rsid w:val="00A40CA0"/>
    <w:rsid w:val="00A47799"/>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1BD5"/>
    <w:rsid w:val="00B06EDA"/>
    <w:rsid w:val="00B1161F"/>
    <w:rsid w:val="00B11661"/>
    <w:rsid w:val="00B121DD"/>
    <w:rsid w:val="00B12E75"/>
    <w:rsid w:val="00B17AEA"/>
    <w:rsid w:val="00B23D6D"/>
    <w:rsid w:val="00B32B4D"/>
    <w:rsid w:val="00B4137E"/>
    <w:rsid w:val="00B46775"/>
    <w:rsid w:val="00B54DF7"/>
    <w:rsid w:val="00B56223"/>
    <w:rsid w:val="00B56E79"/>
    <w:rsid w:val="00B57AA7"/>
    <w:rsid w:val="00B637AA"/>
    <w:rsid w:val="00B638B5"/>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6231"/>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5F4A"/>
    <w:rsid w:val="00CF68D6"/>
    <w:rsid w:val="00CF7B4A"/>
    <w:rsid w:val="00D009F8"/>
    <w:rsid w:val="00D077FC"/>
    <w:rsid w:val="00D078DA"/>
    <w:rsid w:val="00D14995"/>
    <w:rsid w:val="00D204F2"/>
    <w:rsid w:val="00D2455C"/>
    <w:rsid w:val="00D25023"/>
    <w:rsid w:val="00D26BD8"/>
    <w:rsid w:val="00D27F8C"/>
    <w:rsid w:val="00D33843"/>
    <w:rsid w:val="00D54A6F"/>
    <w:rsid w:val="00D57D57"/>
    <w:rsid w:val="00D62E42"/>
    <w:rsid w:val="00D772FB"/>
    <w:rsid w:val="00D94250"/>
    <w:rsid w:val="00DA1AA0"/>
    <w:rsid w:val="00DA512B"/>
    <w:rsid w:val="00DB419E"/>
    <w:rsid w:val="00DC44A8"/>
    <w:rsid w:val="00DD5727"/>
    <w:rsid w:val="00DE4BEE"/>
    <w:rsid w:val="00DE5B3D"/>
    <w:rsid w:val="00DE7112"/>
    <w:rsid w:val="00DF08AD"/>
    <w:rsid w:val="00DF19BE"/>
    <w:rsid w:val="00DF3B44"/>
    <w:rsid w:val="00DF6B85"/>
    <w:rsid w:val="00E1372E"/>
    <w:rsid w:val="00E21D30"/>
    <w:rsid w:val="00E24D9A"/>
    <w:rsid w:val="00E27805"/>
    <w:rsid w:val="00E27A11"/>
    <w:rsid w:val="00E30497"/>
    <w:rsid w:val="00E358A2"/>
    <w:rsid w:val="00E35C9A"/>
    <w:rsid w:val="00E3771B"/>
    <w:rsid w:val="00E40979"/>
    <w:rsid w:val="00E43F26"/>
    <w:rsid w:val="00E52A36"/>
    <w:rsid w:val="00E62815"/>
    <w:rsid w:val="00E6378B"/>
    <w:rsid w:val="00E63EC3"/>
    <w:rsid w:val="00E653DA"/>
    <w:rsid w:val="00E65958"/>
    <w:rsid w:val="00E67D6E"/>
    <w:rsid w:val="00E84FE5"/>
    <w:rsid w:val="00E879A5"/>
    <w:rsid w:val="00E879FC"/>
    <w:rsid w:val="00EA2574"/>
    <w:rsid w:val="00EA2F1F"/>
    <w:rsid w:val="00EA3F2E"/>
    <w:rsid w:val="00EA57EC"/>
    <w:rsid w:val="00EA6208"/>
    <w:rsid w:val="00EB120E"/>
    <w:rsid w:val="00EB34C8"/>
    <w:rsid w:val="00EB46E2"/>
    <w:rsid w:val="00EC0045"/>
    <w:rsid w:val="00ED452E"/>
    <w:rsid w:val="00ED550D"/>
    <w:rsid w:val="00EE3CDA"/>
    <w:rsid w:val="00EF37A8"/>
    <w:rsid w:val="00EF531F"/>
    <w:rsid w:val="00EF7A1B"/>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7E67"/>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56B9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11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D1110"/>
    <w:rPr>
      <w:rFonts w:ascii="Times New Roman" w:hAnsi="Times New Roman"/>
      <w:b w:val="0"/>
      <w:i w:val="0"/>
      <w:sz w:val="22"/>
    </w:rPr>
  </w:style>
  <w:style w:type="paragraph" w:styleId="NoSpacing">
    <w:name w:val="No Spacing"/>
    <w:uiPriority w:val="1"/>
    <w:qFormat/>
    <w:rsid w:val="003D1110"/>
    <w:pPr>
      <w:spacing w:after="0" w:line="240" w:lineRule="auto"/>
    </w:pPr>
  </w:style>
  <w:style w:type="paragraph" w:customStyle="1" w:styleId="scemptylineheader">
    <w:name w:val="sc_emptyline_header"/>
    <w:qFormat/>
    <w:rsid w:val="003D111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D111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D111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D111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D111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D1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D1110"/>
    <w:rPr>
      <w:color w:val="808080"/>
    </w:rPr>
  </w:style>
  <w:style w:type="paragraph" w:customStyle="1" w:styleId="scdirectionallanguage">
    <w:name w:val="sc_directional_language"/>
    <w:qFormat/>
    <w:rsid w:val="003D111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D1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D111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D111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D111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D111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D111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D111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D111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D111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D111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D111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D111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D11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D111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D111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D111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D1110"/>
    <w:rPr>
      <w:rFonts w:ascii="Times New Roman" w:hAnsi="Times New Roman"/>
      <w:color w:val="auto"/>
      <w:sz w:val="22"/>
    </w:rPr>
  </w:style>
  <w:style w:type="paragraph" w:customStyle="1" w:styleId="scclippagebillheader">
    <w:name w:val="sc_clip_page_bill_header"/>
    <w:qFormat/>
    <w:rsid w:val="003D111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D111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D111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D1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110"/>
    <w:rPr>
      <w:lang w:val="en-US"/>
    </w:rPr>
  </w:style>
  <w:style w:type="paragraph" w:styleId="Footer">
    <w:name w:val="footer"/>
    <w:basedOn w:val="Normal"/>
    <w:link w:val="FooterChar"/>
    <w:uiPriority w:val="99"/>
    <w:unhideWhenUsed/>
    <w:rsid w:val="003D1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110"/>
    <w:rPr>
      <w:lang w:val="en-US"/>
    </w:rPr>
  </w:style>
  <w:style w:type="paragraph" w:styleId="ListParagraph">
    <w:name w:val="List Paragraph"/>
    <w:basedOn w:val="Normal"/>
    <w:uiPriority w:val="34"/>
    <w:qFormat/>
    <w:rsid w:val="003D1110"/>
    <w:pPr>
      <w:ind w:left="720"/>
      <w:contextualSpacing/>
    </w:pPr>
  </w:style>
  <w:style w:type="paragraph" w:customStyle="1" w:styleId="scbillfooter">
    <w:name w:val="sc_bill_footer"/>
    <w:qFormat/>
    <w:rsid w:val="003D111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D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D111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D111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D1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D1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D1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D1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D1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D111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D1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D111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D1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D1110"/>
    <w:pPr>
      <w:widowControl w:val="0"/>
      <w:suppressAutoHyphens/>
      <w:spacing w:after="0" w:line="360" w:lineRule="auto"/>
    </w:pPr>
    <w:rPr>
      <w:rFonts w:ascii="Times New Roman" w:hAnsi="Times New Roman"/>
      <w:lang w:val="en-US"/>
    </w:rPr>
  </w:style>
  <w:style w:type="paragraph" w:customStyle="1" w:styleId="sctableln">
    <w:name w:val="sc_table_ln"/>
    <w:qFormat/>
    <w:rsid w:val="003D111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D111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D1110"/>
    <w:rPr>
      <w:strike/>
      <w:dstrike w:val="0"/>
    </w:rPr>
  </w:style>
  <w:style w:type="character" w:customStyle="1" w:styleId="scinsert">
    <w:name w:val="sc_insert"/>
    <w:uiPriority w:val="1"/>
    <w:qFormat/>
    <w:rsid w:val="003D1110"/>
    <w:rPr>
      <w:caps w:val="0"/>
      <w:smallCaps w:val="0"/>
      <w:strike w:val="0"/>
      <w:dstrike w:val="0"/>
      <w:vanish w:val="0"/>
      <w:u w:val="single"/>
      <w:vertAlign w:val="baseline"/>
    </w:rPr>
  </w:style>
  <w:style w:type="character" w:customStyle="1" w:styleId="scinsertred">
    <w:name w:val="sc_insert_red"/>
    <w:uiPriority w:val="1"/>
    <w:qFormat/>
    <w:rsid w:val="003D1110"/>
    <w:rPr>
      <w:caps w:val="0"/>
      <w:smallCaps w:val="0"/>
      <w:strike w:val="0"/>
      <w:dstrike w:val="0"/>
      <w:vanish w:val="0"/>
      <w:color w:val="FF0000"/>
      <w:u w:val="single"/>
      <w:vertAlign w:val="baseline"/>
    </w:rPr>
  </w:style>
  <w:style w:type="character" w:customStyle="1" w:styleId="scinsertblue">
    <w:name w:val="sc_insert_blue"/>
    <w:uiPriority w:val="1"/>
    <w:qFormat/>
    <w:rsid w:val="003D1110"/>
    <w:rPr>
      <w:caps w:val="0"/>
      <w:smallCaps w:val="0"/>
      <w:strike w:val="0"/>
      <w:dstrike w:val="0"/>
      <w:vanish w:val="0"/>
      <w:color w:val="0070C0"/>
      <w:u w:val="single"/>
      <w:vertAlign w:val="baseline"/>
    </w:rPr>
  </w:style>
  <w:style w:type="character" w:customStyle="1" w:styleId="scstrikered">
    <w:name w:val="sc_strike_red"/>
    <w:uiPriority w:val="1"/>
    <w:qFormat/>
    <w:rsid w:val="003D1110"/>
    <w:rPr>
      <w:strike/>
      <w:dstrike w:val="0"/>
      <w:color w:val="FF0000"/>
    </w:rPr>
  </w:style>
  <w:style w:type="character" w:customStyle="1" w:styleId="scstrikeblue">
    <w:name w:val="sc_strike_blue"/>
    <w:uiPriority w:val="1"/>
    <w:qFormat/>
    <w:rsid w:val="003D1110"/>
    <w:rPr>
      <w:strike/>
      <w:dstrike w:val="0"/>
      <w:color w:val="0070C0"/>
    </w:rPr>
  </w:style>
  <w:style w:type="character" w:customStyle="1" w:styleId="scinsertbluenounderline">
    <w:name w:val="sc_insert_blue_no_underline"/>
    <w:uiPriority w:val="1"/>
    <w:qFormat/>
    <w:rsid w:val="003D111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D111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D1110"/>
    <w:rPr>
      <w:strike/>
      <w:dstrike w:val="0"/>
      <w:color w:val="0070C0"/>
      <w:lang w:val="en-US"/>
    </w:rPr>
  </w:style>
  <w:style w:type="character" w:customStyle="1" w:styleId="scstrikerednoncodified">
    <w:name w:val="sc_strike_red_non_codified"/>
    <w:uiPriority w:val="1"/>
    <w:qFormat/>
    <w:rsid w:val="003D1110"/>
    <w:rPr>
      <w:strike/>
      <w:dstrike w:val="0"/>
      <w:color w:val="FF0000"/>
    </w:rPr>
  </w:style>
  <w:style w:type="paragraph" w:customStyle="1" w:styleId="scbillsiglines">
    <w:name w:val="sc_bill_sig_lines"/>
    <w:qFormat/>
    <w:rsid w:val="003D111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D1110"/>
    <w:rPr>
      <w:bdr w:val="none" w:sz="0" w:space="0" w:color="auto"/>
      <w:shd w:val="clear" w:color="auto" w:fill="FEC6C6"/>
    </w:rPr>
  </w:style>
  <w:style w:type="character" w:customStyle="1" w:styleId="screstoreblue">
    <w:name w:val="sc_restore_blue"/>
    <w:uiPriority w:val="1"/>
    <w:qFormat/>
    <w:rsid w:val="003D1110"/>
    <w:rPr>
      <w:color w:val="4472C4" w:themeColor="accent1"/>
      <w:bdr w:val="none" w:sz="0" w:space="0" w:color="auto"/>
      <w:shd w:val="clear" w:color="auto" w:fill="auto"/>
    </w:rPr>
  </w:style>
  <w:style w:type="character" w:customStyle="1" w:styleId="screstorered">
    <w:name w:val="sc_restore_red"/>
    <w:uiPriority w:val="1"/>
    <w:qFormat/>
    <w:rsid w:val="003D1110"/>
    <w:rPr>
      <w:color w:val="FF0000"/>
      <w:bdr w:val="none" w:sz="0" w:space="0" w:color="auto"/>
      <w:shd w:val="clear" w:color="auto" w:fill="auto"/>
    </w:rPr>
  </w:style>
  <w:style w:type="character" w:customStyle="1" w:styleId="scstrikenewblue">
    <w:name w:val="sc_strike_new_blue"/>
    <w:uiPriority w:val="1"/>
    <w:qFormat/>
    <w:rsid w:val="003D1110"/>
    <w:rPr>
      <w:strike w:val="0"/>
      <w:dstrike/>
      <w:color w:val="0070C0"/>
      <w:u w:val="none"/>
    </w:rPr>
  </w:style>
  <w:style w:type="character" w:customStyle="1" w:styleId="scstrikenewred">
    <w:name w:val="sc_strike_new_red"/>
    <w:uiPriority w:val="1"/>
    <w:qFormat/>
    <w:rsid w:val="003D1110"/>
    <w:rPr>
      <w:strike w:val="0"/>
      <w:dstrike/>
      <w:color w:val="FF0000"/>
      <w:u w:val="none"/>
    </w:rPr>
  </w:style>
  <w:style w:type="character" w:customStyle="1" w:styleId="scamendsenate">
    <w:name w:val="sc_amend_senate"/>
    <w:uiPriority w:val="1"/>
    <w:qFormat/>
    <w:rsid w:val="003D1110"/>
    <w:rPr>
      <w:bdr w:val="none" w:sz="0" w:space="0" w:color="auto"/>
      <w:shd w:val="clear" w:color="auto" w:fill="FFF2CC" w:themeFill="accent4" w:themeFillTint="33"/>
    </w:rPr>
  </w:style>
  <w:style w:type="character" w:customStyle="1" w:styleId="scamendhouse">
    <w:name w:val="sc_amend_house"/>
    <w:uiPriority w:val="1"/>
    <w:qFormat/>
    <w:rsid w:val="003D111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B71A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04&amp;session=126&amp;summary=B" TargetMode="External" Id="R1d80264f9b8543c0" /><Relationship Type="http://schemas.openxmlformats.org/officeDocument/2006/relationships/hyperlink" Target="https://www.scstatehouse.gov/sess126_2025-2026/prever/704_20251210.docx" TargetMode="External" Id="R4576a2f1e1aa44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493A"/>
    <w:rsid w:val="000C5BC7"/>
    <w:rsid w:val="000F401F"/>
    <w:rsid w:val="001210AA"/>
    <w:rsid w:val="00140B15"/>
    <w:rsid w:val="001B20DA"/>
    <w:rsid w:val="001C48FD"/>
    <w:rsid w:val="002A6B78"/>
    <w:rsid w:val="002A7C8A"/>
    <w:rsid w:val="002D4365"/>
    <w:rsid w:val="003E17BF"/>
    <w:rsid w:val="003E4FBC"/>
    <w:rsid w:val="003F0115"/>
    <w:rsid w:val="003F4940"/>
    <w:rsid w:val="004E2BB5"/>
    <w:rsid w:val="00580C56"/>
    <w:rsid w:val="005C5661"/>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 w:val="00FC7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f68f118f-518e-45c7-b4cf-4d8dc4479e5c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2025-11-29T08:59:04.856711-05:00</T_BILL_DT_VERSION>
  <T_BILL_D_PREFILEDATE>2025-12-10</T_BILL_D_PREFILEDATE>
  <T_BILL_N_INTERNALVERSIONNUMBER>1</T_BILL_N_INTERNALVERSIONNUMBER>
  <T_BILL_N_SESSION>126</T_BILL_N_SESSION>
  <T_BILL_N_VERSIONNUMBER>1</T_BILL_N_VERSIONNUMBER>
  <T_BILL_N_YEAR>2026</T_BILL_N_YEAR>
  <T_BILL_REQUEST_REQUEST>fd3a29fc-03c4-4758-9843-5c633ac9dbaa</T_BILL_REQUEST_REQUEST>
  <T_BILL_R_ORIGINALDRAFT>2eecabef-312d-48c6-bad6-7fa7b4b9deda</T_BILL_R_ORIGINALDRAFT>
  <T_BILL_SPONSOR_SPONSOR>13f15ec9-14de-4d5e-a530-7221ae09b272</T_BILL_SPONSOR_SPONSOR>
  <T_BILL_T_BILLNAME>[0704]</T_BILL_T_BILLNAME>
  <T_BILL_T_BILLNUMBER>704</T_BILL_T_BILLNUMBER>
  <T_BILL_T_BILLTITLE>TO AMEND THE SOUTH CAROLINA CODE OF LAWS BY AMENDING SECTION 56‑5‑1538, RELATING TO EMERGENCY SCENE MANAGEMENT, SO AS TO REVISE AND CREATE CERTAIN DEFINITIONS, TO REVISE THE RESPONSIBILITIES OF DRIVERS APPROACHING EMERGENCY VEHICLES, AND TO ESTABLISH VIOLATIONS AND PENALTIES; AND BY AMENDING SECTION 56‑1‑720, RELATING TO THE SYSTEM OF POINTS ASSESSED AGAINST A PERSON’S DRIVING RECORD FOR MOTOR VEHICLE VIOLATIONS, SO AS TO ESTABLISH POINTS FOR CREATING HAZARDOUS CONDITIONS AT EMERGENCY SCENES.</T_BILL_T_BILLTITLE>
  <T_BILL_T_CHAMBER>senate</T_BILL_T_CHAMBER>
  <T_BILL_T_FILENAME> </T_BILL_T_FILENAME>
  <T_BILL_T_LEGTYPE>bill_statewide</T_BILL_T_LEGTYPE>
  <T_BILL_T_RATNUMBERSTRING>SNone</T_BILL_T_RATNUMBERSTRING>
  <T_BILL_T_SECTIONS>[{"SectionUUID":"e6c2a601-b0fd-48e5-a0c8-f0b64d5a4df6","SectionName":"code_section","SectionNumber":1,"SectionType":"code_section","CodeSections":[{"CodeSectionBookmarkName":"cs_T56C5N1538_a5831dc36","IsConstitutionSection":false,"Identity":"56-5-1538","IsNew":false,"SubSections":[{"Level":1,"Identity":"T56C5N1538SA","SubSectionBookmarkName":"ss_T56C5N1538SA_lv1_1248539e5","IsNewSubSection":false,"SubSectionReplacement":""},{"Level":1,"Identity":"T56C5N1538SB","SubSectionBookmarkName":"ss_T56C5N1538SB_lv1_de3749ac7","IsNewSubSection":false,"SubSectionReplacement":""},{"Level":1,"Identity":"T56C5N1538SC","SubSectionBookmarkName":"ss_T56C5N1538SC_lv1_a37d4df7a","IsNewSubSection":false,"SubSectionReplacement":""},{"Level":1,"Identity":"T56C5N1538SD","SubSectionBookmarkName":"ss_T56C5N1538SD_lv1_6b25a5ce7","IsNewSubSection":false,"SubSectionReplacement":""},{"Level":1,"Identity":"T56C5N1538SE","SubSectionBookmarkName":"ss_T56C5N1538SE_lv1_2efab0d0b","IsNewSubSection":false,"SubSectionReplacement":""},{"Level":1,"Identity":"T56C5N1538SF","SubSectionBookmarkName":"ss_T56C5N1538SF_lv1_021671fa4","IsNewSubSection":false,"SubSectionReplacement":""},{"Level":1,"Identity":"T56C5N1538SG","SubSectionBookmarkName":"ss_T56C5N1538SG_lv1_1c988b744","IsNewSubSection":false,"SubSectionReplacement":""},{"Level":1,"Identity":"T56C5N1538SH","SubSectionBookmarkName":"ss_T56C5N1538SH_lv1_483eea7c2","IsNewSubSection":false,"SubSectionReplacement":""},{"Level":1,"Identity":"T56C5N1538SI","SubSectionBookmarkName":"ss_T56C5N1538SI_lv1_db9d6ffa9","IsNewSubSection":false,"SubSectionReplacement":""},{"Level":2,"Identity":"T56C5N1538S1","SubSectionBookmarkName":"ss_T56C5N1538S1_lv2_e98b6094d","IsNewSubSection":false,"SubSectionReplacement":""},{"Level":2,"Identity":"T56C5N1538S2","SubSectionBookmarkName":"ss_T56C5N1538S2_lv2_148f33b40","IsNewSubSection":false,"SubSectionReplacement":""},{"Level":3,"Identity":"T56C5N1538Sa","SubSectionBookmarkName":"ss_T56C5N1538Sa_lv3_abcff8916","IsNewSubSection":false,"SubSectionReplacement":""},{"Level":3,"Identity":"T56C5N1538Sb","SubSectionBookmarkName":"ss_T56C5N1538Sb_lv3_46968bd34","IsNewSubSection":false,"SubSectionReplacement":""},{"Level":2,"Identity":"T56C5N1538S1","SubSectionBookmarkName":"ss_T56C5N1538S1_lv2_438495abf","IsNewSubSection":false,"SubSectionReplacement":""},{"Level":2,"Identity":"T56C5N1538S2","SubSectionBookmarkName":"ss_T56C5N1538S2_lv2_d2b07a438","IsNewSubSection":false,"SubSectionReplacement":""},{"Level":2,"Identity":"T56C5N1538S3","SubSectionBookmarkName":"ss_T56C5N1538S3_lv2_1e89d225f","IsNewSubSection":false,"SubSectionReplacement":""},{"Level":2,"Identity":"T56C5N1538S4","SubSectionBookmarkName":"ss_T56C5N1538S4_lv2_40dced935","IsNewSubSection":false,"SubSectionReplacement":""},{"Level":2,"Identity":"T56C5N1538S1","SubSectionBookmarkName":"ss_T56C5N1538S1_lv2_ba2a0deca","IsNewSubSection":false,"SubSectionReplacement":""},{"Level":2,"Identity":"T56C5N1538S2","SubSectionBookmarkName":"ss_T56C5N1538S2_lv2_e36e47c01","IsNewSubSection":false,"SubSectionReplacement":""},{"Level":2,"Identity":"T56C5N1538S3","SubSectionBookmarkName":"ss_T56C5N1538S3_lv2_b064c3bab","IsNewSubSection":false,"SubSectionReplacement":""},{"Level":1,"Identity":"T56C5N1538SJ","SubSectionBookmarkName":"ss_T56C5N1538SJ_lv1_b043677b2","IsNewSubSection":false,"SubSectionReplacement":""},{"Level":1,"Identity":"T56C5N1538SK","SubSectionBookmarkName":"ss_T56C5N1538SK_lv1_cb0db5a7f","IsNewSubSection":false,"SubSectionReplacement":""},{"Level":1,"Identity":"T56C5N1538SL","SubSectionBookmarkName":"ss_T56C5N1538SL_lv1_835f06729","IsNewSubSection":false,"SubSectionReplacement":""},{"Level":1,"Identity":"T56C5N1538SM","SubSectionBookmarkName":"ss_T56C5N1538SM_lv1_768261986","IsNewSubSection":false,"SubSectionReplacement":""}],"TitleRelatedTo":"Emergency scene management;  definitions","TitleSoAsTo":"","Deleted":false,"IsStricken":false}],"TitleText":"","DisableControls":false,"Deleted":false,"RepealItems":[],"SectionBookmarkName":"bs_num_1_22020ca26"},{"SectionUUID":"504599a2-fe24-4935-a23b-e18f89b6dd6f","SectionName":"code_section","SectionNumber":2,"SectionType":"code_section","CodeSections":[{"CodeSectionBookmarkName":"cs_T56C1N720_e3a469db7","IsConstitutionSection":false,"Identity":"56-1-720","IsNew":false,"SubSections":[{"Level":1,"Identity":"T56C1N720S1","SubSectionBookmarkName":"ss_T56C1N720S1_lv1_2ec07d8c2","IsNewSubSection":false,"SubSectionReplacement":""},{"Level":1,"Identity":"T56C1N720S2","SubSectionBookmarkName":"ss_T56C1N720S2_lv1_00793f9f5","IsNewSubSection":false,"SubSectionReplacement":""},{"Level":1,"Identity":"T56C1N720S3","SubSectionBookmarkName":"ss_T56C1N720S3_lv1_7c40f23be","IsNewSubSection":false,"SubSectionReplacement":""}],"TitleRelatedTo":"Point system established;  schedule of points for violations","TitleSoAsTo":"","Deleted":false,"IsStricken":false}],"TitleText":"","DisableControls":false,"Deleted":false,"RepealItems":[],"SectionBookmarkName":"bs_num_2_473617504"},{"SectionUUID":"8f03ca95-8faa-4d43-a9c2-8afc498075bd","SectionName":"standard_eff_date_section","SectionNumber":3,"SectionType":"drafting_clause","CodeSections":[],"TitleText":"","DisableControls":false,"Deleted":false,"RepealItems":[],"SectionBookmarkName":"bs_num_3_lastsection"}]</T_BILL_T_SECTIONS>
  <T_BILL_T_SUBJECT>Emergency scene management</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0E139-41FA-4590-AA27-57DC22F0927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1578</Words>
  <Characters>8159</Characters>
  <Application>Microsoft Office Word</Application>
  <DocSecurity>0</DocSecurity>
  <Lines>153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2025-12-02T20:46:00Z</cp:lastPrinted>
  <dcterms:created xsi:type="dcterms:W3CDTF">2025-12-02T20:46:00Z</dcterms:created>
  <dcterms:modified xsi:type="dcterms:W3CDTF">2025-12-02T20:46:00Z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