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SR-0431KM26.docx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Bail Bondsmen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7053a2f0551415f">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r>
        <w:t xml:space="preserve"> (</w:t>
      </w:r>
      <w:hyperlink w:history="true" r:id="Rf6b5334e603c43f5">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de23fa703441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891e8dd68d45a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53223" w14:paraId="40FEFADA" w14:textId="4AE6C057">
          <w:pPr>
            <w:pStyle w:val="scbilltitle"/>
          </w:pPr>
          <w:r>
            <w:t>TO AMEND THE SOUTH CAROLINA CODE OF LAWS BY AMENDING SECTION 38‑53‑10, RELATING TO DEFINITIONS FOR BAIL BONDSMEN AND RUNNERS SO AS TO DEFINE “DIRECTOR” AS THE CHIEF OF THE SOUTH CAROLINA LAW ENFORCEMENT DIVISION; AND BY AMENDING SECTION 38‑53‑20, RELATING TO ENFORCEMENT OF CHAPTER ON BAIL BONDSMEN AND RUNNERS, SO AS TO REMOVE THE DEPARTMENT OF INSURANCE AS AN ENFORCEMENT AGENCY SO THAT THE CLERKS OF COURT AND THE STATE LAW ENFORCEMENT DIVISION TOGETHER ENFORCE THE CHAPTER.</w:t>
          </w:r>
        </w:p>
      </w:sdtContent>
    </w:sdt>
    <w:bookmarkStart w:name="at_f01e3b0a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6dc53388" w:id="2"/>
      <w:r w:rsidRPr="0094541D">
        <w:t>B</w:t>
      </w:r>
      <w:bookmarkEnd w:id="2"/>
      <w:r w:rsidRPr="0094541D">
        <w:t>e it enacted by the General Assembly of the State of South Carolina:</w:t>
      </w:r>
    </w:p>
    <w:p w:rsidR="009107D7" w:rsidRDefault="009107D7" w14:paraId="3D8A165A" w14:textId="77777777">
      <w:pPr>
        <w:pStyle w:val="scemptyline"/>
      </w:pPr>
    </w:p>
    <w:p w:rsidRPr="00DF3B44" w:rsidR="007E06BB" w:rsidP="00787433" w:rsidRDefault="007E06BB" w14:paraId="3D8F1FED" w14:textId="77777777">
      <w:pPr>
        <w:pStyle w:val="scdirectionallanguage"/>
      </w:pPr>
      <w:bookmarkStart w:name="bs_num_1_2a8b59cb7" w:id="3"/>
      <w:r>
        <w:t>S</w:t>
      </w:r>
      <w:bookmarkEnd w:id="3"/>
      <w:r>
        <w:t>ECTION 1.</w:t>
      </w:r>
      <w:r>
        <w:tab/>
      </w:r>
      <w:bookmarkStart w:name="dl_69a79e3eb" w:id="4"/>
      <w:r>
        <w:t>S</w:t>
      </w:r>
      <w:bookmarkEnd w:id="4"/>
      <w:r>
        <w:t>ection 38‑53‑10 of the S.C. Code is amended by adding:</w:t>
      </w:r>
    </w:p>
    <w:p w:rsidR="009107D7" w:rsidRDefault="009107D7" w14:paraId="383F8068" w14:textId="77777777">
      <w:pPr>
        <w:pStyle w:val="scnewcodesection"/>
      </w:pPr>
    </w:p>
    <w:p w:rsidR="009107D7" w:rsidRDefault="009107D7" w14:paraId="0F35F284" w14:textId="2EB9D42D">
      <w:pPr>
        <w:pStyle w:val="scnewcodesection"/>
      </w:pPr>
      <w:bookmarkStart w:name="ns_T38C53N10_6c0666d3d" w:id="5"/>
      <w:r>
        <w:tab/>
      </w:r>
      <w:bookmarkStart w:name="ss_T38C53N10S16_lv1_b5a9dff26" w:id="6"/>
      <w:r>
        <w:t>(</w:t>
      </w:r>
      <w:bookmarkEnd w:id="6"/>
      <w:bookmarkEnd w:id="5"/>
      <w:r>
        <w:t xml:space="preserve">16) </w:t>
      </w:r>
      <w:r w:rsidR="009876DF">
        <w:t>“Director” means the Chief of the South Carolina Law Enforcement Division.</w:t>
      </w:r>
    </w:p>
    <w:p w:rsidR="00075C36" w:rsidP="00075C36" w:rsidRDefault="00075C36" w14:paraId="2930A3F8" w14:textId="77777777">
      <w:pPr>
        <w:pStyle w:val="scemptyline"/>
      </w:pPr>
    </w:p>
    <w:p w:rsidR="00075C36" w:rsidP="00075C36" w:rsidRDefault="00075C36" w14:paraId="404CEE6F" w14:textId="77777777">
      <w:pPr>
        <w:pStyle w:val="scdirectionallanguage"/>
      </w:pPr>
      <w:bookmarkStart w:name="bs_num_2_d5ecf3572" w:id="7"/>
      <w:r>
        <w:t>S</w:t>
      </w:r>
      <w:bookmarkEnd w:id="7"/>
      <w:r>
        <w:t>ECTION 2.</w:t>
      </w:r>
      <w:r>
        <w:tab/>
      </w:r>
      <w:bookmarkStart w:name="dl_0c05f94be" w:id="8"/>
      <w:r>
        <w:t>S</w:t>
      </w:r>
      <w:bookmarkEnd w:id="8"/>
      <w:r>
        <w:t>ection 38‑53‑20 of the S.C. Code is amended to read:</w:t>
      </w:r>
    </w:p>
    <w:p w:rsidR="00D21FDB" w:rsidRDefault="00D21FDB" w14:paraId="1AF76761" w14:textId="77777777">
      <w:pPr>
        <w:pStyle w:val="sccodifiedsection"/>
      </w:pPr>
    </w:p>
    <w:p w:rsidR="00D21FDB" w:rsidRDefault="00D21FDB" w14:paraId="274E8145" w14:textId="79CD11BE">
      <w:pPr>
        <w:pStyle w:val="sccodifiedsection"/>
      </w:pPr>
      <w:r>
        <w:tab/>
      </w:r>
      <w:bookmarkStart w:name="cs_T38C53N20_9b2168f5f" w:id="9"/>
      <w:r>
        <w:t>S</w:t>
      </w:r>
      <w:bookmarkEnd w:id="9"/>
      <w:r>
        <w:t>ection 38‑53‑20.</w:t>
      </w:r>
      <w:r>
        <w:tab/>
        <w:t xml:space="preserve">The </w:t>
      </w:r>
      <w:r>
        <w:rPr>
          <w:rStyle w:val="scstrike"/>
        </w:rPr>
        <w:t xml:space="preserve">director or his designee, </w:t>
      </w:r>
      <w:proofErr w:type="spellStart"/>
      <w:r>
        <w:rPr>
          <w:rStyle w:val="scstrike"/>
        </w:rPr>
        <w:t>clerks</w:t>
      </w:r>
      <w:r w:rsidR="00B33691">
        <w:rPr>
          <w:rStyle w:val="scinsert"/>
        </w:rPr>
        <w:t>Clerks</w:t>
      </w:r>
      <w:proofErr w:type="spellEnd"/>
      <w:r>
        <w:t xml:space="preserve"> of court</w:t>
      </w:r>
      <w:r>
        <w:rPr>
          <w:rStyle w:val="scstrike"/>
        </w:rPr>
        <w:t>,</w:t>
      </w:r>
      <w:r>
        <w:t xml:space="preserve">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9107D7" w:rsidRDefault="009107D7" w14:paraId="23A5705F" w14:textId="4A0F195D">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4C6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DA511A5" w:rsidR="00685035" w:rsidRPr="007B4AF7" w:rsidRDefault="00560A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6B4A">
              <w:t>[0709]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6B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CD"/>
    <w:rsid w:val="00002E0E"/>
    <w:rsid w:val="00011182"/>
    <w:rsid w:val="00012912"/>
    <w:rsid w:val="00017FB0"/>
    <w:rsid w:val="00020B5D"/>
    <w:rsid w:val="00026421"/>
    <w:rsid w:val="00030409"/>
    <w:rsid w:val="00037F04"/>
    <w:rsid w:val="000404BF"/>
    <w:rsid w:val="00044B84"/>
    <w:rsid w:val="00046BBE"/>
    <w:rsid w:val="000479D0"/>
    <w:rsid w:val="00062CEE"/>
    <w:rsid w:val="0006464F"/>
    <w:rsid w:val="00066B54"/>
    <w:rsid w:val="00072FCD"/>
    <w:rsid w:val="00074A4F"/>
    <w:rsid w:val="00075C36"/>
    <w:rsid w:val="00077B65"/>
    <w:rsid w:val="000A2523"/>
    <w:rsid w:val="000A3C25"/>
    <w:rsid w:val="000B4C02"/>
    <w:rsid w:val="000B5B4A"/>
    <w:rsid w:val="000B7310"/>
    <w:rsid w:val="000B7FE1"/>
    <w:rsid w:val="000C0999"/>
    <w:rsid w:val="000C3E88"/>
    <w:rsid w:val="000C46B9"/>
    <w:rsid w:val="000C58E4"/>
    <w:rsid w:val="000C6F9A"/>
    <w:rsid w:val="000D2F44"/>
    <w:rsid w:val="000D33E4"/>
    <w:rsid w:val="000E578A"/>
    <w:rsid w:val="000F0C7C"/>
    <w:rsid w:val="000F2250"/>
    <w:rsid w:val="000F46C4"/>
    <w:rsid w:val="0010329A"/>
    <w:rsid w:val="00105756"/>
    <w:rsid w:val="001164F9"/>
    <w:rsid w:val="0011719C"/>
    <w:rsid w:val="00127C11"/>
    <w:rsid w:val="00140049"/>
    <w:rsid w:val="00171601"/>
    <w:rsid w:val="001730EB"/>
    <w:rsid w:val="00173276"/>
    <w:rsid w:val="00176122"/>
    <w:rsid w:val="0019025B"/>
    <w:rsid w:val="00192AF7"/>
    <w:rsid w:val="00195DD5"/>
    <w:rsid w:val="00197366"/>
    <w:rsid w:val="001A136C"/>
    <w:rsid w:val="001B6DA2"/>
    <w:rsid w:val="001C25EC"/>
    <w:rsid w:val="001F0F77"/>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4EC7"/>
    <w:rsid w:val="00275AE6"/>
    <w:rsid w:val="002836D8"/>
    <w:rsid w:val="002923C3"/>
    <w:rsid w:val="002A7989"/>
    <w:rsid w:val="002B02F3"/>
    <w:rsid w:val="002C3463"/>
    <w:rsid w:val="002D266D"/>
    <w:rsid w:val="002D5B3D"/>
    <w:rsid w:val="002D7447"/>
    <w:rsid w:val="002E315A"/>
    <w:rsid w:val="002E4F8C"/>
    <w:rsid w:val="002E50C6"/>
    <w:rsid w:val="002F560C"/>
    <w:rsid w:val="002F5847"/>
    <w:rsid w:val="00303474"/>
    <w:rsid w:val="0030425A"/>
    <w:rsid w:val="003421F1"/>
    <w:rsid w:val="0034279C"/>
    <w:rsid w:val="00354F64"/>
    <w:rsid w:val="003559A1"/>
    <w:rsid w:val="00361563"/>
    <w:rsid w:val="00371D36"/>
    <w:rsid w:val="00373E17"/>
    <w:rsid w:val="003775E6"/>
    <w:rsid w:val="00381998"/>
    <w:rsid w:val="00386E25"/>
    <w:rsid w:val="00396055"/>
    <w:rsid w:val="003A1725"/>
    <w:rsid w:val="003A5F1C"/>
    <w:rsid w:val="003C3E2E"/>
    <w:rsid w:val="003C60AA"/>
    <w:rsid w:val="003D4A3C"/>
    <w:rsid w:val="003D507D"/>
    <w:rsid w:val="003D55B2"/>
    <w:rsid w:val="003E0033"/>
    <w:rsid w:val="003E5452"/>
    <w:rsid w:val="003E7165"/>
    <w:rsid w:val="003E7FF6"/>
    <w:rsid w:val="00400794"/>
    <w:rsid w:val="004046B5"/>
    <w:rsid w:val="00406F27"/>
    <w:rsid w:val="004141B8"/>
    <w:rsid w:val="004203B9"/>
    <w:rsid w:val="0042677B"/>
    <w:rsid w:val="00432135"/>
    <w:rsid w:val="00446987"/>
    <w:rsid w:val="00446D28"/>
    <w:rsid w:val="00455E2B"/>
    <w:rsid w:val="00466CD0"/>
    <w:rsid w:val="00473583"/>
    <w:rsid w:val="00477F32"/>
    <w:rsid w:val="00481850"/>
    <w:rsid w:val="004851A0"/>
    <w:rsid w:val="0048627F"/>
    <w:rsid w:val="004932AB"/>
    <w:rsid w:val="00494BEF"/>
    <w:rsid w:val="004A5512"/>
    <w:rsid w:val="004A6BE5"/>
    <w:rsid w:val="004B0C18"/>
    <w:rsid w:val="004C1A04"/>
    <w:rsid w:val="004C20BC"/>
    <w:rsid w:val="004C4052"/>
    <w:rsid w:val="004C5292"/>
    <w:rsid w:val="004C5C9A"/>
    <w:rsid w:val="004D1442"/>
    <w:rsid w:val="004D3DCB"/>
    <w:rsid w:val="004E1387"/>
    <w:rsid w:val="004E1946"/>
    <w:rsid w:val="004E66E9"/>
    <w:rsid w:val="004E7DDE"/>
    <w:rsid w:val="004F0090"/>
    <w:rsid w:val="004F172C"/>
    <w:rsid w:val="005002ED"/>
    <w:rsid w:val="00500DBC"/>
    <w:rsid w:val="005102BE"/>
    <w:rsid w:val="00523F7F"/>
    <w:rsid w:val="00524D54"/>
    <w:rsid w:val="005362C0"/>
    <w:rsid w:val="0054531B"/>
    <w:rsid w:val="00546C24"/>
    <w:rsid w:val="005476FF"/>
    <w:rsid w:val="005516F6"/>
    <w:rsid w:val="00552842"/>
    <w:rsid w:val="00554E89"/>
    <w:rsid w:val="00560A81"/>
    <w:rsid w:val="00564B58"/>
    <w:rsid w:val="00571D6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587"/>
    <w:rsid w:val="006347E9"/>
    <w:rsid w:val="00640C87"/>
    <w:rsid w:val="006410CF"/>
    <w:rsid w:val="00645255"/>
    <w:rsid w:val="006454BB"/>
    <w:rsid w:val="00657CF4"/>
    <w:rsid w:val="00661463"/>
    <w:rsid w:val="00663B8D"/>
    <w:rsid w:val="00663E00"/>
    <w:rsid w:val="00664F48"/>
    <w:rsid w:val="00664FAD"/>
    <w:rsid w:val="00667898"/>
    <w:rsid w:val="0067345B"/>
    <w:rsid w:val="00683986"/>
    <w:rsid w:val="00685035"/>
    <w:rsid w:val="00685770"/>
    <w:rsid w:val="00690DBA"/>
    <w:rsid w:val="006964F9"/>
    <w:rsid w:val="006A395F"/>
    <w:rsid w:val="006A65E2"/>
    <w:rsid w:val="006A76EE"/>
    <w:rsid w:val="006B37BD"/>
    <w:rsid w:val="006C092D"/>
    <w:rsid w:val="006C099D"/>
    <w:rsid w:val="006C18F0"/>
    <w:rsid w:val="006C2C7B"/>
    <w:rsid w:val="006C7E01"/>
    <w:rsid w:val="006D64A5"/>
    <w:rsid w:val="006E0935"/>
    <w:rsid w:val="006E353F"/>
    <w:rsid w:val="006E35AB"/>
    <w:rsid w:val="00711AA9"/>
    <w:rsid w:val="00722155"/>
    <w:rsid w:val="00730C87"/>
    <w:rsid w:val="00737F19"/>
    <w:rsid w:val="00782BF8"/>
    <w:rsid w:val="00783C75"/>
    <w:rsid w:val="007849D9"/>
    <w:rsid w:val="00787433"/>
    <w:rsid w:val="007A02FC"/>
    <w:rsid w:val="007A10F1"/>
    <w:rsid w:val="007A3D50"/>
    <w:rsid w:val="007B2D29"/>
    <w:rsid w:val="007B412F"/>
    <w:rsid w:val="007B4AF7"/>
    <w:rsid w:val="007B4DBF"/>
    <w:rsid w:val="007C0268"/>
    <w:rsid w:val="007C5458"/>
    <w:rsid w:val="007C57A0"/>
    <w:rsid w:val="007D2C67"/>
    <w:rsid w:val="007E06BB"/>
    <w:rsid w:val="007E7299"/>
    <w:rsid w:val="007F50D1"/>
    <w:rsid w:val="00816D52"/>
    <w:rsid w:val="00831048"/>
    <w:rsid w:val="00831171"/>
    <w:rsid w:val="00834272"/>
    <w:rsid w:val="00836027"/>
    <w:rsid w:val="008625C1"/>
    <w:rsid w:val="0087671D"/>
    <w:rsid w:val="008806F9"/>
    <w:rsid w:val="00882670"/>
    <w:rsid w:val="00884ED1"/>
    <w:rsid w:val="00886493"/>
    <w:rsid w:val="00887957"/>
    <w:rsid w:val="008A57E3"/>
    <w:rsid w:val="008B5BF4"/>
    <w:rsid w:val="008C0CEE"/>
    <w:rsid w:val="008C1B18"/>
    <w:rsid w:val="008D46EC"/>
    <w:rsid w:val="008E0E25"/>
    <w:rsid w:val="008E61A1"/>
    <w:rsid w:val="009031EF"/>
    <w:rsid w:val="009107D7"/>
    <w:rsid w:val="00917EA3"/>
    <w:rsid w:val="00917EE0"/>
    <w:rsid w:val="00921C89"/>
    <w:rsid w:val="00926966"/>
    <w:rsid w:val="00926D03"/>
    <w:rsid w:val="00934036"/>
    <w:rsid w:val="00934889"/>
    <w:rsid w:val="0094541D"/>
    <w:rsid w:val="009473EA"/>
    <w:rsid w:val="0095374B"/>
    <w:rsid w:val="00954E7E"/>
    <w:rsid w:val="009554D9"/>
    <w:rsid w:val="009572F9"/>
    <w:rsid w:val="00960D0F"/>
    <w:rsid w:val="0098366F"/>
    <w:rsid w:val="00983A03"/>
    <w:rsid w:val="00984C67"/>
    <w:rsid w:val="00986063"/>
    <w:rsid w:val="009876DF"/>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8C4"/>
    <w:rsid w:val="00A73EFA"/>
    <w:rsid w:val="00A77A3B"/>
    <w:rsid w:val="00A92F6F"/>
    <w:rsid w:val="00A9348E"/>
    <w:rsid w:val="00A97523"/>
    <w:rsid w:val="00AA7824"/>
    <w:rsid w:val="00AB0D52"/>
    <w:rsid w:val="00AB0FA3"/>
    <w:rsid w:val="00AB73BF"/>
    <w:rsid w:val="00AC335C"/>
    <w:rsid w:val="00AC463E"/>
    <w:rsid w:val="00AD3BE2"/>
    <w:rsid w:val="00AD3D6F"/>
    <w:rsid w:val="00AD3E3D"/>
    <w:rsid w:val="00AD6BAE"/>
    <w:rsid w:val="00AE1EE4"/>
    <w:rsid w:val="00AE36EC"/>
    <w:rsid w:val="00AE7406"/>
    <w:rsid w:val="00AF1688"/>
    <w:rsid w:val="00AF46E6"/>
    <w:rsid w:val="00AF5139"/>
    <w:rsid w:val="00B06EDA"/>
    <w:rsid w:val="00B1161F"/>
    <w:rsid w:val="00B11661"/>
    <w:rsid w:val="00B203ED"/>
    <w:rsid w:val="00B32B4D"/>
    <w:rsid w:val="00B33691"/>
    <w:rsid w:val="00B4137E"/>
    <w:rsid w:val="00B53223"/>
    <w:rsid w:val="00B54DF7"/>
    <w:rsid w:val="00B56223"/>
    <w:rsid w:val="00B56E79"/>
    <w:rsid w:val="00B57AA7"/>
    <w:rsid w:val="00B637AA"/>
    <w:rsid w:val="00B63BE2"/>
    <w:rsid w:val="00B717D4"/>
    <w:rsid w:val="00B7592C"/>
    <w:rsid w:val="00B809D3"/>
    <w:rsid w:val="00B84B66"/>
    <w:rsid w:val="00B85475"/>
    <w:rsid w:val="00B86B4A"/>
    <w:rsid w:val="00B9090A"/>
    <w:rsid w:val="00B92196"/>
    <w:rsid w:val="00B9228D"/>
    <w:rsid w:val="00B929EC"/>
    <w:rsid w:val="00BB0725"/>
    <w:rsid w:val="00BC0F53"/>
    <w:rsid w:val="00BC408A"/>
    <w:rsid w:val="00BC5023"/>
    <w:rsid w:val="00BC556C"/>
    <w:rsid w:val="00BC69B8"/>
    <w:rsid w:val="00BD42DA"/>
    <w:rsid w:val="00BD4684"/>
    <w:rsid w:val="00BE08A7"/>
    <w:rsid w:val="00BE4391"/>
    <w:rsid w:val="00BF3E48"/>
    <w:rsid w:val="00C04E73"/>
    <w:rsid w:val="00C15F1B"/>
    <w:rsid w:val="00C16288"/>
    <w:rsid w:val="00C17D1D"/>
    <w:rsid w:val="00C34ECA"/>
    <w:rsid w:val="00C403A7"/>
    <w:rsid w:val="00C45923"/>
    <w:rsid w:val="00C510B3"/>
    <w:rsid w:val="00C53A23"/>
    <w:rsid w:val="00C543E7"/>
    <w:rsid w:val="00C70225"/>
    <w:rsid w:val="00C72198"/>
    <w:rsid w:val="00C73C7D"/>
    <w:rsid w:val="00C75005"/>
    <w:rsid w:val="00C970DF"/>
    <w:rsid w:val="00CA7E71"/>
    <w:rsid w:val="00CB2673"/>
    <w:rsid w:val="00CB701D"/>
    <w:rsid w:val="00CC2F6F"/>
    <w:rsid w:val="00CC3F0E"/>
    <w:rsid w:val="00CD08C9"/>
    <w:rsid w:val="00CD1FE8"/>
    <w:rsid w:val="00CD38CD"/>
    <w:rsid w:val="00CD3E0C"/>
    <w:rsid w:val="00CD5565"/>
    <w:rsid w:val="00CD616C"/>
    <w:rsid w:val="00CF61FB"/>
    <w:rsid w:val="00CF68D6"/>
    <w:rsid w:val="00CF7B4A"/>
    <w:rsid w:val="00D009F8"/>
    <w:rsid w:val="00D05394"/>
    <w:rsid w:val="00D078DA"/>
    <w:rsid w:val="00D14995"/>
    <w:rsid w:val="00D204F2"/>
    <w:rsid w:val="00D21042"/>
    <w:rsid w:val="00D21FDB"/>
    <w:rsid w:val="00D2455C"/>
    <w:rsid w:val="00D25023"/>
    <w:rsid w:val="00D27F8C"/>
    <w:rsid w:val="00D303FF"/>
    <w:rsid w:val="00D33843"/>
    <w:rsid w:val="00D54A6F"/>
    <w:rsid w:val="00D57CF1"/>
    <w:rsid w:val="00D57D57"/>
    <w:rsid w:val="00D62E42"/>
    <w:rsid w:val="00D672AF"/>
    <w:rsid w:val="00D772FB"/>
    <w:rsid w:val="00D811FD"/>
    <w:rsid w:val="00D857BE"/>
    <w:rsid w:val="00DA1AA0"/>
    <w:rsid w:val="00DA512B"/>
    <w:rsid w:val="00DC2E44"/>
    <w:rsid w:val="00DC44A8"/>
    <w:rsid w:val="00DE4BEE"/>
    <w:rsid w:val="00DE5B3D"/>
    <w:rsid w:val="00DE7112"/>
    <w:rsid w:val="00DF19BE"/>
    <w:rsid w:val="00DF3B44"/>
    <w:rsid w:val="00DF51B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1C1"/>
    <w:rsid w:val="00EA2574"/>
    <w:rsid w:val="00EA2F1F"/>
    <w:rsid w:val="00EA3F2E"/>
    <w:rsid w:val="00EA57EC"/>
    <w:rsid w:val="00EA6208"/>
    <w:rsid w:val="00EB120E"/>
    <w:rsid w:val="00EB34C8"/>
    <w:rsid w:val="00EB46E2"/>
    <w:rsid w:val="00EC0045"/>
    <w:rsid w:val="00ED452E"/>
    <w:rsid w:val="00EE3CDA"/>
    <w:rsid w:val="00EE4A1F"/>
    <w:rsid w:val="00EF37A8"/>
    <w:rsid w:val="00EF531F"/>
    <w:rsid w:val="00F05FE8"/>
    <w:rsid w:val="00F06D86"/>
    <w:rsid w:val="00F13D87"/>
    <w:rsid w:val="00F149E5"/>
    <w:rsid w:val="00F15E33"/>
    <w:rsid w:val="00F17DA2"/>
    <w:rsid w:val="00F2023B"/>
    <w:rsid w:val="00F22EC0"/>
    <w:rsid w:val="00F25C47"/>
    <w:rsid w:val="00F27D7B"/>
    <w:rsid w:val="00F31D34"/>
    <w:rsid w:val="00F342A1"/>
    <w:rsid w:val="00F36FBA"/>
    <w:rsid w:val="00F44D36"/>
    <w:rsid w:val="00F46262"/>
    <w:rsid w:val="00F4795D"/>
    <w:rsid w:val="00F50A61"/>
    <w:rsid w:val="00F525CD"/>
    <w:rsid w:val="00F5286C"/>
    <w:rsid w:val="00F52E12"/>
    <w:rsid w:val="00F604A0"/>
    <w:rsid w:val="00F606C9"/>
    <w:rsid w:val="00F60BEB"/>
    <w:rsid w:val="00F638CA"/>
    <w:rsid w:val="00F657C5"/>
    <w:rsid w:val="00F83C27"/>
    <w:rsid w:val="00F900B4"/>
    <w:rsid w:val="00FA0F2E"/>
    <w:rsid w:val="00FA4DB1"/>
    <w:rsid w:val="00FB21C0"/>
    <w:rsid w:val="00FB3F2A"/>
    <w:rsid w:val="00FC3593"/>
    <w:rsid w:val="00FD117D"/>
    <w:rsid w:val="00FD72E3"/>
    <w:rsid w:val="00FD7F8C"/>
    <w:rsid w:val="00FE06FC"/>
    <w:rsid w:val="00FF028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A"/>
    <w:rPr>
      <w:lang w:val="en-US"/>
    </w:rPr>
  </w:style>
  <w:style w:type="character" w:default="1" w:styleId="DefaultParagraphFont">
    <w:name w:val="Default Paragraph Font"/>
    <w:uiPriority w:val="1"/>
    <w:semiHidden/>
    <w:unhideWhenUsed/>
    <w:rsid w:val="00B86B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6B4A"/>
  </w:style>
  <w:style w:type="character" w:styleId="LineNumber">
    <w:name w:val="line number"/>
    <w:uiPriority w:val="99"/>
    <w:semiHidden/>
    <w:unhideWhenUsed/>
    <w:rsid w:val="00B86B4A"/>
    <w:rPr>
      <w:rFonts w:ascii="Times New Roman" w:hAnsi="Times New Roman"/>
      <w:b w:val="0"/>
      <w:i w:val="0"/>
      <w:sz w:val="22"/>
    </w:rPr>
  </w:style>
  <w:style w:type="paragraph" w:styleId="NoSpacing">
    <w:name w:val="No Spacing"/>
    <w:uiPriority w:val="1"/>
    <w:qFormat/>
    <w:rsid w:val="00B86B4A"/>
    <w:pPr>
      <w:spacing w:after="0" w:line="240" w:lineRule="auto"/>
    </w:pPr>
  </w:style>
  <w:style w:type="paragraph" w:customStyle="1" w:styleId="scemptylineheader">
    <w:name w:val="sc_emptyline_header"/>
    <w:qFormat/>
    <w:rsid w:val="00B86B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6B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6B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6B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6B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6B4A"/>
    <w:rPr>
      <w:color w:val="808080"/>
    </w:rPr>
  </w:style>
  <w:style w:type="paragraph" w:customStyle="1" w:styleId="scdirectionallanguage">
    <w:name w:val="sc_directional_language"/>
    <w:qFormat/>
    <w:rsid w:val="00B86B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6B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6B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6B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6B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6B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6B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6B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6B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6B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6B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6B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6B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6B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6B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6B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6B4A"/>
    <w:rPr>
      <w:rFonts w:ascii="Times New Roman" w:hAnsi="Times New Roman"/>
      <w:color w:val="auto"/>
      <w:sz w:val="22"/>
    </w:rPr>
  </w:style>
  <w:style w:type="paragraph" w:customStyle="1" w:styleId="scclippagebillheader">
    <w:name w:val="sc_clip_page_bill_header"/>
    <w:qFormat/>
    <w:rsid w:val="00B86B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6B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6B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6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4A"/>
    <w:rPr>
      <w:lang w:val="en-US"/>
    </w:rPr>
  </w:style>
  <w:style w:type="paragraph" w:styleId="Footer">
    <w:name w:val="footer"/>
    <w:basedOn w:val="Normal"/>
    <w:link w:val="FooterChar"/>
    <w:uiPriority w:val="99"/>
    <w:unhideWhenUsed/>
    <w:rsid w:val="00B86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4A"/>
    <w:rPr>
      <w:lang w:val="en-US"/>
    </w:rPr>
  </w:style>
  <w:style w:type="paragraph" w:styleId="ListParagraph">
    <w:name w:val="List Paragraph"/>
    <w:basedOn w:val="Normal"/>
    <w:uiPriority w:val="34"/>
    <w:qFormat/>
    <w:rsid w:val="00B86B4A"/>
    <w:pPr>
      <w:ind w:left="720"/>
      <w:contextualSpacing/>
    </w:pPr>
  </w:style>
  <w:style w:type="paragraph" w:customStyle="1" w:styleId="scbillfooter">
    <w:name w:val="sc_bill_footer"/>
    <w:qFormat/>
    <w:rsid w:val="00B86B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6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6B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6B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6B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6B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6B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6B4A"/>
    <w:pPr>
      <w:widowControl w:val="0"/>
      <w:suppressAutoHyphens/>
      <w:spacing w:after="0" w:line="360" w:lineRule="auto"/>
    </w:pPr>
    <w:rPr>
      <w:rFonts w:ascii="Times New Roman" w:hAnsi="Times New Roman"/>
      <w:lang w:val="en-US"/>
    </w:rPr>
  </w:style>
  <w:style w:type="paragraph" w:customStyle="1" w:styleId="sctableln">
    <w:name w:val="sc_table_ln"/>
    <w:qFormat/>
    <w:rsid w:val="00B86B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6B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6B4A"/>
    <w:rPr>
      <w:strike/>
      <w:dstrike w:val="0"/>
    </w:rPr>
  </w:style>
  <w:style w:type="character" w:customStyle="1" w:styleId="scinsert">
    <w:name w:val="sc_insert"/>
    <w:uiPriority w:val="1"/>
    <w:qFormat/>
    <w:rsid w:val="00B86B4A"/>
    <w:rPr>
      <w:caps w:val="0"/>
      <w:smallCaps w:val="0"/>
      <w:strike w:val="0"/>
      <w:dstrike w:val="0"/>
      <w:vanish w:val="0"/>
      <w:u w:val="single"/>
      <w:vertAlign w:val="baseline"/>
    </w:rPr>
  </w:style>
  <w:style w:type="character" w:customStyle="1" w:styleId="scinsertred">
    <w:name w:val="sc_insert_red"/>
    <w:uiPriority w:val="1"/>
    <w:qFormat/>
    <w:rsid w:val="00B86B4A"/>
    <w:rPr>
      <w:caps w:val="0"/>
      <w:smallCaps w:val="0"/>
      <w:strike w:val="0"/>
      <w:dstrike w:val="0"/>
      <w:vanish w:val="0"/>
      <w:color w:val="FF0000"/>
      <w:u w:val="single"/>
      <w:vertAlign w:val="baseline"/>
    </w:rPr>
  </w:style>
  <w:style w:type="character" w:customStyle="1" w:styleId="scinsertblue">
    <w:name w:val="sc_insert_blue"/>
    <w:uiPriority w:val="1"/>
    <w:qFormat/>
    <w:rsid w:val="00B86B4A"/>
    <w:rPr>
      <w:caps w:val="0"/>
      <w:smallCaps w:val="0"/>
      <w:strike w:val="0"/>
      <w:dstrike w:val="0"/>
      <w:vanish w:val="0"/>
      <w:color w:val="0070C0"/>
      <w:u w:val="single"/>
      <w:vertAlign w:val="baseline"/>
    </w:rPr>
  </w:style>
  <w:style w:type="character" w:customStyle="1" w:styleId="scstrikered">
    <w:name w:val="sc_strike_red"/>
    <w:uiPriority w:val="1"/>
    <w:qFormat/>
    <w:rsid w:val="00B86B4A"/>
    <w:rPr>
      <w:strike/>
      <w:dstrike w:val="0"/>
      <w:color w:val="FF0000"/>
    </w:rPr>
  </w:style>
  <w:style w:type="character" w:customStyle="1" w:styleId="scstrikeblue">
    <w:name w:val="sc_strike_blue"/>
    <w:uiPriority w:val="1"/>
    <w:qFormat/>
    <w:rsid w:val="00B86B4A"/>
    <w:rPr>
      <w:strike/>
      <w:dstrike w:val="0"/>
      <w:color w:val="0070C0"/>
    </w:rPr>
  </w:style>
  <w:style w:type="character" w:customStyle="1" w:styleId="scinsertbluenounderline">
    <w:name w:val="sc_insert_blue_no_underline"/>
    <w:uiPriority w:val="1"/>
    <w:qFormat/>
    <w:rsid w:val="00B86B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6B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6B4A"/>
    <w:rPr>
      <w:strike/>
      <w:dstrike w:val="0"/>
      <w:color w:val="0070C0"/>
      <w:lang w:val="en-US"/>
    </w:rPr>
  </w:style>
  <w:style w:type="character" w:customStyle="1" w:styleId="scstrikerednoncodified">
    <w:name w:val="sc_strike_red_non_codified"/>
    <w:uiPriority w:val="1"/>
    <w:qFormat/>
    <w:rsid w:val="00B86B4A"/>
    <w:rPr>
      <w:strike/>
      <w:dstrike w:val="0"/>
      <w:color w:val="FF0000"/>
    </w:rPr>
  </w:style>
  <w:style w:type="paragraph" w:customStyle="1" w:styleId="scbillsiglines">
    <w:name w:val="sc_bill_sig_lines"/>
    <w:qFormat/>
    <w:rsid w:val="00B86B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6B4A"/>
    <w:rPr>
      <w:bdr w:val="none" w:sz="0" w:space="0" w:color="auto"/>
      <w:shd w:val="clear" w:color="auto" w:fill="FEC6C6"/>
    </w:rPr>
  </w:style>
  <w:style w:type="character" w:customStyle="1" w:styleId="screstoreblue">
    <w:name w:val="sc_restore_blue"/>
    <w:uiPriority w:val="1"/>
    <w:qFormat/>
    <w:rsid w:val="00B86B4A"/>
    <w:rPr>
      <w:color w:val="4472C4" w:themeColor="accent1"/>
      <w:bdr w:val="none" w:sz="0" w:space="0" w:color="auto"/>
      <w:shd w:val="clear" w:color="auto" w:fill="auto"/>
    </w:rPr>
  </w:style>
  <w:style w:type="character" w:customStyle="1" w:styleId="screstorered">
    <w:name w:val="sc_restore_red"/>
    <w:uiPriority w:val="1"/>
    <w:qFormat/>
    <w:rsid w:val="00B86B4A"/>
    <w:rPr>
      <w:color w:val="FF0000"/>
      <w:bdr w:val="none" w:sz="0" w:space="0" w:color="auto"/>
      <w:shd w:val="clear" w:color="auto" w:fill="auto"/>
    </w:rPr>
  </w:style>
  <w:style w:type="character" w:customStyle="1" w:styleId="scstrikenewblue">
    <w:name w:val="sc_strike_new_blue"/>
    <w:uiPriority w:val="1"/>
    <w:qFormat/>
    <w:rsid w:val="00B86B4A"/>
    <w:rPr>
      <w:strike w:val="0"/>
      <w:dstrike/>
      <w:color w:val="0070C0"/>
      <w:u w:val="none"/>
    </w:rPr>
  </w:style>
  <w:style w:type="character" w:customStyle="1" w:styleId="scstrikenewred">
    <w:name w:val="sc_strike_new_red"/>
    <w:uiPriority w:val="1"/>
    <w:qFormat/>
    <w:rsid w:val="00B86B4A"/>
    <w:rPr>
      <w:strike w:val="0"/>
      <w:dstrike/>
      <w:color w:val="FF0000"/>
      <w:u w:val="none"/>
    </w:rPr>
  </w:style>
  <w:style w:type="character" w:customStyle="1" w:styleId="scamendsenate">
    <w:name w:val="sc_amend_senate"/>
    <w:uiPriority w:val="1"/>
    <w:qFormat/>
    <w:rsid w:val="00B86B4A"/>
    <w:rPr>
      <w:bdr w:val="none" w:sz="0" w:space="0" w:color="auto"/>
      <w:shd w:val="clear" w:color="auto" w:fill="FFF2CC" w:themeFill="accent4" w:themeFillTint="33"/>
    </w:rPr>
  </w:style>
  <w:style w:type="character" w:customStyle="1" w:styleId="scamendhouse">
    <w:name w:val="sc_amend_house"/>
    <w:uiPriority w:val="1"/>
    <w:qFormat/>
    <w:rsid w:val="00B86B4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336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09&amp;session=126&amp;summary=B" TargetMode="External" Id="R7bde23fa7034418a" /><Relationship Type="http://schemas.openxmlformats.org/officeDocument/2006/relationships/hyperlink" Target="https://www.scstatehouse.gov/sess126_2025-2026/prever/709_20251210.docx" TargetMode="External" Id="R05891e8dd68d45a9" /><Relationship Type="http://schemas.openxmlformats.org/officeDocument/2006/relationships/hyperlink" Target="h:\sj\20260113.docx" TargetMode="External" Id="R87053a2f0551415f" /><Relationship Type="http://schemas.openxmlformats.org/officeDocument/2006/relationships/hyperlink" Target="h:\sj\20260113.docx" TargetMode="External" Id="Rf6b5334e603c43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86E25"/>
    <w:rsid w:val="003E4FBC"/>
    <w:rsid w:val="003F4940"/>
    <w:rsid w:val="00455E2B"/>
    <w:rsid w:val="004E2BB5"/>
    <w:rsid w:val="00580C56"/>
    <w:rsid w:val="006410CF"/>
    <w:rsid w:val="006B363F"/>
    <w:rsid w:val="006C2C7B"/>
    <w:rsid w:val="007070D2"/>
    <w:rsid w:val="00730C87"/>
    <w:rsid w:val="00776F2C"/>
    <w:rsid w:val="007C0268"/>
    <w:rsid w:val="008F7723"/>
    <w:rsid w:val="009031EF"/>
    <w:rsid w:val="00912A5F"/>
    <w:rsid w:val="00940EED"/>
    <w:rsid w:val="00985255"/>
    <w:rsid w:val="009C3651"/>
    <w:rsid w:val="00A51DBA"/>
    <w:rsid w:val="00B20DA6"/>
    <w:rsid w:val="00B457AF"/>
    <w:rsid w:val="00BF56C3"/>
    <w:rsid w:val="00C53A23"/>
    <w:rsid w:val="00C818FB"/>
    <w:rsid w:val="00CC0451"/>
    <w:rsid w:val="00D303F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e51d7d76-b017-4282-be6d-5bfc4fe1f990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346c98cc-1c7b-48f5-8e85-b00c7a0fa6ea</T_BILL_REQUEST_REQUEST>
  <T_BILL_R_ORIGINALDRAFT>52f17d0c-0508-4b0c-b86f-41d20718d3f1</T_BILL_R_ORIGINALDRAFT>
  <T_BILL_SPONSOR_SPONSOR>e323787d-9beb-47b1-9a12-e01e11fe05b5</T_BILL_SPONSOR_SPONSOR>
  <T_BILL_T_BILLNAME>[0709]</T_BILL_T_BILLNAME>
  <T_BILL_T_BILLNUMBER>709</T_BILL_T_BILLNUMBER>
  <T_BILL_T_BILLTITLE>TO AMEND THE SOUTH CAROLINA CODE OF LAWS BY AMENDING SECTION 38‑53‑10, RELATING TO DEFINITIONS FOR BAIL BONDSMEN AND RUNNERS SO AS TO DEFINE “DIRECTOR” AS THE CHIEF OF THE SOUTH CAROLINA LAW ENFORCEMENT DIVISION; AND BY AMENDING SECTION 38‑53‑20, RELATING TO ENFORCEMENT OF CHAPTER ON BAIL BONDSMEN AND RUNNERS, SO AS TO REMOVE THE DEPARTMENT OF INSURANCE AS AN ENFORCEMENT AGENCY SO THAT THE CLERKS OF COURT AND THE STATE LAW ENFORCEMENT DIVISION TOGETHER ENFORCE THE CHAPTER.</T_BILL_T_BILLTITLE>
  <T_BILL_T_CHAMBER>senate</T_BILL_T_CHAMBER>
  <T_BILL_T_FILENAME> </T_BILL_T_FILENAME>
  <T_BILL_T_LEGTYPE>bill_statewide</T_BILL_T_LEGTYPE>
  <T_BILL_T_RATNUMBERSTRING>SNone</T_BILL_T_RATNUMBERSTRING>
  <T_BILL_T_SECTIONS>[{"SectionUUID":"4ff9e211-7d7e-47e7-b737-895b866f1c04","SectionName":"code_section","SectionNumber":1,"SectionType":"code_section","CodeSections":[{"CodeSectionBookmarkName":"ns_T38C53N10_6c0666d3d","IsConstitutionSection":false,"Identity":"38-53-10","IsNew":true,"SubSections":[{"Level":1,"Identity":"T38C53N10S16","SubSectionBookmarkName":"ss_T38C53N10S16_lv1_b5a9dff26","IsNewSubSection":true,"SubSectionReplacement":""}],"TitleRelatedTo":"Definitions for Bail Bondsmen and Runners","TitleSoAsTo":"define \"director\" as the chief of the south carolina law enforcement division","Deleted":false,"IsStricken":false}],"TitleText":"","DisableControls":false,"Deleted":false,"RepealItems":[],"SectionBookmarkName":"bs_num_1_2a8b59cb7"},{"SectionUUID":"1e6a224d-f821-49a4-b9f2-8e3ebb264f17","SectionName":"code_section","SectionNumber":2,"SectionType":"code_section","CodeSections":[{"CodeSectionBookmarkName":"cs_T38C53N20_9b2168f5f","IsConstitutionSection":false,"Identity":"38-53-20","IsNew":false,"SubSections":[],"TitleRelatedTo":"Enforcement of chapter on bail bondsmen and runners","TitleSoAsTo":"remove the department of insurance as an enforcement agency so that the clerks of court and the state law enforcement division together enforce the chapter","Deleted":false,"IsStricken":false}],"TitleText":"","DisableControls":false,"Deleted":false,"RepealItems":[],"SectionBookmarkName":"bs_num_2_d5ecf3572"},{"SectionUUID":"8f03ca95-8faa-4d43-a9c2-8afc498075bd","SectionName":"standard_eff_date_section","SectionNumber":3,"SectionType":"drafting_clause","CodeSections":[],"TitleText":"","DisableControls":false,"Deleted":false,"RepealItems":[],"SectionBookmarkName":"bs_num_3_lastsection"}]</T_BILL_T_SECTIONS>
  <T_BILL_T_SUBJECT>Bail Bondsmen</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1117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2025-12-19T14:36:00Z</dcterms:created>
  <dcterms:modified xsi:type="dcterms:W3CDTF">2025-12-19T14:36:00Z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