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744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Ott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LC-0434SA26.docx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Prefiled in the Senate on December 10,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Eviction Expungement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12/10/2025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12/10/2025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ee12bce52bb420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eec7ecf8aef414b">
        <w:r>
          <w:rPr>
            <w:rStyle w:val="Hyperlink"/>
            <w:u w:val="single"/>
          </w:rPr>
          <w:t>12/10/2025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274623" w:rsidRDefault="00432135" w14:paraId="4447A195" w14:textId="7136B776">
      <w:pPr>
        <w:pStyle w:val="scemptylineheader"/>
      </w:pPr>
      <w:bookmarkStart w:name="open_doc_here" w:id="0"/>
      <w:bookmarkEnd w:id="0"/>
    </w:p>
    <w:p w:rsidRPr="00BB0725" w:rsidR="00A73EFA" w:rsidP="00274623" w:rsidRDefault="00A73EFA" w14:paraId="0B0EBC94" w14:textId="5B291696">
      <w:pPr>
        <w:pStyle w:val="scemptylineheader"/>
      </w:pPr>
    </w:p>
    <w:p w:rsidRPr="00BB0725" w:rsidR="00A73EFA" w:rsidP="00274623" w:rsidRDefault="00A73EFA" w14:paraId="4F653F60" w14:textId="525467E9">
      <w:pPr>
        <w:pStyle w:val="scemptylineheader"/>
      </w:pPr>
    </w:p>
    <w:p w:rsidRPr="00DF3B44" w:rsidR="00A73EFA" w:rsidP="00274623" w:rsidRDefault="00A73EFA" w14:paraId="7A3D15E5" w14:textId="0B23334F">
      <w:pPr>
        <w:pStyle w:val="scemptylineheader"/>
      </w:pPr>
    </w:p>
    <w:p w:rsidRPr="00DF3B44" w:rsidR="00A73EFA" w:rsidP="00274623" w:rsidRDefault="00A73EFA" w14:paraId="147DF219" w14:textId="6074131F">
      <w:pPr>
        <w:pStyle w:val="scemptylineheader"/>
      </w:pPr>
    </w:p>
    <w:p w:rsidRPr="00DF3B44" w:rsidR="00A73EFA" w:rsidP="00274623" w:rsidRDefault="00A73EFA" w14:paraId="3EBD5EF5" w14:textId="600E79A8">
      <w:pPr>
        <w:pStyle w:val="scemptylineheader"/>
      </w:pPr>
    </w:p>
    <w:p w:rsidRPr="00DF3B44" w:rsidR="002C3463" w:rsidP="00037F04" w:rsidRDefault="002C3463" w14:paraId="01F0A77D" w14:textId="77777777">
      <w:pPr>
        <w:pStyle w:val="scemptylineheader"/>
      </w:pPr>
    </w:p>
    <w:p w:rsidRPr="00DF3B44" w:rsidR="008E61A1" w:rsidP="00446987" w:rsidRDefault="008E61A1" w14:paraId="085608A8" w14:textId="77777777">
      <w:pPr>
        <w:pStyle w:val="scemptylineheader"/>
      </w:pPr>
    </w:p>
    <w:p w:rsidRPr="00DF3B44" w:rsidR="002C3463" w:rsidP="00EB120E" w:rsidRDefault="002C3463" w14:paraId="6796C8E2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1EA56B3F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722B0E" w14:paraId="4B1022AF" w14:textId="5BDB49AC">
          <w:pPr>
            <w:pStyle w:val="scbilltitle"/>
          </w:pPr>
          <w:r>
            <w:t>TO AMEND THE SOUTH CAROLINA CODE OF LAWS BY ADDING SECTION 27‑37‑170 SO AS TO PROVIDE THAT CERTAIN EVICTIONS MAY BE EXPUNGED.</w:t>
          </w:r>
        </w:p>
      </w:sdtContent>
    </w:sdt>
    <w:bookmarkStart w:name="at_df624f61f" w:displacedByCustomXml="prev" w:id="1"/>
    <w:bookmarkEnd w:id="1"/>
    <w:p w:rsidRPr="00DF3B44" w:rsidR="006C18F0" w:rsidP="006C18F0" w:rsidRDefault="006C18F0" w14:paraId="450F6266" w14:textId="77777777">
      <w:pPr>
        <w:pStyle w:val="scbillwhereasclause"/>
      </w:pPr>
    </w:p>
    <w:p w:rsidRPr="0094541D" w:rsidR="007E06BB" w:rsidP="0094541D" w:rsidRDefault="002C3463" w14:paraId="7A3EC030" w14:textId="77777777">
      <w:pPr>
        <w:pStyle w:val="scenactingwords"/>
      </w:pPr>
      <w:bookmarkStart w:name="ew_d42b097db" w:id="2"/>
      <w:r w:rsidRPr="0094541D">
        <w:t>B</w:t>
      </w:r>
      <w:bookmarkEnd w:id="2"/>
      <w:r w:rsidRPr="0094541D">
        <w:t>e it enacted by the General Assembly of the State of South Carolina:</w:t>
      </w:r>
    </w:p>
    <w:p w:rsidR="003D750D" w:rsidRDefault="003D750D" w14:paraId="545FE92C" w14:textId="77777777">
      <w:pPr>
        <w:pStyle w:val="scemptyline"/>
      </w:pPr>
    </w:p>
    <w:p w:rsidRPr="00DF3B44" w:rsidR="007E06BB" w:rsidP="00787433" w:rsidRDefault="007E06BB" w14:paraId="7E812103" w14:textId="77777777">
      <w:pPr>
        <w:pStyle w:val="scdirectionallanguage"/>
      </w:pPr>
      <w:bookmarkStart w:name="bs_num_1_3a5b871e2" w:id="3"/>
      <w:r>
        <w:t>S</w:t>
      </w:r>
      <w:bookmarkEnd w:id="3"/>
      <w:r>
        <w:t>ECTION 1.</w:t>
      </w:r>
      <w:r>
        <w:tab/>
      </w:r>
      <w:bookmarkStart w:name="dl_8b7b34835" w:id="4"/>
      <w:r>
        <w:t>C</w:t>
      </w:r>
      <w:bookmarkEnd w:id="4"/>
      <w:r>
        <w:t>hapter 37, Title 27 of the S.C. Code is amended by adding:</w:t>
      </w:r>
    </w:p>
    <w:p w:rsidR="003D750D" w:rsidRDefault="003D750D" w14:paraId="3ADC5CBD" w14:textId="77777777">
      <w:pPr>
        <w:pStyle w:val="scnewcodesection"/>
      </w:pPr>
    </w:p>
    <w:p w:rsidR="003D750D" w:rsidRDefault="003D750D" w14:paraId="32DE80D3" w14:textId="44C288CA">
      <w:pPr>
        <w:pStyle w:val="scnewcodesection"/>
      </w:pPr>
      <w:r>
        <w:tab/>
      </w:r>
      <w:bookmarkStart w:name="ns_T27C37N170_d0b22bdbe" w:id="5"/>
      <w:r>
        <w:t>S</w:t>
      </w:r>
      <w:bookmarkEnd w:id="5"/>
      <w:r>
        <w:t>ection 27‑37‑170.</w:t>
      </w:r>
      <w:r>
        <w:tab/>
      </w:r>
      <w:r w:rsidR="00722B0E">
        <w:t>A person may apply</w:t>
      </w:r>
      <w:r w:rsidR="00F873D1">
        <w:t xml:space="preserve"> for an expungement of their civil eviction file </w:t>
      </w:r>
      <w:r w:rsidR="00722B0E">
        <w:t xml:space="preserve">to the magistrate court </w:t>
      </w:r>
      <w:r w:rsidR="007445F9">
        <w:t>in the county in which he resides</w:t>
      </w:r>
      <w:r w:rsidR="00722B0E">
        <w:t>. The expungement must be granted if the person has had no additional evictions for a period of at least five years within this State since the last eviction. The magistrate court shall conduct a search through the</w:t>
      </w:r>
      <w:r w:rsidR="00F46120">
        <w:t xml:space="preserve"> p</w:t>
      </w:r>
      <w:r w:rsidR="00722B0E">
        <w:t xml:space="preserve">ublic </w:t>
      </w:r>
      <w:r w:rsidR="00F46120">
        <w:t>i</w:t>
      </w:r>
      <w:r w:rsidR="00722B0E">
        <w:t xml:space="preserve">ndex or another reasonable method to certify that no other evictions have occurred within the previous five years. Fees must be set by the South Carolina </w:t>
      </w:r>
      <w:r w:rsidR="00C77572">
        <w:t xml:space="preserve">Office of </w:t>
      </w:r>
      <w:r w:rsidR="00722B0E">
        <w:t>Court Administration for civil expungement.</w:t>
      </w:r>
    </w:p>
    <w:p w:rsidR="003D750D" w:rsidRDefault="003D750D" w14:paraId="1D00E10B" w14:textId="77777777">
      <w:pPr>
        <w:pStyle w:val="scemptyline"/>
      </w:pPr>
    </w:p>
    <w:p w:rsidRPr="00DF3B44" w:rsidR="007A10F1" w:rsidP="007A10F1" w:rsidRDefault="00E27805" w14:paraId="45C613ED" w14:textId="77777777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5AF73606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032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AA3E6" w14:textId="77777777" w:rsidR="003C60AA" w:rsidRDefault="003C60AA" w:rsidP="0010329A">
      <w:pPr>
        <w:spacing w:after="0" w:line="240" w:lineRule="auto"/>
      </w:pPr>
      <w:r>
        <w:separator/>
      </w:r>
    </w:p>
    <w:p w14:paraId="525EA923" w14:textId="77777777" w:rsidR="003C60AA" w:rsidRDefault="003C60AA"/>
  </w:endnote>
  <w:endnote w:type="continuationSeparator" w:id="0">
    <w:p w14:paraId="474DF765" w14:textId="77777777" w:rsidR="003C60AA" w:rsidRDefault="003C60AA" w:rsidP="0010329A">
      <w:pPr>
        <w:spacing w:after="0" w:line="240" w:lineRule="auto"/>
      </w:pPr>
      <w:r>
        <w:continuationSeparator/>
      </w:r>
    </w:p>
    <w:p w14:paraId="1518B62F" w14:textId="77777777" w:rsidR="003C60AA" w:rsidRDefault="003C60AA"/>
  </w:endnote>
  <w:endnote w:type="continuationNotice" w:id="1">
    <w:p w14:paraId="7B409C9F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43312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AB1790" w14:textId="77777777" w:rsidR="00685035" w:rsidRPr="007B4AF7" w:rsidRDefault="00FA0D4D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26463">
              <w:rPr>
                <w:noProof/>
              </w:rPr>
              <w:t>LC-0434SA26.docx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56623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ABBF0" w14:textId="77777777" w:rsidR="003C60AA" w:rsidRDefault="003C60AA" w:rsidP="0010329A">
      <w:pPr>
        <w:spacing w:after="0" w:line="240" w:lineRule="auto"/>
      </w:pPr>
      <w:r>
        <w:separator/>
      </w:r>
    </w:p>
    <w:p w14:paraId="4FE8BC34" w14:textId="77777777" w:rsidR="003C60AA" w:rsidRDefault="003C60AA"/>
  </w:footnote>
  <w:footnote w:type="continuationSeparator" w:id="0">
    <w:p w14:paraId="598A64F2" w14:textId="77777777" w:rsidR="003C60AA" w:rsidRDefault="003C60AA" w:rsidP="0010329A">
      <w:pPr>
        <w:spacing w:after="0" w:line="240" w:lineRule="auto"/>
      </w:pPr>
      <w:r>
        <w:continuationSeparator/>
      </w:r>
    </w:p>
    <w:p w14:paraId="2D4F7966" w14:textId="77777777" w:rsidR="003C60AA" w:rsidRDefault="003C60AA"/>
  </w:footnote>
  <w:footnote w:type="continuationNotice" w:id="1">
    <w:p w14:paraId="243D8B42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D9808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38BB6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9910C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19A4"/>
    <w:rsid w:val="0006464F"/>
    <w:rsid w:val="00066B54"/>
    <w:rsid w:val="00072FCD"/>
    <w:rsid w:val="00074A4F"/>
    <w:rsid w:val="00077B65"/>
    <w:rsid w:val="000A1B21"/>
    <w:rsid w:val="000A3C25"/>
    <w:rsid w:val="000A4E1E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0F6938"/>
    <w:rsid w:val="0010329A"/>
    <w:rsid w:val="00105756"/>
    <w:rsid w:val="001164F9"/>
    <w:rsid w:val="0011719C"/>
    <w:rsid w:val="00122D3F"/>
    <w:rsid w:val="00140049"/>
    <w:rsid w:val="00152903"/>
    <w:rsid w:val="00171601"/>
    <w:rsid w:val="001730EB"/>
    <w:rsid w:val="00173276"/>
    <w:rsid w:val="00174FFA"/>
    <w:rsid w:val="00176122"/>
    <w:rsid w:val="0018548E"/>
    <w:rsid w:val="00186A32"/>
    <w:rsid w:val="0019025B"/>
    <w:rsid w:val="00192AF7"/>
    <w:rsid w:val="00197366"/>
    <w:rsid w:val="001A136C"/>
    <w:rsid w:val="001B6DA2"/>
    <w:rsid w:val="001C25EC"/>
    <w:rsid w:val="001D3909"/>
    <w:rsid w:val="001F2A41"/>
    <w:rsid w:val="001F313F"/>
    <w:rsid w:val="001F331D"/>
    <w:rsid w:val="001F394C"/>
    <w:rsid w:val="001F5FAA"/>
    <w:rsid w:val="002038AA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4623"/>
    <w:rsid w:val="00275AE6"/>
    <w:rsid w:val="002836D8"/>
    <w:rsid w:val="002A6F0E"/>
    <w:rsid w:val="002A7989"/>
    <w:rsid w:val="002B02F3"/>
    <w:rsid w:val="002C3463"/>
    <w:rsid w:val="002C529E"/>
    <w:rsid w:val="002D266D"/>
    <w:rsid w:val="002D5B3D"/>
    <w:rsid w:val="002D7447"/>
    <w:rsid w:val="002E315A"/>
    <w:rsid w:val="002E4F8C"/>
    <w:rsid w:val="002F560C"/>
    <w:rsid w:val="002F5847"/>
    <w:rsid w:val="0030425A"/>
    <w:rsid w:val="00323B56"/>
    <w:rsid w:val="00332545"/>
    <w:rsid w:val="003421F1"/>
    <w:rsid w:val="0034279C"/>
    <w:rsid w:val="00352546"/>
    <w:rsid w:val="00354F64"/>
    <w:rsid w:val="003559A1"/>
    <w:rsid w:val="00361563"/>
    <w:rsid w:val="00371D36"/>
    <w:rsid w:val="00373E17"/>
    <w:rsid w:val="003775E6"/>
    <w:rsid w:val="00381998"/>
    <w:rsid w:val="003A5F1C"/>
    <w:rsid w:val="003B49E8"/>
    <w:rsid w:val="003C3E2E"/>
    <w:rsid w:val="003C60AA"/>
    <w:rsid w:val="003D4A3C"/>
    <w:rsid w:val="003D55B2"/>
    <w:rsid w:val="003D750D"/>
    <w:rsid w:val="003E0033"/>
    <w:rsid w:val="003E5452"/>
    <w:rsid w:val="003E6CB5"/>
    <w:rsid w:val="003E7165"/>
    <w:rsid w:val="003E7FF6"/>
    <w:rsid w:val="004046B5"/>
    <w:rsid w:val="00406F27"/>
    <w:rsid w:val="004141B8"/>
    <w:rsid w:val="004203B9"/>
    <w:rsid w:val="00432135"/>
    <w:rsid w:val="004403E5"/>
    <w:rsid w:val="00446987"/>
    <w:rsid w:val="00446D28"/>
    <w:rsid w:val="00466CD0"/>
    <w:rsid w:val="00470270"/>
    <w:rsid w:val="00473583"/>
    <w:rsid w:val="00477F32"/>
    <w:rsid w:val="00480B80"/>
    <w:rsid w:val="00481850"/>
    <w:rsid w:val="004851A0"/>
    <w:rsid w:val="0048627F"/>
    <w:rsid w:val="004932AB"/>
    <w:rsid w:val="0049364C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4F27A9"/>
    <w:rsid w:val="005002ED"/>
    <w:rsid w:val="00500DBC"/>
    <w:rsid w:val="005044D6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5D1"/>
    <w:rsid w:val="005B7817"/>
    <w:rsid w:val="005B7A9C"/>
    <w:rsid w:val="005C06C8"/>
    <w:rsid w:val="005C23D7"/>
    <w:rsid w:val="005C40EB"/>
    <w:rsid w:val="005C6CE6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57DE5"/>
    <w:rsid w:val="00661463"/>
    <w:rsid w:val="0066149A"/>
    <w:rsid w:val="00663B8D"/>
    <w:rsid w:val="00663E00"/>
    <w:rsid w:val="00664F48"/>
    <w:rsid w:val="00664FAD"/>
    <w:rsid w:val="0067345B"/>
    <w:rsid w:val="0067492D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E403A"/>
    <w:rsid w:val="00711AA9"/>
    <w:rsid w:val="007152F2"/>
    <w:rsid w:val="00722155"/>
    <w:rsid w:val="00722B0E"/>
    <w:rsid w:val="00730C87"/>
    <w:rsid w:val="00737F19"/>
    <w:rsid w:val="007445F9"/>
    <w:rsid w:val="00750E67"/>
    <w:rsid w:val="00752713"/>
    <w:rsid w:val="00782BF8"/>
    <w:rsid w:val="00783C75"/>
    <w:rsid w:val="007849D9"/>
    <w:rsid w:val="00787433"/>
    <w:rsid w:val="007A10F1"/>
    <w:rsid w:val="007A3C89"/>
    <w:rsid w:val="007A3D50"/>
    <w:rsid w:val="007B2D29"/>
    <w:rsid w:val="007B387A"/>
    <w:rsid w:val="007B412F"/>
    <w:rsid w:val="007B4AF7"/>
    <w:rsid w:val="007B4DBF"/>
    <w:rsid w:val="007C5458"/>
    <w:rsid w:val="007D2C67"/>
    <w:rsid w:val="007E06BB"/>
    <w:rsid w:val="007E223A"/>
    <w:rsid w:val="007F50D1"/>
    <w:rsid w:val="0080381B"/>
    <w:rsid w:val="00816D52"/>
    <w:rsid w:val="00831048"/>
    <w:rsid w:val="00834272"/>
    <w:rsid w:val="00846685"/>
    <w:rsid w:val="008625C1"/>
    <w:rsid w:val="00874E8F"/>
    <w:rsid w:val="0087671D"/>
    <w:rsid w:val="008806F9"/>
    <w:rsid w:val="00887957"/>
    <w:rsid w:val="00891196"/>
    <w:rsid w:val="008A57E3"/>
    <w:rsid w:val="008B5BF4"/>
    <w:rsid w:val="008B6797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071D"/>
    <w:rsid w:val="0094541D"/>
    <w:rsid w:val="009473EA"/>
    <w:rsid w:val="00954E7E"/>
    <w:rsid w:val="009554D9"/>
    <w:rsid w:val="0095697B"/>
    <w:rsid w:val="009572F9"/>
    <w:rsid w:val="00960D0F"/>
    <w:rsid w:val="009769DB"/>
    <w:rsid w:val="0098366F"/>
    <w:rsid w:val="00983A03"/>
    <w:rsid w:val="00986063"/>
    <w:rsid w:val="00991F67"/>
    <w:rsid w:val="00992876"/>
    <w:rsid w:val="009929BF"/>
    <w:rsid w:val="009A0DCE"/>
    <w:rsid w:val="009A22CD"/>
    <w:rsid w:val="009A3E4B"/>
    <w:rsid w:val="009B0DBE"/>
    <w:rsid w:val="009B2439"/>
    <w:rsid w:val="009B35FD"/>
    <w:rsid w:val="009B3CA3"/>
    <w:rsid w:val="009B6815"/>
    <w:rsid w:val="009C7CE2"/>
    <w:rsid w:val="009D2967"/>
    <w:rsid w:val="009D3C2B"/>
    <w:rsid w:val="009E24AD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27B45"/>
    <w:rsid w:val="00A33B6C"/>
    <w:rsid w:val="00A35A9B"/>
    <w:rsid w:val="00A4070E"/>
    <w:rsid w:val="00A40CA0"/>
    <w:rsid w:val="00A504A7"/>
    <w:rsid w:val="00A53677"/>
    <w:rsid w:val="00A53BF2"/>
    <w:rsid w:val="00A60D68"/>
    <w:rsid w:val="00A62503"/>
    <w:rsid w:val="00A73EFA"/>
    <w:rsid w:val="00A77A3B"/>
    <w:rsid w:val="00A92F6F"/>
    <w:rsid w:val="00A9666B"/>
    <w:rsid w:val="00A97523"/>
    <w:rsid w:val="00AA7824"/>
    <w:rsid w:val="00AB0FA3"/>
    <w:rsid w:val="00AB1138"/>
    <w:rsid w:val="00AB73BF"/>
    <w:rsid w:val="00AC335C"/>
    <w:rsid w:val="00AC463E"/>
    <w:rsid w:val="00AD3BE2"/>
    <w:rsid w:val="00AD3E3D"/>
    <w:rsid w:val="00AE1EE4"/>
    <w:rsid w:val="00AE2E0C"/>
    <w:rsid w:val="00AE36EC"/>
    <w:rsid w:val="00AE7406"/>
    <w:rsid w:val="00AF1688"/>
    <w:rsid w:val="00AF46E6"/>
    <w:rsid w:val="00AF5139"/>
    <w:rsid w:val="00AF514C"/>
    <w:rsid w:val="00B06EDA"/>
    <w:rsid w:val="00B1161F"/>
    <w:rsid w:val="00B11661"/>
    <w:rsid w:val="00B26463"/>
    <w:rsid w:val="00B32B4D"/>
    <w:rsid w:val="00B336D2"/>
    <w:rsid w:val="00B4137E"/>
    <w:rsid w:val="00B54DF7"/>
    <w:rsid w:val="00B56223"/>
    <w:rsid w:val="00B56E79"/>
    <w:rsid w:val="00B5763B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C5ABD"/>
    <w:rsid w:val="00BD42DA"/>
    <w:rsid w:val="00BD4684"/>
    <w:rsid w:val="00BE08A7"/>
    <w:rsid w:val="00BE4391"/>
    <w:rsid w:val="00BE4BEF"/>
    <w:rsid w:val="00BF3E48"/>
    <w:rsid w:val="00C05A33"/>
    <w:rsid w:val="00C15F1B"/>
    <w:rsid w:val="00C16288"/>
    <w:rsid w:val="00C17D1D"/>
    <w:rsid w:val="00C23E3A"/>
    <w:rsid w:val="00C303CE"/>
    <w:rsid w:val="00C30FB7"/>
    <w:rsid w:val="00C34004"/>
    <w:rsid w:val="00C45923"/>
    <w:rsid w:val="00C543E7"/>
    <w:rsid w:val="00C70225"/>
    <w:rsid w:val="00C72198"/>
    <w:rsid w:val="00C73C7D"/>
    <w:rsid w:val="00C75005"/>
    <w:rsid w:val="00C77572"/>
    <w:rsid w:val="00C970DF"/>
    <w:rsid w:val="00CA739A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48B3"/>
    <w:rsid w:val="00CE664D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55FB"/>
    <w:rsid w:val="00D57D57"/>
    <w:rsid w:val="00D62E42"/>
    <w:rsid w:val="00D772FB"/>
    <w:rsid w:val="00DA1AA0"/>
    <w:rsid w:val="00DA512B"/>
    <w:rsid w:val="00DC44A8"/>
    <w:rsid w:val="00DE4BEE"/>
    <w:rsid w:val="00DE5B3D"/>
    <w:rsid w:val="00DE7112"/>
    <w:rsid w:val="00DF19BE"/>
    <w:rsid w:val="00DF3B44"/>
    <w:rsid w:val="00E1118D"/>
    <w:rsid w:val="00E1372E"/>
    <w:rsid w:val="00E21D30"/>
    <w:rsid w:val="00E21E7F"/>
    <w:rsid w:val="00E24D9A"/>
    <w:rsid w:val="00E26DA0"/>
    <w:rsid w:val="00E27805"/>
    <w:rsid w:val="00E27A11"/>
    <w:rsid w:val="00E30497"/>
    <w:rsid w:val="00E358A2"/>
    <w:rsid w:val="00E35C9A"/>
    <w:rsid w:val="00E3771B"/>
    <w:rsid w:val="00E40979"/>
    <w:rsid w:val="00E43F26"/>
    <w:rsid w:val="00E46CA0"/>
    <w:rsid w:val="00E52A36"/>
    <w:rsid w:val="00E61D6B"/>
    <w:rsid w:val="00E6378B"/>
    <w:rsid w:val="00E63EC3"/>
    <w:rsid w:val="00E653DA"/>
    <w:rsid w:val="00E65958"/>
    <w:rsid w:val="00E84FE5"/>
    <w:rsid w:val="00E879A5"/>
    <w:rsid w:val="00E879FC"/>
    <w:rsid w:val="00E912D0"/>
    <w:rsid w:val="00E92317"/>
    <w:rsid w:val="00EA2574"/>
    <w:rsid w:val="00EA2BC7"/>
    <w:rsid w:val="00EA2F1F"/>
    <w:rsid w:val="00EA3F2E"/>
    <w:rsid w:val="00EA57EC"/>
    <w:rsid w:val="00EA5B33"/>
    <w:rsid w:val="00EA6208"/>
    <w:rsid w:val="00EB0BE2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A3E"/>
    <w:rsid w:val="00F17DA2"/>
    <w:rsid w:val="00F22EC0"/>
    <w:rsid w:val="00F25C47"/>
    <w:rsid w:val="00F27D7B"/>
    <w:rsid w:val="00F31D34"/>
    <w:rsid w:val="00F32D38"/>
    <w:rsid w:val="00F342A1"/>
    <w:rsid w:val="00F36FBA"/>
    <w:rsid w:val="00F41245"/>
    <w:rsid w:val="00F44D36"/>
    <w:rsid w:val="00F46120"/>
    <w:rsid w:val="00F46262"/>
    <w:rsid w:val="00F4795D"/>
    <w:rsid w:val="00F50A61"/>
    <w:rsid w:val="00F525CD"/>
    <w:rsid w:val="00F5286C"/>
    <w:rsid w:val="00F52E12"/>
    <w:rsid w:val="00F638CA"/>
    <w:rsid w:val="00F657C5"/>
    <w:rsid w:val="00F8562F"/>
    <w:rsid w:val="00F873D1"/>
    <w:rsid w:val="00F900B4"/>
    <w:rsid w:val="00F974B2"/>
    <w:rsid w:val="00F97D67"/>
    <w:rsid w:val="00FA0F2E"/>
    <w:rsid w:val="00FA4DB1"/>
    <w:rsid w:val="00FB3F2A"/>
    <w:rsid w:val="00FC0E1B"/>
    <w:rsid w:val="00FC3593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50C4F6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E7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E21E7F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E21E7F"/>
    <w:pPr>
      <w:spacing w:after="0" w:line="240" w:lineRule="auto"/>
    </w:pPr>
  </w:style>
  <w:style w:type="paragraph" w:customStyle="1" w:styleId="scemptylineheader">
    <w:name w:val="sc_emptyline_header"/>
    <w:qFormat/>
    <w:rsid w:val="00E21E7F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E21E7F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E21E7F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E21E7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E21E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E21E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E21E7F"/>
    <w:rPr>
      <w:color w:val="808080"/>
    </w:rPr>
  </w:style>
  <w:style w:type="paragraph" w:customStyle="1" w:styleId="scdirectionallanguage">
    <w:name w:val="sc_directional_language"/>
    <w:qFormat/>
    <w:rsid w:val="00E21E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E21E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E21E7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E21E7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E21E7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E21E7F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E21E7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E21E7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E21E7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E21E7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E21E7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E21E7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E21E7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E21E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E21E7F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E21E7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E21E7F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E21E7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21E7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E21E7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E21E7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21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E7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E7F"/>
    <w:rPr>
      <w:lang w:val="en-US"/>
    </w:rPr>
  </w:style>
  <w:style w:type="paragraph" w:styleId="ListParagraph">
    <w:name w:val="List Paragraph"/>
    <w:basedOn w:val="Normal"/>
    <w:uiPriority w:val="34"/>
    <w:qFormat/>
    <w:rsid w:val="00E21E7F"/>
    <w:pPr>
      <w:ind w:left="720"/>
      <w:contextualSpacing/>
    </w:pPr>
  </w:style>
  <w:style w:type="paragraph" w:customStyle="1" w:styleId="scbillfooter">
    <w:name w:val="sc_bill_footer"/>
    <w:qFormat/>
    <w:rsid w:val="00E21E7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E21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E21E7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E21E7F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E21E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E21E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E21E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E21E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E21E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E21E7F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E21E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E21E7F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21E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E21E7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E21E7F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21E7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E21E7F"/>
    <w:rPr>
      <w:strike/>
      <w:dstrike w:val="0"/>
    </w:rPr>
  </w:style>
  <w:style w:type="character" w:customStyle="1" w:styleId="scinsert">
    <w:name w:val="sc_insert"/>
    <w:uiPriority w:val="1"/>
    <w:qFormat/>
    <w:rsid w:val="00E21E7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E21E7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E21E7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E21E7F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21E7F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E21E7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E21E7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E21E7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21E7F"/>
    <w:rPr>
      <w:strike/>
      <w:dstrike w:val="0"/>
      <w:color w:val="FF0000"/>
    </w:rPr>
  </w:style>
  <w:style w:type="paragraph" w:customStyle="1" w:styleId="scbillsiglines">
    <w:name w:val="sc_bill_sig_lines"/>
    <w:qFormat/>
    <w:rsid w:val="00E21E7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E21E7F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E21E7F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E21E7F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E21E7F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E21E7F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E21E7F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E21E7F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744&amp;session=126&amp;summary=B" TargetMode="External" Id="R1ee12bce52bb420d" /><Relationship Type="http://schemas.openxmlformats.org/officeDocument/2006/relationships/hyperlink" Target="https://www.scstatehouse.gov/sess126_2025-2026/prever/744_20251210.docx" TargetMode="External" Id="Rceec7ecf8aef414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22D3F"/>
    <w:rsid w:val="00140B15"/>
    <w:rsid w:val="001B20DA"/>
    <w:rsid w:val="001C48FD"/>
    <w:rsid w:val="002A7C8A"/>
    <w:rsid w:val="002C529E"/>
    <w:rsid w:val="002D4365"/>
    <w:rsid w:val="003E4FBC"/>
    <w:rsid w:val="003F4940"/>
    <w:rsid w:val="004E2BB5"/>
    <w:rsid w:val="00580C56"/>
    <w:rsid w:val="006B363F"/>
    <w:rsid w:val="006E403A"/>
    <w:rsid w:val="007070D2"/>
    <w:rsid w:val="00730C87"/>
    <w:rsid w:val="00776F2C"/>
    <w:rsid w:val="008F7723"/>
    <w:rsid w:val="009031EF"/>
    <w:rsid w:val="00912A5F"/>
    <w:rsid w:val="00940EED"/>
    <w:rsid w:val="00985255"/>
    <w:rsid w:val="009929BF"/>
    <w:rsid w:val="009C3651"/>
    <w:rsid w:val="009E24AD"/>
    <w:rsid w:val="00A51DBA"/>
    <w:rsid w:val="00B20DA6"/>
    <w:rsid w:val="00B457AF"/>
    <w:rsid w:val="00BE4BEF"/>
    <w:rsid w:val="00BF56C3"/>
    <w:rsid w:val="00C05A33"/>
    <w:rsid w:val="00C34004"/>
    <w:rsid w:val="00C818FB"/>
    <w:rsid w:val="00CC0451"/>
    <w:rsid w:val="00CE48B3"/>
    <w:rsid w:val="00D6665C"/>
    <w:rsid w:val="00D900BD"/>
    <w:rsid w:val="00E76813"/>
    <w:rsid w:val="00EA2BC7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DOCUMENT_TYPE>Bill</DOCUMENT_TYPE>
  <FILENAME>&lt;&lt;filename&gt;&gt;</FILENAME>
  <ID>9d6d5ae4-e901-4ec4-934b-3067af6a2cf0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2025-11-18T15:39:37.146220-05:00</T_BILL_DT_VERSION>
  <T_BILL_D_PREFILEDATE>2025-12-10</T_BILL_D_PREFILEDATE>
  <T_BILL_N_INTERNALVERSIONNUMBER>1</T_BILL_N_INTERNALVERSIONNUMBER>
  <T_BILL_N_SESSION>126</T_BILL_N_SESSION>
  <T_BILL_N_VERSIONNUMBER>1</T_BILL_N_VERSIONNUMBER>
  <T_BILL_N_YEAR>2026</T_BILL_N_YEAR>
  <T_BILL_REQUEST_REQUEST>8bde6b50-2266-4ada-9664-fe444c96ca70</T_BILL_REQUEST_REQUEST>
  <T_BILL_R_ORIGINALDRAFT>86b5e1e2-88d9-4ef1-ba11-bd4e64dd58ca</T_BILL_R_ORIGINALDRAFT>
  <T_BILL_SPONSOR_SPONSOR>1be17325-8d49-4376-8649-ac0543eaa52a</T_BILL_SPONSOR_SPONSOR>
  <T_BILL_T_BILLNAME>[0744]</T_BILL_T_BILLNAME>
  <T_BILL_T_BILLNUMBER>744</T_BILL_T_BILLNUMBER>
  <T_BILL_T_BILLTITLE>TO AMEND THE SOUTH CAROLINA CODE OF LAWS BY ADDING SECTION 27‑37‑170 SO AS TO PROVIDE THAT CERTAIN EVICTIONS MAY BE EXPUNGED.</T_BILL_T_BILLTITLE>
  <T_BILL_T_CHAMBER>senate</T_BILL_T_CHAMBER>
  <T_BILL_T_FILENAME> </T_BILL_T_FILENAME>
  <T_BILL_T_LEGTYPE>bill_statewide</T_BILL_T_LEGTYPE>
  <T_BILL_T_RATNUMBERSTRING>SNone</T_BILL_T_RATNUMBERSTRING>
  <T_BILL_T_SECTIONS>[{"SectionUUID":"ea3092e7-9086-40b1-a4ea-4440b526783b","SectionName":"code_section","SectionNumber":1,"SectionType":"code_section","CodeSections":[{"CodeSectionBookmarkName":"ns_T27C37N170_d0b22bdbe","IsConstitutionSection":false,"Identity":"27-37-170","IsNew":true,"SubSections":[],"TitleRelatedTo":"","TitleSoAsTo":"provide that certain evictions may be expunged","Deleted":false,"IsStricken":false}],"TitleText":"","DisableControls":false,"Deleted":false,"RepealItems":[],"SectionBookmarkName":"bs_num_1_3a5b871e2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Eviction Expungement</T_BILL_T_SUBJECT>
  <T_BILL_UR_DRAFTER>samanthaallen@scstatehouse.gov</T_BILL_UR_DRAFTER>
  <T_BILL_UR_DRAFTINGASSISTANT>julienewboult@scstatehouse.gov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5EAC05-AFCC-46C4-862D-22003D25AAA7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787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cp:lastPrinted>2025-12-08T15:07:00Z</cp:lastPrinted>
  <dcterms:created xsi:type="dcterms:W3CDTF">2025-12-08T20:17:00Z</dcterms:created>
  <dcterms:modified xsi:type="dcterms:W3CDTF">2025-12-08T20:17:00Z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