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LC-0176AHB26.docx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Third Degree, graduated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7130d2992af41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a7f58067304d7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A2C31" w:rsidRDefault="00432135" w14:paraId="088768E4" w14:textId="5369239F">
      <w:pPr>
        <w:pStyle w:val="scemptylineheader"/>
      </w:pPr>
      <w:bookmarkStart w:name="open_doc_here" w:id="0"/>
      <w:bookmarkEnd w:id="0"/>
    </w:p>
    <w:p w:rsidRPr="00BB0725" w:rsidR="00A73EFA" w:rsidP="00AA2C31" w:rsidRDefault="00A73EFA" w14:paraId="4DCF9BE3" w14:textId="03886581">
      <w:pPr>
        <w:pStyle w:val="scemptylineheader"/>
      </w:pPr>
    </w:p>
    <w:p w:rsidRPr="00BB0725" w:rsidR="00A73EFA" w:rsidP="00AA2C31" w:rsidRDefault="00A73EFA" w14:paraId="309C41FC" w14:textId="22AAB811">
      <w:pPr>
        <w:pStyle w:val="scemptylineheader"/>
      </w:pPr>
    </w:p>
    <w:p w:rsidRPr="00DF3B44" w:rsidR="00A73EFA" w:rsidP="00AA2C31" w:rsidRDefault="00A73EFA" w14:paraId="759C3750" w14:textId="0A64327B">
      <w:pPr>
        <w:pStyle w:val="scemptylineheader"/>
      </w:pPr>
    </w:p>
    <w:p w:rsidRPr="00DF3B44" w:rsidR="00A73EFA" w:rsidP="00AA2C31" w:rsidRDefault="00A73EFA" w14:paraId="0502DEF1" w14:textId="40F1450B">
      <w:pPr>
        <w:pStyle w:val="scemptylineheader"/>
      </w:pPr>
    </w:p>
    <w:p w:rsidRPr="00DF3B44" w:rsidR="00A73EFA" w:rsidP="00AA2C31" w:rsidRDefault="00A73EFA" w14:paraId="5A2F8629" w14:textId="02F27EDB">
      <w:pPr>
        <w:pStyle w:val="scemptylineheader"/>
      </w:pPr>
    </w:p>
    <w:p w:rsidRPr="00DF3B44" w:rsidR="002C3463" w:rsidP="00037F04" w:rsidRDefault="002C3463" w14:paraId="6C3ABF17" w14:textId="77777777">
      <w:pPr>
        <w:pStyle w:val="scemptylineheader"/>
      </w:pPr>
    </w:p>
    <w:p w:rsidRPr="00DF3B44" w:rsidR="008E61A1" w:rsidP="00446987" w:rsidRDefault="008E61A1" w14:paraId="24C1BA49" w14:textId="77777777">
      <w:pPr>
        <w:pStyle w:val="scemptylineheader"/>
      </w:pPr>
    </w:p>
    <w:p w:rsidRPr="00DF3B44" w:rsidR="002C3463" w:rsidP="00EB120E" w:rsidRDefault="002C3463" w14:paraId="37144FC5" w14:textId="77777777">
      <w:pPr>
        <w:pStyle w:val="scbillheader"/>
      </w:pPr>
      <w:r w:rsidRPr="00DF3B44">
        <w:t>A bill</w:t>
      </w:r>
    </w:p>
    <w:p w:rsidRPr="00DF3B44" w:rsidR="002C3463" w:rsidP="001164F9" w:rsidRDefault="002C3463" w14:paraId="21451CD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6BEB" w14:paraId="736F7F79" w14:textId="4311A722">
          <w:pPr>
            <w:pStyle w:val="scbilltitle"/>
          </w:pPr>
          <w:r>
            <w:t>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w:t>
          </w:r>
        </w:p>
      </w:sdtContent>
    </w:sdt>
    <w:bookmarkStart w:name="at_5c52f9c98" w:displacedByCustomXml="prev" w:id="1"/>
    <w:bookmarkEnd w:id="1"/>
    <w:p w:rsidRPr="00DF3B44" w:rsidR="006C18F0" w:rsidP="006C18F0" w:rsidRDefault="006C18F0" w14:paraId="177A4756" w14:textId="77777777">
      <w:pPr>
        <w:pStyle w:val="scbillwhereasclause"/>
      </w:pPr>
    </w:p>
    <w:p w:rsidRPr="0094541D" w:rsidR="007E06BB" w:rsidP="0094541D" w:rsidRDefault="002C3463" w14:paraId="490F63D1" w14:textId="77777777">
      <w:pPr>
        <w:pStyle w:val="scenactingwords"/>
      </w:pPr>
      <w:bookmarkStart w:name="ew_4a38514be" w:id="2"/>
      <w:r w:rsidRPr="0094541D">
        <w:t>B</w:t>
      </w:r>
      <w:bookmarkEnd w:id="2"/>
      <w:r w:rsidRPr="0094541D">
        <w:t>e it enacted by the General Assembly of the State of South Carolina:</w:t>
      </w:r>
    </w:p>
    <w:p w:rsidR="00F53453" w:rsidP="00F53453" w:rsidRDefault="00F53453" w14:paraId="6E751DE4" w14:textId="77777777">
      <w:pPr>
        <w:pStyle w:val="scemptyline"/>
      </w:pPr>
    </w:p>
    <w:p w:rsidR="00F53453" w:rsidP="00F53453" w:rsidRDefault="00F53453" w14:paraId="1E08B349" w14:textId="77777777">
      <w:pPr>
        <w:pStyle w:val="scdirectionallanguage"/>
      </w:pPr>
      <w:bookmarkStart w:name="bs_num_1_22848167e" w:id="3"/>
      <w:r>
        <w:t>S</w:t>
      </w:r>
      <w:bookmarkEnd w:id="3"/>
      <w:r>
        <w:t>ECTION 1.</w:t>
      </w:r>
      <w:r>
        <w:tab/>
      </w:r>
      <w:bookmarkStart w:name="dl_a60ed6bb6" w:id="4"/>
      <w:r>
        <w:t>S</w:t>
      </w:r>
      <w:bookmarkEnd w:id="4"/>
      <w:r>
        <w:t>ection 16‑3‑600(E) of the S.C. Code is amended to read:</w:t>
      </w:r>
    </w:p>
    <w:p w:rsidR="00D56D06" w:rsidRDefault="00D56D06" w14:paraId="4ED2A9F2" w14:textId="77777777">
      <w:pPr>
        <w:pStyle w:val="sccodifiedsection"/>
      </w:pPr>
    </w:p>
    <w:p w:rsidR="00D56D06" w:rsidRDefault="00D56D06" w14:paraId="02CE8C20" w14:textId="77777777">
      <w:pPr>
        <w:pStyle w:val="sccodifiedsection"/>
      </w:pPr>
      <w:bookmarkStart w:name="cs_T16C3N600_51f2ddf3f" w:id="5"/>
      <w:r>
        <w:tab/>
      </w:r>
      <w:bookmarkStart w:name="ss_T16C3N600SE_lv1_7324b0e01" w:id="6"/>
      <w:bookmarkEnd w:id="5"/>
      <w:r>
        <w:t>(</w:t>
      </w:r>
      <w:bookmarkEnd w:id="6"/>
      <w:r>
        <w:t>E)</w:t>
      </w:r>
      <w:bookmarkStart w:name="ss_T16C3N600S1_lv2_d6f4ae5b1" w:id="7"/>
      <w:r>
        <w:t>(</w:t>
      </w:r>
      <w:bookmarkEnd w:id="7"/>
      <w:r>
        <w:t>1) A person commits the offense of assault and battery in the third degree if the person unlawfully injures another person, or offers or attempts to injure another person with the present ability to do so.</w:t>
      </w:r>
    </w:p>
    <w:p w:rsidR="00877E53" w:rsidRDefault="00D56D06" w14:paraId="48E2479F" w14:textId="77777777">
      <w:pPr>
        <w:pStyle w:val="sccodifiedsection"/>
        <w:rPr>
          <w:rStyle w:val="scinsert"/>
        </w:rPr>
      </w:pPr>
      <w:r>
        <w:tab/>
      </w:r>
      <w:r>
        <w:tab/>
      </w:r>
      <w:bookmarkStart w:name="ss_T16C3N600S2_lv2_def2366be" w:id="8"/>
      <w:r>
        <w:t>(</w:t>
      </w:r>
      <w:bookmarkEnd w:id="8"/>
      <w:r>
        <w:t>2) A person who violates this subsection is guilty of a misdemeanor</w:t>
      </w:r>
      <w:r>
        <w:rPr>
          <w:rStyle w:val="scstrike"/>
        </w:rPr>
        <w:t>,</w:t>
      </w:r>
      <w:r>
        <w:t xml:space="preserve"> and, upon conviction, must be fined not more than five hundred dollars, or imprisoned for not more than thirty days, or both.</w:t>
      </w:r>
    </w:p>
    <w:p w:rsidR="003C0567" w:rsidRDefault="003C0567" w14:paraId="084530D7" w14:textId="6A1191CB">
      <w:pPr>
        <w:pStyle w:val="sccodifiedsection"/>
        <w:rPr>
          <w:rStyle w:val="scinsert"/>
        </w:rPr>
      </w:pPr>
      <w:r>
        <w:rPr>
          <w:rStyle w:val="scinsert"/>
        </w:rPr>
        <w:tab/>
      </w:r>
      <w:r>
        <w:rPr>
          <w:rStyle w:val="scinsert"/>
        </w:rPr>
        <w:tab/>
      </w:r>
      <w:bookmarkStart w:name="ss_T16C3N600S3_lv2_b99497059" w:id="9"/>
      <w:r>
        <w:rPr>
          <w:rStyle w:val="scinsert"/>
        </w:rPr>
        <w:t>(</w:t>
      </w:r>
      <w:bookmarkEnd w:id="9"/>
      <w:r>
        <w:rPr>
          <w:rStyle w:val="scinsert"/>
        </w:rPr>
        <w:t>3) A person who violates the provisions of this subsection a second time when he has a prior conviction for any assault and battery offense pursuant to the provisions of this section, is guilty of a misdemeanor and, upon conviction</w:t>
      </w:r>
      <w:r w:rsidR="00550EA8">
        <w:rPr>
          <w:rStyle w:val="scinsert"/>
        </w:rPr>
        <w:t>,</w:t>
      </w:r>
      <w:r>
        <w:rPr>
          <w:rStyle w:val="scinsert"/>
        </w:rPr>
        <w:t xml:space="preserve"> must be fined not more seven hundred fifty dollars or imprisoned not more than sixty days.</w:t>
      </w:r>
    </w:p>
    <w:p w:rsidR="003C0567" w:rsidRDefault="003C0567" w14:paraId="1D20AD36" w14:textId="2C351A79">
      <w:pPr>
        <w:pStyle w:val="sccodifiedsection"/>
        <w:rPr>
          <w:rStyle w:val="scinsert"/>
        </w:rPr>
      </w:pPr>
      <w:r>
        <w:rPr>
          <w:rStyle w:val="scinsert"/>
        </w:rPr>
        <w:tab/>
      </w:r>
      <w:r>
        <w:rPr>
          <w:rStyle w:val="scinsert"/>
        </w:rPr>
        <w:tab/>
      </w:r>
      <w:bookmarkStart w:name="ss_T16C3N600S4_lv2_e27ff23fb" w:id="10"/>
      <w:r>
        <w:rPr>
          <w:rStyle w:val="scinsert"/>
        </w:rPr>
        <w:t>(</w:t>
      </w:r>
      <w:bookmarkEnd w:id="10"/>
      <w:r>
        <w:rPr>
          <w:rStyle w:val="scinsert"/>
        </w:rPr>
        <w:t xml:space="preserve">4) </w:t>
      </w:r>
      <w:r w:rsidRPr="003C0567">
        <w:rPr>
          <w:rStyle w:val="scinsert"/>
        </w:rPr>
        <w:t xml:space="preserve">A person who violates the provisions of this subsection a </w:t>
      </w:r>
      <w:r>
        <w:rPr>
          <w:rStyle w:val="scinsert"/>
        </w:rPr>
        <w:t>third or subsequent</w:t>
      </w:r>
      <w:r w:rsidRPr="003C0567">
        <w:rPr>
          <w:rStyle w:val="scinsert"/>
        </w:rPr>
        <w:t xml:space="preserve"> time when he has a prior conviction for any assault and battery offense pursuant to the provisions of this section, is guilty of a misdemeanor and, upon conviction</w:t>
      </w:r>
      <w:r w:rsidR="00550EA8">
        <w:rPr>
          <w:rStyle w:val="scinsert"/>
        </w:rPr>
        <w:t>,</w:t>
      </w:r>
      <w:r w:rsidRPr="003C0567">
        <w:rPr>
          <w:rStyle w:val="scinsert"/>
        </w:rPr>
        <w:t xml:space="preserve"> must be fined not more </w:t>
      </w:r>
      <w:r>
        <w:rPr>
          <w:rStyle w:val="scinsert"/>
        </w:rPr>
        <w:t>one thousand</w:t>
      </w:r>
      <w:r w:rsidRPr="003C0567">
        <w:rPr>
          <w:rStyle w:val="scinsert"/>
        </w:rPr>
        <w:t xml:space="preserve"> dollars or imprisoned not more than </w:t>
      </w:r>
      <w:r>
        <w:rPr>
          <w:rStyle w:val="scinsert"/>
        </w:rPr>
        <w:t>ninety</w:t>
      </w:r>
      <w:r w:rsidRPr="003C0567">
        <w:rPr>
          <w:rStyle w:val="scinsert"/>
        </w:rPr>
        <w:t xml:space="preserve"> days.</w:t>
      </w:r>
    </w:p>
    <w:p w:rsidR="003C0567" w:rsidRDefault="003C0567" w14:paraId="35EFA66C" w14:textId="66265019">
      <w:pPr>
        <w:pStyle w:val="sccodifiedsection"/>
      </w:pPr>
      <w:r>
        <w:rPr>
          <w:rStyle w:val="scinsert"/>
        </w:rPr>
        <w:tab/>
      </w:r>
      <w:r>
        <w:rPr>
          <w:rStyle w:val="scinsert"/>
        </w:rPr>
        <w:tab/>
      </w:r>
      <w:bookmarkStart w:name="ss_T16C3N600S5_lv2_cfaac33dc" w:id="11"/>
      <w:r>
        <w:rPr>
          <w:rStyle w:val="scinsert"/>
        </w:rPr>
        <w:t>(</w:t>
      </w:r>
      <w:bookmarkEnd w:id="11"/>
      <w:r>
        <w:rPr>
          <w:rStyle w:val="scinsert"/>
        </w:rPr>
        <w:t>5) Notwithstanding Sections</w:t>
      </w:r>
      <w:r w:rsidR="00550EA8">
        <w:rPr>
          <w:rStyle w:val="scinsert"/>
        </w:rPr>
        <w:t xml:space="preserve"> 22‑3‑540, 22‑3‑545, and 22‑3‑550</w:t>
      </w:r>
      <w:r>
        <w:rPr>
          <w:rStyle w:val="scinsert"/>
        </w:rPr>
        <w:t>, an offense pursuant to the provisions of this subsection is triable in magistrates court.</w:t>
      </w:r>
      <w:r w:rsidR="00550EA8">
        <w:rPr>
          <w:rStyle w:val="scinsert"/>
        </w:rPr>
        <w:t xml:space="preserve"> A </w:t>
      </w:r>
      <w:r>
        <w:rPr>
          <w:rStyle w:val="scinsert"/>
        </w:rPr>
        <w:t>prior conviction for purposes of this subsection is defined as</w:t>
      </w:r>
      <w:r w:rsidR="00550EA8">
        <w:rPr>
          <w:rStyle w:val="scinsert"/>
        </w:rPr>
        <w:t xml:space="preserve"> a conviction</w:t>
      </w:r>
      <w:r>
        <w:rPr>
          <w:rStyle w:val="scinsert"/>
        </w:rPr>
        <w:t xml:space="preserve"> within five years of the date of commission of the current offense.</w:t>
      </w:r>
    </w:p>
    <w:p w:rsidR="00877E53" w:rsidRDefault="00D56D06" w14:paraId="2BE267BF" w14:textId="3C1AC256">
      <w:pPr>
        <w:pStyle w:val="sccodifiedsection"/>
      </w:pPr>
      <w:r>
        <w:tab/>
      </w:r>
      <w:r>
        <w:tab/>
      </w:r>
      <w:r>
        <w:rPr>
          <w:rStyle w:val="scstrike"/>
        </w:rPr>
        <w:t>(3)</w:t>
      </w:r>
      <w:bookmarkStart w:name="ss_T16C3N600S6_lv2_5bdc01e0a" w:id="12"/>
      <w:r w:rsidR="003C0567">
        <w:rPr>
          <w:rStyle w:val="scinsert"/>
        </w:rPr>
        <w:t>(</w:t>
      </w:r>
      <w:bookmarkEnd w:id="12"/>
      <w:r w:rsidR="003C1B51">
        <w:rPr>
          <w:rStyle w:val="scinsert"/>
        </w:rPr>
        <w:t>6</w:t>
      </w:r>
      <w:r w:rsidR="003C0567">
        <w:rPr>
          <w:rStyle w:val="scinsert"/>
        </w:rPr>
        <w:t>)</w:t>
      </w:r>
      <w:r>
        <w:t xml:space="preserve"> Assault and battery in the third degree is a lesser‑included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16‑3‑29.</w:t>
      </w:r>
    </w:p>
    <w:p w:rsidR="00A52AC5" w:rsidP="00A52AC5" w:rsidRDefault="00A52AC5" w14:paraId="61D3887D" w14:textId="77777777">
      <w:pPr>
        <w:pStyle w:val="scemptyline"/>
      </w:pPr>
    </w:p>
    <w:p w:rsidR="00EC75CE" w:rsidP="00EC75CE" w:rsidRDefault="00A52AC5" w14:paraId="6B48D08B" w14:textId="7B94D660">
      <w:pPr>
        <w:pStyle w:val="scnoncodifiedsection"/>
      </w:pPr>
      <w:bookmarkStart w:name="bs_num_2_81e327936" w:id="13"/>
      <w:bookmarkStart w:name="savings_317ef56a4" w:id="14"/>
      <w:r>
        <w:t>S</w:t>
      </w:r>
      <w:bookmarkEnd w:id="13"/>
      <w:r>
        <w:t>ECTION 2.</w:t>
      </w:r>
      <w:r>
        <w:tab/>
      </w:r>
      <w:bookmarkEnd w:id="14"/>
      <w:r w:rsidRPr="00683A6D" w:rsidR="00EC75CE">
        <w:t xml:space="preserve">The repeal or amendment by this act of any law, whether temporary or permanent or </w:t>
      </w:r>
      <w:r w:rsidRPr="00683A6D" w:rsidR="00EC75CE">
        <w:lastRenderedPageBreak/>
        <w:t xml:space="preserve">civil or criminal, does not </w:t>
      </w:r>
      <w:r w:rsidR="00EC75CE">
        <w:t>a</w:t>
      </w:r>
      <w:r w:rsidRPr="00683A6D" w:rsidR="00EC75CE">
        <w:t>ffect pending actions, rights, duties, or liabilities founded thereon, or alter</w:t>
      </w:r>
      <w:r w:rsidRPr="007E38A7" w:rsidR="00EC75CE">
        <w:t>,</w:t>
      </w:r>
      <w:r w:rsidRPr="00683A6D" w:rsidR="00EC75CE">
        <w:t xml:space="preserve"> discharge, release or extinguish any penalty, forfeiture, or liability</w:t>
      </w:r>
      <w:r w:rsidRPr="007E38A7" w:rsidR="00EC75C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C75CE">
        <w:t>.</w:t>
      </w:r>
    </w:p>
    <w:p w:rsidRPr="00DF3B44" w:rsidR="007E06BB" w:rsidP="00787433" w:rsidRDefault="007E06BB" w14:paraId="27B2D1B8" w14:textId="3BBFB8AA">
      <w:pPr>
        <w:pStyle w:val="scemptyline"/>
      </w:pPr>
    </w:p>
    <w:p w:rsidRPr="00DF3B44" w:rsidR="007A10F1" w:rsidP="007A10F1" w:rsidRDefault="00E27805" w14:paraId="122456B0"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171E656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7B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992E" w14:textId="77777777" w:rsidR="003C60AA" w:rsidRDefault="003C60AA" w:rsidP="0010329A">
      <w:pPr>
        <w:spacing w:after="0" w:line="240" w:lineRule="auto"/>
      </w:pPr>
      <w:r>
        <w:separator/>
      </w:r>
    </w:p>
    <w:p w14:paraId="1DBA5666" w14:textId="77777777" w:rsidR="003C60AA" w:rsidRDefault="003C60AA"/>
  </w:endnote>
  <w:endnote w:type="continuationSeparator" w:id="0">
    <w:p w14:paraId="3275F76D" w14:textId="77777777" w:rsidR="003C60AA" w:rsidRDefault="003C60AA" w:rsidP="0010329A">
      <w:pPr>
        <w:spacing w:after="0" w:line="240" w:lineRule="auto"/>
      </w:pPr>
      <w:r>
        <w:continuationSeparator/>
      </w:r>
    </w:p>
    <w:p w14:paraId="72A1ED0E" w14:textId="77777777" w:rsidR="003C60AA" w:rsidRDefault="003C60AA"/>
  </w:endnote>
  <w:endnote w:type="continuationNotice" w:id="1">
    <w:p w14:paraId="0E3AC9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4AF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21B3A81" w14:textId="77777777" w:rsidR="00685035" w:rsidRPr="007B4AF7" w:rsidRDefault="008E01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0801">
              <w:rPr>
                <w:noProof/>
              </w:rPr>
              <w:t>LC-0176AHB26.docx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2F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0BC2" w14:textId="77777777" w:rsidR="003C60AA" w:rsidRDefault="003C60AA" w:rsidP="0010329A">
      <w:pPr>
        <w:spacing w:after="0" w:line="240" w:lineRule="auto"/>
      </w:pPr>
      <w:r>
        <w:separator/>
      </w:r>
    </w:p>
    <w:p w14:paraId="4AEAF44F" w14:textId="77777777" w:rsidR="003C60AA" w:rsidRDefault="003C60AA"/>
  </w:footnote>
  <w:footnote w:type="continuationSeparator" w:id="0">
    <w:p w14:paraId="6F759F38" w14:textId="77777777" w:rsidR="003C60AA" w:rsidRDefault="003C60AA" w:rsidP="0010329A">
      <w:pPr>
        <w:spacing w:after="0" w:line="240" w:lineRule="auto"/>
      </w:pPr>
      <w:r>
        <w:continuationSeparator/>
      </w:r>
    </w:p>
    <w:p w14:paraId="0E6A1E68" w14:textId="77777777" w:rsidR="003C60AA" w:rsidRDefault="003C60AA"/>
  </w:footnote>
  <w:footnote w:type="continuationNotice" w:id="1">
    <w:p w14:paraId="36485F0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9FF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185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BE6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AA"/>
    <w:rsid w:val="00017FB0"/>
    <w:rsid w:val="00020B5D"/>
    <w:rsid w:val="00020D1B"/>
    <w:rsid w:val="00026421"/>
    <w:rsid w:val="00030409"/>
    <w:rsid w:val="00037F04"/>
    <w:rsid w:val="000404BF"/>
    <w:rsid w:val="00043141"/>
    <w:rsid w:val="00044B84"/>
    <w:rsid w:val="000479D0"/>
    <w:rsid w:val="0006464F"/>
    <w:rsid w:val="00066B54"/>
    <w:rsid w:val="00067608"/>
    <w:rsid w:val="00072FCD"/>
    <w:rsid w:val="00074A4F"/>
    <w:rsid w:val="00077B65"/>
    <w:rsid w:val="000847AD"/>
    <w:rsid w:val="00086D01"/>
    <w:rsid w:val="000A3C25"/>
    <w:rsid w:val="000B4C02"/>
    <w:rsid w:val="000B5B4A"/>
    <w:rsid w:val="000B7FE1"/>
    <w:rsid w:val="000C3E88"/>
    <w:rsid w:val="000C46B9"/>
    <w:rsid w:val="000C58E4"/>
    <w:rsid w:val="000C6F9A"/>
    <w:rsid w:val="000D2F44"/>
    <w:rsid w:val="000D33E4"/>
    <w:rsid w:val="000E578A"/>
    <w:rsid w:val="000F1845"/>
    <w:rsid w:val="000F2250"/>
    <w:rsid w:val="0010329A"/>
    <w:rsid w:val="00105756"/>
    <w:rsid w:val="00106D11"/>
    <w:rsid w:val="001164F9"/>
    <w:rsid w:val="0011719C"/>
    <w:rsid w:val="00140049"/>
    <w:rsid w:val="00171601"/>
    <w:rsid w:val="001730EB"/>
    <w:rsid w:val="00173276"/>
    <w:rsid w:val="00176122"/>
    <w:rsid w:val="00177B1D"/>
    <w:rsid w:val="0019025B"/>
    <w:rsid w:val="00192AF7"/>
    <w:rsid w:val="00195245"/>
    <w:rsid w:val="00197366"/>
    <w:rsid w:val="001A10A4"/>
    <w:rsid w:val="001A136C"/>
    <w:rsid w:val="001B6DA2"/>
    <w:rsid w:val="001C25EC"/>
    <w:rsid w:val="001D583D"/>
    <w:rsid w:val="001D5FC4"/>
    <w:rsid w:val="001F2A41"/>
    <w:rsid w:val="001F313F"/>
    <w:rsid w:val="001F331D"/>
    <w:rsid w:val="001F394C"/>
    <w:rsid w:val="001F7AEC"/>
    <w:rsid w:val="002038AA"/>
    <w:rsid w:val="002114C8"/>
    <w:rsid w:val="0021166F"/>
    <w:rsid w:val="002162DF"/>
    <w:rsid w:val="00230038"/>
    <w:rsid w:val="00232EE6"/>
    <w:rsid w:val="00233975"/>
    <w:rsid w:val="00236D73"/>
    <w:rsid w:val="00246535"/>
    <w:rsid w:val="00257F60"/>
    <w:rsid w:val="002625EA"/>
    <w:rsid w:val="00262AC5"/>
    <w:rsid w:val="00264AE9"/>
    <w:rsid w:val="00275AE6"/>
    <w:rsid w:val="002836D8"/>
    <w:rsid w:val="00285C79"/>
    <w:rsid w:val="00290572"/>
    <w:rsid w:val="002A3C59"/>
    <w:rsid w:val="002A7989"/>
    <w:rsid w:val="002B02F3"/>
    <w:rsid w:val="002B3ED4"/>
    <w:rsid w:val="002B5AB4"/>
    <w:rsid w:val="002C1292"/>
    <w:rsid w:val="002C3463"/>
    <w:rsid w:val="002D266D"/>
    <w:rsid w:val="002D5B3D"/>
    <w:rsid w:val="002D7447"/>
    <w:rsid w:val="002E315A"/>
    <w:rsid w:val="002E4F8C"/>
    <w:rsid w:val="002F44AC"/>
    <w:rsid w:val="002F560C"/>
    <w:rsid w:val="002F5847"/>
    <w:rsid w:val="002F61A9"/>
    <w:rsid w:val="0030425A"/>
    <w:rsid w:val="003216F4"/>
    <w:rsid w:val="00332E2F"/>
    <w:rsid w:val="003421F1"/>
    <w:rsid w:val="0034279C"/>
    <w:rsid w:val="00350C41"/>
    <w:rsid w:val="00354F64"/>
    <w:rsid w:val="003559A1"/>
    <w:rsid w:val="00361563"/>
    <w:rsid w:val="00371D36"/>
    <w:rsid w:val="00373E17"/>
    <w:rsid w:val="003775E6"/>
    <w:rsid w:val="00381998"/>
    <w:rsid w:val="0038491A"/>
    <w:rsid w:val="003A415B"/>
    <w:rsid w:val="003A5F1C"/>
    <w:rsid w:val="003C0567"/>
    <w:rsid w:val="003C1B51"/>
    <w:rsid w:val="003C3E2E"/>
    <w:rsid w:val="003C60AA"/>
    <w:rsid w:val="003D4A3C"/>
    <w:rsid w:val="003D55B2"/>
    <w:rsid w:val="003E0033"/>
    <w:rsid w:val="003E1884"/>
    <w:rsid w:val="003E5452"/>
    <w:rsid w:val="003E7165"/>
    <w:rsid w:val="003E7FF6"/>
    <w:rsid w:val="003F59F6"/>
    <w:rsid w:val="004046B5"/>
    <w:rsid w:val="00406F27"/>
    <w:rsid w:val="004141B8"/>
    <w:rsid w:val="00414644"/>
    <w:rsid w:val="00420174"/>
    <w:rsid w:val="004203B9"/>
    <w:rsid w:val="0042621D"/>
    <w:rsid w:val="00432135"/>
    <w:rsid w:val="00432DE3"/>
    <w:rsid w:val="00441539"/>
    <w:rsid w:val="00446987"/>
    <w:rsid w:val="00446D28"/>
    <w:rsid w:val="00456BEB"/>
    <w:rsid w:val="00462D0E"/>
    <w:rsid w:val="00466CD0"/>
    <w:rsid w:val="00473583"/>
    <w:rsid w:val="00473885"/>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752"/>
    <w:rsid w:val="004E1946"/>
    <w:rsid w:val="004E66E9"/>
    <w:rsid w:val="004E7DDE"/>
    <w:rsid w:val="004F0090"/>
    <w:rsid w:val="004F172C"/>
    <w:rsid w:val="005002ED"/>
    <w:rsid w:val="00500DBC"/>
    <w:rsid w:val="00502D0A"/>
    <w:rsid w:val="005077B0"/>
    <w:rsid w:val="00510114"/>
    <w:rsid w:val="005102BE"/>
    <w:rsid w:val="00523F7F"/>
    <w:rsid w:val="00524D54"/>
    <w:rsid w:val="0054531B"/>
    <w:rsid w:val="00546C24"/>
    <w:rsid w:val="005476FF"/>
    <w:rsid w:val="00550EA8"/>
    <w:rsid w:val="005516F6"/>
    <w:rsid w:val="00552842"/>
    <w:rsid w:val="00553B39"/>
    <w:rsid w:val="00554E89"/>
    <w:rsid w:val="00564B58"/>
    <w:rsid w:val="00572281"/>
    <w:rsid w:val="005801DD"/>
    <w:rsid w:val="00580906"/>
    <w:rsid w:val="00586C54"/>
    <w:rsid w:val="00592A40"/>
    <w:rsid w:val="005A28BC"/>
    <w:rsid w:val="005A5377"/>
    <w:rsid w:val="005B5087"/>
    <w:rsid w:val="005B7817"/>
    <w:rsid w:val="005C06C8"/>
    <w:rsid w:val="005C13F8"/>
    <w:rsid w:val="005C23D7"/>
    <w:rsid w:val="005C40EB"/>
    <w:rsid w:val="005D02B4"/>
    <w:rsid w:val="005D3013"/>
    <w:rsid w:val="005D4C9B"/>
    <w:rsid w:val="005D56A2"/>
    <w:rsid w:val="005E1E50"/>
    <w:rsid w:val="005E2B9C"/>
    <w:rsid w:val="005E3332"/>
    <w:rsid w:val="005F76B0"/>
    <w:rsid w:val="00600604"/>
    <w:rsid w:val="00604429"/>
    <w:rsid w:val="006067B0"/>
    <w:rsid w:val="00606A8B"/>
    <w:rsid w:val="00611EBA"/>
    <w:rsid w:val="006213A8"/>
    <w:rsid w:val="00623BEA"/>
    <w:rsid w:val="006347E9"/>
    <w:rsid w:val="00640C87"/>
    <w:rsid w:val="006454BB"/>
    <w:rsid w:val="00646B0E"/>
    <w:rsid w:val="00657CF4"/>
    <w:rsid w:val="00661463"/>
    <w:rsid w:val="00663B8D"/>
    <w:rsid w:val="00663E00"/>
    <w:rsid w:val="00664F48"/>
    <w:rsid w:val="00664FAD"/>
    <w:rsid w:val="0067345B"/>
    <w:rsid w:val="006734ED"/>
    <w:rsid w:val="006775C0"/>
    <w:rsid w:val="00683986"/>
    <w:rsid w:val="00685035"/>
    <w:rsid w:val="00685770"/>
    <w:rsid w:val="00690DBA"/>
    <w:rsid w:val="00690EC6"/>
    <w:rsid w:val="006964F9"/>
    <w:rsid w:val="006A395F"/>
    <w:rsid w:val="006A65E2"/>
    <w:rsid w:val="006B37BD"/>
    <w:rsid w:val="006C092D"/>
    <w:rsid w:val="006C099D"/>
    <w:rsid w:val="006C18F0"/>
    <w:rsid w:val="006C7E01"/>
    <w:rsid w:val="006D64A5"/>
    <w:rsid w:val="006E0935"/>
    <w:rsid w:val="006E353F"/>
    <w:rsid w:val="006E35AB"/>
    <w:rsid w:val="006F6547"/>
    <w:rsid w:val="00711AA9"/>
    <w:rsid w:val="00713791"/>
    <w:rsid w:val="00722155"/>
    <w:rsid w:val="00730A0C"/>
    <w:rsid w:val="00730C87"/>
    <w:rsid w:val="00737F19"/>
    <w:rsid w:val="00747766"/>
    <w:rsid w:val="007502A2"/>
    <w:rsid w:val="00782BF8"/>
    <w:rsid w:val="00783C75"/>
    <w:rsid w:val="007849D9"/>
    <w:rsid w:val="00787433"/>
    <w:rsid w:val="007A10F1"/>
    <w:rsid w:val="007A3D50"/>
    <w:rsid w:val="007B2D29"/>
    <w:rsid w:val="007B412F"/>
    <w:rsid w:val="007B4AF7"/>
    <w:rsid w:val="007B4DBF"/>
    <w:rsid w:val="007C5458"/>
    <w:rsid w:val="007D26B8"/>
    <w:rsid w:val="007D2C67"/>
    <w:rsid w:val="007E06BB"/>
    <w:rsid w:val="007F50D1"/>
    <w:rsid w:val="007F5334"/>
    <w:rsid w:val="00816D52"/>
    <w:rsid w:val="00831048"/>
    <w:rsid w:val="00834272"/>
    <w:rsid w:val="008625C1"/>
    <w:rsid w:val="0087671D"/>
    <w:rsid w:val="00877E53"/>
    <w:rsid w:val="008806F9"/>
    <w:rsid w:val="00885B32"/>
    <w:rsid w:val="00885D6A"/>
    <w:rsid w:val="00887957"/>
    <w:rsid w:val="00887BE7"/>
    <w:rsid w:val="008A57E3"/>
    <w:rsid w:val="008B5BF4"/>
    <w:rsid w:val="008C0CEE"/>
    <w:rsid w:val="008C1B18"/>
    <w:rsid w:val="008C34B1"/>
    <w:rsid w:val="008D46EC"/>
    <w:rsid w:val="008E0E25"/>
    <w:rsid w:val="008E61A1"/>
    <w:rsid w:val="009028FE"/>
    <w:rsid w:val="009031EF"/>
    <w:rsid w:val="00917EA3"/>
    <w:rsid w:val="00917EE0"/>
    <w:rsid w:val="00921C89"/>
    <w:rsid w:val="00926966"/>
    <w:rsid w:val="00926D03"/>
    <w:rsid w:val="00934036"/>
    <w:rsid w:val="00934889"/>
    <w:rsid w:val="0094541D"/>
    <w:rsid w:val="009473EA"/>
    <w:rsid w:val="0095437B"/>
    <w:rsid w:val="00954E7E"/>
    <w:rsid w:val="009554D9"/>
    <w:rsid w:val="009572F9"/>
    <w:rsid w:val="00960D0F"/>
    <w:rsid w:val="0098366F"/>
    <w:rsid w:val="00983A03"/>
    <w:rsid w:val="00986063"/>
    <w:rsid w:val="00986B15"/>
    <w:rsid w:val="00991F67"/>
    <w:rsid w:val="00992876"/>
    <w:rsid w:val="009A0DCE"/>
    <w:rsid w:val="009A22CD"/>
    <w:rsid w:val="009A3E4B"/>
    <w:rsid w:val="009B26BE"/>
    <w:rsid w:val="009B35FD"/>
    <w:rsid w:val="009B6815"/>
    <w:rsid w:val="009B77D4"/>
    <w:rsid w:val="009D2967"/>
    <w:rsid w:val="009D3C2B"/>
    <w:rsid w:val="009E4191"/>
    <w:rsid w:val="009F0801"/>
    <w:rsid w:val="009F128A"/>
    <w:rsid w:val="009F2AB1"/>
    <w:rsid w:val="009F309F"/>
    <w:rsid w:val="009F4FAF"/>
    <w:rsid w:val="009F68F1"/>
    <w:rsid w:val="00A04529"/>
    <w:rsid w:val="00A0584B"/>
    <w:rsid w:val="00A17135"/>
    <w:rsid w:val="00A21A6F"/>
    <w:rsid w:val="00A21EEC"/>
    <w:rsid w:val="00A24E56"/>
    <w:rsid w:val="00A26878"/>
    <w:rsid w:val="00A26A62"/>
    <w:rsid w:val="00A35A9B"/>
    <w:rsid w:val="00A4070E"/>
    <w:rsid w:val="00A40CA0"/>
    <w:rsid w:val="00A504A7"/>
    <w:rsid w:val="00A52AC5"/>
    <w:rsid w:val="00A53677"/>
    <w:rsid w:val="00A53BF2"/>
    <w:rsid w:val="00A60D68"/>
    <w:rsid w:val="00A645CE"/>
    <w:rsid w:val="00A73EFA"/>
    <w:rsid w:val="00A77A3B"/>
    <w:rsid w:val="00A92F6F"/>
    <w:rsid w:val="00A97523"/>
    <w:rsid w:val="00AA2C31"/>
    <w:rsid w:val="00AA69FA"/>
    <w:rsid w:val="00AA7824"/>
    <w:rsid w:val="00AB0FA3"/>
    <w:rsid w:val="00AB73BF"/>
    <w:rsid w:val="00AC335C"/>
    <w:rsid w:val="00AC463E"/>
    <w:rsid w:val="00AD3BE2"/>
    <w:rsid w:val="00AD3E3D"/>
    <w:rsid w:val="00AE1EE4"/>
    <w:rsid w:val="00AE36EC"/>
    <w:rsid w:val="00AE7406"/>
    <w:rsid w:val="00AF15F1"/>
    <w:rsid w:val="00AF1688"/>
    <w:rsid w:val="00AF46E6"/>
    <w:rsid w:val="00AF5139"/>
    <w:rsid w:val="00B03591"/>
    <w:rsid w:val="00B06EDA"/>
    <w:rsid w:val="00B1161F"/>
    <w:rsid w:val="00B11661"/>
    <w:rsid w:val="00B1634E"/>
    <w:rsid w:val="00B20F97"/>
    <w:rsid w:val="00B32B4D"/>
    <w:rsid w:val="00B4137E"/>
    <w:rsid w:val="00B54DF7"/>
    <w:rsid w:val="00B56223"/>
    <w:rsid w:val="00B56E79"/>
    <w:rsid w:val="00B57519"/>
    <w:rsid w:val="00B57AA7"/>
    <w:rsid w:val="00B637AA"/>
    <w:rsid w:val="00B63BE2"/>
    <w:rsid w:val="00B7592C"/>
    <w:rsid w:val="00B809D3"/>
    <w:rsid w:val="00B84B66"/>
    <w:rsid w:val="00B85475"/>
    <w:rsid w:val="00B9090A"/>
    <w:rsid w:val="00B92196"/>
    <w:rsid w:val="00B9228D"/>
    <w:rsid w:val="00B929EC"/>
    <w:rsid w:val="00B92BA2"/>
    <w:rsid w:val="00BB0725"/>
    <w:rsid w:val="00BC408A"/>
    <w:rsid w:val="00BC5023"/>
    <w:rsid w:val="00BC556C"/>
    <w:rsid w:val="00BD42DA"/>
    <w:rsid w:val="00BD4684"/>
    <w:rsid w:val="00BE08A7"/>
    <w:rsid w:val="00BE4391"/>
    <w:rsid w:val="00BF3E48"/>
    <w:rsid w:val="00C07611"/>
    <w:rsid w:val="00C15F1B"/>
    <w:rsid w:val="00C16288"/>
    <w:rsid w:val="00C17D1D"/>
    <w:rsid w:val="00C45923"/>
    <w:rsid w:val="00C543E7"/>
    <w:rsid w:val="00C70225"/>
    <w:rsid w:val="00C72198"/>
    <w:rsid w:val="00C73C7D"/>
    <w:rsid w:val="00C75005"/>
    <w:rsid w:val="00C970DF"/>
    <w:rsid w:val="00CA7E71"/>
    <w:rsid w:val="00CB2673"/>
    <w:rsid w:val="00CB701D"/>
    <w:rsid w:val="00CC0BF2"/>
    <w:rsid w:val="00CC3744"/>
    <w:rsid w:val="00CC3F0E"/>
    <w:rsid w:val="00CD08C9"/>
    <w:rsid w:val="00CD1FE8"/>
    <w:rsid w:val="00CD38CD"/>
    <w:rsid w:val="00CD3E0C"/>
    <w:rsid w:val="00CD5565"/>
    <w:rsid w:val="00CD616C"/>
    <w:rsid w:val="00CF68D6"/>
    <w:rsid w:val="00CF771B"/>
    <w:rsid w:val="00CF7B4A"/>
    <w:rsid w:val="00D009F8"/>
    <w:rsid w:val="00D0235F"/>
    <w:rsid w:val="00D078DA"/>
    <w:rsid w:val="00D13FA0"/>
    <w:rsid w:val="00D14995"/>
    <w:rsid w:val="00D204F2"/>
    <w:rsid w:val="00D2455C"/>
    <w:rsid w:val="00D25023"/>
    <w:rsid w:val="00D27F8C"/>
    <w:rsid w:val="00D33843"/>
    <w:rsid w:val="00D35D2A"/>
    <w:rsid w:val="00D54A6F"/>
    <w:rsid w:val="00D56D06"/>
    <w:rsid w:val="00D57D57"/>
    <w:rsid w:val="00D62E42"/>
    <w:rsid w:val="00D772FB"/>
    <w:rsid w:val="00DA1AA0"/>
    <w:rsid w:val="00DA512B"/>
    <w:rsid w:val="00DB4C03"/>
    <w:rsid w:val="00DB5EC5"/>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82"/>
    <w:rsid w:val="00E84FE5"/>
    <w:rsid w:val="00E879A5"/>
    <w:rsid w:val="00E879FC"/>
    <w:rsid w:val="00E9668E"/>
    <w:rsid w:val="00EA2574"/>
    <w:rsid w:val="00EA2F1F"/>
    <w:rsid w:val="00EA3399"/>
    <w:rsid w:val="00EA3BD6"/>
    <w:rsid w:val="00EA3F2E"/>
    <w:rsid w:val="00EA57EC"/>
    <w:rsid w:val="00EA6208"/>
    <w:rsid w:val="00EB120E"/>
    <w:rsid w:val="00EB34C8"/>
    <w:rsid w:val="00EB46E2"/>
    <w:rsid w:val="00EC0045"/>
    <w:rsid w:val="00EC75CE"/>
    <w:rsid w:val="00ED452E"/>
    <w:rsid w:val="00EE3CDA"/>
    <w:rsid w:val="00EE699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453"/>
    <w:rsid w:val="00F638CA"/>
    <w:rsid w:val="00F657C5"/>
    <w:rsid w:val="00F71ACD"/>
    <w:rsid w:val="00F900B4"/>
    <w:rsid w:val="00FA0F2E"/>
    <w:rsid w:val="00FA4DB1"/>
    <w:rsid w:val="00FB3F2A"/>
    <w:rsid w:val="00FB75DC"/>
    <w:rsid w:val="00FC3593"/>
    <w:rsid w:val="00FC39B3"/>
    <w:rsid w:val="00FD117D"/>
    <w:rsid w:val="00FD72E3"/>
    <w:rsid w:val="00FE06FC"/>
    <w:rsid w:val="00FF0315"/>
    <w:rsid w:val="00FF1A96"/>
    <w:rsid w:val="00FF2121"/>
    <w:rsid w:val="00FF40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3A1B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44AC"/>
    <w:rPr>
      <w:rFonts w:ascii="Times New Roman" w:hAnsi="Times New Roman"/>
      <w:b w:val="0"/>
      <w:i w:val="0"/>
      <w:sz w:val="22"/>
    </w:rPr>
  </w:style>
  <w:style w:type="paragraph" w:styleId="NoSpacing">
    <w:name w:val="No Spacing"/>
    <w:uiPriority w:val="1"/>
    <w:qFormat/>
    <w:rsid w:val="002F44AC"/>
    <w:pPr>
      <w:spacing w:after="0" w:line="240" w:lineRule="auto"/>
    </w:pPr>
  </w:style>
  <w:style w:type="paragraph" w:customStyle="1" w:styleId="scemptylineheader">
    <w:name w:val="sc_emptyline_header"/>
    <w:qFormat/>
    <w:rsid w:val="002F44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44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44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44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44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44AC"/>
    <w:rPr>
      <w:color w:val="808080"/>
    </w:rPr>
  </w:style>
  <w:style w:type="paragraph" w:customStyle="1" w:styleId="scdirectionallanguage">
    <w:name w:val="sc_directional_language"/>
    <w:qFormat/>
    <w:rsid w:val="002F44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44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44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44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44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44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44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44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44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44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44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44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44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44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44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44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44AC"/>
    <w:rPr>
      <w:rFonts w:ascii="Times New Roman" w:hAnsi="Times New Roman"/>
      <w:color w:val="auto"/>
      <w:sz w:val="22"/>
    </w:rPr>
  </w:style>
  <w:style w:type="paragraph" w:customStyle="1" w:styleId="scclippagebillheader">
    <w:name w:val="sc_clip_page_bill_header"/>
    <w:qFormat/>
    <w:rsid w:val="002F44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44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44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4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AC"/>
    <w:rPr>
      <w:lang w:val="en-US"/>
    </w:rPr>
  </w:style>
  <w:style w:type="paragraph" w:styleId="Footer">
    <w:name w:val="footer"/>
    <w:basedOn w:val="Normal"/>
    <w:link w:val="FooterChar"/>
    <w:uiPriority w:val="99"/>
    <w:unhideWhenUsed/>
    <w:rsid w:val="002F4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AC"/>
    <w:rPr>
      <w:lang w:val="en-US"/>
    </w:rPr>
  </w:style>
  <w:style w:type="paragraph" w:styleId="ListParagraph">
    <w:name w:val="List Paragraph"/>
    <w:basedOn w:val="Normal"/>
    <w:uiPriority w:val="34"/>
    <w:qFormat/>
    <w:rsid w:val="002F44AC"/>
    <w:pPr>
      <w:ind w:left="720"/>
      <w:contextualSpacing/>
    </w:pPr>
  </w:style>
  <w:style w:type="paragraph" w:customStyle="1" w:styleId="scbillfooter">
    <w:name w:val="sc_bill_footer"/>
    <w:qFormat/>
    <w:rsid w:val="002F44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44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44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44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44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44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44AC"/>
    <w:pPr>
      <w:widowControl w:val="0"/>
      <w:suppressAutoHyphens/>
      <w:spacing w:after="0" w:line="360" w:lineRule="auto"/>
    </w:pPr>
    <w:rPr>
      <w:rFonts w:ascii="Times New Roman" w:hAnsi="Times New Roman"/>
      <w:lang w:val="en-US"/>
    </w:rPr>
  </w:style>
  <w:style w:type="paragraph" w:customStyle="1" w:styleId="sctableln">
    <w:name w:val="sc_table_ln"/>
    <w:qFormat/>
    <w:rsid w:val="002F44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44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44AC"/>
    <w:rPr>
      <w:strike/>
      <w:dstrike w:val="0"/>
    </w:rPr>
  </w:style>
  <w:style w:type="character" w:customStyle="1" w:styleId="scinsert">
    <w:name w:val="sc_insert"/>
    <w:uiPriority w:val="1"/>
    <w:qFormat/>
    <w:rsid w:val="002F44AC"/>
    <w:rPr>
      <w:caps w:val="0"/>
      <w:smallCaps w:val="0"/>
      <w:strike w:val="0"/>
      <w:dstrike w:val="0"/>
      <w:vanish w:val="0"/>
      <w:u w:val="single"/>
      <w:vertAlign w:val="baseline"/>
    </w:rPr>
  </w:style>
  <w:style w:type="character" w:customStyle="1" w:styleId="scinsertred">
    <w:name w:val="sc_insert_red"/>
    <w:uiPriority w:val="1"/>
    <w:qFormat/>
    <w:rsid w:val="002F44AC"/>
    <w:rPr>
      <w:caps w:val="0"/>
      <w:smallCaps w:val="0"/>
      <w:strike w:val="0"/>
      <w:dstrike w:val="0"/>
      <w:vanish w:val="0"/>
      <w:color w:val="FF0000"/>
      <w:u w:val="single"/>
      <w:vertAlign w:val="baseline"/>
    </w:rPr>
  </w:style>
  <w:style w:type="character" w:customStyle="1" w:styleId="scinsertblue">
    <w:name w:val="sc_insert_blue"/>
    <w:uiPriority w:val="1"/>
    <w:qFormat/>
    <w:rsid w:val="002F44AC"/>
    <w:rPr>
      <w:caps w:val="0"/>
      <w:smallCaps w:val="0"/>
      <w:strike w:val="0"/>
      <w:dstrike w:val="0"/>
      <w:vanish w:val="0"/>
      <w:color w:val="0070C0"/>
      <w:u w:val="single"/>
      <w:vertAlign w:val="baseline"/>
    </w:rPr>
  </w:style>
  <w:style w:type="character" w:customStyle="1" w:styleId="scstrikered">
    <w:name w:val="sc_strike_red"/>
    <w:uiPriority w:val="1"/>
    <w:qFormat/>
    <w:rsid w:val="002F44AC"/>
    <w:rPr>
      <w:strike/>
      <w:dstrike w:val="0"/>
      <w:color w:val="FF0000"/>
    </w:rPr>
  </w:style>
  <w:style w:type="character" w:customStyle="1" w:styleId="scstrikeblue">
    <w:name w:val="sc_strike_blue"/>
    <w:uiPriority w:val="1"/>
    <w:qFormat/>
    <w:rsid w:val="002F44AC"/>
    <w:rPr>
      <w:strike/>
      <w:dstrike w:val="0"/>
      <w:color w:val="0070C0"/>
    </w:rPr>
  </w:style>
  <w:style w:type="character" w:customStyle="1" w:styleId="scinsertbluenounderline">
    <w:name w:val="sc_insert_blue_no_underline"/>
    <w:uiPriority w:val="1"/>
    <w:qFormat/>
    <w:rsid w:val="002F44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44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44AC"/>
    <w:rPr>
      <w:strike/>
      <w:dstrike w:val="0"/>
      <w:color w:val="0070C0"/>
      <w:lang w:val="en-US"/>
    </w:rPr>
  </w:style>
  <w:style w:type="character" w:customStyle="1" w:styleId="scstrikerednoncodified">
    <w:name w:val="sc_strike_red_non_codified"/>
    <w:uiPriority w:val="1"/>
    <w:qFormat/>
    <w:rsid w:val="002F44AC"/>
    <w:rPr>
      <w:strike/>
      <w:dstrike w:val="0"/>
      <w:color w:val="FF0000"/>
    </w:rPr>
  </w:style>
  <w:style w:type="paragraph" w:customStyle="1" w:styleId="scbillsiglines">
    <w:name w:val="sc_bill_sig_lines"/>
    <w:qFormat/>
    <w:rsid w:val="002F44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44AC"/>
    <w:rPr>
      <w:bdr w:val="none" w:sz="0" w:space="0" w:color="auto"/>
      <w:shd w:val="clear" w:color="auto" w:fill="FEC6C6"/>
    </w:rPr>
  </w:style>
  <w:style w:type="character" w:customStyle="1" w:styleId="screstoreblue">
    <w:name w:val="sc_restore_blue"/>
    <w:uiPriority w:val="1"/>
    <w:qFormat/>
    <w:rsid w:val="002F44AC"/>
    <w:rPr>
      <w:color w:val="4472C4" w:themeColor="accent1"/>
      <w:bdr w:val="none" w:sz="0" w:space="0" w:color="auto"/>
      <w:shd w:val="clear" w:color="auto" w:fill="auto"/>
    </w:rPr>
  </w:style>
  <w:style w:type="character" w:customStyle="1" w:styleId="screstorered">
    <w:name w:val="sc_restore_red"/>
    <w:uiPriority w:val="1"/>
    <w:qFormat/>
    <w:rsid w:val="002F44AC"/>
    <w:rPr>
      <w:color w:val="FF0000"/>
      <w:bdr w:val="none" w:sz="0" w:space="0" w:color="auto"/>
      <w:shd w:val="clear" w:color="auto" w:fill="auto"/>
    </w:rPr>
  </w:style>
  <w:style w:type="character" w:customStyle="1" w:styleId="scstrikenewblue">
    <w:name w:val="sc_strike_new_blue"/>
    <w:uiPriority w:val="1"/>
    <w:qFormat/>
    <w:rsid w:val="002F44AC"/>
    <w:rPr>
      <w:strike w:val="0"/>
      <w:dstrike/>
      <w:color w:val="0070C0"/>
      <w:u w:val="none"/>
    </w:rPr>
  </w:style>
  <w:style w:type="character" w:customStyle="1" w:styleId="scstrikenewred">
    <w:name w:val="sc_strike_new_red"/>
    <w:uiPriority w:val="1"/>
    <w:qFormat/>
    <w:rsid w:val="002F44AC"/>
    <w:rPr>
      <w:strike w:val="0"/>
      <w:dstrike/>
      <w:color w:val="FF0000"/>
      <w:u w:val="none"/>
    </w:rPr>
  </w:style>
  <w:style w:type="character" w:customStyle="1" w:styleId="scamendsenate">
    <w:name w:val="sc_amend_senate"/>
    <w:uiPriority w:val="1"/>
    <w:qFormat/>
    <w:rsid w:val="002F44AC"/>
    <w:rPr>
      <w:bdr w:val="none" w:sz="0" w:space="0" w:color="auto"/>
      <w:shd w:val="clear" w:color="auto" w:fill="FFF2CC" w:themeFill="accent4" w:themeFillTint="33"/>
    </w:rPr>
  </w:style>
  <w:style w:type="character" w:customStyle="1" w:styleId="scamendhouse">
    <w:name w:val="sc_amend_house"/>
    <w:uiPriority w:val="1"/>
    <w:qFormat/>
    <w:rsid w:val="002F44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C05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6&amp;session=126&amp;summary=B" TargetMode="External" Id="R47130d2992af41d6" /><Relationship Type="http://schemas.openxmlformats.org/officeDocument/2006/relationships/hyperlink" Target="https://www.scstatehouse.gov/sess126_2025-2026/prever/746_20251210.docx" TargetMode="External" Id="Rbba7f58067304d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90572"/>
    <w:rsid w:val="002A7C8A"/>
    <w:rsid w:val="002D4365"/>
    <w:rsid w:val="003E1884"/>
    <w:rsid w:val="003E4FBC"/>
    <w:rsid w:val="003F4940"/>
    <w:rsid w:val="004E2BB5"/>
    <w:rsid w:val="00580C56"/>
    <w:rsid w:val="00586C54"/>
    <w:rsid w:val="006B363F"/>
    <w:rsid w:val="007070D2"/>
    <w:rsid w:val="00730C87"/>
    <w:rsid w:val="00776F2C"/>
    <w:rsid w:val="008C34B1"/>
    <w:rsid w:val="008F7723"/>
    <w:rsid w:val="009031EF"/>
    <w:rsid w:val="00912A5F"/>
    <w:rsid w:val="00940EED"/>
    <w:rsid w:val="00985255"/>
    <w:rsid w:val="009C3651"/>
    <w:rsid w:val="00A51DBA"/>
    <w:rsid w:val="00B20DA6"/>
    <w:rsid w:val="00B457A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0abc2600-8463-4993-aae4-e5c3127c0eef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2025-11-18T16:40:41.053422-05:00</T_BILL_DT_VERSION>
  <T_BILL_D_PREFILEDATE>2025-12-10</T_BILL_D_PREFILEDATE>
  <T_BILL_N_INTERNALVERSIONNUMBER>1</T_BILL_N_INTERNALVERSIONNUMBER>
  <T_BILL_N_SESSION>126</T_BILL_N_SESSION>
  <T_BILL_N_VERSIONNUMBER>1</T_BILL_N_VERSIONNUMBER>
  <T_BILL_N_YEAR>2026</T_BILL_N_YEAR>
  <T_BILL_REQUEST_REQUEST>870555f0-13bf-411d-9c92-efc864ef3bda</T_BILL_REQUEST_REQUEST>
  <T_BILL_R_ORIGINALDRAFT>12eeb16e-d8ad-48c5-a368-608f5a55f14b</T_BILL_R_ORIGINALDRAFT>
  <T_BILL_SPONSOR_SPONSOR>1be17325-8d49-4376-8649-ac0543eaa52a</T_BILL_SPONSOR_SPONSOR>
  <T_BILL_T_BILLNAME>[0746]</T_BILL_T_BILLNAME>
  <T_BILL_T_BILLNUMBER>746</T_BILL_T_BILLNUMBER>
  <T_BILL_T_BILLTITLE>TO AMEND THE SOUTH CAROLINA CODE OF LAWS BY AMENDING SECTION 16‑3‑600, RELATING TO ASSAULT AND BATTERY OFFENSES, SO AS TO PROVIDE FOR GRADUATED PENALTIES FOR PERSONS CONVICTED A SECOND TIME OF ASSAULT AND BATTERY IN THE THIRD DEGREE IF THE PERSON HAS PRIOR CONVICTIONS FOR ANY ASSAULT AND BATTERY OFFENSES.</T_BILL_T_BILLTITLE>
  <T_BILL_T_CHAMBER>senate</T_BILL_T_CHAMBER>
  <T_BILL_T_FILENAME> </T_BILL_T_FILENAME>
  <T_BILL_T_LEGTYPE>bill_statewide</T_BILL_T_LEGTYPE>
  <T_BILL_T_RATNUMBERSTRING>SNone</T_BILL_T_RATNUMBERSTRING>
  <T_BILL_T_SECTIONS>[{"SectionUUID":"673be2a2-7df9-43a7-a96e-6eac950e83d1","SectionName":"code_section","SectionNumber":1,"SectionType":"code_section","CodeSections":[{"CodeSectionBookmarkName":"cs_T16C3N600_51f2ddf3f","IsConstitutionSection":false,"Identity":"16-3-600","IsNew":false,"SubSections":[{"Level":1,"Identity":"T16C3N600SE","SubSectionBookmarkName":"ss_T16C3N600SE_lv1_7324b0e01","IsNewSubSection":false,"SubSectionReplacement":""},{"Level":2,"Identity":"T16C3N600S1","SubSectionBookmarkName":"ss_T16C3N600S1_lv2_d6f4ae5b1","IsNewSubSection":false,"SubSectionReplacement":""},{"Level":2,"Identity":"T16C3N600S2","SubSectionBookmarkName":"ss_T16C3N600S2_lv2_def2366be","IsNewSubSection":false,"SubSectionReplacement":""},{"Level":2,"Identity":"T16C3N600S3","SubSectionBookmarkName":"ss_T16C3N600S3_lv2_b99497059","IsNewSubSection":false,"SubSectionReplacement":""},{"Level":2,"Identity":"T16C3N600S4","SubSectionBookmarkName":"ss_T16C3N600S4_lv2_e27ff23fb","IsNewSubSection":false,"SubSectionReplacement":""},{"Level":2,"Identity":"T16C3N600S5","SubSectionBookmarkName":"ss_T16C3N600S5_lv2_cfaac33dc","IsNewSubSection":false,"SubSectionReplacement":""},{"Level":2,"Identity":"T16C3N600S6","SubSectionBookmarkName":"ss_T16C3N600S6_lv2_5bdc01e0a","IsNewSubSection":false,"SubSectionReplacement":""}],"TitleRelatedTo":"Assault and battery offenses","TitleSoAsTo":"provide for graduated penalties for persons convicted a second time of assault and battery in the third degree if the person has prior convictions for any assault and battery offenses ","Deleted":false,"IsStricken":false}],"TitleText":"","DisableControls":false,"Deleted":false,"RepealItems":[],"SectionBookmarkName":"bs_num_1_22848167e"},{"SectionUUID":"2392628d-7e28-4b76-b6ea-d54aaf722dfd","SectionName":"Savings","SectionNumber":2,"SectionType":"new","CodeSections":[],"TitleText":"","DisableControls":false,"Deleted":false,"RepealItems":[],"SectionBookmarkName":"bs_num_2_81e327936"},{"SectionUUID":"8f03ca95-8faa-4d43-a9c2-8afc498075bd","SectionName":"standard_eff_date_section","SectionNumber":3,"SectionType":"drafting_clause","CodeSections":[],"TitleText":"","DisableControls":false,"Deleted":false,"RepealItems":[],"SectionBookmarkName":"bs_num_3_lastsection"}]</T_BILL_T_SECTIONS>
  <T_BILL_T_SUBJECT>Assault and Battery Third Degree, graduated penalties</T_BILL_T_SUBJECT>
  <T_BILL_UR_DRAFTER>ashleyharwellbeach@scstatehouse.gov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E5FB83C-C868-492D-BAFF-AE5248F75CD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2601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2025-12-08T15:08:00Z</cp:lastPrinted>
  <dcterms:created xsi:type="dcterms:W3CDTF">2025-12-08T20:12:00Z</dcterms:created>
  <dcterms:modified xsi:type="dcterms:W3CDTF">2025-12-08T20:12:00Z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