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SR-0380KM-HW25.docx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Bethlehem United and Mount Nebo</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3828744f321c41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b20e0644d9435b">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905B09E">
      <w:pPr>
        <w:pStyle w:val="scbillheader"/>
      </w:pPr>
      <w:r w:rsidRPr="00040E43">
        <w:t>A</w:t>
      </w:r>
      <w:r w:rsidR="00C008C5">
        <w:t xml:space="preserve"> </w:t>
      </w:r>
      <w:r w:rsidR="007059E3">
        <w:t xml:space="preserve">senate </w:t>
      </w:r>
      <w:r w:rsidR="00C008C5">
        <w:t>r</w:t>
      </w:r>
      <w:r w:rsidRPr="00040E43" w:rsidR="00B9052D">
        <w:t>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23057" w14:paraId="48DB32D0" w14:textId="13719F9E">
          <w:pPr>
            <w:pStyle w:val="scresolutiontitle"/>
          </w:pPr>
          <w:r w:rsidRPr="00923057">
            <w:t>TO RECOGNIZE AND HONOR the members and leadership of Triune United Methodist Church</w:t>
          </w:r>
          <w:r>
            <w:t xml:space="preserve">, formerly </w:t>
          </w:r>
          <w:r w:rsidRPr="00923057">
            <w:t>bethlehem united methodist and Mount Nebo United methodist church</w:t>
          </w:r>
          <w:r>
            <w:t>es,</w:t>
          </w:r>
          <w:r w:rsidRPr="00923057">
            <w:t xml:space="preserve"> upon the occasion of their merger.</w:t>
          </w:r>
        </w:p>
      </w:sdtContent>
    </w:sdt>
    <w:p w:rsidR="0010776B" w:rsidP="00091FD9" w:rsidRDefault="0010776B" w14:paraId="48DB32D1" w14:textId="56627158">
      <w:pPr>
        <w:pStyle w:val="scresolutiontitle"/>
      </w:pPr>
    </w:p>
    <w:p w:rsidR="005A3B77" w:rsidP="005A3B77" w:rsidRDefault="005A3B77" w14:paraId="0937ADDD" w14:textId="3B52DF3B">
      <w:pPr>
        <w:pStyle w:val="scresolutionwhereas"/>
      </w:pPr>
      <w:bookmarkStart w:name="wa_6a4d40ef2" w:id="1"/>
      <w:r>
        <w:t>W</w:t>
      </w:r>
      <w:bookmarkEnd w:id="1"/>
      <w:r>
        <w:t xml:space="preserve">hereas, </w:t>
      </w:r>
      <w:r w:rsidR="003464C5">
        <w:t>Bethlehem United Methodist Church and Mount Nebo United Methodist Church will celebrate the merger of their two church bodies on August 10, 2025</w:t>
      </w:r>
      <w:r>
        <w:t>; and</w:t>
      </w:r>
    </w:p>
    <w:p w:rsidR="003464C5" w:rsidP="005A3B77" w:rsidRDefault="003464C5" w14:paraId="09CA1D80" w14:textId="77777777">
      <w:pPr>
        <w:pStyle w:val="scresolutionwhereas"/>
      </w:pPr>
    </w:p>
    <w:p w:rsidR="003464C5" w:rsidP="005A3B77" w:rsidRDefault="003464C5" w14:paraId="370654B1" w14:textId="314D2E4D">
      <w:pPr>
        <w:pStyle w:val="scresolutionwhereas"/>
      </w:pPr>
      <w:bookmarkStart w:name="wa_8a1c8259e" w:id="2"/>
      <w:r>
        <w:t>W</w:t>
      </w:r>
      <w:bookmarkEnd w:id="2"/>
      <w:r>
        <w:t xml:space="preserve">hereas, Bethlehem United Methodist Church was founded in 1868, just </w:t>
      </w:r>
      <w:r w:rsidR="002A7A69">
        <w:t xml:space="preserve">five </w:t>
      </w:r>
      <w:r>
        <w:t xml:space="preserve">years after the Emancipation Proclamation was signed and </w:t>
      </w:r>
      <w:r w:rsidR="002A7A69">
        <w:t xml:space="preserve">three years </w:t>
      </w:r>
      <w:r>
        <w:t>after the Civil War ended. Mr. Prince S. Murph led the charge in acquiring the land on which Bethlehem stands; and</w:t>
      </w:r>
    </w:p>
    <w:p w:rsidR="003464C5" w:rsidP="005A3B77" w:rsidRDefault="003464C5" w14:paraId="1D0AA57D" w14:textId="77777777">
      <w:pPr>
        <w:pStyle w:val="scresolutionwhereas"/>
      </w:pPr>
    </w:p>
    <w:p w:rsidR="003464C5" w:rsidP="005A3B77" w:rsidRDefault="003464C5" w14:paraId="21B3E6BB" w14:textId="249A03CB">
      <w:pPr>
        <w:pStyle w:val="scresolutionwhereas"/>
      </w:pPr>
      <w:bookmarkStart w:name="wa_e8137349f" w:id="3"/>
      <w:r>
        <w:t>W</w:t>
      </w:r>
      <w:bookmarkEnd w:id="3"/>
      <w:r>
        <w:t xml:space="preserve">hereas, the African Americans of the community had a monumental task ahead of them after emancipation: the building of their new lives. This </w:t>
      </w:r>
      <w:r w:rsidR="00CE5EFF">
        <w:t xml:space="preserve">work </w:t>
      </w:r>
      <w:r>
        <w:t>included the reuniting of families, the establishment of careers, and the move toward living as citizens instead of as enslaved persons. The formation of systems of faith was essential to the building of these new lives; and</w:t>
      </w:r>
    </w:p>
    <w:p w:rsidR="003464C5" w:rsidP="005A3B77" w:rsidRDefault="003464C5" w14:paraId="60C2A6F0" w14:textId="77777777">
      <w:pPr>
        <w:pStyle w:val="scresolutionwhereas"/>
      </w:pPr>
    </w:p>
    <w:p w:rsidR="003464C5" w:rsidP="005A3B77" w:rsidRDefault="003464C5" w14:paraId="653717AF" w14:textId="124113C7">
      <w:pPr>
        <w:pStyle w:val="scresolutionwhereas"/>
      </w:pPr>
      <w:bookmarkStart w:name="wa_b4e8647bb" w:id="4"/>
      <w:r>
        <w:t>W</w:t>
      </w:r>
      <w:bookmarkEnd w:id="4"/>
      <w:r>
        <w:t xml:space="preserve">hereas, Bethlehem has gone through many changes </w:t>
      </w:r>
      <w:r w:rsidR="00B72C3A">
        <w:t>during</w:t>
      </w:r>
      <w:r>
        <w:t xml:space="preserve"> its history, including its notable congregational growth and the addition and expansion of its buildings; and</w:t>
      </w:r>
    </w:p>
    <w:p w:rsidR="003464C5" w:rsidP="005A3B77" w:rsidRDefault="003464C5" w14:paraId="43002FCA" w14:textId="77777777">
      <w:pPr>
        <w:pStyle w:val="scresolutionwhereas"/>
      </w:pPr>
    </w:p>
    <w:p w:rsidR="003464C5" w:rsidP="005A3B77" w:rsidRDefault="003464C5" w14:paraId="092C8E85" w14:textId="18983A91">
      <w:pPr>
        <w:pStyle w:val="scresolutionwhereas"/>
      </w:pPr>
      <w:bookmarkStart w:name="wa_90eda2352" w:id="5"/>
      <w:r>
        <w:t>W</w:t>
      </w:r>
      <w:bookmarkEnd w:id="5"/>
      <w:r>
        <w:t>hereas, today’s United Methodist Church is the product of denominational splits and mergers over the past two hundred-some years. At one time, Bethlehem was the only United Methodist church in the area; and</w:t>
      </w:r>
    </w:p>
    <w:p w:rsidR="003464C5" w:rsidP="005A3B77" w:rsidRDefault="003464C5" w14:paraId="12007281" w14:textId="77777777">
      <w:pPr>
        <w:pStyle w:val="scresolutionwhereas"/>
      </w:pPr>
    </w:p>
    <w:p w:rsidR="003464C5" w:rsidP="005A3B77" w:rsidRDefault="003464C5" w14:paraId="6A43D1EB" w14:textId="21D5A114">
      <w:pPr>
        <w:pStyle w:val="scresolutionwhereas"/>
      </w:pPr>
      <w:bookmarkStart w:name="wa_6369fd9bb" w:id="6"/>
      <w:r>
        <w:t>W</w:t>
      </w:r>
      <w:bookmarkEnd w:id="6"/>
      <w:r>
        <w:t xml:space="preserve">hereas, Bethlehem’s sister church, Mount Nebo United Methodist Church, was founded in 1888 as </w:t>
      </w:r>
      <w:r w:rsidRPr="003464C5">
        <w:t>Mount Nebo Methodist Episcopal Church</w:t>
      </w:r>
      <w:r w:rsidR="00207869">
        <w:t>; and</w:t>
      </w:r>
    </w:p>
    <w:p w:rsidR="00207869" w:rsidP="005A3B77" w:rsidRDefault="00207869" w14:paraId="1115901A" w14:textId="77777777">
      <w:pPr>
        <w:pStyle w:val="scresolutionwhereas"/>
      </w:pPr>
    </w:p>
    <w:p w:rsidR="00207869" w:rsidP="005A3B77" w:rsidRDefault="00207869" w14:paraId="0A5FCA6C" w14:textId="76684587">
      <w:pPr>
        <w:pStyle w:val="scresolutionwhereas"/>
      </w:pPr>
      <w:bookmarkStart w:name="wa_bd039224a" w:id="7"/>
      <w:r>
        <w:t>W</w:t>
      </w:r>
      <w:bookmarkEnd w:id="7"/>
      <w:r>
        <w:t>hereas, the land for Mount Nebo was given to Mrs. Elizabeth Gaffney Duncan’s father, Alex Gaffney, in 1888. The church began as a Bush Harbor, then a tent, and later a church building. This building was destroyed in a fire and later rebuilt; and</w:t>
      </w:r>
    </w:p>
    <w:p w:rsidR="00207869" w:rsidP="005A3B77" w:rsidRDefault="00207869" w14:paraId="626FC4AD" w14:textId="77777777">
      <w:pPr>
        <w:pStyle w:val="scresolutionwhereas"/>
      </w:pPr>
    </w:p>
    <w:p w:rsidR="003464C5" w:rsidP="005A3B77" w:rsidRDefault="00207869" w14:paraId="6F3D03C0" w14:textId="1CB65C34">
      <w:pPr>
        <w:pStyle w:val="scresolutionwhereas"/>
      </w:pPr>
      <w:bookmarkStart w:name="wa_f3668dc68" w:id="8"/>
      <w:r>
        <w:t>W</w:t>
      </w:r>
      <w:bookmarkEnd w:id="8"/>
      <w:r>
        <w:t xml:space="preserve">hereas, in the 1950s, Mount Nebo became part of the Orangeburg Circuit with Bethlehem, St. </w:t>
      </w:r>
      <w:r>
        <w:lastRenderedPageBreak/>
        <w:t>Stephens, and St. John; and</w:t>
      </w:r>
    </w:p>
    <w:p w:rsidR="003464C5" w:rsidP="005A3B77" w:rsidRDefault="003464C5" w14:paraId="793B12DF" w14:textId="77777777">
      <w:pPr>
        <w:pStyle w:val="scresolutionwhereas"/>
      </w:pPr>
    </w:p>
    <w:p w:rsidR="003464C5" w:rsidP="005A3B77" w:rsidRDefault="003464C5" w14:paraId="16C6534D" w14:textId="04AF616F">
      <w:pPr>
        <w:pStyle w:val="scresolutionwhereas"/>
      </w:pPr>
      <w:bookmarkStart w:name="wa_a009f4621" w:id="9"/>
      <w:r>
        <w:t>W</w:t>
      </w:r>
      <w:bookmarkEnd w:id="9"/>
      <w:r>
        <w:t xml:space="preserve">hereas, in May of 2025, </w:t>
      </w:r>
      <w:r w:rsidR="00207869">
        <w:t xml:space="preserve">after much prayer, deliberation, and collaboration with Bethlehem United Methodist Church, </w:t>
      </w:r>
      <w:r>
        <w:t>Mount Nebo decided to merge with Bethlehem. On June 25, 2025, the two church</w:t>
      </w:r>
      <w:r w:rsidR="002D2AE4">
        <w:t>es</w:t>
      </w:r>
      <w:r>
        <w:t xml:space="preserve"> together took on the name of Triune United Methodist Church; and</w:t>
      </w:r>
    </w:p>
    <w:p w:rsidR="005A3B77" w:rsidP="005A3B77" w:rsidRDefault="005A3B77" w14:paraId="3815BAA6" w14:textId="77777777">
      <w:pPr>
        <w:pStyle w:val="scresolutionwhereas"/>
      </w:pPr>
    </w:p>
    <w:p w:rsidR="008A7625" w:rsidP="005A3B77" w:rsidRDefault="005A3B77" w14:paraId="44F28955" w14:textId="18C9F3DA">
      <w:pPr>
        <w:pStyle w:val="scresolutionwhereas"/>
      </w:pPr>
      <w:bookmarkStart w:name="wa_8eaa698db" w:id="10"/>
      <w:r>
        <w:t>W</w:t>
      </w:r>
      <w:bookmarkEnd w:id="10"/>
      <w:r>
        <w:t xml:space="preserve">hereas, </w:t>
      </w:r>
      <w:r w:rsidR="00207869">
        <w:t>the members and leadership of Bethlehem United Methodist and Mount Nebo United Methodist churches have shown great faith and diligence</w:t>
      </w:r>
      <w:r>
        <w:t xml:space="preserve"> </w:t>
      </w:r>
      <w:r w:rsidR="00207869">
        <w:t xml:space="preserve">in shaping and </w:t>
      </w:r>
      <w:r>
        <w:t>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36CF345B">
      <w:pPr>
        <w:pStyle w:val="scresolutionbody"/>
      </w:pPr>
      <w:bookmarkStart w:name="up_5e72733fa" w:id="11"/>
      <w:r w:rsidRPr="00040E43">
        <w:t>B</w:t>
      </w:r>
      <w:bookmarkEnd w:id="11"/>
      <w:r w:rsidRPr="00040E43">
        <w:t>e it resolved</w:t>
      </w:r>
      <w:r w:rsidR="007059E3">
        <w:t xml:space="preserve"> by the Senate</w:t>
      </w:r>
      <w:r w:rsidR="00AA5794">
        <w:t>:</w:t>
      </w:r>
    </w:p>
    <w:p w:rsidRPr="00040E43" w:rsidR="00B9052D" w:rsidP="00B703CB" w:rsidRDefault="00B9052D" w14:paraId="48DB32E5" w14:textId="77777777">
      <w:pPr>
        <w:pStyle w:val="scresolutionbody"/>
      </w:pPr>
    </w:p>
    <w:p w:rsidR="005A3B77" w:rsidP="005A3B77" w:rsidRDefault="00007116" w14:paraId="5B893867" w14:textId="71346907">
      <w:pPr>
        <w:pStyle w:val="scresolutionmembers"/>
      </w:pPr>
      <w:bookmarkStart w:name="up_48f760322" w:id="12"/>
      <w:r w:rsidRPr="00040E43">
        <w:t>T</w:t>
      </w:r>
      <w:bookmarkEnd w:id="12"/>
      <w:r w:rsidRPr="00040E43">
        <w:t xml:space="preserve">hat </w:t>
      </w:r>
      <w:r w:rsidRPr="007059E3" w:rsidR="007059E3">
        <w:t>the members of the South Carolina Senate</w:t>
      </w:r>
      <w:r w:rsidR="007059E3">
        <w:t xml:space="preserve"> recognize and honor the members and</w:t>
      </w:r>
      <w:r w:rsidR="00DF0A3E">
        <w:t xml:space="preserve"> leadership of </w:t>
      </w:r>
      <w:r w:rsidR="00923057">
        <w:t xml:space="preserve">Triune United Methodist Church, formerly </w:t>
      </w:r>
      <w:r w:rsidRPr="00DF0A3E" w:rsidR="00DF0A3E">
        <w:t>Bethlehem United Methodist</w:t>
      </w:r>
      <w:r w:rsidR="00DF0A3E">
        <w:t xml:space="preserve"> </w:t>
      </w:r>
      <w:r w:rsidRPr="00DF0A3E" w:rsidR="00DF0A3E">
        <w:t xml:space="preserve">and Mount Nebo United Methodist </w:t>
      </w:r>
      <w:r w:rsidR="00923057">
        <w:t>churches,</w:t>
      </w:r>
      <w:r w:rsidR="00DF0A3E">
        <w:t xml:space="preserve"> upon the occasion of their merger</w:t>
      </w:r>
      <w:r w:rsidRPr="00EF7527" w:rsidR="005A3B77">
        <w:t>.</w:t>
      </w:r>
    </w:p>
    <w:p w:rsidR="005A3B77" w:rsidP="005A3B77" w:rsidRDefault="005A3B77" w14:paraId="3A45BB2F" w14:textId="77777777">
      <w:pPr>
        <w:pStyle w:val="scresolutionmembers"/>
      </w:pPr>
    </w:p>
    <w:p w:rsidRPr="00040E43" w:rsidR="00B9052D" w:rsidP="005A3B77" w:rsidRDefault="005A3B77" w14:paraId="48DB32E8" w14:textId="6D253332">
      <w:pPr>
        <w:pStyle w:val="scresolutionmembers"/>
      </w:pPr>
      <w:bookmarkStart w:name="up_8c854f4ee" w:id="13"/>
      <w:r>
        <w:t>B</w:t>
      </w:r>
      <w:bookmarkEnd w:id="13"/>
      <w:r>
        <w:t xml:space="preserve">e it further resolved that a copy of this resolution be presented to </w:t>
      </w:r>
      <w:r w:rsidR="00DF0A3E">
        <w:t xml:space="preserve">the </w:t>
      </w:r>
      <w:r w:rsidRPr="00DF0A3E" w:rsidR="00DF0A3E">
        <w:t xml:space="preserve">leadership of </w:t>
      </w:r>
      <w:r w:rsidRPr="00923057" w:rsidR="00923057">
        <w:t>Triune United Methodist Church</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5372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ADC5C35" w:rsidR="007003E1" w:rsidRDefault="009769C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F52E1">
              <w:rPr>
                <w:noProof/>
              </w:rPr>
              <w:t>SR-0380KM-HW25.docx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2E17"/>
    <w:rsid w:val="0008202C"/>
    <w:rsid w:val="000843D7"/>
    <w:rsid w:val="00084D53"/>
    <w:rsid w:val="000910BB"/>
    <w:rsid w:val="00091FD9"/>
    <w:rsid w:val="0009711F"/>
    <w:rsid w:val="00097234"/>
    <w:rsid w:val="00097C23"/>
    <w:rsid w:val="000C5BE4"/>
    <w:rsid w:val="000C7ADB"/>
    <w:rsid w:val="000E0100"/>
    <w:rsid w:val="000E1785"/>
    <w:rsid w:val="000E546A"/>
    <w:rsid w:val="000F1901"/>
    <w:rsid w:val="000F2E49"/>
    <w:rsid w:val="000F40FA"/>
    <w:rsid w:val="001035F1"/>
    <w:rsid w:val="0010776B"/>
    <w:rsid w:val="00121236"/>
    <w:rsid w:val="00133E66"/>
    <w:rsid w:val="001347EE"/>
    <w:rsid w:val="00136B38"/>
    <w:rsid w:val="001373F6"/>
    <w:rsid w:val="0014299B"/>
    <w:rsid w:val="001435A3"/>
    <w:rsid w:val="00146ED3"/>
    <w:rsid w:val="00151044"/>
    <w:rsid w:val="001568EC"/>
    <w:rsid w:val="00187057"/>
    <w:rsid w:val="00195307"/>
    <w:rsid w:val="001A022F"/>
    <w:rsid w:val="001A2C0B"/>
    <w:rsid w:val="001A4A66"/>
    <w:rsid w:val="001A72A6"/>
    <w:rsid w:val="001B4E22"/>
    <w:rsid w:val="001B6D27"/>
    <w:rsid w:val="001C4F58"/>
    <w:rsid w:val="001D08F2"/>
    <w:rsid w:val="001D2A16"/>
    <w:rsid w:val="001D3A58"/>
    <w:rsid w:val="001D525B"/>
    <w:rsid w:val="001D68D8"/>
    <w:rsid w:val="001D7F4F"/>
    <w:rsid w:val="001F75F9"/>
    <w:rsid w:val="002017E6"/>
    <w:rsid w:val="00205238"/>
    <w:rsid w:val="00205F6A"/>
    <w:rsid w:val="00207869"/>
    <w:rsid w:val="002118E0"/>
    <w:rsid w:val="00211B4F"/>
    <w:rsid w:val="002321B6"/>
    <w:rsid w:val="00232912"/>
    <w:rsid w:val="0025001F"/>
    <w:rsid w:val="00250967"/>
    <w:rsid w:val="002543C8"/>
    <w:rsid w:val="0025541D"/>
    <w:rsid w:val="002635C9"/>
    <w:rsid w:val="00284AAE"/>
    <w:rsid w:val="002A7A69"/>
    <w:rsid w:val="002B451A"/>
    <w:rsid w:val="002D2AE4"/>
    <w:rsid w:val="002D55D2"/>
    <w:rsid w:val="002E5912"/>
    <w:rsid w:val="002F4473"/>
    <w:rsid w:val="00301B21"/>
    <w:rsid w:val="00325348"/>
    <w:rsid w:val="0032732C"/>
    <w:rsid w:val="003321E4"/>
    <w:rsid w:val="00336AD0"/>
    <w:rsid w:val="003464C5"/>
    <w:rsid w:val="0036008C"/>
    <w:rsid w:val="00362FEC"/>
    <w:rsid w:val="0037079A"/>
    <w:rsid w:val="00385E1F"/>
    <w:rsid w:val="003A4798"/>
    <w:rsid w:val="003A4F41"/>
    <w:rsid w:val="003C4DAB"/>
    <w:rsid w:val="003D01E8"/>
    <w:rsid w:val="003D0BC2"/>
    <w:rsid w:val="003E5288"/>
    <w:rsid w:val="003F6D79"/>
    <w:rsid w:val="003F6E8C"/>
    <w:rsid w:val="004118B3"/>
    <w:rsid w:val="0041760A"/>
    <w:rsid w:val="00417C01"/>
    <w:rsid w:val="004252D4"/>
    <w:rsid w:val="00430962"/>
    <w:rsid w:val="00436096"/>
    <w:rsid w:val="004403BD"/>
    <w:rsid w:val="00461441"/>
    <w:rsid w:val="004623E6"/>
    <w:rsid w:val="0046488E"/>
    <w:rsid w:val="0046685D"/>
    <w:rsid w:val="004669F5"/>
    <w:rsid w:val="004809EE"/>
    <w:rsid w:val="004B7339"/>
    <w:rsid w:val="004E7D54"/>
    <w:rsid w:val="00501A43"/>
    <w:rsid w:val="005109FC"/>
    <w:rsid w:val="00511974"/>
    <w:rsid w:val="0052116B"/>
    <w:rsid w:val="005273C6"/>
    <w:rsid w:val="005275A2"/>
    <w:rsid w:val="00530A69"/>
    <w:rsid w:val="00543DF3"/>
    <w:rsid w:val="00544C6E"/>
    <w:rsid w:val="00545593"/>
    <w:rsid w:val="00545C09"/>
    <w:rsid w:val="00551C74"/>
    <w:rsid w:val="00556EBF"/>
    <w:rsid w:val="0055760A"/>
    <w:rsid w:val="00563D47"/>
    <w:rsid w:val="0057560B"/>
    <w:rsid w:val="00577C6C"/>
    <w:rsid w:val="00580E3F"/>
    <w:rsid w:val="005834ED"/>
    <w:rsid w:val="005A108D"/>
    <w:rsid w:val="005A3B77"/>
    <w:rsid w:val="005A62FE"/>
    <w:rsid w:val="005B59D0"/>
    <w:rsid w:val="005C2FE2"/>
    <w:rsid w:val="005E2BC9"/>
    <w:rsid w:val="00605102"/>
    <w:rsid w:val="006053F5"/>
    <w:rsid w:val="00611909"/>
    <w:rsid w:val="0061279E"/>
    <w:rsid w:val="006215AA"/>
    <w:rsid w:val="00627DCA"/>
    <w:rsid w:val="006436D4"/>
    <w:rsid w:val="00666E48"/>
    <w:rsid w:val="00670F2F"/>
    <w:rsid w:val="006913C9"/>
    <w:rsid w:val="0069470D"/>
    <w:rsid w:val="00697063"/>
    <w:rsid w:val="006B1590"/>
    <w:rsid w:val="006D58AA"/>
    <w:rsid w:val="006E4451"/>
    <w:rsid w:val="006E655C"/>
    <w:rsid w:val="006E69E6"/>
    <w:rsid w:val="007003E1"/>
    <w:rsid w:val="007059E3"/>
    <w:rsid w:val="007070AD"/>
    <w:rsid w:val="00733210"/>
    <w:rsid w:val="00734F00"/>
    <w:rsid w:val="007352A5"/>
    <w:rsid w:val="0073631E"/>
    <w:rsid w:val="00736959"/>
    <w:rsid w:val="0074375C"/>
    <w:rsid w:val="00746A58"/>
    <w:rsid w:val="007720AC"/>
    <w:rsid w:val="00781DF8"/>
    <w:rsid w:val="007836CC"/>
    <w:rsid w:val="007838D3"/>
    <w:rsid w:val="00787728"/>
    <w:rsid w:val="007917CE"/>
    <w:rsid w:val="007959D3"/>
    <w:rsid w:val="007A70AE"/>
    <w:rsid w:val="007C0EE1"/>
    <w:rsid w:val="007C69B6"/>
    <w:rsid w:val="007C72ED"/>
    <w:rsid w:val="007E01B6"/>
    <w:rsid w:val="007F09EE"/>
    <w:rsid w:val="007F3C86"/>
    <w:rsid w:val="007F6D64"/>
    <w:rsid w:val="00810471"/>
    <w:rsid w:val="00822577"/>
    <w:rsid w:val="008362E8"/>
    <w:rsid w:val="008410D3"/>
    <w:rsid w:val="00843D27"/>
    <w:rsid w:val="00846FE5"/>
    <w:rsid w:val="0085786E"/>
    <w:rsid w:val="008662EF"/>
    <w:rsid w:val="00870570"/>
    <w:rsid w:val="008905D2"/>
    <w:rsid w:val="008A1768"/>
    <w:rsid w:val="008A489F"/>
    <w:rsid w:val="008A7625"/>
    <w:rsid w:val="008B4AC4"/>
    <w:rsid w:val="008C3A19"/>
    <w:rsid w:val="008D05D1"/>
    <w:rsid w:val="008E1DCA"/>
    <w:rsid w:val="008F0F33"/>
    <w:rsid w:val="008F4429"/>
    <w:rsid w:val="009059FF"/>
    <w:rsid w:val="00923057"/>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A87"/>
    <w:rsid w:val="00A72BCD"/>
    <w:rsid w:val="00A74015"/>
    <w:rsid w:val="00A741D9"/>
    <w:rsid w:val="00A833AB"/>
    <w:rsid w:val="00A84301"/>
    <w:rsid w:val="00A95560"/>
    <w:rsid w:val="00A9741D"/>
    <w:rsid w:val="00AA5794"/>
    <w:rsid w:val="00AB1254"/>
    <w:rsid w:val="00AB1379"/>
    <w:rsid w:val="00AB2CC0"/>
    <w:rsid w:val="00AB6FBE"/>
    <w:rsid w:val="00AC34A2"/>
    <w:rsid w:val="00AC74F4"/>
    <w:rsid w:val="00AD1C9A"/>
    <w:rsid w:val="00AD4B17"/>
    <w:rsid w:val="00AF0102"/>
    <w:rsid w:val="00AF1A81"/>
    <w:rsid w:val="00AF5F58"/>
    <w:rsid w:val="00AF69EE"/>
    <w:rsid w:val="00B00C4F"/>
    <w:rsid w:val="00B128F5"/>
    <w:rsid w:val="00B31DA6"/>
    <w:rsid w:val="00B3602C"/>
    <w:rsid w:val="00B412D4"/>
    <w:rsid w:val="00B519D6"/>
    <w:rsid w:val="00B53721"/>
    <w:rsid w:val="00B6480F"/>
    <w:rsid w:val="00B64FFF"/>
    <w:rsid w:val="00B703CB"/>
    <w:rsid w:val="00B7267F"/>
    <w:rsid w:val="00B72C3A"/>
    <w:rsid w:val="00B879A5"/>
    <w:rsid w:val="00B9052D"/>
    <w:rsid w:val="00B9105E"/>
    <w:rsid w:val="00BA7F48"/>
    <w:rsid w:val="00BC1E62"/>
    <w:rsid w:val="00BC4BA3"/>
    <w:rsid w:val="00BC695A"/>
    <w:rsid w:val="00BD086A"/>
    <w:rsid w:val="00BD4498"/>
    <w:rsid w:val="00BE3C22"/>
    <w:rsid w:val="00BE46CD"/>
    <w:rsid w:val="00C008C5"/>
    <w:rsid w:val="00C02C1B"/>
    <w:rsid w:val="00C0345E"/>
    <w:rsid w:val="00C21775"/>
    <w:rsid w:val="00C21ABE"/>
    <w:rsid w:val="00C31C95"/>
    <w:rsid w:val="00C3483A"/>
    <w:rsid w:val="00C41EB9"/>
    <w:rsid w:val="00C433D3"/>
    <w:rsid w:val="00C622E8"/>
    <w:rsid w:val="00C664FC"/>
    <w:rsid w:val="00C7322B"/>
    <w:rsid w:val="00C73AFC"/>
    <w:rsid w:val="00C74E9D"/>
    <w:rsid w:val="00C826DD"/>
    <w:rsid w:val="00C82FD3"/>
    <w:rsid w:val="00C838CF"/>
    <w:rsid w:val="00C92819"/>
    <w:rsid w:val="00C93C2C"/>
    <w:rsid w:val="00CA3BCF"/>
    <w:rsid w:val="00CB5CB7"/>
    <w:rsid w:val="00CC6B7B"/>
    <w:rsid w:val="00CD2089"/>
    <w:rsid w:val="00CE4EE6"/>
    <w:rsid w:val="00CE5EFF"/>
    <w:rsid w:val="00CF44FA"/>
    <w:rsid w:val="00D1567E"/>
    <w:rsid w:val="00D31310"/>
    <w:rsid w:val="00D37AF8"/>
    <w:rsid w:val="00D55053"/>
    <w:rsid w:val="00D66B80"/>
    <w:rsid w:val="00D73A67"/>
    <w:rsid w:val="00D8028D"/>
    <w:rsid w:val="00D970A9"/>
    <w:rsid w:val="00DB1F5E"/>
    <w:rsid w:val="00DC47B1"/>
    <w:rsid w:val="00DD3181"/>
    <w:rsid w:val="00DF0A3E"/>
    <w:rsid w:val="00DF3845"/>
    <w:rsid w:val="00DF52E1"/>
    <w:rsid w:val="00E071A0"/>
    <w:rsid w:val="00E32D96"/>
    <w:rsid w:val="00E41911"/>
    <w:rsid w:val="00E44B57"/>
    <w:rsid w:val="00E658FD"/>
    <w:rsid w:val="00E92EEF"/>
    <w:rsid w:val="00E95B4E"/>
    <w:rsid w:val="00E97AB4"/>
    <w:rsid w:val="00EA150E"/>
    <w:rsid w:val="00EB0F12"/>
    <w:rsid w:val="00EC5C7E"/>
    <w:rsid w:val="00EF2368"/>
    <w:rsid w:val="00EF3015"/>
    <w:rsid w:val="00EF5F4D"/>
    <w:rsid w:val="00F02C5C"/>
    <w:rsid w:val="00F24442"/>
    <w:rsid w:val="00F42BA9"/>
    <w:rsid w:val="00F477DA"/>
    <w:rsid w:val="00F50AE3"/>
    <w:rsid w:val="00F50F39"/>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C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838C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8CF"/>
    <w:rPr>
      <w:rFonts w:eastAsia="Times New Roman" w:cs="Times New Roman"/>
      <w:b/>
      <w:sz w:val="30"/>
      <w:szCs w:val="20"/>
    </w:rPr>
  </w:style>
  <w:style w:type="paragraph" w:styleId="Header">
    <w:name w:val="header"/>
    <w:basedOn w:val="Normal"/>
    <w:link w:val="HeaderChar"/>
    <w:uiPriority w:val="99"/>
    <w:unhideWhenUsed/>
    <w:rsid w:val="00C838CF"/>
    <w:pPr>
      <w:tabs>
        <w:tab w:val="center" w:pos="4680"/>
        <w:tab w:val="right" w:pos="9360"/>
      </w:tabs>
    </w:pPr>
  </w:style>
  <w:style w:type="character" w:customStyle="1" w:styleId="HeaderChar">
    <w:name w:val="Header Char"/>
    <w:basedOn w:val="DefaultParagraphFont"/>
    <w:link w:val="Header"/>
    <w:uiPriority w:val="99"/>
    <w:rsid w:val="00C838CF"/>
    <w:rPr>
      <w:rFonts w:eastAsia="Times New Roman" w:cs="Times New Roman"/>
      <w:szCs w:val="20"/>
    </w:rPr>
  </w:style>
  <w:style w:type="paragraph" w:styleId="Footer">
    <w:name w:val="footer"/>
    <w:basedOn w:val="Normal"/>
    <w:link w:val="FooterChar"/>
    <w:uiPriority w:val="99"/>
    <w:unhideWhenUsed/>
    <w:rsid w:val="00C838CF"/>
    <w:pPr>
      <w:tabs>
        <w:tab w:val="center" w:pos="4680"/>
        <w:tab w:val="right" w:pos="9360"/>
      </w:tabs>
    </w:pPr>
  </w:style>
  <w:style w:type="character" w:customStyle="1" w:styleId="FooterChar">
    <w:name w:val="Footer Char"/>
    <w:basedOn w:val="DefaultParagraphFont"/>
    <w:link w:val="Footer"/>
    <w:uiPriority w:val="99"/>
    <w:rsid w:val="00C838CF"/>
    <w:rPr>
      <w:rFonts w:eastAsia="Times New Roman" w:cs="Times New Roman"/>
      <w:szCs w:val="20"/>
    </w:rPr>
  </w:style>
  <w:style w:type="character" w:styleId="PageNumber">
    <w:name w:val="page number"/>
    <w:basedOn w:val="DefaultParagraphFont"/>
    <w:uiPriority w:val="99"/>
    <w:semiHidden/>
    <w:unhideWhenUsed/>
    <w:rsid w:val="00C838CF"/>
  </w:style>
  <w:style w:type="character" w:styleId="LineNumber">
    <w:name w:val="line number"/>
    <w:basedOn w:val="DefaultParagraphFont"/>
    <w:uiPriority w:val="99"/>
    <w:semiHidden/>
    <w:unhideWhenUsed/>
    <w:rsid w:val="00C838CF"/>
  </w:style>
  <w:style w:type="paragraph" w:customStyle="1" w:styleId="BillDots">
    <w:name w:val="Bill Dots"/>
    <w:basedOn w:val="Normal"/>
    <w:qFormat/>
    <w:rsid w:val="00C838C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838CF"/>
    <w:pPr>
      <w:tabs>
        <w:tab w:val="right" w:pos="5904"/>
      </w:tabs>
    </w:pPr>
  </w:style>
  <w:style w:type="paragraph" w:styleId="BalloonText">
    <w:name w:val="Balloon Text"/>
    <w:basedOn w:val="Normal"/>
    <w:link w:val="BalloonTextChar"/>
    <w:uiPriority w:val="99"/>
    <w:semiHidden/>
    <w:unhideWhenUsed/>
    <w:rsid w:val="00C838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8CF"/>
    <w:rPr>
      <w:rFonts w:ascii="Segoe UI" w:eastAsia="Times New Roman" w:hAnsi="Segoe UI" w:cs="Segoe UI"/>
      <w:sz w:val="18"/>
      <w:szCs w:val="18"/>
    </w:rPr>
  </w:style>
  <w:style w:type="paragraph" w:styleId="ListParagraph">
    <w:name w:val="List Paragraph"/>
    <w:basedOn w:val="Normal"/>
    <w:uiPriority w:val="34"/>
    <w:qFormat/>
    <w:rsid w:val="00C838CF"/>
    <w:pPr>
      <w:ind w:left="720"/>
      <w:contextualSpacing/>
    </w:pPr>
  </w:style>
  <w:style w:type="paragraph" w:customStyle="1" w:styleId="scbillheader">
    <w:name w:val="sc_bill_header"/>
    <w:qFormat/>
    <w:rsid w:val="00C838CF"/>
    <w:pPr>
      <w:widowControl w:val="0"/>
      <w:suppressAutoHyphens/>
      <w:spacing w:after="0" w:line="240" w:lineRule="auto"/>
      <w:jc w:val="center"/>
    </w:pPr>
    <w:rPr>
      <w:b/>
      <w:caps/>
      <w:sz w:val="30"/>
    </w:rPr>
  </w:style>
  <w:style w:type="paragraph" w:customStyle="1" w:styleId="schouseresolutionbythis">
    <w:name w:val="sc_house_resolution_by_this"/>
    <w:qFormat/>
    <w:rsid w:val="00C838CF"/>
    <w:pPr>
      <w:widowControl w:val="0"/>
      <w:suppressAutoHyphens/>
      <w:spacing w:after="0" w:line="240" w:lineRule="auto"/>
      <w:jc w:val="both"/>
    </w:pPr>
  </w:style>
  <w:style w:type="paragraph" w:customStyle="1" w:styleId="schouseresolutionclippageattorney">
    <w:name w:val="sc_house_resolution_clip_page_attorney"/>
    <w:qFormat/>
    <w:rsid w:val="00C838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838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838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838C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838C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838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838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838C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838CF"/>
    <w:pPr>
      <w:widowControl w:val="0"/>
      <w:suppressAutoHyphens/>
      <w:spacing w:after="0" w:line="240" w:lineRule="auto"/>
      <w:jc w:val="both"/>
    </w:pPr>
    <w:rPr>
      <w:caps/>
    </w:rPr>
  </w:style>
  <w:style w:type="paragraph" w:customStyle="1" w:styleId="schouseresolutionemptyline">
    <w:name w:val="sc_house_resolution_empty_line"/>
    <w:qFormat/>
    <w:rsid w:val="00C838CF"/>
    <w:pPr>
      <w:widowControl w:val="0"/>
      <w:suppressAutoHyphens/>
      <w:spacing w:after="0" w:line="240" w:lineRule="auto"/>
      <w:jc w:val="both"/>
    </w:pPr>
  </w:style>
  <w:style w:type="paragraph" w:customStyle="1" w:styleId="schouseresolutionfurtherresolved">
    <w:name w:val="sc_house_resolution_further_resolved"/>
    <w:qFormat/>
    <w:rsid w:val="00C838CF"/>
    <w:pPr>
      <w:widowControl w:val="0"/>
      <w:suppressAutoHyphens/>
      <w:spacing w:after="0" w:line="240" w:lineRule="auto"/>
      <w:jc w:val="both"/>
    </w:pPr>
  </w:style>
  <w:style w:type="paragraph" w:customStyle="1" w:styleId="schouseresolutionheader">
    <w:name w:val="sc_house_resolution_header"/>
    <w:qFormat/>
    <w:rsid w:val="00C838C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838C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838C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838CF"/>
    <w:pPr>
      <w:widowControl w:val="0"/>
      <w:suppressLineNumbers/>
      <w:suppressAutoHyphens/>
      <w:jc w:val="left"/>
    </w:pPr>
    <w:rPr>
      <w:b/>
    </w:rPr>
  </w:style>
  <w:style w:type="paragraph" w:customStyle="1" w:styleId="schouseresolutionjackettitle">
    <w:name w:val="sc_house_resolution_jacket_title"/>
    <w:qFormat/>
    <w:rsid w:val="00C838C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838CF"/>
    <w:pPr>
      <w:widowControl w:val="0"/>
      <w:suppressAutoHyphens/>
      <w:spacing w:after="0" w:line="360" w:lineRule="auto"/>
      <w:jc w:val="both"/>
    </w:pPr>
  </w:style>
  <w:style w:type="paragraph" w:customStyle="1" w:styleId="scresolutionwhereas">
    <w:name w:val="sc_resolution_whereas"/>
    <w:qFormat/>
    <w:rsid w:val="00C838CF"/>
    <w:pPr>
      <w:widowControl w:val="0"/>
      <w:suppressAutoHyphens/>
      <w:spacing w:after="0" w:line="360" w:lineRule="auto"/>
      <w:jc w:val="both"/>
    </w:pPr>
  </w:style>
  <w:style w:type="paragraph" w:customStyle="1" w:styleId="schouseresolutionxx">
    <w:name w:val="sc_house_resolution_xx"/>
    <w:qFormat/>
    <w:rsid w:val="00C838CF"/>
    <w:pPr>
      <w:widowControl w:val="0"/>
      <w:suppressAutoHyphens/>
      <w:spacing w:after="0" w:line="240" w:lineRule="auto"/>
      <w:jc w:val="center"/>
    </w:pPr>
  </w:style>
  <w:style w:type="paragraph" w:customStyle="1" w:styleId="BillDots0">
    <w:name w:val="BillDots"/>
    <w:basedOn w:val="Normal"/>
    <w:autoRedefine/>
    <w:qFormat/>
    <w:rsid w:val="00C838C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838CF"/>
    <w:rPr>
      <w:color w:val="0000FF" w:themeColor="hyperlink"/>
      <w:u w:val="single"/>
    </w:rPr>
  </w:style>
  <w:style w:type="paragraph" w:customStyle="1" w:styleId="Numbers">
    <w:name w:val="Numbers"/>
    <w:basedOn w:val="BillDots0"/>
    <w:qFormat/>
    <w:rsid w:val="00C838CF"/>
    <w:pPr>
      <w:tabs>
        <w:tab w:val="right" w:pos="5904"/>
      </w:tabs>
    </w:pPr>
  </w:style>
  <w:style w:type="character" w:customStyle="1" w:styleId="scclippagepath">
    <w:name w:val="sc_clip_page_path"/>
    <w:uiPriority w:val="1"/>
    <w:qFormat/>
    <w:rsid w:val="00C838CF"/>
    <w:rPr>
      <w:rFonts w:ascii="Times New Roman" w:hAnsi="Times New Roman"/>
      <w:caps/>
      <w:smallCaps w:val="0"/>
      <w:sz w:val="22"/>
    </w:rPr>
  </w:style>
  <w:style w:type="paragraph" w:customStyle="1" w:styleId="scconresoattyda">
    <w:name w:val="sc_con_reso_atty_da"/>
    <w:qFormat/>
    <w:rsid w:val="00C838C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838C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838C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838C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838CF"/>
    <w:pPr>
      <w:widowControl w:val="0"/>
      <w:suppressAutoHyphens/>
      <w:spacing w:after="0" w:line="240" w:lineRule="auto"/>
      <w:jc w:val="both"/>
    </w:pPr>
  </w:style>
  <w:style w:type="paragraph" w:customStyle="1" w:styleId="scjrregattydadocno">
    <w:name w:val="sc_jrreg_atty_da_docno"/>
    <w:basedOn w:val="Normal"/>
    <w:qFormat/>
    <w:rsid w:val="00C838C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838C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838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838CF"/>
    <w:rPr>
      <w:rFonts w:ascii="Times New Roman" w:hAnsi="Times New Roman"/>
      <w:b/>
      <w:caps/>
      <w:smallCaps w:val="0"/>
      <w:sz w:val="24"/>
    </w:rPr>
  </w:style>
  <w:style w:type="paragraph" w:customStyle="1" w:styleId="scjrregfooter">
    <w:name w:val="sc_jrreg_footer"/>
    <w:qFormat/>
    <w:rsid w:val="00C838C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838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838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838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838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838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838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838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838CF"/>
    <w:pPr>
      <w:widowControl w:val="0"/>
      <w:suppressAutoHyphens/>
      <w:spacing w:after="0" w:line="360" w:lineRule="auto"/>
      <w:jc w:val="both"/>
    </w:pPr>
  </w:style>
  <w:style w:type="paragraph" w:customStyle="1" w:styleId="scresolutionbody">
    <w:name w:val="sc_resolution_body"/>
    <w:qFormat/>
    <w:rsid w:val="00C838CF"/>
    <w:pPr>
      <w:widowControl w:val="0"/>
      <w:suppressAutoHyphens/>
      <w:spacing w:after="0" w:line="360" w:lineRule="auto"/>
      <w:jc w:val="both"/>
    </w:pPr>
  </w:style>
  <w:style w:type="paragraph" w:customStyle="1" w:styleId="scresolutionclippagebottom">
    <w:name w:val="sc_resolution_clip_page_bottom"/>
    <w:qFormat/>
    <w:rsid w:val="00C838C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838CF"/>
    <w:pPr>
      <w:widowControl w:val="0"/>
      <w:suppressAutoHyphens/>
      <w:spacing w:after="0" w:line="240" w:lineRule="auto"/>
      <w:jc w:val="both"/>
    </w:pPr>
  </w:style>
  <w:style w:type="paragraph" w:customStyle="1" w:styleId="scresolutionfooter">
    <w:name w:val="sc_resolution_footer"/>
    <w:link w:val="scresolutionfooterChar"/>
    <w:qFormat/>
    <w:rsid w:val="00C838C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838CF"/>
    <w:rPr>
      <w:rFonts w:eastAsia="Times New Roman" w:cs="Times New Roman"/>
      <w:szCs w:val="20"/>
    </w:rPr>
  </w:style>
  <w:style w:type="paragraph" w:customStyle="1" w:styleId="scresolutionheader">
    <w:name w:val="sc_resolution_header"/>
    <w:qFormat/>
    <w:rsid w:val="00C838CF"/>
    <w:pPr>
      <w:widowControl w:val="0"/>
      <w:suppressAutoHyphens/>
      <w:spacing w:after="0" w:line="240" w:lineRule="auto"/>
      <w:jc w:val="center"/>
    </w:pPr>
    <w:rPr>
      <w:b/>
      <w:caps/>
      <w:sz w:val="30"/>
    </w:rPr>
  </w:style>
  <w:style w:type="paragraph" w:customStyle="1" w:styleId="scresolutiontitle">
    <w:name w:val="sc_resolution_title"/>
    <w:qFormat/>
    <w:rsid w:val="00C838CF"/>
    <w:pPr>
      <w:widowControl w:val="0"/>
      <w:suppressAutoHyphens/>
      <w:spacing w:after="0" w:line="240" w:lineRule="auto"/>
      <w:jc w:val="both"/>
    </w:pPr>
    <w:rPr>
      <w:caps/>
    </w:rPr>
  </w:style>
  <w:style w:type="paragraph" w:customStyle="1" w:styleId="scresolutionxx">
    <w:name w:val="sc_resolution_xx"/>
    <w:qFormat/>
    <w:rsid w:val="00C838CF"/>
    <w:pPr>
      <w:widowControl w:val="0"/>
      <w:suppressAutoHyphens/>
      <w:spacing w:after="0" w:line="240" w:lineRule="auto"/>
      <w:jc w:val="center"/>
    </w:pPr>
  </w:style>
  <w:style w:type="character" w:customStyle="1" w:styleId="scSECTIONS">
    <w:name w:val="sc_SECTIONS"/>
    <w:uiPriority w:val="1"/>
    <w:qFormat/>
    <w:rsid w:val="00C838CF"/>
    <w:rPr>
      <w:rFonts w:ascii="Times New Roman" w:hAnsi="Times New Roman"/>
      <w:b w:val="0"/>
      <w:i w:val="0"/>
      <w:caps/>
      <w:smallCaps w:val="0"/>
      <w:color w:val="auto"/>
      <w:sz w:val="22"/>
    </w:rPr>
  </w:style>
  <w:style w:type="character" w:customStyle="1" w:styleId="scsenateclippagepath">
    <w:name w:val="sc_senate_clip_page_path"/>
    <w:uiPriority w:val="1"/>
    <w:qFormat/>
    <w:rsid w:val="00C838CF"/>
    <w:rPr>
      <w:rFonts w:ascii="Times New Roman" w:hAnsi="Times New Roman"/>
      <w:caps/>
      <w:smallCaps w:val="0"/>
      <w:sz w:val="22"/>
    </w:rPr>
  </w:style>
  <w:style w:type="paragraph" w:customStyle="1" w:styleId="scsenateresolutionbody">
    <w:name w:val="sc_senate_resolution_body"/>
    <w:qFormat/>
    <w:rsid w:val="00C838CF"/>
    <w:pPr>
      <w:widowControl w:val="0"/>
      <w:suppressAutoHyphens/>
      <w:spacing w:after="0" w:line="360" w:lineRule="auto"/>
      <w:jc w:val="both"/>
    </w:pPr>
  </w:style>
  <w:style w:type="paragraph" w:customStyle="1" w:styleId="scsenateresolutionclippagebottom">
    <w:name w:val="sc_senate_resolution_clip_page_bottom"/>
    <w:qFormat/>
    <w:rsid w:val="00C838C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838CF"/>
    <w:pPr>
      <w:widowControl w:val="0"/>
      <w:suppressLineNumbers/>
      <w:suppressAutoHyphens/>
    </w:pPr>
  </w:style>
  <w:style w:type="paragraph" w:customStyle="1" w:styleId="scsenateresolutionclippagerepdocumentname">
    <w:name w:val="sc_senate_resolution_clip_page_rep_document_name"/>
    <w:qFormat/>
    <w:rsid w:val="00C838C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838C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838C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838CF"/>
    <w:rPr>
      <w:color w:val="808080"/>
    </w:rPr>
  </w:style>
  <w:style w:type="paragraph" w:customStyle="1" w:styleId="sctablecodifiedsection">
    <w:name w:val="sc_table_codified_section"/>
    <w:qFormat/>
    <w:rsid w:val="00C838CF"/>
    <w:pPr>
      <w:widowControl w:val="0"/>
      <w:suppressAutoHyphens/>
      <w:spacing w:after="0" w:line="360" w:lineRule="auto"/>
    </w:pPr>
  </w:style>
  <w:style w:type="paragraph" w:customStyle="1" w:styleId="sctableln">
    <w:name w:val="sc_table_ln"/>
    <w:qFormat/>
    <w:rsid w:val="00C838CF"/>
    <w:pPr>
      <w:widowControl w:val="0"/>
      <w:suppressAutoHyphens/>
      <w:spacing w:after="0" w:line="360" w:lineRule="auto"/>
      <w:jc w:val="right"/>
    </w:pPr>
  </w:style>
  <w:style w:type="paragraph" w:customStyle="1" w:styleId="sctablenoncodifiedsection">
    <w:name w:val="sc_table_non_codified_section"/>
    <w:qFormat/>
    <w:rsid w:val="00C838CF"/>
    <w:pPr>
      <w:widowControl w:val="0"/>
      <w:suppressAutoHyphens/>
      <w:spacing w:after="0" w:line="360" w:lineRule="auto"/>
    </w:pPr>
  </w:style>
  <w:style w:type="paragraph" w:customStyle="1" w:styleId="scresolutionmembers">
    <w:name w:val="sc_resolution_members"/>
    <w:qFormat/>
    <w:rsid w:val="00C838CF"/>
    <w:pPr>
      <w:widowControl w:val="0"/>
      <w:suppressAutoHyphens/>
      <w:spacing w:after="0" w:line="360" w:lineRule="auto"/>
      <w:jc w:val="both"/>
    </w:pPr>
  </w:style>
  <w:style w:type="paragraph" w:customStyle="1" w:styleId="scdraftheader">
    <w:name w:val="sc_draft_header"/>
    <w:qFormat/>
    <w:rsid w:val="00C838CF"/>
    <w:pPr>
      <w:widowControl w:val="0"/>
      <w:suppressAutoHyphens/>
      <w:spacing w:after="0" w:line="240" w:lineRule="auto"/>
    </w:pPr>
  </w:style>
  <w:style w:type="paragraph" w:customStyle="1" w:styleId="scemptyline">
    <w:name w:val="sc_empty_line"/>
    <w:qFormat/>
    <w:rsid w:val="00C838CF"/>
    <w:pPr>
      <w:widowControl w:val="0"/>
      <w:suppressAutoHyphens/>
      <w:spacing w:after="0" w:line="360" w:lineRule="auto"/>
      <w:jc w:val="both"/>
    </w:pPr>
  </w:style>
  <w:style w:type="paragraph" w:customStyle="1" w:styleId="scemptylineheader">
    <w:name w:val="sc_emptyline_header"/>
    <w:qFormat/>
    <w:rsid w:val="00C838CF"/>
    <w:pPr>
      <w:widowControl w:val="0"/>
      <w:suppressAutoHyphens/>
      <w:spacing w:after="0" w:line="240" w:lineRule="auto"/>
      <w:jc w:val="both"/>
    </w:pPr>
  </w:style>
  <w:style w:type="character" w:customStyle="1" w:styleId="scinsert">
    <w:name w:val="sc_insert"/>
    <w:uiPriority w:val="1"/>
    <w:qFormat/>
    <w:rsid w:val="00C838CF"/>
    <w:rPr>
      <w:caps w:val="0"/>
      <w:smallCaps w:val="0"/>
      <w:strike w:val="0"/>
      <w:dstrike w:val="0"/>
      <w:vanish w:val="0"/>
      <w:u w:val="single"/>
      <w:vertAlign w:val="baseline"/>
    </w:rPr>
  </w:style>
  <w:style w:type="character" w:customStyle="1" w:styleId="scinsertblue">
    <w:name w:val="sc_insert_blue"/>
    <w:uiPriority w:val="1"/>
    <w:qFormat/>
    <w:rsid w:val="00C838C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838CF"/>
    <w:rPr>
      <w:caps w:val="0"/>
      <w:smallCaps w:val="0"/>
      <w:strike w:val="0"/>
      <w:dstrike w:val="0"/>
      <w:vanish w:val="0"/>
      <w:color w:val="0070C0"/>
      <w:u w:val="none"/>
      <w:vertAlign w:val="baseline"/>
    </w:rPr>
  </w:style>
  <w:style w:type="character" w:customStyle="1" w:styleId="scinsertred">
    <w:name w:val="sc_insert_red"/>
    <w:uiPriority w:val="1"/>
    <w:qFormat/>
    <w:rsid w:val="00C838C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838CF"/>
    <w:rPr>
      <w:caps w:val="0"/>
      <w:smallCaps w:val="0"/>
      <w:strike w:val="0"/>
      <w:dstrike w:val="0"/>
      <w:vanish w:val="0"/>
      <w:color w:val="FF0000"/>
      <w:u w:val="none"/>
      <w:vertAlign w:val="baseline"/>
    </w:rPr>
  </w:style>
  <w:style w:type="character" w:customStyle="1" w:styleId="scstrike">
    <w:name w:val="sc_strike"/>
    <w:uiPriority w:val="1"/>
    <w:qFormat/>
    <w:rsid w:val="00C838CF"/>
    <w:rPr>
      <w:strike/>
      <w:dstrike w:val="0"/>
    </w:rPr>
  </w:style>
  <w:style w:type="character" w:customStyle="1" w:styleId="scstrikeblue">
    <w:name w:val="sc_strike_blue"/>
    <w:uiPriority w:val="1"/>
    <w:qFormat/>
    <w:rsid w:val="00C838CF"/>
    <w:rPr>
      <w:strike/>
      <w:dstrike w:val="0"/>
      <w:color w:val="0070C0"/>
    </w:rPr>
  </w:style>
  <w:style w:type="character" w:customStyle="1" w:styleId="scstrikered">
    <w:name w:val="sc_strike_red"/>
    <w:uiPriority w:val="1"/>
    <w:qFormat/>
    <w:rsid w:val="00C838CF"/>
    <w:rPr>
      <w:strike/>
      <w:dstrike w:val="0"/>
      <w:color w:val="FF0000"/>
    </w:rPr>
  </w:style>
  <w:style w:type="character" w:customStyle="1" w:styleId="scstrikebluenoncodified">
    <w:name w:val="sc_strike_blue_non_codified"/>
    <w:uiPriority w:val="1"/>
    <w:qFormat/>
    <w:rsid w:val="00C838CF"/>
    <w:rPr>
      <w:strike/>
      <w:dstrike w:val="0"/>
      <w:color w:val="0070C0"/>
      <w:lang w:val="en-US"/>
    </w:rPr>
  </w:style>
  <w:style w:type="character" w:customStyle="1" w:styleId="scstrikerednoncodified">
    <w:name w:val="sc_strike_red_non_codified"/>
    <w:uiPriority w:val="1"/>
    <w:qFormat/>
    <w:rsid w:val="00C838CF"/>
    <w:rPr>
      <w:strike/>
      <w:dstrike w:val="0"/>
      <w:color w:val="FF0000"/>
    </w:rPr>
  </w:style>
  <w:style w:type="paragraph" w:customStyle="1" w:styleId="scnowthereforebold">
    <w:name w:val="sc_now_therefore_bold"/>
    <w:uiPriority w:val="1"/>
    <w:qFormat/>
    <w:rsid w:val="00C838CF"/>
    <w:pPr>
      <w:widowControl w:val="0"/>
      <w:suppressAutoHyphens/>
      <w:spacing w:after="0" w:line="480" w:lineRule="auto"/>
    </w:pPr>
    <w:rPr>
      <w:rFonts w:eastAsia="Calibri" w:cs="Times New Roman"/>
    </w:rPr>
  </w:style>
  <w:style w:type="paragraph" w:customStyle="1" w:styleId="scbillsiglines">
    <w:name w:val="sc_bill_sig_lines"/>
    <w:qFormat/>
    <w:rsid w:val="00C838C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838CF"/>
  </w:style>
  <w:style w:type="paragraph" w:customStyle="1" w:styleId="scbillendxx">
    <w:name w:val="sc_bill_end_xx"/>
    <w:qFormat/>
    <w:rsid w:val="00C838CF"/>
    <w:pPr>
      <w:widowControl w:val="0"/>
      <w:suppressAutoHyphens/>
      <w:spacing w:after="0" w:line="240" w:lineRule="auto"/>
      <w:jc w:val="center"/>
    </w:pPr>
  </w:style>
  <w:style w:type="character" w:customStyle="1" w:styleId="scbillheader1">
    <w:name w:val="sc_bill_header1"/>
    <w:uiPriority w:val="1"/>
    <w:qFormat/>
    <w:rsid w:val="00C838CF"/>
  </w:style>
  <w:style w:type="character" w:customStyle="1" w:styleId="scresolutionbody1">
    <w:name w:val="sc_resolution_body1"/>
    <w:uiPriority w:val="1"/>
    <w:qFormat/>
    <w:rsid w:val="00C838CF"/>
  </w:style>
  <w:style w:type="character" w:styleId="Strong">
    <w:name w:val="Strong"/>
    <w:basedOn w:val="DefaultParagraphFont"/>
    <w:uiPriority w:val="22"/>
    <w:qFormat/>
    <w:rsid w:val="00C838CF"/>
    <w:rPr>
      <w:b/>
      <w:bCs/>
    </w:rPr>
  </w:style>
  <w:style w:type="character" w:customStyle="1" w:styleId="scamendhouse">
    <w:name w:val="sc_amend_house"/>
    <w:uiPriority w:val="1"/>
    <w:qFormat/>
    <w:rsid w:val="00C838CF"/>
    <w:rPr>
      <w:bdr w:val="none" w:sz="0" w:space="0" w:color="auto"/>
      <w:shd w:val="clear" w:color="auto" w:fill="FDE9D9" w:themeFill="accent6" w:themeFillTint="33"/>
    </w:rPr>
  </w:style>
  <w:style w:type="character" w:customStyle="1" w:styleId="scamendsenate">
    <w:name w:val="sc_amend_senate"/>
    <w:uiPriority w:val="1"/>
    <w:qFormat/>
    <w:rsid w:val="00C838CF"/>
    <w:rPr>
      <w:bdr w:val="none" w:sz="0" w:space="0" w:color="auto"/>
      <w:shd w:val="clear" w:color="auto" w:fill="E5DFEC" w:themeFill="accent4" w:themeFillTint="33"/>
    </w:rPr>
  </w:style>
  <w:style w:type="paragraph" w:styleId="Revision">
    <w:name w:val="Revision"/>
    <w:hidden/>
    <w:uiPriority w:val="99"/>
    <w:semiHidden/>
    <w:rsid w:val="00C838C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838CF"/>
    <w:pPr>
      <w:spacing w:after="0" w:line="240" w:lineRule="auto"/>
    </w:pPr>
    <w:rPr>
      <w:i/>
    </w:rPr>
  </w:style>
  <w:style w:type="paragraph" w:customStyle="1" w:styleId="sccoversheetsenate">
    <w:name w:val="sc_coversheet_senate"/>
    <w:qFormat/>
    <w:rsid w:val="00C838CF"/>
    <w:pPr>
      <w:spacing w:after="0" w:line="240" w:lineRule="auto"/>
    </w:pPr>
    <w:rPr>
      <w:b/>
    </w:rPr>
  </w:style>
  <w:style w:type="character" w:styleId="FollowedHyperlink">
    <w:name w:val="FollowedHyperlink"/>
    <w:basedOn w:val="DefaultParagraphFont"/>
    <w:uiPriority w:val="99"/>
    <w:semiHidden/>
    <w:unhideWhenUsed/>
    <w:rsid w:val="00AF5F58"/>
    <w:rPr>
      <w:color w:val="800080" w:themeColor="followedHyperlink"/>
      <w:u w:val="single"/>
    </w:rPr>
  </w:style>
  <w:style w:type="paragraph" w:customStyle="1" w:styleId="schouseresolutionwhereas">
    <w:name w:val="sc_house_resolution_whereas"/>
    <w:qFormat/>
    <w:rsid w:val="005A3B77"/>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63&amp;session=126&amp;summary=B" TargetMode="External" Id="R3828744f321c4178" /><Relationship Type="http://schemas.openxmlformats.org/officeDocument/2006/relationships/hyperlink" Target="https://www.scstatehouse.gov/sess126_2025-2026/prever/763_20260113.docx" TargetMode="External" Id="R72b20e0644d9435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2E17"/>
    <w:rsid w:val="000C7ADB"/>
    <w:rsid w:val="00121236"/>
    <w:rsid w:val="00174066"/>
    <w:rsid w:val="00212BEF"/>
    <w:rsid w:val="002A3D45"/>
    <w:rsid w:val="00362988"/>
    <w:rsid w:val="00460640"/>
    <w:rsid w:val="004D1BF3"/>
    <w:rsid w:val="00573513"/>
    <w:rsid w:val="0072205F"/>
    <w:rsid w:val="00804B1A"/>
    <w:rsid w:val="008228BC"/>
    <w:rsid w:val="00A22407"/>
    <w:rsid w:val="00AA6F82"/>
    <w:rsid w:val="00BA7F48"/>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4384022f-d261-45f0-a78a-6b7bbccea4b0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2025</T_BILL_N_YEAR>
  <T_BILL_REQUEST_REQUEST>9e5701de-6b66-4351-88bc-4ab7eb33e850</T_BILL_REQUEST_REQUEST>
  <T_BILL_R_ORIGINALDRAFT>eb00c8c1-7635-45f0-8d99-45eb292c314b</T_BILL_R_ORIGINALDRAFT>
  <T_BILL_SPONSOR_SPONSOR>1be17325-8d49-4376-8649-ac0543eaa52a</T_BILL_SPONSOR_SPONSOR>
  <T_BILL_T_BILLNAME>[0763]</T_BILL_T_BILLNAME>
  <T_BILL_T_BILLNUMBER>763</T_BILL_T_BILLNUMBER>
  <T_BILL_T_BILLTITLE>TO RECOGNIZE AND HONOR the members and leadership of Triune United Methodist Church, formerly bethlehem united methodist and Mount Nebo United methodist churches, upon the occasion of their merger.</T_BILL_T_BILLTITLE>
  <T_BILL_T_CHAMBER>senate</T_BILL_T_CHAMBER>
  <T_BILL_T_FILENAME> </T_BILL_T_FILENAME>
  <T_BILL_T_LEGTYPE>resolution</T_BILL_T_LEGTYPE>
  <T_BILL_T_RATNUMBERSTRING>SNone</T_BILL_T_RATNUMBERSTRING>
  <T_BILL_T_SUBJECT>Bethlehem United and Mount Nebo</T_BILL_T_SUBJECT>
  <T_BILL_UR_DRAFTER>kenmoffitt@scsenate.gov</T_BILL_UR_DRAFTER>
  <T_BILL_UR_DRAFTINGASSISTANT>victoriachandler@scsenate.gov</T_BILL_UR_DRAFTINGASSISTANT>
  <T_BILL_UR_RESOLUTIONWRITER>hannahwarner@scsenate.gov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71832-0B2B-4E56-B839-06BF8457017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2355</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2026-01-13T16:38:00Z</dcterms:created>
  <dcterms:modified xsi:type="dcterms:W3CDTF">2026-01-13T16:38:00Z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