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Cash</w:t>
      </w:r>
    </w:p>
    <w:p>
      <w:pPr>
        <w:widowControl w:val="false"/>
        <w:spacing w:after="0"/>
        <w:jc w:val="left"/>
      </w:pPr>
      <w:r>
        <w:rPr>
          <w:rFonts w:ascii="Times New Roman"/>
          <w:sz w:val="22"/>
        </w:rPr>
        <w:t xml:space="preserve">Document Path: SR-0469KM26.docx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Prohibit Medicaid Funding for Family Planning by Abortion Providers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384893fb59fe48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188091b8fc4892">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F01C899" w14:textId="77777777">
      <w:pPr>
        <w:pStyle w:val="scemptylineheader"/>
      </w:pPr>
      <w:bookmarkStart w:name="open_doc_here" w:id="0"/>
      <w:bookmarkEnd w:id="0"/>
    </w:p>
    <w:p w:rsidRPr="00BB0725" w:rsidR="00A73EFA" w:rsidP="00BB0725" w:rsidRDefault="00A73EFA" w14:paraId="62797F01" w14:textId="77777777">
      <w:pPr>
        <w:pStyle w:val="scemptylineheader"/>
      </w:pPr>
    </w:p>
    <w:p w:rsidRPr="00BB0725" w:rsidR="00A73EFA" w:rsidP="00BB0725" w:rsidRDefault="00A73EFA" w14:paraId="6A0A3901" w14:textId="77777777">
      <w:pPr>
        <w:pStyle w:val="scemptylineheader"/>
      </w:pPr>
    </w:p>
    <w:p w:rsidRPr="00DF3B44" w:rsidR="00A73EFA" w:rsidP="00B7592C" w:rsidRDefault="00A73EFA" w14:paraId="2539CDEE" w14:textId="77777777">
      <w:pPr>
        <w:pStyle w:val="scemptylineheader"/>
      </w:pPr>
    </w:p>
    <w:p w:rsidRPr="00DF3B44" w:rsidR="00A73EFA" w:rsidP="00B7592C" w:rsidRDefault="00A73EFA" w14:paraId="359DF2E3" w14:textId="77777777">
      <w:pPr>
        <w:pStyle w:val="scemptylineheader"/>
      </w:pPr>
    </w:p>
    <w:p w:rsidRPr="00DF3B44" w:rsidR="00A73EFA" w:rsidP="00B7592C" w:rsidRDefault="00A73EFA" w14:paraId="077BB6A0" w14:textId="77777777">
      <w:pPr>
        <w:pStyle w:val="scemptylineheader"/>
      </w:pPr>
    </w:p>
    <w:p w:rsidRPr="00DF3B44" w:rsidR="002C3463" w:rsidP="00037F04" w:rsidRDefault="002C3463" w14:paraId="3019C888" w14:textId="77777777">
      <w:pPr>
        <w:pStyle w:val="scemptylineheader"/>
      </w:pPr>
    </w:p>
    <w:p w:rsidRPr="00DF3B44" w:rsidR="008E61A1" w:rsidP="00446987" w:rsidRDefault="008E61A1" w14:paraId="682EC9EB" w14:textId="77777777">
      <w:pPr>
        <w:pStyle w:val="scemptylineheader"/>
      </w:pPr>
    </w:p>
    <w:p w:rsidRPr="00DF3B44" w:rsidR="002C3463" w:rsidP="00EB120E" w:rsidRDefault="002C3463" w14:paraId="66052545" w14:textId="77777777">
      <w:pPr>
        <w:pStyle w:val="scbillheader"/>
      </w:pPr>
      <w:r w:rsidRPr="00DF3B44">
        <w:t>A bill</w:t>
      </w:r>
    </w:p>
    <w:p w:rsidRPr="00DF3B44" w:rsidR="002C3463" w:rsidP="001164F9" w:rsidRDefault="002C3463" w14:paraId="6E73AD4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274AC" w14:paraId="66CBFF4B" w14:textId="4D535F21">
          <w:pPr>
            <w:pStyle w:val="scbilltitle"/>
          </w:pPr>
          <w:r>
            <w:t>TO AMEND THE SOUTH CAROLINA CODE OF LAWS BY ADDING SECTION 44‑6‑75 SO AS TO PROVIDE THAT LICENSED ABORTION CLINICS AND AFFILIATED PHYSICIANS OR MEDICAL PRACTICES ARE UNQUALIFIED TO PROVIDE FAMILY PLANNING UNDER THE STATE</w:t>
          </w:r>
          <w:r w:rsidR="00E74870">
            <w:t>’</w:t>
          </w:r>
          <w:r>
            <w:t xml:space="preserve">S MEDICAID PROGRAM, TO PROHIBIT STATE AND LOCAL FUNDS FOR FAMILY PLANNING TO BE </w:t>
          </w:r>
          <w:r w:rsidR="00966808">
            <w:t>APPROPRIATED</w:t>
          </w:r>
          <w:r>
            <w:t xml:space="preserve"> TO A LICENSED ABORTION CLINIC AND AFFILIATED PHYSICIANS AND MEDICAL PRACTICES, AND TO PROVIDE THAT THE DEPARTMENT OF PUBLIC HEALTH MUST PROVIDE A LIST OF QUALIFIED FAMILY PLANNING SERVICE PROVIDERS.</w:t>
          </w:r>
        </w:p>
      </w:sdtContent>
    </w:sdt>
    <w:bookmarkStart w:name="at_656fa8248" w:displacedByCustomXml="prev" w:id="1"/>
    <w:bookmarkEnd w:id="1"/>
    <w:p w:rsidRPr="00DF3B44" w:rsidR="006C18F0" w:rsidP="006C18F0" w:rsidRDefault="006C18F0" w14:paraId="3B0DD390" w14:textId="77777777">
      <w:pPr>
        <w:pStyle w:val="scbillwhereasclause"/>
      </w:pPr>
    </w:p>
    <w:p w:rsidRPr="0094541D" w:rsidR="007E06BB" w:rsidP="0094541D" w:rsidRDefault="002C3463" w14:paraId="1C7A03B2" w14:textId="77777777">
      <w:pPr>
        <w:pStyle w:val="scenactingwords"/>
      </w:pPr>
      <w:bookmarkStart w:name="ew_922815f43" w:id="2"/>
      <w:r w:rsidRPr="0094541D">
        <w:t>B</w:t>
      </w:r>
      <w:bookmarkEnd w:id="2"/>
      <w:r w:rsidRPr="0094541D">
        <w:t>e it enacted by the General Assembly of the State of South Carolina:</w:t>
      </w:r>
    </w:p>
    <w:p w:rsidRPr="00DF3B44" w:rsidR="007E06BB" w:rsidP="00787433" w:rsidRDefault="007E06BB" w14:paraId="0FEC88FA" w14:textId="77777777">
      <w:pPr>
        <w:pStyle w:val="scemptyline"/>
      </w:pPr>
    </w:p>
    <w:p w:rsidR="0020465F" w:rsidRDefault="0020465F" w14:paraId="004F92FA" w14:textId="77777777">
      <w:pPr>
        <w:pStyle w:val="scdirectionallanguage"/>
      </w:pPr>
      <w:bookmarkStart w:name="bs_num_1_ecc8a2e26" w:id="3"/>
      <w:r>
        <w:t>S</w:t>
      </w:r>
      <w:bookmarkEnd w:id="3"/>
      <w:r>
        <w:t>ECTION 1.</w:t>
      </w:r>
      <w:r>
        <w:tab/>
      </w:r>
      <w:bookmarkStart w:name="dl_cacc07a3f" w:id="4"/>
      <w:r>
        <w:t>A</w:t>
      </w:r>
      <w:bookmarkEnd w:id="4"/>
      <w:r>
        <w:t>rticle 1, Chapter 6, Title 44 of the S.C. Code is amended by adding:</w:t>
      </w:r>
    </w:p>
    <w:p w:rsidR="0020465F" w:rsidRDefault="0020465F" w14:paraId="07C61E1F" w14:textId="77777777">
      <w:pPr>
        <w:pStyle w:val="scnewcodesection"/>
      </w:pPr>
    </w:p>
    <w:p w:rsidR="0020465F" w:rsidRDefault="0020465F" w14:paraId="567E3F90" w14:textId="256D64E2">
      <w:pPr>
        <w:pStyle w:val="scnewcodesection"/>
      </w:pPr>
      <w:r>
        <w:tab/>
      </w:r>
      <w:bookmarkStart w:name="ns_T44C6N75_ae5cb4cea" w:id="5"/>
      <w:r>
        <w:t>S</w:t>
      </w:r>
      <w:bookmarkEnd w:id="5"/>
      <w:r>
        <w:t>ection 44‑6‑75.</w:t>
      </w:r>
      <w:r>
        <w:tab/>
      </w:r>
      <w:bookmarkStart w:name="ss_T44C6N75SA_lv1_459877e0b" w:id="6"/>
      <w:r w:rsidR="003D2A48">
        <w:t>(</w:t>
      </w:r>
      <w:bookmarkEnd w:id="6"/>
      <w:r w:rsidR="003D2A48">
        <w:t xml:space="preserve">A) </w:t>
      </w:r>
      <w:r w:rsidR="00566886">
        <w:t xml:space="preserve">Any facility licensed by the Department of Public Health to operate as </w:t>
      </w:r>
      <w:r w:rsidR="00CC7690">
        <w:t xml:space="preserve">an </w:t>
      </w:r>
      <w:r w:rsidR="00566886">
        <w:t xml:space="preserve">abortion </w:t>
      </w:r>
      <w:r w:rsidR="00CC7690">
        <w:t>provider</w:t>
      </w:r>
      <w:r w:rsidR="001274AC">
        <w:t xml:space="preserve"> pursuant to Section 44‑41‑75</w:t>
      </w:r>
      <w:r w:rsidR="00566886">
        <w:t xml:space="preserve"> </w:t>
      </w:r>
      <w:r w:rsidRPr="00D70574" w:rsidR="00D70574">
        <w:t>and any affiliated physicians or professional medical practices</w:t>
      </w:r>
      <w:r w:rsidR="00566886">
        <w:t xml:space="preserve"> </w:t>
      </w:r>
      <w:r w:rsidRPr="00566886" w:rsidR="00566886">
        <w:t xml:space="preserve">who </w:t>
      </w:r>
      <w:r w:rsidR="00566886">
        <w:t>are</w:t>
      </w:r>
      <w:r w:rsidRPr="00566886" w:rsidR="00566886">
        <w:t xml:space="preserve"> operating concurrently with and in the same physical, geographic location or footprint as the</w:t>
      </w:r>
      <w:r w:rsidRPr="00D70574" w:rsidR="00D70574">
        <w:t xml:space="preserve"> </w:t>
      </w:r>
      <w:r w:rsidR="00566886">
        <w:t xml:space="preserve">licensed facility </w:t>
      </w:r>
      <w:r w:rsidRPr="00D70574" w:rsidR="00D70574">
        <w:t>are unqualified to provide family planning services</w:t>
      </w:r>
      <w:r w:rsidR="00D70574">
        <w:t xml:space="preserve"> </w:t>
      </w:r>
      <w:r w:rsidR="00566886">
        <w:t xml:space="preserve">under the </w:t>
      </w:r>
      <w:r w:rsidR="001274AC">
        <w:t xml:space="preserve">State’s Medicaid </w:t>
      </w:r>
      <w:r w:rsidR="00566886">
        <w:t>program</w:t>
      </w:r>
      <w:r w:rsidRPr="00D70574" w:rsidR="00D70574">
        <w:t>.</w:t>
      </w:r>
    </w:p>
    <w:p w:rsidR="003D2A48" w:rsidRDefault="003D2A48" w14:paraId="10DB8041" w14:textId="61CBD548">
      <w:pPr>
        <w:pStyle w:val="scnewcodesection"/>
      </w:pPr>
      <w:r>
        <w:tab/>
      </w:r>
      <w:bookmarkStart w:name="ss_T44C6N75SB_lv1_ae8ca8091" w:id="7"/>
      <w:r>
        <w:t>(</w:t>
      </w:r>
      <w:bookmarkEnd w:id="7"/>
      <w:r w:rsidR="001274AC">
        <w:t>B</w:t>
      </w:r>
      <w:r>
        <w:t xml:space="preserve">) State and local funds </w:t>
      </w:r>
      <w:r w:rsidR="00566886">
        <w:t xml:space="preserve">for family planning, </w:t>
      </w:r>
      <w:r>
        <w:t xml:space="preserve">whether through </w:t>
      </w:r>
      <w:r w:rsidR="00D70574">
        <w:t xml:space="preserve">a </w:t>
      </w:r>
      <w:r>
        <w:t xml:space="preserve">grant, </w:t>
      </w:r>
      <w:r w:rsidR="00D70574">
        <w:t xml:space="preserve">a </w:t>
      </w:r>
      <w:r>
        <w:t>contract, state‑administered federal funds, or any other form</w:t>
      </w:r>
      <w:r w:rsidR="00566886">
        <w:t>,</w:t>
      </w:r>
      <w:r>
        <w:t xml:space="preserve"> may not be </w:t>
      </w:r>
      <w:r w:rsidR="00CC7690">
        <w:t>directly or indirectly provided</w:t>
      </w:r>
      <w:r>
        <w:t xml:space="preserve"> to any</w:t>
      </w:r>
      <w:r w:rsidR="00566886">
        <w:t xml:space="preserve"> </w:t>
      </w:r>
      <w:r w:rsidRPr="00966808" w:rsidR="00966808">
        <w:t xml:space="preserve">facility licensed by the Department of Public Health to operate as abortion </w:t>
      </w:r>
      <w:r w:rsidR="00CC7690">
        <w:t>provider</w:t>
      </w:r>
      <w:r w:rsidRPr="00966808" w:rsidR="00966808">
        <w:t xml:space="preserve"> pursuant to Section 44‑41‑75</w:t>
      </w:r>
      <w:r w:rsidR="00566886">
        <w:t xml:space="preserve"> or</w:t>
      </w:r>
      <w:r>
        <w:t xml:space="preserve"> </w:t>
      </w:r>
      <w:r w:rsidR="00CC7690">
        <w:t xml:space="preserve">to a </w:t>
      </w:r>
      <w:r>
        <w:t xml:space="preserve">physician or professional medical practice affiliated with </w:t>
      </w:r>
      <w:r w:rsidR="00D70574">
        <w:t>a</w:t>
      </w:r>
      <w:r>
        <w:t xml:space="preserve"> </w:t>
      </w:r>
      <w:r w:rsidR="00CC7690">
        <w:t>licensed abortion provider</w:t>
      </w:r>
      <w:r>
        <w:t xml:space="preserve"> who is operating concurrently with and in the same physical, geographic location or footprint as the </w:t>
      </w:r>
      <w:r w:rsidR="00CC7690">
        <w:t>licensed facility</w:t>
      </w:r>
      <w:r>
        <w:t>.</w:t>
      </w:r>
    </w:p>
    <w:p w:rsidR="003D2A48" w:rsidRDefault="003D2A48" w14:paraId="725B4DD8" w14:textId="76610A86">
      <w:pPr>
        <w:pStyle w:val="scnewcodesection"/>
      </w:pPr>
      <w:r>
        <w:tab/>
      </w:r>
      <w:bookmarkStart w:name="ss_T44C6N75SC_lv1_47a2ee9c8" w:id="8"/>
      <w:r>
        <w:t>(</w:t>
      </w:r>
      <w:bookmarkEnd w:id="8"/>
      <w:r w:rsidR="001274AC">
        <w:t>C</w:t>
      </w:r>
      <w:r>
        <w:t xml:space="preserve">) </w:t>
      </w:r>
      <w:r w:rsidR="00D70574">
        <w:t xml:space="preserve">The department of Public Health shall prepare, produce, and make publicly available in a user‑friendly format a list of all qualified family planning service providers operating within a twenty‑five‑mile radius of any </w:t>
      </w:r>
      <w:r w:rsidR="00CC7690">
        <w:t>facility licensed to provide abortions pursuant to Section 44‑41‑75</w:t>
      </w:r>
      <w:r w:rsidR="00D70574">
        <w:t xml:space="preserve"> that is excluded from the State’s Medicaid provider network.</w:t>
      </w:r>
    </w:p>
    <w:p w:rsidR="0020465F" w:rsidRDefault="0020465F" w14:paraId="44595749" w14:textId="77777777">
      <w:pPr>
        <w:pStyle w:val="scemptyline"/>
      </w:pPr>
    </w:p>
    <w:p w:rsidRPr="00DF3B44" w:rsidR="007A10F1" w:rsidP="007A10F1" w:rsidRDefault="00E27805" w14:paraId="32767039"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04BC195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7D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EB77" w14:textId="77777777" w:rsidR="003C60AA" w:rsidRDefault="003C60AA" w:rsidP="0010329A">
      <w:pPr>
        <w:spacing w:after="0" w:line="240" w:lineRule="auto"/>
      </w:pPr>
      <w:r>
        <w:separator/>
      </w:r>
    </w:p>
    <w:p w14:paraId="13A5F20D" w14:textId="77777777" w:rsidR="003C60AA" w:rsidRDefault="003C60AA"/>
  </w:endnote>
  <w:endnote w:type="continuationSeparator" w:id="0">
    <w:p w14:paraId="1A282FE7" w14:textId="77777777" w:rsidR="003C60AA" w:rsidRDefault="003C60AA" w:rsidP="0010329A">
      <w:pPr>
        <w:spacing w:after="0" w:line="240" w:lineRule="auto"/>
      </w:pPr>
      <w:r>
        <w:continuationSeparator/>
      </w:r>
    </w:p>
    <w:p w14:paraId="12C2661F" w14:textId="77777777" w:rsidR="003C60AA" w:rsidRDefault="003C60AA"/>
  </w:endnote>
  <w:endnote w:type="continuationNotice" w:id="1">
    <w:p w14:paraId="5D4274A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2F2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EE30DB7" w14:textId="77777777" w:rsidR="00685035" w:rsidRPr="007B4AF7" w:rsidRDefault="000132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353C">
              <w:rPr>
                <w:noProof/>
              </w:rPr>
              <w:t>SR-0469KM26.docx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643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0F50" w14:textId="77777777" w:rsidR="003C60AA" w:rsidRDefault="003C60AA" w:rsidP="0010329A">
      <w:pPr>
        <w:spacing w:after="0" w:line="240" w:lineRule="auto"/>
      </w:pPr>
      <w:r>
        <w:separator/>
      </w:r>
    </w:p>
    <w:p w14:paraId="49DB409C" w14:textId="77777777" w:rsidR="003C60AA" w:rsidRDefault="003C60AA"/>
  </w:footnote>
  <w:footnote w:type="continuationSeparator" w:id="0">
    <w:p w14:paraId="74CED3CD" w14:textId="77777777" w:rsidR="003C60AA" w:rsidRDefault="003C60AA" w:rsidP="0010329A">
      <w:pPr>
        <w:spacing w:after="0" w:line="240" w:lineRule="auto"/>
      </w:pPr>
      <w:r>
        <w:continuationSeparator/>
      </w:r>
    </w:p>
    <w:p w14:paraId="3DA04C0B" w14:textId="77777777" w:rsidR="003C60AA" w:rsidRDefault="003C60AA"/>
  </w:footnote>
  <w:footnote w:type="continuationNotice" w:id="1">
    <w:p w14:paraId="0667E53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41A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29B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265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81"/>
    <w:rsid w:val="00020B5D"/>
    <w:rsid w:val="00026421"/>
    <w:rsid w:val="00030409"/>
    <w:rsid w:val="00037F04"/>
    <w:rsid w:val="000404BF"/>
    <w:rsid w:val="00044B84"/>
    <w:rsid w:val="000479D0"/>
    <w:rsid w:val="00053266"/>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5C6"/>
    <w:rsid w:val="000E578A"/>
    <w:rsid w:val="000F2250"/>
    <w:rsid w:val="0010329A"/>
    <w:rsid w:val="00105756"/>
    <w:rsid w:val="001164F9"/>
    <w:rsid w:val="0011719C"/>
    <w:rsid w:val="001274AC"/>
    <w:rsid w:val="00140049"/>
    <w:rsid w:val="00171601"/>
    <w:rsid w:val="001730EB"/>
    <w:rsid w:val="00173276"/>
    <w:rsid w:val="00176122"/>
    <w:rsid w:val="00176987"/>
    <w:rsid w:val="0018730C"/>
    <w:rsid w:val="0019025B"/>
    <w:rsid w:val="00192AF7"/>
    <w:rsid w:val="00192B34"/>
    <w:rsid w:val="00197366"/>
    <w:rsid w:val="001A136C"/>
    <w:rsid w:val="001A25EC"/>
    <w:rsid w:val="001B6DA2"/>
    <w:rsid w:val="001C25EC"/>
    <w:rsid w:val="001F2A41"/>
    <w:rsid w:val="001F313F"/>
    <w:rsid w:val="001F331D"/>
    <w:rsid w:val="001F394C"/>
    <w:rsid w:val="002038AA"/>
    <w:rsid w:val="0020465F"/>
    <w:rsid w:val="00205035"/>
    <w:rsid w:val="002114C8"/>
    <w:rsid w:val="0021166F"/>
    <w:rsid w:val="002162DF"/>
    <w:rsid w:val="00220ACE"/>
    <w:rsid w:val="00230038"/>
    <w:rsid w:val="00233975"/>
    <w:rsid w:val="00236D73"/>
    <w:rsid w:val="00246535"/>
    <w:rsid w:val="00257F60"/>
    <w:rsid w:val="002625EA"/>
    <w:rsid w:val="00262AC5"/>
    <w:rsid w:val="00264AE9"/>
    <w:rsid w:val="00275AE6"/>
    <w:rsid w:val="002836D8"/>
    <w:rsid w:val="00286E39"/>
    <w:rsid w:val="002A7989"/>
    <w:rsid w:val="002B02F3"/>
    <w:rsid w:val="002C0343"/>
    <w:rsid w:val="002C3463"/>
    <w:rsid w:val="002D266D"/>
    <w:rsid w:val="002D5B3D"/>
    <w:rsid w:val="002D7447"/>
    <w:rsid w:val="002E315A"/>
    <w:rsid w:val="002E4F8C"/>
    <w:rsid w:val="002F560C"/>
    <w:rsid w:val="002F5847"/>
    <w:rsid w:val="0030425A"/>
    <w:rsid w:val="00313D38"/>
    <w:rsid w:val="003421F1"/>
    <w:rsid w:val="0034279C"/>
    <w:rsid w:val="00350275"/>
    <w:rsid w:val="00354F64"/>
    <w:rsid w:val="003559A1"/>
    <w:rsid w:val="00361563"/>
    <w:rsid w:val="00371D36"/>
    <w:rsid w:val="00373E17"/>
    <w:rsid w:val="003775E6"/>
    <w:rsid w:val="00381998"/>
    <w:rsid w:val="003A5F1C"/>
    <w:rsid w:val="003C35BF"/>
    <w:rsid w:val="003C3E2E"/>
    <w:rsid w:val="003C60AA"/>
    <w:rsid w:val="003D2A48"/>
    <w:rsid w:val="003D4A3C"/>
    <w:rsid w:val="003D55B2"/>
    <w:rsid w:val="003E0033"/>
    <w:rsid w:val="003E5452"/>
    <w:rsid w:val="003E7165"/>
    <w:rsid w:val="003E7FF6"/>
    <w:rsid w:val="004046B5"/>
    <w:rsid w:val="00406F27"/>
    <w:rsid w:val="00412416"/>
    <w:rsid w:val="004141B8"/>
    <w:rsid w:val="004203B9"/>
    <w:rsid w:val="00432135"/>
    <w:rsid w:val="004408B9"/>
    <w:rsid w:val="00446987"/>
    <w:rsid w:val="00446D28"/>
    <w:rsid w:val="00462B9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769"/>
    <w:rsid w:val="005002ED"/>
    <w:rsid w:val="00500DBC"/>
    <w:rsid w:val="005102BE"/>
    <w:rsid w:val="00523F7F"/>
    <w:rsid w:val="00524D54"/>
    <w:rsid w:val="0054531B"/>
    <w:rsid w:val="00546C24"/>
    <w:rsid w:val="005476FF"/>
    <w:rsid w:val="005516F6"/>
    <w:rsid w:val="00552842"/>
    <w:rsid w:val="00554E89"/>
    <w:rsid w:val="00555659"/>
    <w:rsid w:val="00564B58"/>
    <w:rsid w:val="00566886"/>
    <w:rsid w:val="005715B6"/>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D5C"/>
    <w:rsid w:val="00657CF4"/>
    <w:rsid w:val="00661463"/>
    <w:rsid w:val="00663B8D"/>
    <w:rsid w:val="00663E00"/>
    <w:rsid w:val="00664F48"/>
    <w:rsid w:val="00664FAD"/>
    <w:rsid w:val="006711EF"/>
    <w:rsid w:val="00672CBA"/>
    <w:rsid w:val="0067345B"/>
    <w:rsid w:val="00683986"/>
    <w:rsid w:val="00685035"/>
    <w:rsid w:val="00685770"/>
    <w:rsid w:val="00690DBA"/>
    <w:rsid w:val="0069243B"/>
    <w:rsid w:val="0069497D"/>
    <w:rsid w:val="006964F9"/>
    <w:rsid w:val="006A10F8"/>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20F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089"/>
    <w:rsid w:val="00816D52"/>
    <w:rsid w:val="00825CC8"/>
    <w:rsid w:val="00831048"/>
    <w:rsid w:val="00833768"/>
    <w:rsid w:val="00834272"/>
    <w:rsid w:val="00836F4A"/>
    <w:rsid w:val="008625C1"/>
    <w:rsid w:val="0087671D"/>
    <w:rsid w:val="008769BF"/>
    <w:rsid w:val="008806F9"/>
    <w:rsid w:val="008869D2"/>
    <w:rsid w:val="00887957"/>
    <w:rsid w:val="008A57E3"/>
    <w:rsid w:val="008B5BF4"/>
    <w:rsid w:val="008B657A"/>
    <w:rsid w:val="008C0CEE"/>
    <w:rsid w:val="008C1B18"/>
    <w:rsid w:val="008C22DD"/>
    <w:rsid w:val="008D46EC"/>
    <w:rsid w:val="008E0E25"/>
    <w:rsid w:val="008E61A1"/>
    <w:rsid w:val="008F3371"/>
    <w:rsid w:val="009031EF"/>
    <w:rsid w:val="00917EA3"/>
    <w:rsid w:val="00917EE0"/>
    <w:rsid w:val="0092093A"/>
    <w:rsid w:val="00921C89"/>
    <w:rsid w:val="00926966"/>
    <w:rsid w:val="00926D03"/>
    <w:rsid w:val="00934036"/>
    <w:rsid w:val="00934889"/>
    <w:rsid w:val="00942BB9"/>
    <w:rsid w:val="0094541D"/>
    <w:rsid w:val="009473EA"/>
    <w:rsid w:val="00954E7E"/>
    <w:rsid w:val="009554D9"/>
    <w:rsid w:val="00956D1B"/>
    <w:rsid w:val="009572F9"/>
    <w:rsid w:val="00960D0F"/>
    <w:rsid w:val="00966808"/>
    <w:rsid w:val="0098313B"/>
    <w:rsid w:val="0098366F"/>
    <w:rsid w:val="00983A03"/>
    <w:rsid w:val="00986063"/>
    <w:rsid w:val="00991F67"/>
    <w:rsid w:val="00992876"/>
    <w:rsid w:val="009A0DCE"/>
    <w:rsid w:val="009A22CD"/>
    <w:rsid w:val="009A3E4B"/>
    <w:rsid w:val="009B35FD"/>
    <w:rsid w:val="009B6815"/>
    <w:rsid w:val="009D0436"/>
    <w:rsid w:val="009D2967"/>
    <w:rsid w:val="009D3C2B"/>
    <w:rsid w:val="009E4191"/>
    <w:rsid w:val="009F2AB1"/>
    <w:rsid w:val="009F337B"/>
    <w:rsid w:val="009F4FAF"/>
    <w:rsid w:val="009F68F1"/>
    <w:rsid w:val="00A04529"/>
    <w:rsid w:val="00A0584B"/>
    <w:rsid w:val="00A17135"/>
    <w:rsid w:val="00A21A6F"/>
    <w:rsid w:val="00A23664"/>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37A"/>
    <w:rsid w:val="00B54DF7"/>
    <w:rsid w:val="00B56223"/>
    <w:rsid w:val="00B56E79"/>
    <w:rsid w:val="00B57AA7"/>
    <w:rsid w:val="00B6297F"/>
    <w:rsid w:val="00B637AA"/>
    <w:rsid w:val="00B63BE2"/>
    <w:rsid w:val="00B7592C"/>
    <w:rsid w:val="00B809D3"/>
    <w:rsid w:val="00B8353C"/>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D59"/>
    <w:rsid w:val="00BF20D8"/>
    <w:rsid w:val="00BF3E48"/>
    <w:rsid w:val="00C10B07"/>
    <w:rsid w:val="00C15F1B"/>
    <w:rsid w:val="00C16288"/>
    <w:rsid w:val="00C1693D"/>
    <w:rsid w:val="00C17D1D"/>
    <w:rsid w:val="00C45923"/>
    <w:rsid w:val="00C543E7"/>
    <w:rsid w:val="00C70225"/>
    <w:rsid w:val="00C72198"/>
    <w:rsid w:val="00C73C7D"/>
    <w:rsid w:val="00C75005"/>
    <w:rsid w:val="00C970DF"/>
    <w:rsid w:val="00CA7E71"/>
    <w:rsid w:val="00CB2673"/>
    <w:rsid w:val="00CB701D"/>
    <w:rsid w:val="00CC3F0E"/>
    <w:rsid w:val="00CC7690"/>
    <w:rsid w:val="00CD08C9"/>
    <w:rsid w:val="00CD1FE8"/>
    <w:rsid w:val="00CD38CD"/>
    <w:rsid w:val="00CD3E0C"/>
    <w:rsid w:val="00CD5565"/>
    <w:rsid w:val="00CD616C"/>
    <w:rsid w:val="00CE4D6E"/>
    <w:rsid w:val="00CF68D6"/>
    <w:rsid w:val="00CF7B4A"/>
    <w:rsid w:val="00D009F8"/>
    <w:rsid w:val="00D078DA"/>
    <w:rsid w:val="00D14995"/>
    <w:rsid w:val="00D204F2"/>
    <w:rsid w:val="00D2455C"/>
    <w:rsid w:val="00D25023"/>
    <w:rsid w:val="00D27F8C"/>
    <w:rsid w:val="00D33843"/>
    <w:rsid w:val="00D54A6F"/>
    <w:rsid w:val="00D57D57"/>
    <w:rsid w:val="00D62E42"/>
    <w:rsid w:val="00D70574"/>
    <w:rsid w:val="00D772FB"/>
    <w:rsid w:val="00D811D2"/>
    <w:rsid w:val="00D930FB"/>
    <w:rsid w:val="00DA1AA0"/>
    <w:rsid w:val="00DA512B"/>
    <w:rsid w:val="00DC44A8"/>
    <w:rsid w:val="00DE4BEE"/>
    <w:rsid w:val="00DE5B3D"/>
    <w:rsid w:val="00DE7112"/>
    <w:rsid w:val="00DF19BE"/>
    <w:rsid w:val="00DF1ED9"/>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123"/>
    <w:rsid w:val="00E74870"/>
    <w:rsid w:val="00E84FE5"/>
    <w:rsid w:val="00E879A5"/>
    <w:rsid w:val="00E879FC"/>
    <w:rsid w:val="00EA2574"/>
    <w:rsid w:val="00EA2F1F"/>
    <w:rsid w:val="00EA3F2E"/>
    <w:rsid w:val="00EA57EC"/>
    <w:rsid w:val="00EA6208"/>
    <w:rsid w:val="00EB120E"/>
    <w:rsid w:val="00EB34C8"/>
    <w:rsid w:val="00EB46E2"/>
    <w:rsid w:val="00EB61C0"/>
    <w:rsid w:val="00EC0045"/>
    <w:rsid w:val="00ED452E"/>
    <w:rsid w:val="00EE3CDA"/>
    <w:rsid w:val="00EF37A8"/>
    <w:rsid w:val="00EF531F"/>
    <w:rsid w:val="00F05FE8"/>
    <w:rsid w:val="00F06D86"/>
    <w:rsid w:val="00F13D87"/>
    <w:rsid w:val="00F149E5"/>
    <w:rsid w:val="00F15E33"/>
    <w:rsid w:val="00F17DA2"/>
    <w:rsid w:val="00F22EC0"/>
    <w:rsid w:val="00F25C47"/>
    <w:rsid w:val="00F27318"/>
    <w:rsid w:val="00F27D7B"/>
    <w:rsid w:val="00F31D34"/>
    <w:rsid w:val="00F342A1"/>
    <w:rsid w:val="00F36FBA"/>
    <w:rsid w:val="00F41807"/>
    <w:rsid w:val="00F44D36"/>
    <w:rsid w:val="00F46262"/>
    <w:rsid w:val="00F4795D"/>
    <w:rsid w:val="00F50A61"/>
    <w:rsid w:val="00F525CD"/>
    <w:rsid w:val="00F5286C"/>
    <w:rsid w:val="00F52E12"/>
    <w:rsid w:val="00F638CA"/>
    <w:rsid w:val="00F657C5"/>
    <w:rsid w:val="00F71C86"/>
    <w:rsid w:val="00F900B4"/>
    <w:rsid w:val="00FA0F2E"/>
    <w:rsid w:val="00FA4DB1"/>
    <w:rsid w:val="00FB3F2A"/>
    <w:rsid w:val="00FC3593"/>
    <w:rsid w:val="00FD117D"/>
    <w:rsid w:val="00FD72E3"/>
    <w:rsid w:val="00FE06FC"/>
    <w:rsid w:val="00FE52F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CEE1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11D2"/>
    <w:rPr>
      <w:rFonts w:ascii="Times New Roman" w:hAnsi="Times New Roman"/>
      <w:b w:val="0"/>
      <w:i w:val="0"/>
      <w:sz w:val="22"/>
    </w:rPr>
  </w:style>
  <w:style w:type="paragraph" w:styleId="NoSpacing">
    <w:name w:val="No Spacing"/>
    <w:uiPriority w:val="1"/>
    <w:qFormat/>
    <w:rsid w:val="00D811D2"/>
    <w:pPr>
      <w:spacing w:after="0" w:line="240" w:lineRule="auto"/>
    </w:pPr>
  </w:style>
  <w:style w:type="paragraph" w:customStyle="1" w:styleId="scemptylineheader">
    <w:name w:val="sc_emptyline_header"/>
    <w:qFormat/>
    <w:rsid w:val="00D811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11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11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11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11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11D2"/>
    <w:rPr>
      <w:color w:val="808080"/>
    </w:rPr>
  </w:style>
  <w:style w:type="paragraph" w:customStyle="1" w:styleId="scdirectionallanguage">
    <w:name w:val="sc_directional_language"/>
    <w:qFormat/>
    <w:rsid w:val="00D811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11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11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11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11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11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11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11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11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11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11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11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11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11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11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11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11D2"/>
    <w:rPr>
      <w:rFonts w:ascii="Times New Roman" w:hAnsi="Times New Roman"/>
      <w:color w:val="auto"/>
      <w:sz w:val="22"/>
    </w:rPr>
  </w:style>
  <w:style w:type="paragraph" w:customStyle="1" w:styleId="scclippagebillheader">
    <w:name w:val="sc_clip_page_bill_header"/>
    <w:qFormat/>
    <w:rsid w:val="00D811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11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11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1D2"/>
    <w:rPr>
      <w:lang w:val="en-US"/>
    </w:rPr>
  </w:style>
  <w:style w:type="paragraph" w:styleId="Footer">
    <w:name w:val="footer"/>
    <w:basedOn w:val="Normal"/>
    <w:link w:val="FooterChar"/>
    <w:uiPriority w:val="99"/>
    <w:unhideWhenUsed/>
    <w:rsid w:val="00D8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1D2"/>
    <w:rPr>
      <w:lang w:val="en-US"/>
    </w:rPr>
  </w:style>
  <w:style w:type="paragraph" w:styleId="ListParagraph">
    <w:name w:val="List Paragraph"/>
    <w:basedOn w:val="Normal"/>
    <w:uiPriority w:val="34"/>
    <w:qFormat/>
    <w:rsid w:val="00D811D2"/>
    <w:pPr>
      <w:ind w:left="720"/>
      <w:contextualSpacing/>
    </w:pPr>
  </w:style>
  <w:style w:type="paragraph" w:customStyle="1" w:styleId="scbillfooter">
    <w:name w:val="sc_bill_footer"/>
    <w:qFormat/>
    <w:rsid w:val="00D811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11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11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11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11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1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11D2"/>
    <w:pPr>
      <w:widowControl w:val="0"/>
      <w:suppressAutoHyphens/>
      <w:spacing w:after="0" w:line="360" w:lineRule="auto"/>
    </w:pPr>
    <w:rPr>
      <w:rFonts w:ascii="Times New Roman" w:hAnsi="Times New Roman"/>
      <w:lang w:val="en-US"/>
    </w:rPr>
  </w:style>
  <w:style w:type="paragraph" w:customStyle="1" w:styleId="sctableln">
    <w:name w:val="sc_table_ln"/>
    <w:qFormat/>
    <w:rsid w:val="00D811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11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11D2"/>
    <w:rPr>
      <w:strike/>
      <w:dstrike w:val="0"/>
    </w:rPr>
  </w:style>
  <w:style w:type="character" w:customStyle="1" w:styleId="scinsert">
    <w:name w:val="sc_insert"/>
    <w:uiPriority w:val="1"/>
    <w:qFormat/>
    <w:rsid w:val="00D811D2"/>
    <w:rPr>
      <w:caps w:val="0"/>
      <w:smallCaps w:val="0"/>
      <w:strike w:val="0"/>
      <w:dstrike w:val="0"/>
      <w:vanish w:val="0"/>
      <w:u w:val="single"/>
      <w:vertAlign w:val="baseline"/>
    </w:rPr>
  </w:style>
  <w:style w:type="character" w:customStyle="1" w:styleId="scinsertred">
    <w:name w:val="sc_insert_red"/>
    <w:uiPriority w:val="1"/>
    <w:qFormat/>
    <w:rsid w:val="00D811D2"/>
    <w:rPr>
      <w:caps w:val="0"/>
      <w:smallCaps w:val="0"/>
      <w:strike w:val="0"/>
      <w:dstrike w:val="0"/>
      <w:vanish w:val="0"/>
      <w:color w:val="FF0000"/>
      <w:u w:val="single"/>
      <w:vertAlign w:val="baseline"/>
    </w:rPr>
  </w:style>
  <w:style w:type="character" w:customStyle="1" w:styleId="scinsertblue">
    <w:name w:val="sc_insert_blue"/>
    <w:uiPriority w:val="1"/>
    <w:qFormat/>
    <w:rsid w:val="00D811D2"/>
    <w:rPr>
      <w:caps w:val="0"/>
      <w:smallCaps w:val="0"/>
      <w:strike w:val="0"/>
      <w:dstrike w:val="0"/>
      <w:vanish w:val="0"/>
      <w:color w:val="0070C0"/>
      <w:u w:val="single"/>
      <w:vertAlign w:val="baseline"/>
    </w:rPr>
  </w:style>
  <w:style w:type="character" w:customStyle="1" w:styleId="scstrikered">
    <w:name w:val="sc_strike_red"/>
    <w:uiPriority w:val="1"/>
    <w:qFormat/>
    <w:rsid w:val="00D811D2"/>
    <w:rPr>
      <w:strike/>
      <w:dstrike w:val="0"/>
      <w:color w:val="FF0000"/>
    </w:rPr>
  </w:style>
  <w:style w:type="character" w:customStyle="1" w:styleId="scstrikeblue">
    <w:name w:val="sc_strike_blue"/>
    <w:uiPriority w:val="1"/>
    <w:qFormat/>
    <w:rsid w:val="00D811D2"/>
    <w:rPr>
      <w:strike/>
      <w:dstrike w:val="0"/>
      <w:color w:val="0070C0"/>
    </w:rPr>
  </w:style>
  <w:style w:type="character" w:customStyle="1" w:styleId="scinsertbluenounderline">
    <w:name w:val="sc_insert_blue_no_underline"/>
    <w:uiPriority w:val="1"/>
    <w:qFormat/>
    <w:rsid w:val="00D811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11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11D2"/>
    <w:rPr>
      <w:strike/>
      <w:dstrike w:val="0"/>
      <w:color w:val="0070C0"/>
      <w:lang w:val="en-US"/>
    </w:rPr>
  </w:style>
  <w:style w:type="character" w:customStyle="1" w:styleId="scstrikerednoncodified">
    <w:name w:val="sc_strike_red_non_codified"/>
    <w:uiPriority w:val="1"/>
    <w:qFormat/>
    <w:rsid w:val="00D811D2"/>
    <w:rPr>
      <w:strike/>
      <w:dstrike w:val="0"/>
      <w:color w:val="FF0000"/>
    </w:rPr>
  </w:style>
  <w:style w:type="paragraph" w:customStyle="1" w:styleId="scbillsiglines">
    <w:name w:val="sc_bill_sig_lines"/>
    <w:qFormat/>
    <w:rsid w:val="00D811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11D2"/>
    <w:rPr>
      <w:bdr w:val="none" w:sz="0" w:space="0" w:color="auto"/>
      <w:shd w:val="clear" w:color="auto" w:fill="FEC6C6"/>
    </w:rPr>
  </w:style>
  <w:style w:type="character" w:customStyle="1" w:styleId="screstoreblue">
    <w:name w:val="sc_restore_blue"/>
    <w:uiPriority w:val="1"/>
    <w:qFormat/>
    <w:rsid w:val="00D811D2"/>
    <w:rPr>
      <w:color w:val="4472C4" w:themeColor="accent1"/>
      <w:bdr w:val="none" w:sz="0" w:space="0" w:color="auto"/>
      <w:shd w:val="clear" w:color="auto" w:fill="auto"/>
    </w:rPr>
  </w:style>
  <w:style w:type="character" w:customStyle="1" w:styleId="screstorered">
    <w:name w:val="sc_restore_red"/>
    <w:uiPriority w:val="1"/>
    <w:qFormat/>
    <w:rsid w:val="00D811D2"/>
    <w:rPr>
      <w:color w:val="FF0000"/>
      <w:bdr w:val="none" w:sz="0" w:space="0" w:color="auto"/>
      <w:shd w:val="clear" w:color="auto" w:fill="auto"/>
    </w:rPr>
  </w:style>
  <w:style w:type="character" w:customStyle="1" w:styleId="scstrikenewblue">
    <w:name w:val="sc_strike_new_blue"/>
    <w:uiPriority w:val="1"/>
    <w:qFormat/>
    <w:rsid w:val="00D811D2"/>
    <w:rPr>
      <w:strike w:val="0"/>
      <w:dstrike/>
      <w:color w:val="0070C0"/>
      <w:u w:val="none"/>
    </w:rPr>
  </w:style>
  <w:style w:type="character" w:customStyle="1" w:styleId="scstrikenewred">
    <w:name w:val="sc_strike_new_red"/>
    <w:uiPriority w:val="1"/>
    <w:qFormat/>
    <w:rsid w:val="00D811D2"/>
    <w:rPr>
      <w:strike w:val="0"/>
      <w:dstrike/>
      <w:color w:val="FF0000"/>
      <w:u w:val="none"/>
    </w:rPr>
  </w:style>
  <w:style w:type="character" w:customStyle="1" w:styleId="scamendsenate">
    <w:name w:val="sc_amend_senate"/>
    <w:uiPriority w:val="1"/>
    <w:qFormat/>
    <w:rsid w:val="00D811D2"/>
    <w:rPr>
      <w:bdr w:val="none" w:sz="0" w:space="0" w:color="auto"/>
      <w:shd w:val="clear" w:color="auto" w:fill="FFF2CC" w:themeFill="accent4" w:themeFillTint="33"/>
    </w:rPr>
  </w:style>
  <w:style w:type="character" w:customStyle="1" w:styleId="scamendhouse">
    <w:name w:val="sc_amend_house"/>
    <w:uiPriority w:val="1"/>
    <w:qFormat/>
    <w:rsid w:val="00D811D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8&amp;session=126&amp;summary=B" TargetMode="External" Id="R384893fb59fe480e" /><Relationship Type="http://schemas.openxmlformats.org/officeDocument/2006/relationships/hyperlink" Target="https://www.scstatehouse.gov/sess126_2025-2026/prever/778_20260113.docx" TargetMode="External" Id="Rc1188091b8fc48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5035"/>
    <w:rsid w:val="002A7C8A"/>
    <w:rsid w:val="002D4365"/>
    <w:rsid w:val="003E4FBC"/>
    <w:rsid w:val="003F4940"/>
    <w:rsid w:val="004E2BB5"/>
    <w:rsid w:val="00580C56"/>
    <w:rsid w:val="0069243B"/>
    <w:rsid w:val="006B363F"/>
    <w:rsid w:val="007070D2"/>
    <w:rsid w:val="00730C87"/>
    <w:rsid w:val="00776F2C"/>
    <w:rsid w:val="00803089"/>
    <w:rsid w:val="00836F4A"/>
    <w:rsid w:val="008F7723"/>
    <w:rsid w:val="009031EF"/>
    <w:rsid w:val="00912A5F"/>
    <w:rsid w:val="00940EED"/>
    <w:rsid w:val="00985255"/>
    <w:rsid w:val="009C3651"/>
    <w:rsid w:val="00A51DBA"/>
    <w:rsid w:val="00B20DA6"/>
    <w:rsid w:val="00B457AF"/>
    <w:rsid w:val="00BF56C3"/>
    <w:rsid w:val="00C818FB"/>
    <w:rsid w:val="00CC0451"/>
    <w:rsid w:val="00CE4D6E"/>
    <w:rsid w:val="00D6665C"/>
    <w:rsid w:val="00D900BD"/>
    <w:rsid w:val="00DB601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a39ae8dc-e6f7-4028-be3c-200fd384c62d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2fe6acd1-ac6a-47d4-bb1c-f10028b1d195</T_BILL_REQUEST_REQUEST>
  <T_BILL_R_ORIGINALDRAFT>11d712b2-19f8-44a2-8c16-78fc054242be</T_BILL_R_ORIGINALDRAFT>
  <T_BILL_SPONSOR_SPONSOR>c6852c26-5d94-48ee-b772-3b5ac47bc9fa</T_BILL_SPONSOR_SPONSOR>
  <T_BILL_T_BILLNAME>[0778]</T_BILL_T_BILLNAME>
  <T_BILL_T_BILLNUMBER>778</T_BILL_T_BILLNUMBER>
  <T_BILL_T_BILLTITLE>TO AMEND THE SOUTH CAROLINA CODE OF LAWS BY ADDING SECTION 44‑6‑75 SO AS TO PROVIDE THAT LICENSED ABORTION CLINICS AND AFFILIATED PHYSICIANS OR MEDICAL PRACTICES ARE UNQUALIFIED TO PROVIDE FAMILY PLANNING UNDER THE STATE’S MEDICAID PROGRAM, TO PROHIBIT STATE AND LOCAL FUNDS FOR FAMILY PLANNING TO BE APPROPRIATED TO A LICENSED ABORTION CLINIC AND AFFILIATED PHYSICIANS AND MEDICAL PRACTICES, AND TO PROVIDE THAT THE DEPARTMENT OF PUBLIC HEALTH MUST PROVIDE A LIST OF QUALIFIED FAMILY PLANNING SERVICE PROVIDERS.</T_BILL_T_BILLTITLE>
  <T_BILL_T_CHAMBER>senate</T_BILL_T_CHAMBER>
  <T_BILL_T_FILENAME> </T_BILL_T_FILENAME>
  <T_BILL_T_LEGTYPE>bill_statewide</T_BILL_T_LEGTYPE>
  <T_BILL_T_RATNUMBERSTRING>SNone</T_BILL_T_RATNUMBERSTRING>
  <T_BILL_T_SECTIONS>[{"SectionUUID":"a5789333-ce4e-4153-8147-92296c7806db","SectionName":"code_section","SectionNumber":1,"SectionType":"code_section","CodeSections":[{"CodeSectionBookmarkName":"ns_T44C6N75_ae5cb4cea","IsConstitutionSection":false,"Identity":"44-6-75","IsNew":true,"SubSections":[{"Level":1,"Identity":"T44C6N75SA","SubSectionBookmarkName":"ss_T44C6N75SA_lv1_459877e0b","IsNewSubSection":false,"SubSectionReplacement":""},{"Level":1,"Identity":"T44C6N75SB","SubSectionBookmarkName":"ss_T44C6N75SB_lv1_ae8ca8091","IsNewSubSection":false,"SubSectionReplacement":""},{"Level":1,"Identity":"T44C6N75SC","SubSectionBookmarkName":"ss_T44C6N75SC_lv1_47a2ee9c8","IsNewSubSection":false,"SubSectionReplacement":""}],"TitleRelatedTo":"","TitleSoAsTo":"provide that licensed abortion clinics and affiliated physicians or medical practices are unqualified to provide family planning under the State's medicaid program, to prohibit state and local funds for family planning to be approrpiated to a licensed abortion clinic and affiliated physicians and medical practices, and to provide that the department of public health must provide a list of qualified family planning service providers","Deleted":false,"IsStricken":false}],"TitleText":"","DisableControls":false,"Deleted":false,"RepealItems":[],"SectionBookmarkName":"bs_num_1_ecc8a2e26"},{"SectionUUID":"8f03ca95-8faa-4d43-a9c2-8afc498075bd","SectionName":"standard_eff_date_section","SectionNumber":2,"SectionType":"drafting_clause","CodeSections":[],"TitleText":"","DisableControls":false,"Deleted":false,"RepealItems":[],"SectionBookmarkName":"bs_num_2_lastsection"}]</T_BILL_T_SECTIONS>
  <T_BILL_T_SUBJECT>Prohibit Medicaid Funding for Family Planning by Abortion Providers</T_BILL_T_SUBJECT>
  <T_BILL_UR_DRAFTER>kenmoffitt@scsenate.gov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FF2F6D22-DB1E-4043-AA68-D45519DA4D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1731</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2026-01-08T20:52:00Z</dcterms:created>
  <dcterms:modified xsi:type="dcterms:W3CDTF">2026-01-08T20:52:00Z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