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LC-0284DG-GM26.docx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Juanita Bryson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f57e941159e45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b18aa956c04773">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DC00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717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6C70" w14:paraId="48DB32D0" w14:textId="6CC26AE0">
          <w:pPr>
            <w:pStyle w:val="scresolutiontitle"/>
          </w:pPr>
          <w:r w:rsidRPr="00E26C70">
            <w:t>TO CONGRATULATE Juanita Therese Brown Hartley Bryson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E26C70" w:rsidP="00E26C70" w:rsidRDefault="008C3A19" w14:paraId="08AF5E8E" w14:textId="2F868856">
      <w:pPr>
        <w:pStyle w:val="scresolutionwhereas"/>
      </w:pPr>
      <w:bookmarkStart w:name="wa_a0e22f4cd" w:id="1"/>
      <w:r w:rsidRPr="00084D53">
        <w:t>W</w:t>
      </w:r>
      <w:bookmarkEnd w:id="1"/>
      <w:r w:rsidRPr="00084D53">
        <w:t>hereas,</w:t>
      </w:r>
      <w:r w:rsidR="001347EE">
        <w:t xml:space="preserve"> </w:t>
      </w:r>
      <w:r w:rsidR="00E26C70">
        <w:t xml:space="preserve">the South Carolina Senate is delighted to learn that </w:t>
      </w:r>
      <w:r w:rsidRPr="00E26C70" w:rsidR="00E26C70">
        <w:t>Juanita Therese Brown Hartley Bryson</w:t>
      </w:r>
      <w:r w:rsidR="00E26C70">
        <w:t xml:space="preserve"> </w:t>
      </w:r>
      <w:r w:rsidRPr="00E26C70" w:rsidR="00E26C70">
        <w:t xml:space="preserve">of Richland County </w:t>
      </w:r>
      <w:r w:rsidR="006C62FF">
        <w:t>was</w:t>
      </w:r>
      <w:r w:rsidR="00E26C70">
        <w:t xml:space="preserve"> honored on </w:t>
      </w:r>
      <w:r w:rsidRPr="00E26C70" w:rsidR="00E26C70">
        <w:t>July 26, 2025</w:t>
      </w:r>
      <w:r w:rsidR="00E26C70">
        <w:t xml:space="preserve">, </w:t>
      </w:r>
      <w:r w:rsidR="006C62FF">
        <w:t>for the celebration of</w:t>
      </w:r>
      <w:r w:rsidR="00E26C70">
        <w:t xml:space="preserve"> her one hundredth birthday; and </w:t>
      </w:r>
    </w:p>
    <w:p w:rsidR="00E26C70" w:rsidP="00E26C70" w:rsidRDefault="00E26C70" w14:paraId="4ACB2FD2" w14:textId="77777777">
      <w:pPr>
        <w:pStyle w:val="scresolutionwhereas"/>
      </w:pPr>
    </w:p>
    <w:p w:rsidR="00E26C70" w:rsidP="00E26C70" w:rsidRDefault="00E26C70" w14:paraId="6FF67B01" w14:textId="242AD6DC">
      <w:pPr>
        <w:pStyle w:val="scresolutionwhereas"/>
      </w:pPr>
      <w:bookmarkStart w:name="wa_fe0924bfa" w:id="2"/>
      <w:r>
        <w:t>W</w:t>
      </w:r>
      <w:bookmarkEnd w:id="2"/>
      <w:r>
        <w:t xml:space="preserve">hereas, born on July 23, 1925, in the first quarter of the twentieth century, she has witnessed the many remarkable social changes, technological advancements, and international developments that have spanned the globe from that time into the first quarter of the twenty-first century; and </w:t>
      </w:r>
    </w:p>
    <w:p w:rsidR="00E26C70" w:rsidP="00E26C70" w:rsidRDefault="00E26C70" w14:paraId="5DD9CEE5" w14:textId="77777777">
      <w:pPr>
        <w:pStyle w:val="scresolutionwhereas"/>
      </w:pPr>
    </w:p>
    <w:p w:rsidR="00E26C70" w:rsidP="00E26C70" w:rsidRDefault="00E26C70" w14:paraId="73F76FA1" w14:textId="72F6AA23">
      <w:pPr>
        <w:pStyle w:val="scresolutionwhereas"/>
      </w:pPr>
      <w:bookmarkStart w:name="wa_81a0e624c" w:id="3"/>
      <w:r>
        <w:t>W</w:t>
      </w:r>
      <w:bookmarkEnd w:id="3"/>
      <w:r>
        <w:t>hereas, the first child of</w:t>
      </w:r>
      <w:r w:rsidRPr="00E26C70">
        <w:t xml:space="preserve"> W</w:t>
      </w:r>
      <w:r>
        <w:t>i</w:t>
      </w:r>
      <w:r w:rsidRPr="00E26C70">
        <w:t xml:space="preserve">lliam </w:t>
      </w:r>
      <w:r>
        <w:t>“</w:t>
      </w:r>
      <w:r w:rsidRPr="00E26C70">
        <w:t>Junior” and Annie “Blossom” Green Brown</w:t>
      </w:r>
      <w:r>
        <w:t xml:space="preserve">, Juanita was reared in the Taylors Community of Columbia and commenced her early childhood education in the primer at Taylor’s School. She enjoyed spending </w:t>
      </w:r>
      <w:r w:rsidRPr="00E26C70">
        <w:t xml:space="preserve">her early years </w:t>
      </w:r>
      <w:r>
        <w:t>close to the State Fairgrounds with her maternal grandparents, Papa Ben and Grandma Rosa, who watched after her while her mother taught; and</w:t>
      </w:r>
    </w:p>
    <w:p w:rsidR="00E26C70" w:rsidP="00E26C70" w:rsidRDefault="00E26C70" w14:paraId="3E724D41" w14:textId="77777777">
      <w:pPr>
        <w:pStyle w:val="scresolutionwhereas"/>
      </w:pPr>
    </w:p>
    <w:p w:rsidR="00E26C70" w:rsidP="00E26C70" w:rsidRDefault="00E26C70" w14:paraId="75538046" w14:textId="665907C8">
      <w:pPr>
        <w:pStyle w:val="scresolutionwhereas"/>
      </w:pPr>
      <w:bookmarkStart w:name="wa_c2f08c690" w:id="4"/>
      <w:r>
        <w:t>W</w:t>
      </w:r>
      <w:bookmarkEnd w:id="4"/>
      <w:r>
        <w:t>hereas, during those years, her father continued to work on a large family estate in Saluda County, but he desired for his family to be together in one location, as it was at that time a long, difficult journey between Columbia and Saluda due to the poor roads; and</w:t>
      </w:r>
    </w:p>
    <w:p w:rsidR="00E26C70" w:rsidP="00E26C70" w:rsidRDefault="00E26C70" w14:paraId="5A0BF6F4" w14:textId="77777777">
      <w:pPr>
        <w:pStyle w:val="scresolutionwhereas"/>
      </w:pPr>
    </w:p>
    <w:p w:rsidR="00E26C70" w:rsidP="00E26C70" w:rsidRDefault="00E26C70" w14:paraId="50FD3C60" w14:textId="27155D85">
      <w:pPr>
        <w:pStyle w:val="scresolutionwhereas"/>
      </w:pPr>
      <w:bookmarkStart w:name="wa_8c14bd636" w:id="5"/>
      <w:r>
        <w:t>W</w:t>
      </w:r>
      <w:bookmarkEnd w:id="5"/>
      <w:r>
        <w:t>hereas, Juanita transferred to Batesburg-Leesville schools where she completed her K-11 education before schools switched to K-12 education, and instead of walking a half mile to schools in Columbia, she had to walk five miles each way in the country; and</w:t>
      </w:r>
    </w:p>
    <w:p w:rsidR="00E26C70" w:rsidP="00E26C70" w:rsidRDefault="00E26C70" w14:paraId="1876EB46" w14:textId="77777777">
      <w:pPr>
        <w:pStyle w:val="scresolutionwhereas"/>
      </w:pPr>
    </w:p>
    <w:p w:rsidR="00E26C70" w:rsidP="00E26C70" w:rsidRDefault="00E26C70" w14:paraId="5B0D5230" w14:textId="08A07408">
      <w:pPr>
        <w:pStyle w:val="scresolutionwhereas"/>
      </w:pPr>
      <w:bookmarkStart w:name="wa_12a37407b" w:id="6"/>
      <w:r>
        <w:t>W</w:t>
      </w:r>
      <w:bookmarkEnd w:id="6"/>
      <w:r>
        <w:t>hereas, as a young child, Juanita assisted with the care of her seven younger siblings: sisters Audrey, Lovie, Zenobia, Delaine, Evaughn, and Helen, and brother Charles. After high school, she married Matthew Hartley Sr., and they were blessed with nine children: sons James, Matthew Jr., John, Christopher, Vinson, and Vernon, and daughters Shirley, Alice, and Sandra; and</w:t>
      </w:r>
    </w:p>
    <w:p w:rsidR="00E26C70" w:rsidP="00E26C70" w:rsidRDefault="00E26C70" w14:paraId="24A70440" w14:textId="77777777">
      <w:pPr>
        <w:pStyle w:val="scresolutionwhereas"/>
      </w:pPr>
    </w:p>
    <w:p w:rsidR="00E26C70" w:rsidP="00E26C70" w:rsidRDefault="00E26C70" w14:paraId="5C238E0B" w14:textId="0DF59BD9">
      <w:pPr>
        <w:pStyle w:val="scresolutionwhereas"/>
      </w:pPr>
      <w:bookmarkStart w:name="wa_1bbf22708" w:id="7"/>
      <w:r>
        <w:t>W</w:t>
      </w:r>
      <w:bookmarkEnd w:id="7"/>
      <w:r>
        <w:t xml:space="preserve">hereas, Mrs. Hartley was known for her keen cooking skills, especially baking wedding cakes and </w:t>
      </w:r>
      <w:r>
        <w:lastRenderedPageBreak/>
        <w:t>her homecooked meals for anyone stopping by her home at a moment</w:t>
      </w:r>
      <w:r w:rsidR="00CF78C0">
        <w:t>’</w:t>
      </w:r>
      <w:r>
        <w:t xml:space="preserve">s notice. She worked at numerous jobs, including as a domestic worker, seamstress, an employee at Garber’s Clothing store, a factory worker at Knight’s Industries, and an employee at Harris Shealy Furniture Company. She also served for many years as a case worker with the Lexington County Department of Social Services (DSS); and  </w:t>
      </w:r>
    </w:p>
    <w:p w:rsidR="00E26C70" w:rsidP="00E26C70" w:rsidRDefault="00E26C70" w14:paraId="79970AC3" w14:textId="77777777">
      <w:pPr>
        <w:pStyle w:val="scresolutionwhereas"/>
      </w:pPr>
    </w:p>
    <w:p w:rsidR="00E26C70" w:rsidP="00E26C70" w:rsidRDefault="00E26C70" w14:paraId="405FC849" w14:textId="6E4A2440">
      <w:pPr>
        <w:pStyle w:val="scresolutionwhereas"/>
      </w:pPr>
      <w:bookmarkStart w:name="wa_67970a726" w:id="8"/>
      <w:r>
        <w:t>W</w:t>
      </w:r>
      <w:bookmarkEnd w:id="8"/>
      <w:r>
        <w:t xml:space="preserve">hereas, </w:t>
      </w:r>
      <w:r w:rsidRPr="00E26C70">
        <w:t xml:space="preserve">Mrs. Hartley </w:t>
      </w:r>
      <w:r>
        <w:t>returned to live in Columbia in 1977 on her late maternal grandparent's land in the Taylors community, and she retired from DSS in 1983. After retiring, she married Ezell Bryson and was blessed with a bonus daughter, Ella Dean Wider; a grandson, Gary Wider; and a bonus niece, Barbara Suber, all of whom she enjoyed over the years; and</w:t>
      </w:r>
    </w:p>
    <w:p w:rsidR="00E26C70" w:rsidP="00E26C70" w:rsidRDefault="00E26C70" w14:paraId="3472A4A7" w14:textId="77777777">
      <w:pPr>
        <w:pStyle w:val="scresolutionwhereas"/>
      </w:pPr>
    </w:p>
    <w:p w:rsidR="00E26C70" w:rsidP="00E26C70" w:rsidRDefault="00E26C70" w14:paraId="25F42341" w14:textId="32AD75C1">
      <w:pPr>
        <w:pStyle w:val="scresolutionwhereas"/>
      </w:pPr>
      <w:bookmarkStart w:name="wa_3d82fbd63" w:id="9"/>
      <w:r>
        <w:t>W</w:t>
      </w:r>
      <w:bookmarkEnd w:id="9"/>
      <w:r>
        <w:t>hereas, she was delighted in all of her fine children: all six of her sons served in various branches of the military, and her daughters and bonus daughter held jobs in careers, such as teaching, ministry, and state and local government. She has been blessed to see the continuation of her loving family legacy in over one hundred grandchildren and great-grandchildren who affectionately call her MommaNita; and</w:t>
      </w:r>
    </w:p>
    <w:p w:rsidR="00E26C70" w:rsidP="00E26C70" w:rsidRDefault="00E26C70" w14:paraId="714CABF4" w14:textId="30E2416C">
      <w:pPr>
        <w:pStyle w:val="scresolutionwhereas"/>
      </w:pPr>
    </w:p>
    <w:p w:rsidR="00E26C70" w:rsidP="00E26C70" w:rsidRDefault="00E26C70" w14:paraId="28746312" w14:textId="1669FBE6">
      <w:pPr>
        <w:pStyle w:val="scresolutionwhereas"/>
      </w:pPr>
      <w:bookmarkStart w:name="wa_dda5765e5" w:id="10"/>
      <w:r>
        <w:t>W</w:t>
      </w:r>
      <w:bookmarkEnd w:id="10"/>
      <w:r>
        <w:t>hereas, living by the</w:t>
      </w:r>
      <w:r w:rsidRPr="00E26C70">
        <w:t xml:space="preserve"> </w:t>
      </w:r>
      <w:r>
        <w:t>G</w:t>
      </w:r>
      <w:r w:rsidRPr="00E26C70">
        <w:t xml:space="preserve">olden </w:t>
      </w:r>
      <w:r>
        <w:t>R</w:t>
      </w:r>
      <w:r w:rsidRPr="00E26C70">
        <w:t>ule</w:t>
      </w:r>
      <w:r>
        <w:t>,</w:t>
      </w:r>
      <w:r w:rsidRPr="00E26C70">
        <w:t xml:space="preserve"> “Do unto others as you would have them do unto you</w:t>
      </w:r>
      <w:r>
        <w:t>,</w:t>
      </w:r>
      <w:r w:rsidRPr="00E26C70">
        <w:t xml:space="preserve">” </w:t>
      </w:r>
      <w:r>
        <w:t>Mrs. Bryson regularly attended churches</w:t>
      </w:r>
      <w:r w:rsidRPr="00E26C70">
        <w:t xml:space="preserve"> </w:t>
      </w:r>
      <w:r>
        <w:t xml:space="preserve">throughout her life and is now a member of Second Union Baptist Church in Columbia. She enjoyed </w:t>
      </w:r>
      <w:r w:rsidRPr="00E26C70">
        <w:t>travel</w:t>
      </w:r>
      <w:r>
        <w:t xml:space="preserve"> across the United States and abroa</w:t>
      </w:r>
      <w:r w:rsidRPr="00E26C70">
        <w:t>d</w:t>
      </w:r>
      <w:r>
        <w:t xml:space="preserve"> and loves to</w:t>
      </w:r>
      <w:r w:rsidRPr="00E26C70">
        <w:t xml:space="preserve"> read</w:t>
      </w:r>
      <w:r>
        <w:t xml:space="preserve">; and </w:t>
      </w:r>
    </w:p>
    <w:p w:rsidR="00E26C70" w:rsidP="00E26C70" w:rsidRDefault="00E26C70" w14:paraId="2E433832" w14:textId="76940AEF">
      <w:pPr>
        <w:pStyle w:val="scresolutionwhereas"/>
      </w:pPr>
      <w:r w:rsidRPr="00E26C70">
        <w:t xml:space="preserve">  </w:t>
      </w:r>
    </w:p>
    <w:p w:rsidR="008A7625" w:rsidP="00E26C70" w:rsidRDefault="00E26C70" w14:paraId="44F28955" w14:textId="6B1129AD">
      <w:pPr>
        <w:pStyle w:val="scresolutionwhereas"/>
      </w:pPr>
      <w:bookmarkStart w:name="wa_16014d9da" w:id="11"/>
      <w:r>
        <w:t>W</w:t>
      </w:r>
      <w:bookmarkEnd w:id="11"/>
      <w:r>
        <w:t xml:space="preserve">hereas, the members of the South Carolina </w:t>
      </w:r>
      <w:r w:rsidRPr="00E26C70">
        <w:t xml:space="preserve">Senate </w:t>
      </w:r>
      <w:r>
        <w:t xml:space="preserve">are pleased to honor this daughter of South Carolina at the celebration of her one hundredth birthday and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CE9C18D">
      <w:pPr>
        <w:pStyle w:val="scresolutionbody"/>
      </w:pPr>
      <w:bookmarkStart w:name="up_6cc409c31"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717B">
            <w:rPr>
              <w:rStyle w:val="scresolutionbody1"/>
            </w:rPr>
            <w:t>Senate</w:t>
          </w:r>
        </w:sdtContent>
      </w:sdt>
      <w:r w:rsidRPr="00040E43">
        <w:t>:</w:t>
      </w:r>
    </w:p>
    <w:p w:rsidRPr="00040E43" w:rsidR="00B9052D" w:rsidP="00B703CB" w:rsidRDefault="00B9052D" w14:paraId="48DB32E5" w14:textId="77777777">
      <w:pPr>
        <w:pStyle w:val="scresolutionbody"/>
      </w:pPr>
    </w:p>
    <w:p w:rsidR="00E26C70" w:rsidP="00E26C70" w:rsidRDefault="00007116" w14:paraId="58803C82" w14:textId="1DCAAE42">
      <w:pPr>
        <w:pStyle w:val="scresolutionmembers"/>
      </w:pPr>
      <w:bookmarkStart w:name="up_73a11a0c8"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717B">
            <w:rPr>
              <w:rStyle w:val="scresolutionbody1"/>
            </w:rPr>
            <w:t>Senate</w:t>
          </w:r>
        </w:sdtContent>
      </w:sdt>
      <w:r w:rsidRPr="00040E43">
        <w:t xml:space="preserve">, by this resolution, </w:t>
      </w:r>
      <w:r w:rsidR="00E26C70">
        <w:t xml:space="preserve">congratulate </w:t>
      </w:r>
      <w:r w:rsidRPr="00E26C70" w:rsidR="00E26C70">
        <w:t>Juanita Therese Brown Hartley Bryson</w:t>
      </w:r>
      <w:r w:rsidR="00E26C70">
        <w:t xml:space="preserve"> on the occasion of her one hundredth birthday and wish her a joyous birthday celebration and many years of continued health and happiness. </w:t>
      </w:r>
    </w:p>
    <w:p w:rsidR="00E26C70" w:rsidP="00E26C70" w:rsidRDefault="00E26C70" w14:paraId="4A9E24A9" w14:textId="77777777">
      <w:pPr>
        <w:pStyle w:val="scresolutionmembers"/>
      </w:pPr>
    </w:p>
    <w:p w:rsidRPr="00040E43" w:rsidR="00B9052D" w:rsidP="00E26C70" w:rsidRDefault="00E26C70" w14:paraId="48DB32E8" w14:textId="6C635365">
      <w:pPr>
        <w:pStyle w:val="scresolutionmembers"/>
      </w:pPr>
      <w:bookmarkStart w:name="up_2f41cdf68" w:id="14"/>
      <w:r>
        <w:t>B</w:t>
      </w:r>
      <w:bookmarkEnd w:id="14"/>
      <w:r>
        <w:t xml:space="preserve">e it further resolved that a copy of this resolution be provided to </w:t>
      </w:r>
      <w:r w:rsidRPr="00E26C70">
        <w:t>Juanita Therese Brown Hartley Bryson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5C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3FB8BF" w:rsidR="007003E1" w:rsidRDefault="003D4B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717B">
              <w:rPr>
                <w:noProof/>
              </w:rPr>
              <w:t>LC-0284DG-GM26.docx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238"/>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F09"/>
    <w:rsid w:val="00187057"/>
    <w:rsid w:val="00191898"/>
    <w:rsid w:val="00193D49"/>
    <w:rsid w:val="001A022F"/>
    <w:rsid w:val="001A2C0B"/>
    <w:rsid w:val="001A72A6"/>
    <w:rsid w:val="001B7FB6"/>
    <w:rsid w:val="001C4F58"/>
    <w:rsid w:val="001D08F2"/>
    <w:rsid w:val="001D2A16"/>
    <w:rsid w:val="001D3A58"/>
    <w:rsid w:val="001D525B"/>
    <w:rsid w:val="001D68D8"/>
    <w:rsid w:val="001D7F4F"/>
    <w:rsid w:val="001E4A72"/>
    <w:rsid w:val="001F3B45"/>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7DA4"/>
    <w:rsid w:val="0036008C"/>
    <w:rsid w:val="0037079A"/>
    <w:rsid w:val="00385E1F"/>
    <w:rsid w:val="003A4798"/>
    <w:rsid w:val="003A4F41"/>
    <w:rsid w:val="003C4DAB"/>
    <w:rsid w:val="003D01E8"/>
    <w:rsid w:val="003D0BC2"/>
    <w:rsid w:val="003D2750"/>
    <w:rsid w:val="003E5288"/>
    <w:rsid w:val="003F6D79"/>
    <w:rsid w:val="003F6E8C"/>
    <w:rsid w:val="0041760A"/>
    <w:rsid w:val="00417C01"/>
    <w:rsid w:val="004252D4"/>
    <w:rsid w:val="00436096"/>
    <w:rsid w:val="004403BD"/>
    <w:rsid w:val="00461441"/>
    <w:rsid w:val="004623E6"/>
    <w:rsid w:val="0046488E"/>
    <w:rsid w:val="0046685D"/>
    <w:rsid w:val="004669F5"/>
    <w:rsid w:val="00472168"/>
    <w:rsid w:val="004809EE"/>
    <w:rsid w:val="004B5099"/>
    <w:rsid w:val="004B7339"/>
    <w:rsid w:val="004C29D8"/>
    <w:rsid w:val="004E7D54"/>
    <w:rsid w:val="004F118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E06"/>
    <w:rsid w:val="005834ED"/>
    <w:rsid w:val="005A5B62"/>
    <w:rsid w:val="005A62FE"/>
    <w:rsid w:val="005C2FE2"/>
    <w:rsid w:val="005E2BC9"/>
    <w:rsid w:val="005E301F"/>
    <w:rsid w:val="00605102"/>
    <w:rsid w:val="006053F5"/>
    <w:rsid w:val="00611909"/>
    <w:rsid w:val="006177FD"/>
    <w:rsid w:val="006215AA"/>
    <w:rsid w:val="00627DCA"/>
    <w:rsid w:val="00666E48"/>
    <w:rsid w:val="00670F2F"/>
    <w:rsid w:val="00680316"/>
    <w:rsid w:val="006913C9"/>
    <w:rsid w:val="006932D0"/>
    <w:rsid w:val="0069470D"/>
    <w:rsid w:val="006B1590"/>
    <w:rsid w:val="006C62FF"/>
    <w:rsid w:val="006D58AA"/>
    <w:rsid w:val="006E4451"/>
    <w:rsid w:val="006E655C"/>
    <w:rsid w:val="006E69E6"/>
    <w:rsid w:val="007003E1"/>
    <w:rsid w:val="0070200D"/>
    <w:rsid w:val="00702477"/>
    <w:rsid w:val="007070AD"/>
    <w:rsid w:val="00733210"/>
    <w:rsid w:val="00734F00"/>
    <w:rsid w:val="007352A5"/>
    <w:rsid w:val="0073631E"/>
    <w:rsid w:val="00736959"/>
    <w:rsid w:val="0074375C"/>
    <w:rsid w:val="00746A58"/>
    <w:rsid w:val="00762756"/>
    <w:rsid w:val="007720AC"/>
    <w:rsid w:val="00781DF8"/>
    <w:rsid w:val="007836CC"/>
    <w:rsid w:val="00787728"/>
    <w:rsid w:val="007917CE"/>
    <w:rsid w:val="00792048"/>
    <w:rsid w:val="007959D3"/>
    <w:rsid w:val="007A5C4D"/>
    <w:rsid w:val="007A70AE"/>
    <w:rsid w:val="007C0EE1"/>
    <w:rsid w:val="007C69B6"/>
    <w:rsid w:val="007C72ED"/>
    <w:rsid w:val="007E01B6"/>
    <w:rsid w:val="007E4C20"/>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444B"/>
    <w:rsid w:val="009059FF"/>
    <w:rsid w:val="0092634F"/>
    <w:rsid w:val="009270BA"/>
    <w:rsid w:val="0094021A"/>
    <w:rsid w:val="00953783"/>
    <w:rsid w:val="0096528D"/>
    <w:rsid w:val="00965B3F"/>
    <w:rsid w:val="00975F26"/>
    <w:rsid w:val="009A234F"/>
    <w:rsid w:val="009B44AF"/>
    <w:rsid w:val="009C6A0B"/>
    <w:rsid w:val="009C7F19"/>
    <w:rsid w:val="009E2BE4"/>
    <w:rsid w:val="009F0C77"/>
    <w:rsid w:val="009F4DD1"/>
    <w:rsid w:val="009F7B81"/>
    <w:rsid w:val="00A02543"/>
    <w:rsid w:val="00A25C78"/>
    <w:rsid w:val="00A30544"/>
    <w:rsid w:val="00A37707"/>
    <w:rsid w:val="00A41684"/>
    <w:rsid w:val="00A61704"/>
    <w:rsid w:val="00A64E80"/>
    <w:rsid w:val="00A66C6B"/>
    <w:rsid w:val="00A7261B"/>
    <w:rsid w:val="00A72BCD"/>
    <w:rsid w:val="00A74015"/>
    <w:rsid w:val="00A741D9"/>
    <w:rsid w:val="00A833AB"/>
    <w:rsid w:val="00A95560"/>
    <w:rsid w:val="00A9741D"/>
    <w:rsid w:val="00AB1254"/>
    <w:rsid w:val="00AB2CC0"/>
    <w:rsid w:val="00AC34A2"/>
    <w:rsid w:val="00AC74F4"/>
    <w:rsid w:val="00AD1088"/>
    <w:rsid w:val="00AD1C9A"/>
    <w:rsid w:val="00AD4B17"/>
    <w:rsid w:val="00AF0102"/>
    <w:rsid w:val="00AF1A81"/>
    <w:rsid w:val="00AF69EE"/>
    <w:rsid w:val="00B00C4F"/>
    <w:rsid w:val="00B128F5"/>
    <w:rsid w:val="00B20FF3"/>
    <w:rsid w:val="00B31DA6"/>
    <w:rsid w:val="00B3602C"/>
    <w:rsid w:val="00B412D4"/>
    <w:rsid w:val="00B519D6"/>
    <w:rsid w:val="00B6480F"/>
    <w:rsid w:val="00B64FFF"/>
    <w:rsid w:val="00B703CB"/>
    <w:rsid w:val="00B7267F"/>
    <w:rsid w:val="00B879A5"/>
    <w:rsid w:val="00B9052D"/>
    <w:rsid w:val="00B9105E"/>
    <w:rsid w:val="00BC1E62"/>
    <w:rsid w:val="00BC695A"/>
    <w:rsid w:val="00BC6E29"/>
    <w:rsid w:val="00BD086A"/>
    <w:rsid w:val="00BD0D9C"/>
    <w:rsid w:val="00BD4498"/>
    <w:rsid w:val="00BE3C22"/>
    <w:rsid w:val="00BE46CD"/>
    <w:rsid w:val="00C02C1B"/>
    <w:rsid w:val="00C0345E"/>
    <w:rsid w:val="00C04CE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17B"/>
    <w:rsid w:val="00CB5035"/>
    <w:rsid w:val="00CC491F"/>
    <w:rsid w:val="00CC6B7B"/>
    <w:rsid w:val="00CD2089"/>
    <w:rsid w:val="00CE4EE6"/>
    <w:rsid w:val="00CF44FA"/>
    <w:rsid w:val="00CF78C0"/>
    <w:rsid w:val="00D134AC"/>
    <w:rsid w:val="00D1567E"/>
    <w:rsid w:val="00D31310"/>
    <w:rsid w:val="00D31CC1"/>
    <w:rsid w:val="00D37AF8"/>
    <w:rsid w:val="00D4140F"/>
    <w:rsid w:val="00D55053"/>
    <w:rsid w:val="00D66B80"/>
    <w:rsid w:val="00D73A67"/>
    <w:rsid w:val="00D8028D"/>
    <w:rsid w:val="00D815F8"/>
    <w:rsid w:val="00D95462"/>
    <w:rsid w:val="00D970A9"/>
    <w:rsid w:val="00DB1F5E"/>
    <w:rsid w:val="00DC47B1"/>
    <w:rsid w:val="00DF3845"/>
    <w:rsid w:val="00E071A0"/>
    <w:rsid w:val="00E1310F"/>
    <w:rsid w:val="00E26C70"/>
    <w:rsid w:val="00E32D96"/>
    <w:rsid w:val="00E41911"/>
    <w:rsid w:val="00E44B57"/>
    <w:rsid w:val="00E651AC"/>
    <w:rsid w:val="00E658FD"/>
    <w:rsid w:val="00E914FC"/>
    <w:rsid w:val="00E92EEF"/>
    <w:rsid w:val="00E95B4E"/>
    <w:rsid w:val="00E97AB4"/>
    <w:rsid w:val="00EA150E"/>
    <w:rsid w:val="00EB0F12"/>
    <w:rsid w:val="00EB4FD5"/>
    <w:rsid w:val="00EE6897"/>
    <w:rsid w:val="00EF2368"/>
    <w:rsid w:val="00EF3015"/>
    <w:rsid w:val="00EF5F4D"/>
    <w:rsid w:val="00F02C5C"/>
    <w:rsid w:val="00F24442"/>
    <w:rsid w:val="00F2587A"/>
    <w:rsid w:val="00F31ABB"/>
    <w:rsid w:val="00F42BA9"/>
    <w:rsid w:val="00F477DA"/>
    <w:rsid w:val="00F50AE3"/>
    <w:rsid w:val="00F60748"/>
    <w:rsid w:val="00F655B7"/>
    <w:rsid w:val="00F656BA"/>
    <w:rsid w:val="00F67CF1"/>
    <w:rsid w:val="00F7053B"/>
    <w:rsid w:val="00F728AA"/>
    <w:rsid w:val="00F840F0"/>
    <w:rsid w:val="00F85F22"/>
    <w:rsid w:val="00F91CB4"/>
    <w:rsid w:val="00F925C4"/>
    <w:rsid w:val="00F935A0"/>
    <w:rsid w:val="00FA0B1D"/>
    <w:rsid w:val="00FB0C78"/>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204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48"/>
    <w:rPr>
      <w:rFonts w:eastAsia="Times New Roman" w:cs="Times New Roman"/>
      <w:b/>
      <w:sz w:val="30"/>
      <w:szCs w:val="20"/>
    </w:rPr>
  </w:style>
  <w:style w:type="paragraph" w:styleId="Header">
    <w:name w:val="header"/>
    <w:basedOn w:val="Normal"/>
    <w:link w:val="HeaderChar"/>
    <w:uiPriority w:val="99"/>
    <w:unhideWhenUsed/>
    <w:rsid w:val="00792048"/>
    <w:pPr>
      <w:tabs>
        <w:tab w:val="center" w:pos="4680"/>
        <w:tab w:val="right" w:pos="9360"/>
      </w:tabs>
    </w:pPr>
  </w:style>
  <w:style w:type="character" w:customStyle="1" w:styleId="HeaderChar">
    <w:name w:val="Header Char"/>
    <w:basedOn w:val="DefaultParagraphFont"/>
    <w:link w:val="Header"/>
    <w:uiPriority w:val="99"/>
    <w:rsid w:val="00792048"/>
    <w:rPr>
      <w:rFonts w:eastAsia="Times New Roman" w:cs="Times New Roman"/>
      <w:szCs w:val="20"/>
    </w:rPr>
  </w:style>
  <w:style w:type="paragraph" w:styleId="Footer">
    <w:name w:val="footer"/>
    <w:basedOn w:val="Normal"/>
    <w:link w:val="FooterChar"/>
    <w:uiPriority w:val="99"/>
    <w:unhideWhenUsed/>
    <w:rsid w:val="00792048"/>
    <w:pPr>
      <w:tabs>
        <w:tab w:val="center" w:pos="4680"/>
        <w:tab w:val="right" w:pos="9360"/>
      </w:tabs>
    </w:pPr>
  </w:style>
  <w:style w:type="character" w:customStyle="1" w:styleId="FooterChar">
    <w:name w:val="Footer Char"/>
    <w:basedOn w:val="DefaultParagraphFont"/>
    <w:link w:val="Footer"/>
    <w:uiPriority w:val="99"/>
    <w:rsid w:val="00792048"/>
    <w:rPr>
      <w:rFonts w:eastAsia="Times New Roman" w:cs="Times New Roman"/>
      <w:szCs w:val="20"/>
    </w:rPr>
  </w:style>
  <w:style w:type="character" w:styleId="PageNumber">
    <w:name w:val="page number"/>
    <w:basedOn w:val="DefaultParagraphFont"/>
    <w:uiPriority w:val="99"/>
    <w:semiHidden/>
    <w:unhideWhenUsed/>
    <w:rsid w:val="00792048"/>
  </w:style>
  <w:style w:type="character" w:styleId="LineNumber">
    <w:name w:val="line number"/>
    <w:basedOn w:val="DefaultParagraphFont"/>
    <w:uiPriority w:val="99"/>
    <w:semiHidden/>
    <w:unhideWhenUsed/>
    <w:rsid w:val="00792048"/>
  </w:style>
  <w:style w:type="paragraph" w:customStyle="1" w:styleId="BillDots">
    <w:name w:val="Bill Dots"/>
    <w:basedOn w:val="Normal"/>
    <w:qFormat/>
    <w:rsid w:val="007920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2048"/>
    <w:pPr>
      <w:tabs>
        <w:tab w:val="right" w:pos="5904"/>
      </w:tabs>
    </w:pPr>
  </w:style>
  <w:style w:type="paragraph" w:styleId="BalloonText">
    <w:name w:val="Balloon Text"/>
    <w:basedOn w:val="Normal"/>
    <w:link w:val="BalloonTextChar"/>
    <w:uiPriority w:val="99"/>
    <w:semiHidden/>
    <w:unhideWhenUsed/>
    <w:rsid w:val="00792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48"/>
    <w:rPr>
      <w:rFonts w:ascii="Segoe UI" w:eastAsia="Times New Roman" w:hAnsi="Segoe UI" w:cs="Segoe UI"/>
      <w:sz w:val="18"/>
      <w:szCs w:val="18"/>
    </w:rPr>
  </w:style>
  <w:style w:type="paragraph" w:styleId="ListParagraph">
    <w:name w:val="List Paragraph"/>
    <w:basedOn w:val="Normal"/>
    <w:uiPriority w:val="34"/>
    <w:qFormat/>
    <w:rsid w:val="00792048"/>
    <w:pPr>
      <w:ind w:left="720"/>
      <w:contextualSpacing/>
    </w:pPr>
  </w:style>
  <w:style w:type="paragraph" w:customStyle="1" w:styleId="scbillheader">
    <w:name w:val="sc_bill_header"/>
    <w:qFormat/>
    <w:rsid w:val="00792048"/>
    <w:pPr>
      <w:widowControl w:val="0"/>
      <w:suppressAutoHyphens/>
      <w:spacing w:after="0" w:line="240" w:lineRule="auto"/>
      <w:jc w:val="center"/>
    </w:pPr>
    <w:rPr>
      <w:b/>
      <w:caps/>
      <w:sz w:val="30"/>
    </w:rPr>
  </w:style>
  <w:style w:type="paragraph" w:customStyle="1" w:styleId="schouseresolutionbythis">
    <w:name w:val="sc_house_resolution_by_this"/>
    <w:qFormat/>
    <w:rsid w:val="00792048"/>
    <w:pPr>
      <w:widowControl w:val="0"/>
      <w:suppressAutoHyphens/>
      <w:spacing w:after="0" w:line="240" w:lineRule="auto"/>
      <w:jc w:val="both"/>
    </w:pPr>
  </w:style>
  <w:style w:type="paragraph" w:customStyle="1" w:styleId="schouseresolutionclippageattorney">
    <w:name w:val="sc_house_resolution_clip_page_attorney"/>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20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2048"/>
    <w:pPr>
      <w:widowControl w:val="0"/>
      <w:suppressAutoHyphens/>
      <w:spacing w:after="0" w:line="240" w:lineRule="auto"/>
      <w:jc w:val="both"/>
    </w:pPr>
    <w:rPr>
      <w:caps/>
    </w:rPr>
  </w:style>
  <w:style w:type="paragraph" w:customStyle="1" w:styleId="schouseresolutionemptyline">
    <w:name w:val="sc_house_resolution_empty_line"/>
    <w:qFormat/>
    <w:rsid w:val="00792048"/>
    <w:pPr>
      <w:widowControl w:val="0"/>
      <w:suppressAutoHyphens/>
      <w:spacing w:after="0" w:line="240" w:lineRule="auto"/>
      <w:jc w:val="both"/>
    </w:pPr>
  </w:style>
  <w:style w:type="paragraph" w:customStyle="1" w:styleId="schouseresolutionfurtherresolved">
    <w:name w:val="sc_house_resolution_further_resolved"/>
    <w:qFormat/>
    <w:rsid w:val="00792048"/>
    <w:pPr>
      <w:widowControl w:val="0"/>
      <w:suppressAutoHyphens/>
      <w:spacing w:after="0" w:line="240" w:lineRule="auto"/>
      <w:jc w:val="both"/>
    </w:pPr>
  </w:style>
  <w:style w:type="paragraph" w:customStyle="1" w:styleId="schouseresolutionheader">
    <w:name w:val="sc_house_resolution_header"/>
    <w:qFormat/>
    <w:rsid w:val="007920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20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20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2048"/>
    <w:pPr>
      <w:widowControl w:val="0"/>
      <w:suppressLineNumbers/>
      <w:suppressAutoHyphens/>
      <w:jc w:val="left"/>
    </w:pPr>
    <w:rPr>
      <w:b/>
    </w:rPr>
  </w:style>
  <w:style w:type="paragraph" w:customStyle="1" w:styleId="schouseresolutionjackettitle">
    <w:name w:val="sc_house_resolution_jacket_title"/>
    <w:qFormat/>
    <w:rsid w:val="007920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2048"/>
    <w:pPr>
      <w:widowControl w:val="0"/>
      <w:suppressAutoHyphens/>
      <w:spacing w:after="0" w:line="360" w:lineRule="auto"/>
      <w:jc w:val="both"/>
    </w:pPr>
  </w:style>
  <w:style w:type="paragraph" w:customStyle="1" w:styleId="scresolutionwhereas">
    <w:name w:val="sc_resolution_whereas"/>
    <w:qFormat/>
    <w:rsid w:val="00792048"/>
    <w:pPr>
      <w:widowControl w:val="0"/>
      <w:suppressAutoHyphens/>
      <w:spacing w:after="0" w:line="360" w:lineRule="auto"/>
      <w:jc w:val="both"/>
    </w:pPr>
  </w:style>
  <w:style w:type="paragraph" w:customStyle="1" w:styleId="schouseresolutionxx">
    <w:name w:val="sc_house_resolution_xx"/>
    <w:qFormat/>
    <w:rsid w:val="00792048"/>
    <w:pPr>
      <w:widowControl w:val="0"/>
      <w:suppressAutoHyphens/>
      <w:spacing w:after="0" w:line="240" w:lineRule="auto"/>
      <w:jc w:val="center"/>
    </w:pPr>
  </w:style>
  <w:style w:type="paragraph" w:customStyle="1" w:styleId="BillDots0">
    <w:name w:val="BillDots"/>
    <w:basedOn w:val="Normal"/>
    <w:autoRedefine/>
    <w:qFormat/>
    <w:rsid w:val="007920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2048"/>
    <w:rPr>
      <w:color w:val="0000FF" w:themeColor="hyperlink"/>
      <w:u w:val="single"/>
    </w:rPr>
  </w:style>
  <w:style w:type="paragraph" w:customStyle="1" w:styleId="Numbers">
    <w:name w:val="Numbers"/>
    <w:basedOn w:val="BillDots0"/>
    <w:qFormat/>
    <w:rsid w:val="00792048"/>
    <w:pPr>
      <w:tabs>
        <w:tab w:val="right" w:pos="5904"/>
      </w:tabs>
    </w:pPr>
  </w:style>
  <w:style w:type="character" w:customStyle="1" w:styleId="scclippagepath">
    <w:name w:val="sc_clip_page_path"/>
    <w:uiPriority w:val="1"/>
    <w:qFormat/>
    <w:rsid w:val="00792048"/>
    <w:rPr>
      <w:rFonts w:ascii="Times New Roman" w:hAnsi="Times New Roman"/>
      <w:caps/>
      <w:smallCaps w:val="0"/>
      <w:sz w:val="22"/>
    </w:rPr>
  </w:style>
  <w:style w:type="paragraph" w:customStyle="1" w:styleId="scconresoattyda">
    <w:name w:val="sc_con_reso_atty_da"/>
    <w:qFormat/>
    <w:rsid w:val="007920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20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20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2048"/>
    <w:pPr>
      <w:widowControl w:val="0"/>
      <w:suppressAutoHyphens/>
      <w:spacing w:after="0" w:line="240" w:lineRule="auto"/>
      <w:jc w:val="both"/>
    </w:pPr>
  </w:style>
  <w:style w:type="paragraph" w:customStyle="1" w:styleId="scjrregattydadocno">
    <w:name w:val="sc_jrreg_atty_da_docno"/>
    <w:basedOn w:val="Normal"/>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2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2048"/>
    <w:rPr>
      <w:rFonts w:ascii="Times New Roman" w:hAnsi="Times New Roman"/>
      <w:b/>
      <w:caps/>
      <w:smallCaps w:val="0"/>
      <w:sz w:val="24"/>
    </w:rPr>
  </w:style>
  <w:style w:type="paragraph" w:customStyle="1" w:styleId="scjrregfooter">
    <w:name w:val="sc_jrreg_footer"/>
    <w:qFormat/>
    <w:rsid w:val="007920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2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2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20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20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2048"/>
    <w:pPr>
      <w:widowControl w:val="0"/>
      <w:suppressAutoHyphens/>
      <w:spacing w:after="0" w:line="360" w:lineRule="auto"/>
      <w:jc w:val="both"/>
    </w:pPr>
  </w:style>
  <w:style w:type="paragraph" w:customStyle="1" w:styleId="scresolutionbody">
    <w:name w:val="sc_resolution_body"/>
    <w:qFormat/>
    <w:rsid w:val="00792048"/>
    <w:pPr>
      <w:widowControl w:val="0"/>
      <w:suppressAutoHyphens/>
      <w:spacing w:after="0" w:line="360" w:lineRule="auto"/>
      <w:jc w:val="both"/>
    </w:pPr>
  </w:style>
  <w:style w:type="paragraph" w:customStyle="1" w:styleId="scresolutionclippagebottom">
    <w:name w:val="sc_resolution_clip_page_bottom"/>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2048"/>
    <w:pPr>
      <w:widowControl w:val="0"/>
      <w:suppressAutoHyphens/>
      <w:spacing w:after="0" w:line="240" w:lineRule="auto"/>
      <w:jc w:val="both"/>
    </w:pPr>
  </w:style>
  <w:style w:type="paragraph" w:customStyle="1" w:styleId="scresolutionfooter">
    <w:name w:val="sc_resolution_footer"/>
    <w:link w:val="scresolutionfooterChar"/>
    <w:qFormat/>
    <w:rsid w:val="007920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2048"/>
    <w:rPr>
      <w:rFonts w:eastAsia="Times New Roman" w:cs="Times New Roman"/>
      <w:szCs w:val="20"/>
    </w:rPr>
  </w:style>
  <w:style w:type="paragraph" w:customStyle="1" w:styleId="scresolutionheader">
    <w:name w:val="sc_resolution_header"/>
    <w:qFormat/>
    <w:rsid w:val="00792048"/>
    <w:pPr>
      <w:widowControl w:val="0"/>
      <w:suppressAutoHyphens/>
      <w:spacing w:after="0" w:line="240" w:lineRule="auto"/>
      <w:jc w:val="center"/>
    </w:pPr>
    <w:rPr>
      <w:b/>
      <w:caps/>
      <w:sz w:val="30"/>
    </w:rPr>
  </w:style>
  <w:style w:type="paragraph" w:customStyle="1" w:styleId="scresolutiontitle">
    <w:name w:val="sc_resolution_title"/>
    <w:qFormat/>
    <w:rsid w:val="00792048"/>
    <w:pPr>
      <w:widowControl w:val="0"/>
      <w:suppressAutoHyphens/>
      <w:spacing w:after="0" w:line="240" w:lineRule="auto"/>
      <w:jc w:val="both"/>
    </w:pPr>
    <w:rPr>
      <w:caps/>
    </w:rPr>
  </w:style>
  <w:style w:type="paragraph" w:customStyle="1" w:styleId="scresolutionxx">
    <w:name w:val="sc_resolution_xx"/>
    <w:qFormat/>
    <w:rsid w:val="00792048"/>
    <w:pPr>
      <w:widowControl w:val="0"/>
      <w:suppressAutoHyphens/>
      <w:spacing w:after="0" w:line="240" w:lineRule="auto"/>
      <w:jc w:val="center"/>
    </w:pPr>
  </w:style>
  <w:style w:type="character" w:customStyle="1" w:styleId="scSECTIONS">
    <w:name w:val="sc_SECTIONS"/>
    <w:uiPriority w:val="1"/>
    <w:qFormat/>
    <w:rsid w:val="00792048"/>
    <w:rPr>
      <w:rFonts w:ascii="Times New Roman" w:hAnsi="Times New Roman"/>
      <w:b w:val="0"/>
      <w:i w:val="0"/>
      <w:caps/>
      <w:smallCaps w:val="0"/>
      <w:color w:val="auto"/>
      <w:sz w:val="22"/>
    </w:rPr>
  </w:style>
  <w:style w:type="character" w:customStyle="1" w:styleId="scsenateclippagepath">
    <w:name w:val="sc_senate_clip_page_path"/>
    <w:uiPriority w:val="1"/>
    <w:qFormat/>
    <w:rsid w:val="00792048"/>
    <w:rPr>
      <w:rFonts w:ascii="Times New Roman" w:hAnsi="Times New Roman"/>
      <w:caps/>
      <w:smallCaps w:val="0"/>
      <w:sz w:val="22"/>
    </w:rPr>
  </w:style>
  <w:style w:type="paragraph" w:customStyle="1" w:styleId="scsenateresolutionbody">
    <w:name w:val="sc_senate_resolution_body"/>
    <w:qFormat/>
    <w:rsid w:val="00792048"/>
    <w:pPr>
      <w:widowControl w:val="0"/>
      <w:suppressAutoHyphens/>
      <w:spacing w:after="0" w:line="360" w:lineRule="auto"/>
      <w:jc w:val="both"/>
    </w:pPr>
  </w:style>
  <w:style w:type="paragraph" w:customStyle="1" w:styleId="scsenateresolutionclippagebottom">
    <w:name w:val="sc_senate_resolution_clip_page_bottom"/>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2048"/>
    <w:pPr>
      <w:widowControl w:val="0"/>
      <w:suppressLineNumbers/>
      <w:suppressAutoHyphens/>
    </w:pPr>
  </w:style>
  <w:style w:type="paragraph" w:customStyle="1" w:styleId="scsenateresolutionclippagerepdocumentname">
    <w:name w:val="sc_senate_resolution_clip_page_rep_document_name"/>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20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20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2048"/>
    <w:rPr>
      <w:color w:val="808080"/>
    </w:rPr>
  </w:style>
  <w:style w:type="paragraph" w:customStyle="1" w:styleId="sctablecodifiedsection">
    <w:name w:val="sc_table_codified_section"/>
    <w:qFormat/>
    <w:rsid w:val="00792048"/>
    <w:pPr>
      <w:widowControl w:val="0"/>
      <w:suppressAutoHyphens/>
      <w:spacing w:after="0" w:line="360" w:lineRule="auto"/>
    </w:pPr>
  </w:style>
  <w:style w:type="paragraph" w:customStyle="1" w:styleId="sctableln">
    <w:name w:val="sc_table_ln"/>
    <w:qFormat/>
    <w:rsid w:val="00792048"/>
    <w:pPr>
      <w:widowControl w:val="0"/>
      <w:suppressAutoHyphens/>
      <w:spacing w:after="0" w:line="360" w:lineRule="auto"/>
      <w:jc w:val="right"/>
    </w:pPr>
  </w:style>
  <w:style w:type="paragraph" w:customStyle="1" w:styleId="sctablenoncodifiedsection">
    <w:name w:val="sc_table_non_codified_section"/>
    <w:qFormat/>
    <w:rsid w:val="00792048"/>
    <w:pPr>
      <w:widowControl w:val="0"/>
      <w:suppressAutoHyphens/>
      <w:spacing w:after="0" w:line="360" w:lineRule="auto"/>
    </w:pPr>
  </w:style>
  <w:style w:type="paragraph" w:customStyle="1" w:styleId="scresolutionmembers">
    <w:name w:val="sc_resolution_members"/>
    <w:qFormat/>
    <w:rsid w:val="00792048"/>
    <w:pPr>
      <w:widowControl w:val="0"/>
      <w:suppressAutoHyphens/>
      <w:spacing w:after="0" w:line="360" w:lineRule="auto"/>
      <w:jc w:val="both"/>
    </w:pPr>
  </w:style>
  <w:style w:type="paragraph" w:customStyle="1" w:styleId="scdraftheader">
    <w:name w:val="sc_draft_header"/>
    <w:qFormat/>
    <w:rsid w:val="00792048"/>
    <w:pPr>
      <w:widowControl w:val="0"/>
      <w:suppressAutoHyphens/>
      <w:spacing w:after="0" w:line="240" w:lineRule="auto"/>
    </w:pPr>
  </w:style>
  <w:style w:type="paragraph" w:customStyle="1" w:styleId="scemptyline">
    <w:name w:val="sc_empty_line"/>
    <w:qFormat/>
    <w:rsid w:val="00792048"/>
    <w:pPr>
      <w:widowControl w:val="0"/>
      <w:suppressAutoHyphens/>
      <w:spacing w:after="0" w:line="360" w:lineRule="auto"/>
      <w:jc w:val="both"/>
    </w:pPr>
  </w:style>
  <w:style w:type="paragraph" w:customStyle="1" w:styleId="scemptylineheader">
    <w:name w:val="sc_emptyline_header"/>
    <w:qFormat/>
    <w:rsid w:val="00792048"/>
    <w:pPr>
      <w:widowControl w:val="0"/>
      <w:suppressAutoHyphens/>
      <w:spacing w:after="0" w:line="240" w:lineRule="auto"/>
      <w:jc w:val="both"/>
    </w:pPr>
  </w:style>
  <w:style w:type="character" w:customStyle="1" w:styleId="scinsert">
    <w:name w:val="sc_insert"/>
    <w:uiPriority w:val="1"/>
    <w:qFormat/>
    <w:rsid w:val="00792048"/>
    <w:rPr>
      <w:caps w:val="0"/>
      <w:smallCaps w:val="0"/>
      <w:strike w:val="0"/>
      <w:dstrike w:val="0"/>
      <w:vanish w:val="0"/>
      <w:u w:val="single"/>
      <w:vertAlign w:val="baseline"/>
    </w:rPr>
  </w:style>
  <w:style w:type="character" w:customStyle="1" w:styleId="scinsertblue">
    <w:name w:val="sc_insert_blue"/>
    <w:uiPriority w:val="1"/>
    <w:qFormat/>
    <w:rsid w:val="007920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2048"/>
    <w:rPr>
      <w:caps w:val="0"/>
      <w:smallCaps w:val="0"/>
      <w:strike w:val="0"/>
      <w:dstrike w:val="0"/>
      <w:vanish w:val="0"/>
      <w:color w:val="0070C0"/>
      <w:u w:val="none"/>
      <w:vertAlign w:val="baseline"/>
    </w:rPr>
  </w:style>
  <w:style w:type="character" w:customStyle="1" w:styleId="scinsertred">
    <w:name w:val="sc_insert_red"/>
    <w:uiPriority w:val="1"/>
    <w:qFormat/>
    <w:rsid w:val="007920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2048"/>
    <w:rPr>
      <w:caps w:val="0"/>
      <w:smallCaps w:val="0"/>
      <w:strike w:val="0"/>
      <w:dstrike w:val="0"/>
      <w:vanish w:val="0"/>
      <w:color w:val="FF0000"/>
      <w:u w:val="none"/>
      <w:vertAlign w:val="baseline"/>
    </w:rPr>
  </w:style>
  <w:style w:type="character" w:customStyle="1" w:styleId="scstrike">
    <w:name w:val="sc_strike"/>
    <w:uiPriority w:val="1"/>
    <w:qFormat/>
    <w:rsid w:val="00792048"/>
    <w:rPr>
      <w:strike/>
      <w:dstrike w:val="0"/>
    </w:rPr>
  </w:style>
  <w:style w:type="character" w:customStyle="1" w:styleId="scstrikeblue">
    <w:name w:val="sc_strike_blue"/>
    <w:uiPriority w:val="1"/>
    <w:qFormat/>
    <w:rsid w:val="00792048"/>
    <w:rPr>
      <w:strike/>
      <w:dstrike w:val="0"/>
      <w:color w:val="0070C0"/>
    </w:rPr>
  </w:style>
  <w:style w:type="character" w:customStyle="1" w:styleId="scstrikered">
    <w:name w:val="sc_strike_red"/>
    <w:uiPriority w:val="1"/>
    <w:qFormat/>
    <w:rsid w:val="00792048"/>
    <w:rPr>
      <w:strike/>
      <w:dstrike w:val="0"/>
      <w:color w:val="FF0000"/>
    </w:rPr>
  </w:style>
  <w:style w:type="character" w:customStyle="1" w:styleId="scstrikebluenoncodified">
    <w:name w:val="sc_strike_blue_non_codified"/>
    <w:uiPriority w:val="1"/>
    <w:qFormat/>
    <w:rsid w:val="00792048"/>
    <w:rPr>
      <w:strike/>
      <w:dstrike w:val="0"/>
      <w:color w:val="0070C0"/>
      <w:lang w:val="en-US"/>
    </w:rPr>
  </w:style>
  <w:style w:type="character" w:customStyle="1" w:styleId="scstrikerednoncodified">
    <w:name w:val="sc_strike_red_non_codified"/>
    <w:uiPriority w:val="1"/>
    <w:qFormat/>
    <w:rsid w:val="00792048"/>
    <w:rPr>
      <w:strike/>
      <w:dstrike w:val="0"/>
      <w:color w:val="FF0000"/>
    </w:rPr>
  </w:style>
  <w:style w:type="paragraph" w:customStyle="1" w:styleId="scnowthereforebold">
    <w:name w:val="sc_now_therefore_bold"/>
    <w:uiPriority w:val="1"/>
    <w:qFormat/>
    <w:rsid w:val="00792048"/>
    <w:pPr>
      <w:widowControl w:val="0"/>
      <w:suppressAutoHyphens/>
      <w:spacing w:after="0" w:line="480" w:lineRule="auto"/>
    </w:pPr>
    <w:rPr>
      <w:rFonts w:eastAsia="Calibri" w:cs="Times New Roman"/>
    </w:rPr>
  </w:style>
  <w:style w:type="paragraph" w:customStyle="1" w:styleId="scbillsiglines">
    <w:name w:val="sc_bill_sig_lines"/>
    <w:qFormat/>
    <w:rsid w:val="007920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2048"/>
  </w:style>
  <w:style w:type="paragraph" w:customStyle="1" w:styleId="scbillendxx">
    <w:name w:val="sc_bill_end_xx"/>
    <w:qFormat/>
    <w:rsid w:val="00792048"/>
    <w:pPr>
      <w:widowControl w:val="0"/>
      <w:suppressAutoHyphens/>
      <w:spacing w:after="0" w:line="240" w:lineRule="auto"/>
      <w:jc w:val="center"/>
    </w:pPr>
  </w:style>
  <w:style w:type="character" w:customStyle="1" w:styleId="scbillheader1">
    <w:name w:val="sc_bill_header1"/>
    <w:uiPriority w:val="1"/>
    <w:qFormat/>
    <w:rsid w:val="00792048"/>
  </w:style>
  <w:style w:type="character" w:customStyle="1" w:styleId="scresolutionbody1">
    <w:name w:val="sc_resolution_body1"/>
    <w:uiPriority w:val="1"/>
    <w:qFormat/>
    <w:rsid w:val="00792048"/>
  </w:style>
  <w:style w:type="character" w:styleId="Strong">
    <w:name w:val="Strong"/>
    <w:basedOn w:val="DefaultParagraphFont"/>
    <w:uiPriority w:val="22"/>
    <w:qFormat/>
    <w:rsid w:val="00792048"/>
    <w:rPr>
      <w:b/>
      <w:bCs/>
    </w:rPr>
  </w:style>
  <w:style w:type="character" w:customStyle="1" w:styleId="scamendhouse">
    <w:name w:val="sc_amend_house"/>
    <w:uiPriority w:val="1"/>
    <w:qFormat/>
    <w:rsid w:val="00792048"/>
    <w:rPr>
      <w:bdr w:val="none" w:sz="0" w:space="0" w:color="auto"/>
      <w:shd w:val="clear" w:color="auto" w:fill="FDE9D9" w:themeFill="accent6" w:themeFillTint="33"/>
    </w:rPr>
  </w:style>
  <w:style w:type="character" w:customStyle="1" w:styleId="scamendsenate">
    <w:name w:val="sc_amend_senate"/>
    <w:uiPriority w:val="1"/>
    <w:qFormat/>
    <w:rsid w:val="00792048"/>
    <w:rPr>
      <w:bdr w:val="none" w:sz="0" w:space="0" w:color="auto"/>
      <w:shd w:val="clear" w:color="auto" w:fill="E5DFEC" w:themeFill="accent4" w:themeFillTint="33"/>
    </w:rPr>
  </w:style>
  <w:style w:type="paragraph" w:styleId="Revision">
    <w:name w:val="Revision"/>
    <w:hidden/>
    <w:uiPriority w:val="99"/>
    <w:semiHidden/>
    <w:rsid w:val="007920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2048"/>
    <w:pPr>
      <w:spacing w:after="0" w:line="240" w:lineRule="auto"/>
    </w:pPr>
    <w:rPr>
      <w:i/>
    </w:rPr>
  </w:style>
  <w:style w:type="paragraph" w:customStyle="1" w:styleId="sccoversheetsenate">
    <w:name w:val="sc_coversheet_senate"/>
    <w:qFormat/>
    <w:rsid w:val="00792048"/>
    <w:pPr>
      <w:spacing w:after="0" w:line="240" w:lineRule="auto"/>
    </w:pPr>
    <w:rPr>
      <w:b/>
    </w:rPr>
  </w:style>
  <w:style w:type="character" w:styleId="FollowedHyperlink">
    <w:name w:val="FollowedHyperlink"/>
    <w:basedOn w:val="DefaultParagraphFont"/>
    <w:uiPriority w:val="99"/>
    <w:semiHidden/>
    <w:unhideWhenUsed/>
    <w:rsid w:val="000962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7&amp;session=126&amp;summary=B" TargetMode="External" Id="Rff57e941159e45ff" /><Relationship Type="http://schemas.openxmlformats.org/officeDocument/2006/relationships/hyperlink" Target="https://www.scstatehouse.gov/sess126_2025-2026/prever/797_20260113.docx" TargetMode="External" Id="Rbdb18aa956c047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3D49"/>
    <w:rsid w:val="00212BEF"/>
    <w:rsid w:val="002A3D45"/>
    <w:rsid w:val="00357DA4"/>
    <w:rsid w:val="00362988"/>
    <w:rsid w:val="00460640"/>
    <w:rsid w:val="004D1BF3"/>
    <w:rsid w:val="00573513"/>
    <w:rsid w:val="00581E06"/>
    <w:rsid w:val="006932D0"/>
    <w:rsid w:val="0072205F"/>
    <w:rsid w:val="00762756"/>
    <w:rsid w:val="00804B1A"/>
    <w:rsid w:val="008228BC"/>
    <w:rsid w:val="00A22407"/>
    <w:rsid w:val="00AA6F82"/>
    <w:rsid w:val="00BE097C"/>
    <w:rsid w:val="00D815F8"/>
    <w:rsid w:val="00D9546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68abd7af-2115-4d59-ae7e-e8d8b1271761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599898ee-4b5f-4fac-8277-3847ca697007</T_BILL_REQUEST_REQUEST>
  <T_BILL_R_ORIGINALDRAFT>16efaccf-ddfc-4bc5-afdf-f95b83a0ebf9</T_BILL_R_ORIGINALDRAFT>
  <T_BILL_SPONSOR_SPONSOR>db446dae-87e1-412a-9da0-7d961bf7f153</T_BILL_SPONSOR_SPONSOR>
  <T_BILL_T_BILLNAME>[0797]</T_BILL_T_BILLNAME>
  <T_BILL_T_BILLNUMBER>797</T_BILL_T_BILLNUMBER>
  <T_BILL_T_BILLTITLE>TO CONGRATULATE Juanita Therese Brown Hartley Bryson ON THE OCCASION OF HER ONE HUNDREDTH BIRTHDAY AND TO WISH HER A JOYOUS BIRTHDAY CELEBRATION AND MANY YEARS OF CONTINUED HEALTH AND HAPPINESS.</T_BILL_T_BILLTITLE>
  <T_BILL_T_CHAMBER>senate</T_BILL_T_CHAMBER>
  <T_BILL_T_FILENAME> </T_BILL_T_FILENAME>
  <T_BILL_T_LEGTYPE>resolution</T_BILL_T_LEGTYPE>
  <T_BILL_T_RATNUMBERSTRING>SNone</T_BILL_T_RATNUMBERSTRING>
  <T_BILL_T_SUBJECT>Juanita Bryson 100th Birthday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59B6F6C0-B2CF-4BC4-9F68-0CA4243631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3573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2025-07-17T17:45:00Z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