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SR-0476KM-VC26.docx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Newberry College Women's Field Hockey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adopted, sent to House</w:t>
      </w:r>
      <w:r>
        <w:t xml:space="preserve"> (</w:t>
      </w:r>
      <w:hyperlink w:history="true" r:id="Rc67a6b29269242f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Introduced, adopted, returned with concurrence</w:t>
      </w:r>
      <w:r>
        <w:t xml:space="preserve"> (</w:t>
      </w:r>
      <w:hyperlink w:history="true" r:id="R272063bfabb94ac8">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1/27/2026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331e8a5a5204b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41e131067b4e08">
        <w:r>
          <w:rPr>
            <w:rStyle w:val="Hyperlink"/>
            <w:u w:val="single"/>
          </w:rPr>
          <w:t>01/21/2026</w:t>
        </w:r>
      </w:hyperlink>
      <w:r>
        <w:t xml:space="preserve"/>
      </w:r>
    </w:p>
    <w:p>
      <w:pPr>
        <w:widowControl w:val="true"/>
        <w:spacing w:after="0"/>
        <w:jc w:val="left"/>
      </w:pPr>
      <w:r>
        <w:rPr>
          <w:rFonts w:ascii="Times New Roman"/>
          <w:sz w:val="22"/>
        </w:rPr>
        <w:t xml:space="preserve"/>
      </w:r>
      <w:hyperlink r:id="R5f894aaa5680454d">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43F93" w14:paraId="48DB32D0" w14:textId="7F721183">
          <w:pPr>
            <w:pStyle w:val="scresolutiontitle"/>
          </w:pPr>
          <w:r w:rsidRPr="00E43F93">
            <w:t xml:space="preserve">TO CONGRATULATE THE newberry college women’s field hockey TEAM, COACHES, AND SCHOOL OFFICIALS ON AN OUTSTANDING SEASON AND TO HONOR THEM FOR </w:t>
          </w:r>
          <w:r w:rsidR="00FF0265">
            <w:t>finishing</w:t>
          </w:r>
          <w:r>
            <w:t xml:space="preserve"> </w:t>
          </w:r>
          <w:r w:rsidR="00FF0265">
            <w:t xml:space="preserve">as </w:t>
          </w:r>
          <w:r w:rsidRPr="00E43F93">
            <w:t xml:space="preserve">national runner up in the NCAA Division </w:t>
          </w:r>
          <w:r w:rsidR="00ED406F">
            <w:t>II</w:t>
          </w:r>
          <w:r w:rsidRPr="00E43F93">
            <w:t xml:space="preserve"> national tournament.</w:t>
          </w:r>
        </w:p>
      </w:sdtContent>
    </w:sdt>
    <w:p w:rsidRPr="002C7ED8" w:rsidR="0010776B" w:rsidP="00396B81" w:rsidRDefault="0010776B" w14:paraId="48DB32D1" w14:textId="4B9D0381">
      <w:pPr>
        <w:pStyle w:val="scresolutiontitle"/>
      </w:pPr>
    </w:p>
    <w:p w:rsidR="00B27A13" w:rsidP="00B27A13" w:rsidRDefault="00B27A13" w14:paraId="6A0AD16B" w14:textId="4561B428">
      <w:pPr>
        <w:pStyle w:val="scresolutionwhereas"/>
      </w:pPr>
      <w:bookmarkStart w:name="wa_c6ec3e25b" w:id="0"/>
      <w:r>
        <w:t>W</w:t>
      </w:r>
      <w:bookmarkEnd w:id="0"/>
      <w:r>
        <w:t xml:space="preserve">hereas, the South Carolina </w:t>
      </w:r>
      <w:r w:rsidR="00E43F93">
        <w:t>General Assembly</w:t>
      </w:r>
      <w:r>
        <w:t xml:space="preserve"> is proud to recognize the </w:t>
      </w:r>
      <w:r w:rsidR="00E43F93">
        <w:t>Newberry College women’s field hockey</w:t>
      </w:r>
      <w:r>
        <w:t xml:space="preserve"> team for </w:t>
      </w:r>
      <w:r w:rsidR="00E43F93">
        <w:t>an outstanding season</w:t>
      </w:r>
      <w:r>
        <w:t>; and</w:t>
      </w:r>
    </w:p>
    <w:p w:rsidR="00B27A13" w:rsidP="00B27A13" w:rsidRDefault="00B27A13" w14:paraId="3C10E6B7" w14:textId="77777777">
      <w:pPr>
        <w:pStyle w:val="scresolutionwhereas"/>
      </w:pPr>
    </w:p>
    <w:p w:rsidR="00B27A13" w:rsidP="00B27A13" w:rsidRDefault="00B27A13" w14:paraId="6F6FC315" w14:textId="459F47CC">
      <w:pPr>
        <w:pStyle w:val="scresolutionwhereas"/>
      </w:pPr>
      <w:bookmarkStart w:name="wa_77bd406b8" w:id="1"/>
      <w:r>
        <w:t>W</w:t>
      </w:r>
      <w:bookmarkEnd w:id="1"/>
      <w:r>
        <w:t xml:space="preserve">hereas, </w:t>
      </w:r>
      <w:r w:rsidR="00E43F93">
        <w:t>the Newberry College Wolves finished</w:t>
      </w:r>
      <w:r w:rsidRPr="00E43F93" w:rsidR="00E43F93">
        <w:t xml:space="preserve"> national runner up in the NCAA Division 2 national tournament</w:t>
      </w:r>
      <w:r w:rsidR="00E43F93">
        <w:t xml:space="preserve"> and w</w:t>
      </w:r>
      <w:r w:rsidRPr="00E43F93" w:rsidR="00E43F93">
        <w:t>on the South Atlantic Conference regular season and postseason tournament titles</w:t>
      </w:r>
      <w:r w:rsidR="00E43F93">
        <w:t>. The</w:t>
      </w:r>
      <w:r w:rsidR="009D2B78">
        <w:t xml:space="preserve"> team</w:t>
      </w:r>
      <w:r w:rsidR="00E43F93">
        <w:t xml:space="preserve"> p</w:t>
      </w:r>
      <w:r w:rsidRPr="00E43F93" w:rsidR="00E43F93">
        <w:t>osted a 20‑1 overall record and 10‑0 in the South Atlantic Conference</w:t>
      </w:r>
      <w:r w:rsidR="00E43F93">
        <w:t xml:space="preserve">, winning </w:t>
      </w:r>
      <w:r w:rsidRPr="00E43F93" w:rsidR="00E43F93">
        <w:t xml:space="preserve">a school record </w:t>
      </w:r>
      <w:r w:rsidR="00E43F93">
        <w:t>of twenty</w:t>
      </w:r>
      <w:r w:rsidRPr="00E43F93" w:rsidR="00E43F93">
        <w:t xml:space="preserve"> consecutive games</w:t>
      </w:r>
      <w:r>
        <w:t>; and</w:t>
      </w:r>
    </w:p>
    <w:p w:rsidR="00B27A13" w:rsidP="00B27A13" w:rsidRDefault="00B27A13" w14:paraId="2D9BFD35" w14:textId="77777777">
      <w:pPr>
        <w:pStyle w:val="scresolutionwhereas"/>
      </w:pPr>
    </w:p>
    <w:p w:rsidR="00B27A13" w:rsidP="00B27A13" w:rsidRDefault="00B27A13" w14:paraId="7C36C0BA" w14:textId="34E3CEE1">
      <w:pPr>
        <w:pStyle w:val="scresolutionwhereas"/>
      </w:pPr>
      <w:bookmarkStart w:name="wa_3c1ef7295" w:id="2"/>
      <w:r>
        <w:t>W</w:t>
      </w:r>
      <w:bookmarkEnd w:id="2"/>
      <w:r>
        <w:t xml:space="preserve">hereas, the </w:t>
      </w:r>
      <w:r w:rsidR="00E43F93">
        <w:t>Newberry College women’s</w:t>
      </w:r>
      <w:r>
        <w:t xml:space="preserve"> </w:t>
      </w:r>
      <w:r w:rsidR="00E43F93">
        <w:t>field hockey</w:t>
      </w:r>
      <w:r>
        <w:t xml:space="preserve"> team has flourished under the leadership and guidance of </w:t>
      </w:r>
      <w:r w:rsidRPr="00E43F93" w:rsidR="00E43F93">
        <w:t>Head Coach Hannah Dave</w:t>
      </w:r>
      <w:r w:rsidR="00E43F93">
        <w:t>, who</w:t>
      </w:r>
      <w:r w:rsidRPr="00E43F93" w:rsidR="00E43F93">
        <w:t xml:space="preserve"> was named National and South Atlantic Conference Coach of the Year</w:t>
      </w:r>
      <w:r w:rsidR="00E43F93">
        <w:t xml:space="preserve">. Head Coach </w:t>
      </w:r>
      <w:r w:rsidRPr="00E43F93" w:rsidR="00E43F93">
        <w:t>Dave and assistant coaches Khotsofalo Pheko and Tamsin Bangert were named the Atlantic Region Coaching Staff of the Year</w:t>
      </w:r>
      <w:r>
        <w:t>; and</w:t>
      </w:r>
    </w:p>
    <w:p w:rsidR="00653864" w:rsidP="00B27A13" w:rsidRDefault="00653864" w14:paraId="2C0FDB49" w14:textId="77777777">
      <w:pPr>
        <w:pStyle w:val="scresolutionwhereas"/>
      </w:pPr>
    </w:p>
    <w:p w:rsidR="00653864" w:rsidP="00B27A13" w:rsidRDefault="00653864" w14:paraId="48777F0A" w14:textId="6213941C">
      <w:pPr>
        <w:pStyle w:val="scresolutionwhereas"/>
      </w:pPr>
      <w:bookmarkStart w:name="wa_e5339c0a0" w:id="3"/>
      <w:r>
        <w:t>W</w:t>
      </w:r>
      <w:bookmarkEnd w:id="3"/>
      <w:r>
        <w:t xml:space="preserve">hereas, the Wolves team </w:t>
      </w:r>
      <w:r w:rsidRPr="00BB16AF" w:rsidR="00BB16AF">
        <w:t xml:space="preserve">boasts many </w:t>
      </w:r>
      <w:r>
        <w:t xml:space="preserve">talented players, including </w:t>
      </w:r>
      <w:r w:rsidRPr="00FA3E84" w:rsidR="00FA3E84">
        <w:t>Parker Keeler</w:t>
      </w:r>
      <w:r>
        <w:t xml:space="preserve">, </w:t>
      </w:r>
      <w:r w:rsidRPr="00653864">
        <w:t>the NCAA Division 2 National Player of the Year and South Atlantic Conference Offensive Player of the Year</w:t>
      </w:r>
      <w:r>
        <w:t xml:space="preserve">; </w:t>
      </w:r>
      <w:r w:rsidRPr="00FA3E84" w:rsidR="00FA3E84">
        <w:t>Emma Westbrook</w:t>
      </w:r>
      <w:r>
        <w:t xml:space="preserve">, </w:t>
      </w:r>
      <w:r w:rsidRPr="00653864">
        <w:t>recognized as First Team All‑America and South Atlantic Conference</w:t>
      </w:r>
      <w:r w:rsidR="00CF7A55">
        <w:t xml:space="preserve">; </w:t>
      </w:r>
      <w:r w:rsidRPr="00FA3E84" w:rsidR="00FA3E84">
        <w:t>Payton Keeler</w:t>
      </w:r>
      <w:r w:rsidR="00CF7A55">
        <w:t xml:space="preserve">, </w:t>
      </w:r>
      <w:r w:rsidRPr="00CF7A55" w:rsidR="00CF7A55">
        <w:t>recognized as Second Team All‑America</w:t>
      </w:r>
      <w:r w:rsidR="00CF7A55">
        <w:t xml:space="preserve"> and </w:t>
      </w:r>
      <w:r w:rsidRPr="00CF7A55" w:rsidR="00CF7A55">
        <w:t>first team All‑America</w:t>
      </w:r>
      <w:r w:rsidR="00CF7A55">
        <w:t xml:space="preserve">; and </w:t>
      </w:r>
      <w:r w:rsidRPr="00FA3E84" w:rsidR="00FA3E84">
        <w:t>Wibien Dahmen</w:t>
      </w:r>
      <w:r w:rsidR="00CF7A55">
        <w:t xml:space="preserve">, </w:t>
      </w:r>
      <w:r w:rsidRPr="00CF7A55" w:rsidR="00CF7A55">
        <w:t>recognized as Second Team All‑America and first team All‑South Atlantic Conference</w:t>
      </w:r>
      <w:r w:rsidR="00CF7A55">
        <w:t>; and</w:t>
      </w:r>
    </w:p>
    <w:p w:rsidR="00B27A13" w:rsidP="00B27A13" w:rsidRDefault="00B27A13" w14:paraId="5B8C89D1" w14:textId="77777777">
      <w:pPr>
        <w:pStyle w:val="scresolutionwhereas"/>
      </w:pPr>
    </w:p>
    <w:p w:rsidRPr="00BF1DEA" w:rsidR="00BF1DEA" w:rsidP="00B27A13" w:rsidRDefault="00B27A13" w14:paraId="2159373E" w14:textId="78ADC5DE">
      <w:pPr>
        <w:pStyle w:val="scresolutionwhereas"/>
      </w:pPr>
      <w:bookmarkStart w:name="wa_64e3cdd7c" w:id="4"/>
      <w:r>
        <w:t>W</w:t>
      </w:r>
      <w:bookmarkEnd w:id="4"/>
      <w:r>
        <w:t xml:space="preserve">hereas, the members of the South Carolina </w:t>
      </w:r>
      <w:r w:rsidR="00CF7A55">
        <w:t>General Assembly</w:t>
      </w:r>
      <w:r>
        <w:t xml:space="preserve"> appreciate the pride and recognition that the </w:t>
      </w:r>
      <w:r w:rsidR="00CF7A55">
        <w:t>Newberry</w:t>
      </w:r>
      <w:r>
        <w:t xml:space="preserve"> </w:t>
      </w:r>
      <w:r w:rsidR="00CF7A55">
        <w:t>College</w:t>
      </w:r>
      <w:r>
        <w:t xml:space="preserve"> </w:t>
      </w:r>
      <w:r w:rsidR="00CF7A55">
        <w:t>women’s field hockey</w:t>
      </w:r>
      <w:r>
        <w:t xml:space="preserve"> team has brought to its school and community and look forward to </w:t>
      </w:r>
      <w:r w:rsidR="0007764E">
        <w:t>future</w:t>
      </w:r>
      <w:r>
        <w:t xml:space="preserve"> accomplishments by the team and its talented athletes.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878a88468" w:id="5"/>
      <w:r w:rsidRPr="002C7ED8">
        <w:t>B</w:t>
      </w:r>
      <w:bookmarkEnd w:id="5"/>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B27A13" w:rsidP="00B27A13" w:rsidRDefault="005E2E4A" w14:paraId="2B5D8070" w14:textId="71652646">
      <w:pPr>
        <w:pStyle w:val="scresolutionmembers"/>
      </w:pPr>
      <w:bookmarkStart w:name="up_25e458643" w:id="6"/>
      <w:r w:rsidRPr="002C7ED8">
        <w:t>T</w:t>
      </w:r>
      <w:bookmarkEnd w:id="6"/>
      <w:r w:rsidRPr="002C7ED8">
        <w:t xml:space="preserve">hat the members of the South Carolina General Assembly, by this resolution, </w:t>
      </w:r>
      <w:r w:rsidRPr="005357FB" w:rsidR="00B27A13">
        <w:t xml:space="preserve">congratulate the </w:t>
      </w:r>
      <w:r w:rsidR="00E43F93">
        <w:lastRenderedPageBreak/>
        <w:t>Newberry College</w:t>
      </w:r>
      <w:r w:rsidR="00B27A13">
        <w:t xml:space="preserve"> </w:t>
      </w:r>
      <w:r w:rsidR="00E43F93">
        <w:t>women’s</w:t>
      </w:r>
      <w:r w:rsidRPr="005357FB" w:rsidR="00B27A13">
        <w:t xml:space="preserve"> </w:t>
      </w:r>
      <w:r w:rsidR="00E43F93">
        <w:t>field hockey</w:t>
      </w:r>
      <w:r w:rsidRPr="005357FB" w:rsidR="00B27A13">
        <w:t xml:space="preserve"> team, coaches, and school officials on an outstanding season and honor them for </w:t>
      </w:r>
      <w:r w:rsidR="00E43F93">
        <w:t xml:space="preserve">finishing </w:t>
      </w:r>
      <w:r w:rsidR="00FF0265">
        <w:t xml:space="preserve">as </w:t>
      </w:r>
      <w:r w:rsidRPr="00E43F93" w:rsidR="00E43F93">
        <w:t>national runner up in the NCAA Division 2 national tournament</w:t>
      </w:r>
      <w:r w:rsidRPr="005357FB" w:rsidR="00B27A13">
        <w:t>.</w:t>
      </w:r>
    </w:p>
    <w:p w:rsidR="00B27A13" w:rsidP="00B27A13" w:rsidRDefault="00B27A13" w14:paraId="3D151F9B" w14:textId="77777777">
      <w:pPr>
        <w:pStyle w:val="scresolutionmembers"/>
      </w:pPr>
    </w:p>
    <w:p w:rsidRPr="002C7ED8" w:rsidR="00B9052D" w:rsidP="00B27A13" w:rsidRDefault="00B27A13" w14:paraId="48DB32E8" w14:textId="00D939D8">
      <w:pPr>
        <w:pStyle w:val="scresolutionmembers"/>
      </w:pPr>
      <w:bookmarkStart w:name="up_cce9d76a5" w:id="7"/>
      <w:r>
        <w:t>B</w:t>
      </w:r>
      <w:bookmarkEnd w:id="7"/>
      <w:r>
        <w:t xml:space="preserve">e it further resolved that a copy of this resolution be presented to the </w:t>
      </w:r>
      <w:r w:rsidR="00CF7A55">
        <w:t>Newberry College women’s field hockey</w:t>
      </w:r>
      <w:r>
        <w:t xml:space="preserve"> team</w:t>
      </w:r>
      <w:r w:rsidR="00CF7A55">
        <w:t xml:space="preserve"> and</w:t>
      </w:r>
      <w:r>
        <w:t xml:space="preserve"> </w:t>
      </w:r>
      <w:r w:rsidRPr="00CF7A55" w:rsidR="00CF7A55">
        <w:t>Head Coach Hannah Dave</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E5C9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9744E0B" w:rsidR="00FF4FE7" w:rsidRDefault="00ED406F"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071A">
          <w:t>[0837]</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071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171F4"/>
    <w:rsid w:val="00032E86"/>
    <w:rsid w:val="000463F8"/>
    <w:rsid w:val="0007764E"/>
    <w:rsid w:val="000821E8"/>
    <w:rsid w:val="00097234"/>
    <w:rsid w:val="00097C23"/>
    <w:rsid w:val="000A2648"/>
    <w:rsid w:val="000A641D"/>
    <w:rsid w:val="000E0100"/>
    <w:rsid w:val="000E1785"/>
    <w:rsid w:val="000E3B4D"/>
    <w:rsid w:val="000E69C0"/>
    <w:rsid w:val="000F1901"/>
    <w:rsid w:val="000F2E49"/>
    <w:rsid w:val="000F40FA"/>
    <w:rsid w:val="001035F1"/>
    <w:rsid w:val="0010776B"/>
    <w:rsid w:val="00130356"/>
    <w:rsid w:val="00133E66"/>
    <w:rsid w:val="00136AA3"/>
    <w:rsid w:val="001435A3"/>
    <w:rsid w:val="00146ED3"/>
    <w:rsid w:val="00151044"/>
    <w:rsid w:val="00157E07"/>
    <w:rsid w:val="001A022F"/>
    <w:rsid w:val="001A1A40"/>
    <w:rsid w:val="001B1DFC"/>
    <w:rsid w:val="001C78C6"/>
    <w:rsid w:val="001D08F2"/>
    <w:rsid w:val="001D3A58"/>
    <w:rsid w:val="001D525B"/>
    <w:rsid w:val="001D68D8"/>
    <w:rsid w:val="001D7F4F"/>
    <w:rsid w:val="002017E6"/>
    <w:rsid w:val="00205238"/>
    <w:rsid w:val="00211B4F"/>
    <w:rsid w:val="00214292"/>
    <w:rsid w:val="002226C6"/>
    <w:rsid w:val="002321B6"/>
    <w:rsid w:val="00232912"/>
    <w:rsid w:val="00237481"/>
    <w:rsid w:val="00240D2B"/>
    <w:rsid w:val="0025001F"/>
    <w:rsid w:val="00250967"/>
    <w:rsid w:val="002543C8"/>
    <w:rsid w:val="0025541D"/>
    <w:rsid w:val="00273E70"/>
    <w:rsid w:val="00273FC3"/>
    <w:rsid w:val="00284AAE"/>
    <w:rsid w:val="002A4999"/>
    <w:rsid w:val="002A603C"/>
    <w:rsid w:val="002B66A7"/>
    <w:rsid w:val="002C7ED8"/>
    <w:rsid w:val="002D55D2"/>
    <w:rsid w:val="002E031F"/>
    <w:rsid w:val="002E5631"/>
    <w:rsid w:val="002E5912"/>
    <w:rsid w:val="002F205C"/>
    <w:rsid w:val="002F4473"/>
    <w:rsid w:val="00301B21"/>
    <w:rsid w:val="00321DFE"/>
    <w:rsid w:val="00325348"/>
    <w:rsid w:val="0032732C"/>
    <w:rsid w:val="00336AD0"/>
    <w:rsid w:val="00336D6B"/>
    <w:rsid w:val="00337928"/>
    <w:rsid w:val="003544B0"/>
    <w:rsid w:val="0037079A"/>
    <w:rsid w:val="00385F22"/>
    <w:rsid w:val="00387D75"/>
    <w:rsid w:val="003945F3"/>
    <w:rsid w:val="00396B81"/>
    <w:rsid w:val="003A4798"/>
    <w:rsid w:val="003A4F41"/>
    <w:rsid w:val="003C01B6"/>
    <w:rsid w:val="003C4DAB"/>
    <w:rsid w:val="003D01E8"/>
    <w:rsid w:val="003D77F1"/>
    <w:rsid w:val="003E5288"/>
    <w:rsid w:val="003E5C97"/>
    <w:rsid w:val="003F6D79"/>
    <w:rsid w:val="0041760A"/>
    <w:rsid w:val="00417C01"/>
    <w:rsid w:val="00421423"/>
    <w:rsid w:val="004252D4"/>
    <w:rsid w:val="00427523"/>
    <w:rsid w:val="00427C9C"/>
    <w:rsid w:val="00436096"/>
    <w:rsid w:val="004403BD"/>
    <w:rsid w:val="00443193"/>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53864"/>
    <w:rsid w:val="00662714"/>
    <w:rsid w:val="00666E48"/>
    <w:rsid w:val="00672655"/>
    <w:rsid w:val="00672FAE"/>
    <w:rsid w:val="00681C97"/>
    <w:rsid w:val="006913C9"/>
    <w:rsid w:val="0069470D"/>
    <w:rsid w:val="006D58AA"/>
    <w:rsid w:val="006D6EB7"/>
    <w:rsid w:val="006E0292"/>
    <w:rsid w:val="006F1E4A"/>
    <w:rsid w:val="007059B4"/>
    <w:rsid w:val="007070AD"/>
    <w:rsid w:val="007124B3"/>
    <w:rsid w:val="00724A0B"/>
    <w:rsid w:val="00734F00"/>
    <w:rsid w:val="00736959"/>
    <w:rsid w:val="007412B4"/>
    <w:rsid w:val="007814F9"/>
    <w:rsid w:val="00781DF8"/>
    <w:rsid w:val="00787728"/>
    <w:rsid w:val="007917CE"/>
    <w:rsid w:val="007A70AE"/>
    <w:rsid w:val="007E01B6"/>
    <w:rsid w:val="007F6D64"/>
    <w:rsid w:val="00806B8D"/>
    <w:rsid w:val="008144F8"/>
    <w:rsid w:val="008201CE"/>
    <w:rsid w:val="008362E8"/>
    <w:rsid w:val="0085786E"/>
    <w:rsid w:val="00874094"/>
    <w:rsid w:val="00897A40"/>
    <w:rsid w:val="008A1768"/>
    <w:rsid w:val="008A489F"/>
    <w:rsid w:val="008A6483"/>
    <w:rsid w:val="008B08BC"/>
    <w:rsid w:val="008B4AC4"/>
    <w:rsid w:val="008C145E"/>
    <w:rsid w:val="008D05D1"/>
    <w:rsid w:val="008E0696"/>
    <w:rsid w:val="008E1995"/>
    <w:rsid w:val="008E1DCA"/>
    <w:rsid w:val="008F0F33"/>
    <w:rsid w:val="008F4429"/>
    <w:rsid w:val="008F6F55"/>
    <w:rsid w:val="009059FF"/>
    <w:rsid w:val="00931707"/>
    <w:rsid w:val="00932537"/>
    <w:rsid w:val="009343AA"/>
    <w:rsid w:val="0094021A"/>
    <w:rsid w:val="009A071A"/>
    <w:rsid w:val="009B44AF"/>
    <w:rsid w:val="009C6A0B"/>
    <w:rsid w:val="009D2B78"/>
    <w:rsid w:val="009F0C77"/>
    <w:rsid w:val="009F4DD1"/>
    <w:rsid w:val="00A02543"/>
    <w:rsid w:val="00A34AAD"/>
    <w:rsid w:val="00A41684"/>
    <w:rsid w:val="00A601D4"/>
    <w:rsid w:val="00A64E80"/>
    <w:rsid w:val="00A72BCD"/>
    <w:rsid w:val="00A739DC"/>
    <w:rsid w:val="00A74015"/>
    <w:rsid w:val="00A741D9"/>
    <w:rsid w:val="00A801A8"/>
    <w:rsid w:val="00A833AB"/>
    <w:rsid w:val="00A96E7C"/>
    <w:rsid w:val="00A9741D"/>
    <w:rsid w:val="00AB2CC0"/>
    <w:rsid w:val="00AC34A2"/>
    <w:rsid w:val="00AC5DC3"/>
    <w:rsid w:val="00AD1C9A"/>
    <w:rsid w:val="00AD4B17"/>
    <w:rsid w:val="00AF0102"/>
    <w:rsid w:val="00B239AA"/>
    <w:rsid w:val="00B27A13"/>
    <w:rsid w:val="00B3407E"/>
    <w:rsid w:val="00B412D4"/>
    <w:rsid w:val="00B63A47"/>
    <w:rsid w:val="00B6480F"/>
    <w:rsid w:val="00B64FFF"/>
    <w:rsid w:val="00B6582D"/>
    <w:rsid w:val="00B66760"/>
    <w:rsid w:val="00B7267F"/>
    <w:rsid w:val="00B739CF"/>
    <w:rsid w:val="00B9052D"/>
    <w:rsid w:val="00B96B5E"/>
    <w:rsid w:val="00BA0A42"/>
    <w:rsid w:val="00BA562E"/>
    <w:rsid w:val="00BA654B"/>
    <w:rsid w:val="00BA7E76"/>
    <w:rsid w:val="00BB16AF"/>
    <w:rsid w:val="00BD4498"/>
    <w:rsid w:val="00BE3C22"/>
    <w:rsid w:val="00BE5420"/>
    <w:rsid w:val="00BE5EBB"/>
    <w:rsid w:val="00BE6203"/>
    <w:rsid w:val="00BF16BB"/>
    <w:rsid w:val="00BF1DEA"/>
    <w:rsid w:val="00C02C1B"/>
    <w:rsid w:val="00C0345E"/>
    <w:rsid w:val="00C21ABE"/>
    <w:rsid w:val="00C31C95"/>
    <w:rsid w:val="00C3483A"/>
    <w:rsid w:val="00C712BC"/>
    <w:rsid w:val="00C73AFC"/>
    <w:rsid w:val="00C74E9D"/>
    <w:rsid w:val="00C826DD"/>
    <w:rsid w:val="00C82FD3"/>
    <w:rsid w:val="00C87589"/>
    <w:rsid w:val="00C92819"/>
    <w:rsid w:val="00C92C13"/>
    <w:rsid w:val="00CA1A69"/>
    <w:rsid w:val="00CA4A3D"/>
    <w:rsid w:val="00CB65F7"/>
    <w:rsid w:val="00CB6DD0"/>
    <w:rsid w:val="00CC6B7B"/>
    <w:rsid w:val="00CD2089"/>
    <w:rsid w:val="00CE4EE6"/>
    <w:rsid w:val="00CE594B"/>
    <w:rsid w:val="00CF63F1"/>
    <w:rsid w:val="00CF6605"/>
    <w:rsid w:val="00CF7A55"/>
    <w:rsid w:val="00D06F44"/>
    <w:rsid w:val="00D11055"/>
    <w:rsid w:val="00D36209"/>
    <w:rsid w:val="00D53CB9"/>
    <w:rsid w:val="00D6188C"/>
    <w:rsid w:val="00D66B80"/>
    <w:rsid w:val="00D73A67"/>
    <w:rsid w:val="00D8028D"/>
    <w:rsid w:val="00D83E63"/>
    <w:rsid w:val="00D95FC3"/>
    <w:rsid w:val="00D970A9"/>
    <w:rsid w:val="00DC47B1"/>
    <w:rsid w:val="00DE6934"/>
    <w:rsid w:val="00DF3845"/>
    <w:rsid w:val="00E240D5"/>
    <w:rsid w:val="00E32D96"/>
    <w:rsid w:val="00E40E69"/>
    <w:rsid w:val="00E41911"/>
    <w:rsid w:val="00E43F93"/>
    <w:rsid w:val="00E44B57"/>
    <w:rsid w:val="00E92EEF"/>
    <w:rsid w:val="00EB107C"/>
    <w:rsid w:val="00ED406F"/>
    <w:rsid w:val="00EE188F"/>
    <w:rsid w:val="00EE7E0A"/>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A3E84"/>
    <w:rsid w:val="00FA6BA0"/>
    <w:rsid w:val="00FB0D0D"/>
    <w:rsid w:val="00FB43B4"/>
    <w:rsid w:val="00FB6B0B"/>
    <w:rsid w:val="00FB7A2F"/>
    <w:rsid w:val="00FF0265"/>
    <w:rsid w:val="00FF2AE4"/>
    <w:rsid w:val="00FF319B"/>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071A"/>
    <w:pPr>
      <w:keepNext/>
      <w:suppressAutoHyphens/>
      <w:jc w:val="center"/>
      <w:outlineLvl w:val="0"/>
    </w:pPr>
    <w:rPr>
      <w:b/>
      <w:sz w:val="30"/>
    </w:rPr>
  </w:style>
  <w:style w:type="character" w:default="1" w:styleId="DefaultParagraphFont">
    <w:name w:val="Default Paragraph Font"/>
    <w:uiPriority w:val="1"/>
    <w:semiHidden/>
    <w:unhideWhenUsed/>
    <w:rsid w:val="009A07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071A"/>
  </w:style>
  <w:style w:type="character" w:customStyle="1" w:styleId="Heading1Char">
    <w:name w:val="Heading 1 Char"/>
    <w:basedOn w:val="DefaultParagraphFont"/>
    <w:link w:val="Heading1"/>
    <w:uiPriority w:val="9"/>
    <w:rsid w:val="009A071A"/>
    <w:rPr>
      <w:rFonts w:eastAsia="Times New Roman" w:cs="Times New Roman"/>
      <w:b/>
      <w:sz w:val="30"/>
      <w:szCs w:val="20"/>
    </w:rPr>
  </w:style>
  <w:style w:type="paragraph" w:styleId="Header">
    <w:name w:val="header"/>
    <w:basedOn w:val="Normal"/>
    <w:link w:val="HeaderChar"/>
    <w:uiPriority w:val="99"/>
    <w:unhideWhenUsed/>
    <w:rsid w:val="009A071A"/>
    <w:pPr>
      <w:tabs>
        <w:tab w:val="center" w:pos="4320"/>
        <w:tab w:val="right" w:pos="8640"/>
      </w:tabs>
    </w:pPr>
  </w:style>
  <w:style w:type="character" w:customStyle="1" w:styleId="HeaderChar">
    <w:name w:val="Header Char"/>
    <w:basedOn w:val="DefaultParagraphFont"/>
    <w:link w:val="Header"/>
    <w:uiPriority w:val="99"/>
    <w:rsid w:val="009A071A"/>
    <w:rPr>
      <w:rFonts w:eastAsia="Times New Roman" w:cs="Times New Roman"/>
      <w:szCs w:val="20"/>
    </w:rPr>
  </w:style>
  <w:style w:type="paragraph" w:styleId="Footer">
    <w:name w:val="footer"/>
    <w:basedOn w:val="Normal"/>
    <w:link w:val="FooterChar"/>
    <w:uiPriority w:val="99"/>
    <w:unhideWhenUsed/>
    <w:rsid w:val="009A071A"/>
    <w:pPr>
      <w:tabs>
        <w:tab w:val="center" w:pos="4680"/>
        <w:tab w:val="right" w:pos="9360"/>
      </w:tabs>
    </w:pPr>
  </w:style>
  <w:style w:type="character" w:customStyle="1" w:styleId="FooterChar">
    <w:name w:val="Footer Char"/>
    <w:basedOn w:val="DefaultParagraphFont"/>
    <w:link w:val="Footer"/>
    <w:uiPriority w:val="99"/>
    <w:rsid w:val="009A071A"/>
    <w:rPr>
      <w:rFonts w:eastAsia="Times New Roman" w:cs="Times New Roman"/>
      <w:szCs w:val="20"/>
    </w:rPr>
  </w:style>
  <w:style w:type="character" w:styleId="PageNumber">
    <w:name w:val="page number"/>
    <w:basedOn w:val="DefaultParagraphFont"/>
    <w:uiPriority w:val="99"/>
    <w:semiHidden/>
    <w:unhideWhenUsed/>
    <w:rsid w:val="009A071A"/>
  </w:style>
  <w:style w:type="character" w:styleId="LineNumber">
    <w:name w:val="line number"/>
    <w:basedOn w:val="DefaultParagraphFont"/>
    <w:uiPriority w:val="99"/>
    <w:semiHidden/>
    <w:unhideWhenUsed/>
    <w:rsid w:val="009A071A"/>
  </w:style>
  <w:style w:type="paragraph" w:customStyle="1" w:styleId="BillDots">
    <w:name w:val="Bill Dots"/>
    <w:basedOn w:val="Normal"/>
    <w:qFormat/>
    <w:rsid w:val="009A07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071A"/>
    <w:pPr>
      <w:tabs>
        <w:tab w:val="right" w:pos="5904"/>
      </w:tabs>
    </w:pPr>
  </w:style>
  <w:style w:type="paragraph" w:styleId="BalloonText">
    <w:name w:val="Balloon Text"/>
    <w:basedOn w:val="Normal"/>
    <w:link w:val="BalloonTextChar"/>
    <w:uiPriority w:val="99"/>
    <w:semiHidden/>
    <w:unhideWhenUsed/>
    <w:rsid w:val="009A0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1A"/>
    <w:rPr>
      <w:rFonts w:ascii="Segoe UI" w:eastAsia="Times New Roman" w:hAnsi="Segoe UI" w:cs="Segoe UI"/>
      <w:sz w:val="18"/>
      <w:szCs w:val="18"/>
    </w:rPr>
  </w:style>
  <w:style w:type="paragraph" w:styleId="ListParagraph">
    <w:name w:val="List Paragraph"/>
    <w:basedOn w:val="Normal"/>
    <w:uiPriority w:val="34"/>
    <w:qFormat/>
    <w:rsid w:val="009A071A"/>
    <w:pPr>
      <w:ind w:left="720"/>
      <w:contextualSpacing/>
    </w:pPr>
  </w:style>
  <w:style w:type="paragraph" w:customStyle="1" w:styleId="scbillheader">
    <w:name w:val="sc_bill_header"/>
    <w:qFormat/>
    <w:rsid w:val="009A071A"/>
    <w:pPr>
      <w:widowControl w:val="0"/>
      <w:suppressAutoHyphens/>
      <w:spacing w:after="0" w:line="240" w:lineRule="auto"/>
      <w:jc w:val="center"/>
    </w:pPr>
    <w:rPr>
      <w:b/>
      <w:caps/>
      <w:sz w:val="30"/>
    </w:rPr>
  </w:style>
  <w:style w:type="paragraph" w:customStyle="1" w:styleId="schouseresolutionbythis">
    <w:name w:val="sc_house_resolution_by_this"/>
    <w:qFormat/>
    <w:rsid w:val="009A071A"/>
    <w:pPr>
      <w:widowControl w:val="0"/>
      <w:suppressAutoHyphens/>
      <w:spacing w:after="0" w:line="240" w:lineRule="auto"/>
      <w:jc w:val="both"/>
    </w:pPr>
  </w:style>
  <w:style w:type="paragraph" w:customStyle="1" w:styleId="schouseresolutionclippageattorney">
    <w:name w:val="sc_house_resolution_clip_page_attorney"/>
    <w:qFormat/>
    <w:rsid w:val="009A07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07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07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07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07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07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07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071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A071A"/>
    <w:pPr>
      <w:widowControl w:val="0"/>
      <w:suppressAutoHyphens/>
      <w:spacing w:after="0" w:line="240" w:lineRule="auto"/>
      <w:jc w:val="both"/>
    </w:pPr>
  </w:style>
  <w:style w:type="paragraph" w:customStyle="1" w:styleId="schouseresolutionemptyline">
    <w:name w:val="sc_house_resolution_empty_line"/>
    <w:qFormat/>
    <w:rsid w:val="009A071A"/>
    <w:pPr>
      <w:widowControl w:val="0"/>
      <w:suppressAutoHyphens/>
      <w:spacing w:after="0" w:line="240" w:lineRule="auto"/>
      <w:jc w:val="both"/>
    </w:pPr>
  </w:style>
  <w:style w:type="paragraph" w:customStyle="1" w:styleId="schouseresolutionfurtherresolved">
    <w:name w:val="sc_house_resolution_further_resolved"/>
    <w:qFormat/>
    <w:rsid w:val="009A071A"/>
    <w:pPr>
      <w:widowControl w:val="0"/>
      <w:suppressAutoHyphens/>
      <w:spacing w:after="0" w:line="240" w:lineRule="auto"/>
      <w:jc w:val="both"/>
    </w:pPr>
  </w:style>
  <w:style w:type="paragraph" w:customStyle="1" w:styleId="schouseresolutionheader">
    <w:name w:val="sc_house_resolution_header"/>
    <w:qFormat/>
    <w:rsid w:val="009A07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07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071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A071A"/>
    <w:pPr>
      <w:widowControl w:val="0"/>
      <w:suppressLineNumbers/>
      <w:suppressAutoHyphens/>
      <w:jc w:val="left"/>
    </w:pPr>
    <w:rPr>
      <w:b/>
    </w:rPr>
  </w:style>
  <w:style w:type="paragraph" w:customStyle="1" w:styleId="schouseresolutionjackettitle">
    <w:name w:val="sc_house_resolution_jacket_title"/>
    <w:qFormat/>
    <w:rsid w:val="009A07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071A"/>
    <w:pPr>
      <w:widowControl w:val="0"/>
      <w:suppressAutoHyphens/>
      <w:spacing w:after="0" w:line="360" w:lineRule="auto"/>
      <w:jc w:val="both"/>
    </w:pPr>
  </w:style>
  <w:style w:type="paragraph" w:customStyle="1" w:styleId="scresolutionwhereas">
    <w:name w:val="sc_resolution_whereas"/>
    <w:qFormat/>
    <w:rsid w:val="009A071A"/>
    <w:pPr>
      <w:widowControl w:val="0"/>
      <w:suppressAutoHyphens/>
      <w:spacing w:after="0" w:line="360" w:lineRule="auto"/>
      <w:jc w:val="both"/>
    </w:pPr>
  </w:style>
  <w:style w:type="paragraph" w:customStyle="1" w:styleId="schouseresolutionxx">
    <w:name w:val="sc_house_resolution_xx"/>
    <w:qFormat/>
    <w:rsid w:val="009A071A"/>
    <w:pPr>
      <w:widowControl w:val="0"/>
      <w:suppressAutoHyphens/>
      <w:spacing w:after="0" w:line="240" w:lineRule="auto"/>
      <w:jc w:val="center"/>
    </w:pPr>
  </w:style>
  <w:style w:type="character" w:styleId="PlaceholderText">
    <w:name w:val="Placeholder Text"/>
    <w:basedOn w:val="DefaultParagraphFont"/>
    <w:uiPriority w:val="99"/>
    <w:semiHidden/>
    <w:rsid w:val="009A071A"/>
    <w:rPr>
      <w:color w:val="808080"/>
    </w:rPr>
  </w:style>
  <w:style w:type="paragraph" w:customStyle="1" w:styleId="BillDots0">
    <w:name w:val="BillDots"/>
    <w:basedOn w:val="Normal"/>
    <w:autoRedefine/>
    <w:qFormat/>
    <w:rsid w:val="009A07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071A"/>
    <w:rPr>
      <w:color w:val="0000FF" w:themeColor="hyperlink"/>
      <w:u w:val="single"/>
    </w:rPr>
  </w:style>
  <w:style w:type="paragraph" w:customStyle="1" w:styleId="Numbers">
    <w:name w:val="Numbers"/>
    <w:basedOn w:val="BillDots0"/>
    <w:qFormat/>
    <w:rsid w:val="009A071A"/>
    <w:pPr>
      <w:tabs>
        <w:tab w:val="right" w:pos="5904"/>
      </w:tabs>
    </w:pPr>
  </w:style>
  <w:style w:type="character" w:customStyle="1" w:styleId="scclippagepath">
    <w:name w:val="sc_clip_page_path"/>
    <w:uiPriority w:val="1"/>
    <w:qFormat/>
    <w:rsid w:val="009A071A"/>
    <w:rPr>
      <w:rFonts w:ascii="Times New Roman" w:hAnsi="Times New Roman"/>
      <w:caps/>
      <w:smallCaps w:val="0"/>
      <w:sz w:val="22"/>
    </w:rPr>
  </w:style>
  <w:style w:type="paragraph" w:customStyle="1" w:styleId="scconresoattyda">
    <w:name w:val="sc_con_reso_atty_da"/>
    <w:qFormat/>
    <w:rsid w:val="009A07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07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07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07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A071A"/>
    <w:pPr>
      <w:widowControl w:val="0"/>
      <w:suppressAutoHyphens/>
      <w:spacing w:after="0" w:line="240" w:lineRule="auto"/>
      <w:jc w:val="both"/>
    </w:pPr>
    <w:rPr>
      <w:caps/>
    </w:rPr>
  </w:style>
  <w:style w:type="paragraph" w:customStyle="1" w:styleId="scjrregattydadocno">
    <w:name w:val="sc_jrreg_atty_da_docno"/>
    <w:basedOn w:val="Normal"/>
    <w:qFormat/>
    <w:rsid w:val="009A07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07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07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071A"/>
    <w:rPr>
      <w:rFonts w:ascii="Times New Roman" w:hAnsi="Times New Roman"/>
      <w:b/>
      <w:caps/>
      <w:smallCaps w:val="0"/>
      <w:sz w:val="24"/>
    </w:rPr>
  </w:style>
  <w:style w:type="paragraph" w:customStyle="1" w:styleId="scjrregfooter">
    <w:name w:val="sc_jrreg_footer"/>
    <w:qFormat/>
    <w:rsid w:val="009A07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07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07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07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0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07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07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0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071A"/>
    <w:pPr>
      <w:widowControl w:val="0"/>
      <w:suppressAutoHyphens/>
      <w:spacing w:after="0" w:line="360" w:lineRule="auto"/>
      <w:jc w:val="both"/>
    </w:pPr>
  </w:style>
  <w:style w:type="paragraph" w:customStyle="1" w:styleId="scresolutionbody">
    <w:name w:val="sc_resolution_body"/>
    <w:qFormat/>
    <w:rsid w:val="009A071A"/>
    <w:pPr>
      <w:widowControl w:val="0"/>
      <w:suppressAutoHyphens/>
      <w:spacing w:after="0" w:line="360" w:lineRule="auto"/>
      <w:jc w:val="both"/>
    </w:pPr>
  </w:style>
  <w:style w:type="paragraph" w:customStyle="1" w:styleId="scresolutionclippagebottom">
    <w:name w:val="sc_resolution_clip_page_bottom"/>
    <w:qFormat/>
    <w:rsid w:val="009A07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071A"/>
    <w:pPr>
      <w:widowControl w:val="0"/>
      <w:suppressAutoHyphens/>
      <w:spacing w:after="0" w:line="240" w:lineRule="auto"/>
      <w:jc w:val="both"/>
    </w:pPr>
  </w:style>
  <w:style w:type="paragraph" w:customStyle="1" w:styleId="scresolutionfooter">
    <w:name w:val="sc_resolution_footer"/>
    <w:link w:val="scresolutionfooterChar"/>
    <w:qFormat/>
    <w:rsid w:val="009A07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071A"/>
    <w:rPr>
      <w:rFonts w:eastAsia="Times New Roman" w:cs="Times New Roman"/>
      <w:szCs w:val="20"/>
    </w:rPr>
  </w:style>
  <w:style w:type="paragraph" w:customStyle="1" w:styleId="scresolutionheader">
    <w:name w:val="sc_resolution_header"/>
    <w:qFormat/>
    <w:rsid w:val="009A071A"/>
    <w:pPr>
      <w:widowControl w:val="0"/>
      <w:suppressAutoHyphens/>
      <w:spacing w:after="0" w:line="240" w:lineRule="auto"/>
      <w:jc w:val="center"/>
    </w:pPr>
    <w:rPr>
      <w:b/>
      <w:caps/>
      <w:sz w:val="30"/>
    </w:rPr>
  </w:style>
  <w:style w:type="paragraph" w:customStyle="1" w:styleId="scresolutiontitle">
    <w:name w:val="sc_resolution_title"/>
    <w:qFormat/>
    <w:rsid w:val="009A071A"/>
    <w:pPr>
      <w:widowControl w:val="0"/>
      <w:suppressAutoHyphens/>
      <w:spacing w:after="0" w:line="240" w:lineRule="auto"/>
      <w:jc w:val="both"/>
    </w:pPr>
    <w:rPr>
      <w:caps/>
    </w:rPr>
  </w:style>
  <w:style w:type="paragraph" w:customStyle="1" w:styleId="scresolutionxx">
    <w:name w:val="sc_resolution_xx"/>
    <w:qFormat/>
    <w:rsid w:val="009A071A"/>
    <w:pPr>
      <w:widowControl w:val="0"/>
      <w:suppressAutoHyphens/>
      <w:spacing w:after="0" w:line="240" w:lineRule="auto"/>
      <w:jc w:val="center"/>
    </w:pPr>
  </w:style>
  <w:style w:type="character" w:customStyle="1" w:styleId="scSECTIONS">
    <w:name w:val="sc_SECTIONS"/>
    <w:uiPriority w:val="1"/>
    <w:qFormat/>
    <w:rsid w:val="009A071A"/>
    <w:rPr>
      <w:rFonts w:ascii="Times New Roman" w:hAnsi="Times New Roman"/>
      <w:b w:val="0"/>
      <w:i w:val="0"/>
      <w:caps/>
      <w:smallCaps w:val="0"/>
      <w:color w:val="auto"/>
      <w:sz w:val="22"/>
    </w:rPr>
  </w:style>
  <w:style w:type="character" w:customStyle="1" w:styleId="scsenateclippagepath">
    <w:name w:val="sc_senate_clip_page_path"/>
    <w:uiPriority w:val="1"/>
    <w:qFormat/>
    <w:rsid w:val="009A071A"/>
    <w:rPr>
      <w:rFonts w:ascii="Times New Roman" w:hAnsi="Times New Roman"/>
      <w:caps/>
      <w:smallCaps w:val="0"/>
      <w:sz w:val="22"/>
    </w:rPr>
  </w:style>
  <w:style w:type="paragraph" w:customStyle="1" w:styleId="scsenateresolutionbody">
    <w:name w:val="sc_senate_resolution_body"/>
    <w:qFormat/>
    <w:rsid w:val="009A071A"/>
    <w:pPr>
      <w:widowControl w:val="0"/>
      <w:suppressAutoHyphens/>
      <w:spacing w:after="0" w:line="360" w:lineRule="auto"/>
      <w:jc w:val="both"/>
    </w:pPr>
  </w:style>
  <w:style w:type="paragraph" w:customStyle="1" w:styleId="scsenateresolutionclippagebottom">
    <w:name w:val="sc_senate_resolution_clip_page_bottom"/>
    <w:qFormat/>
    <w:rsid w:val="009A07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071A"/>
    <w:pPr>
      <w:widowControl w:val="0"/>
      <w:suppressLineNumbers/>
      <w:suppressAutoHyphens/>
    </w:pPr>
  </w:style>
  <w:style w:type="paragraph" w:customStyle="1" w:styleId="scsenateresolutionclippagerepdocumentname">
    <w:name w:val="sc_senate_resolution_clip_page_rep_document_name"/>
    <w:qFormat/>
    <w:rsid w:val="009A07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071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A071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A071A"/>
    <w:pPr>
      <w:widowControl w:val="0"/>
      <w:suppressAutoHyphens/>
      <w:spacing w:after="0" w:line="360" w:lineRule="auto"/>
      <w:jc w:val="both"/>
    </w:pPr>
  </w:style>
  <w:style w:type="paragraph" w:customStyle="1" w:styleId="scdraftheader">
    <w:name w:val="sc_draft_header"/>
    <w:qFormat/>
    <w:rsid w:val="009A071A"/>
    <w:pPr>
      <w:widowControl w:val="0"/>
      <w:suppressAutoHyphens/>
      <w:spacing w:after="0" w:line="240" w:lineRule="auto"/>
    </w:pPr>
  </w:style>
  <w:style w:type="paragraph" w:customStyle="1" w:styleId="scemptylineheader">
    <w:name w:val="sc_emptyline_header"/>
    <w:qFormat/>
    <w:rsid w:val="009A071A"/>
    <w:pPr>
      <w:widowControl w:val="0"/>
      <w:suppressAutoHyphens/>
      <w:spacing w:after="0" w:line="240" w:lineRule="auto"/>
      <w:jc w:val="both"/>
    </w:pPr>
  </w:style>
  <w:style w:type="character" w:customStyle="1" w:styleId="scstrike">
    <w:name w:val="sc_strike"/>
    <w:uiPriority w:val="1"/>
    <w:qFormat/>
    <w:rsid w:val="009A071A"/>
    <w:rPr>
      <w:strike/>
      <w:dstrike w:val="0"/>
    </w:rPr>
  </w:style>
  <w:style w:type="character" w:customStyle="1" w:styleId="scstrikeblue">
    <w:name w:val="sc_strike_blue"/>
    <w:uiPriority w:val="1"/>
    <w:qFormat/>
    <w:rsid w:val="009A071A"/>
    <w:rPr>
      <w:strike/>
      <w:dstrike w:val="0"/>
      <w:color w:val="0070C0"/>
    </w:rPr>
  </w:style>
  <w:style w:type="character" w:customStyle="1" w:styleId="scstrikebluenoncodified">
    <w:name w:val="sc_strike_blue_non_codified"/>
    <w:uiPriority w:val="1"/>
    <w:qFormat/>
    <w:rsid w:val="009A071A"/>
    <w:rPr>
      <w:strike/>
      <w:dstrike w:val="0"/>
      <w:color w:val="0070C0"/>
      <w:lang w:val="en-US"/>
    </w:rPr>
  </w:style>
  <w:style w:type="character" w:customStyle="1" w:styleId="scstrikered">
    <w:name w:val="sc_strike_red"/>
    <w:uiPriority w:val="1"/>
    <w:qFormat/>
    <w:rsid w:val="009A071A"/>
    <w:rPr>
      <w:strike/>
      <w:dstrike w:val="0"/>
      <w:color w:val="FF0000"/>
    </w:rPr>
  </w:style>
  <w:style w:type="character" w:customStyle="1" w:styleId="scstrikerednoncodified">
    <w:name w:val="sc_strike_red_non_codified"/>
    <w:uiPriority w:val="1"/>
    <w:qFormat/>
    <w:rsid w:val="009A071A"/>
    <w:rPr>
      <w:strike/>
      <w:dstrike w:val="0"/>
      <w:color w:val="FF0000"/>
    </w:rPr>
  </w:style>
  <w:style w:type="paragraph" w:customStyle="1" w:styleId="sctablecodifiedsection">
    <w:name w:val="sc_table_codified_section"/>
    <w:qFormat/>
    <w:rsid w:val="009A071A"/>
    <w:pPr>
      <w:widowControl w:val="0"/>
      <w:suppressAutoHyphens/>
      <w:spacing w:after="0" w:line="360" w:lineRule="auto"/>
    </w:pPr>
  </w:style>
  <w:style w:type="paragraph" w:customStyle="1" w:styleId="sctableln">
    <w:name w:val="sc_table_ln"/>
    <w:qFormat/>
    <w:rsid w:val="009A071A"/>
    <w:pPr>
      <w:widowControl w:val="0"/>
      <w:suppressAutoHyphens/>
      <w:spacing w:after="0" w:line="360" w:lineRule="auto"/>
      <w:jc w:val="right"/>
    </w:pPr>
  </w:style>
  <w:style w:type="paragraph" w:customStyle="1" w:styleId="sctablenoncodifiedsection">
    <w:name w:val="sc_table_non_codified_section"/>
    <w:qFormat/>
    <w:rsid w:val="009A071A"/>
    <w:pPr>
      <w:widowControl w:val="0"/>
      <w:suppressAutoHyphens/>
      <w:spacing w:after="0" w:line="360" w:lineRule="auto"/>
    </w:pPr>
  </w:style>
  <w:style w:type="paragraph" w:customStyle="1" w:styleId="scnowthereforebold">
    <w:name w:val="sc_now_therefore_bold"/>
    <w:uiPriority w:val="1"/>
    <w:qFormat/>
    <w:rsid w:val="009A071A"/>
    <w:pPr>
      <w:widowControl w:val="0"/>
      <w:suppressAutoHyphens/>
      <w:spacing w:after="0" w:line="480" w:lineRule="auto"/>
    </w:pPr>
    <w:rPr>
      <w:rFonts w:eastAsia="Calibri" w:cs="Times New Roman"/>
      <w:b/>
      <w:caps/>
    </w:rPr>
  </w:style>
  <w:style w:type="paragraph" w:customStyle="1" w:styleId="scbillsiglines">
    <w:name w:val="sc_bill_sig_lines"/>
    <w:qFormat/>
    <w:rsid w:val="009A071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A071A"/>
    <w:pPr>
      <w:widowControl w:val="0"/>
      <w:suppressAutoHyphens/>
      <w:spacing w:after="0" w:line="360" w:lineRule="auto"/>
      <w:jc w:val="both"/>
    </w:pPr>
  </w:style>
  <w:style w:type="paragraph" w:customStyle="1" w:styleId="scbillendxx">
    <w:name w:val="sc_bill_end_xx"/>
    <w:qFormat/>
    <w:rsid w:val="009A071A"/>
    <w:pPr>
      <w:widowControl w:val="0"/>
      <w:suppressAutoHyphens/>
      <w:spacing w:after="0" w:line="240" w:lineRule="auto"/>
      <w:jc w:val="center"/>
    </w:pPr>
  </w:style>
  <w:style w:type="character" w:customStyle="1" w:styleId="scinsert">
    <w:name w:val="sc_insert"/>
    <w:uiPriority w:val="1"/>
    <w:qFormat/>
    <w:rsid w:val="009A071A"/>
    <w:rPr>
      <w:caps w:val="0"/>
      <w:smallCaps w:val="0"/>
      <w:strike w:val="0"/>
      <w:dstrike w:val="0"/>
      <w:vanish w:val="0"/>
      <w:u w:val="single"/>
      <w:vertAlign w:val="baseline"/>
    </w:rPr>
  </w:style>
  <w:style w:type="character" w:customStyle="1" w:styleId="scinsertblue">
    <w:name w:val="sc_insert_blue"/>
    <w:uiPriority w:val="1"/>
    <w:qFormat/>
    <w:rsid w:val="009A07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071A"/>
    <w:rPr>
      <w:caps w:val="0"/>
      <w:smallCaps w:val="0"/>
      <w:strike w:val="0"/>
      <w:dstrike w:val="0"/>
      <w:vanish w:val="0"/>
      <w:color w:val="0070C0"/>
      <w:u w:val="none"/>
      <w:vertAlign w:val="baseline"/>
    </w:rPr>
  </w:style>
  <w:style w:type="character" w:customStyle="1" w:styleId="scinsertred">
    <w:name w:val="sc_insert_red"/>
    <w:uiPriority w:val="1"/>
    <w:qFormat/>
    <w:rsid w:val="009A07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071A"/>
    <w:rPr>
      <w:caps w:val="0"/>
      <w:smallCaps w:val="0"/>
      <w:strike w:val="0"/>
      <w:dstrike w:val="0"/>
      <w:vanish w:val="0"/>
      <w:color w:val="FF0000"/>
      <w:u w:val="none"/>
      <w:vertAlign w:val="baseline"/>
    </w:rPr>
  </w:style>
  <w:style w:type="character" w:customStyle="1" w:styleId="scamendhouse">
    <w:name w:val="sc_amend_house"/>
    <w:uiPriority w:val="1"/>
    <w:qFormat/>
    <w:rsid w:val="009A071A"/>
    <w:rPr>
      <w:bdr w:val="none" w:sz="0" w:space="0" w:color="auto"/>
      <w:shd w:val="clear" w:color="auto" w:fill="FDE9D9" w:themeFill="accent6" w:themeFillTint="33"/>
    </w:rPr>
  </w:style>
  <w:style w:type="character" w:customStyle="1" w:styleId="scamendsenate">
    <w:name w:val="sc_amend_senate"/>
    <w:uiPriority w:val="1"/>
    <w:qFormat/>
    <w:rsid w:val="009A071A"/>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A071A"/>
    <w:pPr>
      <w:spacing w:after="0" w:line="240" w:lineRule="auto"/>
    </w:pPr>
    <w:rPr>
      <w:i/>
    </w:rPr>
  </w:style>
  <w:style w:type="paragraph" w:customStyle="1" w:styleId="sccoversheetsenate">
    <w:name w:val="sc_coversheet_senate"/>
    <w:qFormat/>
    <w:rsid w:val="009A071A"/>
    <w:pPr>
      <w:spacing w:after="0" w:line="240" w:lineRule="auto"/>
    </w:pPr>
    <w:rPr>
      <w:b/>
    </w:rPr>
  </w:style>
  <w:style w:type="character" w:styleId="FollowedHyperlink">
    <w:name w:val="FollowedHyperlink"/>
    <w:basedOn w:val="DefaultParagraphFont"/>
    <w:uiPriority w:val="99"/>
    <w:semiHidden/>
    <w:unhideWhenUsed/>
    <w:rsid w:val="00672655"/>
    <w:rPr>
      <w:color w:val="800080" w:themeColor="followedHyperlink"/>
      <w:u w:val="single"/>
    </w:rPr>
  </w:style>
  <w:style w:type="paragraph" w:customStyle="1" w:styleId="schouseresolutionwhereas">
    <w:name w:val="sc_house_resolution_whereas"/>
    <w:qFormat/>
    <w:rsid w:val="00B27A1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37&amp;session=126&amp;summary=B" TargetMode="External" Id="Rd331e8a5a5204bf4" /><Relationship Type="http://schemas.openxmlformats.org/officeDocument/2006/relationships/hyperlink" Target="https://www.scstatehouse.gov/sess126_2025-2026/prever/837_20260121.docx" TargetMode="External" Id="R8241e131067b4e08" /><Relationship Type="http://schemas.openxmlformats.org/officeDocument/2006/relationships/hyperlink" Target="https://www.scstatehouse.gov/sess126_2025-2026/prever/837_20260127.docx" TargetMode="External" Id="R5f894aaa5680454d" /><Relationship Type="http://schemas.openxmlformats.org/officeDocument/2006/relationships/hyperlink" Target="h:\sj\20260121.docx" TargetMode="External" Id="Rc67a6b29269242fe" /><Relationship Type="http://schemas.openxmlformats.org/officeDocument/2006/relationships/hyperlink" Target="h:\hj\20260122.docx" TargetMode="External" Id="R272063bfabb94a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171F4"/>
    <w:rsid w:val="00062953"/>
    <w:rsid w:val="001256C2"/>
    <w:rsid w:val="00130356"/>
    <w:rsid w:val="00381065"/>
    <w:rsid w:val="003B19DD"/>
    <w:rsid w:val="003B34F9"/>
    <w:rsid w:val="00427463"/>
    <w:rsid w:val="00477152"/>
    <w:rsid w:val="005505F3"/>
    <w:rsid w:val="00634A0A"/>
    <w:rsid w:val="007A7D60"/>
    <w:rsid w:val="008857BC"/>
    <w:rsid w:val="00A739DC"/>
    <w:rsid w:val="00B11D6C"/>
    <w:rsid w:val="00B739CF"/>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94196d88-cc67-4986-9d22-185ce0ab63da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HOUSEINTRODATE>2026-01-22</T_BILL_D_HOUSEINTRODATE>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0f8bd091-c17d-483c-a9b3-f67a83c63f53</T_BILL_REQUEST_REQUEST>
  <T_BILL_R_ORIGINALDRAFT>4a73d28c-a59c-4335-bc9d-214d3f2db9f5</T_BILL_R_ORIGINALDRAFT>
  <T_BILL_SPONSOR_SPONSOR>cc4180c0-3ee1-4116-aff2-53590ccd77ca</T_BILL_SPONSOR_SPONSOR>
  <T_BILL_T_BILLNAME>[0837]</T_BILL_T_BILLNAME>
  <T_BILL_T_BILLNUMBER>837</T_BILL_T_BILLNUMBER>
  <T_BILL_T_BILLTITLE>TO CONGRATULATE THE newberry college women’s field hockey TEAM, COACHES, AND SCHOOL OFFICIALS ON AN OUTSTANDING SEASON AND TO HONOR THEM FOR finishing as national runner up in the NCAA Division II national tournament.</T_BILL_T_BILLTITLE>
  <T_BILL_T_CHAMBER>senate</T_BILL_T_CHAMBER>
  <T_BILL_T_FILENAME> </T_BILL_T_FILENAME>
  <T_BILL_T_LEGTYPE>concurrent_resolution</T_BILL_T_LEGTYPE>
  <T_BILL_T_RATNUMBERSTRING>SNone</T_BILL_T_RATNUMBERSTRING>
  <T_BILL_T_SUBJECT>Newberry College Women's Field Hockey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cp:revision>
  <cp:lastPrinted>2021-01-26T21:56:00Z</cp:lastPrinted>
  <dcterms:created xsi:type="dcterms:W3CDTF">2026-01-27T20:27:00Z</dcterms:created>
  <dcterms:modified xsi:type="dcterms:W3CDTF">2026-01-27T20:27:00Z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