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SR-0414KM-VC26.docx</w:t>
      </w:r>
    </w:p>
    <w:p>
      <w:pPr>
        <w:widowControl w:val="false"/>
        <w:spacing w:after="0"/>
        <w:jc w:val="left"/>
      </w:pPr>
    </w:p>
    <w:p>
      <w:pPr>
        <w:widowControl w:val="false"/>
        <w:spacing w:after="0"/>
        <w:jc w:val="left"/>
      </w:pPr>
      <w:r>
        <w:rPr>
          <w:rFonts w:ascii="Times New Roman"/>
          <w:sz w:val="22"/>
        </w:rPr>
        <w:t xml:space="preserve">Introduced in the Senate on January 29, 2026</w:t>
      </w:r>
    </w:p>
    <w:p>
      <w:pPr>
        <w:widowControl w:val="false"/>
        <w:spacing w:after="0"/>
        <w:jc w:val="left"/>
      </w:pPr>
      <w:r>
        <w:rPr>
          <w:rFonts w:ascii="Times New Roman"/>
          <w:sz w:val="22"/>
        </w:rPr>
        <w:t xml:space="preserve">Adopted by the Senate on January 29, 2026</w:t>
      </w:r>
    </w:p>
    <w:p>
      <w:pPr>
        <w:widowControl w:val="false"/>
        <w:spacing w:after="0"/>
        <w:jc w:val="left"/>
      </w:pPr>
    </w:p>
    <w:p>
      <w:pPr>
        <w:widowControl w:val="false"/>
        <w:spacing w:after="0"/>
        <w:jc w:val="left"/>
      </w:pPr>
      <w:r>
        <w:rPr>
          <w:rFonts w:ascii="Times New Roman"/>
          <w:sz w:val="22"/>
        </w:rPr>
        <w:t xml:space="preserve">Summary: St. James the Greater Catholic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Senate</w:t>
      </w:r>
      <w:r>
        <w:tab/>
        <w:t xml:space="preserve">Introduced and adopted</w:t>
      </w:r>
      <w:r>
        <w:t xml:space="preserve"> (</w:t>
      </w:r>
      <w:hyperlink w:history="true" r:id="Rc444c9dedfdb4520">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a948a75ef241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e3688849ac4a6d">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03FF71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8001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A0893" w14:paraId="48DB32D0" w14:textId="6BBEEA38">
          <w:pPr>
            <w:pStyle w:val="scresolutiontitle"/>
          </w:pPr>
          <w:r w:rsidRPr="009A0893">
            <w:t xml:space="preserve">TO CONGRATULATE St. James the Greater Catholic </w:t>
          </w:r>
          <w:r w:rsidR="004E1EF3">
            <w:t>mission</w:t>
          </w:r>
          <w:r w:rsidRPr="009A0893">
            <w:t xml:space="preserve"> UPON THE OCCASION OF ITS </w:t>
          </w:r>
          <w:r>
            <w:t>two hundredth</w:t>
          </w:r>
          <w:r w:rsidRPr="009A0893">
            <w:t xml:space="preserve"> ANNIVERSARY AND TO COMMEND </w:t>
          </w:r>
          <w:r>
            <w:t>the church</w:t>
          </w:r>
          <w:r w:rsidRPr="009A0893">
            <w:t xml:space="preserve"> FOR ITS </w:t>
          </w:r>
          <w:r w:rsidR="000B125A">
            <w:t>Legacy of Faith</w:t>
          </w:r>
          <w:r w:rsidR="005B24E7">
            <w:t xml:space="preserve"> and</w:t>
          </w:r>
          <w:r w:rsidR="000B125A">
            <w:t xml:space="preserve"> Resilience and its </w:t>
          </w:r>
          <w:r w:rsidRPr="009A0893">
            <w:t xml:space="preserve">MANY YEARS OF DEDICATED SERVICE TO THE </w:t>
          </w:r>
          <w:r>
            <w:t>colleton county</w:t>
          </w:r>
          <w:r w:rsidRPr="009A0893">
            <w:t xml:space="preserve"> COMMUNITY AND THE PEOPLE AND THE STATE OF SOUTH CAROLINA.</w:t>
          </w:r>
        </w:p>
      </w:sdtContent>
    </w:sdt>
    <w:p w:rsidR="0010776B" w:rsidP="00091FD9" w:rsidRDefault="0010776B" w14:paraId="48DB32D1" w14:textId="56627158">
      <w:pPr>
        <w:pStyle w:val="scresolutiontitle"/>
      </w:pPr>
    </w:p>
    <w:p w:rsidR="00243337" w:rsidP="00243337" w:rsidRDefault="00243337" w14:paraId="1D48357A" w14:textId="2F92EC1C">
      <w:pPr>
        <w:pStyle w:val="scresolutionwhereas"/>
      </w:pPr>
      <w:bookmarkStart w:name="wa_dc62a68dc" w:id="1"/>
      <w:r>
        <w:t>W</w:t>
      </w:r>
      <w:bookmarkEnd w:id="1"/>
      <w:r>
        <w:t xml:space="preserve">hereas, the members of the South Carolina </w:t>
      </w:r>
      <w:r w:rsidR="009A0893">
        <w:t>Senate</w:t>
      </w:r>
      <w:r>
        <w:t xml:space="preserve"> are pleased to recognize </w:t>
      </w:r>
      <w:r w:rsidRPr="009A0893" w:rsidR="009A0893">
        <w:t xml:space="preserve">St. James the Greater Catholic </w:t>
      </w:r>
      <w:r w:rsidR="004E1EF3">
        <w:t>Mission</w:t>
      </w:r>
      <w:r>
        <w:t xml:space="preserve"> as it celebrates this important milestone; and</w:t>
      </w:r>
    </w:p>
    <w:p w:rsidR="00243337" w:rsidP="00243337" w:rsidRDefault="00243337" w14:paraId="76385C43" w14:textId="77777777">
      <w:pPr>
        <w:pStyle w:val="scresolutionwhereas"/>
      </w:pPr>
    </w:p>
    <w:p w:rsidR="00243337" w:rsidP="00243337" w:rsidRDefault="00243337" w14:paraId="6B387976" w14:textId="1D435394">
      <w:pPr>
        <w:pStyle w:val="scresolutionwhereas"/>
      </w:pPr>
      <w:bookmarkStart w:name="wa_3740bec86" w:id="2"/>
      <w:r>
        <w:t>W</w:t>
      </w:r>
      <w:bookmarkEnd w:id="2"/>
      <w:r>
        <w:t xml:space="preserve">hereas, </w:t>
      </w:r>
      <w:r w:rsidRPr="009A0893" w:rsidR="003F6472">
        <w:t xml:space="preserve">St. James the Greater Catholic </w:t>
      </w:r>
      <w:r w:rsidR="004E1EF3">
        <w:t>Mission</w:t>
      </w:r>
      <w:r w:rsidR="003F6472">
        <w:t>’s origins began in 1826</w:t>
      </w:r>
      <w:r w:rsidR="00C537E6">
        <w:t>. The church</w:t>
      </w:r>
      <w:r w:rsidRPr="003F6472" w:rsidR="003F6472">
        <w:t xml:space="preserve"> </w:t>
      </w:r>
      <w:r w:rsidRPr="00C537E6" w:rsidR="00C537E6">
        <w:t>constitute</w:t>
      </w:r>
      <w:r w:rsidR="00C537E6">
        <w:t>s</w:t>
      </w:r>
      <w:r w:rsidRPr="00C537E6" w:rsidR="00C537E6">
        <w:t xml:space="preserve"> a</w:t>
      </w:r>
      <w:r w:rsidR="00C537E6">
        <w:t xml:space="preserve"> </w:t>
      </w:r>
      <w:r w:rsidRPr="00C537E6" w:rsidR="00C537E6">
        <w:t>rare example of a rural, southern, African American Roman Catholic parish in continuous existence from its antebellum origins to today. The site is remarkable for possessing a complete, historically intact campus containing a church, a school, and a cemetery</w:t>
      </w:r>
      <w:r w:rsidR="00394CC7">
        <w:t>;</w:t>
      </w:r>
      <w:r w:rsidRPr="003F6472" w:rsidR="003F6472">
        <w:t xml:space="preserve"> </w:t>
      </w:r>
      <w:r>
        <w:t>and</w:t>
      </w:r>
    </w:p>
    <w:p w:rsidR="00243337" w:rsidP="00243337" w:rsidRDefault="00243337" w14:paraId="70989F45" w14:textId="77777777">
      <w:pPr>
        <w:pStyle w:val="scresolutionwhereas"/>
      </w:pPr>
    </w:p>
    <w:p w:rsidR="009A0893" w:rsidP="009A0893" w:rsidRDefault="009A0893" w14:paraId="65C17491" w14:textId="518A1D4E">
      <w:pPr>
        <w:pStyle w:val="scresolutionwhereas"/>
      </w:pPr>
      <w:bookmarkStart w:name="wa_f04cf29c0" w:id="3"/>
      <w:r>
        <w:t>W</w:t>
      </w:r>
      <w:bookmarkEnd w:id="3"/>
      <w:r>
        <w:t xml:space="preserve">hereas, </w:t>
      </w:r>
      <w:r w:rsidR="003F6472">
        <w:t>c</w:t>
      </w:r>
      <w:r w:rsidRPr="003F6472" w:rsidR="003F6472">
        <w:t xml:space="preserve">onstructed by Irish plantation owners to worship with </w:t>
      </w:r>
      <w:r w:rsidR="00C537E6">
        <w:t>enslaved African Americans</w:t>
      </w:r>
      <w:r w:rsidRPr="003F6472" w:rsidR="003F6472">
        <w:t xml:space="preserve">, the first church </w:t>
      </w:r>
      <w:r w:rsidR="00394CC7">
        <w:t xml:space="preserve">building </w:t>
      </w:r>
      <w:r w:rsidR="004E1EF3">
        <w:t xml:space="preserve">of the mission </w:t>
      </w:r>
      <w:r w:rsidRPr="003F6472" w:rsidR="003F6472">
        <w:t xml:space="preserve">was dedicated in 1833 by the first Bishop of </w:t>
      </w:r>
      <w:r w:rsidR="00394CC7">
        <w:t>Charleston</w:t>
      </w:r>
      <w:r w:rsidRPr="003F6472" w:rsidR="003F6472">
        <w:t>, Bishop John England</w:t>
      </w:r>
      <w:r w:rsidR="003F6472">
        <w:t>.</w:t>
      </w:r>
      <w:r w:rsidRPr="003F6472" w:rsidR="003F6472">
        <w:t xml:space="preserve"> When slavery was abolished near the end of the Civil War, many planters abandoned their land and fled. Vincent de Paul Davis, </w:t>
      </w:r>
      <w:r w:rsidR="00F62CF5">
        <w:t>a former</w:t>
      </w:r>
      <w:r w:rsidR="003772C4">
        <w:t>ly</w:t>
      </w:r>
      <w:r w:rsidR="00F62CF5">
        <w:t xml:space="preserve"> enslaved man, served as the local </w:t>
      </w:r>
      <w:r w:rsidRPr="00F62CF5" w:rsidR="00F62CF5">
        <w:t>catechist and played a vital role in teaching and guiding the community in their faith. The parishioners often think of the many ancestors of faithful Catholics who preserved their faith without a priest or sanctuary for forty years</w:t>
      </w:r>
      <w:r w:rsidR="003F6472">
        <w:t xml:space="preserve">; </w:t>
      </w:r>
      <w:r>
        <w:t>and</w:t>
      </w:r>
    </w:p>
    <w:p w:rsidR="009A0893" w:rsidP="00243337" w:rsidRDefault="009A0893" w14:paraId="08D844B4" w14:textId="77777777">
      <w:pPr>
        <w:pStyle w:val="scresolutionwhereas"/>
      </w:pPr>
    </w:p>
    <w:p w:rsidR="009A0893" w:rsidP="009A0893" w:rsidRDefault="009A0893" w14:paraId="3F4959BF" w14:textId="4F133032">
      <w:pPr>
        <w:pStyle w:val="scresolutionwhereas"/>
      </w:pPr>
      <w:bookmarkStart w:name="wa_b96207984" w:id="4"/>
      <w:r>
        <w:t>W</w:t>
      </w:r>
      <w:bookmarkEnd w:id="4"/>
      <w:r>
        <w:t xml:space="preserve">hereas, </w:t>
      </w:r>
      <w:r w:rsidR="00394CC7">
        <w:t xml:space="preserve">in </w:t>
      </w:r>
      <w:r w:rsidRPr="00394CC7" w:rsidR="00394CC7">
        <w:t>1897, word reached a traveling preacher, Father Daniel Berberich, who came to the area to help re‑establish the congregation</w:t>
      </w:r>
      <w:r w:rsidR="00394CC7">
        <w:t>.</w:t>
      </w:r>
      <w:r w:rsidRPr="00394CC7" w:rsidR="00394CC7">
        <w:t xml:space="preserve"> A new church was built </w:t>
      </w:r>
      <w:r w:rsidR="00F8552C">
        <w:t>in</w:t>
      </w:r>
      <w:r w:rsidRPr="00394CC7" w:rsidR="00394CC7">
        <w:t xml:space="preserve"> 1909 with the help of Father Berberich</w:t>
      </w:r>
      <w:r w:rsidR="001230BB">
        <w:t>,</w:t>
      </w:r>
      <w:r w:rsidRPr="00394CC7" w:rsidR="00394CC7">
        <w:t xml:space="preserve"> but </w:t>
      </w:r>
      <w:r w:rsidRPr="00394CC7" w:rsidR="001230BB">
        <w:t xml:space="preserve">a tornado </w:t>
      </w:r>
      <w:r w:rsidRPr="00394CC7" w:rsidR="00394CC7">
        <w:t xml:space="preserve">tragically destroyed </w:t>
      </w:r>
      <w:r w:rsidR="001230BB">
        <w:t>the building</w:t>
      </w:r>
      <w:r w:rsidRPr="00394CC7" w:rsidR="00394CC7">
        <w:t xml:space="preserve"> in the early 1930s. The current structure was built in 1935 with leftover materials from the previously ravaged church</w:t>
      </w:r>
      <w:r>
        <w:t>; and</w:t>
      </w:r>
    </w:p>
    <w:p w:rsidR="009A0893" w:rsidP="00243337" w:rsidRDefault="009A0893" w14:paraId="732EBEED" w14:textId="77777777">
      <w:pPr>
        <w:pStyle w:val="scresolutionwhereas"/>
      </w:pPr>
    </w:p>
    <w:p w:rsidR="009A0893" w:rsidP="009A0893" w:rsidRDefault="009A0893" w14:paraId="1BB988D8" w14:textId="3C6DB984">
      <w:pPr>
        <w:pStyle w:val="scresolutionwhereas"/>
      </w:pPr>
      <w:bookmarkStart w:name="wa_e8ad924a3" w:id="5"/>
      <w:r>
        <w:t>W</w:t>
      </w:r>
      <w:bookmarkEnd w:id="5"/>
      <w:r>
        <w:t xml:space="preserve">hereas, </w:t>
      </w:r>
      <w:r w:rsidR="00F8552C">
        <w:t>i</w:t>
      </w:r>
      <w:r w:rsidRPr="00F8552C" w:rsidR="00F8552C">
        <w:t>n 1901, a schoolhouse was constructed next to the church</w:t>
      </w:r>
      <w:r w:rsidR="00F8552C">
        <w:t xml:space="preserve">, where over a hundred African American students were educated regardless of religious affiliation. Classes were taught at the schoolhouse until the 1960s, when schools </w:t>
      </w:r>
      <w:r w:rsidR="004E1EF3">
        <w:t xml:space="preserve">in South Carolina </w:t>
      </w:r>
      <w:r w:rsidR="00F8552C">
        <w:t xml:space="preserve">became integrated; </w:t>
      </w:r>
      <w:r>
        <w:t>and</w:t>
      </w:r>
    </w:p>
    <w:p w:rsidR="00F8552C" w:rsidP="009A0893" w:rsidRDefault="00F8552C" w14:paraId="4409FD48" w14:textId="77777777">
      <w:pPr>
        <w:pStyle w:val="scresolutionwhereas"/>
      </w:pPr>
    </w:p>
    <w:p w:rsidR="00F62CF5" w:rsidP="009A0893" w:rsidRDefault="00F8552C" w14:paraId="714636B4" w14:textId="5D951805">
      <w:pPr>
        <w:pStyle w:val="scresolutionwhereas"/>
      </w:pPr>
      <w:bookmarkStart w:name="wa_3823c8058" w:id="6"/>
      <w:r>
        <w:lastRenderedPageBreak/>
        <w:t>W</w:t>
      </w:r>
      <w:bookmarkEnd w:id="6"/>
      <w:r>
        <w:t xml:space="preserve">hereas, </w:t>
      </w:r>
      <w:r w:rsidR="007B308F">
        <w:t xml:space="preserve">members of </w:t>
      </w:r>
      <w:r w:rsidRPr="009A0893" w:rsidR="007B308F">
        <w:t xml:space="preserve">St. James </w:t>
      </w:r>
      <w:r w:rsidR="001230BB">
        <w:t xml:space="preserve">still use </w:t>
      </w:r>
      <w:r>
        <w:t>t</w:t>
      </w:r>
      <w:r w:rsidRPr="00F8552C">
        <w:t>he church and schoolhouse</w:t>
      </w:r>
      <w:r>
        <w:t>,</w:t>
      </w:r>
      <w:r w:rsidRPr="00F8552C">
        <w:t xml:space="preserve"> lovingly referred to by locals as “The Hil</w:t>
      </w:r>
      <w:r w:rsidR="001230BB">
        <w:t>l.”</w:t>
      </w:r>
      <w:r w:rsidRPr="00F8552C">
        <w:t xml:space="preserve"> Throughout the years</w:t>
      </w:r>
      <w:r w:rsidR="004E1EF3">
        <w:t>,</w:t>
      </w:r>
      <w:r w:rsidRPr="00F8552C">
        <w:t xml:space="preserve"> after the confinement of slavery</w:t>
      </w:r>
      <w:r>
        <w:t>,</w:t>
      </w:r>
      <w:r w:rsidRPr="00F8552C">
        <w:t xml:space="preserve"> through the trials and tribulations of natural disasters and life, th</w:t>
      </w:r>
      <w:r w:rsidR="004E1EF3">
        <w:t>e members of this</w:t>
      </w:r>
      <w:r w:rsidRPr="00F8552C">
        <w:t xml:space="preserve"> congregation held strong to their faith and persevered</w:t>
      </w:r>
      <w:r w:rsidR="00F62CF5">
        <w:t>; and</w:t>
      </w:r>
    </w:p>
    <w:p w:rsidR="00F62CF5" w:rsidP="009A0893" w:rsidRDefault="00F62CF5" w14:paraId="4E4BCD0F" w14:textId="77777777">
      <w:pPr>
        <w:pStyle w:val="scresolutionwhereas"/>
      </w:pPr>
    </w:p>
    <w:p w:rsidR="007A7EE0" w:rsidP="009A0893" w:rsidRDefault="00F62CF5" w14:paraId="167EDC95" w14:textId="480BC46F">
      <w:pPr>
        <w:pStyle w:val="scresolutionwhereas"/>
      </w:pPr>
      <w:bookmarkStart w:name="wa_f53cc34bc" w:id="7"/>
      <w:r>
        <w:t>W</w:t>
      </w:r>
      <w:bookmarkEnd w:id="7"/>
      <w:r>
        <w:t>hereas, t</w:t>
      </w:r>
      <w:r w:rsidRPr="00F62CF5">
        <w:t xml:space="preserve">he Saint James African Americans are particularly extraordinary. Parishioners today trace their roots to ancestors who were </w:t>
      </w:r>
      <w:r w:rsidR="000D1433">
        <w:t xml:space="preserve">enslaved by </w:t>
      </w:r>
      <w:r w:rsidRPr="00F62CF5">
        <w:t>Irish Catholic planters in the 1820s and 1830s</w:t>
      </w:r>
      <w:r>
        <w:t xml:space="preserve">. </w:t>
      </w:r>
      <w:r w:rsidRPr="00F8552C" w:rsidR="00F8552C">
        <w:t>A graveyard adjoins the churchyard and contains the loved ones of the congregation’s past and Irish settlers alike</w:t>
      </w:r>
      <w:r w:rsidR="00D9525D">
        <w:t>,</w:t>
      </w:r>
      <w:r w:rsidRPr="00F8552C" w:rsidR="00F8552C">
        <w:t xml:space="preserve"> with the earliest decipherable headstone dating to 1835</w:t>
      </w:r>
      <w:r w:rsidR="00F8552C">
        <w:t>; and</w:t>
      </w:r>
    </w:p>
    <w:p w:rsidR="009A0893" w:rsidP="00243337" w:rsidRDefault="009A0893" w14:paraId="147DFC2D" w14:textId="77777777">
      <w:pPr>
        <w:pStyle w:val="scresolutionwhereas"/>
      </w:pPr>
    </w:p>
    <w:p w:rsidR="008A7625" w:rsidP="00243337" w:rsidRDefault="00243337" w14:paraId="44F28955" w14:textId="5C1502E5">
      <w:pPr>
        <w:pStyle w:val="scresolutionwhereas"/>
      </w:pPr>
      <w:bookmarkStart w:name="wa_0bbb27242" w:id="8"/>
      <w:r>
        <w:t>W</w:t>
      </w:r>
      <w:bookmarkEnd w:id="8"/>
      <w:r>
        <w:t xml:space="preserve">hereas, </w:t>
      </w:r>
      <w:r w:rsidR="007A7EE0">
        <w:t>t</w:t>
      </w:r>
      <w:r w:rsidRPr="007A7EE0" w:rsidR="007A7EE0">
        <w:t>he rich story of Saint James the Greater Catholic</w:t>
      </w:r>
      <w:r w:rsidR="00F52D0C">
        <w:t xml:space="preserve"> Mission</w:t>
      </w:r>
      <w:r w:rsidRPr="007A7EE0" w:rsidR="007A7EE0">
        <w:t xml:space="preserve">, its numerous hardships, and the resilience of the parishioners' faith </w:t>
      </w:r>
      <w:r w:rsidR="007A7EE0">
        <w:t>are hereby</w:t>
      </w:r>
      <w:r w:rsidRPr="007A7EE0" w:rsidR="007A7EE0">
        <w:t xml:space="preserve"> congratulated</w:t>
      </w:r>
      <w:r w:rsidR="007A7EE0">
        <w:t>.</w:t>
      </w:r>
      <w:r w:rsidRPr="007A7EE0" w:rsidR="007A7EE0">
        <w:t xml:space="preserve"> </w:t>
      </w:r>
      <w:r w:rsidR="007A7EE0">
        <w:t>T</w:t>
      </w:r>
      <w:r>
        <w:t xml:space="preserve">he members of the South Carolina </w:t>
      </w:r>
      <w:r w:rsidR="00185C0C">
        <w:t>Senate</w:t>
      </w:r>
      <w:r>
        <w:t xml:space="preserve"> greatly appreciate the dedication and commitment of </w:t>
      </w:r>
      <w:r w:rsidRPr="009A0893" w:rsidR="00185C0C">
        <w:t xml:space="preserve">St. James the Greater Catholic </w:t>
      </w:r>
      <w:r w:rsidR="004E1EF3">
        <w:t>Mission</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2EF4003C">
      <w:pPr>
        <w:pStyle w:val="scresolutionbody"/>
      </w:pPr>
      <w:bookmarkStart w:name="up_77df6f718"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0018">
            <w:rPr>
              <w:rStyle w:val="scresolutionbody1"/>
            </w:rPr>
            <w:t>Senate</w:t>
          </w:r>
        </w:sdtContent>
      </w:sdt>
      <w:r w:rsidRPr="00040E43">
        <w:t>:</w:t>
      </w:r>
    </w:p>
    <w:p w:rsidRPr="00040E43" w:rsidR="00B9052D" w:rsidP="00B703CB" w:rsidRDefault="00B9052D" w14:paraId="48DB32E5" w14:textId="77777777">
      <w:pPr>
        <w:pStyle w:val="scresolutionbody"/>
      </w:pPr>
    </w:p>
    <w:p w:rsidR="00243337" w:rsidP="00243337" w:rsidRDefault="00007116" w14:paraId="5CBDBD54" w14:textId="279B8BAB">
      <w:pPr>
        <w:pStyle w:val="scresolutionmembers"/>
      </w:pPr>
      <w:bookmarkStart w:name="up_aafd40aa5"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0018">
            <w:rPr>
              <w:rStyle w:val="scresolutionbody1"/>
            </w:rPr>
            <w:t>Senate</w:t>
          </w:r>
        </w:sdtContent>
      </w:sdt>
      <w:r w:rsidRPr="00040E43">
        <w:t xml:space="preserve">, by this resolution, </w:t>
      </w:r>
      <w:r w:rsidRPr="00490926" w:rsidR="00243337">
        <w:t xml:space="preserve">congratulate </w:t>
      </w:r>
      <w:r w:rsidRPr="009A0893" w:rsidR="00185C0C">
        <w:t xml:space="preserve">St. James the Greater Catholic </w:t>
      </w:r>
      <w:r w:rsidR="004E1EF3">
        <w:t>Mission</w:t>
      </w:r>
      <w:r w:rsidR="00243337">
        <w:t xml:space="preserve"> </w:t>
      </w:r>
      <w:r w:rsidRPr="00490926" w:rsidR="00243337">
        <w:t xml:space="preserve">upon the occasion of its </w:t>
      </w:r>
      <w:r w:rsidR="00185C0C">
        <w:t>two hundredth</w:t>
      </w:r>
      <w:r w:rsidR="00243337">
        <w:t xml:space="preserve"> </w:t>
      </w:r>
      <w:r w:rsidRPr="00490926" w:rsidR="00243337">
        <w:t xml:space="preserve">anniversary and commend </w:t>
      </w:r>
      <w:r w:rsidR="00185C0C">
        <w:t>the church</w:t>
      </w:r>
      <w:r w:rsidR="00243337">
        <w:t xml:space="preserve"> </w:t>
      </w:r>
      <w:r w:rsidRPr="00490926" w:rsidR="00243337">
        <w:t xml:space="preserve">for its </w:t>
      </w:r>
      <w:r w:rsidR="000B125A">
        <w:t xml:space="preserve">legacy of faith and resilience and its </w:t>
      </w:r>
      <w:r w:rsidRPr="00490926" w:rsidR="00243337">
        <w:t xml:space="preserve">many years of dedicated service to the </w:t>
      </w:r>
      <w:r w:rsidR="00185C0C">
        <w:t>Colleton County</w:t>
      </w:r>
      <w:r w:rsidR="00243337">
        <w:t xml:space="preserve"> </w:t>
      </w:r>
      <w:r w:rsidRPr="00490926" w:rsidR="00243337">
        <w:t>community and the people and the State of South Carolina.</w:t>
      </w:r>
    </w:p>
    <w:p w:rsidR="00243337" w:rsidP="00243337" w:rsidRDefault="00243337" w14:paraId="7615385F" w14:textId="77777777">
      <w:pPr>
        <w:pStyle w:val="scresolutionmembers"/>
      </w:pPr>
    </w:p>
    <w:p w:rsidRPr="00040E43" w:rsidR="00B9052D" w:rsidP="00243337" w:rsidRDefault="00243337" w14:paraId="48DB32E8" w14:textId="6BAAB6DF">
      <w:pPr>
        <w:pStyle w:val="scresolutionmembers"/>
      </w:pPr>
      <w:bookmarkStart w:name="up_72adbae21" w:id="11"/>
      <w:r>
        <w:t>B</w:t>
      </w:r>
      <w:bookmarkEnd w:id="11"/>
      <w:r>
        <w:t xml:space="preserve">e it further resolved that a copy of this resolution be presented to </w:t>
      </w:r>
      <w:r w:rsidR="004E1EF3">
        <w:t xml:space="preserve">the pastor of </w:t>
      </w:r>
      <w:r w:rsidRPr="009A0893" w:rsidR="004E1EF3">
        <w:t xml:space="preserve">St. James the Greater Catholic </w:t>
      </w:r>
      <w:r w:rsidR="004E1EF3">
        <w:t xml:space="preserve">Mission, Reverend </w:t>
      </w:r>
      <w:r w:rsidRPr="004E1EF3" w:rsidR="004E1EF3">
        <w:t>Bruce C. Barnett</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637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5BD9FF0" w:rsidR="007003E1" w:rsidRDefault="0043799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0018">
              <w:rPr>
                <w:noProof/>
              </w:rPr>
              <w:t>SR-0414KM-VC26.docx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C97"/>
    <w:rsid w:val="00011869"/>
    <w:rsid w:val="00015CD6"/>
    <w:rsid w:val="00017466"/>
    <w:rsid w:val="00027C98"/>
    <w:rsid w:val="00030D58"/>
    <w:rsid w:val="00032E86"/>
    <w:rsid w:val="00040E43"/>
    <w:rsid w:val="00076438"/>
    <w:rsid w:val="0008202C"/>
    <w:rsid w:val="000843D7"/>
    <w:rsid w:val="00084D53"/>
    <w:rsid w:val="00091FD9"/>
    <w:rsid w:val="0009711F"/>
    <w:rsid w:val="00097234"/>
    <w:rsid w:val="00097C23"/>
    <w:rsid w:val="000A58A6"/>
    <w:rsid w:val="000B123D"/>
    <w:rsid w:val="000B125A"/>
    <w:rsid w:val="000C2659"/>
    <w:rsid w:val="000C5BE4"/>
    <w:rsid w:val="000C6B5D"/>
    <w:rsid w:val="000C70C5"/>
    <w:rsid w:val="000D1433"/>
    <w:rsid w:val="000E0100"/>
    <w:rsid w:val="000E1785"/>
    <w:rsid w:val="000E546A"/>
    <w:rsid w:val="000F1901"/>
    <w:rsid w:val="000F2E49"/>
    <w:rsid w:val="000F3396"/>
    <w:rsid w:val="000F40FA"/>
    <w:rsid w:val="001035F1"/>
    <w:rsid w:val="0010776B"/>
    <w:rsid w:val="00113205"/>
    <w:rsid w:val="001230BB"/>
    <w:rsid w:val="00133E66"/>
    <w:rsid w:val="001347EE"/>
    <w:rsid w:val="00136B38"/>
    <w:rsid w:val="001373F6"/>
    <w:rsid w:val="0014261A"/>
    <w:rsid w:val="001435A3"/>
    <w:rsid w:val="00146ED3"/>
    <w:rsid w:val="00151044"/>
    <w:rsid w:val="00156090"/>
    <w:rsid w:val="00160488"/>
    <w:rsid w:val="00177E8B"/>
    <w:rsid w:val="00181E5B"/>
    <w:rsid w:val="00185C0C"/>
    <w:rsid w:val="00187057"/>
    <w:rsid w:val="00195F8C"/>
    <w:rsid w:val="001968E7"/>
    <w:rsid w:val="001A022F"/>
    <w:rsid w:val="001A2C0B"/>
    <w:rsid w:val="001A72A6"/>
    <w:rsid w:val="001C4F58"/>
    <w:rsid w:val="001C4F73"/>
    <w:rsid w:val="001D08F2"/>
    <w:rsid w:val="001D1ECE"/>
    <w:rsid w:val="001D2A16"/>
    <w:rsid w:val="001D3A58"/>
    <w:rsid w:val="001D525B"/>
    <w:rsid w:val="001D68D8"/>
    <w:rsid w:val="001D7F4F"/>
    <w:rsid w:val="001F75F9"/>
    <w:rsid w:val="002017E6"/>
    <w:rsid w:val="00205238"/>
    <w:rsid w:val="00206533"/>
    <w:rsid w:val="002074AD"/>
    <w:rsid w:val="00211B4F"/>
    <w:rsid w:val="00213804"/>
    <w:rsid w:val="002321B6"/>
    <w:rsid w:val="00232912"/>
    <w:rsid w:val="00243337"/>
    <w:rsid w:val="0025001F"/>
    <w:rsid w:val="00250967"/>
    <w:rsid w:val="002543C8"/>
    <w:rsid w:val="0025541D"/>
    <w:rsid w:val="002635C9"/>
    <w:rsid w:val="00284AAE"/>
    <w:rsid w:val="002B451A"/>
    <w:rsid w:val="002D55D2"/>
    <w:rsid w:val="002E5912"/>
    <w:rsid w:val="002F4473"/>
    <w:rsid w:val="00301B21"/>
    <w:rsid w:val="003029BC"/>
    <w:rsid w:val="00311C88"/>
    <w:rsid w:val="00313D2A"/>
    <w:rsid w:val="00317ADF"/>
    <w:rsid w:val="00325348"/>
    <w:rsid w:val="0032732C"/>
    <w:rsid w:val="003321E4"/>
    <w:rsid w:val="00336AD0"/>
    <w:rsid w:val="0036008C"/>
    <w:rsid w:val="0037079A"/>
    <w:rsid w:val="003772C4"/>
    <w:rsid w:val="00385E1F"/>
    <w:rsid w:val="00394CC7"/>
    <w:rsid w:val="003A26CB"/>
    <w:rsid w:val="003A4798"/>
    <w:rsid w:val="003A4F41"/>
    <w:rsid w:val="003A4FB6"/>
    <w:rsid w:val="003C4DAB"/>
    <w:rsid w:val="003C74F9"/>
    <w:rsid w:val="003D01E8"/>
    <w:rsid w:val="003D0BC2"/>
    <w:rsid w:val="003E5288"/>
    <w:rsid w:val="003F6472"/>
    <w:rsid w:val="003F6D79"/>
    <w:rsid w:val="003F6E8C"/>
    <w:rsid w:val="003F782A"/>
    <w:rsid w:val="0041760A"/>
    <w:rsid w:val="00417C01"/>
    <w:rsid w:val="004252D4"/>
    <w:rsid w:val="00427A34"/>
    <w:rsid w:val="0043491E"/>
    <w:rsid w:val="00436096"/>
    <w:rsid w:val="004403BD"/>
    <w:rsid w:val="00452623"/>
    <w:rsid w:val="00461441"/>
    <w:rsid w:val="004623E6"/>
    <w:rsid w:val="00463736"/>
    <w:rsid w:val="0046488E"/>
    <w:rsid w:val="0046685D"/>
    <w:rsid w:val="004669F5"/>
    <w:rsid w:val="00477626"/>
    <w:rsid w:val="004809EE"/>
    <w:rsid w:val="00482CF6"/>
    <w:rsid w:val="004A1446"/>
    <w:rsid w:val="004A4C44"/>
    <w:rsid w:val="004A6678"/>
    <w:rsid w:val="004B7339"/>
    <w:rsid w:val="004C07F2"/>
    <w:rsid w:val="004E1EF3"/>
    <w:rsid w:val="004E7D54"/>
    <w:rsid w:val="004F62CE"/>
    <w:rsid w:val="004F6BC8"/>
    <w:rsid w:val="005026C9"/>
    <w:rsid w:val="00511974"/>
    <w:rsid w:val="0052116B"/>
    <w:rsid w:val="005273C6"/>
    <w:rsid w:val="005275A2"/>
    <w:rsid w:val="00530A69"/>
    <w:rsid w:val="00540008"/>
    <w:rsid w:val="00543DF3"/>
    <w:rsid w:val="00544C6E"/>
    <w:rsid w:val="00545593"/>
    <w:rsid w:val="00545C09"/>
    <w:rsid w:val="0054654E"/>
    <w:rsid w:val="00550350"/>
    <w:rsid w:val="00550FE3"/>
    <w:rsid w:val="00551C74"/>
    <w:rsid w:val="00556EBF"/>
    <w:rsid w:val="0055760A"/>
    <w:rsid w:val="0057560B"/>
    <w:rsid w:val="00577C6C"/>
    <w:rsid w:val="005834ED"/>
    <w:rsid w:val="00590D9E"/>
    <w:rsid w:val="005968E9"/>
    <w:rsid w:val="005A62FE"/>
    <w:rsid w:val="005B24E7"/>
    <w:rsid w:val="005B66FB"/>
    <w:rsid w:val="005C2FE2"/>
    <w:rsid w:val="005C445D"/>
    <w:rsid w:val="005D3DF1"/>
    <w:rsid w:val="005E2BC9"/>
    <w:rsid w:val="005E583B"/>
    <w:rsid w:val="005F2F42"/>
    <w:rsid w:val="00605102"/>
    <w:rsid w:val="006053F5"/>
    <w:rsid w:val="00607E6F"/>
    <w:rsid w:val="00611909"/>
    <w:rsid w:val="00612988"/>
    <w:rsid w:val="006215AA"/>
    <w:rsid w:val="00627DCA"/>
    <w:rsid w:val="00666E48"/>
    <w:rsid w:val="00670F2F"/>
    <w:rsid w:val="006913C9"/>
    <w:rsid w:val="0069470D"/>
    <w:rsid w:val="006B1125"/>
    <w:rsid w:val="006B1590"/>
    <w:rsid w:val="006D0428"/>
    <w:rsid w:val="006D58AA"/>
    <w:rsid w:val="006E4451"/>
    <w:rsid w:val="006E655C"/>
    <w:rsid w:val="006E69E6"/>
    <w:rsid w:val="007003E1"/>
    <w:rsid w:val="007070AD"/>
    <w:rsid w:val="007168DB"/>
    <w:rsid w:val="00733210"/>
    <w:rsid w:val="007338D0"/>
    <w:rsid w:val="00734F00"/>
    <w:rsid w:val="007352A5"/>
    <w:rsid w:val="0073631E"/>
    <w:rsid w:val="00736959"/>
    <w:rsid w:val="0074375C"/>
    <w:rsid w:val="00746A58"/>
    <w:rsid w:val="007720AC"/>
    <w:rsid w:val="00781DF8"/>
    <w:rsid w:val="007836CC"/>
    <w:rsid w:val="00787728"/>
    <w:rsid w:val="007917CE"/>
    <w:rsid w:val="00792C1B"/>
    <w:rsid w:val="007959D3"/>
    <w:rsid w:val="007A70AE"/>
    <w:rsid w:val="007A7EE0"/>
    <w:rsid w:val="007B308F"/>
    <w:rsid w:val="007C0EE1"/>
    <w:rsid w:val="007C69B6"/>
    <w:rsid w:val="007C72ED"/>
    <w:rsid w:val="007E01B6"/>
    <w:rsid w:val="007F3C86"/>
    <w:rsid w:val="007F6D64"/>
    <w:rsid w:val="00810471"/>
    <w:rsid w:val="008233DF"/>
    <w:rsid w:val="00832B98"/>
    <w:rsid w:val="008362E8"/>
    <w:rsid w:val="008410D3"/>
    <w:rsid w:val="00843D27"/>
    <w:rsid w:val="00846FE5"/>
    <w:rsid w:val="0085786E"/>
    <w:rsid w:val="00866EC4"/>
    <w:rsid w:val="00870570"/>
    <w:rsid w:val="008758DE"/>
    <w:rsid w:val="008905D2"/>
    <w:rsid w:val="008A1768"/>
    <w:rsid w:val="008A489F"/>
    <w:rsid w:val="008A7625"/>
    <w:rsid w:val="008B4AC4"/>
    <w:rsid w:val="008C3A19"/>
    <w:rsid w:val="008C6B69"/>
    <w:rsid w:val="008D05D1"/>
    <w:rsid w:val="008E1DCA"/>
    <w:rsid w:val="008E2BA4"/>
    <w:rsid w:val="008E434B"/>
    <w:rsid w:val="008F0F33"/>
    <w:rsid w:val="008F4429"/>
    <w:rsid w:val="008F4EF9"/>
    <w:rsid w:val="009059FF"/>
    <w:rsid w:val="00914EF4"/>
    <w:rsid w:val="0092634F"/>
    <w:rsid w:val="009270BA"/>
    <w:rsid w:val="0094021A"/>
    <w:rsid w:val="00941DC4"/>
    <w:rsid w:val="009433CA"/>
    <w:rsid w:val="009443B9"/>
    <w:rsid w:val="00953783"/>
    <w:rsid w:val="0096528D"/>
    <w:rsid w:val="00965B3F"/>
    <w:rsid w:val="00982C41"/>
    <w:rsid w:val="009919BC"/>
    <w:rsid w:val="009A0893"/>
    <w:rsid w:val="009B44AF"/>
    <w:rsid w:val="009C6A0B"/>
    <w:rsid w:val="009C7F19"/>
    <w:rsid w:val="009E2BE4"/>
    <w:rsid w:val="009F0C77"/>
    <w:rsid w:val="009F4DD1"/>
    <w:rsid w:val="009F7B81"/>
    <w:rsid w:val="00A02543"/>
    <w:rsid w:val="00A14DBB"/>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0D8A"/>
    <w:rsid w:val="00B31DA6"/>
    <w:rsid w:val="00B3602C"/>
    <w:rsid w:val="00B412D4"/>
    <w:rsid w:val="00B519D6"/>
    <w:rsid w:val="00B6480F"/>
    <w:rsid w:val="00B64FFF"/>
    <w:rsid w:val="00B703CB"/>
    <w:rsid w:val="00B7267F"/>
    <w:rsid w:val="00B80018"/>
    <w:rsid w:val="00B879A5"/>
    <w:rsid w:val="00B9052D"/>
    <w:rsid w:val="00B908CC"/>
    <w:rsid w:val="00B9105E"/>
    <w:rsid w:val="00BA58EC"/>
    <w:rsid w:val="00BA6797"/>
    <w:rsid w:val="00BC1E62"/>
    <w:rsid w:val="00BC316F"/>
    <w:rsid w:val="00BC32F3"/>
    <w:rsid w:val="00BC695A"/>
    <w:rsid w:val="00BD086A"/>
    <w:rsid w:val="00BD4498"/>
    <w:rsid w:val="00BE3C22"/>
    <w:rsid w:val="00BE46CD"/>
    <w:rsid w:val="00C02C1B"/>
    <w:rsid w:val="00C0345E"/>
    <w:rsid w:val="00C21775"/>
    <w:rsid w:val="00C21ABE"/>
    <w:rsid w:val="00C31C95"/>
    <w:rsid w:val="00C3483A"/>
    <w:rsid w:val="00C41EB9"/>
    <w:rsid w:val="00C433D3"/>
    <w:rsid w:val="00C537E6"/>
    <w:rsid w:val="00C664FC"/>
    <w:rsid w:val="00C7322B"/>
    <w:rsid w:val="00C73AFC"/>
    <w:rsid w:val="00C74E9D"/>
    <w:rsid w:val="00C826DD"/>
    <w:rsid w:val="00C82FD3"/>
    <w:rsid w:val="00C92819"/>
    <w:rsid w:val="00C93C2C"/>
    <w:rsid w:val="00CA3BCF"/>
    <w:rsid w:val="00CB0FBD"/>
    <w:rsid w:val="00CB6F1D"/>
    <w:rsid w:val="00CC403C"/>
    <w:rsid w:val="00CC6B7B"/>
    <w:rsid w:val="00CD2089"/>
    <w:rsid w:val="00CE4EE6"/>
    <w:rsid w:val="00CF44FA"/>
    <w:rsid w:val="00CF5D8A"/>
    <w:rsid w:val="00D114CD"/>
    <w:rsid w:val="00D142EB"/>
    <w:rsid w:val="00D1567E"/>
    <w:rsid w:val="00D31310"/>
    <w:rsid w:val="00D37AF8"/>
    <w:rsid w:val="00D55053"/>
    <w:rsid w:val="00D64415"/>
    <w:rsid w:val="00D66B80"/>
    <w:rsid w:val="00D73A67"/>
    <w:rsid w:val="00D8028D"/>
    <w:rsid w:val="00D815D9"/>
    <w:rsid w:val="00D9525D"/>
    <w:rsid w:val="00D970A9"/>
    <w:rsid w:val="00DB1F5E"/>
    <w:rsid w:val="00DB434D"/>
    <w:rsid w:val="00DC00A7"/>
    <w:rsid w:val="00DC47B1"/>
    <w:rsid w:val="00DC76BD"/>
    <w:rsid w:val="00DF04C0"/>
    <w:rsid w:val="00DF3845"/>
    <w:rsid w:val="00E02F56"/>
    <w:rsid w:val="00E071A0"/>
    <w:rsid w:val="00E14491"/>
    <w:rsid w:val="00E32D96"/>
    <w:rsid w:val="00E41911"/>
    <w:rsid w:val="00E44B57"/>
    <w:rsid w:val="00E46862"/>
    <w:rsid w:val="00E52C7F"/>
    <w:rsid w:val="00E658FD"/>
    <w:rsid w:val="00E878BD"/>
    <w:rsid w:val="00E92EEF"/>
    <w:rsid w:val="00E95B4E"/>
    <w:rsid w:val="00E97AB4"/>
    <w:rsid w:val="00EA150E"/>
    <w:rsid w:val="00EB0F12"/>
    <w:rsid w:val="00EC5B64"/>
    <w:rsid w:val="00ED138A"/>
    <w:rsid w:val="00ED501C"/>
    <w:rsid w:val="00EE2001"/>
    <w:rsid w:val="00EF2368"/>
    <w:rsid w:val="00EF3015"/>
    <w:rsid w:val="00EF5F4D"/>
    <w:rsid w:val="00F02C5C"/>
    <w:rsid w:val="00F24442"/>
    <w:rsid w:val="00F42BA9"/>
    <w:rsid w:val="00F477DA"/>
    <w:rsid w:val="00F50AE3"/>
    <w:rsid w:val="00F52D0C"/>
    <w:rsid w:val="00F52DB8"/>
    <w:rsid w:val="00F62CF5"/>
    <w:rsid w:val="00F655B7"/>
    <w:rsid w:val="00F656BA"/>
    <w:rsid w:val="00F67CF1"/>
    <w:rsid w:val="00F7053B"/>
    <w:rsid w:val="00F728AA"/>
    <w:rsid w:val="00F840F0"/>
    <w:rsid w:val="00F8552C"/>
    <w:rsid w:val="00F91CB4"/>
    <w:rsid w:val="00F935A0"/>
    <w:rsid w:val="00FA0B1D"/>
    <w:rsid w:val="00FB0496"/>
    <w:rsid w:val="00FB0D0D"/>
    <w:rsid w:val="00FB43B4"/>
    <w:rsid w:val="00FB59E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8E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A58E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8EC"/>
    <w:rPr>
      <w:rFonts w:eastAsia="Times New Roman" w:cs="Times New Roman"/>
      <w:b/>
      <w:sz w:val="30"/>
      <w:szCs w:val="20"/>
    </w:rPr>
  </w:style>
  <w:style w:type="paragraph" w:styleId="Header">
    <w:name w:val="header"/>
    <w:basedOn w:val="Normal"/>
    <w:link w:val="HeaderChar"/>
    <w:uiPriority w:val="99"/>
    <w:unhideWhenUsed/>
    <w:rsid w:val="00BA58EC"/>
    <w:pPr>
      <w:tabs>
        <w:tab w:val="center" w:pos="4680"/>
        <w:tab w:val="right" w:pos="9360"/>
      </w:tabs>
    </w:pPr>
  </w:style>
  <w:style w:type="character" w:customStyle="1" w:styleId="HeaderChar">
    <w:name w:val="Header Char"/>
    <w:basedOn w:val="DefaultParagraphFont"/>
    <w:link w:val="Header"/>
    <w:uiPriority w:val="99"/>
    <w:rsid w:val="00BA58EC"/>
    <w:rPr>
      <w:rFonts w:eastAsia="Times New Roman" w:cs="Times New Roman"/>
      <w:szCs w:val="20"/>
    </w:rPr>
  </w:style>
  <w:style w:type="paragraph" w:styleId="Footer">
    <w:name w:val="footer"/>
    <w:basedOn w:val="Normal"/>
    <w:link w:val="FooterChar"/>
    <w:uiPriority w:val="99"/>
    <w:unhideWhenUsed/>
    <w:rsid w:val="00BA58EC"/>
    <w:pPr>
      <w:tabs>
        <w:tab w:val="center" w:pos="4680"/>
        <w:tab w:val="right" w:pos="9360"/>
      </w:tabs>
    </w:pPr>
  </w:style>
  <w:style w:type="character" w:customStyle="1" w:styleId="FooterChar">
    <w:name w:val="Footer Char"/>
    <w:basedOn w:val="DefaultParagraphFont"/>
    <w:link w:val="Footer"/>
    <w:uiPriority w:val="99"/>
    <w:rsid w:val="00BA58EC"/>
    <w:rPr>
      <w:rFonts w:eastAsia="Times New Roman" w:cs="Times New Roman"/>
      <w:szCs w:val="20"/>
    </w:rPr>
  </w:style>
  <w:style w:type="character" w:styleId="PageNumber">
    <w:name w:val="page number"/>
    <w:basedOn w:val="DefaultParagraphFont"/>
    <w:uiPriority w:val="99"/>
    <w:semiHidden/>
    <w:unhideWhenUsed/>
    <w:rsid w:val="00BA58EC"/>
  </w:style>
  <w:style w:type="character" w:styleId="LineNumber">
    <w:name w:val="line number"/>
    <w:basedOn w:val="DefaultParagraphFont"/>
    <w:uiPriority w:val="99"/>
    <w:semiHidden/>
    <w:unhideWhenUsed/>
    <w:rsid w:val="00BA58EC"/>
  </w:style>
  <w:style w:type="paragraph" w:customStyle="1" w:styleId="BillDots">
    <w:name w:val="Bill Dots"/>
    <w:basedOn w:val="Normal"/>
    <w:qFormat/>
    <w:rsid w:val="00BA58E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A58EC"/>
    <w:pPr>
      <w:tabs>
        <w:tab w:val="right" w:pos="5904"/>
      </w:tabs>
    </w:pPr>
  </w:style>
  <w:style w:type="paragraph" w:styleId="BalloonText">
    <w:name w:val="Balloon Text"/>
    <w:basedOn w:val="Normal"/>
    <w:link w:val="BalloonTextChar"/>
    <w:uiPriority w:val="99"/>
    <w:semiHidden/>
    <w:unhideWhenUsed/>
    <w:rsid w:val="00BA58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8EC"/>
    <w:rPr>
      <w:rFonts w:ascii="Segoe UI" w:eastAsia="Times New Roman" w:hAnsi="Segoe UI" w:cs="Segoe UI"/>
      <w:sz w:val="18"/>
      <w:szCs w:val="18"/>
    </w:rPr>
  </w:style>
  <w:style w:type="paragraph" w:styleId="ListParagraph">
    <w:name w:val="List Paragraph"/>
    <w:basedOn w:val="Normal"/>
    <w:uiPriority w:val="34"/>
    <w:qFormat/>
    <w:rsid w:val="00BA58EC"/>
    <w:pPr>
      <w:ind w:left="720"/>
      <w:contextualSpacing/>
    </w:pPr>
  </w:style>
  <w:style w:type="paragraph" w:customStyle="1" w:styleId="scbillheader">
    <w:name w:val="sc_bill_header"/>
    <w:qFormat/>
    <w:rsid w:val="00BA58EC"/>
    <w:pPr>
      <w:widowControl w:val="0"/>
      <w:suppressAutoHyphens/>
      <w:spacing w:after="0" w:line="240" w:lineRule="auto"/>
      <w:jc w:val="center"/>
    </w:pPr>
    <w:rPr>
      <w:b/>
      <w:caps/>
      <w:sz w:val="30"/>
    </w:rPr>
  </w:style>
  <w:style w:type="paragraph" w:customStyle="1" w:styleId="schouseresolutionbythis">
    <w:name w:val="sc_house_resolution_by_this"/>
    <w:qFormat/>
    <w:rsid w:val="00BA58EC"/>
    <w:pPr>
      <w:widowControl w:val="0"/>
      <w:suppressAutoHyphens/>
      <w:spacing w:after="0" w:line="240" w:lineRule="auto"/>
      <w:jc w:val="both"/>
    </w:pPr>
  </w:style>
  <w:style w:type="paragraph" w:customStyle="1" w:styleId="schouseresolutionclippageattorney">
    <w:name w:val="sc_house_resolution_clip_page_attorney"/>
    <w:qFormat/>
    <w:rsid w:val="00BA58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A58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A58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A58E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A58E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A58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A58E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A58E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A58EC"/>
    <w:pPr>
      <w:widowControl w:val="0"/>
      <w:suppressAutoHyphens/>
      <w:spacing w:after="0" w:line="240" w:lineRule="auto"/>
      <w:jc w:val="both"/>
    </w:pPr>
    <w:rPr>
      <w:caps/>
    </w:rPr>
  </w:style>
  <w:style w:type="paragraph" w:customStyle="1" w:styleId="schouseresolutionemptyline">
    <w:name w:val="sc_house_resolution_empty_line"/>
    <w:qFormat/>
    <w:rsid w:val="00BA58EC"/>
    <w:pPr>
      <w:widowControl w:val="0"/>
      <w:suppressAutoHyphens/>
      <w:spacing w:after="0" w:line="240" w:lineRule="auto"/>
      <w:jc w:val="both"/>
    </w:pPr>
  </w:style>
  <w:style w:type="paragraph" w:customStyle="1" w:styleId="schouseresolutionfurtherresolved">
    <w:name w:val="sc_house_resolution_further_resolved"/>
    <w:qFormat/>
    <w:rsid w:val="00BA58EC"/>
    <w:pPr>
      <w:widowControl w:val="0"/>
      <w:suppressAutoHyphens/>
      <w:spacing w:after="0" w:line="240" w:lineRule="auto"/>
      <w:jc w:val="both"/>
    </w:pPr>
  </w:style>
  <w:style w:type="paragraph" w:customStyle="1" w:styleId="schouseresolutionheader">
    <w:name w:val="sc_house_resolution_header"/>
    <w:qFormat/>
    <w:rsid w:val="00BA58E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A58E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A58E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A58EC"/>
    <w:pPr>
      <w:widowControl w:val="0"/>
      <w:suppressLineNumbers/>
      <w:suppressAutoHyphens/>
      <w:jc w:val="left"/>
    </w:pPr>
    <w:rPr>
      <w:b/>
    </w:rPr>
  </w:style>
  <w:style w:type="paragraph" w:customStyle="1" w:styleId="schouseresolutionjackettitle">
    <w:name w:val="sc_house_resolution_jacket_title"/>
    <w:qFormat/>
    <w:rsid w:val="00BA58E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A58EC"/>
    <w:pPr>
      <w:widowControl w:val="0"/>
      <w:suppressAutoHyphens/>
      <w:spacing w:after="0" w:line="360" w:lineRule="auto"/>
      <w:jc w:val="both"/>
    </w:pPr>
  </w:style>
  <w:style w:type="paragraph" w:customStyle="1" w:styleId="scresolutionwhereas">
    <w:name w:val="sc_resolution_whereas"/>
    <w:qFormat/>
    <w:rsid w:val="00BA58EC"/>
    <w:pPr>
      <w:widowControl w:val="0"/>
      <w:suppressAutoHyphens/>
      <w:spacing w:after="0" w:line="360" w:lineRule="auto"/>
      <w:jc w:val="both"/>
    </w:pPr>
  </w:style>
  <w:style w:type="paragraph" w:customStyle="1" w:styleId="schouseresolutionxx">
    <w:name w:val="sc_house_resolution_xx"/>
    <w:qFormat/>
    <w:rsid w:val="00BA58EC"/>
    <w:pPr>
      <w:widowControl w:val="0"/>
      <w:suppressAutoHyphens/>
      <w:spacing w:after="0" w:line="240" w:lineRule="auto"/>
      <w:jc w:val="center"/>
    </w:pPr>
  </w:style>
  <w:style w:type="paragraph" w:customStyle="1" w:styleId="BillDots0">
    <w:name w:val="BillDots"/>
    <w:basedOn w:val="Normal"/>
    <w:autoRedefine/>
    <w:qFormat/>
    <w:rsid w:val="00BA58E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A58EC"/>
    <w:rPr>
      <w:color w:val="0000FF" w:themeColor="hyperlink"/>
      <w:u w:val="single"/>
    </w:rPr>
  </w:style>
  <w:style w:type="paragraph" w:customStyle="1" w:styleId="Numbers">
    <w:name w:val="Numbers"/>
    <w:basedOn w:val="BillDots0"/>
    <w:qFormat/>
    <w:rsid w:val="00BA58EC"/>
    <w:pPr>
      <w:tabs>
        <w:tab w:val="right" w:pos="5904"/>
      </w:tabs>
    </w:pPr>
  </w:style>
  <w:style w:type="character" w:customStyle="1" w:styleId="scclippagepath">
    <w:name w:val="sc_clip_page_path"/>
    <w:uiPriority w:val="1"/>
    <w:qFormat/>
    <w:rsid w:val="00BA58EC"/>
    <w:rPr>
      <w:rFonts w:ascii="Times New Roman" w:hAnsi="Times New Roman"/>
      <w:caps/>
      <w:smallCaps w:val="0"/>
      <w:sz w:val="22"/>
    </w:rPr>
  </w:style>
  <w:style w:type="paragraph" w:customStyle="1" w:styleId="scconresoattyda">
    <w:name w:val="sc_con_reso_atty_da"/>
    <w:qFormat/>
    <w:rsid w:val="00BA58E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A58E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A58E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A58E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A58EC"/>
    <w:pPr>
      <w:widowControl w:val="0"/>
      <w:suppressAutoHyphens/>
      <w:spacing w:after="0" w:line="240" w:lineRule="auto"/>
      <w:jc w:val="both"/>
    </w:pPr>
  </w:style>
  <w:style w:type="paragraph" w:customStyle="1" w:styleId="scjrregattydadocno">
    <w:name w:val="sc_jrreg_atty_da_docno"/>
    <w:basedOn w:val="Normal"/>
    <w:qFormat/>
    <w:rsid w:val="00BA58E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A58E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A58E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A58EC"/>
    <w:rPr>
      <w:rFonts w:ascii="Times New Roman" w:hAnsi="Times New Roman"/>
      <w:b/>
      <w:caps/>
      <w:smallCaps w:val="0"/>
      <w:sz w:val="24"/>
    </w:rPr>
  </w:style>
  <w:style w:type="paragraph" w:customStyle="1" w:styleId="scjrregfooter">
    <w:name w:val="sc_jrreg_footer"/>
    <w:qFormat/>
    <w:rsid w:val="00BA58E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A58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A58E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A58E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A5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A58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A58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A58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A58EC"/>
    <w:pPr>
      <w:widowControl w:val="0"/>
      <w:suppressAutoHyphens/>
      <w:spacing w:after="0" w:line="360" w:lineRule="auto"/>
      <w:jc w:val="both"/>
    </w:pPr>
  </w:style>
  <w:style w:type="paragraph" w:customStyle="1" w:styleId="scresolutionbody">
    <w:name w:val="sc_resolution_body"/>
    <w:qFormat/>
    <w:rsid w:val="00BA58EC"/>
    <w:pPr>
      <w:widowControl w:val="0"/>
      <w:suppressAutoHyphens/>
      <w:spacing w:after="0" w:line="360" w:lineRule="auto"/>
      <w:jc w:val="both"/>
    </w:pPr>
  </w:style>
  <w:style w:type="paragraph" w:customStyle="1" w:styleId="scresolutionclippagebottom">
    <w:name w:val="sc_resolution_clip_page_bottom"/>
    <w:qFormat/>
    <w:rsid w:val="00BA58E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A58EC"/>
    <w:pPr>
      <w:widowControl w:val="0"/>
      <w:suppressAutoHyphens/>
      <w:spacing w:after="0" w:line="240" w:lineRule="auto"/>
      <w:jc w:val="both"/>
    </w:pPr>
  </w:style>
  <w:style w:type="paragraph" w:customStyle="1" w:styleId="scresolutionfooter">
    <w:name w:val="sc_resolution_footer"/>
    <w:link w:val="scresolutionfooterChar"/>
    <w:qFormat/>
    <w:rsid w:val="00BA58E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A58EC"/>
    <w:rPr>
      <w:rFonts w:eastAsia="Times New Roman" w:cs="Times New Roman"/>
      <w:szCs w:val="20"/>
    </w:rPr>
  </w:style>
  <w:style w:type="paragraph" w:customStyle="1" w:styleId="scresolutionheader">
    <w:name w:val="sc_resolution_header"/>
    <w:qFormat/>
    <w:rsid w:val="00BA58EC"/>
    <w:pPr>
      <w:widowControl w:val="0"/>
      <w:suppressAutoHyphens/>
      <w:spacing w:after="0" w:line="240" w:lineRule="auto"/>
      <w:jc w:val="center"/>
    </w:pPr>
    <w:rPr>
      <w:b/>
      <w:caps/>
      <w:sz w:val="30"/>
    </w:rPr>
  </w:style>
  <w:style w:type="paragraph" w:customStyle="1" w:styleId="scresolutiontitle">
    <w:name w:val="sc_resolution_title"/>
    <w:qFormat/>
    <w:rsid w:val="00BA58EC"/>
    <w:pPr>
      <w:widowControl w:val="0"/>
      <w:suppressAutoHyphens/>
      <w:spacing w:after="0" w:line="240" w:lineRule="auto"/>
      <w:jc w:val="both"/>
    </w:pPr>
    <w:rPr>
      <w:caps/>
    </w:rPr>
  </w:style>
  <w:style w:type="paragraph" w:customStyle="1" w:styleId="scresolutionxx">
    <w:name w:val="sc_resolution_xx"/>
    <w:qFormat/>
    <w:rsid w:val="00BA58EC"/>
    <w:pPr>
      <w:widowControl w:val="0"/>
      <w:suppressAutoHyphens/>
      <w:spacing w:after="0" w:line="240" w:lineRule="auto"/>
      <w:jc w:val="center"/>
    </w:pPr>
  </w:style>
  <w:style w:type="character" w:customStyle="1" w:styleId="scSECTIONS">
    <w:name w:val="sc_SECTIONS"/>
    <w:uiPriority w:val="1"/>
    <w:qFormat/>
    <w:rsid w:val="00BA58EC"/>
    <w:rPr>
      <w:rFonts w:ascii="Times New Roman" w:hAnsi="Times New Roman"/>
      <w:b w:val="0"/>
      <w:i w:val="0"/>
      <w:caps/>
      <w:smallCaps w:val="0"/>
      <w:color w:val="auto"/>
      <w:sz w:val="22"/>
    </w:rPr>
  </w:style>
  <w:style w:type="character" w:customStyle="1" w:styleId="scsenateclippagepath">
    <w:name w:val="sc_senate_clip_page_path"/>
    <w:uiPriority w:val="1"/>
    <w:qFormat/>
    <w:rsid w:val="00BA58EC"/>
    <w:rPr>
      <w:rFonts w:ascii="Times New Roman" w:hAnsi="Times New Roman"/>
      <w:caps/>
      <w:smallCaps w:val="0"/>
      <w:sz w:val="22"/>
    </w:rPr>
  </w:style>
  <w:style w:type="paragraph" w:customStyle="1" w:styleId="scsenateresolutionbody">
    <w:name w:val="sc_senate_resolution_body"/>
    <w:qFormat/>
    <w:rsid w:val="00BA58EC"/>
    <w:pPr>
      <w:widowControl w:val="0"/>
      <w:suppressAutoHyphens/>
      <w:spacing w:after="0" w:line="360" w:lineRule="auto"/>
      <w:jc w:val="both"/>
    </w:pPr>
  </w:style>
  <w:style w:type="paragraph" w:customStyle="1" w:styleId="scsenateresolutionclippagebottom">
    <w:name w:val="sc_senate_resolution_clip_page_bottom"/>
    <w:qFormat/>
    <w:rsid w:val="00BA58E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A58EC"/>
    <w:pPr>
      <w:widowControl w:val="0"/>
      <w:suppressLineNumbers/>
      <w:suppressAutoHyphens/>
    </w:pPr>
  </w:style>
  <w:style w:type="paragraph" w:customStyle="1" w:styleId="scsenateresolutionclippagerepdocumentname">
    <w:name w:val="sc_senate_resolution_clip_page_rep_document_name"/>
    <w:qFormat/>
    <w:rsid w:val="00BA58E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A58E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A58E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A58EC"/>
    <w:rPr>
      <w:color w:val="808080"/>
    </w:rPr>
  </w:style>
  <w:style w:type="paragraph" w:customStyle="1" w:styleId="sctablecodifiedsection">
    <w:name w:val="sc_table_codified_section"/>
    <w:qFormat/>
    <w:rsid w:val="00BA58EC"/>
    <w:pPr>
      <w:widowControl w:val="0"/>
      <w:suppressAutoHyphens/>
      <w:spacing w:after="0" w:line="360" w:lineRule="auto"/>
    </w:pPr>
  </w:style>
  <w:style w:type="paragraph" w:customStyle="1" w:styleId="sctableln">
    <w:name w:val="sc_table_ln"/>
    <w:qFormat/>
    <w:rsid w:val="00BA58EC"/>
    <w:pPr>
      <w:widowControl w:val="0"/>
      <w:suppressAutoHyphens/>
      <w:spacing w:after="0" w:line="360" w:lineRule="auto"/>
      <w:jc w:val="right"/>
    </w:pPr>
  </w:style>
  <w:style w:type="paragraph" w:customStyle="1" w:styleId="sctablenoncodifiedsection">
    <w:name w:val="sc_table_non_codified_section"/>
    <w:qFormat/>
    <w:rsid w:val="00BA58EC"/>
    <w:pPr>
      <w:widowControl w:val="0"/>
      <w:suppressAutoHyphens/>
      <w:spacing w:after="0" w:line="360" w:lineRule="auto"/>
    </w:pPr>
  </w:style>
  <w:style w:type="paragraph" w:customStyle="1" w:styleId="scresolutionmembers">
    <w:name w:val="sc_resolution_members"/>
    <w:qFormat/>
    <w:rsid w:val="00BA58EC"/>
    <w:pPr>
      <w:widowControl w:val="0"/>
      <w:suppressAutoHyphens/>
      <w:spacing w:after="0" w:line="360" w:lineRule="auto"/>
      <w:jc w:val="both"/>
    </w:pPr>
  </w:style>
  <w:style w:type="paragraph" w:customStyle="1" w:styleId="scdraftheader">
    <w:name w:val="sc_draft_header"/>
    <w:qFormat/>
    <w:rsid w:val="00BA58EC"/>
    <w:pPr>
      <w:widowControl w:val="0"/>
      <w:suppressAutoHyphens/>
      <w:spacing w:after="0" w:line="240" w:lineRule="auto"/>
    </w:pPr>
  </w:style>
  <w:style w:type="paragraph" w:customStyle="1" w:styleId="scemptyline">
    <w:name w:val="sc_empty_line"/>
    <w:qFormat/>
    <w:rsid w:val="00BA58EC"/>
    <w:pPr>
      <w:widowControl w:val="0"/>
      <w:suppressAutoHyphens/>
      <w:spacing w:after="0" w:line="360" w:lineRule="auto"/>
      <w:jc w:val="both"/>
    </w:pPr>
  </w:style>
  <w:style w:type="paragraph" w:customStyle="1" w:styleId="scemptylineheader">
    <w:name w:val="sc_emptyline_header"/>
    <w:qFormat/>
    <w:rsid w:val="00BA58EC"/>
    <w:pPr>
      <w:widowControl w:val="0"/>
      <w:suppressAutoHyphens/>
      <w:spacing w:after="0" w:line="240" w:lineRule="auto"/>
      <w:jc w:val="both"/>
    </w:pPr>
  </w:style>
  <w:style w:type="character" w:customStyle="1" w:styleId="scinsert">
    <w:name w:val="sc_insert"/>
    <w:uiPriority w:val="1"/>
    <w:qFormat/>
    <w:rsid w:val="00BA58EC"/>
    <w:rPr>
      <w:caps w:val="0"/>
      <w:smallCaps w:val="0"/>
      <w:strike w:val="0"/>
      <w:dstrike w:val="0"/>
      <w:vanish w:val="0"/>
      <w:u w:val="single"/>
      <w:vertAlign w:val="baseline"/>
    </w:rPr>
  </w:style>
  <w:style w:type="character" w:customStyle="1" w:styleId="scinsertblue">
    <w:name w:val="sc_insert_blue"/>
    <w:uiPriority w:val="1"/>
    <w:qFormat/>
    <w:rsid w:val="00BA58E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A58EC"/>
    <w:rPr>
      <w:caps w:val="0"/>
      <w:smallCaps w:val="0"/>
      <w:strike w:val="0"/>
      <w:dstrike w:val="0"/>
      <w:vanish w:val="0"/>
      <w:color w:val="0070C0"/>
      <w:u w:val="none"/>
      <w:vertAlign w:val="baseline"/>
    </w:rPr>
  </w:style>
  <w:style w:type="character" w:customStyle="1" w:styleId="scinsertred">
    <w:name w:val="sc_insert_red"/>
    <w:uiPriority w:val="1"/>
    <w:qFormat/>
    <w:rsid w:val="00BA58E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A58EC"/>
    <w:rPr>
      <w:caps w:val="0"/>
      <w:smallCaps w:val="0"/>
      <w:strike w:val="0"/>
      <w:dstrike w:val="0"/>
      <w:vanish w:val="0"/>
      <w:color w:val="FF0000"/>
      <w:u w:val="none"/>
      <w:vertAlign w:val="baseline"/>
    </w:rPr>
  </w:style>
  <w:style w:type="character" w:customStyle="1" w:styleId="scstrike">
    <w:name w:val="sc_strike"/>
    <w:uiPriority w:val="1"/>
    <w:qFormat/>
    <w:rsid w:val="00BA58EC"/>
    <w:rPr>
      <w:strike/>
      <w:dstrike w:val="0"/>
    </w:rPr>
  </w:style>
  <w:style w:type="character" w:customStyle="1" w:styleId="scstrikeblue">
    <w:name w:val="sc_strike_blue"/>
    <w:uiPriority w:val="1"/>
    <w:qFormat/>
    <w:rsid w:val="00BA58EC"/>
    <w:rPr>
      <w:strike/>
      <w:dstrike w:val="0"/>
      <w:color w:val="0070C0"/>
    </w:rPr>
  </w:style>
  <w:style w:type="character" w:customStyle="1" w:styleId="scstrikered">
    <w:name w:val="sc_strike_red"/>
    <w:uiPriority w:val="1"/>
    <w:qFormat/>
    <w:rsid w:val="00BA58EC"/>
    <w:rPr>
      <w:strike/>
      <w:dstrike w:val="0"/>
      <w:color w:val="FF0000"/>
    </w:rPr>
  </w:style>
  <w:style w:type="character" w:customStyle="1" w:styleId="scstrikebluenoncodified">
    <w:name w:val="sc_strike_blue_non_codified"/>
    <w:uiPriority w:val="1"/>
    <w:qFormat/>
    <w:rsid w:val="00BA58EC"/>
    <w:rPr>
      <w:strike/>
      <w:dstrike w:val="0"/>
      <w:color w:val="0070C0"/>
      <w:lang w:val="en-US"/>
    </w:rPr>
  </w:style>
  <w:style w:type="character" w:customStyle="1" w:styleId="scstrikerednoncodified">
    <w:name w:val="sc_strike_red_non_codified"/>
    <w:uiPriority w:val="1"/>
    <w:qFormat/>
    <w:rsid w:val="00BA58EC"/>
    <w:rPr>
      <w:strike/>
      <w:dstrike w:val="0"/>
      <w:color w:val="FF0000"/>
    </w:rPr>
  </w:style>
  <w:style w:type="paragraph" w:customStyle="1" w:styleId="scnowthereforebold">
    <w:name w:val="sc_now_therefore_bold"/>
    <w:uiPriority w:val="1"/>
    <w:qFormat/>
    <w:rsid w:val="00BA58EC"/>
    <w:pPr>
      <w:widowControl w:val="0"/>
      <w:suppressAutoHyphens/>
      <w:spacing w:after="0" w:line="480" w:lineRule="auto"/>
    </w:pPr>
    <w:rPr>
      <w:rFonts w:eastAsia="Calibri" w:cs="Times New Roman"/>
    </w:rPr>
  </w:style>
  <w:style w:type="paragraph" w:customStyle="1" w:styleId="scbillsiglines">
    <w:name w:val="sc_bill_sig_lines"/>
    <w:qFormat/>
    <w:rsid w:val="00BA58E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A58EC"/>
  </w:style>
  <w:style w:type="paragraph" w:customStyle="1" w:styleId="scbillendxx">
    <w:name w:val="sc_bill_end_xx"/>
    <w:qFormat/>
    <w:rsid w:val="00BA58EC"/>
    <w:pPr>
      <w:widowControl w:val="0"/>
      <w:suppressAutoHyphens/>
      <w:spacing w:after="0" w:line="240" w:lineRule="auto"/>
      <w:jc w:val="center"/>
    </w:pPr>
  </w:style>
  <w:style w:type="character" w:customStyle="1" w:styleId="scbillheader1">
    <w:name w:val="sc_bill_header1"/>
    <w:uiPriority w:val="1"/>
    <w:qFormat/>
    <w:rsid w:val="00BA58EC"/>
  </w:style>
  <w:style w:type="character" w:customStyle="1" w:styleId="scresolutionbody1">
    <w:name w:val="sc_resolution_body1"/>
    <w:uiPriority w:val="1"/>
    <w:qFormat/>
    <w:rsid w:val="00BA58EC"/>
  </w:style>
  <w:style w:type="character" w:styleId="Strong">
    <w:name w:val="Strong"/>
    <w:basedOn w:val="DefaultParagraphFont"/>
    <w:uiPriority w:val="22"/>
    <w:qFormat/>
    <w:rsid w:val="00BA58EC"/>
    <w:rPr>
      <w:b/>
      <w:bCs/>
    </w:rPr>
  </w:style>
  <w:style w:type="character" w:customStyle="1" w:styleId="scamendhouse">
    <w:name w:val="sc_amend_house"/>
    <w:uiPriority w:val="1"/>
    <w:qFormat/>
    <w:rsid w:val="00BA58EC"/>
    <w:rPr>
      <w:bdr w:val="none" w:sz="0" w:space="0" w:color="auto"/>
      <w:shd w:val="clear" w:color="auto" w:fill="FDE9D9" w:themeFill="accent6" w:themeFillTint="33"/>
    </w:rPr>
  </w:style>
  <w:style w:type="character" w:customStyle="1" w:styleId="scamendsenate">
    <w:name w:val="sc_amend_senate"/>
    <w:uiPriority w:val="1"/>
    <w:qFormat/>
    <w:rsid w:val="00BA58EC"/>
    <w:rPr>
      <w:bdr w:val="none" w:sz="0" w:space="0" w:color="auto"/>
      <w:shd w:val="clear" w:color="auto" w:fill="E5DFEC" w:themeFill="accent4" w:themeFillTint="33"/>
    </w:rPr>
  </w:style>
  <w:style w:type="paragraph" w:styleId="Revision">
    <w:name w:val="Revision"/>
    <w:hidden/>
    <w:uiPriority w:val="99"/>
    <w:semiHidden/>
    <w:rsid w:val="00BA58E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A58EC"/>
    <w:pPr>
      <w:spacing w:after="0" w:line="240" w:lineRule="auto"/>
    </w:pPr>
    <w:rPr>
      <w:i/>
    </w:rPr>
  </w:style>
  <w:style w:type="paragraph" w:customStyle="1" w:styleId="sccoversheetsenate">
    <w:name w:val="sc_coversheet_senate"/>
    <w:qFormat/>
    <w:rsid w:val="00BA58EC"/>
    <w:pPr>
      <w:spacing w:after="0" w:line="240" w:lineRule="auto"/>
    </w:pPr>
    <w:rPr>
      <w:b/>
    </w:rPr>
  </w:style>
  <w:style w:type="character" w:styleId="FollowedHyperlink">
    <w:name w:val="FollowedHyperlink"/>
    <w:basedOn w:val="DefaultParagraphFont"/>
    <w:uiPriority w:val="99"/>
    <w:semiHidden/>
    <w:unhideWhenUsed/>
    <w:rsid w:val="009919BC"/>
    <w:rPr>
      <w:color w:val="800080" w:themeColor="followedHyperlink"/>
      <w:u w:val="single"/>
    </w:rPr>
  </w:style>
  <w:style w:type="paragraph" w:customStyle="1" w:styleId="schouseresolutionwhereas">
    <w:name w:val="sc_house_resolution_whereas"/>
    <w:qFormat/>
    <w:rsid w:val="00866EC4"/>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64&amp;session=126&amp;summary=B" TargetMode="External" Id="R2aa948a75ef24114" /><Relationship Type="http://schemas.openxmlformats.org/officeDocument/2006/relationships/hyperlink" Target="https://www.scstatehouse.gov/sess126_2025-2026/prever/864_20260129.docx" TargetMode="External" Id="R34e3688849ac4a6d" /><Relationship Type="http://schemas.openxmlformats.org/officeDocument/2006/relationships/hyperlink" Target="h:\sj\20260129.docx" TargetMode="External" Id="Rc444c9dedfdb45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3491E"/>
    <w:rsid w:val="00460640"/>
    <w:rsid w:val="004D1BF3"/>
    <w:rsid w:val="004F6BC8"/>
    <w:rsid w:val="00573513"/>
    <w:rsid w:val="005D3DF1"/>
    <w:rsid w:val="00612988"/>
    <w:rsid w:val="006B1125"/>
    <w:rsid w:val="006D0428"/>
    <w:rsid w:val="0072205F"/>
    <w:rsid w:val="00804B1A"/>
    <w:rsid w:val="008228BC"/>
    <w:rsid w:val="00A22407"/>
    <w:rsid w:val="00AA6F82"/>
    <w:rsid w:val="00BE097C"/>
    <w:rsid w:val="00E216F6"/>
    <w:rsid w:val="00EA266C"/>
    <w:rsid w:val="00EB0F12"/>
    <w:rsid w:val="00EB6DDA"/>
    <w:rsid w:val="00EE2001"/>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43e42f5d-58f8-465f-9aba-65b113641ced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INTRODATE>2026-01-29</T_BILL_D_INTRODATE>
  <T_BILL_D_SENATEINTRODATE>2026-01-29</T_BILL_D_SENATEINTRODATE>
  <T_BILL_N_INTERNALVERSIONNUMBER>1</T_BILL_N_INTERNALVERSIONNUMBER>
  <T_BILL_N_SESSION>126</T_BILL_N_SESSION>
  <T_BILL_N_VERSIONNUMBER>1</T_BILL_N_VERSIONNUMBER>
  <T_BILL_N_YEAR>2026</T_BILL_N_YEAR>
  <T_BILL_REQUEST_REQUEST>d07f6456-adad-4c92-afd3-a9fc9d839eea</T_BILL_REQUEST_REQUEST>
  <T_BILL_R_ORIGINALDRAFT>d946a372-9fda-4b16-9e6f-89412698f91b</T_BILL_R_ORIGINALDRAFT>
  <T_BILL_SPONSOR_SPONSOR>71b90666-3c7d-4c9b-ae1d-d17628ef9016</T_BILL_SPONSOR_SPONSOR>
  <T_BILL_T_BILLNAME>[0864]</T_BILL_T_BILLNAME>
  <T_BILL_T_BILLNUMBER>864</T_BILL_T_BILLNUMBER>
  <T_BILL_T_BILLTITLE>TO CONGRATULATE St. James the Greater Catholic mission UPON THE OCCASION OF ITS two hundredth ANNIVERSARY AND TO COMMEND the church FOR ITS Legacy of Faith and Resilience and its MANY YEARS OF DEDICATED SERVICE TO THE colleton county COMMUNITY AND THE PEOPLE AND THE STATE OF SOUTH CAROLINA.</T_BILL_T_BILLTITLE>
  <T_BILL_T_CHAMBER>senate</T_BILL_T_CHAMBER>
  <T_BILL_T_FILENAME> </T_BILL_T_FILENAME>
  <T_BILL_T_LEGTYPE>resolution</T_BILL_T_LEGTYPE>
  <T_BILL_T_RATNUMBERSTRING>SNone</T_BILL_T_RATNUMBERSTRING>
  <T_BILL_T_SUBJECT>St. James the Greater Catholic Church</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9916F19-FF14-4F2A-B44A-4BC7E5C754B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3144</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2026-01-29T14:07:00Z</dcterms:created>
  <dcterms:modified xsi:type="dcterms:W3CDTF">2026-01-29T14:07:00Z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