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Young, Massey and Hutto</w:t>
      </w:r>
    </w:p>
    <w:p>
      <w:pPr>
        <w:widowControl w:val="false"/>
        <w:spacing w:after="0"/>
        <w:jc w:val="left"/>
      </w:pPr>
      <w:r>
        <w:rPr>
          <w:rFonts w:ascii="Times New Roman"/>
          <w:sz w:val="22"/>
        </w:rPr>
        <w:t xml:space="preserve">Document Path: SR-0484KM-VC26.docx</w:t>
      </w:r>
    </w:p>
    <w:p>
      <w:pPr>
        <w:widowControl w:val="false"/>
        <w:spacing w:after="0"/>
        <w:jc w:val="left"/>
      </w:pPr>
    </w:p>
    <w:p>
      <w:pPr>
        <w:widowControl w:val="false"/>
        <w:spacing w:after="0"/>
        <w:jc w:val="left"/>
      </w:pPr>
      <w:r>
        <w:rPr>
          <w:rFonts w:ascii="Times New Roman"/>
          <w:sz w:val="22"/>
        </w:rPr>
        <w:t xml:space="preserve">Introduced in the Senate on February 10,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Michael â€œMikeâ€ Carlisle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2/10/2026</w:t>
      </w:r>
      <w:r>
        <w:tab/>
        <w:t>Senate</w:t>
      </w:r>
      <w:r>
        <w:tab/>
        <w:t>Introduced, adopted, sent to House
 </w:t>
      </w:r>
    </w:p>
    <w:p>
      <w:pPr>
        <w:widowControl w:val="false"/>
        <w:spacing w:after="0"/>
        <w:jc w:val="left"/>
      </w:pPr>
    </w:p>
    <w:p>
      <w:pPr>
        <w:widowControl w:val="false"/>
        <w:spacing w:after="0"/>
        <w:jc w:val="left"/>
      </w:pPr>
      <w:r>
        <w:rPr>
          <w:rFonts w:ascii="Times New Roman"/>
          <w:sz w:val="22"/>
        </w:rPr>
        <w:t xml:space="preserve">View the latest </w:t>
      </w:r>
      <w:hyperlink r:id="Rdeba948bf9aa42a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d8cf0da98144140">
        <w:r>
          <w:rPr>
            <w:rStyle w:val="Hyperlink"/>
            <w:u w:val="single"/>
          </w:rPr>
          <w:t>02/10/2026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8A74C4" w14:paraId="48DB32D0" w14:textId="540BF4B4">
          <w:pPr>
            <w:pStyle w:val="scresolutiontitle"/>
          </w:pPr>
          <w:r w:rsidRPr="008A74C4">
            <w:t xml:space="preserve">TO CONGRATULATE </w:t>
          </w:r>
          <w:r w:rsidR="009237C3">
            <w:t xml:space="preserve">Coach </w:t>
          </w:r>
          <w:r w:rsidRPr="008A74C4">
            <w:t>Michael “Mike” Carlisle upon his induction into the South Carolina Golf Hall of Fame.</w:t>
          </w:r>
        </w:p>
      </w:sdtContent>
    </w:sdt>
    <w:p w:rsidRPr="002C7ED8" w:rsidR="0010776B" w:rsidP="00396B81" w:rsidRDefault="0010776B" w14:paraId="48DB32D1" w14:textId="4B9D0381">
      <w:pPr>
        <w:pStyle w:val="scresolutiontitle"/>
      </w:pPr>
    </w:p>
    <w:p w:rsidR="00840A4A" w:rsidP="00840A4A" w:rsidRDefault="00840A4A" w14:paraId="3DBEE39A" w14:textId="3A561C61">
      <w:pPr>
        <w:pStyle w:val="scresolutionwhereas"/>
      </w:pPr>
      <w:bookmarkStart w:name="wa_a446be709" w:id="1"/>
      <w:r>
        <w:t>W</w:t>
      </w:r>
      <w:bookmarkEnd w:id="1"/>
      <w:r>
        <w:t xml:space="preserve">hereas, the South Carolina </w:t>
      </w:r>
      <w:r w:rsidR="008A74C4">
        <w:t>General Assembly</w:t>
      </w:r>
      <w:r>
        <w:t xml:space="preserve"> is proud to recognize </w:t>
      </w:r>
      <w:r w:rsidR="00CF53DE">
        <w:t xml:space="preserve">Coach </w:t>
      </w:r>
      <w:r w:rsidRPr="008A74C4" w:rsidR="008A74C4">
        <w:t>Michael “Mike” Carlisle</w:t>
      </w:r>
      <w:r>
        <w:t xml:space="preserve"> </w:t>
      </w:r>
      <w:r w:rsidRPr="008A74C4" w:rsidR="008A74C4">
        <w:t>upon his induction into the South Carolina Golf Hall of Fame</w:t>
      </w:r>
      <w:r>
        <w:t>; and</w:t>
      </w:r>
    </w:p>
    <w:p w:rsidR="00840A4A" w:rsidP="00840A4A" w:rsidRDefault="00840A4A" w14:paraId="5F2E55CC" w14:textId="77777777">
      <w:pPr>
        <w:pStyle w:val="scresolutionwhereas"/>
      </w:pPr>
    </w:p>
    <w:p w:rsidR="009237C3" w:rsidP="00840A4A" w:rsidRDefault="00840A4A" w14:paraId="32F4D72A" w14:textId="79F40BAF">
      <w:pPr>
        <w:pStyle w:val="scresolutionwhereas"/>
      </w:pPr>
      <w:bookmarkStart w:name="wa_423b71438" w:id="2"/>
      <w:r>
        <w:t>W</w:t>
      </w:r>
      <w:bookmarkEnd w:id="2"/>
      <w:r>
        <w:t xml:space="preserve">hereas, </w:t>
      </w:r>
      <w:r w:rsidR="008A74C4">
        <w:t>a native of Aiken,</w:t>
      </w:r>
      <w:r w:rsidRPr="008A74C4" w:rsidR="008A74C4">
        <w:t xml:space="preserve"> Michael “Mike” Carlisle </w:t>
      </w:r>
      <w:r w:rsidR="009237C3">
        <w:t>walked on to the Clemson University Golf Team where he earned three varsity letters and competed on the 1980 team that became the school’s first to qualify for the NCAA championship; and</w:t>
      </w:r>
    </w:p>
    <w:p w:rsidR="009237C3" w:rsidP="00840A4A" w:rsidRDefault="009237C3" w14:paraId="5999E429" w14:textId="77777777">
      <w:pPr>
        <w:pStyle w:val="scresolutionwhereas"/>
      </w:pPr>
    </w:p>
    <w:p w:rsidR="00840A4A" w:rsidP="00840A4A" w:rsidRDefault="009237C3" w14:paraId="5ADE92F9" w14:textId="663AA47F">
      <w:pPr>
        <w:pStyle w:val="scresolutionwhereas"/>
      </w:pPr>
      <w:bookmarkStart w:name="wa_2268bb30a" w:id="3"/>
      <w:r>
        <w:t>W</w:t>
      </w:r>
      <w:bookmarkEnd w:id="3"/>
      <w:r>
        <w:t xml:space="preserve">hereas, he </w:t>
      </w:r>
      <w:r w:rsidRPr="008A74C4" w:rsidR="008A74C4">
        <w:t>has devoted more than t</w:t>
      </w:r>
      <w:r>
        <w:t>hirty‑five years</w:t>
      </w:r>
      <w:r w:rsidRPr="008A74C4" w:rsidR="008A74C4">
        <w:t xml:space="preserve"> to collegiate golf as head coach of the University of South Carolina Aiken men’s golf team</w:t>
      </w:r>
      <w:r>
        <w:t>. U</w:t>
      </w:r>
      <w:r w:rsidRPr="008A74C4" w:rsidR="008A74C4">
        <w:t xml:space="preserve">nder </w:t>
      </w:r>
      <w:r>
        <w:t>Coach Carlisle’s</w:t>
      </w:r>
      <w:r w:rsidRPr="008A74C4" w:rsidR="008A74C4">
        <w:t xml:space="preserve"> leadership</w:t>
      </w:r>
      <w:r w:rsidR="008A74C4">
        <w:t>,</w:t>
      </w:r>
      <w:r w:rsidRPr="008A74C4" w:rsidR="008A74C4">
        <w:t xml:space="preserve"> the Pacers have earned thirty‑one NCAA Tournament appearances and captured three NCAA Division II National Championships</w:t>
      </w:r>
      <w:r w:rsidR="00840A4A">
        <w:t>; and</w:t>
      </w:r>
    </w:p>
    <w:p w:rsidR="00840A4A" w:rsidP="00840A4A" w:rsidRDefault="00840A4A" w14:paraId="27B93400" w14:textId="1B03F2F8">
      <w:pPr>
        <w:pStyle w:val="scresolutionwhereas"/>
      </w:pPr>
    </w:p>
    <w:p w:rsidR="009237C3" w:rsidP="00840A4A" w:rsidRDefault="009237C3" w14:paraId="1823A660" w14:textId="1BD384AE">
      <w:pPr>
        <w:pStyle w:val="scresolutionwhereas"/>
      </w:pPr>
      <w:bookmarkStart w:name="wa_c92fec330" w:id="4"/>
      <w:r>
        <w:t>W</w:t>
      </w:r>
      <w:bookmarkEnd w:id="4"/>
      <w:r>
        <w:t>hereas, Coach Carlisle has received national recognition for sustained coaching excellence as the three‑time NCAA Division II National Coach of the Year, as an eight‑time NCAA Regional Coach of the Year, a seven‑time Peach Belt Conference Coach of the Year, and a 2010 inductee into the Golf Coaches Association of America Hall of Fame; and</w:t>
      </w:r>
    </w:p>
    <w:p w:rsidR="009237C3" w:rsidP="00840A4A" w:rsidRDefault="009237C3" w14:paraId="5CAE273E" w14:textId="77777777">
      <w:pPr>
        <w:pStyle w:val="scresolutionwhereas"/>
      </w:pPr>
    </w:p>
    <w:p w:rsidR="00840A4A" w:rsidP="00840A4A" w:rsidRDefault="00840A4A" w14:paraId="070C99CD" w14:textId="11BDF695">
      <w:pPr>
        <w:pStyle w:val="scresolutionwhereas"/>
      </w:pPr>
      <w:bookmarkStart w:name="wa_c17d8abdf" w:id="5"/>
      <w:r>
        <w:t>W</w:t>
      </w:r>
      <w:bookmarkEnd w:id="5"/>
      <w:r>
        <w:t xml:space="preserve">hereas, </w:t>
      </w:r>
      <w:r w:rsidRPr="008A74C4" w:rsidR="008A74C4">
        <w:t>Coach Carlisle excelled as an amateur golfer, winning the Carolinas Amateur, the South Carolina Mid‑Amateur, and the Palmetto Amateur three times, and earning berths in the U.S. Amateur Championship</w:t>
      </w:r>
      <w:r>
        <w:t>; and</w:t>
      </w:r>
    </w:p>
    <w:p w:rsidR="00840A4A" w:rsidP="00840A4A" w:rsidRDefault="00840A4A" w14:paraId="097510FD" w14:textId="77777777">
      <w:pPr>
        <w:pStyle w:val="scresolutionwhereas"/>
      </w:pPr>
    </w:p>
    <w:p w:rsidR="007A3ACF" w:rsidP="00840A4A" w:rsidRDefault="007A3ACF" w14:paraId="6F2E6844" w14:textId="3E3D3AB7">
      <w:pPr>
        <w:pStyle w:val="scresolutionwhereas"/>
      </w:pPr>
      <w:bookmarkStart w:name="wa_ec2eec117" w:id="6"/>
      <w:r>
        <w:t>W</w:t>
      </w:r>
      <w:bookmarkEnd w:id="6"/>
      <w:r>
        <w:t xml:space="preserve">hereas, </w:t>
      </w:r>
      <w:r w:rsidR="009F0418">
        <w:t>Coach Carlisle</w:t>
      </w:r>
      <w:r w:rsidR="00FC471C">
        <w:t xml:space="preserve"> has used his immense talents to give back to South Carolina’s golf community</w:t>
      </w:r>
      <w:r w:rsidR="009F0418">
        <w:t xml:space="preserve">. He </w:t>
      </w:r>
      <w:r>
        <w:t>helped establish the Aiken Chapter of the South Carolina Junior Golf Association in 1989</w:t>
      </w:r>
      <w:r w:rsidR="009F0418">
        <w:t>, and under his leadership, the chapter grew to over two hundred junior golfers</w:t>
      </w:r>
      <w:r w:rsidR="009237C3">
        <w:t xml:space="preserve"> in five years</w:t>
      </w:r>
      <w:r>
        <w:t xml:space="preserve">. </w:t>
      </w:r>
      <w:r w:rsidR="009F0418">
        <w:t xml:space="preserve">Since its inception, the </w:t>
      </w:r>
      <w:r>
        <w:t xml:space="preserve">chapter has hosted more than five hundred and eighty </w:t>
      </w:r>
      <w:r w:rsidR="009F0418">
        <w:t>events</w:t>
      </w:r>
      <w:r>
        <w:t>. Coach Carlisle also helped</w:t>
      </w:r>
      <w:r w:rsidR="009F0418">
        <w:t xml:space="preserve"> develop a par 3 short course for young golfers</w:t>
      </w:r>
      <w:r w:rsidR="00FC471C">
        <w:t xml:space="preserve">, </w:t>
      </w:r>
      <w:r w:rsidR="009F0418">
        <w:t xml:space="preserve">played an instrumental role in </w:t>
      </w:r>
      <w:r>
        <w:t>launch</w:t>
      </w:r>
      <w:r w:rsidR="009F0418">
        <w:t>ing</w:t>
      </w:r>
      <w:r>
        <w:t xml:space="preserve"> the First Tee program in Aiken</w:t>
      </w:r>
      <w:r w:rsidR="00FC471C">
        <w:t xml:space="preserve">, and worked with the </w:t>
      </w:r>
      <w:r>
        <w:t>Clemson Tiger Golf Camps</w:t>
      </w:r>
      <w:r w:rsidR="00FC471C">
        <w:t>; and</w:t>
      </w:r>
    </w:p>
    <w:p w:rsidR="007A3ACF" w:rsidP="00840A4A" w:rsidRDefault="007A3ACF" w14:paraId="70F3F201" w14:textId="77777777">
      <w:pPr>
        <w:pStyle w:val="scresolutionwhereas"/>
      </w:pPr>
    </w:p>
    <w:p w:rsidR="00840A4A" w:rsidP="00840A4A" w:rsidRDefault="00840A4A" w14:paraId="6B196045" w14:textId="6EA40EA5">
      <w:pPr>
        <w:pStyle w:val="scresolutionwhereas"/>
      </w:pPr>
      <w:bookmarkStart w:name="wa_4b4aed06c" w:id="7"/>
      <w:r>
        <w:t>W</w:t>
      </w:r>
      <w:bookmarkEnd w:id="7"/>
      <w:r>
        <w:t>hereas,</w:t>
      </w:r>
      <w:r w:rsidR="00FC471C">
        <w:t xml:space="preserve"> Coach Carlisle’s career stands as a remarkable dedication to the game in every form, as a competitor, coach, mentor, and builder of opportunities for others.</w:t>
      </w:r>
      <w:r>
        <w:t xml:space="preserve"> </w:t>
      </w:r>
      <w:r w:rsidR="00FC471C">
        <w:t>F</w:t>
      </w:r>
      <w:r w:rsidRPr="008A74C4" w:rsidR="008A74C4">
        <w:t>or his lasting contributions to the sport of golf in South Carolina, he has been selected as the eightieth inductee into the South Carolina Golf Hall of Fame</w:t>
      </w:r>
      <w:r>
        <w:t>; and</w:t>
      </w:r>
    </w:p>
    <w:p w:rsidR="00840A4A" w:rsidP="00840A4A" w:rsidRDefault="00840A4A" w14:paraId="478F3745" w14:textId="77777777">
      <w:pPr>
        <w:pStyle w:val="scresolutionwhereas"/>
      </w:pPr>
    </w:p>
    <w:p w:rsidRPr="00BF1DEA" w:rsidR="00BF1DEA" w:rsidP="00840A4A" w:rsidRDefault="00840A4A" w14:paraId="2159373E" w14:textId="222D2600">
      <w:pPr>
        <w:pStyle w:val="scresolutionwhereas"/>
      </w:pPr>
      <w:bookmarkStart w:name="wa_d3c3e489b" w:id="8"/>
      <w:r>
        <w:t>W</w:t>
      </w:r>
      <w:bookmarkEnd w:id="8"/>
      <w:r>
        <w:t xml:space="preserve">hereas, the members of the South Carolina </w:t>
      </w:r>
      <w:r w:rsidR="008A74C4">
        <w:t>General Assembly</w:t>
      </w:r>
      <w:r>
        <w:t xml:space="preserve"> </w:t>
      </w:r>
      <w:r w:rsidRPr="008A74C4" w:rsidR="008A74C4">
        <w:t xml:space="preserve">proudly recognize and congratulate </w:t>
      </w:r>
      <w:r w:rsidR="009237C3">
        <w:t xml:space="preserve">Coach </w:t>
      </w:r>
      <w:r w:rsidRPr="008A74C4" w:rsidR="008A74C4">
        <w:t>Michael “Mike” Carlisle on his induction into the South Carolina Golf Hall of Fame</w:t>
      </w:r>
      <w:r w:rsidR="009237C3">
        <w:t>, thank him for all he has done to advance the game of golf in the Palmetto State,</w:t>
      </w:r>
      <w:r w:rsidRPr="008A74C4" w:rsidR="008A74C4">
        <w:t xml:space="preserve"> and extend best wishes for continued success</w:t>
      </w:r>
      <w:r>
        <w:t>.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d770daa15" w:id="9"/>
      <w:r w:rsidRPr="002C7ED8">
        <w:t>B</w:t>
      </w:r>
      <w:bookmarkEnd w:id="9"/>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840A4A" w:rsidP="00840A4A" w:rsidRDefault="005E2E4A" w14:paraId="70F13AAA" w14:textId="397C4C65">
      <w:pPr>
        <w:pStyle w:val="scresolutionmembers"/>
      </w:pPr>
      <w:bookmarkStart w:name="up_e345c6b47" w:id="10"/>
      <w:r w:rsidRPr="002C7ED8">
        <w:t>T</w:t>
      </w:r>
      <w:bookmarkEnd w:id="10"/>
      <w:r w:rsidRPr="002C7ED8">
        <w:t xml:space="preserve">hat the members of the South Carolina General Assembly, by this resolution, </w:t>
      </w:r>
      <w:r w:rsidRPr="005357FB" w:rsidR="00840A4A">
        <w:t xml:space="preserve">congratulate </w:t>
      </w:r>
      <w:r w:rsidR="009237C3">
        <w:t xml:space="preserve">Coach </w:t>
      </w:r>
      <w:r w:rsidRPr="008A74C4" w:rsidR="008A74C4">
        <w:t>Michael “Mike” Carlisle upon his induction into the South Carolina Golf Hall of Fame</w:t>
      </w:r>
      <w:r w:rsidRPr="005357FB" w:rsidR="00840A4A">
        <w:t>.</w:t>
      </w:r>
    </w:p>
    <w:p w:rsidR="00840A4A" w:rsidP="00840A4A" w:rsidRDefault="00840A4A" w14:paraId="71647DC2" w14:textId="77777777">
      <w:pPr>
        <w:pStyle w:val="scresolutionmembers"/>
      </w:pPr>
    </w:p>
    <w:p w:rsidRPr="002C7ED8" w:rsidR="00B9052D" w:rsidP="00840A4A" w:rsidRDefault="00840A4A" w14:paraId="48DB32E8" w14:textId="63278D20">
      <w:pPr>
        <w:pStyle w:val="scresolutionmembers"/>
      </w:pPr>
      <w:bookmarkStart w:name="up_5ed54ded9" w:id="11"/>
      <w:r>
        <w:t>B</w:t>
      </w:r>
      <w:bookmarkEnd w:id="11"/>
      <w:r>
        <w:t xml:space="preserve">e it further resolved that a copy of this resolution be presented to </w:t>
      </w:r>
      <w:r w:rsidR="00CF53DE">
        <w:t xml:space="preserve">Coach </w:t>
      </w:r>
      <w:r w:rsidRPr="008A74C4" w:rsidR="008A74C4">
        <w:t>Michael “Mike” Carlisle</w:t>
      </w:r>
      <w:r>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783B1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4B1E7F91" w:rsidR="00FF4FE7" w:rsidRDefault="00B12160"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A48A7">
          <w:t>SR-0484KM-VC26.docx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8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57637"/>
    <w:rsid w:val="00074344"/>
    <w:rsid w:val="000821E8"/>
    <w:rsid w:val="00097234"/>
    <w:rsid w:val="00097C23"/>
    <w:rsid w:val="000A641D"/>
    <w:rsid w:val="000B0500"/>
    <w:rsid w:val="000C2BC6"/>
    <w:rsid w:val="000E0100"/>
    <w:rsid w:val="000E1785"/>
    <w:rsid w:val="000E3B4D"/>
    <w:rsid w:val="000F1901"/>
    <w:rsid w:val="000F2E49"/>
    <w:rsid w:val="000F40FA"/>
    <w:rsid w:val="001035F1"/>
    <w:rsid w:val="0010776B"/>
    <w:rsid w:val="00133E66"/>
    <w:rsid w:val="001435A3"/>
    <w:rsid w:val="00146ED3"/>
    <w:rsid w:val="00151044"/>
    <w:rsid w:val="001A022F"/>
    <w:rsid w:val="001A1A40"/>
    <w:rsid w:val="001B1DFC"/>
    <w:rsid w:val="001C78C6"/>
    <w:rsid w:val="001D08F2"/>
    <w:rsid w:val="001D3A58"/>
    <w:rsid w:val="001D525B"/>
    <w:rsid w:val="001D68D8"/>
    <w:rsid w:val="001D7F4F"/>
    <w:rsid w:val="002017E6"/>
    <w:rsid w:val="00205238"/>
    <w:rsid w:val="00211B4F"/>
    <w:rsid w:val="00222132"/>
    <w:rsid w:val="002321B6"/>
    <w:rsid w:val="00232912"/>
    <w:rsid w:val="00237481"/>
    <w:rsid w:val="0025001F"/>
    <w:rsid w:val="00250967"/>
    <w:rsid w:val="002541FD"/>
    <w:rsid w:val="002543C8"/>
    <w:rsid w:val="0025541D"/>
    <w:rsid w:val="00270D21"/>
    <w:rsid w:val="00273E70"/>
    <w:rsid w:val="00273FC3"/>
    <w:rsid w:val="00284AAE"/>
    <w:rsid w:val="002C7ED8"/>
    <w:rsid w:val="002D55D2"/>
    <w:rsid w:val="002E031F"/>
    <w:rsid w:val="002E5912"/>
    <w:rsid w:val="002F205C"/>
    <w:rsid w:val="002F4473"/>
    <w:rsid w:val="00301B21"/>
    <w:rsid w:val="003114EC"/>
    <w:rsid w:val="00321DFE"/>
    <w:rsid w:val="00325348"/>
    <w:rsid w:val="0032732C"/>
    <w:rsid w:val="00336AD0"/>
    <w:rsid w:val="00336D6B"/>
    <w:rsid w:val="003544B0"/>
    <w:rsid w:val="0037079A"/>
    <w:rsid w:val="0038228D"/>
    <w:rsid w:val="00387D75"/>
    <w:rsid w:val="003945F3"/>
    <w:rsid w:val="00396B81"/>
    <w:rsid w:val="003A4798"/>
    <w:rsid w:val="003A4F41"/>
    <w:rsid w:val="003B12D5"/>
    <w:rsid w:val="003C4DAB"/>
    <w:rsid w:val="003D01E8"/>
    <w:rsid w:val="003E5288"/>
    <w:rsid w:val="003F6D79"/>
    <w:rsid w:val="0041760A"/>
    <w:rsid w:val="00417C01"/>
    <w:rsid w:val="00421423"/>
    <w:rsid w:val="004252D4"/>
    <w:rsid w:val="00427523"/>
    <w:rsid w:val="00427C9C"/>
    <w:rsid w:val="00436096"/>
    <w:rsid w:val="004403BD"/>
    <w:rsid w:val="00461441"/>
    <w:rsid w:val="004653B3"/>
    <w:rsid w:val="00471498"/>
    <w:rsid w:val="00472B43"/>
    <w:rsid w:val="004803B4"/>
    <w:rsid w:val="004809EE"/>
    <w:rsid w:val="00491EC3"/>
    <w:rsid w:val="004C5A24"/>
    <w:rsid w:val="004E7D54"/>
    <w:rsid w:val="00500D8C"/>
    <w:rsid w:val="00502A57"/>
    <w:rsid w:val="0051289B"/>
    <w:rsid w:val="005236FF"/>
    <w:rsid w:val="00524532"/>
    <w:rsid w:val="005273C6"/>
    <w:rsid w:val="005275A2"/>
    <w:rsid w:val="00530A69"/>
    <w:rsid w:val="0053270D"/>
    <w:rsid w:val="00545593"/>
    <w:rsid w:val="00545C09"/>
    <w:rsid w:val="00551C74"/>
    <w:rsid w:val="00556EBF"/>
    <w:rsid w:val="0055760A"/>
    <w:rsid w:val="00562AF4"/>
    <w:rsid w:val="00567153"/>
    <w:rsid w:val="00570BD8"/>
    <w:rsid w:val="00574EC5"/>
    <w:rsid w:val="0057560B"/>
    <w:rsid w:val="00577C6C"/>
    <w:rsid w:val="0058288F"/>
    <w:rsid w:val="005834ED"/>
    <w:rsid w:val="005A1786"/>
    <w:rsid w:val="005A62FE"/>
    <w:rsid w:val="005C2FE2"/>
    <w:rsid w:val="005E2BC9"/>
    <w:rsid w:val="005E2CB7"/>
    <w:rsid w:val="005E2E4A"/>
    <w:rsid w:val="005E5B60"/>
    <w:rsid w:val="005F23CA"/>
    <w:rsid w:val="00605102"/>
    <w:rsid w:val="00611909"/>
    <w:rsid w:val="006215AA"/>
    <w:rsid w:val="006429B9"/>
    <w:rsid w:val="00662714"/>
    <w:rsid w:val="00666E48"/>
    <w:rsid w:val="00666FE2"/>
    <w:rsid w:val="00672FAE"/>
    <w:rsid w:val="00681C97"/>
    <w:rsid w:val="006913C9"/>
    <w:rsid w:val="0069470D"/>
    <w:rsid w:val="006A3E19"/>
    <w:rsid w:val="006C2846"/>
    <w:rsid w:val="006D58AA"/>
    <w:rsid w:val="006E323E"/>
    <w:rsid w:val="006F1E4A"/>
    <w:rsid w:val="007070AD"/>
    <w:rsid w:val="007124B3"/>
    <w:rsid w:val="00713CA2"/>
    <w:rsid w:val="00724A0B"/>
    <w:rsid w:val="0072713B"/>
    <w:rsid w:val="0073092A"/>
    <w:rsid w:val="00734F00"/>
    <w:rsid w:val="00736959"/>
    <w:rsid w:val="00737B07"/>
    <w:rsid w:val="007814F9"/>
    <w:rsid w:val="00781DF8"/>
    <w:rsid w:val="00783B11"/>
    <w:rsid w:val="00787728"/>
    <w:rsid w:val="007901C3"/>
    <w:rsid w:val="007917CE"/>
    <w:rsid w:val="007A0944"/>
    <w:rsid w:val="007A3ACF"/>
    <w:rsid w:val="007A70AE"/>
    <w:rsid w:val="007E01B6"/>
    <w:rsid w:val="007F6D64"/>
    <w:rsid w:val="00806B8D"/>
    <w:rsid w:val="00806C9D"/>
    <w:rsid w:val="00812824"/>
    <w:rsid w:val="008362E8"/>
    <w:rsid w:val="00840A4A"/>
    <w:rsid w:val="0085786E"/>
    <w:rsid w:val="00870483"/>
    <w:rsid w:val="00874094"/>
    <w:rsid w:val="008A1768"/>
    <w:rsid w:val="008A489F"/>
    <w:rsid w:val="008A48A7"/>
    <w:rsid w:val="008A6483"/>
    <w:rsid w:val="008A74C4"/>
    <w:rsid w:val="008B4AC4"/>
    <w:rsid w:val="008C145E"/>
    <w:rsid w:val="008D05D1"/>
    <w:rsid w:val="008E0696"/>
    <w:rsid w:val="008E1995"/>
    <w:rsid w:val="008E1DCA"/>
    <w:rsid w:val="008F0F33"/>
    <w:rsid w:val="008F4429"/>
    <w:rsid w:val="008F5AFA"/>
    <w:rsid w:val="008F6750"/>
    <w:rsid w:val="008F6F55"/>
    <w:rsid w:val="009059FF"/>
    <w:rsid w:val="009237C3"/>
    <w:rsid w:val="00932537"/>
    <w:rsid w:val="00932C1A"/>
    <w:rsid w:val="009343AA"/>
    <w:rsid w:val="0094021A"/>
    <w:rsid w:val="0097230B"/>
    <w:rsid w:val="009B44AF"/>
    <w:rsid w:val="009B4D6C"/>
    <w:rsid w:val="009B6BDD"/>
    <w:rsid w:val="009C6A0B"/>
    <w:rsid w:val="009F0418"/>
    <w:rsid w:val="009F0C77"/>
    <w:rsid w:val="009F2DEB"/>
    <w:rsid w:val="009F4DD1"/>
    <w:rsid w:val="00A02543"/>
    <w:rsid w:val="00A3113B"/>
    <w:rsid w:val="00A34AAD"/>
    <w:rsid w:val="00A40135"/>
    <w:rsid w:val="00A41684"/>
    <w:rsid w:val="00A601D4"/>
    <w:rsid w:val="00A64E80"/>
    <w:rsid w:val="00A72BCD"/>
    <w:rsid w:val="00A74015"/>
    <w:rsid w:val="00A741D9"/>
    <w:rsid w:val="00A833AB"/>
    <w:rsid w:val="00A9741D"/>
    <w:rsid w:val="00AA349F"/>
    <w:rsid w:val="00AB2CC0"/>
    <w:rsid w:val="00AB3070"/>
    <w:rsid w:val="00AC34A2"/>
    <w:rsid w:val="00AC5DC3"/>
    <w:rsid w:val="00AD1C9A"/>
    <w:rsid w:val="00AD4B17"/>
    <w:rsid w:val="00AF0102"/>
    <w:rsid w:val="00AF3B21"/>
    <w:rsid w:val="00B02EF0"/>
    <w:rsid w:val="00B148F2"/>
    <w:rsid w:val="00B301B2"/>
    <w:rsid w:val="00B30A47"/>
    <w:rsid w:val="00B3407E"/>
    <w:rsid w:val="00B412D4"/>
    <w:rsid w:val="00B557DC"/>
    <w:rsid w:val="00B6480F"/>
    <w:rsid w:val="00B64FFF"/>
    <w:rsid w:val="00B6582D"/>
    <w:rsid w:val="00B66760"/>
    <w:rsid w:val="00B7267F"/>
    <w:rsid w:val="00B9052D"/>
    <w:rsid w:val="00BA0A42"/>
    <w:rsid w:val="00BA4A17"/>
    <w:rsid w:val="00BA562E"/>
    <w:rsid w:val="00BD4498"/>
    <w:rsid w:val="00BE3C22"/>
    <w:rsid w:val="00BE5420"/>
    <w:rsid w:val="00BE5EBB"/>
    <w:rsid w:val="00BF16BB"/>
    <w:rsid w:val="00BF1DEA"/>
    <w:rsid w:val="00C02C1B"/>
    <w:rsid w:val="00C0345E"/>
    <w:rsid w:val="00C21ABE"/>
    <w:rsid w:val="00C31C95"/>
    <w:rsid w:val="00C3483A"/>
    <w:rsid w:val="00C50CB6"/>
    <w:rsid w:val="00C73AFC"/>
    <w:rsid w:val="00C74E9D"/>
    <w:rsid w:val="00C826DD"/>
    <w:rsid w:val="00C82FD3"/>
    <w:rsid w:val="00C87589"/>
    <w:rsid w:val="00C92819"/>
    <w:rsid w:val="00CA4A3D"/>
    <w:rsid w:val="00CB65F7"/>
    <w:rsid w:val="00CC5580"/>
    <w:rsid w:val="00CC6B7B"/>
    <w:rsid w:val="00CD2089"/>
    <w:rsid w:val="00CE4EE6"/>
    <w:rsid w:val="00CF53DE"/>
    <w:rsid w:val="00CF63F1"/>
    <w:rsid w:val="00D10FCC"/>
    <w:rsid w:val="00D3148A"/>
    <w:rsid w:val="00D36209"/>
    <w:rsid w:val="00D66B80"/>
    <w:rsid w:val="00D73A67"/>
    <w:rsid w:val="00D8028D"/>
    <w:rsid w:val="00D93B5F"/>
    <w:rsid w:val="00D970A9"/>
    <w:rsid w:val="00DC47B1"/>
    <w:rsid w:val="00DF3845"/>
    <w:rsid w:val="00E240D5"/>
    <w:rsid w:val="00E32D96"/>
    <w:rsid w:val="00E40E69"/>
    <w:rsid w:val="00E41911"/>
    <w:rsid w:val="00E44B57"/>
    <w:rsid w:val="00E8050B"/>
    <w:rsid w:val="00E92EEF"/>
    <w:rsid w:val="00EB107C"/>
    <w:rsid w:val="00EC047D"/>
    <w:rsid w:val="00EC118A"/>
    <w:rsid w:val="00EE188F"/>
    <w:rsid w:val="00EF2368"/>
    <w:rsid w:val="00EF2A33"/>
    <w:rsid w:val="00F10018"/>
    <w:rsid w:val="00F12CD6"/>
    <w:rsid w:val="00F203A8"/>
    <w:rsid w:val="00F24442"/>
    <w:rsid w:val="00F246AD"/>
    <w:rsid w:val="00F40440"/>
    <w:rsid w:val="00F50AE3"/>
    <w:rsid w:val="00F655B7"/>
    <w:rsid w:val="00F656BA"/>
    <w:rsid w:val="00F67CF1"/>
    <w:rsid w:val="00F728AA"/>
    <w:rsid w:val="00F840F0"/>
    <w:rsid w:val="00F964E9"/>
    <w:rsid w:val="00F972CB"/>
    <w:rsid w:val="00F97F8F"/>
    <w:rsid w:val="00FA0F27"/>
    <w:rsid w:val="00FB0D0D"/>
    <w:rsid w:val="00FB43B4"/>
    <w:rsid w:val="00FB6B0B"/>
    <w:rsid w:val="00FB7A2F"/>
    <w:rsid w:val="00FC471C"/>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A5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02A5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A57"/>
    <w:rPr>
      <w:rFonts w:eastAsia="Times New Roman" w:cs="Times New Roman"/>
      <w:b/>
      <w:sz w:val="30"/>
      <w:szCs w:val="20"/>
    </w:rPr>
  </w:style>
  <w:style w:type="paragraph" w:styleId="Header">
    <w:name w:val="header"/>
    <w:basedOn w:val="Normal"/>
    <w:link w:val="HeaderChar"/>
    <w:uiPriority w:val="99"/>
    <w:unhideWhenUsed/>
    <w:rsid w:val="00502A57"/>
    <w:pPr>
      <w:tabs>
        <w:tab w:val="center" w:pos="4320"/>
        <w:tab w:val="right" w:pos="8640"/>
      </w:tabs>
    </w:pPr>
  </w:style>
  <w:style w:type="character" w:customStyle="1" w:styleId="HeaderChar">
    <w:name w:val="Header Char"/>
    <w:basedOn w:val="DefaultParagraphFont"/>
    <w:link w:val="Header"/>
    <w:uiPriority w:val="99"/>
    <w:rsid w:val="00502A57"/>
    <w:rPr>
      <w:rFonts w:eastAsia="Times New Roman" w:cs="Times New Roman"/>
      <w:szCs w:val="20"/>
    </w:rPr>
  </w:style>
  <w:style w:type="paragraph" w:styleId="Footer">
    <w:name w:val="footer"/>
    <w:basedOn w:val="Normal"/>
    <w:link w:val="FooterChar"/>
    <w:uiPriority w:val="99"/>
    <w:unhideWhenUsed/>
    <w:rsid w:val="00502A57"/>
    <w:pPr>
      <w:tabs>
        <w:tab w:val="center" w:pos="4680"/>
        <w:tab w:val="right" w:pos="9360"/>
      </w:tabs>
    </w:pPr>
  </w:style>
  <w:style w:type="character" w:customStyle="1" w:styleId="FooterChar">
    <w:name w:val="Footer Char"/>
    <w:basedOn w:val="DefaultParagraphFont"/>
    <w:link w:val="Footer"/>
    <w:uiPriority w:val="99"/>
    <w:rsid w:val="00502A57"/>
    <w:rPr>
      <w:rFonts w:eastAsia="Times New Roman" w:cs="Times New Roman"/>
      <w:szCs w:val="20"/>
    </w:rPr>
  </w:style>
  <w:style w:type="character" w:styleId="PageNumber">
    <w:name w:val="page number"/>
    <w:basedOn w:val="DefaultParagraphFont"/>
    <w:uiPriority w:val="99"/>
    <w:semiHidden/>
    <w:unhideWhenUsed/>
    <w:rsid w:val="00502A57"/>
  </w:style>
  <w:style w:type="character" w:styleId="LineNumber">
    <w:name w:val="line number"/>
    <w:basedOn w:val="DefaultParagraphFont"/>
    <w:uiPriority w:val="99"/>
    <w:semiHidden/>
    <w:unhideWhenUsed/>
    <w:rsid w:val="00502A57"/>
  </w:style>
  <w:style w:type="paragraph" w:customStyle="1" w:styleId="BillDots">
    <w:name w:val="Bill Dots"/>
    <w:basedOn w:val="Normal"/>
    <w:qFormat/>
    <w:rsid w:val="00502A5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02A57"/>
    <w:pPr>
      <w:tabs>
        <w:tab w:val="right" w:pos="5904"/>
      </w:tabs>
    </w:pPr>
  </w:style>
  <w:style w:type="paragraph" w:styleId="BalloonText">
    <w:name w:val="Balloon Text"/>
    <w:basedOn w:val="Normal"/>
    <w:link w:val="BalloonTextChar"/>
    <w:uiPriority w:val="99"/>
    <w:semiHidden/>
    <w:unhideWhenUsed/>
    <w:rsid w:val="00502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A57"/>
    <w:rPr>
      <w:rFonts w:ascii="Segoe UI" w:eastAsia="Times New Roman" w:hAnsi="Segoe UI" w:cs="Segoe UI"/>
      <w:sz w:val="18"/>
      <w:szCs w:val="18"/>
    </w:rPr>
  </w:style>
  <w:style w:type="paragraph" w:styleId="ListParagraph">
    <w:name w:val="List Paragraph"/>
    <w:basedOn w:val="Normal"/>
    <w:uiPriority w:val="34"/>
    <w:qFormat/>
    <w:rsid w:val="00502A57"/>
    <w:pPr>
      <w:ind w:left="720"/>
      <w:contextualSpacing/>
    </w:pPr>
  </w:style>
  <w:style w:type="paragraph" w:customStyle="1" w:styleId="scbillheader">
    <w:name w:val="sc_bill_header"/>
    <w:qFormat/>
    <w:rsid w:val="00502A57"/>
    <w:pPr>
      <w:widowControl w:val="0"/>
      <w:suppressAutoHyphens/>
      <w:spacing w:after="0" w:line="240" w:lineRule="auto"/>
      <w:jc w:val="center"/>
    </w:pPr>
    <w:rPr>
      <w:b/>
      <w:caps/>
      <w:sz w:val="30"/>
    </w:rPr>
  </w:style>
  <w:style w:type="paragraph" w:customStyle="1" w:styleId="schouseresolutionbythis">
    <w:name w:val="sc_house_resolution_by_this"/>
    <w:qFormat/>
    <w:rsid w:val="00502A57"/>
    <w:pPr>
      <w:widowControl w:val="0"/>
      <w:suppressAutoHyphens/>
      <w:spacing w:after="0" w:line="240" w:lineRule="auto"/>
      <w:jc w:val="both"/>
    </w:pPr>
  </w:style>
  <w:style w:type="paragraph" w:customStyle="1" w:styleId="schouseresolutionclippageattorney">
    <w:name w:val="sc_house_resolution_clip_page_attorney"/>
    <w:qFormat/>
    <w:rsid w:val="00502A5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02A5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02A5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02A5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02A5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02A5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02A5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02A57"/>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502A57"/>
    <w:pPr>
      <w:widowControl w:val="0"/>
      <w:suppressAutoHyphens/>
      <w:spacing w:after="0" w:line="240" w:lineRule="auto"/>
      <w:jc w:val="both"/>
    </w:pPr>
  </w:style>
  <w:style w:type="paragraph" w:customStyle="1" w:styleId="schouseresolutionemptyline">
    <w:name w:val="sc_house_resolution_empty_line"/>
    <w:qFormat/>
    <w:rsid w:val="00502A57"/>
    <w:pPr>
      <w:widowControl w:val="0"/>
      <w:suppressAutoHyphens/>
      <w:spacing w:after="0" w:line="240" w:lineRule="auto"/>
      <w:jc w:val="both"/>
    </w:pPr>
  </w:style>
  <w:style w:type="paragraph" w:customStyle="1" w:styleId="schouseresolutionfurtherresolved">
    <w:name w:val="sc_house_resolution_further_resolved"/>
    <w:qFormat/>
    <w:rsid w:val="00502A57"/>
    <w:pPr>
      <w:widowControl w:val="0"/>
      <w:suppressAutoHyphens/>
      <w:spacing w:after="0" w:line="240" w:lineRule="auto"/>
      <w:jc w:val="both"/>
    </w:pPr>
  </w:style>
  <w:style w:type="paragraph" w:customStyle="1" w:styleId="schouseresolutionheader">
    <w:name w:val="sc_house_resolution_header"/>
    <w:qFormat/>
    <w:rsid w:val="00502A5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02A5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02A57"/>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502A57"/>
    <w:pPr>
      <w:widowControl w:val="0"/>
      <w:suppressLineNumbers/>
      <w:suppressAutoHyphens/>
      <w:jc w:val="left"/>
    </w:pPr>
    <w:rPr>
      <w:b/>
    </w:rPr>
  </w:style>
  <w:style w:type="paragraph" w:customStyle="1" w:styleId="schouseresolutionjackettitle">
    <w:name w:val="sc_house_resolution_jacket_title"/>
    <w:qFormat/>
    <w:rsid w:val="00502A5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02A57"/>
    <w:pPr>
      <w:widowControl w:val="0"/>
      <w:suppressAutoHyphens/>
      <w:spacing w:after="0" w:line="360" w:lineRule="auto"/>
      <w:jc w:val="both"/>
    </w:pPr>
  </w:style>
  <w:style w:type="paragraph" w:customStyle="1" w:styleId="scresolutionwhereas">
    <w:name w:val="sc_resolution_whereas"/>
    <w:qFormat/>
    <w:rsid w:val="00502A57"/>
    <w:pPr>
      <w:widowControl w:val="0"/>
      <w:suppressAutoHyphens/>
      <w:spacing w:after="0" w:line="360" w:lineRule="auto"/>
      <w:jc w:val="both"/>
    </w:pPr>
  </w:style>
  <w:style w:type="paragraph" w:customStyle="1" w:styleId="schouseresolutionxx">
    <w:name w:val="sc_house_resolution_xx"/>
    <w:qFormat/>
    <w:rsid w:val="00502A57"/>
    <w:pPr>
      <w:widowControl w:val="0"/>
      <w:suppressAutoHyphens/>
      <w:spacing w:after="0" w:line="240" w:lineRule="auto"/>
      <w:jc w:val="center"/>
    </w:pPr>
  </w:style>
  <w:style w:type="character" w:styleId="PlaceholderText">
    <w:name w:val="Placeholder Text"/>
    <w:basedOn w:val="DefaultParagraphFont"/>
    <w:uiPriority w:val="99"/>
    <w:semiHidden/>
    <w:rsid w:val="00502A57"/>
    <w:rPr>
      <w:color w:val="808080"/>
    </w:rPr>
  </w:style>
  <w:style w:type="paragraph" w:customStyle="1" w:styleId="BillDots0">
    <w:name w:val="BillDots"/>
    <w:basedOn w:val="Normal"/>
    <w:autoRedefine/>
    <w:qFormat/>
    <w:rsid w:val="00502A5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02A57"/>
    <w:rPr>
      <w:color w:val="0000FF" w:themeColor="hyperlink"/>
      <w:u w:val="single"/>
    </w:rPr>
  </w:style>
  <w:style w:type="paragraph" w:customStyle="1" w:styleId="Numbers">
    <w:name w:val="Numbers"/>
    <w:basedOn w:val="BillDots0"/>
    <w:qFormat/>
    <w:rsid w:val="00502A57"/>
    <w:pPr>
      <w:tabs>
        <w:tab w:val="right" w:pos="5904"/>
      </w:tabs>
    </w:pPr>
  </w:style>
  <w:style w:type="character" w:customStyle="1" w:styleId="scclippagepath">
    <w:name w:val="sc_clip_page_path"/>
    <w:uiPriority w:val="1"/>
    <w:qFormat/>
    <w:rsid w:val="00502A57"/>
    <w:rPr>
      <w:rFonts w:ascii="Times New Roman" w:hAnsi="Times New Roman"/>
      <w:caps/>
      <w:smallCaps w:val="0"/>
      <w:sz w:val="22"/>
    </w:rPr>
  </w:style>
  <w:style w:type="paragraph" w:customStyle="1" w:styleId="scconresoattyda">
    <w:name w:val="sc_con_reso_atty_da"/>
    <w:qFormat/>
    <w:rsid w:val="00502A5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02A5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02A5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02A5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502A57"/>
    <w:pPr>
      <w:widowControl w:val="0"/>
      <w:suppressAutoHyphens/>
      <w:spacing w:after="0" w:line="240" w:lineRule="auto"/>
      <w:jc w:val="both"/>
    </w:pPr>
    <w:rPr>
      <w:caps/>
    </w:rPr>
  </w:style>
  <w:style w:type="paragraph" w:customStyle="1" w:styleId="scjrregattydadocno">
    <w:name w:val="sc_jrreg_atty_da_docno"/>
    <w:basedOn w:val="Normal"/>
    <w:qFormat/>
    <w:rsid w:val="00502A5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02A5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02A5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02A57"/>
    <w:rPr>
      <w:rFonts w:ascii="Times New Roman" w:hAnsi="Times New Roman"/>
      <w:b/>
      <w:caps/>
      <w:smallCaps w:val="0"/>
      <w:sz w:val="24"/>
    </w:rPr>
  </w:style>
  <w:style w:type="paragraph" w:customStyle="1" w:styleId="scjrregfooter">
    <w:name w:val="sc_jrreg_footer"/>
    <w:qFormat/>
    <w:rsid w:val="00502A5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02A5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02A5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02A5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02A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02A5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02A5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02A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02A57"/>
    <w:pPr>
      <w:widowControl w:val="0"/>
      <w:suppressAutoHyphens/>
      <w:spacing w:after="0" w:line="360" w:lineRule="auto"/>
      <w:jc w:val="both"/>
    </w:pPr>
  </w:style>
  <w:style w:type="paragraph" w:customStyle="1" w:styleId="scresolutionbody">
    <w:name w:val="sc_resolution_body"/>
    <w:qFormat/>
    <w:rsid w:val="00502A57"/>
    <w:pPr>
      <w:widowControl w:val="0"/>
      <w:suppressAutoHyphens/>
      <w:spacing w:after="0" w:line="360" w:lineRule="auto"/>
      <w:jc w:val="both"/>
    </w:pPr>
  </w:style>
  <w:style w:type="paragraph" w:customStyle="1" w:styleId="scresolutionclippagebottom">
    <w:name w:val="sc_resolution_clip_page_bottom"/>
    <w:qFormat/>
    <w:rsid w:val="00502A5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02A57"/>
    <w:pPr>
      <w:widowControl w:val="0"/>
      <w:suppressAutoHyphens/>
      <w:spacing w:after="0" w:line="240" w:lineRule="auto"/>
      <w:jc w:val="both"/>
    </w:pPr>
  </w:style>
  <w:style w:type="paragraph" w:customStyle="1" w:styleId="scresolutionfooter">
    <w:name w:val="sc_resolution_footer"/>
    <w:link w:val="scresolutionfooterChar"/>
    <w:qFormat/>
    <w:rsid w:val="00502A5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02A57"/>
    <w:rPr>
      <w:rFonts w:eastAsia="Times New Roman" w:cs="Times New Roman"/>
      <w:szCs w:val="20"/>
    </w:rPr>
  </w:style>
  <w:style w:type="paragraph" w:customStyle="1" w:styleId="scresolutionheader">
    <w:name w:val="sc_resolution_header"/>
    <w:qFormat/>
    <w:rsid w:val="00502A57"/>
    <w:pPr>
      <w:widowControl w:val="0"/>
      <w:suppressAutoHyphens/>
      <w:spacing w:after="0" w:line="240" w:lineRule="auto"/>
      <w:jc w:val="center"/>
    </w:pPr>
    <w:rPr>
      <w:b/>
      <w:caps/>
      <w:sz w:val="30"/>
    </w:rPr>
  </w:style>
  <w:style w:type="paragraph" w:customStyle="1" w:styleId="scresolutiontitle">
    <w:name w:val="sc_resolution_title"/>
    <w:qFormat/>
    <w:rsid w:val="00502A57"/>
    <w:pPr>
      <w:widowControl w:val="0"/>
      <w:suppressAutoHyphens/>
      <w:spacing w:after="0" w:line="240" w:lineRule="auto"/>
      <w:jc w:val="both"/>
    </w:pPr>
    <w:rPr>
      <w:caps/>
    </w:rPr>
  </w:style>
  <w:style w:type="paragraph" w:customStyle="1" w:styleId="scresolutionxx">
    <w:name w:val="sc_resolution_xx"/>
    <w:qFormat/>
    <w:rsid w:val="00502A57"/>
    <w:pPr>
      <w:widowControl w:val="0"/>
      <w:suppressAutoHyphens/>
      <w:spacing w:after="0" w:line="240" w:lineRule="auto"/>
      <w:jc w:val="center"/>
    </w:pPr>
  </w:style>
  <w:style w:type="character" w:customStyle="1" w:styleId="scSECTIONS">
    <w:name w:val="sc_SECTIONS"/>
    <w:uiPriority w:val="1"/>
    <w:qFormat/>
    <w:rsid w:val="00502A57"/>
    <w:rPr>
      <w:rFonts w:ascii="Times New Roman" w:hAnsi="Times New Roman"/>
      <w:b w:val="0"/>
      <w:i w:val="0"/>
      <w:caps/>
      <w:smallCaps w:val="0"/>
      <w:color w:val="auto"/>
      <w:sz w:val="22"/>
    </w:rPr>
  </w:style>
  <w:style w:type="character" w:customStyle="1" w:styleId="scsenateclippagepath">
    <w:name w:val="sc_senate_clip_page_path"/>
    <w:uiPriority w:val="1"/>
    <w:qFormat/>
    <w:rsid w:val="00502A57"/>
    <w:rPr>
      <w:rFonts w:ascii="Times New Roman" w:hAnsi="Times New Roman"/>
      <w:caps/>
      <w:smallCaps w:val="0"/>
      <w:sz w:val="22"/>
    </w:rPr>
  </w:style>
  <w:style w:type="paragraph" w:customStyle="1" w:styleId="scsenateresolutionbody">
    <w:name w:val="sc_senate_resolution_body"/>
    <w:qFormat/>
    <w:rsid w:val="00502A57"/>
    <w:pPr>
      <w:widowControl w:val="0"/>
      <w:suppressAutoHyphens/>
      <w:spacing w:after="0" w:line="360" w:lineRule="auto"/>
      <w:jc w:val="both"/>
    </w:pPr>
  </w:style>
  <w:style w:type="paragraph" w:customStyle="1" w:styleId="scsenateresolutionclippagebottom">
    <w:name w:val="sc_senate_resolution_clip_page_bottom"/>
    <w:qFormat/>
    <w:rsid w:val="00502A5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02A57"/>
    <w:pPr>
      <w:widowControl w:val="0"/>
      <w:suppressLineNumbers/>
      <w:suppressAutoHyphens/>
    </w:pPr>
  </w:style>
  <w:style w:type="paragraph" w:customStyle="1" w:styleId="scsenateresolutionclippagerepdocumentname">
    <w:name w:val="sc_senate_resolution_clip_page_rep_document_name"/>
    <w:qFormat/>
    <w:rsid w:val="00502A5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02A57"/>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502A57"/>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02A57"/>
    <w:pPr>
      <w:widowControl w:val="0"/>
      <w:suppressAutoHyphens/>
      <w:spacing w:after="0" w:line="360" w:lineRule="auto"/>
      <w:jc w:val="both"/>
    </w:pPr>
  </w:style>
  <w:style w:type="paragraph" w:customStyle="1" w:styleId="scdraftheader">
    <w:name w:val="sc_draft_header"/>
    <w:qFormat/>
    <w:rsid w:val="00502A57"/>
    <w:pPr>
      <w:widowControl w:val="0"/>
      <w:suppressAutoHyphens/>
      <w:spacing w:after="0" w:line="240" w:lineRule="auto"/>
    </w:pPr>
  </w:style>
  <w:style w:type="paragraph" w:customStyle="1" w:styleId="scemptylineheader">
    <w:name w:val="sc_emptyline_header"/>
    <w:qFormat/>
    <w:rsid w:val="00502A57"/>
    <w:pPr>
      <w:widowControl w:val="0"/>
      <w:suppressAutoHyphens/>
      <w:spacing w:after="0" w:line="240" w:lineRule="auto"/>
      <w:jc w:val="both"/>
    </w:pPr>
  </w:style>
  <w:style w:type="character" w:customStyle="1" w:styleId="scstrike">
    <w:name w:val="sc_strike"/>
    <w:uiPriority w:val="1"/>
    <w:qFormat/>
    <w:rsid w:val="00502A57"/>
    <w:rPr>
      <w:strike/>
      <w:dstrike w:val="0"/>
    </w:rPr>
  </w:style>
  <w:style w:type="character" w:customStyle="1" w:styleId="scstrikeblue">
    <w:name w:val="sc_strike_blue"/>
    <w:uiPriority w:val="1"/>
    <w:qFormat/>
    <w:rsid w:val="00502A57"/>
    <w:rPr>
      <w:strike/>
      <w:dstrike w:val="0"/>
      <w:color w:val="0070C0"/>
    </w:rPr>
  </w:style>
  <w:style w:type="character" w:customStyle="1" w:styleId="scstrikebluenoncodified">
    <w:name w:val="sc_strike_blue_non_codified"/>
    <w:uiPriority w:val="1"/>
    <w:qFormat/>
    <w:rsid w:val="00502A57"/>
    <w:rPr>
      <w:strike/>
      <w:dstrike w:val="0"/>
      <w:color w:val="0070C0"/>
      <w:lang w:val="en-US"/>
    </w:rPr>
  </w:style>
  <w:style w:type="character" w:customStyle="1" w:styleId="scstrikered">
    <w:name w:val="sc_strike_red"/>
    <w:uiPriority w:val="1"/>
    <w:qFormat/>
    <w:rsid w:val="00502A57"/>
    <w:rPr>
      <w:strike/>
      <w:dstrike w:val="0"/>
      <w:color w:val="FF0000"/>
    </w:rPr>
  </w:style>
  <w:style w:type="character" w:customStyle="1" w:styleId="scstrikerednoncodified">
    <w:name w:val="sc_strike_red_non_codified"/>
    <w:uiPriority w:val="1"/>
    <w:qFormat/>
    <w:rsid w:val="00502A57"/>
    <w:rPr>
      <w:strike/>
      <w:dstrike w:val="0"/>
      <w:color w:val="FF0000"/>
    </w:rPr>
  </w:style>
  <w:style w:type="paragraph" w:customStyle="1" w:styleId="sctablecodifiedsection">
    <w:name w:val="sc_table_codified_section"/>
    <w:qFormat/>
    <w:rsid w:val="00502A57"/>
    <w:pPr>
      <w:widowControl w:val="0"/>
      <w:suppressAutoHyphens/>
      <w:spacing w:after="0" w:line="360" w:lineRule="auto"/>
    </w:pPr>
  </w:style>
  <w:style w:type="paragraph" w:customStyle="1" w:styleId="sctableln">
    <w:name w:val="sc_table_ln"/>
    <w:qFormat/>
    <w:rsid w:val="00502A57"/>
    <w:pPr>
      <w:widowControl w:val="0"/>
      <w:suppressAutoHyphens/>
      <w:spacing w:after="0" w:line="360" w:lineRule="auto"/>
      <w:jc w:val="right"/>
    </w:pPr>
  </w:style>
  <w:style w:type="paragraph" w:customStyle="1" w:styleId="sctablenoncodifiedsection">
    <w:name w:val="sc_table_non_codified_section"/>
    <w:qFormat/>
    <w:rsid w:val="00502A57"/>
    <w:pPr>
      <w:widowControl w:val="0"/>
      <w:suppressAutoHyphens/>
      <w:spacing w:after="0" w:line="360" w:lineRule="auto"/>
    </w:pPr>
  </w:style>
  <w:style w:type="paragraph" w:customStyle="1" w:styleId="scnowthereforebold">
    <w:name w:val="sc_now_therefore_bold"/>
    <w:uiPriority w:val="1"/>
    <w:qFormat/>
    <w:rsid w:val="00502A57"/>
    <w:pPr>
      <w:widowControl w:val="0"/>
      <w:suppressAutoHyphens/>
      <w:spacing w:after="0" w:line="480" w:lineRule="auto"/>
    </w:pPr>
    <w:rPr>
      <w:rFonts w:eastAsia="Calibri" w:cs="Times New Roman"/>
      <w:b/>
      <w:caps/>
    </w:rPr>
  </w:style>
  <w:style w:type="paragraph" w:customStyle="1" w:styleId="scbillsiglines">
    <w:name w:val="sc_bill_sig_lines"/>
    <w:qFormat/>
    <w:rsid w:val="00502A57"/>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502A57"/>
    <w:pPr>
      <w:widowControl w:val="0"/>
      <w:suppressAutoHyphens/>
      <w:spacing w:after="0" w:line="360" w:lineRule="auto"/>
      <w:jc w:val="both"/>
    </w:pPr>
  </w:style>
  <w:style w:type="paragraph" w:customStyle="1" w:styleId="scbillendxx">
    <w:name w:val="sc_bill_end_xx"/>
    <w:qFormat/>
    <w:rsid w:val="00502A57"/>
    <w:pPr>
      <w:widowControl w:val="0"/>
      <w:suppressAutoHyphens/>
      <w:spacing w:after="0" w:line="240" w:lineRule="auto"/>
      <w:jc w:val="center"/>
    </w:pPr>
  </w:style>
  <w:style w:type="character" w:customStyle="1" w:styleId="scinsert">
    <w:name w:val="sc_insert"/>
    <w:uiPriority w:val="1"/>
    <w:qFormat/>
    <w:rsid w:val="00502A57"/>
    <w:rPr>
      <w:caps w:val="0"/>
      <w:smallCaps w:val="0"/>
      <w:strike w:val="0"/>
      <w:dstrike w:val="0"/>
      <w:vanish w:val="0"/>
      <w:u w:val="single"/>
      <w:vertAlign w:val="baseline"/>
    </w:rPr>
  </w:style>
  <w:style w:type="character" w:customStyle="1" w:styleId="scinsertblue">
    <w:name w:val="sc_insert_blue"/>
    <w:uiPriority w:val="1"/>
    <w:qFormat/>
    <w:rsid w:val="00502A5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02A57"/>
    <w:rPr>
      <w:caps w:val="0"/>
      <w:smallCaps w:val="0"/>
      <w:strike w:val="0"/>
      <w:dstrike w:val="0"/>
      <w:vanish w:val="0"/>
      <w:color w:val="0070C0"/>
      <w:u w:val="none"/>
      <w:vertAlign w:val="baseline"/>
    </w:rPr>
  </w:style>
  <w:style w:type="character" w:customStyle="1" w:styleId="scinsertred">
    <w:name w:val="sc_insert_red"/>
    <w:uiPriority w:val="1"/>
    <w:qFormat/>
    <w:rsid w:val="00502A5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02A57"/>
    <w:rPr>
      <w:caps w:val="0"/>
      <w:smallCaps w:val="0"/>
      <w:strike w:val="0"/>
      <w:dstrike w:val="0"/>
      <w:vanish w:val="0"/>
      <w:color w:val="FF0000"/>
      <w:u w:val="none"/>
      <w:vertAlign w:val="baseline"/>
    </w:rPr>
  </w:style>
  <w:style w:type="character" w:customStyle="1" w:styleId="scamendhouse">
    <w:name w:val="sc_amend_house"/>
    <w:uiPriority w:val="1"/>
    <w:qFormat/>
    <w:rsid w:val="00502A57"/>
    <w:rPr>
      <w:bdr w:val="none" w:sz="0" w:space="0" w:color="auto"/>
      <w:shd w:val="clear" w:color="auto" w:fill="FDE9D9" w:themeFill="accent6" w:themeFillTint="33"/>
    </w:rPr>
  </w:style>
  <w:style w:type="character" w:customStyle="1" w:styleId="scamendsenate">
    <w:name w:val="sc_amend_senate"/>
    <w:uiPriority w:val="1"/>
    <w:qFormat/>
    <w:rsid w:val="00502A57"/>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502A57"/>
    <w:pPr>
      <w:spacing w:after="0" w:line="240" w:lineRule="auto"/>
    </w:pPr>
    <w:rPr>
      <w:i/>
    </w:rPr>
  </w:style>
  <w:style w:type="paragraph" w:customStyle="1" w:styleId="sccoversheetsenate">
    <w:name w:val="sc_coversheet_senate"/>
    <w:qFormat/>
    <w:rsid w:val="00502A57"/>
    <w:pPr>
      <w:spacing w:after="0" w:line="240" w:lineRule="auto"/>
    </w:pPr>
    <w:rPr>
      <w:b/>
    </w:rPr>
  </w:style>
  <w:style w:type="character" w:styleId="FollowedHyperlink">
    <w:name w:val="FollowedHyperlink"/>
    <w:basedOn w:val="DefaultParagraphFont"/>
    <w:uiPriority w:val="99"/>
    <w:semiHidden/>
    <w:unhideWhenUsed/>
    <w:rsid w:val="00D93B5F"/>
    <w:rPr>
      <w:color w:val="800080" w:themeColor="followedHyperlink"/>
      <w:u w:val="single"/>
    </w:rPr>
  </w:style>
  <w:style w:type="paragraph" w:customStyle="1" w:styleId="schouseresolutionwhereas">
    <w:name w:val="sc_house_resolution_whereas"/>
    <w:qFormat/>
    <w:rsid w:val="00840A4A"/>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08&amp;session=126&amp;summary=B" TargetMode="External" Id="Rdeba948bf9aa42ab" /><Relationship Type="http://schemas.openxmlformats.org/officeDocument/2006/relationships/hyperlink" Target="https://www.scstatehouse.gov/sess126_2025-2026/prever/908_20260210.docx" TargetMode="External" Id="R6d8cf0da9814414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1498"/>
    <w:rsid w:val="00477152"/>
    <w:rsid w:val="005505F3"/>
    <w:rsid w:val="00562AF4"/>
    <w:rsid w:val="00634A0A"/>
    <w:rsid w:val="00737B07"/>
    <w:rsid w:val="007A7D60"/>
    <w:rsid w:val="008857BC"/>
    <w:rsid w:val="008F5AFA"/>
    <w:rsid w:val="008F6750"/>
    <w:rsid w:val="009B6BDD"/>
    <w:rsid w:val="00B11D6C"/>
    <w:rsid w:val="00C87589"/>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278cb803-3273-45dc-a8a9-d985f7e76180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2026-02-10T00:00:00-05:00</T_BILL_DT_VERSION>
  <T_BILL_D_INTRODATE>2026-02-10</T_BILL_D_INTRODATE>
  <T_BILL_D_SENATEINTRODATE>2026-02-10</T_BILL_D_SENATEINTRODATE>
  <T_BILL_N_INTERNALVERSIONNUMBER>1</T_BILL_N_INTERNALVERSIONNUMBER>
  <T_BILL_N_SESSION>126</T_BILL_N_SESSION>
  <T_BILL_N_VERSIONNUMBER>1</T_BILL_N_VERSIONNUMBER>
  <T_BILL_N_YEAR>2026</T_BILL_N_YEAR>
  <T_BILL_REQUEST_REQUEST>26973e58-048e-492b-a8af-780adbdd0513</T_BILL_REQUEST_REQUEST>
  <T_BILL_R_ORIGINALDRAFT>9cefe0d3-11d6-4343-bab1-d8ee1b099abe</T_BILL_R_ORIGINALDRAFT>
  <T_BILL_SPONSOR_SPONSOR>ce54deff-1d0b-49b3-80dd-506364e5fcdd</T_BILL_SPONSOR_SPONSOR>
  <T_BILL_T_BILLNAME>[0908]</T_BILL_T_BILLNAME>
  <T_BILL_T_BILLNUMBER>908</T_BILL_T_BILLNUMBER>
  <T_BILL_T_BILLTITLE>TO CONGRATULATE Coach Michael “Mike” Carlisle upon his induction into the South Carolina Golf Hall of Fame.</T_BILL_T_BILLTITLE>
  <T_BILL_T_CHAMBER>senate</T_BILL_T_CHAMBER>
  <T_BILL_T_FILENAME> </T_BILL_T_FILENAME>
  <T_BILL_T_LEGTYPE>concurrent_resolution</T_BILL_T_LEGTYPE>
  <T_BILL_T_RATNUMBERSTRING>SNone</T_BILL_T_RATNUMBERSTRING>
  <T_BILL_T_SUBJECT>Michael â€œMikeâ€ Carlisle</T_BILL_T_SUBJECT>
  <T_BILL_UR_DRAFTER>kenmoffitt@scsenate.gov</T_BILL_UR_DRAFTER>
  <T_BILL_UR_DRAFTINGASSISTANT>victoriachandler@scsenate.gov</T_BILL_UR_DRAFTINGASSISTANT>
  <T_BILL_UR_RESOLUTIONWRITER>victoriachandler@scsenate.gov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EA581B00-B2E5-444B-8754-EBB2384AE30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2530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Victoria Chandler</cp:lastModifiedBy>
  <cp:revision>4</cp:revision>
  <cp:lastPrinted>2021-01-26T21:56:00Z</cp:lastPrinted>
  <dcterms:created xsi:type="dcterms:W3CDTF">2026-02-05T20:34:00Z</dcterms:created>
  <dcterms:modified xsi:type="dcterms:W3CDTF">2026-02-05T20:34:00Z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