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SR-0536KM-VC26.docx</w:t>
      </w:r>
    </w:p>
    <w:p>
      <w:pPr>
        <w:widowControl w:val="false"/>
        <w:spacing w:after="0"/>
        <w:jc w:val="left"/>
      </w:pPr>
    </w:p>
    <w:p>
      <w:pPr>
        <w:widowControl w:val="false"/>
        <w:spacing w:after="0"/>
        <w:jc w:val="left"/>
      </w:pPr>
      <w:r>
        <w:rPr>
          <w:rFonts w:ascii="Times New Roman"/>
          <w:sz w:val="22"/>
        </w:rPr>
        <w:t xml:space="preserve">Introduced in the Senate on February 11, 2026</w:t>
      </w:r>
    </w:p>
    <w:p>
      <w:pPr>
        <w:widowControl w:val="false"/>
        <w:spacing w:after="0"/>
        <w:jc w:val="left"/>
      </w:pPr>
      <w:r>
        <w:rPr>
          <w:rFonts w:ascii="Times New Roman"/>
          <w:sz w:val="22"/>
        </w:rPr>
        <w:t xml:space="preserve">Adopted by the Senate on February 11, 2026</w:t>
      </w:r>
    </w:p>
    <w:p>
      <w:pPr>
        <w:widowControl w:val="false"/>
        <w:spacing w:after="0"/>
        <w:jc w:val="left"/>
      </w:pPr>
    </w:p>
    <w:p>
      <w:pPr>
        <w:widowControl w:val="false"/>
        <w:spacing w:after="0"/>
        <w:jc w:val="left"/>
      </w:pPr>
      <w:r>
        <w:rPr>
          <w:rFonts w:ascii="Times New Roman"/>
          <w:sz w:val="22"/>
        </w:rPr>
        <w:t xml:space="preserve">Summary: Orangeburg Eagle Scouts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0543b8f280543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682a25f6074278">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41C32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3771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A112F" w14:paraId="48DB32D0" w14:textId="15548E97">
          <w:pPr>
            <w:pStyle w:val="scresolutiontitle"/>
          </w:pPr>
          <w:r w:rsidRPr="002A6308">
            <w:t xml:space="preserve">to recognize and honor Eagle Scouts </w:t>
          </w:r>
          <w:r>
            <w:t xml:space="preserve">Willie Rudolph Townes III, Derwyn Ikeem Brailey, Khamari Dajon Cleckley, Sean Antonio Nimmons, and Melvin Edward Hart Jr. </w:t>
          </w:r>
          <w:r w:rsidRPr="002A6308">
            <w:t xml:space="preserve">upon their induction as Eagle Scouts, </w:t>
          </w:r>
          <w:r>
            <w:t xml:space="preserve">to </w:t>
          </w:r>
          <w:r w:rsidRPr="002A6308">
            <w:t xml:space="preserve">commend Scouting America Troops 500 and 190 for their historic accomplishment, and </w:t>
          </w:r>
          <w:r>
            <w:t xml:space="preserve">to </w:t>
          </w:r>
          <w:r w:rsidRPr="002A6308">
            <w:t>express sincere gratitude to Scoutmaster</w:t>
          </w:r>
          <w:r>
            <w:t>s</w:t>
          </w:r>
          <w:r w:rsidRPr="002A6308">
            <w:t xml:space="preserve"> Ron Mosley </w:t>
          </w:r>
          <w:r>
            <w:t xml:space="preserve">and Ernest E. Nimmons </w:t>
          </w:r>
          <w:r w:rsidRPr="002A6308">
            <w:t xml:space="preserve">for </w:t>
          </w:r>
          <w:r>
            <w:t>their</w:t>
          </w:r>
          <w:r w:rsidRPr="002A6308">
            <w:t xml:space="preserve"> exemplary leadership and service</w:t>
          </w:r>
          <w:r>
            <w:t>.</w:t>
          </w:r>
        </w:p>
      </w:sdtContent>
    </w:sdt>
    <w:p w:rsidR="0010776B" w:rsidP="00091FD9" w:rsidRDefault="0010776B" w14:paraId="48DB32D1" w14:textId="56627158">
      <w:pPr>
        <w:pStyle w:val="scresolutiontitle"/>
      </w:pPr>
    </w:p>
    <w:p w:rsidR="008C3A19" w:rsidP="00084D53" w:rsidRDefault="008C3A19" w14:paraId="5C7CA9E3" w14:textId="37C22CB6">
      <w:pPr>
        <w:pStyle w:val="scresolutionwhereas"/>
      </w:pPr>
      <w:bookmarkStart w:name="wa_9c7088ffd" w:id="1"/>
      <w:r w:rsidRPr="00084D53">
        <w:t>W</w:t>
      </w:r>
      <w:bookmarkEnd w:id="1"/>
      <w:r w:rsidRPr="00084D53">
        <w:t>hereas,</w:t>
      </w:r>
      <w:r w:rsidR="001347EE">
        <w:t xml:space="preserve"> </w:t>
      </w:r>
      <w:r w:rsidRPr="00440C95" w:rsidR="00440C95">
        <w:t>the South Carolina Senate is pleased to recognize exceptional young citizens who demonstrate leadership, character, and a sustained commitment to community service</w:t>
      </w:r>
      <w:r w:rsidRPr="00084D53">
        <w:t>; and</w:t>
      </w:r>
    </w:p>
    <w:p w:rsidR="008C3A19" w:rsidP="00AF1A81" w:rsidRDefault="008C3A19" w14:paraId="69ECC539" w14:textId="77777777">
      <w:pPr>
        <w:pStyle w:val="scemptyline"/>
      </w:pPr>
    </w:p>
    <w:p w:rsidR="00F935A0" w:rsidP="00084D53" w:rsidRDefault="00F935A0" w14:paraId="2EACEF40" w14:textId="56E6E969">
      <w:pPr>
        <w:pStyle w:val="scresolutionwhereas"/>
      </w:pPr>
      <w:bookmarkStart w:name="wa_9a505cf83" w:id="2"/>
      <w:r>
        <w:t>W</w:t>
      </w:r>
      <w:bookmarkEnd w:id="2"/>
      <w:r>
        <w:t>hereas,</w:t>
      </w:r>
      <w:r w:rsidR="001347EE">
        <w:t xml:space="preserve"> </w:t>
      </w:r>
      <w:r w:rsidRPr="00440C95" w:rsidR="00440C95">
        <w:t xml:space="preserve">Scouting America’s rank of Eagle Scout is the highest distinction in </w:t>
      </w:r>
      <w:r w:rsidR="00AD64E9">
        <w:t>s</w:t>
      </w:r>
      <w:r w:rsidRPr="00440C95" w:rsidR="00440C95">
        <w:t xml:space="preserve">couting and is earned by only a small percentage of </w:t>
      </w:r>
      <w:r w:rsidR="00AD64E9">
        <w:t>s</w:t>
      </w:r>
      <w:r w:rsidRPr="00440C95" w:rsidR="00440C95">
        <w:t>couts who complete rigorous requirements in leadership, service, outdoor skills, and civic responsibility</w:t>
      </w:r>
      <w:r>
        <w:t>; and</w:t>
      </w:r>
    </w:p>
    <w:p w:rsidR="00F935A0" w:rsidP="00B31DA6" w:rsidRDefault="00F935A0" w14:paraId="16A4F864" w14:textId="4BF881AD">
      <w:pPr>
        <w:pStyle w:val="scemptyline"/>
      </w:pPr>
    </w:p>
    <w:p w:rsidR="008A7625" w:rsidP="00084D53" w:rsidRDefault="00F935A0" w14:paraId="4666F527" w14:textId="3177FFA6">
      <w:pPr>
        <w:pStyle w:val="scresolutionwhereas"/>
      </w:pPr>
      <w:bookmarkStart w:name="wa_13625d80f" w:id="3"/>
      <w:r>
        <w:t>W</w:t>
      </w:r>
      <w:bookmarkEnd w:id="3"/>
      <w:r>
        <w:t>here</w:t>
      </w:r>
      <w:r w:rsidR="008A7625">
        <w:t>as,</w:t>
      </w:r>
      <w:r w:rsidR="001347EE">
        <w:t xml:space="preserve"> </w:t>
      </w:r>
      <w:r w:rsidRPr="00C726BC" w:rsidR="00C726BC">
        <w:t>on Saturday, February 7, 2026, during an Eagle Scout Court of Honor ceremony held at Trinity United Methodist Church in Orangeburg, five members of Scouting America Troops 500 and 190 were inducted as Eagle Scouts</w:t>
      </w:r>
      <w:r w:rsidR="008A7625">
        <w:t>; and</w:t>
      </w:r>
    </w:p>
    <w:p w:rsidR="00C726BC" w:rsidP="00084D53" w:rsidRDefault="00C726BC" w14:paraId="5354640A" w14:textId="77777777">
      <w:pPr>
        <w:pStyle w:val="scresolutionwhereas"/>
      </w:pPr>
    </w:p>
    <w:p w:rsidR="00C726BC" w:rsidP="00084D53" w:rsidRDefault="00C726BC" w14:paraId="7E749AE4" w14:textId="1E87C325">
      <w:pPr>
        <w:pStyle w:val="scresolutionwhereas"/>
      </w:pPr>
      <w:bookmarkStart w:name="wa_6bcc447d4" w:id="4"/>
      <w:r>
        <w:t>W</w:t>
      </w:r>
      <w:bookmarkEnd w:id="4"/>
      <w:r>
        <w:t xml:space="preserve">hereas, the </w:t>
      </w:r>
      <w:r w:rsidRPr="00C726BC">
        <w:t>distinguished honorees are</w:t>
      </w:r>
      <w:r>
        <w:t xml:space="preserve"> Eagle Scouts </w:t>
      </w:r>
      <w:r w:rsidRPr="00594C58" w:rsidR="00594C58">
        <w:t xml:space="preserve">Willie Rudolph Townes III </w:t>
      </w:r>
      <w:r w:rsidR="00594C58">
        <w:t>of Troop 190</w:t>
      </w:r>
      <w:r>
        <w:t xml:space="preserve">, </w:t>
      </w:r>
      <w:r w:rsidRPr="00594C58" w:rsidR="00594C58">
        <w:t xml:space="preserve">Derwyn Ikeem Brailey </w:t>
      </w:r>
      <w:r w:rsidR="00594C58">
        <w:t xml:space="preserve">of </w:t>
      </w:r>
      <w:r w:rsidRPr="00594C58" w:rsidR="00594C58">
        <w:t>Troop 500</w:t>
      </w:r>
      <w:r>
        <w:t xml:space="preserve">, </w:t>
      </w:r>
      <w:r w:rsidRPr="00594C58" w:rsidR="00594C58">
        <w:t xml:space="preserve">Khamari Dajon Cleckley </w:t>
      </w:r>
      <w:r w:rsidR="00594C58">
        <w:t xml:space="preserve">of </w:t>
      </w:r>
      <w:r w:rsidRPr="00594C58" w:rsidR="00594C58">
        <w:t>Troop 500</w:t>
      </w:r>
      <w:r>
        <w:t xml:space="preserve">, </w:t>
      </w:r>
      <w:r w:rsidRPr="00594C58" w:rsidR="00594C58">
        <w:t>Sean Antonio Nimmons</w:t>
      </w:r>
      <w:r w:rsidR="00594C58">
        <w:t xml:space="preserve"> of </w:t>
      </w:r>
      <w:r w:rsidRPr="00594C58" w:rsidR="00594C58">
        <w:t>Troop 500</w:t>
      </w:r>
      <w:r>
        <w:t xml:space="preserve">, and </w:t>
      </w:r>
      <w:r w:rsidRPr="00594C58" w:rsidR="00594C58">
        <w:t>Melvin Edward Hart Jr.</w:t>
      </w:r>
      <w:r w:rsidR="00594C58">
        <w:t xml:space="preserve"> of Troop 500</w:t>
      </w:r>
      <w:r w:rsidRPr="00C726BC">
        <w:t>; and</w:t>
      </w:r>
    </w:p>
    <w:p w:rsidR="00C726BC" w:rsidP="00084D53" w:rsidRDefault="00C726BC" w14:paraId="6CD8B57A" w14:textId="77777777">
      <w:pPr>
        <w:pStyle w:val="scresolutionwhereas"/>
      </w:pPr>
    </w:p>
    <w:p w:rsidR="00C726BC" w:rsidP="00084D53" w:rsidRDefault="00C726BC" w14:paraId="556B0DD7" w14:textId="09A6448E">
      <w:pPr>
        <w:pStyle w:val="scresolutionwhereas"/>
      </w:pPr>
      <w:bookmarkStart w:name="wa_0e9b13234" w:id="5"/>
      <w:r>
        <w:t>W</w:t>
      </w:r>
      <w:bookmarkEnd w:id="5"/>
      <w:r>
        <w:t xml:space="preserve">hereas, </w:t>
      </w:r>
      <w:r w:rsidRPr="00C726BC">
        <w:t xml:space="preserve">their joint induction represents a historic milestone for </w:t>
      </w:r>
      <w:r w:rsidR="009054D8">
        <w:t>South Carolina</w:t>
      </w:r>
      <w:r w:rsidRPr="00C726BC">
        <w:t>, marking the largest group of African American Eagle Scouts inducted together, and stands as a powerful and fitting achievement recognized during Black History Month; and</w:t>
      </w:r>
    </w:p>
    <w:p w:rsidR="008A7625" w:rsidP="007720AC" w:rsidRDefault="008A7625" w14:paraId="251CC829" w14:textId="0705D188">
      <w:pPr>
        <w:pStyle w:val="scemptyline"/>
      </w:pPr>
    </w:p>
    <w:p w:rsidR="009054D8" w:rsidP="009054D8" w:rsidRDefault="008A7625" w14:paraId="4437A701" w14:textId="2AC8929E">
      <w:pPr>
        <w:pStyle w:val="scresolutionwhereas"/>
      </w:pPr>
      <w:bookmarkStart w:name="wa_c3388531e" w:id="6"/>
      <w:r>
        <w:t>W</w:t>
      </w:r>
      <w:bookmarkEnd w:id="6"/>
      <w:r>
        <w:t>hereas,</w:t>
      </w:r>
      <w:r w:rsidR="001347EE">
        <w:t xml:space="preserve"> </w:t>
      </w:r>
      <w:r w:rsidR="009054D8">
        <w:t>as Black History Month celebrates past trailblazers, these five Eagle Scouts are building a living legacy of service, excellence, and leadership for the next generation of South Carolinians; and</w:t>
      </w:r>
    </w:p>
    <w:p w:rsidR="009054D8" w:rsidP="009054D8" w:rsidRDefault="009054D8" w14:paraId="72D2D6EF" w14:textId="77777777">
      <w:pPr>
        <w:pStyle w:val="scresolutionwhereas"/>
      </w:pPr>
    </w:p>
    <w:p w:rsidR="009054D8" w:rsidP="009054D8" w:rsidRDefault="009054D8" w14:paraId="260EB6BE" w14:textId="77DA7582">
      <w:pPr>
        <w:pStyle w:val="scresolutionwhereas"/>
      </w:pPr>
      <w:bookmarkStart w:name="wa_eaef1f5a8" w:id="7"/>
      <w:r>
        <w:t>W</w:t>
      </w:r>
      <w:bookmarkEnd w:id="7"/>
      <w:r>
        <w:t xml:space="preserve">hereas, this achievement reflects not only the individual determination of these </w:t>
      </w:r>
      <w:r w:rsidR="002A6308">
        <w:t>s</w:t>
      </w:r>
      <w:r>
        <w:t>couts but also the steadfast mentorship and guidance of Scoutmaster</w:t>
      </w:r>
      <w:r w:rsidR="00594C58">
        <w:t>s</w:t>
      </w:r>
      <w:r>
        <w:t xml:space="preserve"> Ron Mosley</w:t>
      </w:r>
      <w:r w:rsidR="00594C58">
        <w:t xml:space="preserve"> and </w:t>
      </w:r>
      <w:r w:rsidRPr="00594C58" w:rsidR="00594C58">
        <w:t>Ernest E. Nimmons</w:t>
      </w:r>
      <w:r>
        <w:t xml:space="preserve">, whose leadership and dedication have helped shape these young men into leaders of character and purpose; </w:t>
      </w:r>
      <w:r>
        <w:lastRenderedPageBreak/>
        <w:t>and</w:t>
      </w:r>
    </w:p>
    <w:p w:rsidR="009054D8" w:rsidP="009054D8" w:rsidRDefault="009054D8" w14:paraId="1B1AA46B" w14:textId="77777777">
      <w:pPr>
        <w:pStyle w:val="scresolutionwhereas"/>
      </w:pPr>
    </w:p>
    <w:p w:rsidR="009054D8" w:rsidP="009054D8" w:rsidRDefault="009054D8" w14:paraId="1D8567A6" w14:textId="71B88D4E">
      <w:pPr>
        <w:pStyle w:val="scresolutionwhereas"/>
      </w:pPr>
      <w:bookmarkStart w:name="wa_4d155975c" w:id="8"/>
      <w:r>
        <w:t>W</w:t>
      </w:r>
      <w:bookmarkEnd w:id="8"/>
      <w:r>
        <w:t xml:space="preserve">hereas, the Senate further recognizes Scouting America Troops 500 and 190, the families of the </w:t>
      </w:r>
      <w:r w:rsidR="002A6308">
        <w:t>s</w:t>
      </w:r>
      <w:r>
        <w:t>couts, and their faith and community partners for providing the encouragement and support necessary to reach this extraordinary accomplishment; and</w:t>
      </w:r>
    </w:p>
    <w:p w:rsidR="009054D8" w:rsidP="009054D8" w:rsidRDefault="009054D8" w14:paraId="0C7E2FFA" w14:textId="77777777">
      <w:pPr>
        <w:pStyle w:val="scresolutionwhereas"/>
      </w:pPr>
    </w:p>
    <w:p w:rsidR="008A7625" w:rsidP="009054D8" w:rsidRDefault="009054D8" w14:paraId="44F28955" w14:textId="16210EDD">
      <w:pPr>
        <w:pStyle w:val="scresolutionwhereas"/>
      </w:pPr>
      <w:bookmarkStart w:name="wa_b5f995d01" w:id="9"/>
      <w:r>
        <w:t>W</w:t>
      </w:r>
      <w:bookmarkEnd w:id="9"/>
      <w:r>
        <w:t xml:space="preserve">hereas, it is proper and fitting for the members of the South Carolina Senate to honor these outstanding young men and those who helped guide them to this high achievement.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28F77EB">
      <w:pPr>
        <w:pStyle w:val="scresolutionbody"/>
      </w:pPr>
      <w:bookmarkStart w:name="up_c4f22b9e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771D">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E9599DF">
      <w:pPr>
        <w:pStyle w:val="scresolutionmembers"/>
      </w:pPr>
      <w:bookmarkStart w:name="up_5a73763ed"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3771D">
            <w:rPr>
              <w:rStyle w:val="scresolutionbody1"/>
            </w:rPr>
            <w:t>Senate</w:t>
          </w:r>
        </w:sdtContent>
      </w:sdt>
      <w:r w:rsidRPr="00040E43">
        <w:t xml:space="preserve">, by this resolution, </w:t>
      </w:r>
      <w:r w:rsidRPr="002A6308" w:rsidR="002A6308">
        <w:t xml:space="preserve">recognize and honor Eagle Scouts </w:t>
      </w:r>
      <w:r w:rsidRPr="00594C58" w:rsidR="003A112F">
        <w:t>Willie Rudolph Townes III</w:t>
      </w:r>
      <w:r w:rsidR="003A112F">
        <w:t xml:space="preserve">, </w:t>
      </w:r>
      <w:r w:rsidRPr="00594C58" w:rsidR="003A112F">
        <w:t>Derwyn Ikeem Brailey</w:t>
      </w:r>
      <w:r w:rsidR="003A112F">
        <w:t xml:space="preserve">, </w:t>
      </w:r>
      <w:r w:rsidRPr="00594C58" w:rsidR="003A112F">
        <w:t>Khamari Dajon Cleckley</w:t>
      </w:r>
      <w:r w:rsidR="003A112F">
        <w:t xml:space="preserve">, </w:t>
      </w:r>
      <w:r w:rsidRPr="00594C58" w:rsidR="003A112F">
        <w:t>Sean Antonio Nimmons</w:t>
      </w:r>
      <w:r w:rsidR="003A112F">
        <w:t xml:space="preserve">, and </w:t>
      </w:r>
      <w:r w:rsidRPr="00594C58" w:rsidR="003A112F">
        <w:t>Melvin Edward Hart Jr.</w:t>
      </w:r>
      <w:r w:rsidR="003A112F">
        <w:t xml:space="preserve"> </w:t>
      </w:r>
      <w:r w:rsidRPr="002A6308" w:rsidR="002A6308">
        <w:t>upon their induction as Eagle Scouts, commend Scouting America Troops 500 and 190 for their historic accomplishment, and express sincere gratitude to Scoutmaster</w:t>
      </w:r>
      <w:r w:rsidR="00594C58">
        <w:t>s</w:t>
      </w:r>
      <w:r w:rsidRPr="002A6308" w:rsidR="002A6308">
        <w:t xml:space="preserve"> Ron Mosley </w:t>
      </w:r>
      <w:r w:rsidR="00594C58">
        <w:t xml:space="preserve">and </w:t>
      </w:r>
      <w:r w:rsidRPr="00594C58" w:rsidR="00594C58">
        <w:t>Ernest E. Nimmons</w:t>
      </w:r>
      <w:r w:rsidR="00594C58">
        <w:t xml:space="preserve"> </w:t>
      </w:r>
      <w:r w:rsidRPr="002A6308" w:rsidR="002A6308">
        <w:t xml:space="preserve">for </w:t>
      </w:r>
      <w:r w:rsidR="00594C58">
        <w:t>their</w:t>
      </w:r>
      <w:r w:rsidRPr="002A6308" w:rsidR="002A6308">
        <w:t xml:space="preserve"> exemplary leadership and service</w:t>
      </w:r>
      <w:r w:rsidR="002A6308">
        <w:t>.</w:t>
      </w:r>
    </w:p>
    <w:p w:rsidRPr="00040E43" w:rsidR="00007116" w:rsidP="00B703CB" w:rsidRDefault="00007116" w14:paraId="48DB32E7" w14:textId="77777777">
      <w:pPr>
        <w:pStyle w:val="scresolutionbody"/>
      </w:pPr>
    </w:p>
    <w:p w:rsidRPr="00040E43" w:rsidR="00B9052D" w:rsidP="00B703CB" w:rsidRDefault="00007116" w14:paraId="48DB32E8" w14:textId="2DF539D3">
      <w:pPr>
        <w:pStyle w:val="scresolutionbody"/>
      </w:pPr>
      <w:bookmarkStart w:name="up_5bcc97c84" w:id="12"/>
      <w:r w:rsidRPr="00040E43">
        <w:t>B</w:t>
      </w:r>
      <w:bookmarkEnd w:id="12"/>
      <w:r w:rsidRPr="00040E43">
        <w:t>e it further resolved that a copy of this resolution be presented to</w:t>
      </w:r>
      <w:r w:rsidRPr="00040E43" w:rsidR="00B9105E">
        <w:t xml:space="preserve"> </w:t>
      </w:r>
      <w:r w:rsidR="002A6308">
        <w:t xml:space="preserve">Eagle Scouts </w:t>
      </w:r>
      <w:r w:rsidRPr="00594C58" w:rsidR="00CB36CF">
        <w:t>Willie Rudolph Townes III</w:t>
      </w:r>
      <w:r w:rsidR="00CB36CF">
        <w:t xml:space="preserve">, </w:t>
      </w:r>
      <w:r w:rsidRPr="00594C58" w:rsidR="00CB36CF">
        <w:t>Derwyn Ikeem Brailey</w:t>
      </w:r>
      <w:r w:rsidR="00CB36CF">
        <w:t xml:space="preserve">, </w:t>
      </w:r>
      <w:r w:rsidRPr="00594C58" w:rsidR="00CB36CF">
        <w:t>Khamari Dajon Cleckley</w:t>
      </w:r>
      <w:r w:rsidR="00CB36CF">
        <w:t xml:space="preserve">, </w:t>
      </w:r>
      <w:r w:rsidRPr="00594C58" w:rsidR="00CB36CF">
        <w:t>Sean Antonio Nimmons</w:t>
      </w:r>
      <w:r w:rsidR="00CB36CF">
        <w:t xml:space="preserve">, and </w:t>
      </w:r>
      <w:r w:rsidRPr="00594C58" w:rsidR="00CB36CF">
        <w:t>Melvin Edward Hart Jr.</w:t>
      </w:r>
      <w:r w:rsidR="00CB36CF">
        <w:t xml:space="preserve"> </w:t>
      </w:r>
      <w:r w:rsidR="002A6308">
        <w:t xml:space="preserve">and </w:t>
      </w:r>
      <w:r w:rsidRPr="002A6308" w:rsidR="002A6308">
        <w:t>Scoutmaster</w:t>
      </w:r>
      <w:r w:rsidR="00594C58">
        <w:t>s</w:t>
      </w:r>
      <w:r w:rsidRPr="002A6308" w:rsidR="002A6308">
        <w:t xml:space="preserve"> Ron Mosley</w:t>
      </w:r>
      <w:r w:rsidR="00594C58">
        <w:t xml:space="preserve"> and </w:t>
      </w:r>
      <w:r w:rsidRPr="00594C58" w:rsidR="00594C58">
        <w:t>Ernest E. Nimmons</w:t>
      </w:r>
      <w:r w:rsidRPr="002A6308" w:rsidR="002A630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328A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BC738EA" w:rsidR="007003E1" w:rsidRDefault="0030359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771D">
              <w:rPr>
                <w:noProof/>
              </w:rPr>
              <w:t>SR-0536KM-VC26.docx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8A9"/>
    <w:rsid w:val="00032E86"/>
    <w:rsid w:val="00040E43"/>
    <w:rsid w:val="0006262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5C22"/>
    <w:rsid w:val="00124D64"/>
    <w:rsid w:val="00133E66"/>
    <w:rsid w:val="001347EE"/>
    <w:rsid w:val="00136B38"/>
    <w:rsid w:val="001373F6"/>
    <w:rsid w:val="001435A3"/>
    <w:rsid w:val="00146ED3"/>
    <w:rsid w:val="00151044"/>
    <w:rsid w:val="0017274D"/>
    <w:rsid w:val="00187057"/>
    <w:rsid w:val="001A022F"/>
    <w:rsid w:val="001A2C0B"/>
    <w:rsid w:val="001A72A6"/>
    <w:rsid w:val="001B1534"/>
    <w:rsid w:val="001C4F58"/>
    <w:rsid w:val="001D08F2"/>
    <w:rsid w:val="001D2A16"/>
    <w:rsid w:val="001D3A58"/>
    <w:rsid w:val="001D525B"/>
    <w:rsid w:val="001D68D8"/>
    <w:rsid w:val="001D7F4F"/>
    <w:rsid w:val="001E3CC8"/>
    <w:rsid w:val="001E558D"/>
    <w:rsid w:val="001F75F9"/>
    <w:rsid w:val="002017E6"/>
    <w:rsid w:val="00205238"/>
    <w:rsid w:val="00211B4F"/>
    <w:rsid w:val="002321B6"/>
    <w:rsid w:val="00232912"/>
    <w:rsid w:val="0023618D"/>
    <w:rsid w:val="002479E0"/>
    <w:rsid w:val="0025001F"/>
    <w:rsid w:val="00250967"/>
    <w:rsid w:val="002543C8"/>
    <w:rsid w:val="0025541D"/>
    <w:rsid w:val="0026224A"/>
    <w:rsid w:val="002635C9"/>
    <w:rsid w:val="0026766F"/>
    <w:rsid w:val="00276A6B"/>
    <w:rsid w:val="00276CE5"/>
    <w:rsid w:val="00284AAE"/>
    <w:rsid w:val="002A6308"/>
    <w:rsid w:val="002B451A"/>
    <w:rsid w:val="002D55D2"/>
    <w:rsid w:val="002E5912"/>
    <w:rsid w:val="002F4473"/>
    <w:rsid w:val="003015FA"/>
    <w:rsid w:val="00301B21"/>
    <w:rsid w:val="00306E15"/>
    <w:rsid w:val="00325348"/>
    <w:rsid w:val="0032732C"/>
    <w:rsid w:val="00331C5F"/>
    <w:rsid w:val="003321E4"/>
    <w:rsid w:val="00336AD0"/>
    <w:rsid w:val="0036008C"/>
    <w:rsid w:val="0037079A"/>
    <w:rsid w:val="00385E1F"/>
    <w:rsid w:val="003A112F"/>
    <w:rsid w:val="003A4798"/>
    <w:rsid w:val="003A4F41"/>
    <w:rsid w:val="003C4DAB"/>
    <w:rsid w:val="003D01E8"/>
    <w:rsid w:val="003D0BC2"/>
    <w:rsid w:val="003E1A71"/>
    <w:rsid w:val="003E5288"/>
    <w:rsid w:val="003F6D79"/>
    <w:rsid w:val="003F6E8C"/>
    <w:rsid w:val="00407EA6"/>
    <w:rsid w:val="00411254"/>
    <w:rsid w:val="00412A4C"/>
    <w:rsid w:val="0041760A"/>
    <w:rsid w:val="00417C01"/>
    <w:rsid w:val="004252D4"/>
    <w:rsid w:val="00436096"/>
    <w:rsid w:val="004403BD"/>
    <w:rsid w:val="00440C95"/>
    <w:rsid w:val="00461441"/>
    <w:rsid w:val="004623E6"/>
    <w:rsid w:val="0046398D"/>
    <w:rsid w:val="0046488E"/>
    <w:rsid w:val="0046685D"/>
    <w:rsid w:val="004669F5"/>
    <w:rsid w:val="00472CBB"/>
    <w:rsid w:val="004809EE"/>
    <w:rsid w:val="00495314"/>
    <w:rsid w:val="004B7339"/>
    <w:rsid w:val="004C5393"/>
    <w:rsid w:val="004E7D54"/>
    <w:rsid w:val="004F01AD"/>
    <w:rsid w:val="00501010"/>
    <w:rsid w:val="00511974"/>
    <w:rsid w:val="00516772"/>
    <w:rsid w:val="0051718F"/>
    <w:rsid w:val="0052116B"/>
    <w:rsid w:val="005273C6"/>
    <w:rsid w:val="005275A2"/>
    <w:rsid w:val="00530A69"/>
    <w:rsid w:val="00543DF3"/>
    <w:rsid w:val="00544C6E"/>
    <w:rsid w:val="00545593"/>
    <w:rsid w:val="00545C09"/>
    <w:rsid w:val="00551C74"/>
    <w:rsid w:val="00554A33"/>
    <w:rsid w:val="00556EBF"/>
    <w:rsid w:val="0055760A"/>
    <w:rsid w:val="0057560B"/>
    <w:rsid w:val="00577C6C"/>
    <w:rsid w:val="0058341B"/>
    <w:rsid w:val="005834ED"/>
    <w:rsid w:val="00590EE9"/>
    <w:rsid w:val="00594C58"/>
    <w:rsid w:val="005A62FE"/>
    <w:rsid w:val="005C2FE2"/>
    <w:rsid w:val="005E2BC9"/>
    <w:rsid w:val="006016B6"/>
    <w:rsid w:val="00605102"/>
    <w:rsid w:val="006053F5"/>
    <w:rsid w:val="00611909"/>
    <w:rsid w:val="006165F9"/>
    <w:rsid w:val="006215AA"/>
    <w:rsid w:val="00627DCA"/>
    <w:rsid w:val="00645859"/>
    <w:rsid w:val="00666E48"/>
    <w:rsid w:val="00670F2F"/>
    <w:rsid w:val="006913C9"/>
    <w:rsid w:val="0069470D"/>
    <w:rsid w:val="006A258B"/>
    <w:rsid w:val="006B1590"/>
    <w:rsid w:val="006C6563"/>
    <w:rsid w:val="006D58AA"/>
    <w:rsid w:val="006E4451"/>
    <w:rsid w:val="006E655C"/>
    <w:rsid w:val="006E69E6"/>
    <w:rsid w:val="007003E1"/>
    <w:rsid w:val="00700DDB"/>
    <w:rsid w:val="007070AD"/>
    <w:rsid w:val="00720FD4"/>
    <w:rsid w:val="00733210"/>
    <w:rsid w:val="00734F00"/>
    <w:rsid w:val="007352A5"/>
    <w:rsid w:val="0073631E"/>
    <w:rsid w:val="00736959"/>
    <w:rsid w:val="0073771D"/>
    <w:rsid w:val="00737F4A"/>
    <w:rsid w:val="0074375C"/>
    <w:rsid w:val="00746A58"/>
    <w:rsid w:val="00767355"/>
    <w:rsid w:val="00767620"/>
    <w:rsid w:val="007720AC"/>
    <w:rsid w:val="00780C84"/>
    <w:rsid w:val="00781DF8"/>
    <w:rsid w:val="007836CC"/>
    <w:rsid w:val="00787728"/>
    <w:rsid w:val="007917CE"/>
    <w:rsid w:val="007959D3"/>
    <w:rsid w:val="007A70AE"/>
    <w:rsid w:val="007B44FB"/>
    <w:rsid w:val="007C0EE1"/>
    <w:rsid w:val="007C69B6"/>
    <w:rsid w:val="007C72ED"/>
    <w:rsid w:val="007E01B6"/>
    <w:rsid w:val="007F3C86"/>
    <w:rsid w:val="007F6D64"/>
    <w:rsid w:val="00810471"/>
    <w:rsid w:val="0081553C"/>
    <w:rsid w:val="00830C30"/>
    <w:rsid w:val="008362E8"/>
    <w:rsid w:val="008410D3"/>
    <w:rsid w:val="00843D27"/>
    <w:rsid w:val="00846FE5"/>
    <w:rsid w:val="008577BD"/>
    <w:rsid w:val="0085786E"/>
    <w:rsid w:val="00870570"/>
    <w:rsid w:val="008905D2"/>
    <w:rsid w:val="00896CBF"/>
    <w:rsid w:val="008A1768"/>
    <w:rsid w:val="008A489F"/>
    <w:rsid w:val="008A7625"/>
    <w:rsid w:val="008B4AC4"/>
    <w:rsid w:val="008C3A19"/>
    <w:rsid w:val="008C4D2A"/>
    <w:rsid w:val="008D05D1"/>
    <w:rsid w:val="008D18A8"/>
    <w:rsid w:val="008E1DCA"/>
    <w:rsid w:val="008F0F33"/>
    <w:rsid w:val="008F4429"/>
    <w:rsid w:val="009054D8"/>
    <w:rsid w:val="009059FF"/>
    <w:rsid w:val="0092634F"/>
    <w:rsid w:val="009270BA"/>
    <w:rsid w:val="0094021A"/>
    <w:rsid w:val="00953783"/>
    <w:rsid w:val="00964513"/>
    <w:rsid w:val="0096528D"/>
    <w:rsid w:val="00965B3F"/>
    <w:rsid w:val="009B2357"/>
    <w:rsid w:val="009B44AF"/>
    <w:rsid w:val="009C47B2"/>
    <w:rsid w:val="009C6A0B"/>
    <w:rsid w:val="009C7F19"/>
    <w:rsid w:val="009E2BE4"/>
    <w:rsid w:val="009E2C15"/>
    <w:rsid w:val="009F0C77"/>
    <w:rsid w:val="009F4DD1"/>
    <w:rsid w:val="009F7B81"/>
    <w:rsid w:val="00A012AD"/>
    <w:rsid w:val="00A02543"/>
    <w:rsid w:val="00A15904"/>
    <w:rsid w:val="00A20697"/>
    <w:rsid w:val="00A41684"/>
    <w:rsid w:val="00A5504C"/>
    <w:rsid w:val="00A579AE"/>
    <w:rsid w:val="00A62152"/>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4E9"/>
    <w:rsid w:val="00AF0102"/>
    <w:rsid w:val="00AF1A81"/>
    <w:rsid w:val="00AF69EE"/>
    <w:rsid w:val="00B00C4F"/>
    <w:rsid w:val="00B128F5"/>
    <w:rsid w:val="00B31DA6"/>
    <w:rsid w:val="00B3602C"/>
    <w:rsid w:val="00B412D4"/>
    <w:rsid w:val="00B4795B"/>
    <w:rsid w:val="00B519D6"/>
    <w:rsid w:val="00B6480F"/>
    <w:rsid w:val="00B64FFF"/>
    <w:rsid w:val="00B67BFD"/>
    <w:rsid w:val="00B703CB"/>
    <w:rsid w:val="00B7267F"/>
    <w:rsid w:val="00B72AFC"/>
    <w:rsid w:val="00B879A5"/>
    <w:rsid w:val="00B9052D"/>
    <w:rsid w:val="00B9105E"/>
    <w:rsid w:val="00BC1E62"/>
    <w:rsid w:val="00BC695A"/>
    <w:rsid w:val="00BD086A"/>
    <w:rsid w:val="00BD3D8E"/>
    <w:rsid w:val="00BD4498"/>
    <w:rsid w:val="00BE3C22"/>
    <w:rsid w:val="00BE46CD"/>
    <w:rsid w:val="00BF1055"/>
    <w:rsid w:val="00C02C1B"/>
    <w:rsid w:val="00C0345E"/>
    <w:rsid w:val="00C03886"/>
    <w:rsid w:val="00C21775"/>
    <w:rsid w:val="00C21ABE"/>
    <w:rsid w:val="00C2610F"/>
    <w:rsid w:val="00C31C95"/>
    <w:rsid w:val="00C3483A"/>
    <w:rsid w:val="00C41EB9"/>
    <w:rsid w:val="00C433D3"/>
    <w:rsid w:val="00C51673"/>
    <w:rsid w:val="00C52500"/>
    <w:rsid w:val="00C664FC"/>
    <w:rsid w:val="00C726BC"/>
    <w:rsid w:val="00C7322B"/>
    <w:rsid w:val="00C73AFC"/>
    <w:rsid w:val="00C74E9D"/>
    <w:rsid w:val="00C80D98"/>
    <w:rsid w:val="00C826DD"/>
    <w:rsid w:val="00C82FD3"/>
    <w:rsid w:val="00C92819"/>
    <w:rsid w:val="00C93C2C"/>
    <w:rsid w:val="00CA3BCF"/>
    <w:rsid w:val="00CB36CF"/>
    <w:rsid w:val="00CC2E01"/>
    <w:rsid w:val="00CC6B7B"/>
    <w:rsid w:val="00CD2089"/>
    <w:rsid w:val="00CE4EE6"/>
    <w:rsid w:val="00CF3353"/>
    <w:rsid w:val="00CF44FA"/>
    <w:rsid w:val="00D1567E"/>
    <w:rsid w:val="00D20C57"/>
    <w:rsid w:val="00D31310"/>
    <w:rsid w:val="00D31FC6"/>
    <w:rsid w:val="00D37AF8"/>
    <w:rsid w:val="00D55053"/>
    <w:rsid w:val="00D66B80"/>
    <w:rsid w:val="00D73A67"/>
    <w:rsid w:val="00D8028D"/>
    <w:rsid w:val="00D933D4"/>
    <w:rsid w:val="00D970A9"/>
    <w:rsid w:val="00D97792"/>
    <w:rsid w:val="00DA5EF9"/>
    <w:rsid w:val="00DB1F5E"/>
    <w:rsid w:val="00DC47B1"/>
    <w:rsid w:val="00DD2A0C"/>
    <w:rsid w:val="00DE621A"/>
    <w:rsid w:val="00DF3845"/>
    <w:rsid w:val="00DF6ABE"/>
    <w:rsid w:val="00E071A0"/>
    <w:rsid w:val="00E24CED"/>
    <w:rsid w:val="00E32D96"/>
    <w:rsid w:val="00E41911"/>
    <w:rsid w:val="00E44B57"/>
    <w:rsid w:val="00E45194"/>
    <w:rsid w:val="00E658FD"/>
    <w:rsid w:val="00E92EEF"/>
    <w:rsid w:val="00E95B4E"/>
    <w:rsid w:val="00E97AB4"/>
    <w:rsid w:val="00EA150E"/>
    <w:rsid w:val="00EB0F12"/>
    <w:rsid w:val="00ED0055"/>
    <w:rsid w:val="00EF2368"/>
    <w:rsid w:val="00EF3015"/>
    <w:rsid w:val="00EF5F4D"/>
    <w:rsid w:val="00F02C5C"/>
    <w:rsid w:val="00F24442"/>
    <w:rsid w:val="00F334C0"/>
    <w:rsid w:val="00F42BA9"/>
    <w:rsid w:val="00F477DA"/>
    <w:rsid w:val="00F50AE3"/>
    <w:rsid w:val="00F655B7"/>
    <w:rsid w:val="00F656BA"/>
    <w:rsid w:val="00F67CF1"/>
    <w:rsid w:val="00F7053B"/>
    <w:rsid w:val="00F728AA"/>
    <w:rsid w:val="00F777DB"/>
    <w:rsid w:val="00F840F0"/>
    <w:rsid w:val="00F91CB4"/>
    <w:rsid w:val="00F935A0"/>
    <w:rsid w:val="00FA0B1D"/>
    <w:rsid w:val="00FB0D0D"/>
    <w:rsid w:val="00FB43B4"/>
    <w:rsid w:val="00FB6B0B"/>
    <w:rsid w:val="00FB6FC2"/>
    <w:rsid w:val="00FC266E"/>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77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1677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72"/>
    <w:rPr>
      <w:rFonts w:eastAsia="Times New Roman" w:cs="Times New Roman"/>
      <w:b/>
      <w:sz w:val="30"/>
      <w:szCs w:val="20"/>
    </w:rPr>
  </w:style>
  <w:style w:type="paragraph" w:styleId="Header">
    <w:name w:val="header"/>
    <w:basedOn w:val="Normal"/>
    <w:link w:val="HeaderChar"/>
    <w:uiPriority w:val="99"/>
    <w:unhideWhenUsed/>
    <w:rsid w:val="00516772"/>
    <w:pPr>
      <w:tabs>
        <w:tab w:val="center" w:pos="4680"/>
        <w:tab w:val="right" w:pos="9360"/>
      </w:tabs>
    </w:pPr>
  </w:style>
  <w:style w:type="character" w:customStyle="1" w:styleId="HeaderChar">
    <w:name w:val="Header Char"/>
    <w:basedOn w:val="DefaultParagraphFont"/>
    <w:link w:val="Header"/>
    <w:uiPriority w:val="99"/>
    <w:rsid w:val="00516772"/>
    <w:rPr>
      <w:rFonts w:eastAsia="Times New Roman" w:cs="Times New Roman"/>
      <w:szCs w:val="20"/>
    </w:rPr>
  </w:style>
  <w:style w:type="paragraph" w:styleId="Footer">
    <w:name w:val="footer"/>
    <w:basedOn w:val="Normal"/>
    <w:link w:val="FooterChar"/>
    <w:uiPriority w:val="99"/>
    <w:unhideWhenUsed/>
    <w:rsid w:val="00516772"/>
    <w:pPr>
      <w:tabs>
        <w:tab w:val="center" w:pos="4680"/>
        <w:tab w:val="right" w:pos="9360"/>
      </w:tabs>
    </w:pPr>
  </w:style>
  <w:style w:type="character" w:customStyle="1" w:styleId="FooterChar">
    <w:name w:val="Footer Char"/>
    <w:basedOn w:val="DefaultParagraphFont"/>
    <w:link w:val="Footer"/>
    <w:uiPriority w:val="99"/>
    <w:rsid w:val="00516772"/>
    <w:rPr>
      <w:rFonts w:eastAsia="Times New Roman" w:cs="Times New Roman"/>
      <w:szCs w:val="20"/>
    </w:rPr>
  </w:style>
  <w:style w:type="character" w:styleId="PageNumber">
    <w:name w:val="page number"/>
    <w:basedOn w:val="DefaultParagraphFont"/>
    <w:uiPriority w:val="99"/>
    <w:semiHidden/>
    <w:unhideWhenUsed/>
    <w:rsid w:val="00516772"/>
  </w:style>
  <w:style w:type="character" w:styleId="LineNumber">
    <w:name w:val="line number"/>
    <w:basedOn w:val="DefaultParagraphFont"/>
    <w:uiPriority w:val="99"/>
    <w:semiHidden/>
    <w:unhideWhenUsed/>
    <w:rsid w:val="00516772"/>
  </w:style>
  <w:style w:type="paragraph" w:customStyle="1" w:styleId="BillDots">
    <w:name w:val="Bill Dots"/>
    <w:basedOn w:val="Normal"/>
    <w:qFormat/>
    <w:rsid w:val="0051677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16772"/>
    <w:pPr>
      <w:tabs>
        <w:tab w:val="right" w:pos="5904"/>
      </w:tabs>
    </w:pPr>
  </w:style>
  <w:style w:type="paragraph" w:styleId="BalloonText">
    <w:name w:val="Balloon Text"/>
    <w:basedOn w:val="Normal"/>
    <w:link w:val="BalloonTextChar"/>
    <w:uiPriority w:val="99"/>
    <w:semiHidden/>
    <w:unhideWhenUsed/>
    <w:rsid w:val="005167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772"/>
    <w:rPr>
      <w:rFonts w:ascii="Segoe UI" w:eastAsia="Times New Roman" w:hAnsi="Segoe UI" w:cs="Segoe UI"/>
      <w:sz w:val="18"/>
      <w:szCs w:val="18"/>
    </w:rPr>
  </w:style>
  <w:style w:type="paragraph" w:styleId="ListParagraph">
    <w:name w:val="List Paragraph"/>
    <w:basedOn w:val="Normal"/>
    <w:uiPriority w:val="34"/>
    <w:qFormat/>
    <w:rsid w:val="00516772"/>
    <w:pPr>
      <w:ind w:left="720"/>
      <w:contextualSpacing/>
    </w:pPr>
  </w:style>
  <w:style w:type="paragraph" w:customStyle="1" w:styleId="scbillheader">
    <w:name w:val="sc_bill_header"/>
    <w:qFormat/>
    <w:rsid w:val="00516772"/>
    <w:pPr>
      <w:widowControl w:val="0"/>
      <w:suppressAutoHyphens/>
      <w:spacing w:after="0" w:line="240" w:lineRule="auto"/>
      <w:jc w:val="center"/>
    </w:pPr>
    <w:rPr>
      <w:b/>
      <w:caps/>
      <w:sz w:val="30"/>
    </w:rPr>
  </w:style>
  <w:style w:type="paragraph" w:customStyle="1" w:styleId="schouseresolutionbythis">
    <w:name w:val="sc_house_resolution_by_this"/>
    <w:qFormat/>
    <w:rsid w:val="00516772"/>
    <w:pPr>
      <w:widowControl w:val="0"/>
      <w:suppressAutoHyphens/>
      <w:spacing w:after="0" w:line="240" w:lineRule="auto"/>
      <w:jc w:val="both"/>
    </w:pPr>
  </w:style>
  <w:style w:type="paragraph" w:customStyle="1" w:styleId="schouseresolutionclippageattorney">
    <w:name w:val="sc_house_resolution_clip_page_attorney"/>
    <w:qFormat/>
    <w:rsid w:val="00516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16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16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1677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1677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16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1677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1677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16772"/>
    <w:pPr>
      <w:widowControl w:val="0"/>
      <w:suppressAutoHyphens/>
      <w:spacing w:after="0" w:line="240" w:lineRule="auto"/>
      <w:jc w:val="both"/>
    </w:pPr>
    <w:rPr>
      <w:caps/>
    </w:rPr>
  </w:style>
  <w:style w:type="paragraph" w:customStyle="1" w:styleId="schouseresolutionemptyline">
    <w:name w:val="sc_house_resolution_empty_line"/>
    <w:qFormat/>
    <w:rsid w:val="00516772"/>
    <w:pPr>
      <w:widowControl w:val="0"/>
      <w:suppressAutoHyphens/>
      <w:spacing w:after="0" w:line="240" w:lineRule="auto"/>
      <w:jc w:val="both"/>
    </w:pPr>
  </w:style>
  <w:style w:type="paragraph" w:customStyle="1" w:styleId="schouseresolutionfurtherresolved">
    <w:name w:val="sc_house_resolution_further_resolved"/>
    <w:qFormat/>
    <w:rsid w:val="00516772"/>
    <w:pPr>
      <w:widowControl w:val="0"/>
      <w:suppressAutoHyphens/>
      <w:spacing w:after="0" w:line="240" w:lineRule="auto"/>
      <w:jc w:val="both"/>
    </w:pPr>
  </w:style>
  <w:style w:type="paragraph" w:customStyle="1" w:styleId="schouseresolutionheader">
    <w:name w:val="sc_house_resolution_header"/>
    <w:qFormat/>
    <w:rsid w:val="0051677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1677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1677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16772"/>
    <w:pPr>
      <w:widowControl w:val="0"/>
      <w:suppressLineNumbers/>
      <w:suppressAutoHyphens/>
      <w:jc w:val="left"/>
    </w:pPr>
    <w:rPr>
      <w:b/>
    </w:rPr>
  </w:style>
  <w:style w:type="paragraph" w:customStyle="1" w:styleId="schouseresolutionjackettitle">
    <w:name w:val="sc_house_resolution_jacket_title"/>
    <w:qFormat/>
    <w:rsid w:val="0051677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16772"/>
    <w:pPr>
      <w:widowControl w:val="0"/>
      <w:suppressAutoHyphens/>
      <w:spacing w:after="0" w:line="360" w:lineRule="auto"/>
      <w:jc w:val="both"/>
    </w:pPr>
  </w:style>
  <w:style w:type="paragraph" w:customStyle="1" w:styleId="scresolutionwhereas">
    <w:name w:val="sc_resolution_whereas"/>
    <w:qFormat/>
    <w:rsid w:val="00516772"/>
    <w:pPr>
      <w:widowControl w:val="0"/>
      <w:suppressAutoHyphens/>
      <w:spacing w:after="0" w:line="360" w:lineRule="auto"/>
      <w:jc w:val="both"/>
    </w:pPr>
  </w:style>
  <w:style w:type="paragraph" w:customStyle="1" w:styleId="schouseresolutionxx">
    <w:name w:val="sc_house_resolution_xx"/>
    <w:qFormat/>
    <w:rsid w:val="00516772"/>
    <w:pPr>
      <w:widowControl w:val="0"/>
      <w:suppressAutoHyphens/>
      <w:spacing w:after="0" w:line="240" w:lineRule="auto"/>
      <w:jc w:val="center"/>
    </w:pPr>
  </w:style>
  <w:style w:type="paragraph" w:customStyle="1" w:styleId="BillDots0">
    <w:name w:val="BillDots"/>
    <w:basedOn w:val="Normal"/>
    <w:autoRedefine/>
    <w:qFormat/>
    <w:rsid w:val="0051677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16772"/>
    <w:rPr>
      <w:color w:val="0000FF" w:themeColor="hyperlink"/>
      <w:u w:val="single"/>
    </w:rPr>
  </w:style>
  <w:style w:type="paragraph" w:customStyle="1" w:styleId="Numbers">
    <w:name w:val="Numbers"/>
    <w:basedOn w:val="BillDots0"/>
    <w:qFormat/>
    <w:rsid w:val="00516772"/>
    <w:pPr>
      <w:tabs>
        <w:tab w:val="right" w:pos="5904"/>
      </w:tabs>
    </w:pPr>
  </w:style>
  <w:style w:type="character" w:customStyle="1" w:styleId="scclippagepath">
    <w:name w:val="sc_clip_page_path"/>
    <w:uiPriority w:val="1"/>
    <w:qFormat/>
    <w:rsid w:val="00516772"/>
    <w:rPr>
      <w:rFonts w:ascii="Times New Roman" w:hAnsi="Times New Roman"/>
      <w:caps/>
      <w:smallCaps w:val="0"/>
      <w:sz w:val="22"/>
    </w:rPr>
  </w:style>
  <w:style w:type="paragraph" w:customStyle="1" w:styleId="scconresoattyda">
    <w:name w:val="sc_con_reso_atty_da"/>
    <w:qFormat/>
    <w:rsid w:val="0051677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1677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1677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1677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16772"/>
    <w:pPr>
      <w:widowControl w:val="0"/>
      <w:suppressAutoHyphens/>
      <w:spacing w:after="0" w:line="240" w:lineRule="auto"/>
      <w:jc w:val="both"/>
    </w:pPr>
  </w:style>
  <w:style w:type="paragraph" w:customStyle="1" w:styleId="scjrregattydadocno">
    <w:name w:val="sc_jrreg_atty_da_docno"/>
    <w:basedOn w:val="Normal"/>
    <w:qFormat/>
    <w:rsid w:val="005167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1677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167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16772"/>
    <w:rPr>
      <w:rFonts w:ascii="Times New Roman" w:hAnsi="Times New Roman"/>
      <w:b/>
      <w:caps/>
      <w:smallCaps w:val="0"/>
      <w:sz w:val="24"/>
    </w:rPr>
  </w:style>
  <w:style w:type="paragraph" w:customStyle="1" w:styleId="scjrregfooter">
    <w:name w:val="sc_jrreg_footer"/>
    <w:qFormat/>
    <w:rsid w:val="0051677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167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167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1677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16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167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167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167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16772"/>
    <w:pPr>
      <w:widowControl w:val="0"/>
      <w:suppressAutoHyphens/>
      <w:spacing w:after="0" w:line="360" w:lineRule="auto"/>
      <w:jc w:val="both"/>
    </w:pPr>
  </w:style>
  <w:style w:type="paragraph" w:customStyle="1" w:styleId="scresolutionbody">
    <w:name w:val="sc_resolution_body"/>
    <w:qFormat/>
    <w:rsid w:val="00516772"/>
    <w:pPr>
      <w:widowControl w:val="0"/>
      <w:suppressAutoHyphens/>
      <w:spacing w:after="0" w:line="360" w:lineRule="auto"/>
      <w:jc w:val="both"/>
    </w:pPr>
  </w:style>
  <w:style w:type="paragraph" w:customStyle="1" w:styleId="scresolutionclippagebottom">
    <w:name w:val="sc_resolution_clip_page_bottom"/>
    <w:qFormat/>
    <w:rsid w:val="005167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16772"/>
    <w:pPr>
      <w:widowControl w:val="0"/>
      <w:suppressAutoHyphens/>
      <w:spacing w:after="0" w:line="240" w:lineRule="auto"/>
      <w:jc w:val="both"/>
    </w:pPr>
  </w:style>
  <w:style w:type="paragraph" w:customStyle="1" w:styleId="scresolutionfooter">
    <w:name w:val="sc_resolution_footer"/>
    <w:link w:val="scresolutionfooterChar"/>
    <w:qFormat/>
    <w:rsid w:val="0051677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16772"/>
    <w:rPr>
      <w:rFonts w:eastAsia="Times New Roman" w:cs="Times New Roman"/>
      <w:szCs w:val="20"/>
    </w:rPr>
  </w:style>
  <w:style w:type="paragraph" w:customStyle="1" w:styleId="scresolutionheader">
    <w:name w:val="sc_resolution_header"/>
    <w:qFormat/>
    <w:rsid w:val="00516772"/>
    <w:pPr>
      <w:widowControl w:val="0"/>
      <w:suppressAutoHyphens/>
      <w:spacing w:after="0" w:line="240" w:lineRule="auto"/>
      <w:jc w:val="center"/>
    </w:pPr>
    <w:rPr>
      <w:b/>
      <w:caps/>
      <w:sz w:val="30"/>
    </w:rPr>
  </w:style>
  <w:style w:type="paragraph" w:customStyle="1" w:styleId="scresolutiontitle">
    <w:name w:val="sc_resolution_title"/>
    <w:qFormat/>
    <w:rsid w:val="00516772"/>
    <w:pPr>
      <w:widowControl w:val="0"/>
      <w:suppressAutoHyphens/>
      <w:spacing w:after="0" w:line="240" w:lineRule="auto"/>
      <w:jc w:val="both"/>
    </w:pPr>
    <w:rPr>
      <w:caps/>
    </w:rPr>
  </w:style>
  <w:style w:type="paragraph" w:customStyle="1" w:styleId="scresolutionxx">
    <w:name w:val="sc_resolution_xx"/>
    <w:qFormat/>
    <w:rsid w:val="00516772"/>
    <w:pPr>
      <w:widowControl w:val="0"/>
      <w:suppressAutoHyphens/>
      <w:spacing w:after="0" w:line="240" w:lineRule="auto"/>
      <w:jc w:val="center"/>
    </w:pPr>
  </w:style>
  <w:style w:type="character" w:customStyle="1" w:styleId="scSECTIONS">
    <w:name w:val="sc_SECTIONS"/>
    <w:uiPriority w:val="1"/>
    <w:qFormat/>
    <w:rsid w:val="00516772"/>
    <w:rPr>
      <w:rFonts w:ascii="Times New Roman" w:hAnsi="Times New Roman"/>
      <w:b w:val="0"/>
      <w:i w:val="0"/>
      <w:caps/>
      <w:smallCaps w:val="0"/>
      <w:color w:val="auto"/>
      <w:sz w:val="22"/>
    </w:rPr>
  </w:style>
  <w:style w:type="character" w:customStyle="1" w:styleId="scsenateclippagepath">
    <w:name w:val="sc_senate_clip_page_path"/>
    <w:uiPriority w:val="1"/>
    <w:qFormat/>
    <w:rsid w:val="00516772"/>
    <w:rPr>
      <w:rFonts w:ascii="Times New Roman" w:hAnsi="Times New Roman"/>
      <w:caps/>
      <w:smallCaps w:val="0"/>
      <w:sz w:val="22"/>
    </w:rPr>
  </w:style>
  <w:style w:type="paragraph" w:customStyle="1" w:styleId="scsenateresolutionbody">
    <w:name w:val="sc_senate_resolution_body"/>
    <w:qFormat/>
    <w:rsid w:val="00516772"/>
    <w:pPr>
      <w:widowControl w:val="0"/>
      <w:suppressAutoHyphens/>
      <w:spacing w:after="0" w:line="360" w:lineRule="auto"/>
      <w:jc w:val="both"/>
    </w:pPr>
  </w:style>
  <w:style w:type="paragraph" w:customStyle="1" w:styleId="scsenateresolutionclippagebottom">
    <w:name w:val="sc_senate_resolution_clip_page_bottom"/>
    <w:qFormat/>
    <w:rsid w:val="0051677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16772"/>
    <w:pPr>
      <w:widowControl w:val="0"/>
      <w:suppressLineNumbers/>
      <w:suppressAutoHyphens/>
    </w:pPr>
  </w:style>
  <w:style w:type="paragraph" w:customStyle="1" w:styleId="scsenateresolutionclippagerepdocumentname">
    <w:name w:val="sc_senate_resolution_clip_page_rep_document_name"/>
    <w:qFormat/>
    <w:rsid w:val="0051677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1677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1677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16772"/>
    <w:rPr>
      <w:color w:val="808080"/>
    </w:rPr>
  </w:style>
  <w:style w:type="paragraph" w:customStyle="1" w:styleId="sctablecodifiedsection">
    <w:name w:val="sc_table_codified_section"/>
    <w:qFormat/>
    <w:rsid w:val="00516772"/>
    <w:pPr>
      <w:widowControl w:val="0"/>
      <w:suppressAutoHyphens/>
      <w:spacing w:after="0" w:line="360" w:lineRule="auto"/>
    </w:pPr>
  </w:style>
  <w:style w:type="paragraph" w:customStyle="1" w:styleId="sctableln">
    <w:name w:val="sc_table_ln"/>
    <w:qFormat/>
    <w:rsid w:val="00516772"/>
    <w:pPr>
      <w:widowControl w:val="0"/>
      <w:suppressAutoHyphens/>
      <w:spacing w:after="0" w:line="360" w:lineRule="auto"/>
      <w:jc w:val="right"/>
    </w:pPr>
  </w:style>
  <w:style w:type="paragraph" w:customStyle="1" w:styleId="sctablenoncodifiedsection">
    <w:name w:val="sc_table_non_codified_section"/>
    <w:qFormat/>
    <w:rsid w:val="00516772"/>
    <w:pPr>
      <w:widowControl w:val="0"/>
      <w:suppressAutoHyphens/>
      <w:spacing w:after="0" w:line="360" w:lineRule="auto"/>
    </w:pPr>
  </w:style>
  <w:style w:type="paragraph" w:customStyle="1" w:styleId="scresolutionmembers">
    <w:name w:val="sc_resolution_members"/>
    <w:qFormat/>
    <w:rsid w:val="00516772"/>
    <w:pPr>
      <w:widowControl w:val="0"/>
      <w:suppressAutoHyphens/>
      <w:spacing w:after="0" w:line="360" w:lineRule="auto"/>
      <w:jc w:val="both"/>
    </w:pPr>
  </w:style>
  <w:style w:type="paragraph" w:customStyle="1" w:styleId="scdraftheader">
    <w:name w:val="sc_draft_header"/>
    <w:qFormat/>
    <w:rsid w:val="00516772"/>
    <w:pPr>
      <w:widowControl w:val="0"/>
      <w:suppressAutoHyphens/>
      <w:spacing w:after="0" w:line="240" w:lineRule="auto"/>
    </w:pPr>
  </w:style>
  <w:style w:type="paragraph" w:customStyle="1" w:styleId="scemptyline">
    <w:name w:val="sc_empty_line"/>
    <w:qFormat/>
    <w:rsid w:val="00516772"/>
    <w:pPr>
      <w:widowControl w:val="0"/>
      <w:suppressAutoHyphens/>
      <w:spacing w:after="0" w:line="360" w:lineRule="auto"/>
      <w:jc w:val="both"/>
    </w:pPr>
  </w:style>
  <w:style w:type="paragraph" w:customStyle="1" w:styleId="scemptylineheader">
    <w:name w:val="sc_emptyline_header"/>
    <w:qFormat/>
    <w:rsid w:val="00516772"/>
    <w:pPr>
      <w:widowControl w:val="0"/>
      <w:suppressAutoHyphens/>
      <w:spacing w:after="0" w:line="240" w:lineRule="auto"/>
      <w:jc w:val="both"/>
    </w:pPr>
  </w:style>
  <w:style w:type="character" w:customStyle="1" w:styleId="scinsert">
    <w:name w:val="sc_insert"/>
    <w:uiPriority w:val="1"/>
    <w:qFormat/>
    <w:rsid w:val="00516772"/>
    <w:rPr>
      <w:caps w:val="0"/>
      <w:smallCaps w:val="0"/>
      <w:strike w:val="0"/>
      <w:dstrike w:val="0"/>
      <w:vanish w:val="0"/>
      <w:u w:val="single"/>
      <w:vertAlign w:val="baseline"/>
    </w:rPr>
  </w:style>
  <w:style w:type="character" w:customStyle="1" w:styleId="scinsertblue">
    <w:name w:val="sc_insert_blue"/>
    <w:uiPriority w:val="1"/>
    <w:qFormat/>
    <w:rsid w:val="0051677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16772"/>
    <w:rPr>
      <w:caps w:val="0"/>
      <w:smallCaps w:val="0"/>
      <w:strike w:val="0"/>
      <w:dstrike w:val="0"/>
      <w:vanish w:val="0"/>
      <w:color w:val="0070C0"/>
      <w:u w:val="none"/>
      <w:vertAlign w:val="baseline"/>
    </w:rPr>
  </w:style>
  <w:style w:type="character" w:customStyle="1" w:styleId="scinsertred">
    <w:name w:val="sc_insert_red"/>
    <w:uiPriority w:val="1"/>
    <w:qFormat/>
    <w:rsid w:val="0051677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16772"/>
    <w:rPr>
      <w:caps w:val="0"/>
      <w:smallCaps w:val="0"/>
      <w:strike w:val="0"/>
      <w:dstrike w:val="0"/>
      <w:vanish w:val="0"/>
      <w:color w:val="FF0000"/>
      <w:u w:val="none"/>
      <w:vertAlign w:val="baseline"/>
    </w:rPr>
  </w:style>
  <w:style w:type="character" w:customStyle="1" w:styleId="scstrike">
    <w:name w:val="sc_strike"/>
    <w:uiPriority w:val="1"/>
    <w:qFormat/>
    <w:rsid w:val="00516772"/>
    <w:rPr>
      <w:strike/>
      <w:dstrike w:val="0"/>
    </w:rPr>
  </w:style>
  <w:style w:type="character" w:customStyle="1" w:styleId="scstrikeblue">
    <w:name w:val="sc_strike_blue"/>
    <w:uiPriority w:val="1"/>
    <w:qFormat/>
    <w:rsid w:val="00516772"/>
    <w:rPr>
      <w:strike/>
      <w:dstrike w:val="0"/>
      <w:color w:val="0070C0"/>
    </w:rPr>
  </w:style>
  <w:style w:type="character" w:customStyle="1" w:styleId="scstrikered">
    <w:name w:val="sc_strike_red"/>
    <w:uiPriority w:val="1"/>
    <w:qFormat/>
    <w:rsid w:val="00516772"/>
    <w:rPr>
      <w:strike/>
      <w:dstrike w:val="0"/>
      <w:color w:val="FF0000"/>
    </w:rPr>
  </w:style>
  <w:style w:type="character" w:customStyle="1" w:styleId="scstrikebluenoncodified">
    <w:name w:val="sc_strike_blue_non_codified"/>
    <w:uiPriority w:val="1"/>
    <w:qFormat/>
    <w:rsid w:val="00516772"/>
    <w:rPr>
      <w:strike/>
      <w:dstrike w:val="0"/>
      <w:color w:val="0070C0"/>
      <w:lang w:val="en-US"/>
    </w:rPr>
  </w:style>
  <w:style w:type="character" w:customStyle="1" w:styleId="scstrikerednoncodified">
    <w:name w:val="sc_strike_red_non_codified"/>
    <w:uiPriority w:val="1"/>
    <w:qFormat/>
    <w:rsid w:val="00516772"/>
    <w:rPr>
      <w:strike/>
      <w:dstrike w:val="0"/>
      <w:color w:val="FF0000"/>
    </w:rPr>
  </w:style>
  <w:style w:type="paragraph" w:customStyle="1" w:styleId="scnowthereforebold">
    <w:name w:val="sc_now_therefore_bold"/>
    <w:uiPriority w:val="1"/>
    <w:qFormat/>
    <w:rsid w:val="00516772"/>
    <w:pPr>
      <w:widowControl w:val="0"/>
      <w:suppressAutoHyphens/>
      <w:spacing w:after="0" w:line="480" w:lineRule="auto"/>
    </w:pPr>
    <w:rPr>
      <w:rFonts w:eastAsia="Calibri" w:cs="Times New Roman"/>
    </w:rPr>
  </w:style>
  <w:style w:type="paragraph" w:customStyle="1" w:styleId="scbillsiglines">
    <w:name w:val="sc_bill_sig_lines"/>
    <w:qFormat/>
    <w:rsid w:val="0051677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16772"/>
  </w:style>
  <w:style w:type="paragraph" w:customStyle="1" w:styleId="scbillendxx">
    <w:name w:val="sc_bill_end_xx"/>
    <w:qFormat/>
    <w:rsid w:val="00516772"/>
    <w:pPr>
      <w:widowControl w:val="0"/>
      <w:suppressAutoHyphens/>
      <w:spacing w:after="0" w:line="240" w:lineRule="auto"/>
      <w:jc w:val="center"/>
    </w:pPr>
  </w:style>
  <w:style w:type="character" w:customStyle="1" w:styleId="scbillheader1">
    <w:name w:val="sc_bill_header1"/>
    <w:uiPriority w:val="1"/>
    <w:qFormat/>
    <w:rsid w:val="00516772"/>
  </w:style>
  <w:style w:type="character" w:customStyle="1" w:styleId="scresolutionbody1">
    <w:name w:val="sc_resolution_body1"/>
    <w:uiPriority w:val="1"/>
    <w:qFormat/>
    <w:rsid w:val="00516772"/>
  </w:style>
  <w:style w:type="character" w:styleId="Strong">
    <w:name w:val="Strong"/>
    <w:basedOn w:val="DefaultParagraphFont"/>
    <w:uiPriority w:val="22"/>
    <w:qFormat/>
    <w:rsid w:val="00516772"/>
    <w:rPr>
      <w:b/>
      <w:bCs/>
    </w:rPr>
  </w:style>
  <w:style w:type="character" w:customStyle="1" w:styleId="scamendhouse">
    <w:name w:val="sc_amend_house"/>
    <w:uiPriority w:val="1"/>
    <w:qFormat/>
    <w:rsid w:val="00516772"/>
    <w:rPr>
      <w:bdr w:val="none" w:sz="0" w:space="0" w:color="auto"/>
      <w:shd w:val="clear" w:color="auto" w:fill="FDE9D9" w:themeFill="accent6" w:themeFillTint="33"/>
    </w:rPr>
  </w:style>
  <w:style w:type="character" w:customStyle="1" w:styleId="scamendsenate">
    <w:name w:val="sc_amend_senate"/>
    <w:uiPriority w:val="1"/>
    <w:qFormat/>
    <w:rsid w:val="00516772"/>
    <w:rPr>
      <w:bdr w:val="none" w:sz="0" w:space="0" w:color="auto"/>
      <w:shd w:val="clear" w:color="auto" w:fill="E5DFEC" w:themeFill="accent4" w:themeFillTint="33"/>
    </w:rPr>
  </w:style>
  <w:style w:type="paragraph" w:styleId="Revision">
    <w:name w:val="Revision"/>
    <w:hidden/>
    <w:uiPriority w:val="99"/>
    <w:semiHidden/>
    <w:rsid w:val="0051677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16772"/>
    <w:pPr>
      <w:spacing w:after="0" w:line="240" w:lineRule="auto"/>
    </w:pPr>
    <w:rPr>
      <w:i/>
    </w:rPr>
  </w:style>
  <w:style w:type="paragraph" w:customStyle="1" w:styleId="sccoversheetsenate">
    <w:name w:val="sc_coversheet_senate"/>
    <w:qFormat/>
    <w:rsid w:val="00516772"/>
    <w:pPr>
      <w:spacing w:after="0" w:line="240" w:lineRule="auto"/>
    </w:pPr>
    <w:rPr>
      <w:b/>
    </w:rPr>
  </w:style>
  <w:style w:type="character" w:styleId="FollowedHyperlink">
    <w:name w:val="FollowedHyperlink"/>
    <w:basedOn w:val="DefaultParagraphFont"/>
    <w:uiPriority w:val="99"/>
    <w:semiHidden/>
    <w:unhideWhenUsed/>
    <w:rsid w:val="00601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23&amp;session=126&amp;summary=B" TargetMode="External" Id="R00543b8f28054343" /><Relationship Type="http://schemas.openxmlformats.org/officeDocument/2006/relationships/hyperlink" Target="https://www.scstatehouse.gov/sess126_2025-2026/prever/923_20260211.docx" TargetMode="External" Id="R20682a25f60742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262F"/>
    <w:rsid w:val="00174066"/>
    <w:rsid w:val="00212BEF"/>
    <w:rsid w:val="002A3D45"/>
    <w:rsid w:val="00362988"/>
    <w:rsid w:val="00460640"/>
    <w:rsid w:val="004D1BF3"/>
    <w:rsid w:val="004F01AD"/>
    <w:rsid w:val="00554A33"/>
    <w:rsid w:val="00573513"/>
    <w:rsid w:val="0072205F"/>
    <w:rsid w:val="00804B1A"/>
    <w:rsid w:val="008228BC"/>
    <w:rsid w:val="00A15904"/>
    <w:rsid w:val="00A22407"/>
    <w:rsid w:val="00AA6F82"/>
    <w:rsid w:val="00BE097C"/>
    <w:rsid w:val="00C03886"/>
    <w:rsid w:val="00DA5EF9"/>
    <w:rsid w:val="00DE621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9ca2c972-94c9-4534-94c3-dccc0ed9b889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INTRODATE>2026-02-11</T_BILL_D_INTRODATE>
  <T_BILL_D_SENATEINTRODATE>2026-02-11</T_BILL_D_SENATEINTRODATE>
  <T_BILL_N_INTERNALVERSIONNUMBER>1</T_BILL_N_INTERNALVERSIONNUMBER>
  <T_BILL_N_SESSION>126</T_BILL_N_SESSION>
  <T_BILL_N_VERSIONNUMBER>1</T_BILL_N_VERSIONNUMBER>
  <T_BILL_N_YEAR>2026</T_BILL_N_YEAR>
  <T_BILL_REQUEST_REQUEST>d6e42329-4e62-4427-9ea9-10cdd2e3e0d9</T_BILL_REQUEST_REQUEST>
  <T_BILL_R_ORIGINALDRAFT>0b496346-4df7-4c86-be74-3ce5f8536f21</T_BILL_R_ORIGINALDRAFT>
  <T_BILL_SPONSOR_SPONSOR>59e7c0c6-c2ab-4a70-8696-1ff9b0514fac</T_BILL_SPONSOR_SPONSOR>
  <T_BILL_T_BILLNAME>[0923]</T_BILL_T_BILLNAME>
  <T_BILL_T_BILLNUMBER>923</T_BILL_T_BILLNUMBER>
  <T_BILL_T_BILLTITLE>to recognize and honor Eagle Scouts Willie Rudolph Townes III, Derwyn Ikeem Brailey, Khamari Dajon Cleckley, Sean Antonio Nimmons, and Melvin Edward Hart Jr. upon their induction as Eagle Scouts, to commend Scouting America Troops 500 and 190 for their historic accomplishment, and to express sincere gratitude to Scoutmasters Ron Mosley and Ernest E. Nimmons for their exemplary leadership and service.</T_BILL_T_BILLTITLE>
  <T_BILL_T_CHAMBER>senate</T_BILL_T_CHAMBER>
  <T_BILL_T_FILENAME> </T_BILL_T_FILENAME>
  <T_BILL_T_LEGTYPE>resolution</T_BILL_T_LEGTYPE>
  <T_BILL_T_RATNUMBERSTRING>SNone</T_BILL_T_RATNUMBERSTRING>
  <T_BILL_T_SUBJECT>Orangeburg Eagle Scouts</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FB274-A59F-4409-B935-F82584E6526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2792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2026-02-11T19:38:00Z</dcterms:created>
  <dcterms:modified xsi:type="dcterms:W3CDTF">2026-02-11T19:38:00Z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