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SMIN-0115MW-MW26.docx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Operations and Management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Palmetto Girls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b3b8484aa7e540f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Operations and Management</w:t>
      </w:r>
      <w:r>
        <w:t xml:space="preserve"> (</w:t>
      </w:r>
      <w:hyperlink w:history="true" r:id="R7f1393421cc6410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13fc00126b4e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e5a1ace891440c">
        <w:r>
          <w:rPr>
            <w:rStyle w:val="Hyperlink"/>
            <w:u w:val="single"/>
          </w:rPr>
          <w:t>02/18/2026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5B6EAE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74A2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025B5" w14:paraId="48DB32D0" w14:textId="6165A0C2">
          <w:pPr>
            <w:pStyle w:val="scresolutiontitle"/>
          </w:pPr>
          <w:r>
            <w:t xml:space="preserve">tO AUTHORIZE AMERICAN LEGION AUXILIARY PALMETTO GIRLS STATE TO USE THE CHAMBER OF THE SOUTH CAROLINA SENATE ON FRIDAY, JUNE 12, 2026. </w:t>
          </w:r>
        </w:p>
      </w:sdtContent>
    </w:sdt>
    <w:p w:rsidR="0010776B" w:rsidP="00D025B5" w:rsidRDefault="0010776B" w14:paraId="48DB32D1" w14:textId="56627158">
      <w:pPr>
        <w:pStyle w:val="scresolutiontitle"/>
        <w:jc w:val="left"/>
      </w:pPr>
    </w:p>
    <w:p w:rsidR="00D025B5" w:rsidP="00D025B5" w:rsidRDefault="00D025B5" w14:paraId="174D1ADA" w14:textId="77777777">
      <w:pPr>
        <w:pStyle w:val="scbillendxx"/>
        <w:jc w:val="left"/>
      </w:pPr>
      <w:r>
        <w:t>Be it resolved by the Senate:</w:t>
      </w:r>
    </w:p>
    <w:p w:rsidR="00D025B5" w:rsidP="00D025B5" w:rsidRDefault="00D025B5" w14:paraId="040BD818" w14:textId="77777777">
      <w:pPr>
        <w:pStyle w:val="scbillendxx"/>
        <w:jc w:val="left"/>
      </w:pPr>
    </w:p>
    <w:p w:rsidR="00D025B5" w:rsidP="00D025B5" w:rsidRDefault="00D025B5" w14:paraId="556DBB5A" w14:textId="395F3CDA">
      <w:pPr>
        <w:pStyle w:val="scbillendxx"/>
        <w:jc w:val="left"/>
      </w:pPr>
      <w:r>
        <w:t>That American Legion Auxiliary Palmetto Girls State is authorized to use the chamber of the Senate on Friday, June 12, 2026, from 1:00 p.m. until 3:30 p.m., for its annual legislative activity unless the Senate is in statewide session or the chamber is otherwise unavailable.</w:t>
      </w:r>
    </w:p>
    <w:p w:rsidR="00D025B5" w:rsidP="00D025B5" w:rsidRDefault="00D025B5" w14:paraId="6DB95318" w14:textId="77777777">
      <w:pPr>
        <w:pStyle w:val="scbillendxx"/>
        <w:jc w:val="left"/>
      </w:pPr>
    </w:p>
    <w:p w:rsidR="00D025B5" w:rsidP="00D025B5" w:rsidRDefault="00D025B5" w14:paraId="79B5B308" w14:textId="77777777">
      <w:pPr>
        <w:pStyle w:val="scbillendxx"/>
        <w:jc w:val="left"/>
      </w:pPr>
      <w:r>
        <w:t>Be it further resolved that the State House security officers shall provide assistance and access as necessary for this meeting in accordance with previous procedures.</w:t>
      </w:r>
    </w:p>
    <w:p w:rsidR="00D025B5" w:rsidP="00D025B5" w:rsidRDefault="00D025B5" w14:paraId="4AA228BA" w14:textId="77777777">
      <w:pPr>
        <w:pStyle w:val="scbillendxx"/>
        <w:jc w:val="left"/>
      </w:pPr>
    </w:p>
    <w:p w:rsidR="00D025B5" w:rsidP="00D025B5" w:rsidRDefault="00D025B5" w14:paraId="671F90E2" w14:textId="4A0133EC">
      <w:pPr>
        <w:pStyle w:val="scbillendxx"/>
        <w:jc w:val="left"/>
      </w:pPr>
      <w:r>
        <w:t>Be it further resolved that no charges may be made for the use of the Senate’s chamber by American Legion Auxiliary Palmetto Girls State on this date.</w:t>
      </w:r>
    </w:p>
    <w:p w:rsidR="00D025B5" w:rsidP="00D025B5" w:rsidRDefault="00D025B5" w14:paraId="415190A4" w14:textId="77777777">
      <w:pPr>
        <w:pStyle w:val="scbillendxx"/>
      </w:pPr>
    </w:p>
    <w:p w:rsidRPr="00040E43" w:rsidR="000F1901" w:rsidP="00D025B5" w:rsidRDefault="000F1901" w14:paraId="1FF4F498" w14:textId="6638203E">
      <w:pPr>
        <w:pStyle w:val="scbillendxx"/>
      </w:pPr>
    </w:p>
    <w:sectPr w:rsidRPr="00040E43" w:rsidR="000F1901" w:rsidSect="00B076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D645AF2" w:rsidR="007003E1" w:rsidRDefault="006F412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74A25">
              <w:rPr>
                <w:noProof/>
              </w:rPr>
              <w:t>SMIN-0115MW-MW26.docx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5A09"/>
    <w:rsid w:val="001F75F9"/>
    <w:rsid w:val="002017E6"/>
    <w:rsid w:val="00205238"/>
    <w:rsid w:val="00211B4F"/>
    <w:rsid w:val="002321B6"/>
    <w:rsid w:val="00232912"/>
    <w:rsid w:val="0025001F"/>
    <w:rsid w:val="00250967"/>
    <w:rsid w:val="0025390E"/>
    <w:rsid w:val="002543C8"/>
    <w:rsid w:val="0025541D"/>
    <w:rsid w:val="002572FA"/>
    <w:rsid w:val="002635C9"/>
    <w:rsid w:val="00284AAE"/>
    <w:rsid w:val="002B451A"/>
    <w:rsid w:val="002C17E3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0F91"/>
    <w:rsid w:val="0041335E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7A3A"/>
    <w:rsid w:val="004B7339"/>
    <w:rsid w:val="004C0526"/>
    <w:rsid w:val="004E7D54"/>
    <w:rsid w:val="004F3AC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7BA6"/>
    <w:rsid w:val="005E2BC9"/>
    <w:rsid w:val="00605102"/>
    <w:rsid w:val="006053F5"/>
    <w:rsid w:val="00611909"/>
    <w:rsid w:val="006215AA"/>
    <w:rsid w:val="00627DCA"/>
    <w:rsid w:val="00636E09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4966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0E2A"/>
    <w:rsid w:val="00781DF8"/>
    <w:rsid w:val="007836CC"/>
    <w:rsid w:val="00783936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4A25"/>
    <w:rsid w:val="008905D2"/>
    <w:rsid w:val="008A1768"/>
    <w:rsid w:val="008A489F"/>
    <w:rsid w:val="008A7625"/>
    <w:rsid w:val="008A7A96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5AB4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6BE"/>
    <w:rsid w:val="00B128F5"/>
    <w:rsid w:val="00B30A61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5110"/>
    <w:rsid w:val="00C41EB9"/>
    <w:rsid w:val="00C433D3"/>
    <w:rsid w:val="00C445B9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25B5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7CE4"/>
    <w:rsid w:val="00E071A0"/>
    <w:rsid w:val="00E12104"/>
    <w:rsid w:val="00E30A32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C17FB"/>
    <w:rsid w:val="00EF2368"/>
    <w:rsid w:val="00EF3015"/>
    <w:rsid w:val="00EF5F4D"/>
    <w:rsid w:val="00F02C5C"/>
    <w:rsid w:val="00F24442"/>
    <w:rsid w:val="00F42BA9"/>
    <w:rsid w:val="00F477DA"/>
    <w:rsid w:val="00F50AE3"/>
    <w:rsid w:val="00F6133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188C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0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90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0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90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90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5390E"/>
  </w:style>
  <w:style w:type="character" w:styleId="LineNumber">
    <w:name w:val="line number"/>
    <w:basedOn w:val="DefaultParagraphFont"/>
    <w:uiPriority w:val="99"/>
    <w:semiHidden/>
    <w:unhideWhenUsed/>
    <w:rsid w:val="0025390E"/>
  </w:style>
  <w:style w:type="paragraph" w:customStyle="1" w:styleId="BillDots">
    <w:name w:val="Bill Dots"/>
    <w:basedOn w:val="Normal"/>
    <w:qFormat/>
    <w:rsid w:val="002539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5390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9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0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390E"/>
    <w:pPr>
      <w:ind w:left="720"/>
      <w:contextualSpacing/>
    </w:pPr>
  </w:style>
  <w:style w:type="paragraph" w:customStyle="1" w:styleId="scbillheader">
    <w:name w:val="sc_bill_header"/>
    <w:qFormat/>
    <w:rsid w:val="002539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5390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539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539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539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539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5390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5390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539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5390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5390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5390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5390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5390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539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5390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5390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5390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539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539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539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5390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5390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539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539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5390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5390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539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539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539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539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539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5390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5390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5390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539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539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5390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5390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5390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539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5390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539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5390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5390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5390E"/>
    <w:rPr>
      <w:color w:val="808080"/>
    </w:rPr>
  </w:style>
  <w:style w:type="paragraph" w:customStyle="1" w:styleId="sctablecodifiedsection">
    <w:name w:val="sc_table_codified_section"/>
    <w:qFormat/>
    <w:rsid w:val="0025390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5390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5390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5390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5390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5390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539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539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539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539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539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5390E"/>
    <w:rPr>
      <w:strike/>
      <w:dstrike w:val="0"/>
    </w:rPr>
  </w:style>
  <w:style w:type="character" w:customStyle="1" w:styleId="scstrikeblue">
    <w:name w:val="sc_strike_blue"/>
    <w:uiPriority w:val="1"/>
    <w:qFormat/>
    <w:rsid w:val="0025390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5390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5390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5390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5390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5390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5390E"/>
  </w:style>
  <w:style w:type="paragraph" w:customStyle="1" w:styleId="scbillendxx">
    <w:name w:val="sc_bill_end_xx"/>
    <w:qFormat/>
    <w:rsid w:val="0025390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5390E"/>
  </w:style>
  <w:style w:type="character" w:customStyle="1" w:styleId="scresolutionbody1">
    <w:name w:val="sc_resolution_body1"/>
    <w:uiPriority w:val="1"/>
    <w:qFormat/>
    <w:rsid w:val="0025390E"/>
  </w:style>
  <w:style w:type="character" w:styleId="Strong">
    <w:name w:val="Strong"/>
    <w:basedOn w:val="DefaultParagraphFont"/>
    <w:uiPriority w:val="22"/>
    <w:qFormat/>
    <w:rsid w:val="0025390E"/>
    <w:rPr>
      <w:b/>
      <w:bCs/>
    </w:rPr>
  </w:style>
  <w:style w:type="character" w:customStyle="1" w:styleId="scamendhouse">
    <w:name w:val="sc_amend_house"/>
    <w:uiPriority w:val="1"/>
    <w:qFormat/>
    <w:rsid w:val="0025390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5390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5390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5390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5390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351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37&amp;session=126&amp;summary=B" TargetMode="External" Id="R6c13fc00126b4e48" /><Relationship Type="http://schemas.openxmlformats.org/officeDocument/2006/relationships/hyperlink" Target="https://www.scstatehouse.gov/sess126_2025-2026/prever/937_20260218.docx" TargetMode="External" Id="Ra2e5a1ace891440c" /><Relationship Type="http://schemas.openxmlformats.org/officeDocument/2006/relationships/hyperlink" Target="h:\sj\20260218.docx" TargetMode="External" Id="Rb3b8484aa7e540fc" /><Relationship Type="http://schemas.openxmlformats.org/officeDocument/2006/relationships/hyperlink" Target="h:\sj\20260218.docx" TargetMode="External" Id="R7f1393421cc641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36E09"/>
    <w:rsid w:val="0072205F"/>
    <w:rsid w:val="00780E2A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1bf00bb5-adb7-4d59-90a9-4cb8850acd5f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2026-02-18T00:00:00-05:00</T_BILL_DT_VERSION>
  <T_BILL_D_INTRODATE>2026-02-18</T_BILL_D_INTRODATE>
  <T_BILL_D_SENATEINTRODATE>2026-02-18</T_BILL_D_SENATEINTRODATE>
  <T_BILL_N_INTERNALVERSIONNUMBER>1</T_BILL_N_INTERNALVERSIONNUMBER>
  <T_BILL_N_SESSION>126</T_BILL_N_SESSION>
  <T_BILL_N_VERSIONNUMBER>1</T_BILL_N_VERSIONNUMBER>
  <T_BILL_N_YEAR>2026</T_BILL_N_YEAR>
  <T_BILL_REQUEST_REQUEST>7ef1d026-24ba-4ea0-ad94-720fde7a6438</T_BILL_REQUEST_REQUEST>
  <T_BILL_R_ORIGINALDRAFT>c5e2ee35-3dfc-4817-9099-2ecdacfd9259</T_BILL_R_ORIGINALDRAFT>
  <T_BILL_SPONSOR_SPONSOR>faacd2e5-992d-4616-a82e-da8d86d2ccfe</T_BILL_SPONSOR_SPONSOR>
  <T_BILL_T_BILLNAME>[0937]</T_BILL_T_BILLNAME>
  <T_BILL_T_BILLNUMBER>937</T_BILL_T_BILLNUMBER>
  <T_BILL_T_BILLTITLE>tO AUTHORIZE AMERICAN LEGION AUXILIARY PALMETTO GIRLS STATE TO USE THE CHAMBER OF THE SOUTH CAROLINA SENATE ON FRIDAY, JUNE 12, 2026. </T_BILL_T_BILLTITLE>
  <T_BILL_T_CHAMBER>senate</T_BILL_T_CHAMBER>
  <T_BILL_T_FILENAME> </T_BILL_T_FILENAME>
  <T_BILL_T_LEGTYPE>resolution</T_BILL_T_LEGTYPE>
  <T_BILL_T_RATNUMBERSTRING>SNone</T_BILL_T_RATNUMBERSTRING>
  <T_BILL_T_SUBJECT>Palmetto Girls State</T_BILL_T_SUBJECT>
  <T_BILL_UR_DRAFTER>melaniewiedel@scsenate.gov</T_BILL_UR_DRAFTER>
  <T_BILL_UR_DRAFTINGASSISTANT>annabishop@scsenate.gov</T_BILL_UR_DRAFTINGASSISTANT>
  <T_BILL_UR_RESOLUTIONWRITER>melaniewiedel@scsenate.gov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C9515-E117-40B8-A0E4-2645E77BCB2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2026-02-17T17:54:00Z</dcterms:created>
  <dcterms:modified xsi:type="dcterms:W3CDTF">2026-02-17T17:54:00Z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