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Allen, Adams, Alexander,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LC-0498CM-GM26.docx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 xml:space="preserve">Adopted by the Senate on February 18, 2026</w:t>
      </w:r>
    </w:p>
    <w:p>
      <w:pPr>
        <w:widowControl w:val="false"/>
        <w:spacing w:after="0"/>
        <w:jc w:val="left"/>
      </w:pPr>
    </w:p>
    <w:p>
      <w:pPr>
        <w:widowControl w:val="false"/>
        <w:spacing w:after="0"/>
        <w:jc w:val="left"/>
      </w:pPr>
      <w:r>
        <w:rPr>
          <w:rFonts w:ascii="Times New Roman"/>
          <w:sz w:val="22"/>
        </w:rPr>
        <w:t xml:space="preserve">Summary: Jesse Jackson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adopted</w:t>
      </w:r>
      <w:r>
        <w:t xml:space="preserve"> (</w:t>
      </w:r>
      <w:hyperlink w:history="true" r:id="R2f89a4ff427e4e0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c42a9ef36c46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a408ceac449db">
        <w:r>
          <w:rPr>
            <w:rStyle w:val="Hyperlink"/>
            <w:u w:val="single"/>
          </w:rPr>
          <w:t>02/18/2026</w:t>
        </w:r>
      </w:hyperlink>
      <w:r>
        <w:t xml:space="preserve"/>
      </w:r>
    </w:p>
    <w:p>
      <w:pPr>
        <w:widowControl w:val="true"/>
        <w:spacing w:after="0"/>
        <w:jc w:val="left"/>
      </w:pPr>
      <w:r>
        <w:rPr>
          <w:rFonts w:ascii="Times New Roman"/>
          <w:sz w:val="22"/>
        </w:rPr>
        <w:t xml:space="preserve"/>
      </w:r>
      <w:hyperlink r:id="Rdf86479090ab4eb0">
        <w:r>
          <w:rPr>
            <w:rStyle w:val="Hyperlink"/>
            <w:u w:val="single"/>
          </w:rPr>
          <w:t>02/18/2026-A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3081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0AE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2786" w14:paraId="48DB32D0" w14:textId="19643628">
          <w:pPr>
            <w:pStyle w:val="scresolutiontitle"/>
          </w:pPr>
          <w:r w:rsidRPr="009E2786">
            <w:t>TO REMEMBER AND CELEBRATE THE LIFE OF</w:t>
          </w:r>
          <w:r>
            <w:t xml:space="preserve"> Reverend Jesse </w:t>
          </w:r>
          <w:r w:rsidR="0086442F">
            <w:t xml:space="preserve">Louis </w:t>
          </w:r>
          <w:r>
            <w:t>Jackson</w:t>
          </w:r>
          <w:r w:rsidRPr="009E2786">
            <w:t xml:space="preserve">, TO HONOR HIS REMARKABLE COMMITMENT </w:t>
          </w:r>
          <w:r w:rsidR="0086442F">
            <w:t>as an American</w:t>
          </w:r>
          <w:r w:rsidRPr="009E2786">
            <w:t xml:space="preserve"> </w:t>
          </w:r>
          <w:r>
            <w:t>Civil rights</w:t>
          </w:r>
          <w:r w:rsidR="0086442F">
            <w:t xml:space="preserve"> activist</w:t>
          </w:r>
          <w:r w:rsidRPr="009E2786">
            <w:t xml:space="preserve">, </w:t>
          </w:r>
          <w:r>
            <w:t xml:space="preserve">and to </w:t>
          </w:r>
          <w:r w:rsidRPr="009E2786">
            <w:t xml:space="preserve">EXTEND THE DEEPEST SYMPATHY </w:t>
          </w:r>
          <w:r>
            <w:t xml:space="preserve">of the south Carolina senate </w:t>
          </w:r>
          <w:r w:rsidRPr="009E2786">
            <w:t>TO HIS LARGE AND LOVING FAMILY AND HIS MANY FRIENDS.</w:t>
          </w:r>
        </w:p>
      </w:sdtContent>
    </w:sdt>
    <w:p w:rsidR="0010776B" w:rsidP="00091FD9" w:rsidRDefault="0010776B" w14:paraId="48DB32D1" w14:textId="56627158">
      <w:pPr>
        <w:pStyle w:val="scresolutiontitle"/>
      </w:pPr>
    </w:p>
    <w:p w:rsidR="009E2786" w:rsidP="009E2786" w:rsidRDefault="008C3A19" w14:paraId="74F385D0" w14:textId="294E0E96">
      <w:pPr>
        <w:pStyle w:val="scresolutionwhereas"/>
      </w:pPr>
      <w:bookmarkStart w:name="wa_7a128bb71" w:id="1"/>
      <w:r w:rsidRPr="00084D53">
        <w:t>W</w:t>
      </w:r>
      <w:bookmarkEnd w:id="1"/>
      <w:r w:rsidRPr="00084D53">
        <w:t>hereas,</w:t>
      </w:r>
      <w:r w:rsidR="001347EE">
        <w:t xml:space="preserve"> </w:t>
      </w:r>
      <w:r w:rsidR="009E2786">
        <w:t xml:space="preserve">the members of the South Carolina Senate were deeply saddened to learn of the death of </w:t>
      </w:r>
      <w:r w:rsidR="0086442F">
        <w:t xml:space="preserve">Reverend </w:t>
      </w:r>
      <w:r w:rsidR="009E2786">
        <w:t>Jesse Jackson at the age of eighty-four on February 17, 2026</w:t>
      </w:r>
      <w:r w:rsidR="00052DE7">
        <w:t>, after suffering for more than a decade with progressive supranuclear palsy, a neurological disease</w:t>
      </w:r>
      <w:r w:rsidR="009E2786">
        <w:t>; and</w:t>
      </w:r>
    </w:p>
    <w:p w:rsidR="009E2786" w:rsidP="009E2786" w:rsidRDefault="009E2786" w14:paraId="3D61689C" w14:textId="77777777">
      <w:pPr>
        <w:pStyle w:val="scresolutionwhereas"/>
      </w:pPr>
    </w:p>
    <w:p w:rsidR="001265C5" w:rsidP="009E2786" w:rsidRDefault="009E2786" w14:paraId="063665BD" w14:textId="43318BB0">
      <w:pPr>
        <w:pStyle w:val="scresolutionwhereas"/>
      </w:pPr>
      <w:bookmarkStart w:name="wa_4b82c60fd" w:id="2"/>
      <w:r>
        <w:t>W</w:t>
      </w:r>
      <w:bookmarkEnd w:id="2"/>
      <w:r>
        <w:t>hereas, a native son of Greenville, he was born on October 8, 1941</w:t>
      </w:r>
      <w:r w:rsidR="0086442F">
        <w:t xml:space="preserve">, as Jesse Louis Burns and changed his surname to Jackson </w:t>
      </w:r>
      <w:r w:rsidR="001265C5">
        <w:t>after</w:t>
      </w:r>
      <w:r w:rsidR="0086442F">
        <w:t xml:space="preserve"> his mother married his </w:t>
      </w:r>
      <w:r w:rsidR="001265C5">
        <w:t>step</w:t>
      </w:r>
      <w:r w:rsidR="0086442F">
        <w:t xml:space="preserve">father. He </w:t>
      </w:r>
      <w:r w:rsidR="001265C5">
        <w:t xml:space="preserve">was reared under </w:t>
      </w:r>
      <w:r w:rsidRPr="001265C5" w:rsidR="001265C5">
        <w:t>Jim Crow segregation laws</w:t>
      </w:r>
      <w:r w:rsidR="001265C5">
        <w:t xml:space="preserve"> which </w:t>
      </w:r>
      <w:r w:rsidRPr="001265C5" w:rsidR="001265C5">
        <w:t>he accepted until the Montgomery bus boycott of 1955</w:t>
      </w:r>
      <w:r w:rsidR="001265C5">
        <w:t>.</w:t>
      </w:r>
      <w:r w:rsidRPr="001265C5" w:rsidR="001265C5">
        <w:t xml:space="preserve"> He attended Sterling High School in Greenville, where he was elected student class president, </w:t>
      </w:r>
      <w:r w:rsidR="001265C5">
        <w:t>graduat</w:t>
      </w:r>
      <w:r w:rsidRPr="001265C5" w:rsidR="001265C5">
        <w:t xml:space="preserve">ed </w:t>
      </w:r>
      <w:r w:rsidR="001265C5">
        <w:t>ten</w:t>
      </w:r>
      <w:r w:rsidRPr="001265C5" w:rsidR="001265C5">
        <w:t>th in his class</w:t>
      </w:r>
      <w:r w:rsidR="001265C5">
        <w:t xml:space="preserve"> in 1959</w:t>
      </w:r>
      <w:r w:rsidRPr="001265C5" w:rsidR="001265C5">
        <w:t>, and earned letters in baseball, football, and basketball</w:t>
      </w:r>
      <w:r w:rsidR="001265C5">
        <w:t>; and</w:t>
      </w:r>
    </w:p>
    <w:p w:rsidR="001265C5" w:rsidP="009E2786" w:rsidRDefault="001265C5" w14:paraId="20F785EA" w14:textId="77777777">
      <w:pPr>
        <w:pStyle w:val="scresolutionwhereas"/>
      </w:pPr>
    </w:p>
    <w:p w:rsidR="001265C5" w:rsidP="009E2786" w:rsidRDefault="001265C5" w14:paraId="4E2AF296" w14:textId="79547553">
      <w:pPr>
        <w:pStyle w:val="scresolutionwhereas"/>
      </w:pPr>
      <w:bookmarkStart w:name="wa_1286447a9" w:id="3"/>
      <w:r>
        <w:t>W</w:t>
      </w:r>
      <w:bookmarkEnd w:id="3"/>
      <w:r>
        <w:t xml:space="preserve">hereas, after graduation, young </w:t>
      </w:r>
      <w:r w:rsidRPr="001265C5">
        <w:t xml:space="preserve">Jackson rejected a minor league professional baseball contract </w:t>
      </w:r>
      <w:r w:rsidR="00E47ACD">
        <w:t>to</w:t>
      </w:r>
      <w:r w:rsidRPr="001265C5">
        <w:t xml:space="preserve"> attend the University of Illinois on a football scholarship</w:t>
      </w:r>
      <w:r>
        <w:t>.</w:t>
      </w:r>
      <w:r w:rsidRPr="001265C5">
        <w:t xml:space="preserve"> </w:t>
      </w:r>
      <w:r w:rsidR="00E47ACD">
        <w:t>H</w:t>
      </w:r>
      <w:r w:rsidRPr="001265C5">
        <w:t>e transferred to North Carolina A&amp;T, a</w:t>
      </w:r>
      <w:r w:rsidR="00E47ACD">
        <w:t xml:space="preserve">n </w:t>
      </w:r>
      <w:r w:rsidRPr="001265C5">
        <w:t>historically black university in Greensboro, North Carolina</w:t>
      </w:r>
      <w:r w:rsidR="00E47ACD">
        <w:t xml:space="preserve">, where he </w:t>
      </w:r>
      <w:r w:rsidRPr="00E47ACD" w:rsidR="00E47ACD">
        <w:t>played quarterback</w:t>
      </w:r>
      <w:r w:rsidR="00E47ACD">
        <w:t xml:space="preserve"> on the football team</w:t>
      </w:r>
      <w:r w:rsidRPr="00E47ACD" w:rsidR="00E47ACD">
        <w:t xml:space="preserve"> and was elected student body president. He became active in local civil rights protests against segregated libraries, theaters, and restaurants</w:t>
      </w:r>
      <w:r w:rsidR="00320EC0">
        <w:t>,</w:t>
      </w:r>
      <w:r w:rsidR="00E47ACD">
        <w:t xml:space="preserve"> and </w:t>
      </w:r>
      <w:r w:rsidR="00320EC0">
        <w:t xml:space="preserve">he </w:t>
      </w:r>
      <w:r w:rsidR="00E47ACD">
        <w:t>earn</w:t>
      </w:r>
      <w:r w:rsidR="00320EC0">
        <w:t>ed</w:t>
      </w:r>
      <w:r w:rsidRPr="00E47ACD" w:rsidR="00E47ACD">
        <w:t xml:space="preserve"> a </w:t>
      </w:r>
      <w:r w:rsidR="00E47ACD">
        <w:t>bachelor’s</w:t>
      </w:r>
      <w:r w:rsidRPr="00E47ACD" w:rsidR="00E47ACD">
        <w:t xml:space="preserve"> degree in 1964</w:t>
      </w:r>
      <w:r w:rsidR="00E47ACD">
        <w:t>; and</w:t>
      </w:r>
    </w:p>
    <w:p w:rsidR="00E47ACD" w:rsidP="009E2786" w:rsidRDefault="00E47ACD" w14:paraId="7FDD96CB" w14:textId="77777777">
      <w:pPr>
        <w:pStyle w:val="scresolutionwhereas"/>
      </w:pPr>
    </w:p>
    <w:p w:rsidR="00E47ACD" w:rsidP="009E2786" w:rsidRDefault="00E47ACD" w14:paraId="03B64A2B" w14:textId="70EA85FB">
      <w:pPr>
        <w:pStyle w:val="scresolutionwhereas"/>
      </w:pPr>
      <w:bookmarkStart w:name="wa_ad2c99af6" w:id="4"/>
      <w:r>
        <w:t>W</w:t>
      </w:r>
      <w:bookmarkEnd w:id="4"/>
      <w:r>
        <w:t xml:space="preserve">hereas, he </w:t>
      </w:r>
      <w:r w:rsidR="00320EC0">
        <w:t xml:space="preserve">continued to </w:t>
      </w:r>
      <w:r>
        <w:t>prepare for his storied career by studying at Chicago Theological Seminar</w:t>
      </w:r>
      <w:r w:rsidR="003A1D23">
        <w:t>y</w:t>
      </w:r>
      <w:r>
        <w:t xml:space="preserve"> where he </w:t>
      </w:r>
      <w:r w:rsidR="003A1D23">
        <w:t>received a scholarship. He left in 1966 three courses shy of finishing his degree</w:t>
      </w:r>
      <w:r w:rsidR="00351062">
        <w:t xml:space="preserve"> and</w:t>
      </w:r>
      <w:r w:rsidR="003A1D23">
        <w:t xml:space="preserve"> </w:t>
      </w:r>
      <w:r>
        <w:t xml:space="preserve">was </w:t>
      </w:r>
      <w:r w:rsidR="003A1D23">
        <w:t xml:space="preserve">later </w:t>
      </w:r>
      <w:r>
        <w:t xml:space="preserve">awarded a Master of Divinity </w:t>
      </w:r>
      <w:r w:rsidR="003A1D23">
        <w:t xml:space="preserve">from </w:t>
      </w:r>
      <w:r w:rsidRPr="003A1D23" w:rsidR="003A1D23">
        <w:t>Chicago Theological Seminar</w:t>
      </w:r>
      <w:r w:rsidR="00351062">
        <w:t>y</w:t>
      </w:r>
      <w:r w:rsidRPr="003A1D23" w:rsidR="003A1D23">
        <w:t xml:space="preserve"> </w:t>
      </w:r>
      <w:r>
        <w:t>in 2000. He was ordained in 1968</w:t>
      </w:r>
      <w:r w:rsidR="003A1D23">
        <w:t xml:space="preserve"> after beginning his work with Martin Luther King Jr. and the Southern Christian Leadership Conference (SCLC). In 1965, </w:t>
      </w:r>
      <w:r w:rsidRPr="003A1D23" w:rsidR="003A1D23">
        <w:t>he participated in the Selma to Montgomery marches</w:t>
      </w:r>
      <w:r w:rsidR="003A1D23">
        <w:t xml:space="preserve"> after which he was </w:t>
      </w:r>
      <w:r w:rsidRPr="003A1D23" w:rsidR="003A1D23">
        <w:t>charged with establishing a frontline office for the SCLC in Chicago</w:t>
      </w:r>
      <w:r w:rsidR="003A1D23">
        <w:t>; and</w:t>
      </w:r>
    </w:p>
    <w:p w:rsidR="003A1D23" w:rsidP="009E2786" w:rsidRDefault="003A1D23" w14:paraId="05BDDE74" w14:textId="77777777">
      <w:pPr>
        <w:pStyle w:val="scresolutionwhereas"/>
      </w:pPr>
    </w:p>
    <w:p w:rsidR="003A1D23" w:rsidP="009E2786" w:rsidRDefault="003A1D23" w14:paraId="6DA5A027" w14:textId="6980ADCF">
      <w:pPr>
        <w:pStyle w:val="scresolutionwhereas"/>
      </w:pPr>
      <w:bookmarkStart w:name="wa_38a6e1edc" w:id="5"/>
      <w:r>
        <w:t>W</w:t>
      </w:r>
      <w:bookmarkEnd w:id="5"/>
      <w:r>
        <w:t>hereas, i</w:t>
      </w:r>
      <w:r w:rsidRPr="003A1D23">
        <w:t xml:space="preserve">n 1966, </w:t>
      </w:r>
      <w:r>
        <w:t>Reverend</w:t>
      </w:r>
      <w:r w:rsidRPr="003A1D23">
        <w:t xml:space="preserve"> Jackson </w:t>
      </w:r>
      <w:r>
        <w:t xml:space="preserve">was chosen </w:t>
      </w:r>
      <w:r w:rsidRPr="003A1D23">
        <w:t>to head the Chicago branch of the SCLC’s economic arm, Operation Breadbasket</w:t>
      </w:r>
      <w:r w:rsidR="00351062">
        <w:t>,</w:t>
      </w:r>
      <w:r w:rsidRPr="003A1D23">
        <w:t xml:space="preserve"> and was promoted to national director in 1967. Operation Breadbasket had been started by the Atlanta leadership of the SCLC as a job placement agency for blacks</w:t>
      </w:r>
      <w:r w:rsidR="00052DE7">
        <w:t>; and</w:t>
      </w:r>
    </w:p>
    <w:p w:rsidR="00052DE7" w:rsidP="009E2786" w:rsidRDefault="00052DE7" w14:paraId="09D4387F" w14:textId="77777777">
      <w:pPr>
        <w:pStyle w:val="scresolutionwhereas"/>
      </w:pPr>
    </w:p>
    <w:p w:rsidR="00052DE7" w:rsidP="009E2786" w:rsidRDefault="00052DE7" w14:paraId="27536A3F" w14:textId="2088EF13">
      <w:pPr>
        <w:pStyle w:val="scresolutionwhereas"/>
      </w:pPr>
      <w:bookmarkStart w:name="wa_369ea8571" w:id="6"/>
      <w:r>
        <w:t>W</w:t>
      </w:r>
      <w:bookmarkEnd w:id="6"/>
      <w:r>
        <w:t>hereas, as he became one of the world’s best known Black activists, Reverend Jackson would go on to form numerous organizations which eventually amalgamated into the Rainbow PUSH Coalition; and</w:t>
      </w:r>
    </w:p>
    <w:p w:rsidR="00052DE7" w:rsidP="009E2786" w:rsidRDefault="00052DE7" w14:paraId="1EE01B77" w14:textId="77777777">
      <w:pPr>
        <w:pStyle w:val="scresolutionwhereas"/>
      </w:pPr>
    </w:p>
    <w:p w:rsidR="00052DE7" w:rsidP="009E2786" w:rsidRDefault="00052DE7" w14:paraId="443D6937" w14:textId="0890F284">
      <w:pPr>
        <w:pStyle w:val="scresolutionwhereas"/>
      </w:pPr>
      <w:bookmarkStart w:name="wa_5ab745bee" w:id="7"/>
      <w:r>
        <w:t>W</w:t>
      </w:r>
      <w:bookmarkEnd w:id="7"/>
      <w:r>
        <w:t xml:space="preserve">hereas, </w:t>
      </w:r>
      <w:r w:rsidR="00351062">
        <w:t>Reverend Jackson</w:t>
      </w:r>
      <w:r>
        <w:t xml:space="preserve"> served from 1971 to 1997 </w:t>
      </w:r>
      <w:r w:rsidR="00320EC0">
        <w:t xml:space="preserve">in the United States Senate </w:t>
      </w:r>
      <w:r>
        <w:t>as a shadow senator from the District of Columbia</w:t>
      </w:r>
      <w:r w:rsidR="00320EC0">
        <w:t xml:space="preserve"> and launched </w:t>
      </w:r>
      <w:r w:rsidR="002907DA">
        <w:t>two</w:t>
      </w:r>
      <w:r w:rsidR="00320EC0">
        <w:t xml:space="preserve"> campaign</w:t>
      </w:r>
      <w:r w:rsidR="002907DA">
        <w:t>s</w:t>
      </w:r>
      <w:r w:rsidR="00320EC0">
        <w:t xml:space="preserve"> for President in 1984</w:t>
      </w:r>
      <w:r w:rsidR="00D70AC2">
        <w:t xml:space="preserve"> </w:t>
      </w:r>
      <w:r w:rsidR="002907DA">
        <w:t>and again in 1988;</w:t>
      </w:r>
      <w:r w:rsidR="00320EC0">
        <w:t xml:space="preserve"> and</w:t>
      </w:r>
    </w:p>
    <w:p w:rsidR="00351062" w:rsidP="009E2786" w:rsidRDefault="00351062" w14:paraId="2B8C6390" w14:textId="77777777">
      <w:pPr>
        <w:pStyle w:val="scresolutionwhereas"/>
      </w:pPr>
    </w:p>
    <w:p w:rsidR="00351062" w:rsidP="009E2786" w:rsidRDefault="00351062" w14:paraId="14AEA933" w14:textId="40CE10F1">
      <w:pPr>
        <w:pStyle w:val="scresolutionwhereas"/>
      </w:pPr>
      <w:bookmarkStart w:name="wa_f63fa9f08" w:id="8"/>
      <w:r>
        <w:t>W</w:t>
      </w:r>
      <w:bookmarkEnd w:id="8"/>
      <w:r>
        <w:t>hereas, he leaves behind to cherish his memory his beloved wife, Jaqueline Brown, and six fine children, two of whom have served as members of the United States House of Representatives. He was blessed to see the continuation of his family legacy in numerous grandchildren; and</w:t>
      </w:r>
    </w:p>
    <w:p w:rsidR="001265C5" w:rsidP="009E2786" w:rsidRDefault="001265C5" w14:paraId="139262A7" w14:textId="77777777">
      <w:pPr>
        <w:pStyle w:val="scresolutionwhereas"/>
      </w:pPr>
    </w:p>
    <w:p w:rsidR="008A7625" w:rsidP="009E2786" w:rsidRDefault="009E2786" w14:paraId="44F28955" w14:textId="6EF903EA">
      <w:pPr>
        <w:pStyle w:val="scresolutionwhereas"/>
      </w:pPr>
      <w:bookmarkStart w:name="wa_a2fd1d9ad" w:id="9"/>
      <w:r>
        <w:t>W</w:t>
      </w:r>
      <w:bookmarkEnd w:id="9"/>
      <w:r>
        <w:t xml:space="preserve">hereas, the members of the South Carolina </w:t>
      </w:r>
      <w:r w:rsidR="0086442F">
        <w:t>Senate</w:t>
      </w:r>
      <w:r>
        <w:t xml:space="preserve"> are grateful for the life and legacy of </w:t>
      </w:r>
      <w:r w:rsidR="0086442F">
        <w:t>Jesse Jackson</w:t>
      </w:r>
      <w:r>
        <w:t xml:space="preserve"> and for the example of </w:t>
      </w:r>
      <w:r w:rsidR="00052DE7">
        <w:t>dedicated service and inspirational leadership</w:t>
      </w:r>
      <w:r w:rsidR="0086442F">
        <w:t xml:space="preserve"> </w:t>
      </w:r>
      <w:r>
        <w:t>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0CBE1E">
      <w:pPr>
        <w:pStyle w:val="scresolutionbody"/>
      </w:pPr>
      <w:bookmarkStart w:name="up_da4c1fab0"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0AED">
            <w:rPr>
              <w:rStyle w:val="scresolutionbody1"/>
            </w:rPr>
            <w:t>Senate</w:t>
          </w:r>
        </w:sdtContent>
      </w:sdt>
      <w:r w:rsidRPr="00040E43">
        <w:t>:</w:t>
      </w:r>
    </w:p>
    <w:p w:rsidRPr="00040E43" w:rsidR="00B9052D" w:rsidP="00B703CB" w:rsidRDefault="00B9052D" w14:paraId="48DB32E5" w14:textId="77777777">
      <w:pPr>
        <w:pStyle w:val="scresolutionbody"/>
      </w:pPr>
    </w:p>
    <w:p w:rsidR="0086442F" w:rsidP="0086442F" w:rsidRDefault="00007116" w14:paraId="1169E489" w14:textId="64C452AF">
      <w:pPr>
        <w:pStyle w:val="scresolutionmembers"/>
      </w:pPr>
      <w:bookmarkStart w:name="up_85a0fc4e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0AED">
            <w:rPr>
              <w:rStyle w:val="scresolutionbody1"/>
            </w:rPr>
            <w:t>Senate</w:t>
          </w:r>
        </w:sdtContent>
      </w:sdt>
      <w:r w:rsidRPr="00040E43">
        <w:t xml:space="preserve">, by this resolution, </w:t>
      </w:r>
      <w:r w:rsidR="0086442F">
        <w:t xml:space="preserve">remember and celebrate the life of Reverend Jesse Louis Jackson, honor his remarkable commitment </w:t>
      </w:r>
      <w:r w:rsidR="00351062">
        <w:t>as</w:t>
      </w:r>
      <w:r w:rsidR="0086442F">
        <w:t xml:space="preserve"> </w:t>
      </w:r>
      <w:r w:rsidRPr="00351062" w:rsidR="00351062">
        <w:t xml:space="preserve">an American Civil Rights activist, </w:t>
      </w:r>
      <w:r w:rsidR="0086442F">
        <w:t>and extend the deepest sympathy of the South Carolina Senate to his large and loving family and his many friends.</w:t>
      </w:r>
    </w:p>
    <w:p w:rsidR="0086442F" w:rsidP="0086442F" w:rsidRDefault="0086442F" w14:paraId="26710D00" w14:textId="77777777">
      <w:pPr>
        <w:pStyle w:val="scresolutionmembers"/>
      </w:pPr>
    </w:p>
    <w:p w:rsidR="0086442F" w:rsidP="0086442F" w:rsidRDefault="0086442F" w14:paraId="0D3C1D99" w14:textId="6C93694F">
      <w:pPr>
        <w:pStyle w:val="scresolutionmembers"/>
      </w:pPr>
      <w:bookmarkStart w:name="up_9add4b6d4" w:id="12"/>
      <w:r>
        <w:t>B</w:t>
      </w:r>
      <w:bookmarkEnd w:id="12"/>
      <w:r>
        <w:t xml:space="preserve">e it </w:t>
      </w:r>
      <w:r w:rsidR="002E74E7">
        <w:t xml:space="preserve">further </w:t>
      </w:r>
      <w:r>
        <w:t>resolved that a copy of this resolution be presented to the family of Reverend Jesse Louis Jackson.</w:t>
      </w:r>
    </w:p>
    <w:p w:rsidRPr="00040E43" w:rsidR="000F1901" w:rsidP="0086442F" w:rsidRDefault="00787728" w14:paraId="1FF4F498" w14:textId="2D360A76">
      <w:pPr>
        <w:pStyle w:val="scresolutionmembers"/>
        <w:jc w:val="center"/>
      </w:pPr>
      <w:r w:rsidRPr="00040E43">
        <w:noBreakHyphen/>
      </w:r>
      <w:r w:rsidRPr="00040E43">
        <w:noBreakHyphen/>
      </w:r>
      <w:r w:rsidRPr="00040E43">
        <w:noBreakHyphen/>
      </w:r>
      <w:r w:rsidRPr="00040E43">
        <w:noBreakHyphen/>
      </w:r>
      <w:bookmarkStart w:name="up_ce7927a3c" w:id="13"/>
      <w:r w:rsidRPr="00040E43" w:rsidR="0010776B">
        <w:t>X</w:t>
      </w:r>
      <w:bookmarkEnd w:id="13"/>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376A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E3D980C" w:rsidR="007003E1" w:rsidRDefault="00D850F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0AED">
              <w:rPr>
                <w:noProof/>
              </w:rPr>
              <w:t>LC-0498CM-GM26.docx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DE7"/>
    <w:rsid w:val="00071F25"/>
    <w:rsid w:val="0008202C"/>
    <w:rsid w:val="000843D7"/>
    <w:rsid w:val="00084D53"/>
    <w:rsid w:val="0009082B"/>
    <w:rsid w:val="00091FD9"/>
    <w:rsid w:val="00095375"/>
    <w:rsid w:val="0009711F"/>
    <w:rsid w:val="00097234"/>
    <w:rsid w:val="00097C23"/>
    <w:rsid w:val="000C5BE4"/>
    <w:rsid w:val="000E0100"/>
    <w:rsid w:val="000E1785"/>
    <w:rsid w:val="000E546A"/>
    <w:rsid w:val="000F1901"/>
    <w:rsid w:val="000F2E49"/>
    <w:rsid w:val="000F40FA"/>
    <w:rsid w:val="001035F1"/>
    <w:rsid w:val="0010776B"/>
    <w:rsid w:val="001265C5"/>
    <w:rsid w:val="00133E66"/>
    <w:rsid w:val="001347EE"/>
    <w:rsid w:val="00136B38"/>
    <w:rsid w:val="001373F6"/>
    <w:rsid w:val="001435A3"/>
    <w:rsid w:val="00146ED3"/>
    <w:rsid w:val="00151044"/>
    <w:rsid w:val="00151B2C"/>
    <w:rsid w:val="00167AFF"/>
    <w:rsid w:val="00187057"/>
    <w:rsid w:val="001A022F"/>
    <w:rsid w:val="001A2C0B"/>
    <w:rsid w:val="001A72A6"/>
    <w:rsid w:val="001C495D"/>
    <w:rsid w:val="001C4F58"/>
    <w:rsid w:val="001D08F2"/>
    <w:rsid w:val="001D2A16"/>
    <w:rsid w:val="001D3A58"/>
    <w:rsid w:val="001D450D"/>
    <w:rsid w:val="001D525B"/>
    <w:rsid w:val="001D68D8"/>
    <w:rsid w:val="001D7F4F"/>
    <w:rsid w:val="001F75F9"/>
    <w:rsid w:val="00201653"/>
    <w:rsid w:val="002017E6"/>
    <w:rsid w:val="00205238"/>
    <w:rsid w:val="00210894"/>
    <w:rsid w:val="00211B4F"/>
    <w:rsid w:val="002321B6"/>
    <w:rsid w:val="00232912"/>
    <w:rsid w:val="0025001F"/>
    <w:rsid w:val="00250967"/>
    <w:rsid w:val="002543C8"/>
    <w:rsid w:val="0025541D"/>
    <w:rsid w:val="002635C9"/>
    <w:rsid w:val="0026696D"/>
    <w:rsid w:val="00277233"/>
    <w:rsid w:val="00284AAE"/>
    <w:rsid w:val="002907DA"/>
    <w:rsid w:val="002A7FBB"/>
    <w:rsid w:val="002B451A"/>
    <w:rsid w:val="002D55D2"/>
    <w:rsid w:val="002E395D"/>
    <w:rsid w:val="002E5912"/>
    <w:rsid w:val="002E74E7"/>
    <w:rsid w:val="002F4473"/>
    <w:rsid w:val="00301B21"/>
    <w:rsid w:val="00320EC0"/>
    <w:rsid w:val="00325348"/>
    <w:rsid w:val="0032732C"/>
    <w:rsid w:val="00331DA0"/>
    <w:rsid w:val="003321E4"/>
    <w:rsid w:val="00336AD0"/>
    <w:rsid w:val="00351062"/>
    <w:rsid w:val="0036008C"/>
    <w:rsid w:val="0037079A"/>
    <w:rsid w:val="00376A8E"/>
    <w:rsid w:val="00385E1F"/>
    <w:rsid w:val="003A1D23"/>
    <w:rsid w:val="003A4798"/>
    <w:rsid w:val="003A4F41"/>
    <w:rsid w:val="003C4DAB"/>
    <w:rsid w:val="003C7B55"/>
    <w:rsid w:val="003D01E8"/>
    <w:rsid w:val="003D0BC2"/>
    <w:rsid w:val="003E5288"/>
    <w:rsid w:val="003F6D79"/>
    <w:rsid w:val="003F6E8C"/>
    <w:rsid w:val="003F77D3"/>
    <w:rsid w:val="0041760A"/>
    <w:rsid w:val="00417C01"/>
    <w:rsid w:val="004252D4"/>
    <w:rsid w:val="00436096"/>
    <w:rsid w:val="004403BD"/>
    <w:rsid w:val="00461441"/>
    <w:rsid w:val="004623E6"/>
    <w:rsid w:val="0046488E"/>
    <w:rsid w:val="0046685D"/>
    <w:rsid w:val="004669F5"/>
    <w:rsid w:val="0047294B"/>
    <w:rsid w:val="004809EE"/>
    <w:rsid w:val="0048127F"/>
    <w:rsid w:val="004A2751"/>
    <w:rsid w:val="004B2D6E"/>
    <w:rsid w:val="004B7339"/>
    <w:rsid w:val="004E7D54"/>
    <w:rsid w:val="004F7D6B"/>
    <w:rsid w:val="00505A5C"/>
    <w:rsid w:val="00511974"/>
    <w:rsid w:val="0052116B"/>
    <w:rsid w:val="005273C6"/>
    <w:rsid w:val="005275A2"/>
    <w:rsid w:val="00530A69"/>
    <w:rsid w:val="005433BA"/>
    <w:rsid w:val="00543DF3"/>
    <w:rsid w:val="00544C6E"/>
    <w:rsid w:val="00545593"/>
    <w:rsid w:val="00545C09"/>
    <w:rsid w:val="00545E8C"/>
    <w:rsid w:val="00551C74"/>
    <w:rsid w:val="00556EBF"/>
    <w:rsid w:val="0055760A"/>
    <w:rsid w:val="0056089C"/>
    <w:rsid w:val="0057560B"/>
    <w:rsid w:val="00577C6C"/>
    <w:rsid w:val="005834ED"/>
    <w:rsid w:val="005851E4"/>
    <w:rsid w:val="00593E4A"/>
    <w:rsid w:val="005A1464"/>
    <w:rsid w:val="005A62FE"/>
    <w:rsid w:val="005A73D7"/>
    <w:rsid w:val="005C2FE2"/>
    <w:rsid w:val="005C7D8B"/>
    <w:rsid w:val="005E2BC9"/>
    <w:rsid w:val="00603A5B"/>
    <w:rsid w:val="00605102"/>
    <w:rsid w:val="006053F5"/>
    <w:rsid w:val="00611909"/>
    <w:rsid w:val="006215AA"/>
    <w:rsid w:val="00627DCA"/>
    <w:rsid w:val="00666E48"/>
    <w:rsid w:val="00670F2F"/>
    <w:rsid w:val="006913C9"/>
    <w:rsid w:val="0069470D"/>
    <w:rsid w:val="006B1590"/>
    <w:rsid w:val="006D58AA"/>
    <w:rsid w:val="006E4451"/>
    <w:rsid w:val="006E47EA"/>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AED"/>
    <w:rsid w:val="007A70AE"/>
    <w:rsid w:val="007A73CC"/>
    <w:rsid w:val="007B10F8"/>
    <w:rsid w:val="007C0EE1"/>
    <w:rsid w:val="007C69B6"/>
    <w:rsid w:val="007C72ED"/>
    <w:rsid w:val="007E01B6"/>
    <w:rsid w:val="007F3C86"/>
    <w:rsid w:val="007F6D64"/>
    <w:rsid w:val="00810471"/>
    <w:rsid w:val="008362E8"/>
    <w:rsid w:val="008410D3"/>
    <w:rsid w:val="00843D27"/>
    <w:rsid w:val="00846FE5"/>
    <w:rsid w:val="00856078"/>
    <w:rsid w:val="0085786E"/>
    <w:rsid w:val="0086442F"/>
    <w:rsid w:val="00870570"/>
    <w:rsid w:val="008708A0"/>
    <w:rsid w:val="008905D2"/>
    <w:rsid w:val="00891CB8"/>
    <w:rsid w:val="00895564"/>
    <w:rsid w:val="008A1768"/>
    <w:rsid w:val="008A489F"/>
    <w:rsid w:val="008A7625"/>
    <w:rsid w:val="008B4AC4"/>
    <w:rsid w:val="008C3A19"/>
    <w:rsid w:val="008D05D1"/>
    <w:rsid w:val="008E1DCA"/>
    <w:rsid w:val="008F0F33"/>
    <w:rsid w:val="008F4429"/>
    <w:rsid w:val="009059FF"/>
    <w:rsid w:val="009159DA"/>
    <w:rsid w:val="0092634F"/>
    <w:rsid w:val="009270BA"/>
    <w:rsid w:val="00936456"/>
    <w:rsid w:val="0094021A"/>
    <w:rsid w:val="009479E4"/>
    <w:rsid w:val="00953783"/>
    <w:rsid w:val="0096528D"/>
    <w:rsid w:val="00965B3F"/>
    <w:rsid w:val="009B1638"/>
    <w:rsid w:val="009B44AF"/>
    <w:rsid w:val="009C6A0B"/>
    <w:rsid w:val="009C7F19"/>
    <w:rsid w:val="009E2786"/>
    <w:rsid w:val="009E2BE4"/>
    <w:rsid w:val="009E70E5"/>
    <w:rsid w:val="009F0C77"/>
    <w:rsid w:val="009F1D68"/>
    <w:rsid w:val="009F4DD1"/>
    <w:rsid w:val="009F7B81"/>
    <w:rsid w:val="00A02543"/>
    <w:rsid w:val="00A02828"/>
    <w:rsid w:val="00A21BF7"/>
    <w:rsid w:val="00A41684"/>
    <w:rsid w:val="00A6413F"/>
    <w:rsid w:val="00A64E80"/>
    <w:rsid w:val="00A66C6B"/>
    <w:rsid w:val="00A7261B"/>
    <w:rsid w:val="00A72BCD"/>
    <w:rsid w:val="00A74015"/>
    <w:rsid w:val="00A741D9"/>
    <w:rsid w:val="00A833AB"/>
    <w:rsid w:val="00A932CC"/>
    <w:rsid w:val="00A95560"/>
    <w:rsid w:val="00A9741D"/>
    <w:rsid w:val="00AB1254"/>
    <w:rsid w:val="00AB2CC0"/>
    <w:rsid w:val="00AC34A2"/>
    <w:rsid w:val="00AC74F4"/>
    <w:rsid w:val="00AD1C9A"/>
    <w:rsid w:val="00AD30CC"/>
    <w:rsid w:val="00AD4B17"/>
    <w:rsid w:val="00AE5430"/>
    <w:rsid w:val="00AF0102"/>
    <w:rsid w:val="00AF1A81"/>
    <w:rsid w:val="00AF69EE"/>
    <w:rsid w:val="00B00C4F"/>
    <w:rsid w:val="00B11A06"/>
    <w:rsid w:val="00B128F5"/>
    <w:rsid w:val="00B20DFA"/>
    <w:rsid w:val="00B31864"/>
    <w:rsid w:val="00B31DA6"/>
    <w:rsid w:val="00B3602C"/>
    <w:rsid w:val="00B37D5E"/>
    <w:rsid w:val="00B412D4"/>
    <w:rsid w:val="00B41F6E"/>
    <w:rsid w:val="00B519D6"/>
    <w:rsid w:val="00B61F13"/>
    <w:rsid w:val="00B6480F"/>
    <w:rsid w:val="00B64FFF"/>
    <w:rsid w:val="00B703CB"/>
    <w:rsid w:val="00B7267F"/>
    <w:rsid w:val="00B77950"/>
    <w:rsid w:val="00B879A5"/>
    <w:rsid w:val="00B9052D"/>
    <w:rsid w:val="00B9105E"/>
    <w:rsid w:val="00BB4DC9"/>
    <w:rsid w:val="00BC01E2"/>
    <w:rsid w:val="00BC1E62"/>
    <w:rsid w:val="00BC695A"/>
    <w:rsid w:val="00BD086A"/>
    <w:rsid w:val="00BD4498"/>
    <w:rsid w:val="00BE3C22"/>
    <w:rsid w:val="00BE46CD"/>
    <w:rsid w:val="00C02C1B"/>
    <w:rsid w:val="00C0345E"/>
    <w:rsid w:val="00C10261"/>
    <w:rsid w:val="00C21775"/>
    <w:rsid w:val="00C21ABE"/>
    <w:rsid w:val="00C251A9"/>
    <w:rsid w:val="00C31C95"/>
    <w:rsid w:val="00C3483A"/>
    <w:rsid w:val="00C41EB9"/>
    <w:rsid w:val="00C433D3"/>
    <w:rsid w:val="00C664FC"/>
    <w:rsid w:val="00C7322B"/>
    <w:rsid w:val="00C73AFC"/>
    <w:rsid w:val="00C74E9D"/>
    <w:rsid w:val="00C826DD"/>
    <w:rsid w:val="00C82FD3"/>
    <w:rsid w:val="00C865A2"/>
    <w:rsid w:val="00C92819"/>
    <w:rsid w:val="00C93C2C"/>
    <w:rsid w:val="00C9731E"/>
    <w:rsid w:val="00CA3BCF"/>
    <w:rsid w:val="00CA7F22"/>
    <w:rsid w:val="00CC6B7B"/>
    <w:rsid w:val="00CD2089"/>
    <w:rsid w:val="00CE4EE6"/>
    <w:rsid w:val="00CF44FA"/>
    <w:rsid w:val="00D1567E"/>
    <w:rsid w:val="00D31310"/>
    <w:rsid w:val="00D37AF8"/>
    <w:rsid w:val="00D55053"/>
    <w:rsid w:val="00D66B80"/>
    <w:rsid w:val="00D70AC2"/>
    <w:rsid w:val="00D73A67"/>
    <w:rsid w:val="00D8028D"/>
    <w:rsid w:val="00D970A9"/>
    <w:rsid w:val="00DB1F5E"/>
    <w:rsid w:val="00DB65D9"/>
    <w:rsid w:val="00DC47B1"/>
    <w:rsid w:val="00DE4991"/>
    <w:rsid w:val="00DF3845"/>
    <w:rsid w:val="00E071A0"/>
    <w:rsid w:val="00E1735B"/>
    <w:rsid w:val="00E32D96"/>
    <w:rsid w:val="00E41911"/>
    <w:rsid w:val="00E442E8"/>
    <w:rsid w:val="00E44B57"/>
    <w:rsid w:val="00E47ACD"/>
    <w:rsid w:val="00E658FD"/>
    <w:rsid w:val="00E92EEF"/>
    <w:rsid w:val="00E95B4E"/>
    <w:rsid w:val="00E96FFE"/>
    <w:rsid w:val="00E97AB4"/>
    <w:rsid w:val="00EA150E"/>
    <w:rsid w:val="00EB0F12"/>
    <w:rsid w:val="00EC73A6"/>
    <w:rsid w:val="00ED4BE6"/>
    <w:rsid w:val="00EF2368"/>
    <w:rsid w:val="00EF3015"/>
    <w:rsid w:val="00EF5F4D"/>
    <w:rsid w:val="00F02C5C"/>
    <w:rsid w:val="00F24442"/>
    <w:rsid w:val="00F42BA9"/>
    <w:rsid w:val="00F477DA"/>
    <w:rsid w:val="00F50AE3"/>
    <w:rsid w:val="00F655B7"/>
    <w:rsid w:val="00F656BA"/>
    <w:rsid w:val="00F67CF1"/>
    <w:rsid w:val="00F7053B"/>
    <w:rsid w:val="00F728AA"/>
    <w:rsid w:val="00F737CF"/>
    <w:rsid w:val="00F81B00"/>
    <w:rsid w:val="00F840F0"/>
    <w:rsid w:val="00F91CB4"/>
    <w:rsid w:val="00F935A0"/>
    <w:rsid w:val="00FA0B1D"/>
    <w:rsid w:val="00FA4F49"/>
    <w:rsid w:val="00FB0D0D"/>
    <w:rsid w:val="00FB43B4"/>
    <w:rsid w:val="00FB6B0B"/>
    <w:rsid w:val="00FB6FC2"/>
    <w:rsid w:val="00FC39D8"/>
    <w:rsid w:val="00FE52B6"/>
    <w:rsid w:val="00FF12FD"/>
    <w:rsid w:val="00FF2AE4"/>
    <w:rsid w:val="00FF4189"/>
    <w:rsid w:val="00FF422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1F6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6E"/>
    <w:rPr>
      <w:rFonts w:eastAsia="Times New Roman" w:cs="Times New Roman"/>
      <w:b/>
      <w:sz w:val="30"/>
      <w:szCs w:val="20"/>
    </w:rPr>
  </w:style>
  <w:style w:type="paragraph" w:styleId="Header">
    <w:name w:val="header"/>
    <w:basedOn w:val="Normal"/>
    <w:link w:val="HeaderChar"/>
    <w:uiPriority w:val="99"/>
    <w:unhideWhenUsed/>
    <w:rsid w:val="00B41F6E"/>
    <w:pPr>
      <w:tabs>
        <w:tab w:val="center" w:pos="4680"/>
        <w:tab w:val="right" w:pos="9360"/>
      </w:tabs>
    </w:pPr>
  </w:style>
  <w:style w:type="character" w:customStyle="1" w:styleId="HeaderChar">
    <w:name w:val="Header Char"/>
    <w:basedOn w:val="DefaultParagraphFont"/>
    <w:link w:val="Header"/>
    <w:uiPriority w:val="99"/>
    <w:rsid w:val="00B41F6E"/>
    <w:rPr>
      <w:rFonts w:eastAsia="Times New Roman" w:cs="Times New Roman"/>
      <w:szCs w:val="20"/>
    </w:rPr>
  </w:style>
  <w:style w:type="paragraph" w:styleId="Footer">
    <w:name w:val="footer"/>
    <w:basedOn w:val="Normal"/>
    <w:link w:val="FooterChar"/>
    <w:uiPriority w:val="99"/>
    <w:unhideWhenUsed/>
    <w:rsid w:val="00B41F6E"/>
    <w:pPr>
      <w:tabs>
        <w:tab w:val="center" w:pos="4680"/>
        <w:tab w:val="right" w:pos="9360"/>
      </w:tabs>
    </w:pPr>
  </w:style>
  <w:style w:type="character" w:customStyle="1" w:styleId="FooterChar">
    <w:name w:val="Footer Char"/>
    <w:basedOn w:val="DefaultParagraphFont"/>
    <w:link w:val="Footer"/>
    <w:uiPriority w:val="99"/>
    <w:rsid w:val="00B41F6E"/>
    <w:rPr>
      <w:rFonts w:eastAsia="Times New Roman" w:cs="Times New Roman"/>
      <w:szCs w:val="20"/>
    </w:rPr>
  </w:style>
  <w:style w:type="character" w:styleId="PageNumber">
    <w:name w:val="page number"/>
    <w:basedOn w:val="DefaultParagraphFont"/>
    <w:uiPriority w:val="99"/>
    <w:semiHidden/>
    <w:unhideWhenUsed/>
    <w:rsid w:val="00B41F6E"/>
  </w:style>
  <w:style w:type="character" w:styleId="LineNumber">
    <w:name w:val="line number"/>
    <w:basedOn w:val="DefaultParagraphFont"/>
    <w:uiPriority w:val="99"/>
    <w:semiHidden/>
    <w:unhideWhenUsed/>
    <w:rsid w:val="00B41F6E"/>
  </w:style>
  <w:style w:type="paragraph" w:customStyle="1" w:styleId="BillDots">
    <w:name w:val="Bill Dots"/>
    <w:basedOn w:val="Normal"/>
    <w:qFormat/>
    <w:rsid w:val="00B41F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1F6E"/>
    <w:pPr>
      <w:tabs>
        <w:tab w:val="right" w:pos="5904"/>
      </w:tabs>
    </w:pPr>
  </w:style>
  <w:style w:type="paragraph" w:styleId="BalloonText">
    <w:name w:val="Balloon Text"/>
    <w:basedOn w:val="Normal"/>
    <w:link w:val="BalloonTextChar"/>
    <w:uiPriority w:val="99"/>
    <w:semiHidden/>
    <w:unhideWhenUsed/>
    <w:rsid w:val="00B41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6E"/>
    <w:rPr>
      <w:rFonts w:ascii="Segoe UI" w:eastAsia="Times New Roman" w:hAnsi="Segoe UI" w:cs="Segoe UI"/>
      <w:sz w:val="18"/>
      <w:szCs w:val="18"/>
    </w:rPr>
  </w:style>
  <w:style w:type="paragraph" w:styleId="ListParagraph">
    <w:name w:val="List Paragraph"/>
    <w:basedOn w:val="Normal"/>
    <w:uiPriority w:val="34"/>
    <w:qFormat/>
    <w:rsid w:val="00B41F6E"/>
    <w:pPr>
      <w:ind w:left="720"/>
      <w:contextualSpacing/>
    </w:pPr>
  </w:style>
  <w:style w:type="paragraph" w:customStyle="1" w:styleId="scbillheader">
    <w:name w:val="sc_bill_header"/>
    <w:qFormat/>
    <w:rsid w:val="00B41F6E"/>
    <w:pPr>
      <w:widowControl w:val="0"/>
      <w:suppressAutoHyphens/>
      <w:spacing w:after="0" w:line="240" w:lineRule="auto"/>
      <w:jc w:val="center"/>
    </w:pPr>
    <w:rPr>
      <w:b/>
      <w:caps/>
      <w:sz w:val="30"/>
    </w:rPr>
  </w:style>
  <w:style w:type="paragraph" w:customStyle="1" w:styleId="schouseresolutionbythis">
    <w:name w:val="sc_house_resolution_by_this"/>
    <w:qFormat/>
    <w:rsid w:val="00B41F6E"/>
    <w:pPr>
      <w:widowControl w:val="0"/>
      <w:suppressAutoHyphens/>
      <w:spacing w:after="0" w:line="240" w:lineRule="auto"/>
      <w:jc w:val="both"/>
    </w:pPr>
  </w:style>
  <w:style w:type="paragraph" w:customStyle="1" w:styleId="schouseresolutionclippageattorney">
    <w:name w:val="sc_house_resolution_clip_page_attorney"/>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1F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1F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1F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1F6E"/>
    <w:pPr>
      <w:widowControl w:val="0"/>
      <w:suppressAutoHyphens/>
      <w:spacing w:after="0" w:line="240" w:lineRule="auto"/>
      <w:jc w:val="both"/>
    </w:pPr>
    <w:rPr>
      <w:caps/>
    </w:rPr>
  </w:style>
  <w:style w:type="paragraph" w:customStyle="1" w:styleId="schouseresolutionemptyline">
    <w:name w:val="sc_house_resolution_empty_line"/>
    <w:qFormat/>
    <w:rsid w:val="00B41F6E"/>
    <w:pPr>
      <w:widowControl w:val="0"/>
      <w:suppressAutoHyphens/>
      <w:spacing w:after="0" w:line="240" w:lineRule="auto"/>
      <w:jc w:val="both"/>
    </w:pPr>
  </w:style>
  <w:style w:type="paragraph" w:customStyle="1" w:styleId="schouseresolutionfurtherresolved">
    <w:name w:val="sc_house_resolution_further_resolved"/>
    <w:qFormat/>
    <w:rsid w:val="00B41F6E"/>
    <w:pPr>
      <w:widowControl w:val="0"/>
      <w:suppressAutoHyphens/>
      <w:spacing w:after="0" w:line="240" w:lineRule="auto"/>
      <w:jc w:val="both"/>
    </w:pPr>
  </w:style>
  <w:style w:type="paragraph" w:customStyle="1" w:styleId="schouseresolutionheader">
    <w:name w:val="sc_house_resolution_header"/>
    <w:qFormat/>
    <w:rsid w:val="00B41F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1F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1F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1F6E"/>
    <w:pPr>
      <w:widowControl w:val="0"/>
      <w:suppressLineNumbers/>
      <w:suppressAutoHyphens/>
      <w:jc w:val="left"/>
    </w:pPr>
    <w:rPr>
      <w:b/>
    </w:rPr>
  </w:style>
  <w:style w:type="paragraph" w:customStyle="1" w:styleId="schouseresolutionjackettitle">
    <w:name w:val="sc_house_resolution_jacket_title"/>
    <w:qFormat/>
    <w:rsid w:val="00B41F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1F6E"/>
    <w:pPr>
      <w:widowControl w:val="0"/>
      <w:suppressAutoHyphens/>
      <w:spacing w:after="0" w:line="360" w:lineRule="auto"/>
      <w:jc w:val="both"/>
    </w:pPr>
  </w:style>
  <w:style w:type="paragraph" w:customStyle="1" w:styleId="scresolutionwhereas">
    <w:name w:val="sc_resolution_whereas"/>
    <w:qFormat/>
    <w:rsid w:val="00B41F6E"/>
    <w:pPr>
      <w:widowControl w:val="0"/>
      <w:suppressAutoHyphens/>
      <w:spacing w:after="0" w:line="360" w:lineRule="auto"/>
      <w:jc w:val="both"/>
    </w:pPr>
  </w:style>
  <w:style w:type="paragraph" w:customStyle="1" w:styleId="schouseresolutionxx">
    <w:name w:val="sc_house_resolution_xx"/>
    <w:qFormat/>
    <w:rsid w:val="00B41F6E"/>
    <w:pPr>
      <w:widowControl w:val="0"/>
      <w:suppressAutoHyphens/>
      <w:spacing w:after="0" w:line="240" w:lineRule="auto"/>
      <w:jc w:val="center"/>
    </w:pPr>
  </w:style>
  <w:style w:type="paragraph" w:customStyle="1" w:styleId="BillDots0">
    <w:name w:val="BillDots"/>
    <w:basedOn w:val="Normal"/>
    <w:autoRedefine/>
    <w:qFormat/>
    <w:rsid w:val="00B41F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1F6E"/>
    <w:rPr>
      <w:color w:val="0000FF" w:themeColor="hyperlink"/>
      <w:u w:val="single"/>
    </w:rPr>
  </w:style>
  <w:style w:type="paragraph" w:customStyle="1" w:styleId="Numbers">
    <w:name w:val="Numbers"/>
    <w:basedOn w:val="BillDots0"/>
    <w:qFormat/>
    <w:rsid w:val="00B41F6E"/>
    <w:pPr>
      <w:tabs>
        <w:tab w:val="right" w:pos="5904"/>
      </w:tabs>
    </w:pPr>
  </w:style>
  <w:style w:type="character" w:customStyle="1" w:styleId="scclippagepath">
    <w:name w:val="sc_clip_page_path"/>
    <w:uiPriority w:val="1"/>
    <w:qFormat/>
    <w:rsid w:val="00B41F6E"/>
    <w:rPr>
      <w:rFonts w:ascii="Times New Roman" w:hAnsi="Times New Roman"/>
      <w:caps/>
      <w:smallCaps w:val="0"/>
      <w:sz w:val="22"/>
    </w:rPr>
  </w:style>
  <w:style w:type="paragraph" w:customStyle="1" w:styleId="scconresoattyda">
    <w:name w:val="sc_con_reso_atty_da"/>
    <w:qFormat/>
    <w:rsid w:val="00B41F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1F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1F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1F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1F6E"/>
    <w:pPr>
      <w:widowControl w:val="0"/>
      <w:suppressAutoHyphens/>
      <w:spacing w:after="0" w:line="240" w:lineRule="auto"/>
      <w:jc w:val="both"/>
    </w:pPr>
  </w:style>
  <w:style w:type="paragraph" w:customStyle="1" w:styleId="scjrregattydadocno">
    <w:name w:val="sc_jrreg_atty_da_docno"/>
    <w:basedOn w:val="Normal"/>
    <w:qFormat/>
    <w:rsid w:val="00B41F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1F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1F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1F6E"/>
    <w:rPr>
      <w:rFonts w:ascii="Times New Roman" w:hAnsi="Times New Roman"/>
      <w:b/>
      <w:caps/>
      <w:smallCaps w:val="0"/>
      <w:sz w:val="24"/>
    </w:rPr>
  </w:style>
  <w:style w:type="paragraph" w:customStyle="1" w:styleId="scjrregfooter">
    <w:name w:val="sc_jrreg_footer"/>
    <w:qFormat/>
    <w:rsid w:val="00B41F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1F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1F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1F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1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1F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1F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1F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1F6E"/>
    <w:pPr>
      <w:widowControl w:val="0"/>
      <w:suppressAutoHyphens/>
      <w:spacing w:after="0" w:line="360" w:lineRule="auto"/>
      <w:jc w:val="both"/>
    </w:pPr>
  </w:style>
  <w:style w:type="paragraph" w:customStyle="1" w:styleId="scresolutionbody">
    <w:name w:val="sc_resolution_body"/>
    <w:qFormat/>
    <w:rsid w:val="00B41F6E"/>
    <w:pPr>
      <w:widowControl w:val="0"/>
      <w:suppressAutoHyphens/>
      <w:spacing w:after="0" w:line="360" w:lineRule="auto"/>
      <w:jc w:val="both"/>
    </w:pPr>
  </w:style>
  <w:style w:type="paragraph" w:customStyle="1" w:styleId="scresolutionclippagebottom">
    <w:name w:val="sc_resolution_clip_page_bottom"/>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1F6E"/>
    <w:pPr>
      <w:widowControl w:val="0"/>
      <w:suppressAutoHyphens/>
      <w:spacing w:after="0" w:line="240" w:lineRule="auto"/>
      <w:jc w:val="both"/>
    </w:pPr>
  </w:style>
  <w:style w:type="paragraph" w:customStyle="1" w:styleId="scresolutionfooter">
    <w:name w:val="sc_resolution_footer"/>
    <w:link w:val="scresolutionfooterChar"/>
    <w:qFormat/>
    <w:rsid w:val="00B41F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1F6E"/>
    <w:rPr>
      <w:rFonts w:eastAsia="Times New Roman" w:cs="Times New Roman"/>
      <w:szCs w:val="20"/>
    </w:rPr>
  </w:style>
  <w:style w:type="paragraph" w:customStyle="1" w:styleId="scresolutionheader">
    <w:name w:val="sc_resolution_header"/>
    <w:qFormat/>
    <w:rsid w:val="00B41F6E"/>
    <w:pPr>
      <w:widowControl w:val="0"/>
      <w:suppressAutoHyphens/>
      <w:spacing w:after="0" w:line="240" w:lineRule="auto"/>
      <w:jc w:val="center"/>
    </w:pPr>
    <w:rPr>
      <w:b/>
      <w:caps/>
      <w:sz w:val="30"/>
    </w:rPr>
  </w:style>
  <w:style w:type="paragraph" w:customStyle="1" w:styleId="scresolutiontitle">
    <w:name w:val="sc_resolution_title"/>
    <w:qFormat/>
    <w:rsid w:val="00B41F6E"/>
    <w:pPr>
      <w:widowControl w:val="0"/>
      <w:suppressAutoHyphens/>
      <w:spacing w:after="0" w:line="240" w:lineRule="auto"/>
      <w:jc w:val="both"/>
    </w:pPr>
    <w:rPr>
      <w:caps/>
    </w:rPr>
  </w:style>
  <w:style w:type="paragraph" w:customStyle="1" w:styleId="scresolutionxx">
    <w:name w:val="sc_resolution_xx"/>
    <w:qFormat/>
    <w:rsid w:val="00B41F6E"/>
    <w:pPr>
      <w:widowControl w:val="0"/>
      <w:suppressAutoHyphens/>
      <w:spacing w:after="0" w:line="240" w:lineRule="auto"/>
      <w:jc w:val="center"/>
    </w:pPr>
  </w:style>
  <w:style w:type="character" w:customStyle="1" w:styleId="scSECTIONS">
    <w:name w:val="sc_SECTIONS"/>
    <w:uiPriority w:val="1"/>
    <w:qFormat/>
    <w:rsid w:val="00B41F6E"/>
    <w:rPr>
      <w:rFonts w:ascii="Times New Roman" w:hAnsi="Times New Roman"/>
      <w:b w:val="0"/>
      <w:i w:val="0"/>
      <w:caps/>
      <w:smallCaps w:val="0"/>
      <w:color w:val="auto"/>
      <w:sz w:val="22"/>
    </w:rPr>
  </w:style>
  <w:style w:type="character" w:customStyle="1" w:styleId="scsenateclippagepath">
    <w:name w:val="sc_senate_clip_page_path"/>
    <w:uiPriority w:val="1"/>
    <w:qFormat/>
    <w:rsid w:val="00B41F6E"/>
    <w:rPr>
      <w:rFonts w:ascii="Times New Roman" w:hAnsi="Times New Roman"/>
      <w:caps/>
      <w:smallCaps w:val="0"/>
      <w:sz w:val="22"/>
    </w:rPr>
  </w:style>
  <w:style w:type="paragraph" w:customStyle="1" w:styleId="scsenateresolutionbody">
    <w:name w:val="sc_senate_resolution_body"/>
    <w:qFormat/>
    <w:rsid w:val="00B41F6E"/>
    <w:pPr>
      <w:widowControl w:val="0"/>
      <w:suppressAutoHyphens/>
      <w:spacing w:after="0" w:line="360" w:lineRule="auto"/>
      <w:jc w:val="both"/>
    </w:pPr>
  </w:style>
  <w:style w:type="paragraph" w:customStyle="1" w:styleId="scsenateresolutionclippagebottom">
    <w:name w:val="sc_senate_resolution_clip_page_bottom"/>
    <w:qFormat/>
    <w:rsid w:val="00B41F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1F6E"/>
    <w:pPr>
      <w:widowControl w:val="0"/>
      <w:suppressLineNumbers/>
      <w:suppressAutoHyphens/>
    </w:pPr>
  </w:style>
  <w:style w:type="paragraph" w:customStyle="1" w:styleId="scsenateresolutionclippagerepdocumentname">
    <w:name w:val="sc_senate_resolution_clip_page_rep_document_name"/>
    <w:qFormat/>
    <w:rsid w:val="00B41F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1F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1F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1F6E"/>
    <w:rPr>
      <w:color w:val="808080"/>
    </w:rPr>
  </w:style>
  <w:style w:type="paragraph" w:customStyle="1" w:styleId="sctablecodifiedsection">
    <w:name w:val="sc_table_codified_section"/>
    <w:qFormat/>
    <w:rsid w:val="00B41F6E"/>
    <w:pPr>
      <w:widowControl w:val="0"/>
      <w:suppressAutoHyphens/>
      <w:spacing w:after="0" w:line="360" w:lineRule="auto"/>
    </w:pPr>
  </w:style>
  <w:style w:type="paragraph" w:customStyle="1" w:styleId="sctableln">
    <w:name w:val="sc_table_ln"/>
    <w:qFormat/>
    <w:rsid w:val="00B41F6E"/>
    <w:pPr>
      <w:widowControl w:val="0"/>
      <w:suppressAutoHyphens/>
      <w:spacing w:after="0" w:line="360" w:lineRule="auto"/>
      <w:jc w:val="right"/>
    </w:pPr>
  </w:style>
  <w:style w:type="paragraph" w:customStyle="1" w:styleId="sctablenoncodifiedsection">
    <w:name w:val="sc_table_non_codified_section"/>
    <w:qFormat/>
    <w:rsid w:val="00B41F6E"/>
    <w:pPr>
      <w:widowControl w:val="0"/>
      <w:suppressAutoHyphens/>
      <w:spacing w:after="0" w:line="360" w:lineRule="auto"/>
    </w:pPr>
  </w:style>
  <w:style w:type="paragraph" w:customStyle="1" w:styleId="scresolutionmembers">
    <w:name w:val="sc_resolution_members"/>
    <w:qFormat/>
    <w:rsid w:val="00B41F6E"/>
    <w:pPr>
      <w:widowControl w:val="0"/>
      <w:suppressAutoHyphens/>
      <w:spacing w:after="0" w:line="360" w:lineRule="auto"/>
      <w:jc w:val="both"/>
    </w:pPr>
  </w:style>
  <w:style w:type="paragraph" w:customStyle="1" w:styleId="scdraftheader">
    <w:name w:val="sc_draft_header"/>
    <w:qFormat/>
    <w:rsid w:val="00B41F6E"/>
    <w:pPr>
      <w:widowControl w:val="0"/>
      <w:suppressAutoHyphens/>
      <w:spacing w:after="0" w:line="240" w:lineRule="auto"/>
    </w:pPr>
  </w:style>
  <w:style w:type="paragraph" w:customStyle="1" w:styleId="scemptyline">
    <w:name w:val="sc_empty_line"/>
    <w:qFormat/>
    <w:rsid w:val="00B41F6E"/>
    <w:pPr>
      <w:widowControl w:val="0"/>
      <w:suppressAutoHyphens/>
      <w:spacing w:after="0" w:line="360" w:lineRule="auto"/>
      <w:jc w:val="both"/>
    </w:pPr>
  </w:style>
  <w:style w:type="paragraph" w:customStyle="1" w:styleId="scemptylineheader">
    <w:name w:val="sc_emptyline_header"/>
    <w:qFormat/>
    <w:rsid w:val="00B41F6E"/>
    <w:pPr>
      <w:widowControl w:val="0"/>
      <w:suppressAutoHyphens/>
      <w:spacing w:after="0" w:line="240" w:lineRule="auto"/>
      <w:jc w:val="both"/>
    </w:pPr>
  </w:style>
  <w:style w:type="character" w:customStyle="1" w:styleId="scinsert">
    <w:name w:val="sc_insert"/>
    <w:uiPriority w:val="1"/>
    <w:qFormat/>
    <w:rsid w:val="00B41F6E"/>
    <w:rPr>
      <w:caps w:val="0"/>
      <w:smallCaps w:val="0"/>
      <w:strike w:val="0"/>
      <w:dstrike w:val="0"/>
      <w:vanish w:val="0"/>
      <w:u w:val="single"/>
      <w:vertAlign w:val="baseline"/>
    </w:rPr>
  </w:style>
  <w:style w:type="character" w:customStyle="1" w:styleId="scinsertblue">
    <w:name w:val="sc_insert_blue"/>
    <w:uiPriority w:val="1"/>
    <w:qFormat/>
    <w:rsid w:val="00B41F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1F6E"/>
    <w:rPr>
      <w:caps w:val="0"/>
      <w:smallCaps w:val="0"/>
      <w:strike w:val="0"/>
      <w:dstrike w:val="0"/>
      <w:vanish w:val="0"/>
      <w:color w:val="0070C0"/>
      <w:u w:val="none"/>
      <w:vertAlign w:val="baseline"/>
    </w:rPr>
  </w:style>
  <w:style w:type="character" w:customStyle="1" w:styleId="scinsertred">
    <w:name w:val="sc_insert_red"/>
    <w:uiPriority w:val="1"/>
    <w:qFormat/>
    <w:rsid w:val="00B41F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1F6E"/>
    <w:rPr>
      <w:caps w:val="0"/>
      <w:smallCaps w:val="0"/>
      <w:strike w:val="0"/>
      <w:dstrike w:val="0"/>
      <w:vanish w:val="0"/>
      <w:color w:val="FF0000"/>
      <w:u w:val="none"/>
      <w:vertAlign w:val="baseline"/>
    </w:rPr>
  </w:style>
  <w:style w:type="character" w:customStyle="1" w:styleId="scstrike">
    <w:name w:val="sc_strike"/>
    <w:uiPriority w:val="1"/>
    <w:qFormat/>
    <w:rsid w:val="00B41F6E"/>
    <w:rPr>
      <w:strike/>
      <w:dstrike w:val="0"/>
    </w:rPr>
  </w:style>
  <w:style w:type="character" w:customStyle="1" w:styleId="scstrikeblue">
    <w:name w:val="sc_strike_blue"/>
    <w:uiPriority w:val="1"/>
    <w:qFormat/>
    <w:rsid w:val="00B41F6E"/>
    <w:rPr>
      <w:strike/>
      <w:dstrike w:val="0"/>
      <w:color w:val="0070C0"/>
    </w:rPr>
  </w:style>
  <w:style w:type="character" w:customStyle="1" w:styleId="scstrikered">
    <w:name w:val="sc_strike_red"/>
    <w:uiPriority w:val="1"/>
    <w:qFormat/>
    <w:rsid w:val="00B41F6E"/>
    <w:rPr>
      <w:strike/>
      <w:dstrike w:val="0"/>
      <w:color w:val="FF0000"/>
    </w:rPr>
  </w:style>
  <w:style w:type="character" w:customStyle="1" w:styleId="scstrikebluenoncodified">
    <w:name w:val="sc_strike_blue_non_codified"/>
    <w:uiPriority w:val="1"/>
    <w:qFormat/>
    <w:rsid w:val="00B41F6E"/>
    <w:rPr>
      <w:strike/>
      <w:dstrike w:val="0"/>
      <w:color w:val="0070C0"/>
      <w:lang w:val="en-US"/>
    </w:rPr>
  </w:style>
  <w:style w:type="character" w:customStyle="1" w:styleId="scstrikerednoncodified">
    <w:name w:val="sc_strike_red_non_codified"/>
    <w:uiPriority w:val="1"/>
    <w:qFormat/>
    <w:rsid w:val="00B41F6E"/>
    <w:rPr>
      <w:strike/>
      <w:dstrike w:val="0"/>
      <w:color w:val="FF0000"/>
    </w:rPr>
  </w:style>
  <w:style w:type="paragraph" w:customStyle="1" w:styleId="scnowthereforebold">
    <w:name w:val="sc_now_therefore_bold"/>
    <w:uiPriority w:val="1"/>
    <w:qFormat/>
    <w:rsid w:val="00B41F6E"/>
    <w:pPr>
      <w:widowControl w:val="0"/>
      <w:suppressAutoHyphens/>
      <w:spacing w:after="0" w:line="480" w:lineRule="auto"/>
    </w:pPr>
    <w:rPr>
      <w:rFonts w:eastAsia="Calibri" w:cs="Times New Roman"/>
    </w:rPr>
  </w:style>
  <w:style w:type="paragraph" w:customStyle="1" w:styleId="scbillsiglines">
    <w:name w:val="sc_bill_sig_lines"/>
    <w:qFormat/>
    <w:rsid w:val="00B41F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1F6E"/>
  </w:style>
  <w:style w:type="paragraph" w:customStyle="1" w:styleId="scbillendxx">
    <w:name w:val="sc_bill_end_xx"/>
    <w:qFormat/>
    <w:rsid w:val="00B41F6E"/>
    <w:pPr>
      <w:widowControl w:val="0"/>
      <w:suppressAutoHyphens/>
      <w:spacing w:after="0" w:line="240" w:lineRule="auto"/>
      <w:jc w:val="center"/>
    </w:pPr>
  </w:style>
  <w:style w:type="character" w:customStyle="1" w:styleId="scbillheader1">
    <w:name w:val="sc_bill_header1"/>
    <w:uiPriority w:val="1"/>
    <w:qFormat/>
    <w:rsid w:val="00B41F6E"/>
  </w:style>
  <w:style w:type="character" w:customStyle="1" w:styleId="scresolutionbody1">
    <w:name w:val="sc_resolution_body1"/>
    <w:uiPriority w:val="1"/>
    <w:qFormat/>
    <w:rsid w:val="00B41F6E"/>
  </w:style>
  <w:style w:type="character" w:styleId="Strong">
    <w:name w:val="Strong"/>
    <w:basedOn w:val="DefaultParagraphFont"/>
    <w:uiPriority w:val="22"/>
    <w:qFormat/>
    <w:rsid w:val="00B41F6E"/>
    <w:rPr>
      <w:b/>
      <w:bCs/>
    </w:rPr>
  </w:style>
  <w:style w:type="character" w:customStyle="1" w:styleId="scamendhouse">
    <w:name w:val="sc_amend_house"/>
    <w:uiPriority w:val="1"/>
    <w:qFormat/>
    <w:rsid w:val="00B41F6E"/>
    <w:rPr>
      <w:bdr w:val="none" w:sz="0" w:space="0" w:color="auto"/>
      <w:shd w:val="clear" w:color="auto" w:fill="FDE9D9" w:themeFill="accent6" w:themeFillTint="33"/>
    </w:rPr>
  </w:style>
  <w:style w:type="character" w:customStyle="1" w:styleId="scamendsenate">
    <w:name w:val="sc_amend_senate"/>
    <w:uiPriority w:val="1"/>
    <w:qFormat/>
    <w:rsid w:val="00B41F6E"/>
    <w:rPr>
      <w:bdr w:val="none" w:sz="0" w:space="0" w:color="auto"/>
      <w:shd w:val="clear" w:color="auto" w:fill="E5DFEC" w:themeFill="accent4" w:themeFillTint="33"/>
    </w:rPr>
  </w:style>
  <w:style w:type="paragraph" w:styleId="Revision">
    <w:name w:val="Revision"/>
    <w:hidden/>
    <w:uiPriority w:val="99"/>
    <w:semiHidden/>
    <w:rsid w:val="00B41F6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1F6E"/>
    <w:pPr>
      <w:spacing w:after="0" w:line="240" w:lineRule="auto"/>
    </w:pPr>
    <w:rPr>
      <w:i/>
    </w:rPr>
  </w:style>
  <w:style w:type="paragraph" w:customStyle="1" w:styleId="sccoversheetsenate">
    <w:name w:val="sc_coversheet_senate"/>
    <w:qFormat/>
    <w:rsid w:val="00B41F6E"/>
    <w:pPr>
      <w:spacing w:after="0" w:line="240" w:lineRule="auto"/>
    </w:pPr>
    <w:rPr>
      <w:b/>
    </w:rPr>
  </w:style>
  <w:style w:type="character" w:styleId="FollowedHyperlink">
    <w:name w:val="FollowedHyperlink"/>
    <w:basedOn w:val="DefaultParagraphFont"/>
    <w:uiPriority w:val="99"/>
    <w:semiHidden/>
    <w:unhideWhenUsed/>
    <w:rsid w:val="00B3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8&amp;session=126&amp;summary=B" TargetMode="External" Id="R88c42a9ef36c468b" /><Relationship Type="http://schemas.openxmlformats.org/officeDocument/2006/relationships/hyperlink" Target="https://www.scstatehouse.gov/sess126_2025-2026/prever/938_20260218.docx" TargetMode="External" Id="R6e1a408ceac449db" /><Relationship Type="http://schemas.openxmlformats.org/officeDocument/2006/relationships/hyperlink" Target="https://www.scstatehouse.gov/sess126_2025-2026/prever/938_20260218a.docx" TargetMode="External" Id="Rdf86479090ab4eb0" /><Relationship Type="http://schemas.openxmlformats.org/officeDocument/2006/relationships/hyperlink" Target="h:\sj\20260218.docx" TargetMode="External" Id="R2f89a4ff427e4e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B2D6E"/>
    <w:rsid w:val="004D1BF3"/>
    <w:rsid w:val="00573513"/>
    <w:rsid w:val="00593E4A"/>
    <w:rsid w:val="00603A5B"/>
    <w:rsid w:val="006B20EB"/>
    <w:rsid w:val="0072205F"/>
    <w:rsid w:val="00804B1A"/>
    <w:rsid w:val="008228BC"/>
    <w:rsid w:val="00A22407"/>
    <w:rsid w:val="00AA6F82"/>
    <w:rsid w:val="00BE097C"/>
    <w:rsid w:val="00E216F6"/>
    <w:rsid w:val="00EA266C"/>
    <w:rsid w:val="00EB0F12"/>
    <w:rsid w:val="00EB6DDA"/>
    <w:rsid w:val="00EE2B2C"/>
    <w:rsid w:val="00EF3015"/>
    <w:rsid w:val="00F87613"/>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a487c51c-86f2-4a8a-94c7-45a4d7067a5b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53f19a2d-ccda-4b4e-9d8d-c7eab80a62fc</T_BILL_REQUEST_REQUEST>
  <T_BILL_R_ORIGINALDRAFT>626f07cb-0b2d-4d11-ba08-4aff81ba409e</T_BILL_R_ORIGINALDRAFT>
  <T_BILL_SPONSOR_SPONSOR>c4c75ba4-2fef-4060-bff3-40699f952017</T_BILL_SPONSOR_SPONSOR>
  <T_BILL_T_BILLNAME>[0938]</T_BILL_T_BILLNAME>
  <T_BILL_T_BILLNUMBER>938</T_BILL_T_BILLNUMBER>
  <T_BILL_T_BILLTITLE>TO REMEMBER AND CELEBRATE THE LIFE OF Reverend Jesse Louis Jackson, TO HONOR HIS REMARKABLE COMMITMENT as an American Civil rights activist, and to EXTEND THE DEEPEST SYMPATHY of the south Carolina senate TO HIS LARGE AND LOVING FAMILY AND HIS MANY FRIENDS.</T_BILL_T_BILLTITLE>
  <T_BILL_T_CHAMBER>senate</T_BILL_T_CHAMBER>
  <T_BILL_T_FILENAME> </T_BILL_T_FILENAME>
  <T_BILL_T_LEGTYPE>resolution</T_BILL_T_LEGTYPE>
  <T_BILL_T_RATNUMBERSTRING>SNone</T_BILL_T_RATNUMBERSTRING>
  <T_BILL_T_SUBJECT>Jesse Jackson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F7A579A-9013-4664-AE2B-A60766FC76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3155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2026-02-17T20:12:00Z</cp:lastPrinted>
  <dcterms:created xsi:type="dcterms:W3CDTF">2026-02-18T18:37:00Z</dcterms:created>
  <dcterms:modified xsi:type="dcterms:W3CDTF">2026-02-18T18:37:00Z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