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Elliott</w:t>
      </w:r>
    </w:p>
    <w:p>
      <w:pPr>
        <w:widowControl w:val="false"/>
        <w:spacing w:after="0"/>
        <w:jc w:val="left"/>
      </w:pPr>
      <w:r>
        <w:rPr>
          <w:rFonts w:ascii="Times New Roman"/>
          <w:sz w:val="22"/>
        </w:rPr>
        <w:t xml:space="preserve">Document Path: LC-0280HA26.docx</w:t>
      </w:r>
    </w:p>
    <w:p>
      <w:pPr>
        <w:widowControl w:val="false"/>
        <w:spacing w:after="0"/>
        <w:jc w:val="left"/>
      </w:pPr>
    </w:p>
    <w:p>
      <w:pPr>
        <w:widowControl w:val="false"/>
        <w:spacing w:after="0"/>
        <w:jc w:val="left"/>
      </w:pPr>
      <w:r>
        <w:rPr>
          <w:rFonts w:ascii="Times New Roman"/>
          <w:sz w:val="22"/>
        </w:rPr>
        <w:t xml:space="preserve">Introduced in the Senate on February 19,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Charity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2/19/2026</w:t>
      </w:r>
      <w:r>
        <w:tab/>
        <w:t>Senate</w:t>
      </w:r>
      <w:r>
        <w:tab/>
        <w:t xml:space="preserve">Introduced and read first time</w:t>
      </w:r>
      <w:r>
        <w:t xml:space="preserve"> (</w:t>
      </w:r>
      <w:hyperlink w:history="true" r:id="Rda1a000a141347ca">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2/19/2026</w:t>
      </w:r>
      <w:r>
        <w:tab/>
        <w:t>Senate</w:t>
      </w:r>
      <w:r>
        <w:tab/>
        <w:t xml:space="preserve">Referred to Committee on</w:t>
      </w:r>
      <w:r>
        <w:rPr>
          <w:b/>
        </w:rPr>
        <w:t xml:space="preserve"> Labor, Commerce and Industry</w:t>
      </w:r>
      <w:r>
        <w:t xml:space="preserve"> (</w:t>
      </w:r>
      <w:hyperlink w:history="true" r:id="R8332dcaeb4c9457a">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884ac152fe45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714ad5d03340f4">
        <w:r>
          <w:rPr>
            <w:rStyle w:val="Hyperlink"/>
            <w:u w:val="single"/>
          </w:rPr>
          <w:t>02/19/2026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E3ACF" w:rsidRDefault="00432135" w14:paraId="4E1A22C5" w14:textId="7BE7EDEC">
      <w:pPr>
        <w:pStyle w:val="scemptylineheader"/>
      </w:pPr>
      <w:bookmarkStart w:name="open_doc_here" w:id="0"/>
      <w:bookmarkEnd w:id="0"/>
    </w:p>
    <w:p w:rsidRPr="00BB0725" w:rsidR="00A73EFA" w:rsidP="004E3ACF" w:rsidRDefault="00A73EFA" w14:paraId="5BB4D0C8" w14:textId="0B9F8374">
      <w:pPr>
        <w:pStyle w:val="scemptylineheader"/>
      </w:pPr>
    </w:p>
    <w:p w:rsidRPr="00BB0725" w:rsidR="00A73EFA" w:rsidP="004E3ACF" w:rsidRDefault="00A73EFA" w14:paraId="42BA741B" w14:textId="0182B16A">
      <w:pPr>
        <w:pStyle w:val="scemptylineheader"/>
      </w:pPr>
    </w:p>
    <w:p w:rsidRPr="00DF3B44" w:rsidR="00A73EFA" w:rsidP="004E3ACF" w:rsidRDefault="00A73EFA" w14:paraId="0604F56C" w14:textId="0DDCF2CC">
      <w:pPr>
        <w:pStyle w:val="scemptylineheader"/>
      </w:pPr>
    </w:p>
    <w:p w:rsidRPr="00DF3B44" w:rsidR="00A73EFA" w:rsidP="004E3ACF" w:rsidRDefault="00A73EFA" w14:paraId="0747D9E6" w14:textId="705B33EE">
      <w:pPr>
        <w:pStyle w:val="scemptylineheader"/>
      </w:pPr>
    </w:p>
    <w:p w:rsidRPr="00DF3B44" w:rsidR="00A73EFA" w:rsidP="004E3ACF" w:rsidRDefault="00A73EFA" w14:paraId="6A7EFFBA" w14:textId="75E42329">
      <w:pPr>
        <w:pStyle w:val="scemptylineheader"/>
      </w:pPr>
    </w:p>
    <w:p w:rsidRPr="00DF3B44" w:rsidR="002C3463" w:rsidP="00037F04" w:rsidRDefault="002C3463" w14:paraId="25258519" w14:textId="77777777">
      <w:pPr>
        <w:pStyle w:val="scemptylineheader"/>
      </w:pPr>
    </w:p>
    <w:p w:rsidRPr="00DF3B44" w:rsidR="008E61A1" w:rsidP="00446987" w:rsidRDefault="008E61A1" w14:paraId="2B6FD398" w14:textId="77777777">
      <w:pPr>
        <w:pStyle w:val="scemptylineheader"/>
      </w:pPr>
    </w:p>
    <w:p w:rsidRPr="00DF3B44" w:rsidR="002C3463" w:rsidP="00EB120E" w:rsidRDefault="002C3463" w14:paraId="7C153AF1" w14:textId="77777777">
      <w:pPr>
        <w:pStyle w:val="scbillheader"/>
      </w:pPr>
      <w:r w:rsidRPr="00DF3B44">
        <w:t>A bill</w:t>
      </w:r>
    </w:p>
    <w:p w:rsidRPr="00DF3B44" w:rsidR="002C3463" w:rsidP="001164F9" w:rsidRDefault="002C3463" w14:paraId="55832FC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11AAA" w14:paraId="24CBD0DD" w14:textId="5ADC3E97">
          <w:pPr>
            <w:pStyle w:val="scbilltitle"/>
          </w:pPr>
          <w:r>
            <w:rPr>
              <w:caps w:val="0"/>
            </w:rPr>
            <w:t>TO AMEND THE SOUTH CAROLINA CODE OF LAWS SO AS TO ENACT THE “CHARITY PROTECTION ACT” BY ADDING SECTION 33‑56‑65 SO AS TO PROHIBIT A STATE AGENCY OR STATE OFFICIAL FROM IMPOSING ANNUAL FILING OR REPORTING REQUIREMENTS THAT ARE MORE BURDENSOME THAN THE REQUIREMENTS ESTABLISHED IN CHAPTER 56</w:t>
          </w:r>
          <w:r w:rsidR="00295415">
            <w:rPr>
              <w:caps w:val="0"/>
            </w:rPr>
            <w:t>,</w:t>
          </w:r>
          <w:r>
            <w:rPr>
              <w:caps w:val="0"/>
            </w:rPr>
            <w:t xml:space="preserve"> TITLE 33 AND TO PROVIDE SOME EXCEPTIONS.</w:t>
          </w:r>
        </w:p>
      </w:sdtContent>
    </w:sdt>
    <w:bookmarkStart w:name="at_9041bc6b3" w:displacedByCustomXml="prev" w:id="1"/>
    <w:bookmarkEnd w:id="1"/>
    <w:p w:rsidRPr="00DF3B44" w:rsidR="006C18F0" w:rsidP="006C18F0" w:rsidRDefault="006C18F0" w14:paraId="3A186848" w14:textId="77777777">
      <w:pPr>
        <w:pStyle w:val="scbillwhereasclause"/>
      </w:pPr>
    </w:p>
    <w:p w:rsidRPr="0094541D" w:rsidR="007E06BB" w:rsidP="0094541D" w:rsidRDefault="002C3463" w14:paraId="55655C42" w14:textId="77777777">
      <w:pPr>
        <w:pStyle w:val="scenactingwords"/>
      </w:pPr>
      <w:bookmarkStart w:name="ew_edb51fadf" w:id="2"/>
      <w:r w:rsidRPr="0094541D">
        <w:t>B</w:t>
      </w:r>
      <w:bookmarkEnd w:id="2"/>
      <w:r w:rsidRPr="0094541D">
        <w:t>e it enacted by the General Assembly of the State of South Carolina:</w:t>
      </w:r>
    </w:p>
    <w:p w:rsidR="00210822" w:rsidP="00210822" w:rsidRDefault="00210822" w14:paraId="37C498BC" w14:textId="77777777">
      <w:pPr>
        <w:pStyle w:val="scemptyline"/>
      </w:pPr>
    </w:p>
    <w:p w:rsidR="00210822" w:rsidP="003F20E1" w:rsidRDefault="00210822" w14:paraId="63BBAA0B" w14:textId="54321249">
      <w:pPr>
        <w:pStyle w:val="scnoncodifiedsection"/>
      </w:pPr>
      <w:bookmarkStart w:name="bs_num_1_63fabeea2" w:id="3"/>
      <w:bookmarkStart w:name="citing_act_10be29429" w:id="4"/>
      <w:r>
        <w:t>S</w:t>
      </w:r>
      <w:bookmarkEnd w:id="3"/>
      <w:r>
        <w:t>ECTION 1.</w:t>
      </w:r>
      <w:r>
        <w:tab/>
      </w:r>
      <w:bookmarkEnd w:id="4"/>
      <w:r w:rsidR="003F20E1">
        <w:rPr>
          <w:shd w:val="clear" w:color="auto" w:fill="FFFFFF"/>
        </w:rPr>
        <w:t>This act may be cited as the “</w:t>
      </w:r>
      <w:r w:rsidR="00A00CDD">
        <w:rPr>
          <w:shd w:val="clear" w:color="auto" w:fill="FFFFFF"/>
        </w:rPr>
        <w:t>Charity Protection Act</w:t>
      </w:r>
      <w:r w:rsidR="00611AAA">
        <w:rPr>
          <w:shd w:val="clear" w:color="auto" w:fill="FFFFFF"/>
        </w:rPr>
        <w:t>.</w:t>
      </w:r>
      <w:r w:rsidR="003F20E1">
        <w:rPr>
          <w:shd w:val="clear" w:color="auto" w:fill="FFFFFF"/>
        </w:rPr>
        <w:t>”</w:t>
      </w:r>
    </w:p>
    <w:p w:rsidR="00100B8F" w:rsidRDefault="00100B8F" w14:paraId="46A3BE21" w14:textId="77777777">
      <w:pPr>
        <w:pStyle w:val="scemptyline"/>
      </w:pPr>
    </w:p>
    <w:p w:rsidR="004A2AEF" w:rsidRDefault="004A2AEF" w14:paraId="34D81DA4" w14:textId="77777777">
      <w:pPr>
        <w:pStyle w:val="scdirectionallanguage"/>
      </w:pPr>
      <w:bookmarkStart w:name="bs_num_2_aedd0d506" w:id="5"/>
      <w:r>
        <w:t>S</w:t>
      </w:r>
      <w:bookmarkEnd w:id="5"/>
      <w:r>
        <w:t>ECTION 2.</w:t>
      </w:r>
      <w:r>
        <w:tab/>
      </w:r>
      <w:bookmarkStart w:name="dl_3e1c12560" w:id="6"/>
      <w:r>
        <w:t>C</w:t>
      </w:r>
      <w:bookmarkEnd w:id="6"/>
      <w:r>
        <w:t>hapter 56, Title 33 of the S.C. Code is amended by adding:</w:t>
      </w:r>
    </w:p>
    <w:p w:rsidR="004A2AEF" w:rsidRDefault="004A2AEF" w14:paraId="7F37D971" w14:textId="77777777">
      <w:pPr>
        <w:pStyle w:val="scnewcodesection"/>
      </w:pPr>
    </w:p>
    <w:p w:rsidR="004A2AEF" w:rsidP="004A2AEF" w:rsidRDefault="004A2AEF" w14:paraId="198F61F4" w14:textId="72DD155A">
      <w:pPr>
        <w:pStyle w:val="scnewcodesection"/>
      </w:pPr>
      <w:r>
        <w:tab/>
      </w:r>
      <w:bookmarkStart w:name="ns_T33C56N65_c3e57204a" w:id="7"/>
      <w:r>
        <w:t>S</w:t>
      </w:r>
      <w:bookmarkEnd w:id="7"/>
      <w:r>
        <w:t>ection 33‑56‑65.</w:t>
      </w:r>
      <w:r>
        <w:tab/>
      </w:r>
      <w:bookmarkStart w:name="ss_T33C56N65SA_lv1_75706f5fe" w:id="8"/>
      <w:r>
        <w:t>(</w:t>
      </w:r>
      <w:bookmarkEnd w:id="8"/>
      <w:r>
        <w:t>A) Except where specifically required or authorized by federal law, no state agency or state official shall impose any annual filing or reporting requirements that are more burdensome than the requirements established in this chapter.</w:t>
      </w:r>
    </w:p>
    <w:p w:rsidR="004A2AEF" w:rsidP="004A2AEF" w:rsidRDefault="004A2AEF" w14:paraId="2CAD8B88" w14:textId="48FA65E0">
      <w:pPr>
        <w:pStyle w:val="scnewcodesection"/>
      </w:pPr>
      <w:r>
        <w:tab/>
      </w:r>
      <w:bookmarkStart w:name="ss_T33C56N65SB_lv1_7cce18964" w:id="9"/>
      <w:r>
        <w:t>(</w:t>
      </w:r>
      <w:bookmarkEnd w:id="9"/>
      <w:r>
        <w:t xml:space="preserve">B) This section shall not apply to state grants and contracts </w:t>
      </w:r>
      <w:r w:rsidR="00570FCD">
        <w:t xml:space="preserve">or </w:t>
      </w:r>
      <w:r>
        <w:t>fraud investigations</w:t>
      </w:r>
      <w:r w:rsidR="00AC678A">
        <w:t xml:space="preserve">, nor </w:t>
      </w:r>
      <w:r>
        <w:t>shall</w:t>
      </w:r>
      <w:r w:rsidR="00AC678A">
        <w:t xml:space="preserve"> it</w:t>
      </w:r>
      <w:r>
        <w:t xml:space="preserve"> restrict enforcement actions against a charitable organization.</w:t>
      </w:r>
    </w:p>
    <w:p w:rsidR="004A2AEF" w:rsidP="004A2AEF" w:rsidRDefault="004A2AEF" w14:paraId="376CDBA4" w14:textId="18CEBB99">
      <w:pPr>
        <w:pStyle w:val="scnewcodesection"/>
      </w:pPr>
      <w:r>
        <w:tab/>
      </w:r>
      <w:bookmarkStart w:name="ss_T33C56N65SC_lv1_2584f30b3" w:id="10"/>
      <w:r>
        <w:t>(</w:t>
      </w:r>
      <w:bookmarkEnd w:id="10"/>
      <w:r>
        <w:t>C) The provisions of this section shall supersede any statute or regulation that conflicts with this section.</w:t>
      </w:r>
    </w:p>
    <w:p w:rsidR="004A2AEF" w:rsidRDefault="004A2AEF" w14:paraId="0E60E6CD" w14:textId="77777777">
      <w:pPr>
        <w:pStyle w:val="scemptyline"/>
      </w:pPr>
    </w:p>
    <w:p w:rsidRPr="00DF3B44" w:rsidR="007A10F1" w:rsidP="007A10F1" w:rsidRDefault="00E27805" w14:paraId="42EF3219" w14:textId="77777777">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6D61C7A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675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8F1D" w14:textId="77777777" w:rsidR="003C60AA" w:rsidRDefault="003C60AA" w:rsidP="0010329A">
      <w:pPr>
        <w:spacing w:after="0" w:line="240" w:lineRule="auto"/>
      </w:pPr>
      <w:r>
        <w:separator/>
      </w:r>
    </w:p>
    <w:p w14:paraId="3D36FE69" w14:textId="77777777" w:rsidR="003C60AA" w:rsidRDefault="003C60AA"/>
  </w:endnote>
  <w:endnote w:type="continuationSeparator" w:id="0">
    <w:p w14:paraId="6051AE1A" w14:textId="77777777" w:rsidR="003C60AA" w:rsidRDefault="003C60AA" w:rsidP="0010329A">
      <w:pPr>
        <w:spacing w:after="0" w:line="240" w:lineRule="auto"/>
      </w:pPr>
      <w:r>
        <w:continuationSeparator/>
      </w:r>
    </w:p>
    <w:p w14:paraId="38910D0A" w14:textId="77777777" w:rsidR="003C60AA" w:rsidRDefault="003C60AA"/>
  </w:endnote>
  <w:endnote w:type="continuationNotice" w:id="1">
    <w:p w14:paraId="43D69FD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606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3B14C6B" w14:textId="1A9A0F6E" w:rsidR="00685035" w:rsidRPr="007B4AF7" w:rsidRDefault="009F6AF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C6384">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3A3F">
              <w:rPr>
                <w:noProof/>
              </w:rPr>
              <w:t>LC-0280HA26.docx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677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D06DA" w14:textId="77777777" w:rsidR="003C60AA" w:rsidRDefault="003C60AA" w:rsidP="0010329A">
      <w:pPr>
        <w:spacing w:after="0" w:line="240" w:lineRule="auto"/>
      </w:pPr>
      <w:r>
        <w:separator/>
      </w:r>
    </w:p>
    <w:p w14:paraId="45ECCF82" w14:textId="77777777" w:rsidR="003C60AA" w:rsidRDefault="003C60AA"/>
  </w:footnote>
  <w:footnote w:type="continuationSeparator" w:id="0">
    <w:p w14:paraId="6E16F264" w14:textId="77777777" w:rsidR="003C60AA" w:rsidRDefault="003C60AA" w:rsidP="0010329A">
      <w:pPr>
        <w:spacing w:after="0" w:line="240" w:lineRule="auto"/>
      </w:pPr>
      <w:r>
        <w:continuationSeparator/>
      </w:r>
    </w:p>
    <w:p w14:paraId="015DCFD5" w14:textId="77777777" w:rsidR="003C60AA" w:rsidRDefault="003C60AA"/>
  </w:footnote>
  <w:footnote w:type="continuationNotice" w:id="1">
    <w:p w14:paraId="5DE1A0C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CC8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79C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C3C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F57"/>
    <w:rsid w:val="00002E0E"/>
    <w:rsid w:val="00011182"/>
    <w:rsid w:val="00012912"/>
    <w:rsid w:val="00017FB0"/>
    <w:rsid w:val="00020B5D"/>
    <w:rsid w:val="00026421"/>
    <w:rsid w:val="00030409"/>
    <w:rsid w:val="00037F04"/>
    <w:rsid w:val="000404BF"/>
    <w:rsid w:val="00044B84"/>
    <w:rsid w:val="000479D0"/>
    <w:rsid w:val="00062C70"/>
    <w:rsid w:val="0006464F"/>
    <w:rsid w:val="00066B54"/>
    <w:rsid w:val="00072FCD"/>
    <w:rsid w:val="00074A4F"/>
    <w:rsid w:val="00077B65"/>
    <w:rsid w:val="0008797C"/>
    <w:rsid w:val="00091C6A"/>
    <w:rsid w:val="000A3C25"/>
    <w:rsid w:val="000A4279"/>
    <w:rsid w:val="000B4C02"/>
    <w:rsid w:val="000B5B4A"/>
    <w:rsid w:val="000B7FE1"/>
    <w:rsid w:val="000C3E88"/>
    <w:rsid w:val="000C46B9"/>
    <w:rsid w:val="000C4BCC"/>
    <w:rsid w:val="000C58E4"/>
    <w:rsid w:val="000C6F9A"/>
    <w:rsid w:val="000D2F44"/>
    <w:rsid w:val="000D33E4"/>
    <w:rsid w:val="000D3B93"/>
    <w:rsid w:val="000E426A"/>
    <w:rsid w:val="000E4A23"/>
    <w:rsid w:val="000E578A"/>
    <w:rsid w:val="000E6032"/>
    <w:rsid w:val="000F2250"/>
    <w:rsid w:val="000F27D0"/>
    <w:rsid w:val="00100B8F"/>
    <w:rsid w:val="0010329A"/>
    <w:rsid w:val="00105756"/>
    <w:rsid w:val="00110B34"/>
    <w:rsid w:val="001164F9"/>
    <w:rsid w:val="0011719C"/>
    <w:rsid w:val="001358D1"/>
    <w:rsid w:val="00140049"/>
    <w:rsid w:val="00165DD2"/>
    <w:rsid w:val="00171601"/>
    <w:rsid w:val="001730EB"/>
    <w:rsid w:val="00173276"/>
    <w:rsid w:val="00176122"/>
    <w:rsid w:val="0019025B"/>
    <w:rsid w:val="00192AF7"/>
    <w:rsid w:val="00197366"/>
    <w:rsid w:val="001A136C"/>
    <w:rsid w:val="001A2587"/>
    <w:rsid w:val="001B6DA2"/>
    <w:rsid w:val="001C25EC"/>
    <w:rsid w:val="001D1FE8"/>
    <w:rsid w:val="001E7395"/>
    <w:rsid w:val="001F2A41"/>
    <w:rsid w:val="001F313F"/>
    <w:rsid w:val="001F331D"/>
    <w:rsid w:val="001F394C"/>
    <w:rsid w:val="001F6B44"/>
    <w:rsid w:val="002038AA"/>
    <w:rsid w:val="00206BF1"/>
    <w:rsid w:val="00210822"/>
    <w:rsid w:val="002114C8"/>
    <w:rsid w:val="0021166F"/>
    <w:rsid w:val="002162DF"/>
    <w:rsid w:val="00230038"/>
    <w:rsid w:val="00233975"/>
    <w:rsid w:val="00236D73"/>
    <w:rsid w:val="00246535"/>
    <w:rsid w:val="00257F60"/>
    <w:rsid w:val="002625EA"/>
    <w:rsid w:val="00262AC5"/>
    <w:rsid w:val="00264AE9"/>
    <w:rsid w:val="00275AE6"/>
    <w:rsid w:val="002816DD"/>
    <w:rsid w:val="002836D8"/>
    <w:rsid w:val="00284A5B"/>
    <w:rsid w:val="00295415"/>
    <w:rsid w:val="002A7989"/>
    <w:rsid w:val="002B02F3"/>
    <w:rsid w:val="002C3463"/>
    <w:rsid w:val="002D266D"/>
    <w:rsid w:val="002D5B3D"/>
    <w:rsid w:val="002D7447"/>
    <w:rsid w:val="002E315A"/>
    <w:rsid w:val="002E4F8C"/>
    <w:rsid w:val="002F560C"/>
    <w:rsid w:val="002F5847"/>
    <w:rsid w:val="0030425A"/>
    <w:rsid w:val="003414D4"/>
    <w:rsid w:val="003421F1"/>
    <w:rsid w:val="0034279C"/>
    <w:rsid w:val="00354F64"/>
    <w:rsid w:val="003559A1"/>
    <w:rsid w:val="00357BC2"/>
    <w:rsid w:val="00361563"/>
    <w:rsid w:val="00371D36"/>
    <w:rsid w:val="00373E17"/>
    <w:rsid w:val="003775E6"/>
    <w:rsid w:val="00381998"/>
    <w:rsid w:val="003A1941"/>
    <w:rsid w:val="003A3D40"/>
    <w:rsid w:val="003A5B40"/>
    <w:rsid w:val="003A5F1C"/>
    <w:rsid w:val="003C2F84"/>
    <w:rsid w:val="003C3E2E"/>
    <w:rsid w:val="003C60AA"/>
    <w:rsid w:val="003D4A3C"/>
    <w:rsid w:val="003D55B2"/>
    <w:rsid w:val="003E0033"/>
    <w:rsid w:val="003E3A3F"/>
    <w:rsid w:val="003E5452"/>
    <w:rsid w:val="003E7165"/>
    <w:rsid w:val="003E74DA"/>
    <w:rsid w:val="003E7FF6"/>
    <w:rsid w:val="003F19B2"/>
    <w:rsid w:val="003F20E1"/>
    <w:rsid w:val="004046B5"/>
    <w:rsid w:val="00406F27"/>
    <w:rsid w:val="004141B8"/>
    <w:rsid w:val="004203B9"/>
    <w:rsid w:val="00432135"/>
    <w:rsid w:val="00446987"/>
    <w:rsid w:val="00446D28"/>
    <w:rsid w:val="00466542"/>
    <w:rsid w:val="00466CD0"/>
    <w:rsid w:val="00473583"/>
    <w:rsid w:val="00477F32"/>
    <w:rsid w:val="004812C2"/>
    <w:rsid w:val="00481850"/>
    <w:rsid w:val="004851A0"/>
    <w:rsid w:val="0048627F"/>
    <w:rsid w:val="004932AB"/>
    <w:rsid w:val="00494BEF"/>
    <w:rsid w:val="004A1DEC"/>
    <w:rsid w:val="004A2AEF"/>
    <w:rsid w:val="004A5512"/>
    <w:rsid w:val="004A6BE5"/>
    <w:rsid w:val="004B0C18"/>
    <w:rsid w:val="004C0207"/>
    <w:rsid w:val="004C15E3"/>
    <w:rsid w:val="004C1A04"/>
    <w:rsid w:val="004C20BC"/>
    <w:rsid w:val="004C5C9A"/>
    <w:rsid w:val="004D0A59"/>
    <w:rsid w:val="004D1442"/>
    <w:rsid w:val="004D3DCB"/>
    <w:rsid w:val="004D7F07"/>
    <w:rsid w:val="004E1946"/>
    <w:rsid w:val="004E3ACF"/>
    <w:rsid w:val="004E66E9"/>
    <w:rsid w:val="004E72CF"/>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6568E"/>
    <w:rsid w:val="00570FCD"/>
    <w:rsid w:val="00572281"/>
    <w:rsid w:val="005801DD"/>
    <w:rsid w:val="00592A40"/>
    <w:rsid w:val="005A28BC"/>
    <w:rsid w:val="005A5377"/>
    <w:rsid w:val="005A63A1"/>
    <w:rsid w:val="005B712C"/>
    <w:rsid w:val="005B7817"/>
    <w:rsid w:val="005C06C8"/>
    <w:rsid w:val="005C23D7"/>
    <w:rsid w:val="005C40EB"/>
    <w:rsid w:val="005C760C"/>
    <w:rsid w:val="005D02B4"/>
    <w:rsid w:val="005D2C3A"/>
    <w:rsid w:val="005D3013"/>
    <w:rsid w:val="005D382E"/>
    <w:rsid w:val="005E1E50"/>
    <w:rsid w:val="005E2B9C"/>
    <w:rsid w:val="005E3332"/>
    <w:rsid w:val="005F76B0"/>
    <w:rsid w:val="00604429"/>
    <w:rsid w:val="006067B0"/>
    <w:rsid w:val="00606A8B"/>
    <w:rsid w:val="00611AAA"/>
    <w:rsid w:val="00611EBA"/>
    <w:rsid w:val="006213A8"/>
    <w:rsid w:val="00623BEA"/>
    <w:rsid w:val="006347E9"/>
    <w:rsid w:val="00640C87"/>
    <w:rsid w:val="006454BB"/>
    <w:rsid w:val="00657CF4"/>
    <w:rsid w:val="00661463"/>
    <w:rsid w:val="00663B8D"/>
    <w:rsid w:val="00663E00"/>
    <w:rsid w:val="00664F48"/>
    <w:rsid w:val="00664FAD"/>
    <w:rsid w:val="006675CB"/>
    <w:rsid w:val="0067345B"/>
    <w:rsid w:val="006769EB"/>
    <w:rsid w:val="00683986"/>
    <w:rsid w:val="00685035"/>
    <w:rsid w:val="00685770"/>
    <w:rsid w:val="00690DBA"/>
    <w:rsid w:val="006964F9"/>
    <w:rsid w:val="006A395F"/>
    <w:rsid w:val="006A65E2"/>
    <w:rsid w:val="006B0AFC"/>
    <w:rsid w:val="006B14A2"/>
    <w:rsid w:val="006B37BD"/>
    <w:rsid w:val="006B3BB4"/>
    <w:rsid w:val="006C092D"/>
    <w:rsid w:val="006C099D"/>
    <w:rsid w:val="006C18F0"/>
    <w:rsid w:val="006C7E01"/>
    <w:rsid w:val="006D4772"/>
    <w:rsid w:val="006D64A5"/>
    <w:rsid w:val="006E0935"/>
    <w:rsid w:val="006E353F"/>
    <w:rsid w:val="006E35AB"/>
    <w:rsid w:val="00711AA9"/>
    <w:rsid w:val="00722155"/>
    <w:rsid w:val="00730C87"/>
    <w:rsid w:val="007342EC"/>
    <w:rsid w:val="00737F19"/>
    <w:rsid w:val="00782BF8"/>
    <w:rsid w:val="00783C75"/>
    <w:rsid w:val="007849D9"/>
    <w:rsid w:val="00787433"/>
    <w:rsid w:val="007A10F1"/>
    <w:rsid w:val="007A3D50"/>
    <w:rsid w:val="007A4B7C"/>
    <w:rsid w:val="007B2D29"/>
    <w:rsid w:val="007B412F"/>
    <w:rsid w:val="007B4AF7"/>
    <w:rsid w:val="007B4DBF"/>
    <w:rsid w:val="007C5458"/>
    <w:rsid w:val="007D2C67"/>
    <w:rsid w:val="007E06BB"/>
    <w:rsid w:val="007F50D1"/>
    <w:rsid w:val="00816D52"/>
    <w:rsid w:val="00831048"/>
    <w:rsid w:val="00834272"/>
    <w:rsid w:val="008625C1"/>
    <w:rsid w:val="00873724"/>
    <w:rsid w:val="0087671D"/>
    <w:rsid w:val="008806F9"/>
    <w:rsid w:val="00887957"/>
    <w:rsid w:val="00896BCF"/>
    <w:rsid w:val="008A57E3"/>
    <w:rsid w:val="008B5BF4"/>
    <w:rsid w:val="008C0CEE"/>
    <w:rsid w:val="008C1B18"/>
    <w:rsid w:val="008C23CD"/>
    <w:rsid w:val="008D46EC"/>
    <w:rsid w:val="008D4CDE"/>
    <w:rsid w:val="008E0657"/>
    <w:rsid w:val="008E0E25"/>
    <w:rsid w:val="008E61A1"/>
    <w:rsid w:val="008F634B"/>
    <w:rsid w:val="009031EF"/>
    <w:rsid w:val="00917EA3"/>
    <w:rsid w:val="00917EE0"/>
    <w:rsid w:val="00921C89"/>
    <w:rsid w:val="00922691"/>
    <w:rsid w:val="00926966"/>
    <w:rsid w:val="00926D03"/>
    <w:rsid w:val="00934036"/>
    <w:rsid w:val="00934889"/>
    <w:rsid w:val="0094541D"/>
    <w:rsid w:val="00945B54"/>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0CDD"/>
    <w:rsid w:val="00A04529"/>
    <w:rsid w:val="00A0584B"/>
    <w:rsid w:val="00A104F7"/>
    <w:rsid w:val="00A16A54"/>
    <w:rsid w:val="00A17135"/>
    <w:rsid w:val="00A21A6F"/>
    <w:rsid w:val="00A2203B"/>
    <w:rsid w:val="00A24366"/>
    <w:rsid w:val="00A24E56"/>
    <w:rsid w:val="00A26A62"/>
    <w:rsid w:val="00A35A9B"/>
    <w:rsid w:val="00A4070E"/>
    <w:rsid w:val="00A40CA0"/>
    <w:rsid w:val="00A504A7"/>
    <w:rsid w:val="00A53677"/>
    <w:rsid w:val="00A53BF2"/>
    <w:rsid w:val="00A60D68"/>
    <w:rsid w:val="00A70EDC"/>
    <w:rsid w:val="00A712DA"/>
    <w:rsid w:val="00A73EFA"/>
    <w:rsid w:val="00A77A3B"/>
    <w:rsid w:val="00A810BC"/>
    <w:rsid w:val="00A92F6F"/>
    <w:rsid w:val="00A94CC3"/>
    <w:rsid w:val="00A97523"/>
    <w:rsid w:val="00AA5C0D"/>
    <w:rsid w:val="00AA7824"/>
    <w:rsid w:val="00AA7FBA"/>
    <w:rsid w:val="00AB0FA3"/>
    <w:rsid w:val="00AB3424"/>
    <w:rsid w:val="00AB5BD3"/>
    <w:rsid w:val="00AB73BF"/>
    <w:rsid w:val="00AC335C"/>
    <w:rsid w:val="00AC463E"/>
    <w:rsid w:val="00AC678A"/>
    <w:rsid w:val="00AD2F79"/>
    <w:rsid w:val="00AD3BE2"/>
    <w:rsid w:val="00AD3E3D"/>
    <w:rsid w:val="00AE1EE4"/>
    <w:rsid w:val="00AE36EC"/>
    <w:rsid w:val="00AE5B63"/>
    <w:rsid w:val="00AE7406"/>
    <w:rsid w:val="00AF1688"/>
    <w:rsid w:val="00AF46E6"/>
    <w:rsid w:val="00AF5139"/>
    <w:rsid w:val="00B0085A"/>
    <w:rsid w:val="00B06EDA"/>
    <w:rsid w:val="00B11002"/>
    <w:rsid w:val="00B1161F"/>
    <w:rsid w:val="00B11661"/>
    <w:rsid w:val="00B32B4D"/>
    <w:rsid w:val="00B4137E"/>
    <w:rsid w:val="00B54DF7"/>
    <w:rsid w:val="00B56223"/>
    <w:rsid w:val="00B56E79"/>
    <w:rsid w:val="00B57AA7"/>
    <w:rsid w:val="00B637AA"/>
    <w:rsid w:val="00B63BE2"/>
    <w:rsid w:val="00B6693A"/>
    <w:rsid w:val="00B7592C"/>
    <w:rsid w:val="00B809D3"/>
    <w:rsid w:val="00B84B66"/>
    <w:rsid w:val="00B85475"/>
    <w:rsid w:val="00B9090A"/>
    <w:rsid w:val="00B92196"/>
    <w:rsid w:val="00B9228D"/>
    <w:rsid w:val="00B929EC"/>
    <w:rsid w:val="00BA4D93"/>
    <w:rsid w:val="00BB0725"/>
    <w:rsid w:val="00BC408A"/>
    <w:rsid w:val="00BC5023"/>
    <w:rsid w:val="00BC556C"/>
    <w:rsid w:val="00BD42DA"/>
    <w:rsid w:val="00BD4684"/>
    <w:rsid w:val="00BD6B55"/>
    <w:rsid w:val="00BE08A7"/>
    <w:rsid w:val="00BE4391"/>
    <w:rsid w:val="00BF3E48"/>
    <w:rsid w:val="00C15F1B"/>
    <w:rsid w:val="00C16288"/>
    <w:rsid w:val="00C17D1D"/>
    <w:rsid w:val="00C45923"/>
    <w:rsid w:val="00C543E7"/>
    <w:rsid w:val="00C61162"/>
    <w:rsid w:val="00C70225"/>
    <w:rsid w:val="00C72198"/>
    <w:rsid w:val="00C73C7D"/>
    <w:rsid w:val="00C75005"/>
    <w:rsid w:val="00C80978"/>
    <w:rsid w:val="00C970DF"/>
    <w:rsid w:val="00CA7E71"/>
    <w:rsid w:val="00CB2673"/>
    <w:rsid w:val="00CB701D"/>
    <w:rsid w:val="00CC3F0E"/>
    <w:rsid w:val="00CD08C9"/>
    <w:rsid w:val="00CD1FE8"/>
    <w:rsid w:val="00CD38CD"/>
    <w:rsid w:val="00CD3E0C"/>
    <w:rsid w:val="00CD5565"/>
    <w:rsid w:val="00CD616C"/>
    <w:rsid w:val="00CE09EE"/>
    <w:rsid w:val="00CF33DA"/>
    <w:rsid w:val="00CF68D6"/>
    <w:rsid w:val="00CF7B4A"/>
    <w:rsid w:val="00D009F8"/>
    <w:rsid w:val="00D078DA"/>
    <w:rsid w:val="00D14995"/>
    <w:rsid w:val="00D204F2"/>
    <w:rsid w:val="00D2455C"/>
    <w:rsid w:val="00D25023"/>
    <w:rsid w:val="00D27F8C"/>
    <w:rsid w:val="00D32FB5"/>
    <w:rsid w:val="00D33843"/>
    <w:rsid w:val="00D44F65"/>
    <w:rsid w:val="00D45CD5"/>
    <w:rsid w:val="00D54A6F"/>
    <w:rsid w:val="00D57D57"/>
    <w:rsid w:val="00D62E42"/>
    <w:rsid w:val="00D772FB"/>
    <w:rsid w:val="00DA1AA0"/>
    <w:rsid w:val="00DA512B"/>
    <w:rsid w:val="00DA5E68"/>
    <w:rsid w:val="00DC44A8"/>
    <w:rsid w:val="00DD0840"/>
    <w:rsid w:val="00DD0C90"/>
    <w:rsid w:val="00DE4BEE"/>
    <w:rsid w:val="00DE5B3D"/>
    <w:rsid w:val="00DE66FA"/>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2943"/>
    <w:rsid w:val="00E6378B"/>
    <w:rsid w:val="00E63EC3"/>
    <w:rsid w:val="00E653DA"/>
    <w:rsid w:val="00E65958"/>
    <w:rsid w:val="00E75399"/>
    <w:rsid w:val="00E84FE5"/>
    <w:rsid w:val="00E879A5"/>
    <w:rsid w:val="00E879FC"/>
    <w:rsid w:val="00E945AC"/>
    <w:rsid w:val="00EA2574"/>
    <w:rsid w:val="00EA2F1F"/>
    <w:rsid w:val="00EA3F2E"/>
    <w:rsid w:val="00EA57EC"/>
    <w:rsid w:val="00EA6208"/>
    <w:rsid w:val="00EB120E"/>
    <w:rsid w:val="00EB22CC"/>
    <w:rsid w:val="00EB34C8"/>
    <w:rsid w:val="00EB46E2"/>
    <w:rsid w:val="00EB51B5"/>
    <w:rsid w:val="00EC0045"/>
    <w:rsid w:val="00EC6384"/>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751F"/>
    <w:rsid w:val="00FC1EC5"/>
    <w:rsid w:val="00FC2535"/>
    <w:rsid w:val="00FC3593"/>
    <w:rsid w:val="00FC3632"/>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4265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D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F33DA"/>
    <w:rPr>
      <w:rFonts w:ascii="Times New Roman" w:hAnsi="Times New Roman"/>
      <w:b w:val="0"/>
      <w:i w:val="0"/>
      <w:sz w:val="22"/>
    </w:rPr>
  </w:style>
  <w:style w:type="paragraph" w:styleId="NoSpacing">
    <w:name w:val="No Spacing"/>
    <w:uiPriority w:val="1"/>
    <w:qFormat/>
    <w:rsid w:val="00CF33DA"/>
    <w:pPr>
      <w:spacing w:after="0" w:line="240" w:lineRule="auto"/>
    </w:pPr>
  </w:style>
  <w:style w:type="paragraph" w:customStyle="1" w:styleId="scemptylineheader">
    <w:name w:val="sc_emptyline_header"/>
    <w:qFormat/>
    <w:rsid w:val="00CF33D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F33D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F33D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F33D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F33D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F3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F33DA"/>
    <w:rPr>
      <w:color w:val="808080"/>
    </w:rPr>
  </w:style>
  <w:style w:type="paragraph" w:customStyle="1" w:styleId="scdirectionallanguage">
    <w:name w:val="sc_directional_language"/>
    <w:qFormat/>
    <w:rsid w:val="00CF33D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F3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F33D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F33D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F33D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F33D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F33D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F33D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F33D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F33D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F33D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F33D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F33D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F33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F33D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F33D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F33D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F33DA"/>
    <w:rPr>
      <w:rFonts w:ascii="Times New Roman" w:hAnsi="Times New Roman"/>
      <w:color w:val="auto"/>
      <w:sz w:val="22"/>
    </w:rPr>
  </w:style>
  <w:style w:type="paragraph" w:customStyle="1" w:styleId="scclippagebillheader">
    <w:name w:val="sc_clip_page_bill_header"/>
    <w:qFormat/>
    <w:rsid w:val="00CF33D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F33D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F33D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F3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3DA"/>
    <w:rPr>
      <w:lang w:val="en-US"/>
    </w:rPr>
  </w:style>
  <w:style w:type="paragraph" w:styleId="Footer">
    <w:name w:val="footer"/>
    <w:basedOn w:val="Normal"/>
    <w:link w:val="FooterChar"/>
    <w:uiPriority w:val="99"/>
    <w:unhideWhenUsed/>
    <w:rsid w:val="00CF3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3DA"/>
    <w:rPr>
      <w:lang w:val="en-US"/>
    </w:rPr>
  </w:style>
  <w:style w:type="paragraph" w:styleId="ListParagraph">
    <w:name w:val="List Paragraph"/>
    <w:basedOn w:val="Normal"/>
    <w:uiPriority w:val="34"/>
    <w:qFormat/>
    <w:rsid w:val="00CF33DA"/>
    <w:pPr>
      <w:ind w:left="720"/>
      <w:contextualSpacing/>
    </w:pPr>
  </w:style>
  <w:style w:type="paragraph" w:customStyle="1" w:styleId="scbillfooter">
    <w:name w:val="sc_bill_footer"/>
    <w:qFormat/>
    <w:rsid w:val="00CF33D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F3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F33D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F33D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F3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F3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F3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F3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F3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F33D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F3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F33D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F3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F33DA"/>
    <w:pPr>
      <w:widowControl w:val="0"/>
      <w:suppressAutoHyphens/>
      <w:spacing w:after="0" w:line="360" w:lineRule="auto"/>
    </w:pPr>
    <w:rPr>
      <w:rFonts w:ascii="Times New Roman" w:hAnsi="Times New Roman"/>
      <w:lang w:val="en-US"/>
    </w:rPr>
  </w:style>
  <w:style w:type="paragraph" w:customStyle="1" w:styleId="sctableln">
    <w:name w:val="sc_table_ln"/>
    <w:qFormat/>
    <w:rsid w:val="00CF33D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F33D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F33DA"/>
    <w:rPr>
      <w:strike/>
      <w:dstrike w:val="0"/>
    </w:rPr>
  </w:style>
  <w:style w:type="character" w:customStyle="1" w:styleId="scinsert">
    <w:name w:val="sc_insert"/>
    <w:uiPriority w:val="1"/>
    <w:qFormat/>
    <w:rsid w:val="00CF33DA"/>
    <w:rPr>
      <w:caps w:val="0"/>
      <w:smallCaps w:val="0"/>
      <w:strike w:val="0"/>
      <w:dstrike w:val="0"/>
      <w:vanish w:val="0"/>
      <w:u w:val="single"/>
      <w:vertAlign w:val="baseline"/>
    </w:rPr>
  </w:style>
  <w:style w:type="character" w:customStyle="1" w:styleId="scinsertred">
    <w:name w:val="sc_insert_red"/>
    <w:uiPriority w:val="1"/>
    <w:qFormat/>
    <w:rsid w:val="00CF33DA"/>
    <w:rPr>
      <w:caps w:val="0"/>
      <w:smallCaps w:val="0"/>
      <w:strike w:val="0"/>
      <w:dstrike w:val="0"/>
      <w:vanish w:val="0"/>
      <w:color w:val="FF0000"/>
      <w:u w:val="single"/>
      <w:vertAlign w:val="baseline"/>
    </w:rPr>
  </w:style>
  <w:style w:type="character" w:customStyle="1" w:styleId="scinsertblue">
    <w:name w:val="sc_insert_blue"/>
    <w:uiPriority w:val="1"/>
    <w:qFormat/>
    <w:rsid w:val="00CF33DA"/>
    <w:rPr>
      <w:caps w:val="0"/>
      <w:smallCaps w:val="0"/>
      <w:strike w:val="0"/>
      <w:dstrike w:val="0"/>
      <w:vanish w:val="0"/>
      <w:color w:val="0070C0"/>
      <w:u w:val="single"/>
      <w:vertAlign w:val="baseline"/>
    </w:rPr>
  </w:style>
  <w:style w:type="character" w:customStyle="1" w:styleId="scstrikered">
    <w:name w:val="sc_strike_red"/>
    <w:uiPriority w:val="1"/>
    <w:qFormat/>
    <w:rsid w:val="00CF33DA"/>
    <w:rPr>
      <w:strike/>
      <w:dstrike w:val="0"/>
      <w:color w:val="FF0000"/>
    </w:rPr>
  </w:style>
  <w:style w:type="character" w:customStyle="1" w:styleId="scstrikeblue">
    <w:name w:val="sc_strike_blue"/>
    <w:uiPriority w:val="1"/>
    <w:qFormat/>
    <w:rsid w:val="00CF33DA"/>
    <w:rPr>
      <w:strike/>
      <w:dstrike w:val="0"/>
      <w:color w:val="0070C0"/>
    </w:rPr>
  </w:style>
  <w:style w:type="character" w:customStyle="1" w:styleId="scinsertbluenounderline">
    <w:name w:val="sc_insert_blue_no_underline"/>
    <w:uiPriority w:val="1"/>
    <w:qFormat/>
    <w:rsid w:val="00CF33D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F33D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F33DA"/>
    <w:rPr>
      <w:strike/>
      <w:dstrike w:val="0"/>
      <w:color w:val="0070C0"/>
      <w:lang w:val="en-US"/>
    </w:rPr>
  </w:style>
  <w:style w:type="character" w:customStyle="1" w:styleId="scstrikerednoncodified">
    <w:name w:val="sc_strike_red_non_codified"/>
    <w:uiPriority w:val="1"/>
    <w:qFormat/>
    <w:rsid w:val="00CF33DA"/>
    <w:rPr>
      <w:strike/>
      <w:dstrike w:val="0"/>
      <w:color w:val="FF0000"/>
    </w:rPr>
  </w:style>
  <w:style w:type="paragraph" w:customStyle="1" w:styleId="scbillsiglines">
    <w:name w:val="sc_bill_sig_lines"/>
    <w:qFormat/>
    <w:rsid w:val="00CF33D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F33DA"/>
    <w:rPr>
      <w:bdr w:val="none" w:sz="0" w:space="0" w:color="auto"/>
      <w:shd w:val="clear" w:color="auto" w:fill="FEC6C6"/>
    </w:rPr>
  </w:style>
  <w:style w:type="character" w:customStyle="1" w:styleId="screstoreblue">
    <w:name w:val="sc_restore_blue"/>
    <w:uiPriority w:val="1"/>
    <w:qFormat/>
    <w:rsid w:val="00CF33DA"/>
    <w:rPr>
      <w:color w:val="4472C4" w:themeColor="accent1"/>
      <w:bdr w:val="none" w:sz="0" w:space="0" w:color="auto"/>
      <w:shd w:val="clear" w:color="auto" w:fill="auto"/>
    </w:rPr>
  </w:style>
  <w:style w:type="character" w:customStyle="1" w:styleId="screstorered">
    <w:name w:val="sc_restore_red"/>
    <w:uiPriority w:val="1"/>
    <w:qFormat/>
    <w:rsid w:val="00CF33DA"/>
    <w:rPr>
      <w:color w:val="FF0000"/>
      <w:bdr w:val="none" w:sz="0" w:space="0" w:color="auto"/>
      <w:shd w:val="clear" w:color="auto" w:fill="auto"/>
    </w:rPr>
  </w:style>
  <w:style w:type="character" w:customStyle="1" w:styleId="scstrikenewblue">
    <w:name w:val="sc_strike_new_blue"/>
    <w:uiPriority w:val="1"/>
    <w:qFormat/>
    <w:rsid w:val="00CF33DA"/>
    <w:rPr>
      <w:strike w:val="0"/>
      <w:dstrike/>
      <w:color w:val="0070C0"/>
      <w:u w:val="none"/>
    </w:rPr>
  </w:style>
  <w:style w:type="character" w:customStyle="1" w:styleId="scstrikenewred">
    <w:name w:val="sc_strike_new_red"/>
    <w:uiPriority w:val="1"/>
    <w:qFormat/>
    <w:rsid w:val="00CF33DA"/>
    <w:rPr>
      <w:strike w:val="0"/>
      <w:dstrike/>
      <w:color w:val="FF0000"/>
      <w:u w:val="none"/>
    </w:rPr>
  </w:style>
  <w:style w:type="character" w:customStyle="1" w:styleId="scamendsenate">
    <w:name w:val="sc_amend_senate"/>
    <w:uiPriority w:val="1"/>
    <w:qFormat/>
    <w:rsid w:val="00CF33DA"/>
    <w:rPr>
      <w:bdr w:val="none" w:sz="0" w:space="0" w:color="auto"/>
      <w:shd w:val="clear" w:color="auto" w:fill="FFF2CC" w:themeFill="accent4" w:themeFillTint="33"/>
    </w:rPr>
  </w:style>
  <w:style w:type="character" w:customStyle="1" w:styleId="scamendhouse">
    <w:name w:val="sc_amend_house"/>
    <w:uiPriority w:val="1"/>
    <w:qFormat/>
    <w:rsid w:val="00CF33D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42&amp;session=126&amp;summary=B" TargetMode="External" Id="R2a884ac152fe4540" /><Relationship Type="http://schemas.openxmlformats.org/officeDocument/2006/relationships/hyperlink" Target="https://www.scstatehouse.gov/sess126_2025-2026/prever/942_20260219.docx" TargetMode="External" Id="R86714ad5d03340f4" /><Relationship Type="http://schemas.openxmlformats.org/officeDocument/2006/relationships/hyperlink" Target="h:\sj\20260219.docx" TargetMode="External" Id="Rda1a000a141347ca" /><Relationship Type="http://schemas.openxmlformats.org/officeDocument/2006/relationships/hyperlink" Target="h:\sj\20260219.docx" TargetMode="External" Id="R8332dcaeb4c945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2587"/>
    <w:rsid w:val="001B20DA"/>
    <w:rsid w:val="001C48FD"/>
    <w:rsid w:val="001F6B44"/>
    <w:rsid w:val="002816DD"/>
    <w:rsid w:val="002A7C8A"/>
    <w:rsid w:val="002D4365"/>
    <w:rsid w:val="003A5B40"/>
    <w:rsid w:val="003E4FBC"/>
    <w:rsid w:val="003F4940"/>
    <w:rsid w:val="004D7F07"/>
    <w:rsid w:val="004E2BB5"/>
    <w:rsid w:val="00580C56"/>
    <w:rsid w:val="006B363F"/>
    <w:rsid w:val="007070D2"/>
    <w:rsid w:val="00730C87"/>
    <w:rsid w:val="00776F2C"/>
    <w:rsid w:val="00873724"/>
    <w:rsid w:val="008F7723"/>
    <w:rsid w:val="009031EF"/>
    <w:rsid w:val="00912A5F"/>
    <w:rsid w:val="00940EED"/>
    <w:rsid w:val="00985255"/>
    <w:rsid w:val="009C3651"/>
    <w:rsid w:val="00A51DBA"/>
    <w:rsid w:val="00A94CC3"/>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f64ca5ee-0906-43a9-940f-c872e9de4f42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2026-02-19T00:00:00-05:00</T_BILL_DT_VERSION>
  <T_BILL_D_INTRODATE>2026-02-19</T_BILL_D_INTRODATE>
  <T_BILL_D_SENATEINTRODATE>2026-02-19</T_BILL_D_SENATEINTRODATE>
  <T_BILL_N_INTERNALVERSIONNUMBER>1</T_BILL_N_INTERNALVERSIONNUMBER>
  <T_BILL_N_SESSION>126</T_BILL_N_SESSION>
  <T_BILL_N_VERSIONNUMBER>1</T_BILL_N_VERSIONNUMBER>
  <T_BILL_N_YEAR>2026</T_BILL_N_YEAR>
  <T_BILL_REQUEST_REQUEST>cacca7c7-5941-41e4-a3b9-8c1dfc71ee20</T_BILL_REQUEST_REQUEST>
  <T_BILL_R_ORIGINALDRAFT>cf49950e-12f1-4ed9-8f60-81d01f38f92e</T_BILL_R_ORIGINALDRAFT>
  <T_BILL_SPONSOR_SPONSOR>9fb165b1-629c-4d02-8aab-b89aee464fb5</T_BILL_SPONSOR_SPONSOR>
  <T_BILL_T_BILLNAME>[0942]</T_BILL_T_BILLNAME>
  <T_BILL_T_BILLNUMBER>942</T_BILL_T_BILLNUMBER>
  <T_BILL_T_BILLTITLE>TO AMEND THE SOUTH CAROLINA CODE OF LAWS SO AS TO ENACT THE “CHARITY PROTECTION ACT” BY ADDING SECTION 33‑56‑65 SO AS TO PROHIBIT A STATE AGENCY OR STATE OFFICIAL FROM IMPOSING ANNUAL FILING OR REPORTING REQUIREMENTS THAT ARE MORE BURDENSOME THAN THE REQUIREMENTS ESTABLISHED IN CHAPTER 56, TITLE 33 AND TO PROVIDE SOME EXCEPTIONS.</T_BILL_T_BILLTITLE>
  <T_BILL_T_CHAMBER>senate</T_BILL_T_CHAMBER>
  <T_BILL_T_FILENAME> </T_BILL_T_FILENAME>
  <T_BILL_T_LEGTYPE>bill_statewide</T_BILL_T_LEGTYPE>
  <T_BILL_T_RATNUMBERSTRING>SNone</T_BILL_T_RATNUMBERSTRING>
  <T_BILL_T_SECTIONS>[{"SectionUUID":"8a7acf6b-bc42-42bf-b17c-8054075da42c","SectionName":"Citing an Act","SectionNumber":1,"SectionType":"new","CodeSections":[],"TitleText":"so as to enact the “Charity Protection Act”","DisableControls":false,"Deleted":false,"RepealItems":[],"SectionBookmarkName":"bs_num_1_63fabeea2"},{"SectionUUID":"a6955104-89fe-41fd-9370-74da512c5c5c","SectionName":"code_section","SectionNumber":2,"SectionType":"code_section","CodeSections":[{"CodeSectionBookmarkName":"ns_T33C56N65_c3e57204a","IsConstitutionSection":false,"Identity":"33-56-65","IsNew":true,"SubSections":[{"Level":1,"Identity":"T33C56N65SA","SubSectionBookmarkName":"ss_T33C56N65SA_lv1_75706f5fe","IsNewSubSection":false,"SubSectionReplacement":""},{"Level":1,"Identity":"T33C56N65SB","SubSectionBookmarkName":"ss_T33C56N65SB_lv1_7cce18964","IsNewSubSection":false,"SubSectionReplacement":""},{"Level":1,"Identity":"T33C56N65SC","SubSectionBookmarkName":"ss_T33C56N65SC_lv1_2584f30b3","IsNewSubSection":false,"SubSectionReplacement":""}],"TitleRelatedTo":"","TitleSoAsTo":"","Deleted":false,"IsStricken":false}],"TitleText":"","DisableControls":false,"Deleted":false,"RepealItems":[],"SectionBookmarkName":"bs_num_2_aedd0d506"},{"SectionUUID":"8f03ca95-8faa-4d43-a9c2-8afc498075bd","SectionName":"standard_eff_date_section","SectionNumber":3,"SectionType":"drafting_clause","CodeSections":[],"TitleText":"","DisableControls":false,"Deleted":false,"RepealItems":[],"SectionBookmarkName":"bs_num_3_lastsection"}]</T_BILL_T_SECTIONS>
  <T_BILL_T_SUBJECT>Charity Protection Act</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B71259D-2C5B-4893-81CF-9892E8B1BAE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981</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2026-02-18T15:21:00Z</cp:lastPrinted>
  <dcterms:created xsi:type="dcterms:W3CDTF">2026-02-18T15:23:00Z</dcterms:created>
  <dcterms:modified xsi:type="dcterms:W3CDTF">2026-02-18T15:23:00Z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