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Sutton and Matthews</w:t>
      </w:r>
    </w:p>
    <w:p>
      <w:pPr>
        <w:widowControl w:val="false"/>
        <w:spacing w:after="0"/>
        <w:jc w:val="left"/>
      </w:pPr>
      <w:r>
        <w:rPr>
          <w:rFonts w:ascii="Times New Roman"/>
          <w:sz w:val="22"/>
        </w:rPr>
        <w:t xml:space="preserve">Document Path: SR-0543KM-AMB26.docx</w:t>
      </w:r>
    </w:p>
    <w:p>
      <w:pPr>
        <w:widowControl w:val="false"/>
        <w:spacing w:after="0"/>
        <w:jc w:val="left"/>
      </w:pPr>
    </w:p>
    <w:p>
      <w:pPr>
        <w:widowControl w:val="false"/>
        <w:spacing w:after="0"/>
        <w:jc w:val="left"/>
      </w:pPr>
      <w:r>
        <w:rPr>
          <w:rFonts w:ascii="Times New Roman"/>
          <w:sz w:val="22"/>
        </w:rPr>
        <w:t xml:space="preserve">Introduced in the Senate on February 19, 2026</w:t>
      </w:r>
    </w:p>
    <w:p>
      <w:pPr>
        <w:widowControl w:val="false"/>
        <w:spacing w:after="0"/>
        <w:jc w:val="left"/>
      </w:pPr>
      <w:r>
        <w:rPr>
          <w:rFonts w:ascii="Times New Roman"/>
          <w:sz w:val="22"/>
        </w:rPr>
        <w:t xml:space="preserve">Adopted by the Senate on February 19, 2026</w:t>
      </w:r>
    </w:p>
    <w:p>
      <w:pPr>
        <w:widowControl w:val="false"/>
        <w:spacing w:after="0"/>
        <w:jc w:val="left"/>
      </w:pPr>
    </w:p>
    <w:p>
      <w:pPr>
        <w:widowControl w:val="false"/>
        <w:spacing w:after="0"/>
        <w:jc w:val="left"/>
      </w:pPr>
      <w:r>
        <w:rPr>
          <w:rFonts w:ascii="Times New Roman"/>
          <w:sz w:val="22"/>
        </w:rPr>
        <w:t xml:space="preserve">Summary: Tuskegee Airmen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Senate</w:t>
      </w:r>
      <w:r>
        <w:tab/>
        <w:t xml:space="preserve">Introduced and adopted</w:t>
      </w:r>
      <w:r>
        <w:t xml:space="preserve"> (</w:t>
      </w:r>
      <w:hyperlink w:history="true" r:id="R4e707ac04e2c4a3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3cd44063c94b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ff0ffa69994c06">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66D6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0A5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726BD" w14:paraId="48DB32D0" w14:textId="50A9DDDD">
          <w:pPr>
            <w:pStyle w:val="scresolutiontitle"/>
          </w:pPr>
          <w:r w:rsidRPr="00D726BD">
            <w:t>TO COMMEND THE TUSKEGEE AIRMEN ON THE ANNIVERSARY OF THEIR ACTIVATION</w:t>
          </w:r>
          <w:r w:rsidR="00A05386">
            <w:t>;</w:t>
          </w:r>
          <w:r>
            <w:t xml:space="preserve"> honor their extraordinary legacy of service, valor, and perseverance</w:t>
          </w:r>
          <w:r w:rsidR="00A05386">
            <w:t>;</w:t>
          </w:r>
          <w:r>
            <w:t xml:space="preserve"> </w:t>
          </w:r>
          <w:r w:rsidRPr="00D726BD">
            <w:t xml:space="preserve">AND </w:t>
          </w:r>
          <w:r>
            <w:t>recognize</w:t>
          </w:r>
          <w:r w:rsidRPr="00D726BD">
            <w:t xml:space="preserve"> THE COURAGE, SACRIFICE, AND ENDURING LEGACY OF SOUTH CAROLINA’S OWN TUSKEGEE AIRMEN</w:t>
          </w:r>
          <w:r w:rsidR="00A05386">
            <w:t>.</w:t>
          </w:r>
        </w:p>
      </w:sdtContent>
    </w:sdt>
    <w:p w:rsidR="0010776B" w:rsidP="00091FD9" w:rsidRDefault="0010776B" w14:paraId="48DB32D1" w14:textId="56627158">
      <w:pPr>
        <w:pStyle w:val="scresolutiontitle"/>
      </w:pPr>
    </w:p>
    <w:p w:rsidR="008C3A19" w:rsidP="00084D53" w:rsidRDefault="008C3A19" w14:paraId="5C7CA9E3" w14:textId="6D9AD781">
      <w:pPr>
        <w:pStyle w:val="scresolutionwhereas"/>
      </w:pPr>
      <w:bookmarkStart w:name="wa_a69d718cd" w:id="1"/>
      <w:r w:rsidRPr="00084D53">
        <w:t>W</w:t>
      </w:r>
      <w:bookmarkEnd w:id="1"/>
      <w:r w:rsidRPr="00084D53">
        <w:t>hereas,</w:t>
      </w:r>
      <w:r w:rsidRPr="00D726BD" w:rsidR="00D726BD">
        <w:t xml:space="preserve"> on this day in 1942, the Tuskegee Airmen, the first African Americans to serve as military pilots in the United States Armed Forces, were activated at Tuskegee Institute, marking a pivotal moment in American and military history</w:t>
      </w:r>
      <w:r w:rsidRPr="00084D53">
        <w:t>; and</w:t>
      </w:r>
    </w:p>
    <w:p w:rsidR="008C3A19" w:rsidP="00AF1A81" w:rsidRDefault="008C3A19" w14:paraId="69ECC539" w14:textId="77777777">
      <w:pPr>
        <w:pStyle w:val="scemptyline"/>
      </w:pPr>
    </w:p>
    <w:p w:rsidR="00F935A0" w:rsidP="00084D53" w:rsidRDefault="00F935A0" w14:paraId="2EACEF40" w14:textId="1C39C777">
      <w:pPr>
        <w:pStyle w:val="scresolutionwhereas"/>
      </w:pPr>
      <w:bookmarkStart w:name="wa_91cfb8af6" w:id="2"/>
      <w:r>
        <w:t>W</w:t>
      </w:r>
      <w:bookmarkEnd w:id="2"/>
      <w:r>
        <w:t>hereas,</w:t>
      </w:r>
      <w:r w:rsidR="00171724">
        <w:t xml:space="preserve"> </w:t>
      </w:r>
      <w:r w:rsidRPr="00D726BD" w:rsidR="00D726BD">
        <w:t xml:space="preserve">when </w:t>
      </w:r>
      <w:r w:rsidR="00F83370">
        <w:t>c</w:t>
      </w:r>
      <w:r w:rsidRPr="00D726BD" w:rsidR="00D726BD">
        <w:t>ongress required the Army Air Forces to train African American pilots, a program was established under the cloud of segregation and prejudice, with many in positions of power expecting the men to fail</w:t>
      </w:r>
      <w:r w:rsidR="00D726BD">
        <w:t>;</w:t>
      </w:r>
      <w:r>
        <w:t xml:space="preserve"> and</w:t>
      </w:r>
    </w:p>
    <w:p w:rsidR="00F935A0" w:rsidP="00B31DA6" w:rsidRDefault="00F935A0" w14:paraId="16A4F864" w14:textId="4BF881AD">
      <w:pPr>
        <w:pStyle w:val="scemptyline"/>
      </w:pPr>
    </w:p>
    <w:p w:rsidR="008A7625" w:rsidP="00084D53" w:rsidRDefault="00F935A0" w14:paraId="4666F527" w14:textId="5B4CFC7E">
      <w:pPr>
        <w:pStyle w:val="scresolutionwhereas"/>
      </w:pPr>
      <w:bookmarkStart w:name="wa_bce3c2fc4" w:id="3"/>
      <w:r>
        <w:t>W</w:t>
      </w:r>
      <w:bookmarkEnd w:id="3"/>
      <w:r>
        <w:t>here</w:t>
      </w:r>
      <w:r w:rsidR="008A7625">
        <w:t>as,</w:t>
      </w:r>
      <w:r w:rsidR="001347EE">
        <w:t xml:space="preserve"> </w:t>
      </w:r>
      <w:r w:rsidRPr="00D726BD" w:rsidR="00D726BD">
        <w:t>contrary to those expectations, the Tuskegee Airmen excelled, earning distinction as one of the most respected and highly decorated fighter groups of World War II, flying combat missions with extraordinary skill, discipline, and courage</w:t>
      </w:r>
      <w:r w:rsidR="008A7625">
        <w:t>; and</w:t>
      </w:r>
    </w:p>
    <w:p w:rsidRPr="00D726BD" w:rsidR="00D726BD" w:rsidP="00D726BD" w:rsidRDefault="00D726BD" w14:paraId="603E7DBC" w14:textId="77777777">
      <w:pPr>
        <w:pStyle w:val="scresolutionwhereas"/>
      </w:pPr>
    </w:p>
    <w:p w:rsidR="00D726BD" w:rsidP="00D726BD" w:rsidRDefault="00D726BD" w14:paraId="7CF3C2AF" w14:textId="4DC08C09">
      <w:pPr>
        <w:pStyle w:val="scresolutionwhereas"/>
      </w:pPr>
      <w:bookmarkStart w:name="wa_fe813f505" w:id="4"/>
      <w:r w:rsidRPr="00D726BD">
        <w:t>W</w:t>
      </w:r>
      <w:bookmarkEnd w:id="4"/>
      <w:r w:rsidRPr="00D726BD">
        <w:t>hereas, their success not only helped secure Allied victory abroad but also challenged the deeply entrenched policies of segregation that treated Black servicemen and women as second‑class citizens, helping to pave the way for the eventual integration of the United States Armed Forces; and</w:t>
      </w:r>
    </w:p>
    <w:p w:rsidR="008A7625" w:rsidP="007720AC" w:rsidRDefault="008A7625" w14:paraId="251CC829" w14:textId="0705D188">
      <w:pPr>
        <w:pStyle w:val="scemptyline"/>
      </w:pPr>
    </w:p>
    <w:p w:rsidR="00D726BD" w:rsidP="00D726BD" w:rsidRDefault="00D726BD" w14:paraId="1317CD43" w14:textId="1452F89E">
      <w:pPr>
        <w:pStyle w:val="scemptyline"/>
      </w:pPr>
      <w:bookmarkStart w:name="wa_555585822" w:id="5"/>
      <w:r>
        <w:t>W</w:t>
      </w:r>
      <w:bookmarkEnd w:id="5"/>
      <w:r>
        <w:t xml:space="preserve">hereas, South Carolina proudly claims several distinguished Tuskegee Airmen whose service and sacrifice reflect the very best of our State and </w:t>
      </w:r>
      <w:r w:rsidR="00F83370">
        <w:t>n</w:t>
      </w:r>
      <w:r>
        <w:t>ation including</w:t>
      </w:r>
      <w:r w:rsidR="00F83370">
        <w:t>,</w:t>
      </w:r>
      <w:r>
        <w:t xml:space="preserve"> but not limited to: Edward Matthew “Gibby” Gibson Sr., a native of Charleston who served as a bombardier‑navigator; Leroy Bowman, a Sumter native who became a fighter pilot in 1943 and flew P‑40, P‑47, and P‑51 aircraft in the famed 332nd Fighter Group; Ernest Henderson Sr., a Laurens County native who served as a flight instructor at Tuskegee Institute and became the first Black South Carolinian to earn multiple pilot ratings; Paul Adams, a Greenville native and 1943 graduate who served as an intelligence officer in Italy; Robert Friend, born in South Carolina, who flew 142 combat missions during World War II; and Willie Ashley, a South Carolinian recognized for his honorable service as part of this historic unit; and</w:t>
      </w:r>
    </w:p>
    <w:p w:rsidR="00D726BD" w:rsidP="00843D27" w:rsidRDefault="00D726BD" w14:paraId="685149E9" w14:textId="77777777">
      <w:pPr>
        <w:pStyle w:val="scresolutionwhereas"/>
      </w:pPr>
    </w:p>
    <w:p w:rsidR="00D726BD" w:rsidP="00843D27" w:rsidRDefault="00D726BD" w14:paraId="0DDB5D3E" w14:textId="1442E55F">
      <w:pPr>
        <w:pStyle w:val="scresolutionwhereas"/>
      </w:pPr>
      <w:bookmarkStart w:name="wa_8da1a190c" w:id="6"/>
      <w:r w:rsidRPr="00D726BD">
        <w:lastRenderedPageBreak/>
        <w:t>W</w:t>
      </w:r>
      <w:bookmarkEnd w:id="6"/>
      <w:r w:rsidRPr="00D726BD">
        <w:t>hereas, many Tuskegee Airmen also trained and refined their combat skills at the Walterboro Army Airfield in Colleton County, where advanced instruction in aerial combat tactics, gunnery, and formation flying prepared them for deployment overseas</w:t>
      </w:r>
      <w:r w:rsidR="00F83370">
        <w:t>. T</w:t>
      </w:r>
      <w:r w:rsidRPr="00D726BD">
        <w:t>he Walterboro Army Airfield now stands as a historic site and memorial honoring the Tuskegee Airmen and commemorating South Carolina’s vital role in supporting their mission and legacy; and</w:t>
      </w:r>
    </w:p>
    <w:p w:rsidR="00D726BD" w:rsidP="00843D27" w:rsidRDefault="00D726BD" w14:paraId="5D029D64" w14:textId="77777777">
      <w:pPr>
        <w:pStyle w:val="scresolutionwhereas"/>
      </w:pPr>
    </w:p>
    <w:p w:rsidR="00A05386" w:rsidP="00843D27" w:rsidRDefault="008A7625" w14:paraId="16D49B7A" w14:textId="77777777">
      <w:pPr>
        <w:pStyle w:val="scresolutionwhereas"/>
      </w:pPr>
      <w:bookmarkStart w:name="wa_396806749" w:id="7"/>
      <w:r>
        <w:t>W</w:t>
      </w:r>
      <w:bookmarkEnd w:id="7"/>
      <w:r>
        <w:t>hereas,</w:t>
      </w:r>
      <w:r w:rsidR="001347EE">
        <w:t xml:space="preserve"> </w:t>
      </w:r>
      <w:r w:rsidRPr="00D726BD" w:rsidR="00D726BD">
        <w:t>the courage, excellence, and patriotism of the Tuskegee Airmen remain a powerful reminder that talent, discipline, and leadership know no color, and that the arc of American progress has often been bent by those willing to serve a country that had not yet fully served them</w:t>
      </w:r>
      <w:r w:rsidR="00A05386">
        <w:t>; and</w:t>
      </w:r>
    </w:p>
    <w:p w:rsidR="00A05386" w:rsidP="00843D27" w:rsidRDefault="00A05386" w14:paraId="5C8D3A80" w14:textId="77777777">
      <w:pPr>
        <w:pStyle w:val="scresolutionwhereas"/>
      </w:pPr>
    </w:p>
    <w:p w:rsidR="008A7625" w:rsidP="00843D27" w:rsidRDefault="00A05386" w14:paraId="44F28955" w14:textId="375AC8DE">
      <w:pPr>
        <w:pStyle w:val="scresolutionwhereas"/>
      </w:pPr>
      <w:bookmarkStart w:name="wa_5a6dcfd3f" w:id="8"/>
      <w:r>
        <w:t>W</w:t>
      </w:r>
      <w:bookmarkEnd w:id="8"/>
      <w:r>
        <w:t xml:space="preserve">hereas, </w:t>
      </w:r>
      <w:r w:rsidRPr="00D726BD">
        <w:t xml:space="preserve">the </w:t>
      </w:r>
      <w:r>
        <w:t xml:space="preserve">members of the South Carolina </w:t>
      </w:r>
      <w:r w:rsidRPr="00D726BD">
        <w:t>Senate express</w:t>
      </w:r>
      <w:r>
        <w:t xml:space="preserve"> their</w:t>
      </w:r>
      <w:r w:rsidRPr="00D726BD">
        <w:t xml:space="preserve"> deep gratitude to the families of the Tuskegee Airmen and to all African American servicemen and women whose sacrifice and excellence strengthened both our </w:t>
      </w:r>
      <w:r>
        <w:t>n</w:t>
      </w:r>
      <w:r w:rsidRPr="00D726BD">
        <w:t>ation’s military and our democracy</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154A4F4">
      <w:pPr>
        <w:pStyle w:val="scresolutionbody"/>
      </w:pPr>
      <w:bookmarkStart w:name="up_9fe3f01fd"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0A5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47215B">
      <w:pPr>
        <w:pStyle w:val="scresolutionmembers"/>
      </w:pPr>
      <w:bookmarkStart w:name="up_54b9ae86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0A56">
            <w:rPr>
              <w:rStyle w:val="scresolutionbody1"/>
            </w:rPr>
            <w:t>Senate</w:t>
          </w:r>
        </w:sdtContent>
      </w:sdt>
      <w:r w:rsidRPr="00040E43">
        <w:t>, by this resolution,</w:t>
      </w:r>
      <w:r w:rsidRPr="00922D7C" w:rsidR="00922D7C">
        <w:t xml:space="preserve"> commend the </w:t>
      </w:r>
      <w:r w:rsidR="00922D7C">
        <w:t>T</w:t>
      </w:r>
      <w:r w:rsidRPr="00922D7C" w:rsidR="00922D7C">
        <w:t xml:space="preserve">uskegee </w:t>
      </w:r>
      <w:r w:rsidR="00922D7C">
        <w:t>A</w:t>
      </w:r>
      <w:r w:rsidRPr="00922D7C" w:rsidR="00922D7C">
        <w:t>irmen on the anniversary of their activation</w:t>
      </w:r>
      <w:r w:rsidR="00A05386">
        <w:t>;</w:t>
      </w:r>
      <w:r w:rsidRPr="00922D7C" w:rsidR="00922D7C">
        <w:t xml:space="preserve"> honor their extraordinary legacy of service, valor, and perseverance</w:t>
      </w:r>
      <w:r w:rsidR="00A05386">
        <w:t>;</w:t>
      </w:r>
      <w:r w:rsidRPr="00922D7C" w:rsidR="00922D7C">
        <w:t xml:space="preserve"> and recognize the courage, sacrifice, and enduring legacy of </w:t>
      </w:r>
      <w:r w:rsidR="00922D7C">
        <w:t>S</w:t>
      </w:r>
      <w:r w:rsidRPr="00922D7C" w:rsidR="00922D7C">
        <w:t xml:space="preserve">outh </w:t>
      </w:r>
      <w:r w:rsidR="00922D7C">
        <w:t>C</w:t>
      </w:r>
      <w:r w:rsidRPr="00922D7C" w:rsidR="00922D7C">
        <w:t xml:space="preserve">arolina’s own </w:t>
      </w:r>
      <w:r w:rsidR="00922D7C">
        <w:t>T</w:t>
      </w:r>
      <w:r w:rsidRPr="00922D7C" w:rsidR="00922D7C">
        <w:t xml:space="preserve">uskegee </w:t>
      </w:r>
      <w:r w:rsidR="00922D7C">
        <w:t>A</w:t>
      </w:r>
      <w:r w:rsidRPr="00922D7C" w:rsidR="00922D7C">
        <w:t>irmen</w:t>
      </w:r>
      <w:r w:rsidR="00922D7C">
        <w:t>.</w:t>
      </w:r>
    </w:p>
    <w:p w:rsidRPr="00040E43" w:rsidR="00D726BD" w:rsidP="00B703CB" w:rsidRDefault="00D726BD" w14:paraId="6CE71D10" w14:textId="77777777">
      <w:pPr>
        <w:pStyle w:val="scresolutionbody"/>
      </w:pPr>
    </w:p>
    <w:p w:rsidRPr="00040E43" w:rsidR="00B9052D" w:rsidP="00B703CB" w:rsidRDefault="00007116" w14:paraId="48DB32E8" w14:textId="1D4C7378">
      <w:pPr>
        <w:pStyle w:val="scresolutionbody"/>
      </w:pPr>
      <w:bookmarkStart w:name="up_7b16545fe" w:id="11"/>
      <w:r w:rsidRPr="00040E43">
        <w:t>B</w:t>
      </w:r>
      <w:bookmarkEnd w:id="11"/>
      <w:r w:rsidRPr="00040E43">
        <w:t>e it further resolved that a copy of this resolution be presented to</w:t>
      </w:r>
      <w:r w:rsidRPr="00040E43" w:rsidR="00B9105E">
        <w:t xml:space="preserve"> </w:t>
      </w:r>
      <w:r w:rsidRPr="00D726BD" w:rsidR="00D726BD">
        <w:t>be presented to appropriate historical and veterans organizations in recognition of this anniversary.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407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262DFA" w:rsidR="007003E1" w:rsidRDefault="00A241F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0A56">
              <w:rPr>
                <w:noProof/>
              </w:rPr>
              <w:t>SR-0543KM-AMB26.docx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4E96"/>
    <w:rsid w:val="000E546A"/>
    <w:rsid w:val="000F1901"/>
    <w:rsid w:val="000F2E49"/>
    <w:rsid w:val="000F40FA"/>
    <w:rsid w:val="001035F1"/>
    <w:rsid w:val="0010776B"/>
    <w:rsid w:val="00130D73"/>
    <w:rsid w:val="00133E66"/>
    <w:rsid w:val="001347EE"/>
    <w:rsid w:val="00136B38"/>
    <w:rsid w:val="001373F6"/>
    <w:rsid w:val="001435A3"/>
    <w:rsid w:val="00146ED3"/>
    <w:rsid w:val="00151044"/>
    <w:rsid w:val="00171724"/>
    <w:rsid w:val="00184AB8"/>
    <w:rsid w:val="00187057"/>
    <w:rsid w:val="001A022F"/>
    <w:rsid w:val="001A2C0B"/>
    <w:rsid w:val="001A72A6"/>
    <w:rsid w:val="001C19A2"/>
    <w:rsid w:val="001C4F58"/>
    <w:rsid w:val="001D08F2"/>
    <w:rsid w:val="001D2A16"/>
    <w:rsid w:val="001D3A58"/>
    <w:rsid w:val="001D525B"/>
    <w:rsid w:val="001D68D8"/>
    <w:rsid w:val="001D7F4F"/>
    <w:rsid w:val="001F75F9"/>
    <w:rsid w:val="002017E6"/>
    <w:rsid w:val="00204F90"/>
    <w:rsid w:val="00205238"/>
    <w:rsid w:val="00211B4F"/>
    <w:rsid w:val="002219CA"/>
    <w:rsid w:val="002321B6"/>
    <w:rsid w:val="00232912"/>
    <w:rsid w:val="0025001F"/>
    <w:rsid w:val="00250967"/>
    <w:rsid w:val="002543C8"/>
    <w:rsid w:val="0025541D"/>
    <w:rsid w:val="002635C9"/>
    <w:rsid w:val="00284AAE"/>
    <w:rsid w:val="00295FD3"/>
    <w:rsid w:val="002B451A"/>
    <w:rsid w:val="002D55D2"/>
    <w:rsid w:val="002E5912"/>
    <w:rsid w:val="002E6B60"/>
    <w:rsid w:val="002F4473"/>
    <w:rsid w:val="00301B21"/>
    <w:rsid w:val="00325348"/>
    <w:rsid w:val="0032732C"/>
    <w:rsid w:val="003321E4"/>
    <w:rsid w:val="00336AD0"/>
    <w:rsid w:val="0036008C"/>
    <w:rsid w:val="0037079A"/>
    <w:rsid w:val="0037530A"/>
    <w:rsid w:val="00385E1F"/>
    <w:rsid w:val="003A4798"/>
    <w:rsid w:val="003A4F41"/>
    <w:rsid w:val="003B69DA"/>
    <w:rsid w:val="003C4DAB"/>
    <w:rsid w:val="003D01E8"/>
    <w:rsid w:val="003D0BC2"/>
    <w:rsid w:val="003E5288"/>
    <w:rsid w:val="003F6D79"/>
    <w:rsid w:val="003F6E8C"/>
    <w:rsid w:val="004141F8"/>
    <w:rsid w:val="0041760A"/>
    <w:rsid w:val="00417C01"/>
    <w:rsid w:val="004252D4"/>
    <w:rsid w:val="00434DB5"/>
    <w:rsid w:val="00436096"/>
    <w:rsid w:val="004403BD"/>
    <w:rsid w:val="004548CF"/>
    <w:rsid w:val="00461441"/>
    <w:rsid w:val="004623E6"/>
    <w:rsid w:val="0046488E"/>
    <w:rsid w:val="0046685D"/>
    <w:rsid w:val="004669F5"/>
    <w:rsid w:val="004809EE"/>
    <w:rsid w:val="004B7339"/>
    <w:rsid w:val="004E7D54"/>
    <w:rsid w:val="00511974"/>
    <w:rsid w:val="00520B97"/>
    <w:rsid w:val="0052116B"/>
    <w:rsid w:val="005273C6"/>
    <w:rsid w:val="005275A2"/>
    <w:rsid w:val="00530A69"/>
    <w:rsid w:val="0053364E"/>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5B33"/>
    <w:rsid w:val="00611909"/>
    <w:rsid w:val="006215AA"/>
    <w:rsid w:val="00627DCA"/>
    <w:rsid w:val="00666E48"/>
    <w:rsid w:val="00670F2F"/>
    <w:rsid w:val="00672A5B"/>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E01"/>
    <w:rsid w:val="007720AC"/>
    <w:rsid w:val="00773637"/>
    <w:rsid w:val="00781DF8"/>
    <w:rsid w:val="007836CC"/>
    <w:rsid w:val="00787728"/>
    <w:rsid w:val="007917CE"/>
    <w:rsid w:val="007959D3"/>
    <w:rsid w:val="007A70AE"/>
    <w:rsid w:val="007C0EE1"/>
    <w:rsid w:val="007C69B6"/>
    <w:rsid w:val="007C72ED"/>
    <w:rsid w:val="007E01B6"/>
    <w:rsid w:val="007F3C86"/>
    <w:rsid w:val="007F6D64"/>
    <w:rsid w:val="00810471"/>
    <w:rsid w:val="00813D08"/>
    <w:rsid w:val="008362E8"/>
    <w:rsid w:val="008407C1"/>
    <w:rsid w:val="008410D3"/>
    <w:rsid w:val="00843D27"/>
    <w:rsid w:val="00846FE5"/>
    <w:rsid w:val="0085786E"/>
    <w:rsid w:val="00870570"/>
    <w:rsid w:val="008905D2"/>
    <w:rsid w:val="008A1768"/>
    <w:rsid w:val="008A489F"/>
    <w:rsid w:val="008A7625"/>
    <w:rsid w:val="008B4AC4"/>
    <w:rsid w:val="008B5AF2"/>
    <w:rsid w:val="008C1265"/>
    <w:rsid w:val="008C3A19"/>
    <w:rsid w:val="008D05D1"/>
    <w:rsid w:val="008E1DCA"/>
    <w:rsid w:val="008F0F33"/>
    <w:rsid w:val="008F4429"/>
    <w:rsid w:val="009059FF"/>
    <w:rsid w:val="00922D7C"/>
    <w:rsid w:val="0092634F"/>
    <w:rsid w:val="009270BA"/>
    <w:rsid w:val="0094021A"/>
    <w:rsid w:val="00953783"/>
    <w:rsid w:val="0096528D"/>
    <w:rsid w:val="00965B3F"/>
    <w:rsid w:val="009B0E75"/>
    <w:rsid w:val="009B44AF"/>
    <w:rsid w:val="009C6A0B"/>
    <w:rsid w:val="009C6C59"/>
    <w:rsid w:val="009C7F19"/>
    <w:rsid w:val="009E2BE4"/>
    <w:rsid w:val="009F0C77"/>
    <w:rsid w:val="009F4DD1"/>
    <w:rsid w:val="009F7760"/>
    <w:rsid w:val="009F7B81"/>
    <w:rsid w:val="00A02543"/>
    <w:rsid w:val="00A0538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86D"/>
    <w:rsid w:val="00AF69EE"/>
    <w:rsid w:val="00B00C4F"/>
    <w:rsid w:val="00B02BA7"/>
    <w:rsid w:val="00B128F5"/>
    <w:rsid w:val="00B31DA6"/>
    <w:rsid w:val="00B3602C"/>
    <w:rsid w:val="00B412D4"/>
    <w:rsid w:val="00B519D6"/>
    <w:rsid w:val="00B6480F"/>
    <w:rsid w:val="00B64FFF"/>
    <w:rsid w:val="00B703CB"/>
    <w:rsid w:val="00B7267F"/>
    <w:rsid w:val="00B8347F"/>
    <w:rsid w:val="00B87714"/>
    <w:rsid w:val="00B879A5"/>
    <w:rsid w:val="00B9052D"/>
    <w:rsid w:val="00B9105E"/>
    <w:rsid w:val="00BC1E62"/>
    <w:rsid w:val="00BC695A"/>
    <w:rsid w:val="00BD086A"/>
    <w:rsid w:val="00BD4498"/>
    <w:rsid w:val="00BE2695"/>
    <w:rsid w:val="00BE3C22"/>
    <w:rsid w:val="00BE46CD"/>
    <w:rsid w:val="00C029C5"/>
    <w:rsid w:val="00C02C1B"/>
    <w:rsid w:val="00C0345E"/>
    <w:rsid w:val="00C21775"/>
    <w:rsid w:val="00C21ABE"/>
    <w:rsid w:val="00C31C95"/>
    <w:rsid w:val="00C3483A"/>
    <w:rsid w:val="00C41EB9"/>
    <w:rsid w:val="00C433D3"/>
    <w:rsid w:val="00C43FB8"/>
    <w:rsid w:val="00C664FC"/>
    <w:rsid w:val="00C7322B"/>
    <w:rsid w:val="00C73AFC"/>
    <w:rsid w:val="00C74E9D"/>
    <w:rsid w:val="00C826DD"/>
    <w:rsid w:val="00C82FD3"/>
    <w:rsid w:val="00C92767"/>
    <w:rsid w:val="00C92819"/>
    <w:rsid w:val="00C93C2C"/>
    <w:rsid w:val="00CA3BCF"/>
    <w:rsid w:val="00CC6B7B"/>
    <w:rsid w:val="00CD2089"/>
    <w:rsid w:val="00CE4EE6"/>
    <w:rsid w:val="00CF0A56"/>
    <w:rsid w:val="00CF44FA"/>
    <w:rsid w:val="00D1567E"/>
    <w:rsid w:val="00D2487F"/>
    <w:rsid w:val="00D31310"/>
    <w:rsid w:val="00D37AF8"/>
    <w:rsid w:val="00D55053"/>
    <w:rsid w:val="00D66B80"/>
    <w:rsid w:val="00D726BD"/>
    <w:rsid w:val="00D73A67"/>
    <w:rsid w:val="00D8028D"/>
    <w:rsid w:val="00D970A9"/>
    <w:rsid w:val="00DB1F5E"/>
    <w:rsid w:val="00DC47B1"/>
    <w:rsid w:val="00DF3845"/>
    <w:rsid w:val="00E071A0"/>
    <w:rsid w:val="00E32D96"/>
    <w:rsid w:val="00E41911"/>
    <w:rsid w:val="00E44B57"/>
    <w:rsid w:val="00E658FD"/>
    <w:rsid w:val="00E920C8"/>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1749"/>
    <w:rsid w:val="00F728AA"/>
    <w:rsid w:val="00F83370"/>
    <w:rsid w:val="00F840F0"/>
    <w:rsid w:val="00F91CB4"/>
    <w:rsid w:val="00F935A0"/>
    <w:rsid w:val="00FA0B1D"/>
    <w:rsid w:val="00FB0D0D"/>
    <w:rsid w:val="00FB3EF6"/>
    <w:rsid w:val="00FB43B4"/>
    <w:rsid w:val="00FB64A3"/>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E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4E9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E96"/>
    <w:rPr>
      <w:rFonts w:eastAsia="Times New Roman" w:cs="Times New Roman"/>
      <w:b/>
      <w:sz w:val="30"/>
      <w:szCs w:val="20"/>
    </w:rPr>
  </w:style>
  <w:style w:type="paragraph" w:styleId="Header">
    <w:name w:val="header"/>
    <w:basedOn w:val="Normal"/>
    <w:link w:val="HeaderChar"/>
    <w:uiPriority w:val="99"/>
    <w:unhideWhenUsed/>
    <w:rsid w:val="000E4E96"/>
    <w:pPr>
      <w:tabs>
        <w:tab w:val="center" w:pos="4680"/>
        <w:tab w:val="right" w:pos="9360"/>
      </w:tabs>
    </w:pPr>
  </w:style>
  <w:style w:type="character" w:customStyle="1" w:styleId="HeaderChar">
    <w:name w:val="Header Char"/>
    <w:basedOn w:val="DefaultParagraphFont"/>
    <w:link w:val="Header"/>
    <w:uiPriority w:val="99"/>
    <w:rsid w:val="000E4E96"/>
    <w:rPr>
      <w:rFonts w:eastAsia="Times New Roman" w:cs="Times New Roman"/>
      <w:szCs w:val="20"/>
    </w:rPr>
  </w:style>
  <w:style w:type="paragraph" w:styleId="Footer">
    <w:name w:val="footer"/>
    <w:basedOn w:val="Normal"/>
    <w:link w:val="FooterChar"/>
    <w:uiPriority w:val="99"/>
    <w:unhideWhenUsed/>
    <w:rsid w:val="000E4E96"/>
    <w:pPr>
      <w:tabs>
        <w:tab w:val="center" w:pos="4680"/>
        <w:tab w:val="right" w:pos="9360"/>
      </w:tabs>
    </w:pPr>
  </w:style>
  <w:style w:type="character" w:customStyle="1" w:styleId="FooterChar">
    <w:name w:val="Footer Char"/>
    <w:basedOn w:val="DefaultParagraphFont"/>
    <w:link w:val="Footer"/>
    <w:uiPriority w:val="99"/>
    <w:rsid w:val="000E4E96"/>
    <w:rPr>
      <w:rFonts w:eastAsia="Times New Roman" w:cs="Times New Roman"/>
      <w:szCs w:val="20"/>
    </w:rPr>
  </w:style>
  <w:style w:type="character" w:styleId="PageNumber">
    <w:name w:val="page number"/>
    <w:basedOn w:val="DefaultParagraphFont"/>
    <w:uiPriority w:val="99"/>
    <w:semiHidden/>
    <w:unhideWhenUsed/>
    <w:rsid w:val="000E4E96"/>
  </w:style>
  <w:style w:type="character" w:styleId="LineNumber">
    <w:name w:val="line number"/>
    <w:basedOn w:val="DefaultParagraphFont"/>
    <w:uiPriority w:val="99"/>
    <w:semiHidden/>
    <w:unhideWhenUsed/>
    <w:rsid w:val="000E4E96"/>
  </w:style>
  <w:style w:type="paragraph" w:customStyle="1" w:styleId="BillDots">
    <w:name w:val="Bill Dots"/>
    <w:basedOn w:val="Normal"/>
    <w:qFormat/>
    <w:rsid w:val="000E4E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4E96"/>
    <w:pPr>
      <w:tabs>
        <w:tab w:val="right" w:pos="5904"/>
      </w:tabs>
    </w:pPr>
  </w:style>
  <w:style w:type="paragraph" w:styleId="BalloonText">
    <w:name w:val="Balloon Text"/>
    <w:basedOn w:val="Normal"/>
    <w:link w:val="BalloonTextChar"/>
    <w:uiPriority w:val="99"/>
    <w:semiHidden/>
    <w:unhideWhenUsed/>
    <w:rsid w:val="000E4E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E96"/>
    <w:rPr>
      <w:rFonts w:ascii="Segoe UI" w:eastAsia="Times New Roman" w:hAnsi="Segoe UI" w:cs="Segoe UI"/>
      <w:sz w:val="18"/>
      <w:szCs w:val="18"/>
    </w:rPr>
  </w:style>
  <w:style w:type="paragraph" w:styleId="ListParagraph">
    <w:name w:val="List Paragraph"/>
    <w:basedOn w:val="Normal"/>
    <w:uiPriority w:val="34"/>
    <w:qFormat/>
    <w:rsid w:val="000E4E96"/>
    <w:pPr>
      <w:ind w:left="720"/>
      <w:contextualSpacing/>
    </w:pPr>
  </w:style>
  <w:style w:type="paragraph" w:customStyle="1" w:styleId="scbillheader">
    <w:name w:val="sc_bill_header"/>
    <w:qFormat/>
    <w:rsid w:val="000E4E96"/>
    <w:pPr>
      <w:widowControl w:val="0"/>
      <w:suppressAutoHyphens/>
      <w:spacing w:after="0" w:line="240" w:lineRule="auto"/>
      <w:jc w:val="center"/>
    </w:pPr>
    <w:rPr>
      <w:b/>
      <w:caps/>
      <w:sz w:val="30"/>
    </w:rPr>
  </w:style>
  <w:style w:type="paragraph" w:customStyle="1" w:styleId="schouseresolutionbythis">
    <w:name w:val="sc_house_resolution_by_this"/>
    <w:qFormat/>
    <w:rsid w:val="000E4E96"/>
    <w:pPr>
      <w:widowControl w:val="0"/>
      <w:suppressAutoHyphens/>
      <w:spacing w:after="0" w:line="240" w:lineRule="auto"/>
      <w:jc w:val="both"/>
    </w:pPr>
  </w:style>
  <w:style w:type="paragraph" w:customStyle="1" w:styleId="schouseresolutionclippageattorney">
    <w:name w:val="sc_house_resolution_clip_page_attorney"/>
    <w:qFormat/>
    <w:rsid w:val="000E4E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4E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4E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4E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4E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4E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4E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4E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4E96"/>
    <w:pPr>
      <w:widowControl w:val="0"/>
      <w:suppressAutoHyphens/>
      <w:spacing w:after="0" w:line="240" w:lineRule="auto"/>
      <w:jc w:val="both"/>
    </w:pPr>
    <w:rPr>
      <w:caps/>
    </w:rPr>
  </w:style>
  <w:style w:type="paragraph" w:customStyle="1" w:styleId="schouseresolutionemptyline">
    <w:name w:val="sc_house_resolution_empty_line"/>
    <w:qFormat/>
    <w:rsid w:val="000E4E96"/>
    <w:pPr>
      <w:widowControl w:val="0"/>
      <w:suppressAutoHyphens/>
      <w:spacing w:after="0" w:line="240" w:lineRule="auto"/>
      <w:jc w:val="both"/>
    </w:pPr>
  </w:style>
  <w:style w:type="paragraph" w:customStyle="1" w:styleId="schouseresolutionfurtherresolved">
    <w:name w:val="sc_house_resolution_further_resolved"/>
    <w:qFormat/>
    <w:rsid w:val="000E4E96"/>
    <w:pPr>
      <w:widowControl w:val="0"/>
      <w:suppressAutoHyphens/>
      <w:spacing w:after="0" w:line="240" w:lineRule="auto"/>
      <w:jc w:val="both"/>
    </w:pPr>
  </w:style>
  <w:style w:type="paragraph" w:customStyle="1" w:styleId="schouseresolutionheader">
    <w:name w:val="sc_house_resolution_header"/>
    <w:qFormat/>
    <w:rsid w:val="000E4E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4E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4E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4E96"/>
    <w:pPr>
      <w:widowControl w:val="0"/>
      <w:suppressLineNumbers/>
      <w:suppressAutoHyphens/>
      <w:jc w:val="left"/>
    </w:pPr>
    <w:rPr>
      <w:b/>
    </w:rPr>
  </w:style>
  <w:style w:type="paragraph" w:customStyle="1" w:styleId="schouseresolutionjackettitle">
    <w:name w:val="sc_house_resolution_jacket_title"/>
    <w:qFormat/>
    <w:rsid w:val="000E4E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4E96"/>
    <w:pPr>
      <w:widowControl w:val="0"/>
      <w:suppressAutoHyphens/>
      <w:spacing w:after="0" w:line="360" w:lineRule="auto"/>
      <w:jc w:val="both"/>
    </w:pPr>
  </w:style>
  <w:style w:type="paragraph" w:customStyle="1" w:styleId="scresolutionwhereas">
    <w:name w:val="sc_resolution_whereas"/>
    <w:qFormat/>
    <w:rsid w:val="000E4E96"/>
    <w:pPr>
      <w:widowControl w:val="0"/>
      <w:suppressAutoHyphens/>
      <w:spacing w:after="0" w:line="360" w:lineRule="auto"/>
      <w:jc w:val="both"/>
    </w:pPr>
  </w:style>
  <w:style w:type="paragraph" w:customStyle="1" w:styleId="schouseresolutionxx">
    <w:name w:val="sc_house_resolution_xx"/>
    <w:qFormat/>
    <w:rsid w:val="000E4E96"/>
    <w:pPr>
      <w:widowControl w:val="0"/>
      <w:suppressAutoHyphens/>
      <w:spacing w:after="0" w:line="240" w:lineRule="auto"/>
      <w:jc w:val="center"/>
    </w:pPr>
  </w:style>
  <w:style w:type="paragraph" w:customStyle="1" w:styleId="BillDots0">
    <w:name w:val="BillDots"/>
    <w:basedOn w:val="Normal"/>
    <w:autoRedefine/>
    <w:qFormat/>
    <w:rsid w:val="000E4E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4E96"/>
    <w:rPr>
      <w:color w:val="0000FF" w:themeColor="hyperlink"/>
      <w:u w:val="single"/>
    </w:rPr>
  </w:style>
  <w:style w:type="paragraph" w:customStyle="1" w:styleId="Numbers">
    <w:name w:val="Numbers"/>
    <w:basedOn w:val="BillDots0"/>
    <w:qFormat/>
    <w:rsid w:val="000E4E96"/>
    <w:pPr>
      <w:tabs>
        <w:tab w:val="right" w:pos="5904"/>
      </w:tabs>
    </w:pPr>
  </w:style>
  <w:style w:type="character" w:customStyle="1" w:styleId="scclippagepath">
    <w:name w:val="sc_clip_page_path"/>
    <w:uiPriority w:val="1"/>
    <w:qFormat/>
    <w:rsid w:val="000E4E96"/>
    <w:rPr>
      <w:rFonts w:ascii="Times New Roman" w:hAnsi="Times New Roman"/>
      <w:caps/>
      <w:smallCaps w:val="0"/>
      <w:sz w:val="22"/>
    </w:rPr>
  </w:style>
  <w:style w:type="paragraph" w:customStyle="1" w:styleId="scconresoattyda">
    <w:name w:val="sc_con_reso_atty_da"/>
    <w:qFormat/>
    <w:rsid w:val="000E4E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4E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4E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4E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4E96"/>
    <w:pPr>
      <w:widowControl w:val="0"/>
      <w:suppressAutoHyphens/>
      <w:spacing w:after="0" w:line="240" w:lineRule="auto"/>
      <w:jc w:val="both"/>
    </w:pPr>
  </w:style>
  <w:style w:type="paragraph" w:customStyle="1" w:styleId="scjrregattydadocno">
    <w:name w:val="sc_jrreg_atty_da_docno"/>
    <w:basedOn w:val="Normal"/>
    <w:qFormat/>
    <w:rsid w:val="000E4E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4E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4E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4E96"/>
    <w:rPr>
      <w:rFonts w:ascii="Times New Roman" w:hAnsi="Times New Roman"/>
      <w:b/>
      <w:caps/>
      <w:smallCaps w:val="0"/>
      <w:sz w:val="24"/>
    </w:rPr>
  </w:style>
  <w:style w:type="paragraph" w:customStyle="1" w:styleId="scjrregfooter">
    <w:name w:val="sc_jrreg_footer"/>
    <w:qFormat/>
    <w:rsid w:val="000E4E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4E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4E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4E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4E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4E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4E96"/>
    <w:pPr>
      <w:widowControl w:val="0"/>
      <w:suppressAutoHyphens/>
      <w:spacing w:after="0" w:line="360" w:lineRule="auto"/>
      <w:jc w:val="both"/>
    </w:pPr>
  </w:style>
  <w:style w:type="paragraph" w:customStyle="1" w:styleId="scresolutionbody">
    <w:name w:val="sc_resolution_body"/>
    <w:qFormat/>
    <w:rsid w:val="000E4E96"/>
    <w:pPr>
      <w:widowControl w:val="0"/>
      <w:suppressAutoHyphens/>
      <w:spacing w:after="0" w:line="360" w:lineRule="auto"/>
      <w:jc w:val="both"/>
    </w:pPr>
  </w:style>
  <w:style w:type="paragraph" w:customStyle="1" w:styleId="scresolutionclippagebottom">
    <w:name w:val="sc_resolution_clip_page_bottom"/>
    <w:qFormat/>
    <w:rsid w:val="000E4E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4E96"/>
    <w:pPr>
      <w:widowControl w:val="0"/>
      <w:suppressAutoHyphens/>
      <w:spacing w:after="0" w:line="240" w:lineRule="auto"/>
      <w:jc w:val="both"/>
    </w:pPr>
  </w:style>
  <w:style w:type="paragraph" w:customStyle="1" w:styleId="scresolutionfooter">
    <w:name w:val="sc_resolution_footer"/>
    <w:link w:val="scresolutionfooterChar"/>
    <w:qFormat/>
    <w:rsid w:val="000E4E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4E96"/>
    <w:rPr>
      <w:rFonts w:eastAsia="Times New Roman" w:cs="Times New Roman"/>
      <w:szCs w:val="20"/>
    </w:rPr>
  </w:style>
  <w:style w:type="paragraph" w:customStyle="1" w:styleId="scresolutionheader">
    <w:name w:val="sc_resolution_header"/>
    <w:qFormat/>
    <w:rsid w:val="000E4E96"/>
    <w:pPr>
      <w:widowControl w:val="0"/>
      <w:suppressAutoHyphens/>
      <w:spacing w:after="0" w:line="240" w:lineRule="auto"/>
      <w:jc w:val="center"/>
    </w:pPr>
    <w:rPr>
      <w:b/>
      <w:caps/>
      <w:sz w:val="30"/>
    </w:rPr>
  </w:style>
  <w:style w:type="paragraph" w:customStyle="1" w:styleId="scresolutiontitle">
    <w:name w:val="sc_resolution_title"/>
    <w:qFormat/>
    <w:rsid w:val="000E4E96"/>
    <w:pPr>
      <w:widowControl w:val="0"/>
      <w:suppressAutoHyphens/>
      <w:spacing w:after="0" w:line="240" w:lineRule="auto"/>
      <w:jc w:val="both"/>
    </w:pPr>
    <w:rPr>
      <w:caps/>
    </w:rPr>
  </w:style>
  <w:style w:type="paragraph" w:customStyle="1" w:styleId="scresolutionxx">
    <w:name w:val="sc_resolution_xx"/>
    <w:qFormat/>
    <w:rsid w:val="000E4E96"/>
    <w:pPr>
      <w:widowControl w:val="0"/>
      <w:suppressAutoHyphens/>
      <w:spacing w:after="0" w:line="240" w:lineRule="auto"/>
      <w:jc w:val="center"/>
    </w:pPr>
  </w:style>
  <w:style w:type="character" w:customStyle="1" w:styleId="scSECTIONS">
    <w:name w:val="sc_SECTIONS"/>
    <w:uiPriority w:val="1"/>
    <w:qFormat/>
    <w:rsid w:val="000E4E96"/>
    <w:rPr>
      <w:rFonts w:ascii="Times New Roman" w:hAnsi="Times New Roman"/>
      <w:b w:val="0"/>
      <w:i w:val="0"/>
      <w:caps/>
      <w:smallCaps w:val="0"/>
      <w:color w:val="auto"/>
      <w:sz w:val="22"/>
    </w:rPr>
  </w:style>
  <w:style w:type="character" w:customStyle="1" w:styleId="scsenateclippagepath">
    <w:name w:val="sc_senate_clip_page_path"/>
    <w:uiPriority w:val="1"/>
    <w:qFormat/>
    <w:rsid w:val="000E4E96"/>
    <w:rPr>
      <w:rFonts w:ascii="Times New Roman" w:hAnsi="Times New Roman"/>
      <w:caps/>
      <w:smallCaps w:val="0"/>
      <w:sz w:val="22"/>
    </w:rPr>
  </w:style>
  <w:style w:type="paragraph" w:customStyle="1" w:styleId="scsenateresolutionbody">
    <w:name w:val="sc_senate_resolution_body"/>
    <w:qFormat/>
    <w:rsid w:val="000E4E96"/>
    <w:pPr>
      <w:widowControl w:val="0"/>
      <w:suppressAutoHyphens/>
      <w:spacing w:after="0" w:line="360" w:lineRule="auto"/>
      <w:jc w:val="both"/>
    </w:pPr>
  </w:style>
  <w:style w:type="paragraph" w:customStyle="1" w:styleId="scsenateresolutionclippagebottom">
    <w:name w:val="sc_senate_resolution_clip_page_bottom"/>
    <w:qFormat/>
    <w:rsid w:val="000E4E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4E96"/>
    <w:pPr>
      <w:widowControl w:val="0"/>
      <w:suppressLineNumbers/>
      <w:suppressAutoHyphens/>
    </w:pPr>
  </w:style>
  <w:style w:type="paragraph" w:customStyle="1" w:styleId="scsenateresolutionclippagerepdocumentname">
    <w:name w:val="sc_senate_resolution_clip_page_rep_document_name"/>
    <w:qFormat/>
    <w:rsid w:val="000E4E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4E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4E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4E96"/>
    <w:rPr>
      <w:color w:val="808080"/>
    </w:rPr>
  </w:style>
  <w:style w:type="paragraph" w:customStyle="1" w:styleId="sctablecodifiedsection">
    <w:name w:val="sc_table_codified_section"/>
    <w:qFormat/>
    <w:rsid w:val="000E4E96"/>
    <w:pPr>
      <w:widowControl w:val="0"/>
      <w:suppressAutoHyphens/>
      <w:spacing w:after="0" w:line="360" w:lineRule="auto"/>
    </w:pPr>
  </w:style>
  <w:style w:type="paragraph" w:customStyle="1" w:styleId="sctableln">
    <w:name w:val="sc_table_ln"/>
    <w:qFormat/>
    <w:rsid w:val="000E4E96"/>
    <w:pPr>
      <w:widowControl w:val="0"/>
      <w:suppressAutoHyphens/>
      <w:spacing w:after="0" w:line="360" w:lineRule="auto"/>
      <w:jc w:val="right"/>
    </w:pPr>
  </w:style>
  <w:style w:type="paragraph" w:customStyle="1" w:styleId="sctablenoncodifiedsection">
    <w:name w:val="sc_table_non_codified_section"/>
    <w:qFormat/>
    <w:rsid w:val="000E4E96"/>
    <w:pPr>
      <w:widowControl w:val="0"/>
      <w:suppressAutoHyphens/>
      <w:spacing w:after="0" w:line="360" w:lineRule="auto"/>
    </w:pPr>
  </w:style>
  <w:style w:type="paragraph" w:customStyle="1" w:styleId="scresolutionmembers">
    <w:name w:val="sc_resolution_members"/>
    <w:qFormat/>
    <w:rsid w:val="000E4E96"/>
    <w:pPr>
      <w:widowControl w:val="0"/>
      <w:suppressAutoHyphens/>
      <w:spacing w:after="0" w:line="360" w:lineRule="auto"/>
      <w:jc w:val="both"/>
    </w:pPr>
  </w:style>
  <w:style w:type="paragraph" w:customStyle="1" w:styleId="scdraftheader">
    <w:name w:val="sc_draft_header"/>
    <w:qFormat/>
    <w:rsid w:val="000E4E96"/>
    <w:pPr>
      <w:widowControl w:val="0"/>
      <w:suppressAutoHyphens/>
      <w:spacing w:after="0" w:line="240" w:lineRule="auto"/>
    </w:pPr>
  </w:style>
  <w:style w:type="paragraph" w:customStyle="1" w:styleId="scemptyline">
    <w:name w:val="sc_empty_line"/>
    <w:qFormat/>
    <w:rsid w:val="000E4E96"/>
    <w:pPr>
      <w:widowControl w:val="0"/>
      <w:suppressAutoHyphens/>
      <w:spacing w:after="0" w:line="360" w:lineRule="auto"/>
      <w:jc w:val="both"/>
    </w:pPr>
  </w:style>
  <w:style w:type="paragraph" w:customStyle="1" w:styleId="scemptylineheader">
    <w:name w:val="sc_emptyline_header"/>
    <w:qFormat/>
    <w:rsid w:val="000E4E96"/>
    <w:pPr>
      <w:widowControl w:val="0"/>
      <w:suppressAutoHyphens/>
      <w:spacing w:after="0" w:line="240" w:lineRule="auto"/>
      <w:jc w:val="both"/>
    </w:pPr>
  </w:style>
  <w:style w:type="character" w:customStyle="1" w:styleId="scinsert">
    <w:name w:val="sc_insert"/>
    <w:uiPriority w:val="1"/>
    <w:qFormat/>
    <w:rsid w:val="000E4E96"/>
    <w:rPr>
      <w:caps w:val="0"/>
      <w:smallCaps w:val="0"/>
      <w:strike w:val="0"/>
      <w:dstrike w:val="0"/>
      <w:vanish w:val="0"/>
      <w:u w:val="single"/>
      <w:vertAlign w:val="baseline"/>
    </w:rPr>
  </w:style>
  <w:style w:type="character" w:customStyle="1" w:styleId="scinsertblue">
    <w:name w:val="sc_insert_blue"/>
    <w:uiPriority w:val="1"/>
    <w:qFormat/>
    <w:rsid w:val="000E4E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4E96"/>
    <w:rPr>
      <w:caps w:val="0"/>
      <w:smallCaps w:val="0"/>
      <w:strike w:val="0"/>
      <w:dstrike w:val="0"/>
      <w:vanish w:val="0"/>
      <w:color w:val="0070C0"/>
      <w:u w:val="none"/>
      <w:vertAlign w:val="baseline"/>
    </w:rPr>
  </w:style>
  <w:style w:type="character" w:customStyle="1" w:styleId="scinsertred">
    <w:name w:val="sc_insert_red"/>
    <w:uiPriority w:val="1"/>
    <w:qFormat/>
    <w:rsid w:val="000E4E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4E96"/>
    <w:rPr>
      <w:caps w:val="0"/>
      <w:smallCaps w:val="0"/>
      <w:strike w:val="0"/>
      <w:dstrike w:val="0"/>
      <w:vanish w:val="0"/>
      <w:color w:val="FF0000"/>
      <w:u w:val="none"/>
      <w:vertAlign w:val="baseline"/>
    </w:rPr>
  </w:style>
  <w:style w:type="character" w:customStyle="1" w:styleId="scstrike">
    <w:name w:val="sc_strike"/>
    <w:uiPriority w:val="1"/>
    <w:qFormat/>
    <w:rsid w:val="000E4E96"/>
    <w:rPr>
      <w:strike/>
      <w:dstrike w:val="0"/>
    </w:rPr>
  </w:style>
  <w:style w:type="character" w:customStyle="1" w:styleId="scstrikeblue">
    <w:name w:val="sc_strike_blue"/>
    <w:uiPriority w:val="1"/>
    <w:qFormat/>
    <w:rsid w:val="000E4E96"/>
    <w:rPr>
      <w:strike/>
      <w:dstrike w:val="0"/>
      <w:color w:val="0070C0"/>
    </w:rPr>
  </w:style>
  <w:style w:type="character" w:customStyle="1" w:styleId="scstrikered">
    <w:name w:val="sc_strike_red"/>
    <w:uiPriority w:val="1"/>
    <w:qFormat/>
    <w:rsid w:val="000E4E96"/>
    <w:rPr>
      <w:strike/>
      <w:dstrike w:val="0"/>
      <w:color w:val="FF0000"/>
    </w:rPr>
  </w:style>
  <w:style w:type="character" w:customStyle="1" w:styleId="scstrikebluenoncodified">
    <w:name w:val="sc_strike_blue_non_codified"/>
    <w:uiPriority w:val="1"/>
    <w:qFormat/>
    <w:rsid w:val="000E4E96"/>
    <w:rPr>
      <w:strike/>
      <w:dstrike w:val="0"/>
      <w:color w:val="0070C0"/>
      <w:lang w:val="en-US"/>
    </w:rPr>
  </w:style>
  <w:style w:type="character" w:customStyle="1" w:styleId="scstrikerednoncodified">
    <w:name w:val="sc_strike_red_non_codified"/>
    <w:uiPriority w:val="1"/>
    <w:qFormat/>
    <w:rsid w:val="000E4E96"/>
    <w:rPr>
      <w:strike/>
      <w:dstrike w:val="0"/>
      <w:color w:val="FF0000"/>
    </w:rPr>
  </w:style>
  <w:style w:type="paragraph" w:customStyle="1" w:styleId="scnowthereforebold">
    <w:name w:val="sc_now_therefore_bold"/>
    <w:uiPriority w:val="1"/>
    <w:qFormat/>
    <w:rsid w:val="000E4E96"/>
    <w:pPr>
      <w:widowControl w:val="0"/>
      <w:suppressAutoHyphens/>
      <w:spacing w:after="0" w:line="480" w:lineRule="auto"/>
    </w:pPr>
    <w:rPr>
      <w:rFonts w:eastAsia="Calibri" w:cs="Times New Roman"/>
    </w:rPr>
  </w:style>
  <w:style w:type="paragraph" w:customStyle="1" w:styleId="scbillsiglines">
    <w:name w:val="sc_bill_sig_lines"/>
    <w:qFormat/>
    <w:rsid w:val="000E4E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4E96"/>
  </w:style>
  <w:style w:type="paragraph" w:customStyle="1" w:styleId="scbillendxx">
    <w:name w:val="sc_bill_end_xx"/>
    <w:qFormat/>
    <w:rsid w:val="000E4E96"/>
    <w:pPr>
      <w:widowControl w:val="0"/>
      <w:suppressAutoHyphens/>
      <w:spacing w:after="0" w:line="240" w:lineRule="auto"/>
      <w:jc w:val="center"/>
    </w:pPr>
  </w:style>
  <w:style w:type="character" w:customStyle="1" w:styleId="scbillheader1">
    <w:name w:val="sc_bill_header1"/>
    <w:uiPriority w:val="1"/>
    <w:qFormat/>
    <w:rsid w:val="000E4E96"/>
  </w:style>
  <w:style w:type="character" w:customStyle="1" w:styleId="scresolutionbody1">
    <w:name w:val="sc_resolution_body1"/>
    <w:uiPriority w:val="1"/>
    <w:qFormat/>
    <w:rsid w:val="000E4E96"/>
  </w:style>
  <w:style w:type="character" w:styleId="Strong">
    <w:name w:val="Strong"/>
    <w:basedOn w:val="DefaultParagraphFont"/>
    <w:uiPriority w:val="22"/>
    <w:qFormat/>
    <w:rsid w:val="000E4E96"/>
    <w:rPr>
      <w:b/>
      <w:bCs/>
    </w:rPr>
  </w:style>
  <w:style w:type="character" w:customStyle="1" w:styleId="scamendhouse">
    <w:name w:val="sc_amend_house"/>
    <w:uiPriority w:val="1"/>
    <w:qFormat/>
    <w:rsid w:val="000E4E96"/>
    <w:rPr>
      <w:bdr w:val="none" w:sz="0" w:space="0" w:color="auto"/>
      <w:shd w:val="clear" w:color="auto" w:fill="FDE9D9" w:themeFill="accent6" w:themeFillTint="33"/>
    </w:rPr>
  </w:style>
  <w:style w:type="character" w:customStyle="1" w:styleId="scamendsenate">
    <w:name w:val="sc_amend_senate"/>
    <w:uiPriority w:val="1"/>
    <w:qFormat/>
    <w:rsid w:val="000E4E96"/>
    <w:rPr>
      <w:bdr w:val="none" w:sz="0" w:space="0" w:color="auto"/>
      <w:shd w:val="clear" w:color="auto" w:fill="E5DFEC" w:themeFill="accent4" w:themeFillTint="33"/>
    </w:rPr>
  </w:style>
  <w:style w:type="paragraph" w:styleId="Revision">
    <w:name w:val="Revision"/>
    <w:hidden/>
    <w:uiPriority w:val="99"/>
    <w:semiHidden/>
    <w:rsid w:val="000E4E9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E4E96"/>
    <w:pPr>
      <w:spacing w:after="0" w:line="240" w:lineRule="auto"/>
    </w:pPr>
    <w:rPr>
      <w:i/>
    </w:rPr>
  </w:style>
  <w:style w:type="paragraph" w:customStyle="1" w:styleId="sccoversheetsenate">
    <w:name w:val="sc_coversheet_senate"/>
    <w:qFormat/>
    <w:rsid w:val="000E4E96"/>
    <w:pPr>
      <w:spacing w:after="0" w:line="240" w:lineRule="auto"/>
    </w:pPr>
    <w:rPr>
      <w:b/>
    </w:rPr>
  </w:style>
  <w:style w:type="character" w:styleId="FollowedHyperlink">
    <w:name w:val="FollowedHyperlink"/>
    <w:basedOn w:val="DefaultParagraphFont"/>
    <w:uiPriority w:val="99"/>
    <w:semiHidden/>
    <w:unhideWhenUsed/>
    <w:rsid w:val="00813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4&amp;session=126&amp;summary=B" TargetMode="External" Id="Rca3cd44063c94bcf" /><Relationship Type="http://schemas.openxmlformats.org/officeDocument/2006/relationships/hyperlink" Target="https://www.scstatehouse.gov/sess126_2025-2026/prever/944_20260219.docx" TargetMode="External" Id="R56ff0ffa69994c06" /><Relationship Type="http://schemas.openxmlformats.org/officeDocument/2006/relationships/hyperlink" Target="h:\sj\20260219.docx" TargetMode="External" Id="R4e707ac04e2c4a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4F90"/>
    <w:rsid w:val="00212BEF"/>
    <w:rsid w:val="002219CA"/>
    <w:rsid w:val="002A3D45"/>
    <w:rsid w:val="00362988"/>
    <w:rsid w:val="00460640"/>
    <w:rsid w:val="004D1BF3"/>
    <w:rsid w:val="00573513"/>
    <w:rsid w:val="0072205F"/>
    <w:rsid w:val="00804B1A"/>
    <w:rsid w:val="008228BC"/>
    <w:rsid w:val="009C6C5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4766acb3-ef9c-4399-9eb8-a87ef6c0eac2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INTRODATE>2026-02-19</T_BILL_D_INTRODATE>
  <T_BILL_D_SENATEINTRODATE>2026-02-19</T_BILL_D_SENATEINTRODATE>
  <T_BILL_N_INTERNALVERSIONNUMBER>1</T_BILL_N_INTERNALVERSIONNUMBER>
  <T_BILL_N_SESSION>126</T_BILL_N_SESSION>
  <T_BILL_N_VERSIONNUMBER>1</T_BILL_N_VERSIONNUMBER>
  <T_BILL_N_YEAR>2026</T_BILL_N_YEAR>
  <T_BILL_REQUEST_REQUEST>ba87a33f-8446-4ea0-afd4-6f2953cb169a</T_BILL_REQUEST_REQUEST>
  <T_BILL_R_ORIGINALDRAFT>b1ec8957-5893-4d5a-a44b-30236f9b7a09</T_BILL_R_ORIGINALDRAFT>
  <T_BILL_SPONSOR_SPONSOR>5c3acaff-ea05-41c0-b40a-57efb4125075</T_BILL_SPONSOR_SPONSOR>
  <T_BILL_T_BILLNAME>[0944]</T_BILL_T_BILLNAME>
  <T_BILL_T_BILLNUMBER>944</T_BILL_T_BILLNUMBER>
  <T_BILL_T_BILLTITLE>TO COMMEND THE TUSKEGEE AIRMEN ON THE ANNIVERSARY OF THEIR ACTIVATION; honor their extraordinary legacy of service, valor, and perseverance; AND recognize THE COURAGE, SACRIFICE, AND ENDURING LEGACY OF SOUTH CAROLINA’S OWN TUSKEGEE AIRMEN.</T_BILL_T_BILLTITLE>
  <T_BILL_T_CHAMBER>senate</T_BILL_T_CHAMBER>
  <T_BILL_T_FILENAME> </T_BILL_T_FILENAME>
  <T_BILL_T_LEGTYPE>resolution</T_BILL_T_LEGTYPE>
  <T_BILL_T_RATNUMBERSTRING>SNone</T_BILL_T_RATNUMBERSTRING>
  <T_BILL_T_SUBJECT>Tuskegee Airmen</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1E1F9-6195-473D-A7F5-7CC6E4498E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3135</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2026-02-19T15:28:00Z</dcterms:created>
  <dcterms:modified xsi:type="dcterms:W3CDTF">2026-02-19T15:28:00Z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