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SR-0546KM-AMB26.docx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24,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George A. Malone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103cae5fd844a0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262a9aa651a414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a57d2e0b37420e">
        <w:r>
          <w:rPr>
            <w:rStyle w:val="Hyperlink"/>
            <w:u w:val="single"/>
          </w:rPr>
          <w:t>02/24/2026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167134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A5D89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96CDE" w14:paraId="48DB32D0" w14:textId="16AB4AC4">
          <w:pPr>
            <w:pStyle w:val="scresolutiontitle"/>
          </w:pPr>
          <w:r>
            <w:t xml:space="preserve">TO EXPRESS PROFOUND SORROW UPON THE PASSING OF </w:t>
          </w:r>
          <w:r w:rsidR="00B7556C">
            <w:t>George A. Malone</w:t>
          </w:r>
          <w:r>
            <w:t xml:space="preserve"> 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96CDE" w:rsidP="00F96CDE" w:rsidRDefault="00F96CDE" w14:paraId="3BC3E226" w14:textId="1C9A5EBD">
      <w:pPr>
        <w:pStyle w:val="scresolutionwhereas"/>
      </w:pPr>
      <w:bookmarkStart w:name="wa_2134863d0" w:id="1"/>
      <w:r>
        <w:t>W</w:t>
      </w:r>
      <w:bookmarkEnd w:id="1"/>
      <w:r>
        <w:t xml:space="preserve">hereas, the members of the South Carolina </w:t>
      </w:r>
      <w:r w:rsidR="00B7556C">
        <w:t>Senate</w:t>
      </w:r>
      <w:r>
        <w:t xml:space="preserve"> were deeply saddened to learn of the death of </w:t>
      </w:r>
      <w:r w:rsidR="00B7556C">
        <w:t>George A. Malone</w:t>
      </w:r>
      <w:r>
        <w:t xml:space="preserve"> on </w:t>
      </w:r>
      <w:r w:rsidR="00B7556C">
        <w:t>February 17</w:t>
      </w:r>
      <w:r>
        <w:t>, 20</w:t>
      </w:r>
      <w:r w:rsidR="00B7556C">
        <w:t>26</w:t>
      </w:r>
      <w:r>
        <w:t>; and</w:t>
      </w:r>
    </w:p>
    <w:p w:rsidR="00F96CDE" w:rsidP="00F96CDE" w:rsidRDefault="00F96CDE" w14:paraId="64C7AB1D" w14:textId="77777777">
      <w:pPr>
        <w:pStyle w:val="scresolutionwhereas"/>
      </w:pPr>
    </w:p>
    <w:p w:rsidR="00F96CDE" w:rsidP="00F96CDE" w:rsidRDefault="00F96CDE" w14:paraId="5AFC532C" w14:textId="00CD66FB">
      <w:pPr>
        <w:pStyle w:val="scresolutionwhereas"/>
      </w:pPr>
      <w:bookmarkStart w:name="wa_bce7de591" w:id="2"/>
      <w:r>
        <w:t>W</w:t>
      </w:r>
      <w:bookmarkEnd w:id="2"/>
      <w:r>
        <w:t xml:space="preserve">hereas, a native of </w:t>
      </w:r>
      <w:r w:rsidR="00B7556C">
        <w:t>Walterboro</w:t>
      </w:r>
      <w:r>
        <w:t xml:space="preserve">, </w:t>
      </w:r>
      <w:r w:rsidR="00B7556C">
        <w:t>Mr. Malone</w:t>
      </w:r>
      <w:r>
        <w:t xml:space="preserve"> was born on </w:t>
      </w:r>
      <w:r w:rsidR="00B7556C">
        <w:t>September 25, 1944,</w:t>
      </w:r>
      <w:r>
        <w:t xml:space="preserve"> to parents </w:t>
      </w:r>
      <w:r w:rsidRPr="00004AF0" w:rsidR="00004AF0">
        <w:t xml:space="preserve">John Malone </w:t>
      </w:r>
      <w:r w:rsidR="00B7556C">
        <w:t xml:space="preserve">Sr. and </w:t>
      </w:r>
      <w:r w:rsidRPr="00004AF0" w:rsidR="00004AF0">
        <w:t>Adrianna Lucken‑Malone</w:t>
      </w:r>
      <w:r>
        <w:t>; and</w:t>
      </w:r>
    </w:p>
    <w:p w:rsidR="00F96CDE" w:rsidP="00F96CDE" w:rsidRDefault="00F96CDE" w14:paraId="1DF55758" w14:textId="77777777">
      <w:pPr>
        <w:pStyle w:val="scresolutionwhereas"/>
      </w:pPr>
    </w:p>
    <w:p w:rsidR="00B7556C" w:rsidP="00B7556C" w:rsidRDefault="00F96CDE" w14:paraId="5930ADA2" w14:textId="001B4655">
      <w:pPr>
        <w:pStyle w:val="scresolutionwhereas"/>
        <w:rPr>
          <w:color w:val="000000" w:themeColor="text1"/>
          <w:shd w:val="clear" w:color="auto" w:fill="FFFFFF"/>
        </w:rPr>
      </w:pPr>
      <w:bookmarkStart w:name="wa_59af11768" w:id="3"/>
      <w:r w:rsidRPr="00296BD6">
        <w:t>W</w:t>
      </w:r>
      <w:bookmarkEnd w:id="3"/>
      <w:r w:rsidRPr="00296BD6">
        <w:t xml:space="preserve">hereas, </w:t>
      </w:r>
      <w:r w:rsidR="00B7556C">
        <w:t>Mr. Malone</w:t>
      </w:r>
      <w:r w:rsidRPr="00296BD6">
        <w:t xml:space="preserve"> began his career in </w:t>
      </w:r>
      <w:r w:rsidR="00B7556C">
        <w:t>law enforcement in 1968</w:t>
      </w:r>
      <w:r w:rsidRPr="00296BD6">
        <w:t xml:space="preserve"> as </w:t>
      </w:r>
      <w:r w:rsidR="00B7556C">
        <w:t xml:space="preserve">the first African American deputy at the </w:t>
      </w:r>
      <w:r w:rsidR="00B7556C">
        <w:rPr>
          <w:color w:val="000000" w:themeColor="text1"/>
          <w:shd w:val="clear" w:color="auto" w:fill="FFFFFF"/>
        </w:rPr>
        <w:t>Colleton County Sheriff’s Department.</w:t>
      </w:r>
      <w:r w:rsidRPr="00B7556C" w:rsidR="00B7556C">
        <w:t xml:space="preserve"> </w:t>
      </w:r>
      <w:r w:rsidRPr="00B7556C" w:rsidR="00B7556C">
        <w:rPr>
          <w:color w:val="000000" w:themeColor="text1"/>
          <w:shd w:val="clear" w:color="auto" w:fill="FFFFFF"/>
        </w:rPr>
        <w:t xml:space="preserve">He took a hiatus from this career in 1973 and was employed at Dayco Manufacturing for </w:t>
      </w:r>
      <w:r w:rsidR="00B7556C">
        <w:rPr>
          <w:color w:val="000000" w:themeColor="text1"/>
          <w:shd w:val="clear" w:color="auto" w:fill="FFFFFF"/>
        </w:rPr>
        <w:t>thirteen</w:t>
      </w:r>
      <w:r w:rsidRPr="00B7556C" w:rsidR="00B7556C">
        <w:rPr>
          <w:color w:val="000000" w:themeColor="text1"/>
          <w:shd w:val="clear" w:color="auto" w:fill="FFFFFF"/>
        </w:rPr>
        <w:t xml:space="preserve"> years. </w:t>
      </w:r>
      <w:r w:rsidR="00B7556C">
        <w:rPr>
          <w:color w:val="000000" w:themeColor="text1"/>
          <w:shd w:val="clear" w:color="auto" w:fill="FFFFFF"/>
        </w:rPr>
        <w:t xml:space="preserve">He made history once again by becoming the company’s </w:t>
      </w:r>
      <w:r w:rsidRPr="00B7556C" w:rsidR="00B7556C">
        <w:rPr>
          <w:color w:val="000000" w:themeColor="text1"/>
          <w:shd w:val="clear" w:color="auto" w:fill="FFFFFF"/>
        </w:rPr>
        <w:t>first African</w:t>
      </w:r>
      <w:r w:rsidR="00B7556C">
        <w:rPr>
          <w:color w:val="000000" w:themeColor="text1"/>
          <w:shd w:val="clear" w:color="auto" w:fill="FFFFFF"/>
        </w:rPr>
        <w:t xml:space="preserve"> </w:t>
      </w:r>
      <w:r w:rsidRPr="00B7556C" w:rsidR="00B7556C">
        <w:rPr>
          <w:color w:val="000000" w:themeColor="text1"/>
          <w:shd w:val="clear" w:color="auto" w:fill="FFFFFF"/>
        </w:rPr>
        <w:t>American supervisor</w:t>
      </w:r>
      <w:r w:rsidR="00B7556C">
        <w:rPr>
          <w:color w:val="000000" w:themeColor="text1"/>
          <w:shd w:val="clear" w:color="auto" w:fill="FFFFFF"/>
        </w:rPr>
        <w:t xml:space="preserve"> in Colleton County; and</w:t>
      </w:r>
    </w:p>
    <w:p w:rsidR="00B7556C" w:rsidP="00B7556C" w:rsidRDefault="00B7556C" w14:paraId="072D44B2" w14:textId="77777777">
      <w:pPr>
        <w:pStyle w:val="scresolutionwhereas"/>
        <w:rPr>
          <w:color w:val="000000" w:themeColor="text1"/>
          <w:shd w:val="clear" w:color="auto" w:fill="FFFFFF"/>
        </w:rPr>
      </w:pPr>
    </w:p>
    <w:p w:rsidRPr="00B7556C" w:rsidR="00B7556C" w:rsidP="00B7556C" w:rsidRDefault="00B7556C" w14:paraId="3217DE2D" w14:textId="1F5CDECF">
      <w:pPr>
        <w:pStyle w:val="scresolutionwhereas"/>
        <w:rPr>
          <w:color w:val="000000" w:themeColor="text1"/>
          <w:shd w:val="clear" w:color="auto" w:fill="FFFFFF"/>
        </w:rPr>
      </w:pPr>
      <w:bookmarkStart w:name="wa_6123144cc" w:id="4"/>
      <w:r>
        <w:rPr>
          <w:color w:val="000000" w:themeColor="text1"/>
          <w:shd w:val="clear" w:color="auto" w:fill="FFFFFF"/>
        </w:rPr>
        <w:t>W</w:t>
      </w:r>
      <w:bookmarkEnd w:id="4"/>
      <w:r>
        <w:rPr>
          <w:color w:val="000000" w:themeColor="text1"/>
          <w:shd w:val="clear" w:color="auto" w:fill="FFFFFF"/>
        </w:rPr>
        <w:t>hereas, Mr. Malone</w:t>
      </w:r>
      <w:r w:rsidRPr="00B7556C">
        <w:rPr>
          <w:color w:val="000000" w:themeColor="text1"/>
          <w:shd w:val="clear" w:color="auto" w:fill="FFFFFF"/>
        </w:rPr>
        <w:t xml:space="preserve"> returned to the Sheriff’s Department in 1987 as a deputy. Respectfully and diligently, he worked his way up in rank </w:t>
      </w:r>
      <w:r w:rsidR="00DD7052">
        <w:rPr>
          <w:color w:val="000000" w:themeColor="text1"/>
          <w:shd w:val="clear" w:color="auto" w:fill="FFFFFF"/>
        </w:rPr>
        <w:t>from</w:t>
      </w:r>
      <w:r w:rsidRPr="00B7556C">
        <w:rPr>
          <w:color w:val="000000" w:themeColor="text1"/>
          <w:shd w:val="clear" w:color="auto" w:fill="FFFFFF"/>
        </w:rPr>
        <w:t xml:space="preserve"> deputy, to </w:t>
      </w:r>
      <w:r w:rsidRPr="00B7556C" w:rsidR="00DD7052">
        <w:rPr>
          <w:color w:val="000000" w:themeColor="text1"/>
          <w:shd w:val="clear" w:color="auto" w:fill="FFFFFF"/>
        </w:rPr>
        <w:t>sergeant, lieutenant, captain/chief deputy</w:t>
      </w:r>
      <w:r w:rsidRPr="00B7556C">
        <w:rPr>
          <w:color w:val="000000" w:themeColor="text1"/>
          <w:shd w:val="clear" w:color="auto" w:fill="FFFFFF"/>
        </w:rPr>
        <w:t xml:space="preserve">, </w:t>
      </w:r>
      <w:r w:rsidR="00DD7052">
        <w:rPr>
          <w:color w:val="000000" w:themeColor="text1"/>
          <w:shd w:val="clear" w:color="auto" w:fill="FFFFFF"/>
        </w:rPr>
        <w:t xml:space="preserve">and </w:t>
      </w:r>
      <w:r w:rsidRPr="00B7556C">
        <w:rPr>
          <w:color w:val="000000" w:themeColor="text1"/>
          <w:shd w:val="clear" w:color="auto" w:fill="FFFFFF"/>
        </w:rPr>
        <w:t xml:space="preserve">to </w:t>
      </w:r>
      <w:r w:rsidR="00D42AB7">
        <w:rPr>
          <w:color w:val="000000" w:themeColor="text1"/>
          <w:shd w:val="clear" w:color="auto" w:fill="FFFFFF"/>
        </w:rPr>
        <w:t xml:space="preserve">finally </w:t>
      </w:r>
      <w:r w:rsidR="00DD7052">
        <w:rPr>
          <w:color w:val="000000" w:themeColor="text1"/>
          <w:shd w:val="clear" w:color="auto" w:fill="FFFFFF"/>
        </w:rPr>
        <w:t>m</w:t>
      </w:r>
      <w:r w:rsidRPr="00B7556C">
        <w:rPr>
          <w:color w:val="000000" w:themeColor="text1"/>
          <w:shd w:val="clear" w:color="auto" w:fill="FFFFFF"/>
        </w:rPr>
        <w:t xml:space="preserve">ajor, all </w:t>
      </w:r>
      <w:r>
        <w:rPr>
          <w:color w:val="000000" w:themeColor="text1"/>
          <w:shd w:val="clear" w:color="auto" w:fill="FFFFFF"/>
        </w:rPr>
        <w:t>while</w:t>
      </w:r>
      <w:r w:rsidRPr="00B7556C">
        <w:rPr>
          <w:color w:val="000000" w:themeColor="text1"/>
          <w:shd w:val="clear" w:color="auto" w:fill="FFFFFF"/>
        </w:rPr>
        <w:t xml:space="preserve"> being the first African American in Colleton County to do so. In 1999, he was appointed as </w:t>
      </w:r>
      <w:r w:rsidRPr="00B7556C" w:rsidR="00DD7052">
        <w:rPr>
          <w:color w:val="000000" w:themeColor="text1"/>
          <w:shd w:val="clear" w:color="auto" w:fill="FFFFFF"/>
        </w:rPr>
        <w:t xml:space="preserve">interim sheriff </w:t>
      </w:r>
      <w:r w:rsidRPr="00B7556C">
        <w:rPr>
          <w:color w:val="000000" w:themeColor="text1"/>
          <w:shd w:val="clear" w:color="auto" w:fill="FFFFFF"/>
        </w:rPr>
        <w:t xml:space="preserve">by the governor of South Carolina, but later, in his bid for </w:t>
      </w:r>
      <w:r w:rsidR="00DD7052">
        <w:rPr>
          <w:color w:val="000000" w:themeColor="text1"/>
          <w:shd w:val="clear" w:color="auto" w:fill="FFFFFF"/>
        </w:rPr>
        <w:t>s</w:t>
      </w:r>
      <w:r w:rsidRPr="00B7556C">
        <w:rPr>
          <w:color w:val="000000" w:themeColor="text1"/>
          <w:shd w:val="clear" w:color="auto" w:fill="FFFFFF"/>
        </w:rPr>
        <w:t xml:space="preserve">heriff, he unfortunately lost to his opponent. </w:t>
      </w:r>
      <w:r w:rsidR="00A90DE2">
        <w:rPr>
          <w:color w:val="000000" w:themeColor="text1"/>
          <w:shd w:val="clear" w:color="auto" w:fill="FFFFFF"/>
        </w:rPr>
        <w:t>Because he was a</w:t>
      </w:r>
      <w:r w:rsidRPr="00B7556C">
        <w:rPr>
          <w:color w:val="000000" w:themeColor="text1"/>
          <w:shd w:val="clear" w:color="auto" w:fill="FFFFFF"/>
        </w:rPr>
        <w:t xml:space="preserve"> determined individual</w:t>
      </w:r>
      <w:r w:rsidR="004B1F1B">
        <w:rPr>
          <w:color w:val="000000" w:themeColor="text1"/>
          <w:shd w:val="clear" w:color="auto" w:fill="FFFFFF"/>
        </w:rPr>
        <w:t>,</w:t>
      </w:r>
      <w:r w:rsidRPr="00B7556C">
        <w:rPr>
          <w:color w:val="000000" w:themeColor="text1"/>
          <w:shd w:val="clear" w:color="auto" w:fill="FFFFFF"/>
        </w:rPr>
        <w:t xml:space="preserve"> </w:t>
      </w:r>
      <w:r w:rsidR="00A90DE2">
        <w:rPr>
          <w:color w:val="000000" w:themeColor="text1"/>
          <w:shd w:val="clear" w:color="auto" w:fill="FFFFFF"/>
        </w:rPr>
        <w:t xml:space="preserve">however, </w:t>
      </w:r>
      <w:r w:rsidRPr="00B7556C">
        <w:rPr>
          <w:color w:val="000000" w:themeColor="text1"/>
          <w:shd w:val="clear" w:color="auto" w:fill="FFFFFF"/>
        </w:rPr>
        <w:t xml:space="preserve">this </w:t>
      </w:r>
      <w:r w:rsidR="00FE2A51">
        <w:rPr>
          <w:color w:val="000000" w:themeColor="text1"/>
          <w:shd w:val="clear" w:color="auto" w:fill="FFFFFF"/>
        </w:rPr>
        <w:t xml:space="preserve">loss </w:t>
      </w:r>
      <w:r w:rsidRPr="00B7556C">
        <w:rPr>
          <w:color w:val="000000" w:themeColor="text1"/>
          <w:shd w:val="clear" w:color="auto" w:fill="FFFFFF"/>
        </w:rPr>
        <w:t>did not deter him from achieving greater</w:t>
      </w:r>
      <w:r w:rsidR="00DD7052">
        <w:rPr>
          <w:color w:val="000000" w:themeColor="text1"/>
          <w:shd w:val="clear" w:color="auto" w:fill="FFFFFF"/>
        </w:rPr>
        <w:t xml:space="preserve"> things</w:t>
      </w:r>
      <w:r>
        <w:rPr>
          <w:color w:val="000000" w:themeColor="text1"/>
          <w:shd w:val="clear" w:color="auto" w:fill="FFFFFF"/>
        </w:rPr>
        <w:t>; and</w:t>
      </w:r>
    </w:p>
    <w:p w:rsidR="00B7556C" w:rsidP="00B7556C" w:rsidRDefault="00B7556C" w14:paraId="3DCC86BE" w14:textId="77777777">
      <w:pPr>
        <w:pStyle w:val="scresolutionwhereas"/>
        <w:rPr>
          <w:color w:val="000000" w:themeColor="text1"/>
          <w:shd w:val="clear" w:color="auto" w:fill="FFFFFF"/>
        </w:rPr>
      </w:pPr>
    </w:p>
    <w:p w:rsidR="00F96CDE" w:rsidP="00B7556C" w:rsidRDefault="00B7556C" w14:paraId="68248EED" w14:textId="2B426D94">
      <w:pPr>
        <w:pStyle w:val="scresolutionwhereas"/>
      </w:pPr>
      <w:bookmarkStart w:name="wa_d6a54ed38" w:id="5"/>
      <w:r>
        <w:rPr>
          <w:color w:val="000000" w:themeColor="text1"/>
          <w:shd w:val="clear" w:color="auto" w:fill="FFFFFF"/>
        </w:rPr>
        <w:t>W</w:t>
      </w:r>
      <w:bookmarkEnd w:id="5"/>
      <w:r>
        <w:rPr>
          <w:color w:val="000000" w:themeColor="text1"/>
          <w:shd w:val="clear" w:color="auto" w:fill="FFFFFF"/>
        </w:rPr>
        <w:t>hereas,</w:t>
      </w:r>
      <w:r w:rsidRPr="00B7556C">
        <w:rPr>
          <w:color w:val="000000" w:themeColor="text1"/>
          <w:shd w:val="clear" w:color="auto" w:fill="FFFFFF"/>
        </w:rPr>
        <w:t xml:space="preserve"> </w:t>
      </w:r>
      <w:r w:rsidR="00493B1E">
        <w:rPr>
          <w:color w:val="000000" w:themeColor="text1"/>
          <w:shd w:val="clear" w:color="auto" w:fill="FFFFFF"/>
        </w:rPr>
        <w:t xml:space="preserve">in 2003, </w:t>
      </w:r>
      <w:r>
        <w:rPr>
          <w:color w:val="000000" w:themeColor="text1"/>
          <w:shd w:val="clear" w:color="auto" w:fill="FFFFFF"/>
        </w:rPr>
        <w:t>Mr. Malone</w:t>
      </w:r>
      <w:r w:rsidR="0073174F">
        <w:rPr>
          <w:color w:val="000000" w:themeColor="text1"/>
          <w:shd w:val="clear" w:color="auto" w:fill="FFFFFF"/>
        </w:rPr>
        <w:t>’s determination was rewarded when he</w:t>
      </w:r>
      <w:r w:rsidRPr="00B7556C">
        <w:rPr>
          <w:color w:val="000000" w:themeColor="text1"/>
          <w:shd w:val="clear" w:color="auto" w:fill="FFFFFF"/>
        </w:rPr>
        <w:t xml:space="preserve"> ran for </w:t>
      </w:r>
      <w:r w:rsidR="00DD7052">
        <w:rPr>
          <w:color w:val="000000" w:themeColor="text1"/>
          <w:shd w:val="clear" w:color="auto" w:fill="FFFFFF"/>
        </w:rPr>
        <w:t>s</w:t>
      </w:r>
      <w:r w:rsidRPr="00B7556C">
        <w:rPr>
          <w:color w:val="000000" w:themeColor="text1"/>
          <w:shd w:val="clear" w:color="auto" w:fill="FFFFFF"/>
        </w:rPr>
        <w:t xml:space="preserve">heriff a second time and won. Making history once again, he became the first African American in Colleton County to be elected by the people for this prestigious position, successfully </w:t>
      </w:r>
      <w:r w:rsidR="0073174F">
        <w:rPr>
          <w:color w:val="000000" w:themeColor="text1"/>
          <w:shd w:val="clear" w:color="auto" w:fill="FFFFFF"/>
        </w:rPr>
        <w:t>serving</w:t>
      </w:r>
      <w:r w:rsidRPr="00B7556C">
        <w:rPr>
          <w:color w:val="000000" w:themeColor="text1"/>
          <w:shd w:val="clear" w:color="auto" w:fill="FFFFFF"/>
        </w:rPr>
        <w:t xml:space="preserve"> for two terms. After </w:t>
      </w:r>
      <w:r w:rsidR="00DD7052">
        <w:rPr>
          <w:color w:val="000000" w:themeColor="text1"/>
          <w:shd w:val="clear" w:color="auto" w:fill="FFFFFF"/>
        </w:rPr>
        <w:t>serving</w:t>
      </w:r>
      <w:r w:rsidRPr="00B7556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thirty‑three</w:t>
      </w:r>
      <w:r w:rsidRPr="00B7556C">
        <w:rPr>
          <w:color w:val="000000" w:themeColor="text1"/>
          <w:shd w:val="clear" w:color="auto" w:fill="FFFFFF"/>
        </w:rPr>
        <w:t xml:space="preserve"> years in law enforcement, he retired in 2012 from a career he loved and </w:t>
      </w:r>
      <w:r w:rsidR="00DD7052">
        <w:rPr>
          <w:color w:val="000000" w:themeColor="text1"/>
          <w:shd w:val="clear" w:color="auto" w:fill="FFFFFF"/>
        </w:rPr>
        <w:t xml:space="preserve">to which he </w:t>
      </w:r>
      <w:r w:rsidRPr="00B7556C">
        <w:rPr>
          <w:color w:val="000000" w:themeColor="text1"/>
          <w:shd w:val="clear" w:color="auto" w:fill="FFFFFF"/>
        </w:rPr>
        <w:t>was very dedicated</w:t>
      </w:r>
      <w:r w:rsidRPr="00296BD6" w:rsidR="00F96CDE">
        <w:t>; and</w:t>
      </w:r>
    </w:p>
    <w:p w:rsidR="00F96CDE" w:rsidP="00F96CDE" w:rsidRDefault="00F96CDE" w14:paraId="4737B06F" w14:textId="77777777">
      <w:pPr>
        <w:pStyle w:val="scresolutionwhereas"/>
      </w:pPr>
    </w:p>
    <w:p w:rsidR="00F96CDE" w:rsidP="00F96CDE" w:rsidRDefault="00F96CDE" w14:paraId="3E787CF3" w14:textId="20A26072">
      <w:pPr>
        <w:pStyle w:val="scresolutionwhereas"/>
      </w:pPr>
      <w:bookmarkStart w:name="wa_3246809e2" w:id="6"/>
      <w:r>
        <w:t>W</w:t>
      </w:r>
      <w:bookmarkEnd w:id="6"/>
      <w:r>
        <w:t xml:space="preserve">hereas, over the years, </w:t>
      </w:r>
      <w:r w:rsidR="00B7556C">
        <w:t>Mr. Malone</w:t>
      </w:r>
      <w:r>
        <w:t xml:space="preserve"> received a number of honors and awards</w:t>
      </w:r>
      <w:r w:rsidR="00DD7052">
        <w:t>,</w:t>
      </w:r>
      <w:r>
        <w:t xml:space="preserve"> including</w:t>
      </w:r>
      <w:r w:rsidRPr="00B7556C" w:rsidR="00B7556C">
        <w:t xml:space="preserve"> Deputy of the Year, Best Elected Official via the Readers’ Choice Award, and Officer of the Year for the </w:t>
      </w:r>
      <w:r w:rsidR="00B7556C">
        <w:t>S</w:t>
      </w:r>
      <w:r w:rsidRPr="00B7556C" w:rsidR="00B7556C">
        <w:t>tate of South Carolina</w:t>
      </w:r>
      <w:r>
        <w:t>; and</w:t>
      </w:r>
    </w:p>
    <w:p w:rsidR="00F96CDE" w:rsidP="00F96CDE" w:rsidRDefault="00F96CDE" w14:paraId="2F5E3BF6" w14:textId="77777777">
      <w:pPr>
        <w:pStyle w:val="scresolutionwhereas"/>
      </w:pPr>
    </w:p>
    <w:p w:rsidR="00F96CDE" w:rsidP="00F96CDE" w:rsidRDefault="00F96CDE" w14:paraId="4D2F235C" w14:textId="164309E5">
      <w:pPr>
        <w:pStyle w:val="scresolutionwhereas"/>
      </w:pPr>
      <w:bookmarkStart w:name="wa_e85b0ac69" w:id="7"/>
      <w:r>
        <w:t>W</w:t>
      </w:r>
      <w:bookmarkEnd w:id="7"/>
      <w:r>
        <w:t xml:space="preserve">hereas, a devout Christian, he </w:t>
      </w:r>
      <w:r w:rsidRPr="001C0954">
        <w:t>was</w:t>
      </w:r>
      <w:r>
        <w:t xml:space="preserve"> a </w:t>
      </w:r>
      <w:r w:rsidR="00B7556C">
        <w:t xml:space="preserve">lifelong </w:t>
      </w:r>
      <w:r>
        <w:t xml:space="preserve">member of </w:t>
      </w:r>
      <w:r w:rsidRPr="00B7556C" w:rsidR="00B7556C">
        <w:t xml:space="preserve">Hopewell Presbyterian Church, USA, </w:t>
      </w:r>
      <w:r w:rsidR="00B7556C">
        <w:t xml:space="preserve">in </w:t>
      </w:r>
      <w:r w:rsidRPr="00B7556C" w:rsidR="00B7556C">
        <w:t>Walterboro</w:t>
      </w:r>
      <w:r>
        <w:t>; and</w:t>
      </w:r>
    </w:p>
    <w:p w:rsidR="00F96CDE" w:rsidP="00F96CDE" w:rsidRDefault="00F96CDE" w14:paraId="2A4D7AEF" w14:textId="77777777">
      <w:pPr>
        <w:pStyle w:val="scresolutionwhereas"/>
      </w:pPr>
    </w:p>
    <w:p w:rsidR="008A7625" w:rsidP="00F96CDE" w:rsidRDefault="00F96CDE" w14:paraId="44F28955" w14:textId="3C8B1092">
      <w:pPr>
        <w:pStyle w:val="scresolutionwhereas"/>
      </w:pPr>
      <w:bookmarkStart w:name="wa_2e230519f" w:id="8"/>
      <w:r>
        <w:t>W</w:t>
      </w:r>
      <w:bookmarkEnd w:id="8"/>
      <w:r>
        <w:t xml:space="preserve">hereas, </w:t>
      </w:r>
      <w:r w:rsidR="00B7556C">
        <w:t>Mr. Malone</w:t>
      </w:r>
      <w:r>
        <w:t xml:space="preserve"> leaves to cherish his memory</w:t>
      </w:r>
      <w:r w:rsidR="00B7556C">
        <w:t xml:space="preserve"> </w:t>
      </w:r>
      <w:r w:rsidRPr="00B7556C" w:rsidR="00B7556C">
        <w:t>two daughters, Christie (Scott) Riggins and Shonnece (Torriano Stephens) Malone; four grandchildren</w:t>
      </w:r>
      <w:r w:rsidR="00493B1E">
        <w:t>,</w:t>
      </w:r>
      <w:r w:rsidRPr="00B7556C" w:rsidR="00B7556C">
        <w:t xml:space="preserve"> Markell, Christian, McKenzie, and Jaila; one brother, Charles (Vivian) Malone; three “son‑like” nephews</w:t>
      </w:r>
      <w:r w:rsidR="00493B1E">
        <w:t>,</w:t>
      </w:r>
      <w:r w:rsidRPr="00B7556C" w:rsidR="00B7556C">
        <w:t xml:space="preserve"> Edward Peters, Dr. Stephen Peters</w:t>
      </w:r>
      <w:r w:rsidR="00493B1E">
        <w:t>,</w:t>
      </w:r>
      <w:r w:rsidRPr="00B7556C" w:rsidR="00B7556C">
        <w:t xml:space="preserve"> and Lindberg Ancrum Jr.; a dearly devoted friend, Pamela Aikens; three godchildren</w:t>
      </w:r>
      <w:r w:rsidR="00493B1E">
        <w:t>,</w:t>
      </w:r>
      <w:r w:rsidRPr="00B7556C" w:rsidR="00B7556C">
        <w:t xml:space="preserve"> Christopher Malone, Antoine Malone, and Candice Williams; a friend and dedicated caregiver</w:t>
      </w:r>
      <w:r w:rsidR="00493B1E">
        <w:t>,</w:t>
      </w:r>
      <w:r w:rsidRPr="00B7556C" w:rsidR="00B7556C">
        <w:t xml:space="preserve"> Andrew Crawford; and a host of nieces, other nephews, former co‑workers, and friends</w:t>
      </w:r>
      <w:r>
        <w:t>.</w:t>
      </w:r>
      <w:r w:rsidR="00B7556C">
        <w:t xml:space="preserve"> H</w:t>
      </w:r>
      <w:r>
        <w:t xml:space="preserve">e will be greatly missed. </w:t>
      </w:r>
      <w:r w:rsidR="00493B1E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9FF9DC5">
      <w:pPr>
        <w:pStyle w:val="scresolutionbody"/>
      </w:pPr>
      <w:bookmarkStart w:name="up_4cec9ddd5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A5D89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96CDE" w:rsidP="00F96CDE" w:rsidRDefault="00007116" w14:paraId="3C9B7638" w14:textId="5744A69B">
      <w:pPr>
        <w:pStyle w:val="scresolutionmembers"/>
      </w:pPr>
      <w:bookmarkStart w:name="up_9f44eec45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A5D89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F96CDE">
        <w:t xml:space="preserve">express profound sorrow upon the passing of </w:t>
      </w:r>
      <w:r w:rsidR="00B7556C">
        <w:t>George A. Malone</w:t>
      </w:r>
      <w:r w:rsidRPr="008D0520" w:rsidR="00F96CDE">
        <w:t xml:space="preserve"> and extend the deepest sympathy to his family and many friends.</w:t>
      </w:r>
    </w:p>
    <w:p w:rsidR="00F96CDE" w:rsidP="00F96CDE" w:rsidRDefault="00F96CDE" w14:paraId="3313288C" w14:textId="77777777">
      <w:pPr>
        <w:pStyle w:val="scresolutionmembers"/>
      </w:pPr>
    </w:p>
    <w:p w:rsidRPr="00040E43" w:rsidR="00B9052D" w:rsidP="00F96CDE" w:rsidRDefault="00F96CDE" w14:paraId="48DB32E8" w14:textId="7E529642">
      <w:pPr>
        <w:pStyle w:val="scresolutionmembers"/>
      </w:pPr>
      <w:bookmarkStart w:name="up_cc6f9d826" w:id="11"/>
      <w:r>
        <w:t>B</w:t>
      </w:r>
      <w:bookmarkEnd w:id="11"/>
      <w:r>
        <w:t xml:space="preserve">e it further resolved that a copy of this resolution be presented to the family of </w:t>
      </w:r>
      <w:r w:rsidR="00B7556C">
        <w:t>George A. Malone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737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4243B46" w:rsidR="007003E1" w:rsidRDefault="0044262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A5D89">
              <w:rPr>
                <w:noProof/>
              </w:rPr>
              <w:t>SR-0546KM-AMB26.docx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AF0"/>
    <w:rsid w:val="00007116"/>
    <w:rsid w:val="00011869"/>
    <w:rsid w:val="000148DD"/>
    <w:rsid w:val="00015CD6"/>
    <w:rsid w:val="00015CF3"/>
    <w:rsid w:val="00032E86"/>
    <w:rsid w:val="00040E43"/>
    <w:rsid w:val="0008202C"/>
    <w:rsid w:val="00084208"/>
    <w:rsid w:val="000843D7"/>
    <w:rsid w:val="00084D53"/>
    <w:rsid w:val="000867B4"/>
    <w:rsid w:val="00091FD9"/>
    <w:rsid w:val="0009711F"/>
    <w:rsid w:val="00097234"/>
    <w:rsid w:val="00097C23"/>
    <w:rsid w:val="000C5BE4"/>
    <w:rsid w:val="000E0100"/>
    <w:rsid w:val="000E1785"/>
    <w:rsid w:val="000E546A"/>
    <w:rsid w:val="000F0BC6"/>
    <w:rsid w:val="000F1901"/>
    <w:rsid w:val="000F2E49"/>
    <w:rsid w:val="000F40F7"/>
    <w:rsid w:val="000F40FA"/>
    <w:rsid w:val="0010082C"/>
    <w:rsid w:val="001035F1"/>
    <w:rsid w:val="0010776B"/>
    <w:rsid w:val="001249E3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246"/>
    <w:rsid w:val="00232912"/>
    <w:rsid w:val="0025001F"/>
    <w:rsid w:val="00250967"/>
    <w:rsid w:val="002543C8"/>
    <w:rsid w:val="0025541D"/>
    <w:rsid w:val="002635C9"/>
    <w:rsid w:val="002709A3"/>
    <w:rsid w:val="00284AAE"/>
    <w:rsid w:val="002872AC"/>
    <w:rsid w:val="002B451A"/>
    <w:rsid w:val="002B58EC"/>
    <w:rsid w:val="002D55D2"/>
    <w:rsid w:val="002D7743"/>
    <w:rsid w:val="002E5912"/>
    <w:rsid w:val="002F4473"/>
    <w:rsid w:val="00301B21"/>
    <w:rsid w:val="00325348"/>
    <w:rsid w:val="0032732C"/>
    <w:rsid w:val="003321E4"/>
    <w:rsid w:val="00336AD0"/>
    <w:rsid w:val="00351D49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0C9F"/>
    <w:rsid w:val="004252D4"/>
    <w:rsid w:val="00436096"/>
    <w:rsid w:val="004403BD"/>
    <w:rsid w:val="00461441"/>
    <w:rsid w:val="004623E6"/>
    <w:rsid w:val="0046488E"/>
    <w:rsid w:val="00464A76"/>
    <w:rsid w:val="00465DC9"/>
    <w:rsid w:val="0046685D"/>
    <w:rsid w:val="004669F5"/>
    <w:rsid w:val="004809EE"/>
    <w:rsid w:val="00493B1E"/>
    <w:rsid w:val="004B1F1B"/>
    <w:rsid w:val="004B2A71"/>
    <w:rsid w:val="004B7339"/>
    <w:rsid w:val="004E7D54"/>
    <w:rsid w:val="00511974"/>
    <w:rsid w:val="0052116B"/>
    <w:rsid w:val="005273C6"/>
    <w:rsid w:val="005275A2"/>
    <w:rsid w:val="00530A69"/>
    <w:rsid w:val="00537EE8"/>
    <w:rsid w:val="00543DF3"/>
    <w:rsid w:val="00544C6E"/>
    <w:rsid w:val="005452E4"/>
    <w:rsid w:val="00545593"/>
    <w:rsid w:val="00545C09"/>
    <w:rsid w:val="00551C74"/>
    <w:rsid w:val="00556EBF"/>
    <w:rsid w:val="0055760A"/>
    <w:rsid w:val="00573750"/>
    <w:rsid w:val="0057560B"/>
    <w:rsid w:val="00577C6C"/>
    <w:rsid w:val="005834ED"/>
    <w:rsid w:val="005945F3"/>
    <w:rsid w:val="005A15B6"/>
    <w:rsid w:val="005A62FE"/>
    <w:rsid w:val="005C2FE2"/>
    <w:rsid w:val="005E2BC9"/>
    <w:rsid w:val="00604F90"/>
    <w:rsid w:val="00605102"/>
    <w:rsid w:val="006053F5"/>
    <w:rsid w:val="00611909"/>
    <w:rsid w:val="006215AA"/>
    <w:rsid w:val="00627DCA"/>
    <w:rsid w:val="00637CA1"/>
    <w:rsid w:val="00666E48"/>
    <w:rsid w:val="00670F2F"/>
    <w:rsid w:val="0067715B"/>
    <w:rsid w:val="006913C9"/>
    <w:rsid w:val="0069470D"/>
    <w:rsid w:val="006B1590"/>
    <w:rsid w:val="006D494F"/>
    <w:rsid w:val="006D58AA"/>
    <w:rsid w:val="006E2DCC"/>
    <w:rsid w:val="006E4451"/>
    <w:rsid w:val="006E655C"/>
    <w:rsid w:val="006E69E6"/>
    <w:rsid w:val="007003E1"/>
    <w:rsid w:val="00705C3D"/>
    <w:rsid w:val="007070AD"/>
    <w:rsid w:val="00724D69"/>
    <w:rsid w:val="0073174F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4576"/>
    <w:rsid w:val="007959D3"/>
    <w:rsid w:val="007A70AE"/>
    <w:rsid w:val="007B7CF0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0A77"/>
    <w:rsid w:val="00932050"/>
    <w:rsid w:val="0093332F"/>
    <w:rsid w:val="0094021A"/>
    <w:rsid w:val="00953783"/>
    <w:rsid w:val="0096528D"/>
    <w:rsid w:val="00965B3F"/>
    <w:rsid w:val="009B44AF"/>
    <w:rsid w:val="009C6A0B"/>
    <w:rsid w:val="009C7F19"/>
    <w:rsid w:val="009E2BE4"/>
    <w:rsid w:val="009E5677"/>
    <w:rsid w:val="009F0C77"/>
    <w:rsid w:val="009F4DD1"/>
    <w:rsid w:val="009F7B81"/>
    <w:rsid w:val="00A02543"/>
    <w:rsid w:val="00A041A7"/>
    <w:rsid w:val="00A35435"/>
    <w:rsid w:val="00A41684"/>
    <w:rsid w:val="00A44C83"/>
    <w:rsid w:val="00A64E80"/>
    <w:rsid w:val="00A66C6B"/>
    <w:rsid w:val="00A7261B"/>
    <w:rsid w:val="00A72BCD"/>
    <w:rsid w:val="00A74015"/>
    <w:rsid w:val="00A741D9"/>
    <w:rsid w:val="00A833AB"/>
    <w:rsid w:val="00A90DE2"/>
    <w:rsid w:val="00A95560"/>
    <w:rsid w:val="00A9741D"/>
    <w:rsid w:val="00AB1254"/>
    <w:rsid w:val="00AB2CC0"/>
    <w:rsid w:val="00AB545A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7556C"/>
    <w:rsid w:val="00B83B90"/>
    <w:rsid w:val="00B8775E"/>
    <w:rsid w:val="00B879A5"/>
    <w:rsid w:val="00B9052D"/>
    <w:rsid w:val="00B9105E"/>
    <w:rsid w:val="00BA32BE"/>
    <w:rsid w:val="00BC1E62"/>
    <w:rsid w:val="00BC695A"/>
    <w:rsid w:val="00BC7C07"/>
    <w:rsid w:val="00BD086A"/>
    <w:rsid w:val="00BD4498"/>
    <w:rsid w:val="00BE3C22"/>
    <w:rsid w:val="00BE46CD"/>
    <w:rsid w:val="00BE6A8A"/>
    <w:rsid w:val="00BE7A12"/>
    <w:rsid w:val="00C02C1B"/>
    <w:rsid w:val="00C0345E"/>
    <w:rsid w:val="00C21775"/>
    <w:rsid w:val="00C21ABE"/>
    <w:rsid w:val="00C31C95"/>
    <w:rsid w:val="00C3483A"/>
    <w:rsid w:val="00C3488E"/>
    <w:rsid w:val="00C41EB9"/>
    <w:rsid w:val="00C433D3"/>
    <w:rsid w:val="00C664FC"/>
    <w:rsid w:val="00C7322B"/>
    <w:rsid w:val="00C73AFC"/>
    <w:rsid w:val="00C74E9D"/>
    <w:rsid w:val="00C81795"/>
    <w:rsid w:val="00C826DD"/>
    <w:rsid w:val="00C82FD3"/>
    <w:rsid w:val="00C92819"/>
    <w:rsid w:val="00C93C2C"/>
    <w:rsid w:val="00CA3BCF"/>
    <w:rsid w:val="00CC0FAA"/>
    <w:rsid w:val="00CC529A"/>
    <w:rsid w:val="00CC6B7B"/>
    <w:rsid w:val="00CD2089"/>
    <w:rsid w:val="00CE4EE6"/>
    <w:rsid w:val="00CF44FA"/>
    <w:rsid w:val="00D11E27"/>
    <w:rsid w:val="00D1567E"/>
    <w:rsid w:val="00D31310"/>
    <w:rsid w:val="00D317F2"/>
    <w:rsid w:val="00D37AF8"/>
    <w:rsid w:val="00D42AB7"/>
    <w:rsid w:val="00D55053"/>
    <w:rsid w:val="00D66B80"/>
    <w:rsid w:val="00D73A67"/>
    <w:rsid w:val="00D8028D"/>
    <w:rsid w:val="00D970A9"/>
    <w:rsid w:val="00DB1F5E"/>
    <w:rsid w:val="00DC47B1"/>
    <w:rsid w:val="00DC48AB"/>
    <w:rsid w:val="00DC7B9B"/>
    <w:rsid w:val="00DD7052"/>
    <w:rsid w:val="00DF3845"/>
    <w:rsid w:val="00E071A0"/>
    <w:rsid w:val="00E32D96"/>
    <w:rsid w:val="00E35554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3C22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6CDE"/>
    <w:rsid w:val="00FA0B1D"/>
    <w:rsid w:val="00FA5D89"/>
    <w:rsid w:val="00FB0D0D"/>
    <w:rsid w:val="00FB43B4"/>
    <w:rsid w:val="00FB6B0B"/>
    <w:rsid w:val="00FB6FC2"/>
    <w:rsid w:val="00FC39D8"/>
    <w:rsid w:val="00FD3CFA"/>
    <w:rsid w:val="00FE2A5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20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20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20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4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20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84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20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84208"/>
  </w:style>
  <w:style w:type="character" w:styleId="LineNumber">
    <w:name w:val="line number"/>
    <w:basedOn w:val="DefaultParagraphFont"/>
    <w:uiPriority w:val="99"/>
    <w:semiHidden/>
    <w:unhideWhenUsed/>
    <w:rsid w:val="00084208"/>
  </w:style>
  <w:style w:type="paragraph" w:customStyle="1" w:styleId="BillDots">
    <w:name w:val="Bill Dots"/>
    <w:basedOn w:val="Normal"/>
    <w:qFormat/>
    <w:rsid w:val="0008420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8420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0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4208"/>
    <w:pPr>
      <w:ind w:left="720"/>
      <w:contextualSpacing/>
    </w:pPr>
  </w:style>
  <w:style w:type="paragraph" w:customStyle="1" w:styleId="scbillheader">
    <w:name w:val="sc_bill_header"/>
    <w:qFormat/>
    <w:rsid w:val="0008420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8420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8420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8420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8420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8420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8420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8420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8420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8420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8420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8420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8420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8420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8420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8420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8420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8420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8420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8420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8420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8420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8420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8420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8420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8420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8420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8420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8420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8420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8420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8420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8420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8420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8420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8420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8420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8420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842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8420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8420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842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8420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8420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8420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8420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8420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8420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8420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8420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8420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8420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8420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8420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8420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8420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8420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8420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8420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84208"/>
    <w:rPr>
      <w:color w:val="808080"/>
    </w:rPr>
  </w:style>
  <w:style w:type="paragraph" w:customStyle="1" w:styleId="sctablecodifiedsection">
    <w:name w:val="sc_table_codified_section"/>
    <w:qFormat/>
    <w:rsid w:val="0008420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8420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8420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8420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8420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8420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8420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8420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8420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8420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8420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8420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84208"/>
    <w:rPr>
      <w:strike/>
      <w:dstrike w:val="0"/>
    </w:rPr>
  </w:style>
  <w:style w:type="character" w:customStyle="1" w:styleId="scstrikeblue">
    <w:name w:val="sc_strike_blue"/>
    <w:uiPriority w:val="1"/>
    <w:qFormat/>
    <w:rsid w:val="0008420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8420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8420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8420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8420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8420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84208"/>
  </w:style>
  <w:style w:type="paragraph" w:customStyle="1" w:styleId="scbillendxx">
    <w:name w:val="sc_bill_end_xx"/>
    <w:qFormat/>
    <w:rsid w:val="0008420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84208"/>
  </w:style>
  <w:style w:type="character" w:customStyle="1" w:styleId="scresolutionbody1">
    <w:name w:val="sc_resolution_body1"/>
    <w:uiPriority w:val="1"/>
    <w:qFormat/>
    <w:rsid w:val="00084208"/>
  </w:style>
  <w:style w:type="character" w:styleId="Strong">
    <w:name w:val="Strong"/>
    <w:basedOn w:val="DefaultParagraphFont"/>
    <w:uiPriority w:val="22"/>
    <w:qFormat/>
    <w:rsid w:val="00084208"/>
    <w:rPr>
      <w:b/>
      <w:bCs/>
    </w:rPr>
  </w:style>
  <w:style w:type="character" w:customStyle="1" w:styleId="scamendhouse">
    <w:name w:val="sc_amend_house"/>
    <w:uiPriority w:val="1"/>
    <w:qFormat/>
    <w:rsid w:val="0008420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8420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8420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8420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8420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872AC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F96CD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46&amp;session=126&amp;summary=B" TargetMode="External" Id="R2262a9aa651a4144" /><Relationship Type="http://schemas.openxmlformats.org/officeDocument/2006/relationships/hyperlink" Target="https://www.scstatehouse.gov/sess126_2025-2026/prever/946_20260224.docx" TargetMode="External" Id="R22a57d2e0b37420e" /><Relationship Type="http://schemas.openxmlformats.org/officeDocument/2006/relationships/hyperlink" Target="h:\sj\20260224.docx" TargetMode="External" Id="R1103cae5fd844a0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15CF3"/>
    <w:rsid w:val="00174066"/>
    <w:rsid w:val="00212BEF"/>
    <w:rsid w:val="00232246"/>
    <w:rsid w:val="002A3D45"/>
    <w:rsid w:val="00362988"/>
    <w:rsid w:val="00460640"/>
    <w:rsid w:val="004D1BF3"/>
    <w:rsid w:val="00573513"/>
    <w:rsid w:val="006D494F"/>
    <w:rsid w:val="0072205F"/>
    <w:rsid w:val="00804B1A"/>
    <w:rsid w:val="008228BC"/>
    <w:rsid w:val="00A22407"/>
    <w:rsid w:val="00AA6F82"/>
    <w:rsid w:val="00B8775E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025723f3-1753-4394-8c5b-931e47598d60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2026-02-24T00:00:00-05:00</T_BILL_DT_VERSION>
  <T_BILL_D_INTRODATE>2026-02-24</T_BILL_D_INTRODATE>
  <T_BILL_D_SENATEINTRODATE>2026-02-24</T_BILL_D_SENATEINTRODATE>
  <T_BILL_N_INTERNALVERSIONNUMBER>1</T_BILL_N_INTERNALVERSIONNUMBER>
  <T_BILL_N_SESSION>126</T_BILL_N_SESSION>
  <T_BILL_N_VERSIONNUMBER>1</T_BILL_N_VERSIONNUMBER>
  <T_BILL_N_YEAR>2026</T_BILL_N_YEAR>
  <T_BILL_REQUEST_REQUEST>645055d1-8638-4735-8701-87e3400e51a6</T_BILL_REQUEST_REQUEST>
  <T_BILL_R_ORIGINALDRAFT>08479a2b-8302-4c5b-a0e5-402cc7748523</T_BILL_R_ORIGINALDRAFT>
  <T_BILL_SPONSOR_SPONSOR>71b90666-3c7d-4c9b-ae1d-d17628ef9016</T_BILL_SPONSOR_SPONSOR>
  <T_BILL_T_BILLNAME>[0946]</T_BILL_T_BILLNAME>
  <T_BILL_T_BILLNUMBER>946</T_BILL_T_BILLNUMBER>
  <T_BILL_T_BILLTITLE>TO EXPRESS PROFOUND SORROW UPON THE PASSING OF George A. Malone AND TO EXTEND THE DEEPEST SYMPATHY TO HIS FAMILY AND MANY FRIENDS.</T_BILL_T_BILLTITLE>
  <T_BILL_T_CHAMBER>senate</T_BILL_T_CHAMBER>
  <T_BILL_T_FILENAME> </T_BILL_T_FILENAME>
  <T_BILL_T_LEGTYPE>resolution</T_BILL_T_LEGTYPE>
  <T_BILL_T_RATNUMBERSTRING>SNone</T_BILL_T_RATNUMBERSTRING>
  <T_BILL_T_SUBJECT>George A. Malone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7E138-2039-4A11-A31D-06738129056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2554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2026-02-24T14:27:00Z</dcterms:created>
  <dcterms:modified xsi:type="dcterms:W3CDTF">2026-02-24T14:27:00Z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