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Reichenbach</w:t>
      </w:r>
    </w:p>
    <w:p>
      <w:pPr>
        <w:widowControl w:val="false"/>
        <w:spacing w:after="0"/>
        <w:jc w:val="left"/>
      </w:pPr>
      <w:r>
        <w:rPr>
          <w:rFonts w:ascii="Times New Roman"/>
          <w:sz w:val="22"/>
        </w:rPr>
        <w:t xml:space="preserve">Document Path: SR-0557KM-AMB26.docx</w:t>
      </w:r>
    </w:p>
    <w:p>
      <w:pPr>
        <w:widowControl w:val="false"/>
        <w:spacing w:after="0"/>
        <w:jc w:val="left"/>
      </w:pPr>
    </w:p>
    <w:p>
      <w:pPr>
        <w:widowControl w:val="false"/>
        <w:spacing w:after="0"/>
        <w:jc w:val="left"/>
      </w:pPr>
      <w:r>
        <w:rPr>
          <w:rFonts w:ascii="Times New Roman"/>
          <w:sz w:val="22"/>
        </w:rPr>
        <w:t xml:space="preserve">Introduced in the Senate on March 3, 2026</w:t>
      </w:r>
    </w:p>
    <w:p>
      <w:pPr>
        <w:widowControl w:val="false"/>
        <w:spacing w:after="0"/>
        <w:jc w:val="left"/>
      </w:pPr>
      <w:r>
        <w:rPr>
          <w:rFonts w:ascii="Times New Roman"/>
          <w:sz w:val="22"/>
        </w:rPr>
        <w:t xml:space="preserve">Adopted by the Senate on March 3, 2026</w:t>
      </w:r>
    </w:p>
    <w:p>
      <w:pPr>
        <w:widowControl w:val="false"/>
        <w:spacing w:after="0"/>
        <w:jc w:val="left"/>
      </w:pPr>
    </w:p>
    <w:p>
      <w:pPr>
        <w:widowControl w:val="false"/>
        <w:spacing w:after="0"/>
        <w:jc w:val="left"/>
      </w:pPr>
      <w:r>
        <w:rPr>
          <w:rFonts w:ascii="Times New Roman"/>
          <w:sz w:val="22"/>
        </w:rPr>
        <w:t xml:space="preserve">Summary: SCORE SC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Senate</w:t>
      </w:r>
      <w:r>
        <w:tab/>
        <w:t xml:space="preserve">Introduced and adopted</w:t>
      </w:r>
      <w:r>
        <w:t xml:space="preserve"> (</w:t>
      </w:r>
      <w:hyperlink w:history="true" r:id="R2200be200ea14812">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ecb9d885b8c4f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4363e70f13a4053">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407FD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32CB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64E5A" w14:paraId="48DB32D0" w14:textId="7EECA388">
          <w:pPr>
            <w:pStyle w:val="scresolutiontitle"/>
          </w:pPr>
          <w:r>
            <w:t xml:space="preserve">TO RECOGNIZE AND HONOR </w:t>
          </w:r>
          <w:r w:rsidR="00566698">
            <w:t>the Service Corps of R</w:t>
          </w:r>
          <w:r w:rsidR="00595106">
            <w:t>etired</w:t>
          </w:r>
          <w:r w:rsidR="00566698">
            <w:t xml:space="preserve"> Executives and their contributions to Small </w:t>
          </w:r>
          <w:r w:rsidR="005814CD">
            <w:t>BUSINESSES</w:t>
          </w:r>
          <w:r w:rsidR="00566698">
            <w:t xml:space="preserve"> in South Carolina</w:t>
          </w:r>
          <w:r w:rsidR="005814CD">
            <w:t>.</w:t>
          </w:r>
        </w:p>
      </w:sdtContent>
    </w:sdt>
    <w:p w:rsidR="00064E5A" w:rsidP="00064E5A" w:rsidRDefault="00064E5A" w14:paraId="7EDC2F4F" w14:textId="77777777">
      <w:pPr>
        <w:pStyle w:val="scresolutionwhereas"/>
      </w:pPr>
    </w:p>
    <w:p w:rsidR="00595106" w:rsidP="00595106" w:rsidRDefault="00595106" w14:paraId="08DFECD7" w14:textId="07A33B96">
      <w:pPr>
        <w:pStyle w:val="scresolutionwhereas"/>
      </w:pPr>
      <w:bookmarkStart w:name="wa_762887ca2" w:id="1"/>
      <w:r>
        <w:t>W</w:t>
      </w:r>
      <w:bookmarkEnd w:id="1"/>
      <w:r>
        <w:t>hereas,</w:t>
      </w:r>
      <w:r w:rsidRPr="00566698">
        <w:t xml:space="preserve"> the Service Corps of Retired Executives</w:t>
      </w:r>
      <w:r w:rsidR="00DC7D4B">
        <w:t xml:space="preserve"> (SCORE)</w:t>
      </w:r>
      <w:r w:rsidRPr="00566698">
        <w:t xml:space="preserve"> is a national organization </w:t>
      </w:r>
      <w:r>
        <w:t xml:space="preserve">established in 1964 and run by </w:t>
      </w:r>
      <w:r w:rsidRPr="00566698">
        <w:t>the Small Business Administration</w:t>
      </w:r>
      <w:r>
        <w:t xml:space="preserve">. The organization </w:t>
      </w:r>
      <w:r w:rsidRPr="00566698">
        <w:t xml:space="preserve">pairs retired or experienced entrepreneurs with new or longtime business owners to provide advice, resources, and no‑cost </w:t>
      </w:r>
      <w:r>
        <w:t>training;</w:t>
      </w:r>
      <w:r w:rsidR="003D1131">
        <w:t xml:space="preserve"> </w:t>
      </w:r>
      <w:r>
        <w:t>and</w:t>
      </w:r>
    </w:p>
    <w:p w:rsidR="00064E5A" w:rsidP="00064E5A" w:rsidRDefault="00064E5A" w14:paraId="5AFDB226" w14:textId="77777777">
      <w:pPr>
        <w:pStyle w:val="scresolutionwhereas"/>
      </w:pPr>
    </w:p>
    <w:p w:rsidR="00566698" w:rsidP="00566698" w:rsidRDefault="00566698" w14:paraId="731E739F" w14:textId="0A97E0A9">
      <w:pPr>
        <w:pStyle w:val="scresolutionwhereas"/>
      </w:pPr>
      <w:bookmarkStart w:name="wa_752b041a7" w:id="2"/>
      <w:r>
        <w:t>W</w:t>
      </w:r>
      <w:bookmarkEnd w:id="2"/>
      <w:r>
        <w:t xml:space="preserve">hereas, those who want to become mentors </w:t>
      </w:r>
      <w:r w:rsidR="00DC7D4B">
        <w:t xml:space="preserve">are skilled in areas such as </w:t>
      </w:r>
      <w:r w:rsidRPr="00DC7D4B" w:rsidR="00DC7D4B">
        <w:t>accounting, finance, human resources, consulting, import</w:t>
      </w:r>
      <w:r w:rsidR="00DC7D4B">
        <w:t xml:space="preserve"> and </w:t>
      </w:r>
      <w:r w:rsidRPr="00DC7D4B" w:rsidR="00DC7D4B">
        <w:t>export, law, operations, production, retail, wholesale</w:t>
      </w:r>
      <w:r w:rsidR="00C95D03">
        <w:t xml:space="preserve"> </w:t>
      </w:r>
      <w:r w:rsidRPr="00DC7D4B" w:rsidR="00DC7D4B">
        <w:t xml:space="preserve">manufacturing, sales, marketing, management, business plan preparation, </w:t>
      </w:r>
      <w:r w:rsidR="003024DC">
        <w:t xml:space="preserve">and </w:t>
      </w:r>
      <w:r w:rsidRPr="00DC7D4B" w:rsidR="00DC7D4B">
        <w:t>strategic planning</w:t>
      </w:r>
      <w:r w:rsidR="00DC7D4B">
        <w:t xml:space="preserve">, and </w:t>
      </w:r>
      <w:r w:rsidR="003024DC">
        <w:t xml:space="preserve">they </w:t>
      </w:r>
      <w:r w:rsidR="00DC7D4B">
        <w:t>under</w:t>
      </w:r>
      <w:r>
        <w:t>go a rigorous training process to make sure they are giving quality advice to new entrepreneurs</w:t>
      </w:r>
      <w:r w:rsidR="00595106">
        <w:t>; and</w:t>
      </w:r>
    </w:p>
    <w:p w:rsidR="00566698" w:rsidP="00064E5A" w:rsidRDefault="00566698" w14:paraId="7E689D86" w14:textId="77777777">
      <w:pPr>
        <w:pStyle w:val="scresolutionwhereas"/>
      </w:pPr>
    </w:p>
    <w:p w:rsidR="0028289F" w:rsidP="00064E5A" w:rsidRDefault="0028289F" w14:paraId="2E720055" w14:textId="1A80C350">
      <w:pPr>
        <w:pStyle w:val="scresolutionwhereas"/>
      </w:pPr>
      <w:bookmarkStart w:name="wa_76b8f5b15" w:id="3"/>
      <w:r>
        <w:t>W</w:t>
      </w:r>
      <w:bookmarkEnd w:id="3"/>
      <w:r>
        <w:t>hereas, Florence business leaders incorporated the Pee Dee area into the Grand Strand SCORE branch in 2021, bringing much needed mentorship and resources to businesses navigating the aftermath of the COVID‑19 pandemic; and</w:t>
      </w:r>
    </w:p>
    <w:p w:rsidR="0028289F" w:rsidP="00064E5A" w:rsidRDefault="0028289F" w14:paraId="6D1D1700" w14:textId="77777777">
      <w:pPr>
        <w:pStyle w:val="scresolutionwhereas"/>
      </w:pPr>
    </w:p>
    <w:p w:rsidR="00064E5A" w:rsidP="00064E5A" w:rsidRDefault="00064E5A" w14:paraId="51A84F0B" w14:textId="54FB28C0">
      <w:pPr>
        <w:pStyle w:val="scresolutionwhereas"/>
      </w:pPr>
      <w:bookmarkStart w:name="wa_a85098b1a" w:id="4"/>
      <w:r>
        <w:t>W</w:t>
      </w:r>
      <w:bookmarkEnd w:id="4"/>
      <w:r>
        <w:t>hereas,</w:t>
      </w:r>
      <w:r w:rsidR="00566698">
        <w:t xml:space="preserve"> </w:t>
      </w:r>
      <w:r w:rsidR="0028289F">
        <w:t xml:space="preserve">in addition to the Grand Strand / Pee Dee branch, </w:t>
      </w:r>
      <w:r w:rsidR="00566698">
        <w:t xml:space="preserve">SCORE has </w:t>
      </w:r>
      <w:r w:rsidR="0028289F">
        <w:t>five other</w:t>
      </w:r>
      <w:r w:rsidR="00566698">
        <w:t xml:space="preserve"> </w:t>
      </w:r>
      <w:r w:rsidR="005C248F">
        <w:t>branch</w:t>
      </w:r>
      <w:r w:rsidR="00566698">
        <w:t xml:space="preserve"> offices in South Carolina, including </w:t>
      </w:r>
      <w:r w:rsidR="00595106">
        <w:t xml:space="preserve">in the </w:t>
      </w:r>
      <w:r w:rsidR="00566698">
        <w:t xml:space="preserve">Greater Aiken, Piedmont, Midlands, Lowcountry, </w:t>
      </w:r>
      <w:r w:rsidR="0028289F">
        <w:t xml:space="preserve">and </w:t>
      </w:r>
      <w:r w:rsidR="00566698">
        <w:t>Charleston</w:t>
      </w:r>
      <w:r w:rsidR="0028289F">
        <w:t xml:space="preserve"> areas</w:t>
      </w:r>
      <w:r w:rsidR="00595106">
        <w:t>,</w:t>
      </w:r>
      <w:r w:rsidR="00566698">
        <w:t xml:space="preserve"> ensuring small business owners across the </w:t>
      </w:r>
      <w:r w:rsidR="003024DC">
        <w:t>S</w:t>
      </w:r>
      <w:r w:rsidR="00566698">
        <w:t xml:space="preserve">tate have access to </w:t>
      </w:r>
      <w:r w:rsidR="004B5AF2">
        <w:t xml:space="preserve">SCORE’s </w:t>
      </w:r>
      <w:r w:rsidR="00595106">
        <w:t>mentorship, resources, and community committed to the shared success of small businesses</w:t>
      </w:r>
      <w:r>
        <w:t>; and</w:t>
      </w:r>
    </w:p>
    <w:p w:rsidR="00064E5A" w:rsidP="00064E5A" w:rsidRDefault="00064E5A" w14:paraId="296C6490" w14:textId="77777777">
      <w:pPr>
        <w:pStyle w:val="scresolutionwhereas"/>
      </w:pPr>
    </w:p>
    <w:p w:rsidR="00064E5A" w:rsidP="00064E5A" w:rsidRDefault="00064E5A" w14:paraId="3E5AAF7F" w14:textId="63C98E98">
      <w:pPr>
        <w:pStyle w:val="scresolutionwhereas"/>
      </w:pPr>
      <w:bookmarkStart w:name="wa_613e1101e" w:id="5"/>
      <w:r>
        <w:t>W</w:t>
      </w:r>
      <w:bookmarkEnd w:id="5"/>
      <w:r>
        <w:t>hereas,</w:t>
      </w:r>
      <w:r w:rsidR="00595106">
        <w:t xml:space="preserve"> small businesses create </w:t>
      </w:r>
      <w:r w:rsidR="005C248F">
        <w:t>many</w:t>
      </w:r>
      <w:r w:rsidR="00595106">
        <w:t xml:space="preserve"> jobs in the </w:t>
      </w:r>
      <w:r w:rsidR="00DC7D4B">
        <w:t>S</w:t>
      </w:r>
      <w:r w:rsidR="00595106">
        <w:t>tate</w:t>
      </w:r>
      <w:r w:rsidR="00DC7D4B">
        <w:t xml:space="preserve">, and SCORE provides an outlet </w:t>
      </w:r>
      <w:r w:rsidR="003024DC">
        <w:t>through</w:t>
      </w:r>
      <w:r w:rsidR="00DC7D4B">
        <w:t xml:space="preserve"> which these businesses can thrive and provide for their employees; and</w:t>
      </w:r>
    </w:p>
    <w:p w:rsidR="00064E5A" w:rsidP="00064E5A" w:rsidRDefault="00064E5A" w14:paraId="1A8C7BE0" w14:textId="77777777">
      <w:pPr>
        <w:pStyle w:val="scresolutionwhereas"/>
      </w:pPr>
    </w:p>
    <w:p w:rsidR="008A7625" w:rsidP="00064E5A" w:rsidRDefault="00064E5A" w14:paraId="44F28955" w14:textId="6AA32A45">
      <w:pPr>
        <w:pStyle w:val="scresolutionwhereas"/>
      </w:pPr>
      <w:bookmarkStart w:name="wa_3bfe49a8a" w:id="6"/>
      <w:r>
        <w:t>W</w:t>
      </w:r>
      <w:bookmarkEnd w:id="6"/>
      <w:r>
        <w:t xml:space="preserve">hereas, the members of the South Carolina </w:t>
      </w:r>
      <w:r w:rsidR="00595106">
        <w:t>Senate</w:t>
      </w:r>
      <w:r>
        <w:t xml:space="preserve"> greatly appreciate the dedication and commitment that </w:t>
      </w:r>
      <w:r w:rsidR="00DC7D4B">
        <w:t>SCORE</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781A7A5">
      <w:pPr>
        <w:pStyle w:val="scresolutionbody"/>
      </w:pPr>
      <w:bookmarkStart w:name="up_db76c1886"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2CBF">
            <w:rPr>
              <w:rStyle w:val="scresolutionbody1"/>
            </w:rPr>
            <w:t>Senate</w:t>
          </w:r>
        </w:sdtContent>
      </w:sdt>
      <w:r w:rsidRPr="00040E43">
        <w:t>:</w:t>
      </w:r>
    </w:p>
    <w:p w:rsidRPr="00040E43" w:rsidR="00B9052D" w:rsidP="00B703CB" w:rsidRDefault="00B9052D" w14:paraId="48DB32E5" w14:textId="77777777">
      <w:pPr>
        <w:pStyle w:val="scresolutionbody"/>
      </w:pPr>
    </w:p>
    <w:p w:rsidR="00064E5A" w:rsidP="00064E5A" w:rsidRDefault="00007116" w14:paraId="75D242B4" w14:textId="31464127">
      <w:pPr>
        <w:pStyle w:val="scresolutionmembers"/>
      </w:pPr>
      <w:bookmarkStart w:name="up_6b62ec8a2"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32CBF">
            <w:rPr>
              <w:rStyle w:val="scresolutionbody1"/>
            </w:rPr>
            <w:t>Senate</w:t>
          </w:r>
        </w:sdtContent>
      </w:sdt>
      <w:r w:rsidRPr="00040E43">
        <w:t xml:space="preserve">, by this resolution, </w:t>
      </w:r>
      <w:r w:rsidRPr="00EF7527" w:rsidR="00064E5A">
        <w:t xml:space="preserve">recognize and honor </w:t>
      </w:r>
      <w:r w:rsidR="00DC7D4B">
        <w:t>the Service Corps of Retired Executives and their contributions to small businesses in South Carolina</w:t>
      </w:r>
      <w:r w:rsidRPr="00EF7527" w:rsidR="00064E5A">
        <w:t>.</w:t>
      </w:r>
    </w:p>
    <w:p w:rsidR="00064E5A" w:rsidP="00064E5A" w:rsidRDefault="00064E5A" w14:paraId="1E55E92E" w14:textId="77777777">
      <w:pPr>
        <w:pStyle w:val="scresolutionmembers"/>
      </w:pPr>
    </w:p>
    <w:p w:rsidRPr="00040E43" w:rsidR="00B9052D" w:rsidP="00064E5A" w:rsidRDefault="00064E5A" w14:paraId="48DB32E8" w14:textId="19D87D0F">
      <w:pPr>
        <w:pStyle w:val="scresolutionmembers"/>
      </w:pPr>
      <w:bookmarkStart w:name="up_3966c123a" w:id="9"/>
      <w:r>
        <w:t>B</w:t>
      </w:r>
      <w:bookmarkEnd w:id="9"/>
      <w:r>
        <w:t xml:space="preserve">e it further resolved that a copy of this resolution be presented to </w:t>
      </w:r>
      <w:r w:rsidR="005C248F">
        <w:t xml:space="preserve">the </w:t>
      </w:r>
      <w:r w:rsidR="00EE2A27">
        <w:t xml:space="preserve">Service Corps of Retired Executives </w:t>
      </w:r>
      <w:r w:rsidR="005C248F">
        <w:t>branches of South Carolina</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D0E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D957C59" w:rsidR="007003E1" w:rsidRDefault="00CE082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32CBF">
              <w:rPr>
                <w:noProof/>
              </w:rPr>
              <w:t>SR-0557KM-AMB26.docx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3763"/>
    <w:rsid w:val="00064E5A"/>
    <w:rsid w:val="0007381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5B29"/>
    <w:rsid w:val="001035F1"/>
    <w:rsid w:val="0010776B"/>
    <w:rsid w:val="00133E66"/>
    <w:rsid w:val="001347EE"/>
    <w:rsid w:val="00136B38"/>
    <w:rsid w:val="001373F6"/>
    <w:rsid w:val="001428C7"/>
    <w:rsid w:val="001435A3"/>
    <w:rsid w:val="00146ED3"/>
    <w:rsid w:val="00151044"/>
    <w:rsid w:val="0015133A"/>
    <w:rsid w:val="00187057"/>
    <w:rsid w:val="001A022F"/>
    <w:rsid w:val="001A2C0B"/>
    <w:rsid w:val="001A6322"/>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289F"/>
    <w:rsid w:val="00284AAE"/>
    <w:rsid w:val="00284D04"/>
    <w:rsid w:val="002B451A"/>
    <w:rsid w:val="002D55D2"/>
    <w:rsid w:val="002E5912"/>
    <w:rsid w:val="002F4473"/>
    <w:rsid w:val="00301B21"/>
    <w:rsid w:val="003024DC"/>
    <w:rsid w:val="00320FA9"/>
    <w:rsid w:val="00325348"/>
    <w:rsid w:val="0032732C"/>
    <w:rsid w:val="003321E4"/>
    <w:rsid w:val="00332DBA"/>
    <w:rsid w:val="00336AD0"/>
    <w:rsid w:val="0036008C"/>
    <w:rsid w:val="0037079A"/>
    <w:rsid w:val="00385E1F"/>
    <w:rsid w:val="003A4798"/>
    <w:rsid w:val="003A4F41"/>
    <w:rsid w:val="003C4DAB"/>
    <w:rsid w:val="003D01E8"/>
    <w:rsid w:val="003D0BC2"/>
    <w:rsid w:val="003D1131"/>
    <w:rsid w:val="003E5288"/>
    <w:rsid w:val="003F2E04"/>
    <w:rsid w:val="003F6D79"/>
    <w:rsid w:val="003F6E8C"/>
    <w:rsid w:val="004079EA"/>
    <w:rsid w:val="0041760A"/>
    <w:rsid w:val="00417C01"/>
    <w:rsid w:val="004252D4"/>
    <w:rsid w:val="00436096"/>
    <w:rsid w:val="004403BD"/>
    <w:rsid w:val="00461441"/>
    <w:rsid w:val="004623E6"/>
    <w:rsid w:val="0046488E"/>
    <w:rsid w:val="0046685D"/>
    <w:rsid w:val="004669F5"/>
    <w:rsid w:val="00477960"/>
    <w:rsid w:val="004809EE"/>
    <w:rsid w:val="004B5AF2"/>
    <w:rsid w:val="004B7339"/>
    <w:rsid w:val="004E0FEC"/>
    <w:rsid w:val="004E7D54"/>
    <w:rsid w:val="00511974"/>
    <w:rsid w:val="0052116B"/>
    <w:rsid w:val="005273C6"/>
    <w:rsid w:val="005275A2"/>
    <w:rsid w:val="00530A69"/>
    <w:rsid w:val="00543DF3"/>
    <w:rsid w:val="00544C6E"/>
    <w:rsid w:val="00545593"/>
    <w:rsid w:val="00545C09"/>
    <w:rsid w:val="00551C74"/>
    <w:rsid w:val="00556EBF"/>
    <w:rsid w:val="0055760A"/>
    <w:rsid w:val="00564F16"/>
    <w:rsid w:val="00566698"/>
    <w:rsid w:val="0057560B"/>
    <w:rsid w:val="00577C6C"/>
    <w:rsid w:val="005814CD"/>
    <w:rsid w:val="005834ED"/>
    <w:rsid w:val="00595106"/>
    <w:rsid w:val="005A62FE"/>
    <w:rsid w:val="005C248F"/>
    <w:rsid w:val="005C2FE2"/>
    <w:rsid w:val="005E2BC9"/>
    <w:rsid w:val="00605102"/>
    <w:rsid w:val="006053F5"/>
    <w:rsid w:val="00611909"/>
    <w:rsid w:val="006215AA"/>
    <w:rsid w:val="00627DCA"/>
    <w:rsid w:val="00630E45"/>
    <w:rsid w:val="00666E48"/>
    <w:rsid w:val="00670F2F"/>
    <w:rsid w:val="006913C9"/>
    <w:rsid w:val="0069470D"/>
    <w:rsid w:val="006B1590"/>
    <w:rsid w:val="006B1F07"/>
    <w:rsid w:val="006D58AA"/>
    <w:rsid w:val="006E4451"/>
    <w:rsid w:val="006E655C"/>
    <w:rsid w:val="006E69E6"/>
    <w:rsid w:val="007003E1"/>
    <w:rsid w:val="007070AD"/>
    <w:rsid w:val="00723815"/>
    <w:rsid w:val="00733210"/>
    <w:rsid w:val="00734F00"/>
    <w:rsid w:val="007352A5"/>
    <w:rsid w:val="0073631E"/>
    <w:rsid w:val="00736959"/>
    <w:rsid w:val="0074375C"/>
    <w:rsid w:val="00746A58"/>
    <w:rsid w:val="00761E85"/>
    <w:rsid w:val="007720AC"/>
    <w:rsid w:val="00781DF8"/>
    <w:rsid w:val="007836CC"/>
    <w:rsid w:val="00787728"/>
    <w:rsid w:val="007917CE"/>
    <w:rsid w:val="007959D3"/>
    <w:rsid w:val="007A70AE"/>
    <w:rsid w:val="007B4BA7"/>
    <w:rsid w:val="007C0EE1"/>
    <w:rsid w:val="007C69B6"/>
    <w:rsid w:val="007C72ED"/>
    <w:rsid w:val="007E01B6"/>
    <w:rsid w:val="007E5821"/>
    <w:rsid w:val="007F1C29"/>
    <w:rsid w:val="007F3C86"/>
    <w:rsid w:val="007F6D64"/>
    <w:rsid w:val="00800B9E"/>
    <w:rsid w:val="00810471"/>
    <w:rsid w:val="00814FC4"/>
    <w:rsid w:val="00816406"/>
    <w:rsid w:val="008242FA"/>
    <w:rsid w:val="008362E8"/>
    <w:rsid w:val="008410D3"/>
    <w:rsid w:val="00843D27"/>
    <w:rsid w:val="00846FE5"/>
    <w:rsid w:val="0085786E"/>
    <w:rsid w:val="00870570"/>
    <w:rsid w:val="008905D2"/>
    <w:rsid w:val="008A1768"/>
    <w:rsid w:val="008A489F"/>
    <w:rsid w:val="008A7625"/>
    <w:rsid w:val="008B4AC4"/>
    <w:rsid w:val="008C3A19"/>
    <w:rsid w:val="008D05D1"/>
    <w:rsid w:val="008D483C"/>
    <w:rsid w:val="008E1DCA"/>
    <w:rsid w:val="008E72E8"/>
    <w:rsid w:val="008F0F33"/>
    <w:rsid w:val="008F4429"/>
    <w:rsid w:val="009059FF"/>
    <w:rsid w:val="0091731F"/>
    <w:rsid w:val="0092634F"/>
    <w:rsid w:val="009270BA"/>
    <w:rsid w:val="00931F35"/>
    <w:rsid w:val="0094021A"/>
    <w:rsid w:val="00953783"/>
    <w:rsid w:val="0096528D"/>
    <w:rsid w:val="00965B3F"/>
    <w:rsid w:val="009A7603"/>
    <w:rsid w:val="009B21BA"/>
    <w:rsid w:val="009B44AF"/>
    <w:rsid w:val="009C6A0B"/>
    <w:rsid w:val="009C7F19"/>
    <w:rsid w:val="009E2BE4"/>
    <w:rsid w:val="009F0C77"/>
    <w:rsid w:val="009F4DD1"/>
    <w:rsid w:val="009F7B81"/>
    <w:rsid w:val="00A02543"/>
    <w:rsid w:val="00A3158A"/>
    <w:rsid w:val="00A41684"/>
    <w:rsid w:val="00A64E80"/>
    <w:rsid w:val="00A65C77"/>
    <w:rsid w:val="00A66C6B"/>
    <w:rsid w:val="00A7261B"/>
    <w:rsid w:val="00A72BCD"/>
    <w:rsid w:val="00A74015"/>
    <w:rsid w:val="00A741D9"/>
    <w:rsid w:val="00A833AB"/>
    <w:rsid w:val="00A95560"/>
    <w:rsid w:val="00A9741D"/>
    <w:rsid w:val="00AA25D3"/>
    <w:rsid w:val="00AB1254"/>
    <w:rsid w:val="00AB2CC0"/>
    <w:rsid w:val="00AC34A2"/>
    <w:rsid w:val="00AC74F4"/>
    <w:rsid w:val="00AD0EDD"/>
    <w:rsid w:val="00AD1C9A"/>
    <w:rsid w:val="00AD4B17"/>
    <w:rsid w:val="00AE4753"/>
    <w:rsid w:val="00AF0102"/>
    <w:rsid w:val="00AF1A81"/>
    <w:rsid w:val="00AF69EE"/>
    <w:rsid w:val="00B00C4F"/>
    <w:rsid w:val="00B128F5"/>
    <w:rsid w:val="00B31DA6"/>
    <w:rsid w:val="00B32CBF"/>
    <w:rsid w:val="00B3602C"/>
    <w:rsid w:val="00B412D4"/>
    <w:rsid w:val="00B519D6"/>
    <w:rsid w:val="00B6480F"/>
    <w:rsid w:val="00B64FFF"/>
    <w:rsid w:val="00B703CB"/>
    <w:rsid w:val="00B7267F"/>
    <w:rsid w:val="00B84E59"/>
    <w:rsid w:val="00B879A5"/>
    <w:rsid w:val="00B9052D"/>
    <w:rsid w:val="00B9105E"/>
    <w:rsid w:val="00BA7212"/>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5D03"/>
    <w:rsid w:val="00CA3BCF"/>
    <w:rsid w:val="00CC0FDB"/>
    <w:rsid w:val="00CC6B7B"/>
    <w:rsid w:val="00CD2089"/>
    <w:rsid w:val="00CE4EE6"/>
    <w:rsid w:val="00CF44FA"/>
    <w:rsid w:val="00D118D8"/>
    <w:rsid w:val="00D1567E"/>
    <w:rsid w:val="00D31310"/>
    <w:rsid w:val="00D367CE"/>
    <w:rsid w:val="00D37AF8"/>
    <w:rsid w:val="00D40776"/>
    <w:rsid w:val="00D55053"/>
    <w:rsid w:val="00D66B80"/>
    <w:rsid w:val="00D73A67"/>
    <w:rsid w:val="00D8028D"/>
    <w:rsid w:val="00D970A9"/>
    <w:rsid w:val="00DA1EF5"/>
    <w:rsid w:val="00DB1F5E"/>
    <w:rsid w:val="00DC47B1"/>
    <w:rsid w:val="00DC7D4B"/>
    <w:rsid w:val="00DF3845"/>
    <w:rsid w:val="00E071A0"/>
    <w:rsid w:val="00E2690A"/>
    <w:rsid w:val="00E32D96"/>
    <w:rsid w:val="00E41911"/>
    <w:rsid w:val="00E44B57"/>
    <w:rsid w:val="00E465CD"/>
    <w:rsid w:val="00E658FD"/>
    <w:rsid w:val="00E92EEF"/>
    <w:rsid w:val="00E95B4E"/>
    <w:rsid w:val="00E97AB4"/>
    <w:rsid w:val="00EA150E"/>
    <w:rsid w:val="00EB0F12"/>
    <w:rsid w:val="00EB46F6"/>
    <w:rsid w:val="00EE2A27"/>
    <w:rsid w:val="00EF2368"/>
    <w:rsid w:val="00EF3015"/>
    <w:rsid w:val="00EF5F4D"/>
    <w:rsid w:val="00F02C5C"/>
    <w:rsid w:val="00F24442"/>
    <w:rsid w:val="00F26A8D"/>
    <w:rsid w:val="00F42BA9"/>
    <w:rsid w:val="00F46B39"/>
    <w:rsid w:val="00F477DA"/>
    <w:rsid w:val="00F50AE3"/>
    <w:rsid w:val="00F655B7"/>
    <w:rsid w:val="00F656BA"/>
    <w:rsid w:val="00F67CF1"/>
    <w:rsid w:val="00F7053B"/>
    <w:rsid w:val="00F728AA"/>
    <w:rsid w:val="00F840F0"/>
    <w:rsid w:val="00F91CB4"/>
    <w:rsid w:val="00F935A0"/>
    <w:rsid w:val="00FA0B1D"/>
    <w:rsid w:val="00FA17E8"/>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D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A25D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5D3"/>
    <w:rPr>
      <w:rFonts w:eastAsia="Times New Roman" w:cs="Times New Roman"/>
      <w:b/>
      <w:sz w:val="30"/>
      <w:szCs w:val="20"/>
    </w:rPr>
  </w:style>
  <w:style w:type="paragraph" w:styleId="Header">
    <w:name w:val="header"/>
    <w:basedOn w:val="Normal"/>
    <w:link w:val="HeaderChar"/>
    <w:uiPriority w:val="99"/>
    <w:unhideWhenUsed/>
    <w:rsid w:val="00AA25D3"/>
    <w:pPr>
      <w:tabs>
        <w:tab w:val="center" w:pos="4680"/>
        <w:tab w:val="right" w:pos="9360"/>
      </w:tabs>
    </w:pPr>
  </w:style>
  <w:style w:type="character" w:customStyle="1" w:styleId="HeaderChar">
    <w:name w:val="Header Char"/>
    <w:basedOn w:val="DefaultParagraphFont"/>
    <w:link w:val="Header"/>
    <w:uiPriority w:val="99"/>
    <w:rsid w:val="00AA25D3"/>
    <w:rPr>
      <w:rFonts w:eastAsia="Times New Roman" w:cs="Times New Roman"/>
      <w:szCs w:val="20"/>
    </w:rPr>
  </w:style>
  <w:style w:type="paragraph" w:styleId="Footer">
    <w:name w:val="footer"/>
    <w:basedOn w:val="Normal"/>
    <w:link w:val="FooterChar"/>
    <w:uiPriority w:val="99"/>
    <w:unhideWhenUsed/>
    <w:rsid w:val="00AA25D3"/>
    <w:pPr>
      <w:tabs>
        <w:tab w:val="center" w:pos="4680"/>
        <w:tab w:val="right" w:pos="9360"/>
      </w:tabs>
    </w:pPr>
  </w:style>
  <w:style w:type="character" w:customStyle="1" w:styleId="FooterChar">
    <w:name w:val="Footer Char"/>
    <w:basedOn w:val="DefaultParagraphFont"/>
    <w:link w:val="Footer"/>
    <w:uiPriority w:val="99"/>
    <w:rsid w:val="00AA25D3"/>
    <w:rPr>
      <w:rFonts w:eastAsia="Times New Roman" w:cs="Times New Roman"/>
      <w:szCs w:val="20"/>
    </w:rPr>
  </w:style>
  <w:style w:type="character" w:styleId="PageNumber">
    <w:name w:val="page number"/>
    <w:basedOn w:val="DefaultParagraphFont"/>
    <w:uiPriority w:val="99"/>
    <w:semiHidden/>
    <w:unhideWhenUsed/>
    <w:rsid w:val="00AA25D3"/>
  </w:style>
  <w:style w:type="character" w:styleId="LineNumber">
    <w:name w:val="line number"/>
    <w:basedOn w:val="DefaultParagraphFont"/>
    <w:uiPriority w:val="99"/>
    <w:semiHidden/>
    <w:unhideWhenUsed/>
    <w:rsid w:val="00AA25D3"/>
  </w:style>
  <w:style w:type="paragraph" w:customStyle="1" w:styleId="BillDots">
    <w:name w:val="Bill Dots"/>
    <w:basedOn w:val="Normal"/>
    <w:qFormat/>
    <w:rsid w:val="00AA25D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A25D3"/>
    <w:pPr>
      <w:tabs>
        <w:tab w:val="right" w:pos="5904"/>
      </w:tabs>
    </w:pPr>
  </w:style>
  <w:style w:type="paragraph" w:styleId="BalloonText">
    <w:name w:val="Balloon Text"/>
    <w:basedOn w:val="Normal"/>
    <w:link w:val="BalloonTextChar"/>
    <w:uiPriority w:val="99"/>
    <w:semiHidden/>
    <w:unhideWhenUsed/>
    <w:rsid w:val="00AA25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5D3"/>
    <w:rPr>
      <w:rFonts w:ascii="Segoe UI" w:eastAsia="Times New Roman" w:hAnsi="Segoe UI" w:cs="Segoe UI"/>
      <w:sz w:val="18"/>
      <w:szCs w:val="18"/>
    </w:rPr>
  </w:style>
  <w:style w:type="paragraph" w:styleId="ListParagraph">
    <w:name w:val="List Paragraph"/>
    <w:basedOn w:val="Normal"/>
    <w:uiPriority w:val="34"/>
    <w:qFormat/>
    <w:rsid w:val="00AA25D3"/>
    <w:pPr>
      <w:ind w:left="720"/>
      <w:contextualSpacing/>
    </w:pPr>
  </w:style>
  <w:style w:type="paragraph" w:customStyle="1" w:styleId="scbillheader">
    <w:name w:val="sc_bill_header"/>
    <w:qFormat/>
    <w:rsid w:val="00AA25D3"/>
    <w:pPr>
      <w:widowControl w:val="0"/>
      <w:suppressAutoHyphens/>
      <w:spacing w:after="0" w:line="240" w:lineRule="auto"/>
      <w:jc w:val="center"/>
    </w:pPr>
    <w:rPr>
      <w:b/>
      <w:caps/>
      <w:sz w:val="30"/>
    </w:rPr>
  </w:style>
  <w:style w:type="paragraph" w:customStyle="1" w:styleId="schouseresolutionbythis">
    <w:name w:val="sc_house_resolution_by_this"/>
    <w:qFormat/>
    <w:rsid w:val="00AA25D3"/>
    <w:pPr>
      <w:widowControl w:val="0"/>
      <w:suppressAutoHyphens/>
      <w:spacing w:after="0" w:line="240" w:lineRule="auto"/>
      <w:jc w:val="both"/>
    </w:pPr>
  </w:style>
  <w:style w:type="paragraph" w:customStyle="1" w:styleId="schouseresolutionclippageattorney">
    <w:name w:val="sc_house_resolution_clip_page_attorney"/>
    <w:qFormat/>
    <w:rsid w:val="00AA25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A25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A25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A25D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A25D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A25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A25D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A25D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A25D3"/>
    <w:pPr>
      <w:widowControl w:val="0"/>
      <w:suppressAutoHyphens/>
      <w:spacing w:after="0" w:line="240" w:lineRule="auto"/>
      <w:jc w:val="both"/>
    </w:pPr>
    <w:rPr>
      <w:caps/>
    </w:rPr>
  </w:style>
  <w:style w:type="paragraph" w:customStyle="1" w:styleId="schouseresolutionemptyline">
    <w:name w:val="sc_house_resolution_empty_line"/>
    <w:qFormat/>
    <w:rsid w:val="00AA25D3"/>
    <w:pPr>
      <w:widowControl w:val="0"/>
      <w:suppressAutoHyphens/>
      <w:spacing w:after="0" w:line="240" w:lineRule="auto"/>
      <w:jc w:val="both"/>
    </w:pPr>
  </w:style>
  <w:style w:type="paragraph" w:customStyle="1" w:styleId="schouseresolutionfurtherresolved">
    <w:name w:val="sc_house_resolution_further_resolved"/>
    <w:qFormat/>
    <w:rsid w:val="00AA25D3"/>
    <w:pPr>
      <w:widowControl w:val="0"/>
      <w:suppressAutoHyphens/>
      <w:spacing w:after="0" w:line="240" w:lineRule="auto"/>
      <w:jc w:val="both"/>
    </w:pPr>
  </w:style>
  <w:style w:type="paragraph" w:customStyle="1" w:styleId="schouseresolutionheader">
    <w:name w:val="sc_house_resolution_header"/>
    <w:qFormat/>
    <w:rsid w:val="00AA25D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A25D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A25D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A25D3"/>
    <w:pPr>
      <w:widowControl w:val="0"/>
      <w:suppressLineNumbers/>
      <w:suppressAutoHyphens/>
      <w:jc w:val="left"/>
    </w:pPr>
    <w:rPr>
      <w:b/>
    </w:rPr>
  </w:style>
  <w:style w:type="paragraph" w:customStyle="1" w:styleId="schouseresolutionjackettitle">
    <w:name w:val="sc_house_resolution_jacket_title"/>
    <w:qFormat/>
    <w:rsid w:val="00AA25D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A25D3"/>
    <w:pPr>
      <w:widowControl w:val="0"/>
      <w:suppressAutoHyphens/>
      <w:spacing w:after="0" w:line="360" w:lineRule="auto"/>
      <w:jc w:val="both"/>
    </w:pPr>
  </w:style>
  <w:style w:type="paragraph" w:customStyle="1" w:styleId="scresolutionwhereas">
    <w:name w:val="sc_resolution_whereas"/>
    <w:qFormat/>
    <w:rsid w:val="00AA25D3"/>
    <w:pPr>
      <w:widowControl w:val="0"/>
      <w:suppressAutoHyphens/>
      <w:spacing w:after="0" w:line="360" w:lineRule="auto"/>
      <w:jc w:val="both"/>
    </w:pPr>
  </w:style>
  <w:style w:type="paragraph" w:customStyle="1" w:styleId="schouseresolutionxx">
    <w:name w:val="sc_house_resolution_xx"/>
    <w:qFormat/>
    <w:rsid w:val="00AA25D3"/>
    <w:pPr>
      <w:widowControl w:val="0"/>
      <w:suppressAutoHyphens/>
      <w:spacing w:after="0" w:line="240" w:lineRule="auto"/>
      <w:jc w:val="center"/>
    </w:pPr>
  </w:style>
  <w:style w:type="paragraph" w:customStyle="1" w:styleId="BillDots0">
    <w:name w:val="BillDots"/>
    <w:basedOn w:val="Normal"/>
    <w:autoRedefine/>
    <w:qFormat/>
    <w:rsid w:val="00AA25D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A25D3"/>
    <w:rPr>
      <w:color w:val="0000FF" w:themeColor="hyperlink"/>
      <w:u w:val="single"/>
    </w:rPr>
  </w:style>
  <w:style w:type="paragraph" w:customStyle="1" w:styleId="Numbers">
    <w:name w:val="Numbers"/>
    <w:basedOn w:val="BillDots0"/>
    <w:qFormat/>
    <w:rsid w:val="00AA25D3"/>
    <w:pPr>
      <w:tabs>
        <w:tab w:val="right" w:pos="5904"/>
      </w:tabs>
    </w:pPr>
  </w:style>
  <w:style w:type="character" w:customStyle="1" w:styleId="scclippagepath">
    <w:name w:val="sc_clip_page_path"/>
    <w:uiPriority w:val="1"/>
    <w:qFormat/>
    <w:rsid w:val="00AA25D3"/>
    <w:rPr>
      <w:rFonts w:ascii="Times New Roman" w:hAnsi="Times New Roman"/>
      <w:caps/>
      <w:smallCaps w:val="0"/>
      <w:sz w:val="22"/>
    </w:rPr>
  </w:style>
  <w:style w:type="paragraph" w:customStyle="1" w:styleId="scconresoattyda">
    <w:name w:val="sc_con_reso_atty_da"/>
    <w:qFormat/>
    <w:rsid w:val="00AA25D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A25D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A25D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A25D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A25D3"/>
    <w:pPr>
      <w:widowControl w:val="0"/>
      <w:suppressAutoHyphens/>
      <w:spacing w:after="0" w:line="240" w:lineRule="auto"/>
      <w:jc w:val="both"/>
    </w:pPr>
  </w:style>
  <w:style w:type="paragraph" w:customStyle="1" w:styleId="scjrregattydadocno">
    <w:name w:val="sc_jrreg_atty_da_docno"/>
    <w:basedOn w:val="Normal"/>
    <w:qFormat/>
    <w:rsid w:val="00AA25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A25D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A25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A25D3"/>
    <w:rPr>
      <w:rFonts w:ascii="Times New Roman" w:hAnsi="Times New Roman"/>
      <w:b/>
      <w:caps/>
      <w:smallCaps w:val="0"/>
      <w:sz w:val="24"/>
    </w:rPr>
  </w:style>
  <w:style w:type="paragraph" w:customStyle="1" w:styleId="scjrregfooter">
    <w:name w:val="sc_jrreg_footer"/>
    <w:qFormat/>
    <w:rsid w:val="00AA25D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A25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A25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A25D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A25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A25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A25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A25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A25D3"/>
    <w:pPr>
      <w:widowControl w:val="0"/>
      <w:suppressAutoHyphens/>
      <w:spacing w:after="0" w:line="360" w:lineRule="auto"/>
      <w:jc w:val="both"/>
    </w:pPr>
  </w:style>
  <w:style w:type="paragraph" w:customStyle="1" w:styleId="scresolutionbody">
    <w:name w:val="sc_resolution_body"/>
    <w:qFormat/>
    <w:rsid w:val="00AA25D3"/>
    <w:pPr>
      <w:widowControl w:val="0"/>
      <w:suppressAutoHyphens/>
      <w:spacing w:after="0" w:line="360" w:lineRule="auto"/>
      <w:jc w:val="both"/>
    </w:pPr>
  </w:style>
  <w:style w:type="paragraph" w:customStyle="1" w:styleId="scresolutionclippagebottom">
    <w:name w:val="sc_resolution_clip_page_bottom"/>
    <w:qFormat/>
    <w:rsid w:val="00AA25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A25D3"/>
    <w:pPr>
      <w:widowControl w:val="0"/>
      <w:suppressAutoHyphens/>
      <w:spacing w:after="0" w:line="240" w:lineRule="auto"/>
      <w:jc w:val="both"/>
    </w:pPr>
  </w:style>
  <w:style w:type="paragraph" w:customStyle="1" w:styleId="scresolutionfooter">
    <w:name w:val="sc_resolution_footer"/>
    <w:link w:val="scresolutionfooterChar"/>
    <w:qFormat/>
    <w:rsid w:val="00AA25D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A25D3"/>
    <w:rPr>
      <w:rFonts w:eastAsia="Times New Roman" w:cs="Times New Roman"/>
      <w:szCs w:val="20"/>
    </w:rPr>
  </w:style>
  <w:style w:type="paragraph" w:customStyle="1" w:styleId="scresolutionheader">
    <w:name w:val="sc_resolution_header"/>
    <w:qFormat/>
    <w:rsid w:val="00AA25D3"/>
    <w:pPr>
      <w:widowControl w:val="0"/>
      <w:suppressAutoHyphens/>
      <w:spacing w:after="0" w:line="240" w:lineRule="auto"/>
      <w:jc w:val="center"/>
    </w:pPr>
    <w:rPr>
      <w:b/>
      <w:caps/>
      <w:sz w:val="30"/>
    </w:rPr>
  </w:style>
  <w:style w:type="paragraph" w:customStyle="1" w:styleId="scresolutiontitle">
    <w:name w:val="sc_resolution_title"/>
    <w:qFormat/>
    <w:rsid w:val="00AA25D3"/>
    <w:pPr>
      <w:widowControl w:val="0"/>
      <w:suppressAutoHyphens/>
      <w:spacing w:after="0" w:line="240" w:lineRule="auto"/>
      <w:jc w:val="both"/>
    </w:pPr>
    <w:rPr>
      <w:caps/>
    </w:rPr>
  </w:style>
  <w:style w:type="paragraph" w:customStyle="1" w:styleId="scresolutionxx">
    <w:name w:val="sc_resolution_xx"/>
    <w:qFormat/>
    <w:rsid w:val="00AA25D3"/>
    <w:pPr>
      <w:widowControl w:val="0"/>
      <w:suppressAutoHyphens/>
      <w:spacing w:after="0" w:line="240" w:lineRule="auto"/>
      <w:jc w:val="center"/>
    </w:pPr>
  </w:style>
  <w:style w:type="character" w:customStyle="1" w:styleId="scSECTIONS">
    <w:name w:val="sc_SECTIONS"/>
    <w:uiPriority w:val="1"/>
    <w:qFormat/>
    <w:rsid w:val="00AA25D3"/>
    <w:rPr>
      <w:rFonts w:ascii="Times New Roman" w:hAnsi="Times New Roman"/>
      <w:b w:val="0"/>
      <w:i w:val="0"/>
      <w:caps/>
      <w:smallCaps w:val="0"/>
      <w:color w:val="auto"/>
      <w:sz w:val="22"/>
    </w:rPr>
  </w:style>
  <w:style w:type="character" w:customStyle="1" w:styleId="scsenateclippagepath">
    <w:name w:val="sc_senate_clip_page_path"/>
    <w:uiPriority w:val="1"/>
    <w:qFormat/>
    <w:rsid w:val="00AA25D3"/>
    <w:rPr>
      <w:rFonts w:ascii="Times New Roman" w:hAnsi="Times New Roman"/>
      <w:caps/>
      <w:smallCaps w:val="0"/>
      <w:sz w:val="22"/>
    </w:rPr>
  </w:style>
  <w:style w:type="paragraph" w:customStyle="1" w:styleId="scsenateresolutionbody">
    <w:name w:val="sc_senate_resolution_body"/>
    <w:qFormat/>
    <w:rsid w:val="00AA25D3"/>
    <w:pPr>
      <w:widowControl w:val="0"/>
      <w:suppressAutoHyphens/>
      <w:spacing w:after="0" w:line="360" w:lineRule="auto"/>
      <w:jc w:val="both"/>
    </w:pPr>
  </w:style>
  <w:style w:type="paragraph" w:customStyle="1" w:styleId="scsenateresolutionclippagebottom">
    <w:name w:val="sc_senate_resolution_clip_page_bottom"/>
    <w:qFormat/>
    <w:rsid w:val="00AA25D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A25D3"/>
    <w:pPr>
      <w:widowControl w:val="0"/>
      <w:suppressLineNumbers/>
      <w:suppressAutoHyphens/>
    </w:pPr>
  </w:style>
  <w:style w:type="paragraph" w:customStyle="1" w:styleId="scsenateresolutionclippagerepdocumentname">
    <w:name w:val="sc_senate_resolution_clip_page_rep_document_name"/>
    <w:qFormat/>
    <w:rsid w:val="00AA25D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A25D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A25D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A25D3"/>
    <w:rPr>
      <w:color w:val="808080"/>
    </w:rPr>
  </w:style>
  <w:style w:type="paragraph" w:customStyle="1" w:styleId="sctablecodifiedsection">
    <w:name w:val="sc_table_codified_section"/>
    <w:qFormat/>
    <w:rsid w:val="00AA25D3"/>
    <w:pPr>
      <w:widowControl w:val="0"/>
      <w:suppressAutoHyphens/>
      <w:spacing w:after="0" w:line="360" w:lineRule="auto"/>
    </w:pPr>
  </w:style>
  <w:style w:type="paragraph" w:customStyle="1" w:styleId="sctableln">
    <w:name w:val="sc_table_ln"/>
    <w:qFormat/>
    <w:rsid w:val="00AA25D3"/>
    <w:pPr>
      <w:widowControl w:val="0"/>
      <w:suppressAutoHyphens/>
      <w:spacing w:after="0" w:line="360" w:lineRule="auto"/>
      <w:jc w:val="right"/>
    </w:pPr>
  </w:style>
  <w:style w:type="paragraph" w:customStyle="1" w:styleId="sctablenoncodifiedsection">
    <w:name w:val="sc_table_non_codified_section"/>
    <w:qFormat/>
    <w:rsid w:val="00AA25D3"/>
    <w:pPr>
      <w:widowControl w:val="0"/>
      <w:suppressAutoHyphens/>
      <w:spacing w:after="0" w:line="360" w:lineRule="auto"/>
    </w:pPr>
  </w:style>
  <w:style w:type="paragraph" w:customStyle="1" w:styleId="scresolutionmembers">
    <w:name w:val="sc_resolution_members"/>
    <w:qFormat/>
    <w:rsid w:val="00AA25D3"/>
    <w:pPr>
      <w:widowControl w:val="0"/>
      <w:suppressAutoHyphens/>
      <w:spacing w:after="0" w:line="360" w:lineRule="auto"/>
      <w:jc w:val="both"/>
    </w:pPr>
  </w:style>
  <w:style w:type="paragraph" w:customStyle="1" w:styleId="scdraftheader">
    <w:name w:val="sc_draft_header"/>
    <w:qFormat/>
    <w:rsid w:val="00AA25D3"/>
    <w:pPr>
      <w:widowControl w:val="0"/>
      <w:suppressAutoHyphens/>
      <w:spacing w:after="0" w:line="240" w:lineRule="auto"/>
    </w:pPr>
  </w:style>
  <w:style w:type="paragraph" w:customStyle="1" w:styleId="scemptyline">
    <w:name w:val="sc_empty_line"/>
    <w:qFormat/>
    <w:rsid w:val="00AA25D3"/>
    <w:pPr>
      <w:widowControl w:val="0"/>
      <w:suppressAutoHyphens/>
      <w:spacing w:after="0" w:line="360" w:lineRule="auto"/>
      <w:jc w:val="both"/>
    </w:pPr>
  </w:style>
  <w:style w:type="paragraph" w:customStyle="1" w:styleId="scemptylineheader">
    <w:name w:val="sc_emptyline_header"/>
    <w:qFormat/>
    <w:rsid w:val="00AA25D3"/>
    <w:pPr>
      <w:widowControl w:val="0"/>
      <w:suppressAutoHyphens/>
      <w:spacing w:after="0" w:line="240" w:lineRule="auto"/>
      <w:jc w:val="both"/>
    </w:pPr>
  </w:style>
  <w:style w:type="character" w:customStyle="1" w:styleId="scinsert">
    <w:name w:val="sc_insert"/>
    <w:uiPriority w:val="1"/>
    <w:qFormat/>
    <w:rsid w:val="00AA25D3"/>
    <w:rPr>
      <w:caps w:val="0"/>
      <w:smallCaps w:val="0"/>
      <w:strike w:val="0"/>
      <w:dstrike w:val="0"/>
      <w:vanish w:val="0"/>
      <w:u w:val="single"/>
      <w:vertAlign w:val="baseline"/>
    </w:rPr>
  </w:style>
  <w:style w:type="character" w:customStyle="1" w:styleId="scinsertblue">
    <w:name w:val="sc_insert_blue"/>
    <w:uiPriority w:val="1"/>
    <w:qFormat/>
    <w:rsid w:val="00AA25D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A25D3"/>
    <w:rPr>
      <w:caps w:val="0"/>
      <w:smallCaps w:val="0"/>
      <w:strike w:val="0"/>
      <w:dstrike w:val="0"/>
      <w:vanish w:val="0"/>
      <w:color w:val="0070C0"/>
      <w:u w:val="none"/>
      <w:vertAlign w:val="baseline"/>
    </w:rPr>
  </w:style>
  <w:style w:type="character" w:customStyle="1" w:styleId="scinsertred">
    <w:name w:val="sc_insert_red"/>
    <w:uiPriority w:val="1"/>
    <w:qFormat/>
    <w:rsid w:val="00AA25D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A25D3"/>
    <w:rPr>
      <w:caps w:val="0"/>
      <w:smallCaps w:val="0"/>
      <w:strike w:val="0"/>
      <w:dstrike w:val="0"/>
      <w:vanish w:val="0"/>
      <w:color w:val="FF0000"/>
      <w:u w:val="none"/>
      <w:vertAlign w:val="baseline"/>
    </w:rPr>
  </w:style>
  <w:style w:type="character" w:customStyle="1" w:styleId="scstrike">
    <w:name w:val="sc_strike"/>
    <w:uiPriority w:val="1"/>
    <w:qFormat/>
    <w:rsid w:val="00AA25D3"/>
    <w:rPr>
      <w:strike/>
      <w:dstrike w:val="0"/>
    </w:rPr>
  </w:style>
  <w:style w:type="character" w:customStyle="1" w:styleId="scstrikeblue">
    <w:name w:val="sc_strike_blue"/>
    <w:uiPriority w:val="1"/>
    <w:qFormat/>
    <w:rsid w:val="00AA25D3"/>
    <w:rPr>
      <w:strike/>
      <w:dstrike w:val="0"/>
      <w:color w:val="0070C0"/>
    </w:rPr>
  </w:style>
  <w:style w:type="character" w:customStyle="1" w:styleId="scstrikered">
    <w:name w:val="sc_strike_red"/>
    <w:uiPriority w:val="1"/>
    <w:qFormat/>
    <w:rsid w:val="00AA25D3"/>
    <w:rPr>
      <w:strike/>
      <w:dstrike w:val="0"/>
      <w:color w:val="FF0000"/>
    </w:rPr>
  </w:style>
  <w:style w:type="character" w:customStyle="1" w:styleId="scstrikebluenoncodified">
    <w:name w:val="sc_strike_blue_non_codified"/>
    <w:uiPriority w:val="1"/>
    <w:qFormat/>
    <w:rsid w:val="00AA25D3"/>
    <w:rPr>
      <w:strike/>
      <w:dstrike w:val="0"/>
      <w:color w:val="0070C0"/>
      <w:lang w:val="en-US"/>
    </w:rPr>
  </w:style>
  <w:style w:type="character" w:customStyle="1" w:styleId="scstrikerednoncodified">
    <w:name w:val="sc_strike_red_non_codified"/>
    <w:uiPriority w:val="1"/>
    <w:qFormat/>
    <w:rsid w:val="00AA25D3"/>
    <w:rPr>
      <w:strike/>
      <w:dstrike w:val="0"/>
      <w:color w:val="FF0000"/>
    </w:rPr>
  </w:style>
  <w:style w:type="paragraph" w:customStyle="1" w:styleId="scnowthereforebold">
    <w:name w:val="sc_now_therefore_bold"/>
    <w:uiPriority w:val="1"/>
    <w:qFormat/>
    <w:rsid w:val="00AA25D3"/>
    <w:pPr>
      <w:widowControl w:val="0"/>
      <w:suppressAutoHyphens/>
      <w:spacing w:after="0" w:line="480" w:lineRule="auto"/>
    </w:pPr>
    <w:rPr>
      <w:rFonts w:eastAsia="Calibri" w:cs="Times New Roman"/>
    </w:rPr>
  </w:style>
  <w:style w:type="paragraph" w:customStyle="1" w:styleId="scbillsiglines">
    <w:name w:val="sc_bill_sig_lines"/>
    <w:qFormat/>
    <w:rsid w:val="00AA25D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A25D3"/>
  </w:style>
  <w:style w:type="paragraph" w:customStyle="1" w:styleId="scbillendxx">
    <w:name w:val="sc_bill_end_xx"/>
    <w:qFormat/>
    <w:rsid w:val="00AA25D3"/>
    <w:pPr>
      <w:widowControl w:val="0"/>
      <w:suppressAutoHyphens/>
      <w:spacing w:after="0" w:line="240" w:lineRule="auto"/>
      <w:jc w:val="center"/>
    </w:pPr>
  </w:style>
  <w:style w:type="character" w:customStyle="1" w:styleId="scbillheader1">
    <w:name w:val="sc_bill_header1"/>
    <w:uiPriority w:val="1"/>
    <w:qFormat/>
    <w:rsid w:val="00AA25D3"/>
  </w:style>
  <w:style w:type="character" w:customStyle="1" w:styleId="scresolutionbody1">
    <w:name w:val="sc_resolution_body1"/>
    <w:uiPriority w:val="1"/>
    <w:qFormat/>
    <w:rsid w:val="00AA25D3"/>
  </w:style>
  <w:style w:type="character" w:styleId="Strong">
    <w:name w:val="Strong"/>
    <w:basedOn w:val="DefaultParagraphFont"/>
    <w:uiPriority w:val="22"/>
    <w:qFormat/>
    <w:rsid w:val="00AA25D3"/>
    <w:rPr>
      <w:b/>
      <w:bCs/>
    </w:rPr>
  </w:style>
  <w:style w:type="character" w:customStyle="1" w:styleId="scamendhouse">
    <w:name w:val="sc_amend_house"/>
    <w:uiPriority w:val="1"/>
    <w:qFormat/>
    <w:rsid w:val="00AA25D3"/>
    <w:rPr>
      <w:bdr w:val="none" w:sz="0" w:space="0" w:color="auto"/>
      <w:shd w:val="clear" w:color="auto" w:fill="FDE9D9" w:themeFill="accent6" w:themeFillTint="33"/>
    </w:rPr>
  </w:style>
  <w:style w:type="character" w:customStyle="1" w:styleId="scamendsenate">
    <w:name w:val="sc_amend_senate"/>
    <w:uiPriority w:val="1"/>
    <w:qFormat/>
    <w:rsid w:val="00AA25D3"/>
    <w:rPr>
      <w:bdr w:val="none" w:sz="0" w:space="0" w:color="auto"/>
      <w:shd w:val="clear" w:color="auto" w:fill="E5DFEC" w:themeFill="accent4" w:themeFillTint="33"/>
    </w:rPr>
  </w:style>
  <w:style w:type="paragraph" w:styleId="Revision">
    <w:name w:val="Revision"/>
    <w:hidden/>
    <w:uiPriority w:val="99"/>
    <w:semiHidden/>
    <w:rsid w:val="00AA25D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A25D3"/>
    <w:pPr>
      <w:spacing w:after="0" w:line="240" w:lineRule="auto"/>
    </w:pPr>
    <w:rPr>
      <w:i/>
    </w:rPr>
  </w:style>
  <w:style w:type="paragraph" w:customStyle="1" w:styleId="sccoversheetsenate">
    <w:name w:val="sc_coversheet_senate"/>
    <w:qFormat/>
    <w:rsid w:val="00AA25D3"/>
    <w:pPr>
      <w:spacing w:after="0" w:line="240" w:lineRule="auto"/>
    </w:pPr>
    <w:rPr>
      <w:b/>
    </w:rPr>
  </w:style>
  <w:style w:type="character" w:styleId="FollowedHyperlink">
    <w:name w:val="FollowedHyperlink"/>
    <w:basedOn w:val="DefaultParagraphFont"/>
    <w:uiPriority w:val="99"/>
    <w:semiHidden/>
    <w:unhideWhenUsed/>
    <w:rsid w:val="008242FA"/>
    <w:rPr>
      <w:color w:val="800080" w:themeColor="followedHyperlink"/>
      <w:u w:val="single"/>
    </w:rPr>
  </w:style>
  <w:style w:type="paragraph" w:customStyle="1" w:styleId="schouseresolutionwhereas">
    <w:name w:val="sc_house_resolution_whereas"/>
    <w:qFormat/>
    <w:rsid w:val="00064E5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70&amp;session=126&amp;summary=B" TargetMode="External" Id="R1ecb9d885b8c4f49" /><Relationship Type="http://schemas.openxmlformats.org/officeDocument/2006/relationships/hyperlink" Target="https://www.scstatehouse.gov/sess126_2025-2026/prever/970_20260303.docx" TargetMode="External" Id="Ra4363e70f13a4053" /><Relationship Type="http://schemas.openxmlformats.org/officeDocument/2006/relationships/hyperlink" Target="h:\sj\20260303.docx" TargetMode="External" Id="R2200be200ea148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A4563"/>
    <w:rsid w:val="0072205F"/>
    <w:rsid w:val="00800B9E"/>
    <w:rsid w:val="00804B1A"/>
    <w:rsid w:val="008228BC"/>
    <w:rsid w:val="00A22407"/>
    <w:rsid w:val="00AA6F82"/>
    <w:rsid w:val="00AE4753"/>
    <w:rsid w:val="00BE097C"/>
    <w:rsid w:val="00D367CE"/>
    <w:rsid w:val="00E216F6"/>
    <w:rsid w:val="00EA266C"/>
    <w:rsid w:val="00EB0F12"/>
    <w:rsid w:val="00EB46F6"/>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03ccbb15-611c-4fa5-9e5e-7ca3622817e2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INTRODATE>2026-03-03</T_BILL_D_INTRODATE>
  <T_BILL_D_SENATEINTRODATE>2026-03-03</T_BILL_D_SENATEINTRODATE>
  <T_BILL_N_INTERNALVERSIONNUMBER>1</T_BILL_N_INTERNALVERSIONNUMBER>
  <T_BILL_N_SESSION>126</T_BILL_N_SESSION>
  <T_BILL_N_VERSIONNUMBER>1</T_BILL_N_VERSIONNUMBER>
  <T_BILL_N_YEAR>2026</T_BILL_N_YEAR>
  <T_BILL_REQUEST_REQUEST>37d8f898-c307-48c4-9124-9b21eac06448</T_BILL_REQUEST_REQUEST>
  <T_BILL_R_ORIGINALDRAFT>4655a8c1-2056-4b86-b208-18e2e89385da</T_BILL_R_ORIGINALDRAFT>
  <T_BILL_SPONSOR_SPONSOR>1f42ac07-3546-4478-b205-550387ce1567</T_BILL_SPONSOR_SPONSOR>
  <T_BILL_T_BILLNAME>[0970]</T_BILL_T_BILLNAME>
  <T_BILL_T_BILLNUMBER>970</T_BILL_T_BILLNUMBER>
  <T_BILL_T_BILLTITLE>TO RECOGNIZE AND HONOR the Service Corps of Retired Executives and their contributions to Small BUSINESSES in South Carolina.</T_BILL_T_BILLTITLE>
  <T_BILL_T_CHAMBER>senate</T_BILL_T_CHAMBER>
  <T_BILL_T_FILENAME> </T_BILL_T_FILENAME>
  <T_BILL_T_LEGTYPE>resolution</T_BILL_T_LEGTYPE>
  <T_BILL_T_RATNUMBERSTRING>SNone</T_BILL_T_RATNUMBERSTRING>
  <T_BILL_T_SUBJECT>SCORE SC</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3D0D1-B95F-4294-BF64-CD6D2C149D8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1860</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2026-02-27T15:15:00Z</dcterms:created>
  <dcterms:modified xsi:type="dcterms:W3CDTF">2026-02-27T15:15:00Z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