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SR-0566KM-VC26.docx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Chronic Kidney Disease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w:t>
      </w:r>
      <w:r>
        <w:t xml:space="preserve"> (</w:t>
      </w:r>
      <w:hyperlink w:history="true" r:id="R7fb1dd68404843e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Medical Affairs</w:t>
      </w:r>
      <w:r>
        <w:t xml:space="preserve"> (</w:t>
      </w:r>
      <w:hyperlink w:history="true" r:id="R7a5fb945963a403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f04e6a45b14e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80c7bf49714aea">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3A16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70F1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429F" w14:paraId="48DB32D0" w14:textId="1F4BF49C">
          <w:pPr>
            <w:pStyle w:val="scresolutiontitle"/>
          </w:pPr>
          <w:r>
            <w:t xml:space="preserve">TO RECOGNIZE </w:t>
          </w:r>
          <w:r w:rsidR="00D77731">
            <w:t xml:space="preserve">march </w:t>
          </w:r>
          <w:r>
            <w:t>20</w:t>
          </w:r>
          <w:r w:rsidR="00D77731">
            <w:t>26</w:t>
          </w:r>
          <w:r>
            <w:t xml:space="preserve"> AS “</w:t>
          </w:r>
          <w:r w:rsidR="00D77731">
            <w:t xml:space="preserve">chronic kidney disease awareness </w:t>
          </w:r>
          <w:r>
            <w:t>MONTH” IN SOUTH CAROLINA.</w:t>
          </w:r>
        </w:p>
      </w:sdtContent>
    </w:sdt>
    <w:p w:rsidR="0010776B" w:rsidP="00091FD9" w:rsidRDefault="0010776B" w14:paraId="48DB32D1" w14:textId="56627158">
      <w:pPr>
        <w:pStyle w:val="scresolutiontitle"/>
      </w:pPr>
    </w:p>
    <w:p w:rsidR="00CF5715" w:rsidP="00CF5715" w:rsidRDefault="00CF5715" w14:paraId="5B7F6D5A" w14:textId="7219303E">
      <w:pPr>
        <w:pStyle w:val="scresolutionwhereas"/>
      </w:pPr>
      <w:bookmarkStart w:name="wa_90be5db73" w:id="1"/>
      <w:r>
        <w:t>W</w:t>
      </w:r>
      <w:bookmarkEnd w:id="1"/>
      <w:r>
        <w:t xml:space="preserve">hereas, </w:t>
      </w:r>
      <w:r w:rsidR="00A02BD5">
        <w:t xml:space="preserve">more than one in seven individuals in the United States, approximately thirty‑seven million Americans, are estimated to have chronic kidney disease, and approximately ninety percent of the individuals are unaware that they have </w:t>
      </w:r>
      <w:r w:rsidR="00A865C2">
        <w:t xml:space="preserve">the </w:t>
      </w:r>
      <w:r w:rsidR="00A02BD5">
        <w:t>disease</w:t>
      </w:r>
      <w:r>
        <w:t>; and</w:t>
      </w:r>
    </w:p>
    <w:p w:rsidR="00CF5715" w:rsidP="0036429F" w:rsidRDefault="00CF5715" w14:paraId="3A2805D7" w14:textId="77777777">
      <w:pPr>
        <w:pStyle w:val="scresolutionwhereas"/>
      </w:pPr>
    </w:p>
    <w:p w:rsidR="00CF5715" w:rsidP="00CF5715" w:rsidRDefault="00CF5715" w14:paraId="1A565294" w14:textId="5198F3DC">
      <w:pPr>
        <w:pStyle w:val="scresolutionwhereas"/>
      </w:pPr>
      <w:bookmarkStart w:name="wa_a50e1f826" w:id="2"/>
      <w:r>
        <w:t>W</w:t>
      </w:r>
      <w:bookmarkEnd w:id="2"/>
      <w:r>
        <w:t xml:space="preserve">hereas, </w:t>
      </w:r>
      <w:r w:rsidR="00FA1D0C">
        <w:t>while the two most common causes of kidney disease are hypertension and heart disease, the third leading cause of kidney disease is g</w:t>
      </w:r>
      <w:r w:rsidRPr="00FA1D0C" w:rsidR="00FA1D0C">
        <w:t>lomerulonephritis</w:t>
      </w:r>
      <w:r w:rsidR="00FA1D0C">
        <w:t>, often cause</w:t>
      </w:r>
      <w:r w:rsidR="00FE2CC5">
        <w:t>d</w:t>
      </w:r>
      <w:r w:rsidR="00FA1D0C">
        <w:t xml:space="preserve"> by rare, immune‑mediated kidney diseases such as IgA nephropathy and Apolipoprotein L1 mediated kidney disease gene</w:t>
      </w:r>
      <w:r>
        <w:t>; and</w:t>
      </w:r>
    </w:p>
    <w:p w:rsidR="00CF5715" w:rsidP="0036429F" w:rsidRDefault="00CF5715" w14:paraId="225AA08F" w14:textId="77777777">
      <w:pPr>
        <w:pStyle w:val="scresolutionwhereas"/>
      </w:pPr>
    </w:p>
    <w:p w:rsidR="00CF5715" w:rsidP="00CF5715" w:rsidRDefault="00CF5715" w14:paraId="0DF1DE79" w14:textId="467E1869">
      <w:pPr>
        <w:pStyle w:val="scresolutionwhereas"/>
      </w:pPr>
      <w:bookmarkStart w:name="wa_b314c6f38" w:id="3"/>
      <w:r>
        <w:t>W</w:t>
      </w:r>
      <w:bookmarkEnd w:id="3"/>
      <w:r>
        <w:t xml:space="preserve">hereas, </w:t>
      </w:r>
      <w:r w:rsidR="00EB0CA3">
        <w:t>patients with glomerular diseases frequently advance to more costly and more debilitating later stages of kidney disease, including end‑stage renal disease, more quickly than patients with chronic kidney disease in general, with estimates suggesting that rare kidney diseases make up five to ten percent of chronic kidney disease patients but account for approximately twenty‑five percent of patients receiving treatment for kidney failure</w:t>
      </w:r>
      <w:r>
        <w:t>; and</w:t>
      </w:r>
    </w:p>
    <w:p w:rsidR="00CF5715" w:rsidP="0036429F" w:rsidRDefault="00CF5715" w14:paraId="28B4E7E5" w14:textId="77777777">
      <w:pPr>
        <w:pStyle w:val="scresolutionwhereas"/>
      </w:pPr>
    </w:p>
    <w:p w:rsidR="00CF5715" w:rsidP="00CF5715" w:rsidRDefault="00CF5715" w14:paraId="1E44E443" w14:textId="0EFD55EA">
      <w:pPr>
        <w:pStyle w:val="scresolutionwhereas"/>
      </w:pPr>
      <w:bookmarkStart w:name="wa_0768eb027" w:id="4"/>
      <w:r>
        <w:t>W</w:t>
      </w:r>
      <w:bookmarkEnd w:id="4"/>
      <w:r>
        <w:t xml:space="preserve">hereas, </w:t>
      </w:r>
      <w:r w:rsidR="00EB0CA3">
        <w:t>ninety percent of patients with chronic kidney disease stages one through three are undiagnosed</w:t>
      </w:r>
      <w:r w:rsidR="00BC2A24">
        <w:t>. When</w:t>
      </w:r>
      <w:r w:rsidR="00EB0CA3">
        <w:t xml:space="preserve"> </w:t>
      </w:r>
      <w:r w:rsidR="00BC2A24">
        <w:t xml:space="preserve">kidney </w:t>
      </w:r>
      <w:r w:rsidR="00EB0CA3">
        <w:t>disease is diagnosed in late stages of the disease</w:t>
      </w:r>
      <w:r w:rsidR="00BC2A24">
        <w:t xml:space="preserve">, </w:t>
      </w:r>
      <w:r w:rsidR="00EB0CA3">
        <w:t>irreversible damage to the kidneys has already occurred</w:t>
      </w:r>
      <w:r>
        <w:t>; and</w:t>
      </w:r>
    </w:p>
    <w:p w:rsidR="00CF5715" w:rsidP="0036429F" w:rsidRDefault="00CF5715" w14:paraId="0B441AA4" w14:textId="77777777">
      <w:pPr>
        <w:pStyle w:val="scresolutionwhereas"/>
      </w:pPr>
    </w:p>
    <w:p w:rsidR="00CF5715" w:rsidP="00CF5715" w:rsidRDefault="00CF5715" w14:paraId="1F055C1B" w14:textId="6356EE34">
      <w:pPr>
        <w:pStyle w:val="scresolutionwhereas"/>
      </w:pPr>
      <w:bookmarkStart w:name="wa_0da984723" w:id="5"/>
      <w:r>
        <w:t>W</w:t>
      </w:r>
      <w:bookmarkEnd w:id="5"/>
      <w:r>
        <w:t xml:space="preserve">hereas, </w:t>
      </w:r>
      <w:r w:rsidR="00EB0CA3">
        <w:t>it is imperative to improve diagnosis and treatment of chronic kidney disease through community‑based programs that address awareness, diagnosis, and treatment of chronic kidney disease</w:t>
      </w:r>
      <w:r>
        <w:t>; and</w:t>
      </w:r>
    </w:p>
    <w:p w:rsidR="00CF5715" w:rsidP="0036429F" w:rsidRDefault="00CF5715" w14:paraId="0E3124BA" w14:textId="77777777">
      <w:pPr>
        <w:pStyle w:val="scresolutionwhereas"/>
      </w:pPr>
    </w:p>
    <w:p w:rsidR="008A7625" w:rsidP="0036429F" w:rsidRDefault="0036429F" w14:paraId="44F28955" w14:textId="0F8D40C8">
      <w:pPr>
        <w:pStyle w:val="scresolutionwhereas"/>
      </w:pPr>
      <w:bookmarkStart w:name="wa_9b5965d2a" w:id="6"/>
      <w:r>
        <w:t>W</w:t>
      </w:r>
      <w:bookmarkEnd w:id="6"/>
      <w:r>
        <w:t xml:space="preserve">hereas, </w:t>
      </w:r>
      <w:r w:rsidR="00A865C2">
        <w:t xml:space="preserve">recognizing Chronic Kidney Disease Awareness </w:t>
      </w:r>
      <w:r w:rsidRPr="00EF7527" w:rsidR="00A865C2">
        <w:t>Month</w:t>
      </w:r>
      <w:r w:rsidR="00A865C2">
        <w:t xml:space="preserve"> raises awareness of the need for research, screening programs, and access to care for people who suffer from chronic kidney disease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4167D1C">
      <w:pPr>
        <w:pStyle w:val="scresolutionbody"/>
      </w:pPr>
      <w:bookmarkStart w:name="up_7c2ec454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70F1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36429F" w:rsidRDefault="00007116" w14:paraId="48DB32E8" w14:textId="57E05000">
      <w:pPr>
        <w:pStyle w:val="scresolutionmembers"/>
      </w:pPr>
      <w:bookmarkStart w:name="up_aff1fd89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70F1C">
            <w:rPr>
              <w:rStyle w:val="scresolutionbody1"/>
            </w:rPr>
            <w:t>Senate</w:t>
          </w:r>
        </w:sdtContent>
      </w:sdt>
      <w:r w:rsidRPr="00040E43">
        <w:t xml:space="preserve">, by this resolution, </w:t>
      </w:r>
      <w:r w:rsidRPr="00EF7527" w:rsidR="0036429F">
        <w:t xml:space="preserve">recognize </w:t>
      </w:r>
      <w:r w:rsidR="00D77731">
        <w:t>March</w:t>
      </w:r>
      <w:r w:rsidR="0036429F">
        <w:t xml:space="preserve"> </w:t>
      </w:r>
      <w:r w:rsidRPr="00EF7527" w:rsidR="0036429F">
        <w:t>20</w:t>
      </w:r>
      <w:r w:rsidR="00D77731">
        <w:t>26</w:t>
      </w:r>
      <w:r w:rsidR="0036429F">
        <w:t xml:space="preserve"> </w:t>
      </w:r>
      <w:r w:rsidRPr="00EF7527" w:rsidR="0036429F">
        <w:t>as “</w:t>
      </w:r>
      <w:r w:rsidR="00D77731">
        <w:t>Chronic Kidney Disease Awareness</w:t>
      </w:r>
      <w:r w:rsidR="0036429F">
        <w:t xml:space="preserve"> </w:t>
      </w:r>
      <w:r w:rsidRPr="00EF7527" w:rsidR="0036429F">
        <w:t>Month”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0E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0509A4" w:rsidR="007003E1" w:rsidRDefault="007E46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0F1C">
              <w:rPr>
                <w:noProof/>
              </w:rPr>
              <w:t>SR-0566KM-VC26.docx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362"/>
    <w:rsid w:val="001035F1"/>
    <w:rsid w:val="0010776B"/>
    <w:rsid w:val="00133E66"/>
    <w:rsid w:val="001347EE"/>
    <w:rsid w:val="00136B38"/>
    <w:rsid w:val="001373F6"/>
    <w:rsid w:val="001435A3"/>
    <w:rsid w:val="00146ED3"/>
    <w:rsid w:val="00151044"/>
    <w:rsid w:val="001539ED"/>
    <w:rsid w:val="0018043B"/>
    <w:rsid w:val="00187057"/>
    <w:rsid w:val="001A022F"/>
    <w:rsid w:val="001A2C0B"/>
    <w:rsid w:val="001A72A6"/>
    <w:rsid w:val="001C2F30"/>
    <w:rsid w:val="001C33E9"/>
    <w:rsid w:val="001C4F58"/>
    <w:rsid w:val="001D08F2"/>
    <w:rsid w:val="001D2A16"/>
    <w:rsid w:val="001D2A9C"/>
    <w:rsid w:val="001D3A58"/>
    <w:rsid w:val="001D525B"/>
    <w:rsid w:val="001D68D8"/>
    <w:rsid w:val="001D7F4F"/>
    <w:rsid w:val="001F057E"/>
    <w:rsid w:val="001F75F9"/>
    <w:rsid w:val="002017E6"/>
    <w:rsid w:val="00205238"/>
    <w:rsid w:val="00211B4F"/>
    <w:rsid w:val="002321B6"/>
    <w:rsid w:val="00232912"/>
    <w:rsid w:val="0025001F"/>
    <w:rsid w:val="00250967"/>
    <w:rsid w:val="002543C8"/>
    <w:rsid w:val="0025541D"/>
    <w:rsid w:val="002635C9"/>
    <w:rsid w:val="00280E65"/>
    <w:rsid w:val="00284AAE"/>
    <w:rsid w:val="002B451A"/>
    <w:rsid w:val="002D55D2"/>
    <w:rsid w:val="002E5912"/>
    <w:rsid w:val="002F4473"/>
    <w:rsid w:val="00300A0B"/>
    <w:rsid w:val="00301B21"/>
    <w:rsid w:val="00307808"/>
    <w:rsid w:val="00325348"/>
    <w:rsid w:val="0032732C"/>
    <w:rsid w:val="003321E4"/>
    <w:rsid w:val="00336AD0"/>
    <w:rsid w:val="0034531A"/>
    <w:rsid w:val="0036008C"/>
    <w:rsid w:val="0036429F"/>
    <w:rsid w:val="0037079A"/>
    <w:rsid w:val="00385E1F"/>
    <w:rsid w:val="003A35A2"/>
    <w:rsid w:val="003A4798"/>
    <w:rsid w:val="003A4F41"/>
    <w:rsid w:val="003C4DAB"/>
    <w:rsid w:val="003D01E8"/>
    <w:rsid w:val="003D0BC2"/>
    <w:rsid w:val="003E45CC"/>
    <w:rsid w:val="003E5288"/>
    <w:rsid w:val="003F6D79"/>
    <w:rsid w:val="003F6E8C"/>
    <w:rsid w:val="0041760A"/>
    <w:rsid w:val="00417C01"/>
    <w:rsid w:val="004252D4"/>
    <w:rsid w:val="00436096"/>
    <w:rsid w:val="004403BD"/>
    <w:rsid w:val="0045788F"/>
    <w:rsid w:val="00461441"/>
    <w:rsid w:val="004623E6"/>
    <w:rsid w:val="0046488E"/>
    <w:rsid w:val="0046685D"/>
    <w:rsid w:val="004669F5"/>
    <w:rsid w:val="004809EE"/>
    <w:rsid w:val="004B7339"/>
    <w:rsid w:val="004E2150"/>
    <w:rsid w:val="004E7D54"/>
    <w:rsid w:val="00511974"/>
    <w:rsid w:val="0052116B"/>
    <w:rsid w:val="00521B3F"/>
    <w:rsid w:val="005273C6"/>
    <w:rsid w:val="005275A2"/>
    <w:rsid w:val="00530A69"/>
    <w:rsid w:val="00543DF3"/>
    <w:rsid w:val="00544C6E"/>
    <w:rsid w:val="00545593"/>
    <w:rsid w:val="00545C09"/>
    <w:rsid w:val="00551C74"/>
    <w:rsid w:val="00556EBF"/>
    <w:rsid w:val="0055760A"/>
    <w:rsid w:val="00566C8F"/>
    <w:rsid w:val="0057560B"/>
    <w:rsid w:val="00577C6C"/>
    <w:rsid w:val="005834ED"/>
    <w:rsid w:val="005A62FE"/>
    <w:rsid w:val="005C2FE2"/>
    <w:rsid w:val="005E2BC9"/>
    <w:rsid w:val="00605102"/>
    <w:rsid w:val="006053F5"/>
    <w:rsid w:val="00611909"/>
    <w:rsid w:val="006215AA"/>
    <w:rsid w:val="00627DCA"/>
    <w:rsid w:val="00650449"/>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87A3C"/>
    <w:rsid w:val="0079054B"/>
    <w:rsid w:val="007917CE"/>
    <w:rsid w:val="007959D3"/>
    <w:rsid w:val="007961FB"/>
    <w:rsid w:val="007A70AE"/>
    <w:rsid w:val="007C0EE1"/>
    <w:rsid w:val="007C69B6"/>
    <w:rsid w:val="007C72ED"/>
    <w:rsid w:val="007E01B6"/>
    <w:rsid w:val="007F3C86"/>
    <w:rsid w:val="007F6D64"/>
    <w:rsid w:val="00800C5F"/>
    <w:rsid w:val="00810471"/>
    <w:rsid w:val="008362E8"/>
    <w:rsid w:val="008410D3"/>
    <w:rsid w:val="00843D27"/>
    <w:rsid w:val="00846FE5"/>
    <w:rsid w:val="0085170A"/>
    <w:rsid w:val="0085786E"/>
    <w:rsid w:val="00870570"/>
    <w:rsid w:val="00870F1C"/>
    <w:rsid w:val="008905D2"/>
    <w:rsid w:val="008A1768"/>
    <w:rsid w:val="008A489F"/>
    <w:rsid w:val="008A7625"/>
    <w:rsid w:val="008B4AC4"/>
    <w:rsid w:val="008B6C96"/>
    <w:rsid w:val="008C3A19"/>
    <w:rsid w:val="008D05D1"/>
    <w:rsid w:val="008E1DCA"/>
    <w:rsid w:val="008F0F33"/>
    <w:rsid w:val="008F4429"/>
    <w:rsid w:val="008F6C18"/>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2BD5"/>
    <w:rsid w:val="00A41684"/>
    <w:rsid w:val="00A64E80"/>
    <w:rsid w:val="00A66C6B"/>
    <w:rsid w:val="00A7261B"/>
    <w:rsid w:val="00A72BCD"/>
    <w:rsid w:val="00A74015"/>
    <w:rsid w:val="00A741D9"/>
    <w:rsid w:val="00A833AB"/>
    <w:rsid w:val="00A865C2"/>
    <w:rsid w:val="00A95560"/>
    <w:rsid w:val="00A9741D"/>
    <w:rsid w:val="00AB1254"/>
    <w:rsid w:val="00AB2CC0"/>
    <w:rsid w:val="00AC34A2"/>
    <w:rsid w:val="00AC74F4"/>
    <w:rsid w:val="00AD1C9A"/>
    <w:rsid w:val="00AD4B17"/>
    <w:rsid w:val="00AF0102"/>
    <w:rsid w:val="00AF1A81"/>
    <w:rsid w:val="00AF69EE"/>
    <w:rsid w:val="00AF6F78"/>
    <w:rsid w:val="00B00C4F"/>
    <w:rsid w:val="00B128F5"/>
    <w:rsid w:val="00B13D85"/>
    <w:rsid w:val="00B31DA6"/>
    <w:rsid w:val="00B3602C"/>
    <w:rsid w:val="00B412D4"/>
    <w:rsid w:val="00B519D6"/>
    <w:rsid w:val="00B6026B"/>
    <w:rsid w:val="00B6480F"/>
    <w:rsid w:val="00B64FFF"/>
    <w:rsid w:val="00B703CB"/>
    <w:rsid w:val="00B7267F"/>
    <w:rsid w:val="00B8142E"/>
    <w:rsid w:val="00B879A5"/>
    <w:rsid w:val="00B9052D"/>
    <w:rsid w:val="00B9105E"/>
    <w:rsid w:val="00BC1E62"/>
    <w:rsid w:val="00BC2A24"/>
    <w:rsid w:val="00BC695A"/>
    <w:rsid w:val="00BD086A"/>
    <w:rsid w:val="00BD33C7"/>
    <w:rsid w:val="00BD4498"/>
    <w:rsid w:val="00BD776E"/>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7CB9"/>
    <w:rsid w:val="00C92819"/>
    <w:rsid w:val="00C93C2C"/>
    <w:rsid w:val="00CA3BCF"/>
    <w:rsid w:val="00CC6B7B"/>
    <w:rsid w:val="00CD2089"/>
    <w:rsid w:val="00CE4EE6"/>
    <w:rsid w:val="00CF2D77"/>
    <w:rsid w:val="00CF44FA"/>
    <w:rsid w:val="00CF5715"/>
    <w:rsid w:val="00CF5E07"/>
    <w:rsid w:val="00D1567E"/>
    <w:rsid w:val="00D15A42"/>
    <w:rsid w:val="00D31310"/>
    <w:rsid w:val="00D37AF8"/>
    <w:rsid w:val="00D55053"/>
    <w:rsid w:val="00D66B80"/>
    <w:rsid w:val="00D73A67"/>
    <w:rsid w:val="00D77731"/>
    <w:rsid w:val="00D8028D"/>
    <w:rsid w:val="00D970A9"/>
    <w:rsid w:val="00DA38A3"/>
    <w:rsid w:val="00DB1F5E"/>
    <w:rsid w:val="00DC0100"/>
    <w:rsid w:val="00DC47B1"/>
    <w:rsid w:val="00DF3845"/>
    <w:rsid w:val="00E071A0"/>
    <w:rsid w:val="00E32D96"/>
    <w:rsid w:val="00E41911"/>
    <w:rsid w:val="00E44B57"/>
    <w:rsid w:val="00E658FD"/>
    <w:rsid w:val="00E92EEF"/>
    <w:rsid w:val="00E95B4E"/>
    <w:rsid w:val="00E97AB4"/>
    <w:rsid w:val="00EA150E"/>
    <w:rsid w:val="00EA6732"/>
    <w:rsid w:val="00EB0CA3"/>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6230"/>
    <w:rsid w:val="00F91CB4"/>
    <w:rsid w:val="00F935A0"/>
    <w:rsid w:val="00F95D63"/>
    <w:rsid w:val="00FA0B1D"/>
    <w:rsid w:val="00FA1D0C"/>
    <w:rsid w:val="00FB0D0D"/>
    <w:rsid w:val="00FB43B4"/>
    <w:rsid w:val="00FB6B0B"/>
    <w:rsid w:val="00FB6FC2"/>
    <w:rsid w:val="00FC39D8"/>
    <w:rsid w:val="00FE2CC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35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A2"/>
    <w:rPr>
      <w:rFonts w:eastAsia="Times New Roman" w:cs="Times New Roman"/>
      <w:b/>
      <w:sz w:val="30"/>
      <w:szCs w:val="20"/>
    </w:rPr>
  </w:style>
  <w:style w:type="paragraph" w:styleId="Header">
    <w:name w:val="header"/>
    <w:basedOn w:val="Normal"/>
    <w:link w:val="HeaderChar"/>
    <w:uiPriority w:val="99"/>
    <w:unhideWhenUsed/>
    <w:rsid w:val="003A35A2"/>
    <w:pPr>
      <w:tabs>
        <w:tab w:val="center" w:pos="4680"/>
        <w:tab w:val="right" w:pos="9360"/>
      </w:tabs>
    </w:pPr>
  </w:style>
  <w:style w:type="character" w:customStyle="1" w:styleId="HeaderChar">
    <w:name w:val="Header Char"/>
    <w:basedOn w:val="DefaultParagraphFont"/>
    <w:link w:val="Header"/>
    <w:uiPriority w:val="99"/>
    <w:rsid w:val="003A35A2"/>
    <w:rPr>
      <w:rFonts w:eastAsia="Times New Roman" w:cs="Times New Roman"/>
      <w:szCs w:val="20"/>
    </w:rPr>
  </w:style>
  <w:style w:type="paragraph" w:styleId="Footer">
    <w:name w:val="footer"/>
    <w:basedOn w:val="Normal"/>
    <w:link w:val="FooterChar"/>
    <w:uiPriority w:val="99"/>
    <w:unhideWhenUsed/>
    <w:rsid w:val="003A35A2"/>
    <w:pPr>
      <w:tabs>
        <w:tab w:val="center" w:pos="4680"/>
        <w:tab w:val="right" w:pos="9360"/>
      </w:tabs>
    </w:pPr>
  </w:style>
  <w:style w:type="character" w:customStyle="1" w:styleId="FooterChar">
    <w:name w:val="Footer Char"/>
    <w:basedOn w:val="DefaultParagraphFont"/>
    <w:link w:val="Footer"/>
    <w:uiPriority w:val="99"/>
    <w:rsid w:val="003A35A2"/>
    <w:rPr>
      <w:rFonts w:eastAsia="Times New Roman" w:cs="Times New Roman"/>
      <w:szCs w:val="20"/>
    </w:rPr>
  </w:style>
  <w:style w:type="character" w:styleId="PageNumber">
    <w:name w:val="page number"/>
    <w:basedOn w:val="DefaultParagraphFont"/>
    <w:uiPriority w:val="99"/>
    <w:semiHidden/>
    <w:unhideWhenUsed/>
    <w:rsid w:val="003A35A2"/>
  </w:style>
  <w:style w:type="character" w:styleId="LineNumber">
    <w:name w:val="line number"/>
    <w:basedOn w:val="DefaultParagraphFont"/>
    <w:uiPriority w:val="99"/>
    <w:semiHidden/>
    <w:unhideWhenUsed/>
    <w:rsid w:val="003A35A2"/>
  </w:style>
  <w:style w:type="paragraph" w:customStyle="1" w:styleId="BillDots">
    <w:name w:val="Bill Dots"/>
    <w:basedOn w:val="Normal"/>
    <w:qFormat/>
    <w:rsid w:val="003A35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35A2"/>
    <w:pPr>
      <w:tabs>
        <w:tab w:val="right" w:pos="5904"/>
      </w:tabs>
    </w:pPr>
  </w:style>
  <w:style w:type="paragraph" w:styleId="BalloonText">
    <w:name w:val="Balloon Text"/>
    <w:basedOn w:val="Normal"/>
    <w:link w:val="BalloonTextChar"/>
    <w:uiPriority w:val="99"/>
    <w:semiHidden/>
    <w:unhideWhenUsed/>
    <w:rsid w:val="003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A2"/>
    <w:rPr>
      <w:rFonts w:ascii="Segoe UI" w:eastAsia="Times New Roman" w:hAnsi="Segoe UI" w:cs="Segoe UI"/>
      <w:sz w:val="18"/>
      <w:szCs w:val="18"/>
    </w:rPr>
  </w:style>
  <w:style w:type="paragraph" w:styleId="ListParagraph">
    <w:name w:val="List Paragraph"/>
    <w:basedOn w:val="Normal"/>
    <w:uiPriority w:val="34"/>
    <w:qFormat/>
    <w:rsid w:val="003A35A2"/>
    <w:pPr>
      <w:ind w:left="720"/>
      <w:contextualSpacing/>
    </w:pPr>
  </w:style>
  <w:style w:type="paragraph" w:customStyle="1" w:styleId="scbillheader">
    <w:name w:val="sc_bill_header"/>
    <w:qFormat/>
    <w:rsid w:val="003A35A2"/>
    <w:pPr>
      <w:widowControl w:val="0"/>
      <w:suppressAutoHyphens/>
      <w:spacing w:after="0" w:line="240" w:lineRule="auto"/>
      <w:jc w:val="center"/>
    </w:pPr>
    <w:rPr>
      <w:b/>
      <w:caps/>
      <w:sz w:val="30"/>
    </w:rPr>
  </w:style>
  <w:style w:type="paragraph" w:customStyle="1" w:styleId="schouseresolutionbythis">
    <w:name w:val="sc_house_resolution_by_this"/>
    <w:qFormat/>
    <w:rsid w:val="003A35A2"/>
    <w:pPr>
      <w:widowControl w:val="0"/>
      <w:suppressAutoHyphens/>
      <w:spacing w:after="0" w:line="240" w:lineRule="auto"/>
      <w:jc w:val="both"/>
    </w:pPr>
  </w:style>
  <w:style w:type="paragraph" w:customStyle="1" w:styleId="schouseresolutionclippageattorney">
    <w:name w:val="sc_house_resolution_clip_page_attorney"/>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35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35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35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35A2"/>
    <w:pPr>
      <w:widowControl w:val="0"/>
      <w:suppressAutoHyphens/>
      <w:spacing w:after="0" w:line="240" w:lineRule="auto"/>
      <w:jc w:val="both"/>
    </w:pPr>
    <w:rPr>
      <w:caps/>
    </w:rPr>
  </w:style>
  <w:style w:type="paragraph" w:customStyle="1" w:styleId="schouseresolutionemptyline">
    <w:name w:val="sc_house_resolution_empty_line"/>
    <w:qFormat/>
    <w:rsid w:val="003A35A2"/>
    <w:pPr>
      <w:widowControl w:val="0"/>
      <w:suppressAutoHyphens/>
      <w:spacing w:after="0" w:line="240" w:lineRule="auto"/>
      <w:jc w:val="both"/>
    </w:pPr>
  </w:style>
  <w:style w:type="paragraph" w:customStyle="1" w:styleId="schouseresolutionfurtherresolved">
    <w:name w:val="sc_house_resolution_further_resolved"/>
    <w:qFormat/>
    <w:rsid w:val="003A35A2"/>
    <w:pPr>
      <w:widowControl w:val="0"/>
      <w:suppressAutoHyphens/>
      <w:spacing w:after="0" w:line="240" w:lineRule="auto"/>
      <w:jc w:val="both"/>
    </w:pPr>
  </w:style>
  <w:style w:type="paragraph" w:customStyle="1" w:styleId="schouseresolutionheader">
    <w:name w:val="sc_house_resolution_header"/>
    <w:qFormat/>
    <w:rsid w:val="003A35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35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35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35A2"/>
    <w:pPr>
      <w:widowControl w:val="0"/>
      <w:suppressLineNumbers/>
      <w:suppressAutoHyphens/>
      <w:jc w:val="left"/>
    </w:pPr>
    <w:rPr>
      <w:b/>
    </w:rPr>
  </w:style>
  <w:style w:type="paragraph" w:customStyle="1" w:styleId="schouseresolutionjackettitle">
    <w:name w:val="sc_house_resolution_jacket_title"/>
    <w:qFormat/>
    <w:rsid w:val="003A35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35A2"/>
    <w:pPr>
      <w:widowControl w:val="0"/>
      <w:suppressAutoHyphens/>
      <w:spacing w:after="0" w:line="360" w:lineRule="auto"/>
      <w:jc w:val="both"/>
    </w:pPr>
  </w:style>
  <w:style w:type="paragraph" w:customStyle="1" w:styleId="scresolutionwhereas">
    <w:name w:val="sc_resolution_whereas"/>
    <w:qFormat/>
    <w:rsid w:val="003A35A2"/>
    <w:pPr>
      <w:widowControl w:val="0"/>
      <w:suppressAutoHyphens/>
      <w:spacing w:after="0" w:line="360" w:lineRule="auto"/>
      <w:jc w:val="both"/>
    </w:pPr>
  </w:style>
  <w:style w:type="paragraph" w:customStyle="1" w:styleId="schouseresolutionxx">
    <w:name w:val="sc_house_resolution_xx"/>
    <w:qFormat/>
    <w:rsid w:val="003A35A2"/>
    <w:pPr>
      <w:widowControl w:val="0"/>
      <w:suppressAutoHyphens/>
      <w:spacing w:after="0" w:line="240" w:lineRule="auto"/>
      <w:jc w:val="center"/>
    </w:pPr>
  </w:style>
  <w:style w:type="paragraph" w:customStyle="1" w:styleId="BillDots0">
    <w:name w:val="BillDots"/>
    <w:basedOn w:val="Normal"/>
    <w:autoRedefine/>
    <w:qFormat/>
    <w:rsid w:val="003A35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35A2"/>
    <w:rPr>
      <w:color w:val="0000FF" w:themeColor="hyperlink"/>
      <w:u w:val="single"/>
    </w:rPr>
  </w:style>
  <w:style w:type="paragraph" w:customStyle="1" w:styleId="Numbers">
    <w:name w:val="Numbers"/>
    <w:basedOn w:val="BillDots0"/>
    <w:qFormat/>
    <w:rsid w:val="003A35A2"/>
    <w:pPr>
      <w:tabs>
        <w:tab w:val="right" w:pos="5904"/>
      </w:tabs>
    </w:pPr>
  </w:style>
  <w:style w:type="character" w:customStyle="1" w:styleId="scclippagepath">
    <w:name w:val="sc_clip_page_path"/>
    <w:uiPriority w:val="1"/>
    <w:qFormat/>
    <w:rsid w:val="003A35A2"/>
    <w:rPr>
      <w:rFonts w:ascii="Times New Roman" w:hAnsi="Times New Roman"/>
      <w:caps/>
      <w:smallCaps w:val="0"/>
      <w:sz w:val="22"/>
    </w:rPr>
  </w:style>
  <w:style w:type="paragraph" w:customStyle="1" w:styleId="scconresoattyda">
    <w:name w:val="sc_con_reso_atty_da"/>
    <w:qFormat/>
    <w:rsid w:val="003A35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35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35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35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35A2"/>
    <w:pPr>
      <w:widowControl w:val="0"/>
      <w:suppressAutoHyphens/>
      <w:spacing w:after="0" w:line="240" w:lineRule="auto"/>
      <w:jc w:val="both"/>
    </w:pPr>
  </w:style>
  <w:style w:type="paragraph" w:customStyle="1" w:styleId="scjrregattydadocno">
    <w:name w:val="sc_jrreg_atty_da_docno"/>
    <w:basedOn w:val="Normal"/>
    <w:qFormat/>
    <w:rsid w:val="003A3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3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3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35A2"/>
    <w:rPr>
      <w:rFonts w:ascii="Times New Roman" w:hAnsi="Times New Roman"/>
      <w:b/>
      <w:caps/>
      <w:smallCaps w:val="0"/>
      <w:sz w:val="24"/>
    </w:rPr>
  </w:style>
  <w:style w:type="paragraph" w:customStyle="1" w:styleId="scjrregfooter">
    <w:name w:val="sc_jrreg_footer"/>
    <w:qFormat/>
    <w:rsid w:val="003A35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3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3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3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3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3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3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3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35A2"/>
    <w:pPr>
      <w:widowControl w:val="0"/>
      <w:suppressAutoHyphens/>
      <w:spacing w:after="0" w:line="360" w:lineRule="auto"/>
      <w:jc w:val="both"/>
    </w:pPr>
  </w:style>
  <w:style w:type="paragraph" w:customStyle="1" w:styleId="scresolutionbody">
    <w:name w:val="sc_resolution_body"/>
    <w:qFormat/>
    <w:rsid w:val="003A35A2"/>
    <w:pPr>
      <w:widowControl w:val="0"/>
      <w:suppressAutoHyphens/>
      <w:spacing w:after="0" w:line="360" w:lineRule="auto"/>
      <w:jc w:val="both"/>
    </w:pPr>
  </w:style>
  <w:style w:type="paragraph" w:customStyle="1" w:styleId="scresolutionclippagebottom">
    <w:name w:val="sc_resolution_clip_page_bottom"/>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35A2"/>
    <w:pPr>
      <w:widowControl w:val="0"/>
      <w:suppressAutoHyphens/>
      <w:spacing w:after="0" w:line="240" w:lineRule="auto"/>
      <w:jc w:val="both"/>
    </w:pPr>
  </w:style>
  <w:style w:type="paragraph" w:customStyle="1" w:styleId="scresolutionfooter">
    <w:name w:val="sc_resolution_footer"/>
    <w:link w:val="scresolutionfooterChar"/>
    <w:qFormat/>
    <w:rsid w:val="003A35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35A2"/>
    <w:rPr>
      <w:rFonts w:eastAsia="Times New Roman" w:cs="Times New Roman"/>
      <w:szCs w:val="20"/>
    </w:rPr>
  </w:style>
  <w:style w:type="paragraph" w:customStyle="1" w:styleId="scresolutionheader">
    <w:name w:val="sc_resolution_header"/>
    <w:qFormat/>
    <w:rsid w:val="003A35A2"/>
    <w:pPr>
      <w:widowControl w:val="0"/>
      <w:suppressAutoHyphens/>
      <w:spacing w:after="0" w:line="240" w:lineRule="auto"/>
      <w:jc w:val="center"/>
    </w:pPr>
    <w:rPr>
      <w:b/>
      <w:caps/>
      <w:sz w:val="30"/>
    </w:rPr>
  </w:style>
  <w:style w:type="paragraph" w:customStyle="1" w:styleId="scresolutiontitle">
    <w:name w:val="sc_resolution_title"/>
    <w:qFormat/>
    <w:rsid w:val="003A35A2"/>
    <w:pPr>
      <w:widowControl w:val="0"/>
      <w:suppressAutoHyphens/>
      <w:spacing w:after="0" w:line="240" w:lineRule="auto"/>
      <w:jc w:val="both"/>
    </w:pPr>
    <w:rPr>
      <w:caps/>
    </w:rPr>
  </w:style>
  <w:style w:type="paragraph" w:customStyle="1" w:styleId="scresolutionxx">
    <w:name w:val="sc_resolution_xx"/>
    <w:qFormat/>
    <w:rsid w:val="003A35A2"/>
    <w:pPr>
      <w:widowControl w:val="0"/>
      <w:suppressAutoHyphens/>
      <w:spacing w:after="0" w:line="240" w:lineRule="auto"/>
      <w:jc w:val="center"/>
    </w:pPr>
  </w:style>
  <w:style w:type="character" w:customStyle="1" w:styleId="scSECTIONS">
    <w:name w:val="sc_SECTIONS"/>
    <w:uiPriority w:val="1"/>
    <w:qFormat/>
    <w:rsid w:val="003A35A2"/>
    <w:rPr>
      <w:rFonts w:ascii="Times New Roman" w:hAnsi="Times New Roman"/>
      <w:b w:val="0"/>
      <w:i w:val="0"/>
      <w:caps/>
      <w:smallCaps w:val="0"/>
      <w:color w:val="auto"/>
      <w:sz w:val="22"/>
    </w:rPr>
  </w:style>
  <w:style w:type="character" w:customStyle="1" w:styleId="scsenateclippagepath">
    <w:name w:val="sc_senate_clip_page_path"/>
    <w:uiPriority w:val="1"/>
    <w:qFormat/>
    <w:rsid w:val="003A35A2"/>
    <w:rPr>
      <w:rFonts w:ascii="Times New Roman" w:hAnsi="Times New Roman"/>
      <w:caps/>
      <w:smallCaps w:val="0"/>
      <w:sz w:val="22"/>
    </w:rPr>
  </w:style>
  <w:style w:type="paragraph" w:customStyle="1" w:styleId="scsenateresolutionbody">
    <w:name w:val="sc_senate_resolution_body"/>
    <w:qFormat/>
    <w:rsid w:val="003A35A2"/>
    <w:pPr>
      <w:widowControl w:val="0"/>
      <w:suppressAutoHyphens/>
      <w:spacing w:after="0" w:line="360" w:lineRule="auto"/>
      <w:jc w:val="both"/>
    </w:pPr>
  </w:style>
  <w:style w:type="paragraph" w:customStyle="1" w:styleId="scsenateresolutionclippagebottom">
    <w:name w:val="sc_senate_resolution_clip_page_bottom"/>
    <w:qFormat/>
    <w:rsid w:val="003A3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35A2"/>
    <w:pPr>
      <w:widowControl w:val="0"/>
      <w:suppressLineNumbers/>
      <w:suppressAutoHyphens/>
    </w:pPr>
  </w:style>
  <w:style w:type="paragraph" w:customStyle="1" w:styleId="scsenateresolutionclippagerepdocumentname">
    <w:name w:val="sc_senate_resolution_clip_page_rep_document_name"/>
    <w:qFormat/>
    <w:rsid w:val="003A35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35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35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35A2"/>
    <w:rPr>
      <w:color w:val="808080"/>
    </w:rPr>
  </w:style>
  <w:style w:type="paragraph" w:customStyle="1" w:styleId="sctablecodifiedsection">
    <w:name w:val="sc_table_codified_section"/>
    <w:qFormat/>
    <w:rsid w:val="003A35A2"/>
    <w:pPr>
      <w:widowControl w:val="0"/>
      <w:suppressAutoHyphens/>
      <w:spacing w:after="0" w:line="360" w:lineRule="auto"/>
    </w:pPr>
  </w:style>
  <w:style w:type="paragraph" w:customStyle="1" w:styleId="sctableln">
    <w:name w:val="sc_table_ln"/>
    <w:qFormat/>
    <w:rsid w:val="003A35A2"/>
    <w:pPr>
      <w:widowControl w:val="0"/>
      <w:suppressAutoHyphens/>
      <w:spacing w:after="0" w:line="360" w:lineRule="auto"/>
      <w:jc w:val="right"/>
    </w:pPr>
  </w:style>
  <w:style w:type="paragraph" w:customStyle="1" w:styleId="sctablenoncodifiedsection">
    <w:name w:val="sc_table_non_codified_section"/>
    <w:qFormat/>
    <w:rsid w:val="003A35A2"/>
    <w:pPr>
      <w:widowControl w:val="0"/>
      <w:suppressAutoHyphens/>
      <w:spacing w:after="0" w:line="360" w:lineRule="auto"/>
    </w:pPr>
  </w:style>
  <w:style w:type="paragraph" w:customStyle="1" w:styleId="scresolutionmembers">
    <w:name w:val="sc_resolution_members"/>
    <w:qFormat/>
    <w:rsid w:val="003A35A2"/>
    <w:pPr>
      <w:widowControl w:val="0"/>
      <w:suppressAutoHyphens/>
      <w:spacing w:after="0" w:line="360" w:lineRule="auto"/>
      <w:jc w:val="both"/>
    </w:pPr>
  </w:style>
  <w:style w:type="paragraph" w:customStyle="1" w:styleId="scdraftheader">
    <w:name w:val="sc_draft_header"/>
    <w:qFormat/>
    <w:rsid w:val="003A35A2"/>
    <w:pPr>
      <w:widowControl w:val="0"/>
      <w:suppressAutoHyphens/>
      <w:spacing w:after="0" w:line="240" w:lineRule="auto"/>
    </w:pPr>
  </w:style>
  <w:style w:type="paragraph" w:customStyle="1" w:styleId="scemptyline">
    <w:name w:val="sc_empty_line"/>
    <w:qFormat/>
    <w:rsid w:val="003A35A2"/>
    <w:pPr>
      <w:widowControl w:val="0"/>
      <w:suppressAutoHyphens/>
      <w:spacing w:after="0" w:line="360" w:lineRule="auto"/>
      <w:jc w:val="both"/>
    </w:pPr>
  </w:style>
  <w:style w:type="paragraph" w:customStyle="1" w:styleId="scemptylineheader">
    <w:name w:val="sc_emptyline_header"/>
    <w:qFormat/>
    <w:rsid w:val="003A35A2"/>
    <w:pPr>
      <w:widowControl w:val="0"/>
      <w:suppressAutoHyphens/>
      <w:spacing w:after="0" w:line="240" w:lineRule="auto"/>
      <w:jc w:val="both"/>
    </w:pPr>
  </w:style>
  <w:style w:type="character" w:customStyle="1" w:styleId="scinsert">
    <w:name w:val="sc_insert"/>
    <w:uiPriority w:val="1"/>
    <w:qFormat/>
    <w:rsid w:val="003A35A2"/>
    <w:rPr>
      <w:caps w:val="0"/>
      <w:smallCaps w:val="0"/>
      <w:strike w:val="0"/>
      <w:dstrike w:val="0"/>
      <w:vanish w:val="0"/>
      <w:u w:val="single"/>
      <w:vertAlign w:val="baseline"/>
    </w:rPr>
  </w:style>
  <w:style w:type="character" w:customStyle="1" w:styleId="scinsertblue">
    <w:name w:val="sc_insert_blue"/>
    <w:uiPriority w:val="1"/>
    <w:qFormat/>
    <w:rsid w:val="003A35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35A2"/>
    <w:rPr>
      <w:caps w:val="0"/>
      <w:smallCaps w:val="0"/>
      <w:strike w:val="0"/>
      <w:dstrike w:val="0"/>
      <w:vanish w:val="0"/>
      <w:color w:val="0070C0"/>
      <w:u w:val="none"/>
      <w:vertAlign w:val="baseline"/>
    </w:rPr>
  </w:style>
  <w:style w:type="character" w:customStyle="1" w:styleId="scinsertred">
    <w:name w:val="sc_insert_red"/>
    <w:uiPriority w:val="1"/>
    <w:qFormat/>
    <w:rsid w:val="003A35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35A2"/>
    <w:rPr>
      <w:caps w:val="0"/>
      <w:smallCaps w:val="0"/>
      <w:strike w:val="0"/>
      <w:dstrike w:val="0"/>
      <w:vanish w:val="0"/>
      <w:color w:val="FF0000"/>
      <w:u w:val="none"/>
      <w:vertAlign w:val="baseline"/>
    </w:rPr>
  </w:style>
  <w:style w:type="character" w:customStyle="1" w:styleId="scstrike">
    <w:name w:val="sc_strike"/>
    <w:uiPriority w:val="1"/>
    <w:qFormat/>
    <w:rsid w:val="003A35A2"/>
    <w:rPr>
      <w:strike/>
      <w:dstrike w:val="0"/>
    </w:rPr>
  </w:style>
  <w:style w:type="character" w:customStyle="1" w:styleId="scstrikeblue">
    <w:name w:val="sc_strike_blue"/>
    <w:uiPriority w:val="1"/>
    <w:qFormat/>
    <w:rsid w:val="003A35A2"/>
    <w:rPr>
      <w:strike/>
      <w:dstrike w:val="0"/>
      <w:color w:val="0070C0"/>
    </w:rPr>
  </w:style>
  <w:style w:type="character" w:customStyle="1" w:styleId="scstrikered">
    <w:name w:val="sc_strike_red"/>
    <w:uiPriority w:val="1"/>
    <w:qFormat/>
    <w:rsid w:val="003A35A2"/>
    <w:rPr>
      <w:strike/>
      <w:dstrike w:val="0"/>
      <w:color w:val="FF0000"/>
    </w:rPr>
  </w:style>
  <w:style w:type="character" w:customStyle="1" w:styleId="scstrikebluenoncodified">
    <w:name w:val="sc_strike_blue_non_codified"/>
    <w:uiPriority w:val="1"/>
    <w:qFormat/>
    <w:rsid w:val="003A35A2"/>
    <w:rPr>
      <w:strike/>
      <w:dstrike w:val="0"/>
      <w:color w:val="0070C0"/>
      <w:lang w:val="en-US"/>
    </w:rPr>
  </w:style>
  <w:style w:type="character" w:customStyle="1" w:styleId="scstrikerednoncodified">
    <w:name w:val="sc_strike_red_non_codified"/>
    <w:uiPriority w:val="1"/>
    <w:qFormat/>
    <w:rsid w:val="003A35A2"/>
    <w:rPr>
      <w:strike/>
      <w:dstrike w:val="0"/>
      <w:color w:val="FF0000"/>
    </w:rPr>
  </w:style>
  <w:style w:type="paragraph" w:customStyle="1" w:styleId="scnowthereforebold">
    <w:name w:val="sc_now_therefore_bold"/>
    <w:uiPriority w:val="1"/>
    <w:qFormat/>
    <w:rsid w:val="003A35A2"/>
    <w:pPr>
      <w:widowControl w:val="0"/>
      <w:suppressAutoHyphens/>
      <w:spacing w:after="0" w:line="480" w:lineRule="auto"/>
    </w:pPr>
    <w:rPr>
      <w:rFonts w:eastAsia="Calibri" w:cs="Times New Roman"/>
    </w:rPr>
  </w:style>
  <w:style w:type="paragraph" w:customStyle="1" w:styleId="scbillsiglines">
    <w:name w:val="sc_bill_sig_lines"/>
    <w:qFormat/>
    <w:rsid w:val="003A35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35A2"/>
  </w:style>
  <w:style w:type="paragraph" w:customStyle="1" w:styleId="scbillendxx">
    <w:name w:val="sc_bill_end_xx"/>
    <w:qFormat/>
    <w:rsid w:val="003A35A2"/>
    <w:pPr>
      <w:widowControl w:val="0"/>
      <w:suppressAutoHyphens/>
      <w:spacing w:after="0" w:line="240" w:lineRule="auto"/>
      <w:jc w:val="center"/>
    </w:pPr>
  </w:style>
  <w:style w:type="character" w:customStyle="1" w:styleId="scbillheader1">
    <w:name w:val="sc_bill_header1"/>
    <w:uiPriority w:val="1"/>
    <w:qFormat/>
    <w:rsid w:val="003A35A2"/>
  </w:style>
  <w:style w:type="character" w:customStyle="1" w:styleId="scresolutionbody1">
    <w:name w:val="sc_resolution_body1"/>
    <w:uiPriority w:val="1"/>
    <w:qFormat/>
    <w:rsid w:val="003A35A2"/>
  </w:style>
  <w:style w:type="character" w:styleId="Strong">
    <w:name w:val="Strong"/>
    <w:basedOn w:val="DefaultParagraphFont"/>
    <w:uiPriority w:val="22"/>
    <w:qFormat/>
    <w:rsid w:val="003A35A2"/>
    <w:rPr>
      <w:b/>
      <w:bCs/>
    </w:rPr>
  </w:style>
  <w:style w:type="character" w:customStyle="1" w:styleId="scamendhouse">
    <w:name w:val="sc_amend_house"/>
    <w:uiPriority w:val="1"/>
    <w:qFormat/>
    <w:rsid w:val="003A35A2"/>
    <w:rPr>
      <w:bdr w:val="none" w:sz="0" w:space="0" w:color="auto"/>
      <w:shd w:val="clear" w:color="auto" w:fill="FDE9D9" w:themeFill="accent6" w:themeFillTint="33"/>
    </w:rPr>
  </w:style>
  <w:style w:type="character" w:customStyle="1" w:styleId="scamendsenate">
    <w:name w:val="sc_amend_senate"/>
    <w:uiPriority w:val="1"/>
    <w:qFormat/>
    <w:rsid w:val="003A35A2"/>
    <w:rPr>
      <w:bdr w:val="none" w:sz="0" w:space="0" w:color="auto"/>
      <w:shd w:val="clear" w:color="auto" w:fill="E5DFEC" w:themeFill="accent4" w:themeFillTint="33"/>
    </w:rPr>
  </w:style>
  <w:style w:type="paragraph" w:styleId="Revision">
    <w:name w:val="Revision"/>
    <w:hidden/>
    <w:uiPriority w:val="99"/>
    <w:semiHidden/>
    <w:rsid w:val="003A35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35A2"/>
    <w:pPr>
      <w:spacing w:after="0" w:line="240" w:lineRule="auto"/>
    </w:pPr>
    <w:rPr>
      <w:i/>
    </w:rPr>
  </w:style>
  <w:style w:type="paragraph" w:customStyle="1" w:styleId="sccoversheetsenate">
    <w:name w:val="sc_coversheet_senate"/>
    <w:qFormat/>
    <w:rsid w:val="003A35A2"/>
    <w:pPr>
      <w:spacing w:after="0" w:line="240" w:lineRule="auto"/>
    </w:pPr>
    <w:rPr>
      <w:b/>
    </w:rPr>
  </w:style>
  <w:style w:type="character" w:styleId="FollowedHyperlink">
    <w:name w:val="FollowedHyperlink"/>
    <w:basedOn w:val="DefaultParagraphFont"/>
    <w:uiPriority w:val="99"/>
    <w:semiHidden/>
    <w:unhideWhenUsed/>
    <w:rsid w:val="00650449"/>
    <w:rPr>
      <w:color w:val="800080" w:themeColor="followedHyperlink"/>
      <w:u w:val="single"/>
    </w:rPr>
  </w:style>
  <w:style w:type="paragraph" w:customStyle="1" w:styleId="schouseresolutionwhereas">
    <w:name w:val="sc_house_resolution_whereas"/>
    <w:qFormat/>
    <w:rsid w:val="0036429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8&amp;session=126&amp;summary=B" TargetMode="External" Id="Rb5f04e6a45b14ef5" /><Relationship Type="http://schemas.openxmlformats.org/officeDocument/2006/relationships/hyperlink" Target="https://www.scstatehouse.gov/sess126_2025-2026/prever/978_20260305.docx" TargetMode="External" Id="R4180c7bf49714aea" /><Relationship Type="http://schemas.openxmlformats.org/officeDocument/2006/relationships/hyperlink" Target="h:\sj\20260305.docx" TargetMode="External" Id="R7fb1dd68404843e4" /><Relationship Type="http://schemas.openxmlformats.org/officeDocument/2006/relationships/hyperlink" Target="h:\sj\20260305.docx" TargetMode="External" Id="R7a5fb945963a40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33E9"/>
    <w:rsid w:val="001F057E"/>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dbb233ea-b6c8-4233-b252-5d64239a9af9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5ff4ab1b-20e9-4f2b-bd08-ed66990a07ec</T_BILL_REQUEST_REQUEST>
  <T_BILL_R_ORIGINALDRAFT>a3c1e7c2-26ea-4ecc-9661-876ed2251b8c</T_BILL_R_ORIGINALDRAFT>
  <T_BILL_SPONSOR_SPONSOR>c2583581-5aff-4dde-a767-069ac9df61ed</T_BILL_SPONSOR_SPONSOR>
  <T_BILL_T_BILLNAME>[0978]</T_BILL_T_BILLNAME>
  <T_BILL_T_BILLNUMBER>978</T_BILL_T_BILLNUMBER>
  <T_BILL_T_BILLTITLE>TO RECOGNIZE march 2026 AS “chronic kidney disease awareness MONTH” IN SOUTH CAROLINA.</T_BILL_T_BILLTITLE>
  <T_BILL_T_CHAMBER>senate</T_BILL_T_CHAMBER>
  <T_BILL_T_FILENAME> </T_BILL_T_FILENAME>
  <T_BILL_T_LEGTYPE>resolution</T_BILL_T_LEGTYPE>
  <T_BILL_T_RATNUMBERSTRING>SNone</T_BILL_T_RATNUMBERSTRING>
  <T_BILL_T_SUBJECT>Chronic Kidney Disease Month</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1682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2026-03-05T14:49:00Z</dcterms:created>
  <dcterms:modified xsi:type="dcterms:W3CDTF">2026-03-05T14:49:00Z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