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2EC70" w14:textId="2938434C" w:rsidR="00A41BB3" w:rsidRDefault="00A41BB3">
      <w:pPr>
        <w:pStyle w:val="Heading6"/>
        <w:jc w:val="center"/>
        <w:rPr>
          <w:sz w:val="22"/>
        </w:rPr>
      </w:pPr>
      <w:r>
        <w:rPr>
          <w:sz w:val="22"/>
        </w:rPr>
        <w:t xml:space="preserve">HOUSE TO MEET AT </w:t>
      </w:r>
      <w:r w:rsidR="00A629BE">
        <w:rPr>
          <w:sz w:val="22"/>
        </w:rPr>
        <w:t>12:00 NOON</w:t>
      </w:r>
    </w:p>
    <w:p w14:paraId="3BA52EA6" w14:textId="77777777" w:rsidR="00A41BB3" w:rsidRDefault="00A41BB3">
      <w:pPr>
        <w:tabs>
          <w:tab w:val="right" w:pos="6336"/>
        </w:tabs>
        <w:ind w:left="0" w:firstLine="0"/>
        <w:jc w:val="center"/>
      </w:pPr>
    </w:p>
    <w:p w14:paraId="4AFB655B" w14:textId="6E6FFF07" w:rsidR="00A41BB3" w:rsidRDefault="00A41BB3">
      <w:pPr>
        <w:tabs>
          <w:tab w:val="right" w:pos="6336"/>
        </w:tabs>
        <w:ind w:left="0" w:firstLine="0"/>
        <w:jc w:val="right"/>
        <w:rPr>
          <w:b/>
        </w:rPr>
      </w:pPr>
      <w:r>
        <w:rPr>
          <w:b/>
        </w:rPr>
        <w:t>NO. 1</w:t>
      </w:r>
      <w:r w:rsidR="00A629BE">
        <w:rPr>
          <w:b/>
        </w:rPr>
        <w:t>3</w:t>
      </w:r>
    </w:p>
    <w:p w14:paraId="296C1FBD" w14:textId="77777777" w:rsidR="00A41BB3" w:rsidRDefault="00A41BB3">
      <w:pPr>
        <w:tabs>
          <w:tab w:val="center" w:pos="3168"/>
        </w:tabs>
        <w:ind w:left="0" w:firstLine="0"/>
        <w:jc w:val="center"/>
      </w:pPr>
      <w:r>
        <w:rPr>
          <w:b/>
        </w:rPr>
        <w:t>CALENDAR</w:t>
      </w:r>
    </w:p>
    <w:p w14:paraId="340A5AAC" w14:textId="77777777" w:rsidR="00A41BB3" w:rsidRDefault="00A41BB3">
      <w:pPr>
        <w:ind w:left="0" w:firstLine="0"/>
        <w:jc w:val="center"/>
      </w:pPr>
    </w:p>
    <w:p w14:paraId="0C453721" w14:textId="77777777" w:rsidR="00A41BB3" w:rsidRDefault="00A41BB3">
      <w:pPr>
        <w:tabs>
          <w:tab w:val="center" w:pos="3168"/>
        </w:tabs>
        <w:ind w:left="0" w:firstLine="0"/>
        <w:jc w:val="center"/>
        <w:rPr>
          <w:b/>
        </w:rPr>
      </w:pPr>
      <w:r>
        <w:rPr>
          <w:b/>
        </w:rPr>
        <w:t>OF THE</w:t>
      </w:r>
    </w:p>
    <w:p w14:paraId="56609AC5" w14:textId="77777777" w:rsidR="00A41BB3" w:rsidRDefault="00A41BB3">
      <w:pPr>
        <w:ind w:left="0" w:firstLine="0"/>
        <w:jc w:val="center"/>
      </w:pPr>
    </w:p>
    <w:p w14:paraId="531E50BB" w14:textId="77777777" w:rsidR="00A41BB3" w:rsidRDefault="00A41BB3">
      <w:pPr>
        <w:tabs>
          <w:tab w:val="center" w:pos="3168"/>
        </w:tabs>
        <w:ind w:left="0" w:firstLine="0"/>
        <w:jc w:val="center"/>
      </w:pPr>
      <w:r>
        <w:rPr>
          <w:b/>
        </w:rPr>
        <w:t>HOUSE OF REPRESENTATIVES</w:t>
      </w:r>
    </w:p>
    <w:p w14:paraId="4D0BF59E" w14:textId="77777777" w:rsidR="00A41BB3" w:rsidRDefault="00A41BB3">
      <w:pPr>
        <w:ind w:left="0" w:firstLine="0"/>
        <w:jc w:val="center"/>
      </w:pPr>
    </w:p>
    <w:p w14:paraId="5EDA8683" w14:textId="77777777" w:rsidR="00A41BB3" w:rsidRDefault="00A41BB3">
      <w:pPr>
        <w:pStyle w:val="Heading4"/>
        <w:jc w:val="center"/>
        <w:rPr>
          <w:snapToGrid/>
        </w:rPr>
      </w:pPr>
      <w:r>
        <w:rPr>
          <w:snapToGrid/>
        </w:rPr>
        <w:t>OF THE</w:t>
      </w:r>
    </w:p>
    <w:p w14:paraId="006740D0" w14:textId="77777777" w:rsidR="00A41BB3" w:rsidRDefault="00A41BB3">
      <w:pPr>
        <w:ind w:left="0" w:firstLine="0"/>
        <w:jc w:val="center"/>
      </w:pPr>
    </w:p>
    <w:p w14:paraId="142E0A49" w14:textId="77777777" w:rsidR="00A41BB3" w:rsidRDefault="00A41BB3">
      <w:pPr>
        <w:tabs>
          <w:tab w:val="center" w:pos="3168"/>
        </w:tabs>
        <w:ind w:left="0" w:firstLine="0"/>
        <w:jc w:val="center"/>
        <w:rPr>
          <w:b/>
        </w:rPr>
      </w:pPr>
      <w:r>
        <w:rPr>
          <w:b/>
        </w:rPr>
        <w:t>STATE OF SOUTH CAROLINA</w:t>
      </w:r>
    </w:p>
    <w:p w14:paraId="454D5821" w14:textId="77777777" w:rsidR="00A41BB3" w:rsidRDefault="00A41BB3">
      <w:pPr>
        <w:ind w:left="0" w:firstLine="0"/>
        <w:jc w:val="center"/>
        <w:rPr>
          <w:b/>
        </w:rPr>
      </w:pPr>
    </w:p>
    <w:p w14:paraId="433AC861" w14:textId="77777777" w:rsidR="00A41BB3" w:rsidRDefault="00A41BB3">
      <w:pPr>
        <w:ind w:left="0" w:firstLine="0"/>
        <w:jc w:val="center"/>
        <w:rPr>
          <w:b/>
        </w:rPr>
      </w:pPr>
    </w:p>
    <w:p w14:paraId="41260DDA" w14:textId="255E84EF" w:rsidR="00A41BB3" w:rsidRDefault="00A41BB3">
      <w:pPr>
        <w:ind w:left="0" w:firstLine="0"/>
        <w:jc w:val="center"/>
        <w:rPr>
          <w:b/>
        </w:rPr>
      </w:pPr>
      <w:r>
        <w:rPr>
          <w:b/>
          <w:noProof/>
        </w:rPr>
        <w:drawing>
          <wp:inline distT="0" distB="0" distL="0" distR="0" wp14:anchorId="002629E5" wp14:editId="1A0AA4BC">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6BEE2B26" w14:textId="77777777" w:rsidR="00A41BB3" w:rsidRDefault="00A41BB3">
      <w:pPr>
        <w:ind w:left="0" w:firstLine="0"/>
        <w:jc w:val="center"/>
        <w:rPr>
          <w:b/>
        </w:rPr>
      </w:pPr>
    </w:p>
    <w:p w14:paraId="2AFA5188" w14:textId="77777777" w:rsidR="00A41BB3" w:rsidRDefault="00A41BB3">
      <w:pPr>
        <w:pStyle w:val="Heading3"/>
        <w:jc w:val="center"/>
      </w:pPr>
      <w:r>
        <w:t>REGULAR SESSION BEGINNING TUESDAY, JANUARY 14, 2025</w:t>
      </w:r>
    </w:p>
    <w:p w14:paraId="6016AAA4" w14:textId="77777777" w:rsidR="00A41BB3" w:rsidRDefault="00A41BB3">
      <w:pPr>
        <w:ind w:left="0" w:firstLine="0"/>
        <w:jc w:val="center"/>
        <w:rPr>
          <w:b/>
        </w:rPr>
      </w:pPr>
    </w:p>
    <w:p w14:paraId="609D466B" w14:textId="77777777" w:rsidR="00A41BB3" w:rsidRDefault="00A41BB3">
      <w:pPr>
        <w:ind w:left="0" w:firstLine="0"/>
        <w:jc w:val="center"/>
        <w:rPr>
          <w:b/>
        </w:rPr>
      </w:pPr>
    </w:p>
    <w:p w14:paraId="0CA365D8" w14:textId="32F7A7CC" w:rsidR="00A41BB3" w:rsidRPr="0047397B" w:rsidRDefault="00A629BE">
      <w:pPr>
        <w:ind w:left="0" w:firstLine="0"/>
        <w:jc w:val="center"/>
        <w:rPr>
          <w:b/>
        </w:rPr>
      </w:pPr>
      <w:r>
        <w:rPr>
          <w:b/>
        </w:rPr>
        <w:t>TUESDAY, FEBRUARY 11</w:t>
      </w:r>
      <w:r w:rsidR="00A41BB3" w:rsidRPr="0047397B">
        <w:rPr>
          <w:b/>
        </w:rPr>
        <w:t>, 2025</w:t>
      </w:r>
    </w:p>
    <w:p w14:paraId="7386C351" w14:textId="77777777" w:rsidR="00A41BB3" w:rsidRDefault="00A41BB3">
      <w:pPr>
        <w:ind w:left="0" w:firstLine="0"/>
        <w:jc w:val="center"/>
        <w:rPr>
          <w:b/>
        </w:rPr>
      </w:pPr>
    </w:p>
    <w:p w14:paraId="13FFEEF1" w14:textId="77777777" w:rsidR="00A41BB3" w:rsidRDefault="00A41BB3">
      <w:pPr>
        <w:pStyle w:val="ActionText"/>
        <w:sectPr w:rsidR="00A41BB3">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14:paraId="5C7E5869" w14:textId="77777777" w:rsidR="00A41BB3" w:rsidRDefault="00A41BB3">
      <w:pPr>
        <w:pStyle w:val="ActionText"/>
        <w:sectPr w:rsidR="00A41BB3">
          <w:pgSz w:w="12240" w:h="15840" w:code="1"/>
          <w:pgMar w:top="1008" w:right="4694" w:bottom="3499" w:left="1224" w:header="1008" w:footer="3499" w:gutter="0"/>
          <w:cols w:space="720"/>
          <w:titlePg/>
        </w:sectPr>
      </w:pPr>
    </w:p>
    <w:p w14:paraId="76128B35" w14:textId="77777777" w:rsidR="00A41BB3" w:rsidRPr="00A41BB3" w:rsidRDefault="00A41BB3" w:rsidP="00A41BB3">
      <w:pPr>
        <w:pStyle w:val="ActionText"/>
        <w:jc w:val="center"/>
        <w:rPr>
          <w:b/>
        </w:rPr>
      </w:pPr>
      <w:r w:rsidRPr="00A41BB3">
        <w:rPr>
          <w:b/>
        </w:rPr>
        <w:lastRenderedPageBreak/>
        <w:t>INVITATIONS</w:t>
      </w:r>
    </w:p>
    <w:p w14:paraId="40737301" w14:textId="77777777" w:rsidR="00A41BB3" w:rsidRDefault="00A41BB3" w:rsidP="00A41BB3">
      <w:pPr>
        <w:pStyle w:val="ActionText"/>
        <w:jc w:val="center"/>
        <w:rPr>
          <w:b/>
        </w:rPr>
      </w:pPr>
    </w:p>
    <w:p w14:paraId="0FB03ABD" w14:textId="77777777" w:rsidR="00A41BB3" w:rsidRDefault="00A41BB3" w:rsidP="00A41BB3">
      <w:pPr>
        <w:pStyle w:val="ActionText"/>
        <w:jc w:val="center"/>
        <w:rPr>
          <w:b/>
        </w:rPr>
      </w:pPr>
      <w:r>
        <w:rPr>
          <w:b/>
        </w:rPr>
        <w:t>Tuesday, February 11, 2025, 5:30 p.m. - 7:30 p.m.</w:t>
      </w:r>
    </w:p>
    <w:p w14:paraId="428E2291" w14:textId="77777777" w:rsidR="00A41BB3" w:rsidRDefault="00A41BB3" w:rsidP="00A41BB3">
      <w:pPr>
        <w:pStyle w:val="ActionText"/>
        <w:ind w:left="0" w:firstLine="0"/>
      </w:pPr>
      <w:r>
        <w:t>Members of the House and staff, reception, the USC Alumni Center, by the University of South Carolina/USC Alumni Association.</w:t>
      </w:r>
    </w:p>
    <w:p w14:paraId="28410548" w14:textId="77777777" w:rsidR="00A41BB3" w:rsidRDefault="00A41BB3" w:rsidP="00A41BB3">
      <w:pPr>
        <w:pStyle w:val="ActionText"/>
        <w:keepNext w:val="0"/>
        <w:ind w:left="0" w:firstLine="0"/>
        <w:jc w:val="center"/>
      </w:pPr>
      <w:r>
        <w:t>(Accepted--January 28, 2025)</w:t>
      </w:r>
    </w:p>
    <w:p w14:paraId="483E1466" w14:textId="77777777" w:rsidR="00A41BB3" w:rsidRDefault="00A41BB3" w:rsidP="00A41BB3">
      <w:pPr>
        <w:pStyle w:val="ActionText"/>
        <w:keepNext w:val="0"/>
        <w:ind w:left="0" w:firstLine="0"/>
        <w:jc w:val="center"/>
      </w:pPr>
    </w:p>
    <w:p w14:paraId="1C9E9DBA" w14:textId="77777777" w:rsidR="00A41BB3" w:rsidRDefault="00A41BB3" w:rsidP="00A41BB3">
      <w:pPr>
        <w:pStyle w:val="ActionText"/>
        <w:ind w:left="0" w:firstLine="0"/>
        <w:jc w:val="center"/>
        <w:rPr>
          <w:b/>
        </w:rPr>
      </w:pPr>
      <w:r>
        <w:rPr>
          <w:b/>
        </w:rPr>
        <w:t>Wednesday, February 12, 2025, 8:00 a.m. - 10:00 a.m.</w:t>
      </w:r>
    </w:p>
    <w:p w14:paraId="34948415" w14:textId="77777777" w:rsidR="00A41BB3" w:rsidRDefault="00A41BB3" w:rsidP="00A41BB3">
      <w:pPr>
        <w:pStyle w:val="ActionText"/>
        <w:ind w:left="0" w:firstLine="0"/>
      </w:pPr>
      <w:r>
        <w:t>Members of the House and staff, breakfast, Room 112, Blatt Bldg., by the South Carolina Association of Municipal Power Systems.</w:t>
      </w:r>
    </w:p>
    <w:p w14:paraId="3A1D112A" w14:textId="77777777" w:rsidR="00A41BB3" w:rsidRDefault="00A41BB3" w:rsidP="00A41BB3">
      <w:pPr>
        <w:pStyle w:val="ActionText"/>
        <w:keepNext w:val="0"/>
        <w:ind w:left="0" w:firstLine="0"/>
        <w:jc w:val="center"/>
      </w:pPr>
      <w:r>
        <w:t>(Accepted--January 28, 2025)</w:t>
      </w:r>
    </w:p>
    <w:p w14:paraId="0A7E41D0" w14:textId="77777777" w:rsidR="00A41BB3" w:rsidRDefault="00A41BB3" w:rsidP="00A41BB3">
      <w:pPr>
        <w:pStyle w:val="ActionText"/>
        <w:keepNext w:val="0"/>
        <w:ind w:left="0" w:firstLine="0"/>
        <w:jc w:val="center"/>
      </w:pPr>
    </w:p>
    <w:p w14:paraId="71AEC0DA" w14:textId="77777777" w:rsidR="00A41BB3" w:rsidRDefault="00A41BB3" w:rsidP="00A41BB3">
      <w:pPr>
        <w:pStyle w:val="ActionText"/>
        <w:ind w:left="0" w:firstLine="0"/>
        <w:jc w:val="center"/>
        <w:rPr>
          <w:b/>
        </w:rPr>
      </w:pPr>
      <w:r>
        <w:rPr>
          <w:b/>
        </w:rPr>
        <w:t>Wednesday, February 12, 2025, 11:30 a.m. - 2:30 p.m.</w:t>
      </w:r>
    </w:p>
    <w:p w14:paraId="4455647B" w14:textId="77777777" w:rsidR="00A41BB3" w:rsidRDefault="00A41BB3" w:rsidP="00A41BB3">
      <w:pPr>
        <w:pStyle w:val="ActionText"/>
        <w:ind w:left="0" w:firstLine="0"/>
      </w:pPr>
      <w:r>
        <w:t>Members of the House, luncheon, the State House Grounds, by the South Carolina Baptist Convention.</w:t>
      </w:r>
    </w:p>
    <w:p w14:paraId="65DD0B91" w14:textId="77777777" w:rsidR="00A41BB3" w:rsidRDefault="00A41BB3" w:rsidP="00A41BB3">
      <w:pPr>
        <w:pStyle w:val="ActionText"/>
        <w:keepNext w:val="0"/>
        <w:ind w:left="0" w:firstLine="0"/>
        <w:jc w:val="center"/>
      </w:pPr>
      <w:r>
        <w:t>(Accepted--January 28, 2025)</w:t>
      </w:r>
    </w:p>
    <w:p w14:paraId="7EB5E2AD" w14:textId="77777777" w:rsidR="00A41BB3" w:rsidRDefault="00A41BB3" w:rsidP="00A41BB3">
      <w:pPr>
        <w:pStyle w:val="ActionText"/>
        <w:keepNext w:val="0"/>
        <w:ind w:left="0" w:firstLine="0"/>
        <w:jc w:val="center"/>
      </w:pPr>
    </w:p>
    <w:p w14:paraId="1F5D2E40" w14:textId="77777777" w:rsidR="00A41BB3" w:rsidRDefault="00A41BB3" w:rsidP="00A41BB3">
      <w:pPr>
        <w:pStyle w:val="ActionText"/>
        <w:ind w:left="0" w:firstLine="0"/>
        <w:jc w:val="center"/>
        <w:rPr>
          <w:b/>
        </w:rPr>
      </w:pPr>
      <w:r>
        <w:rPr>
          <w:b/>
        </w:rPr>
        <w:t>Wednesday, February 12, 2025, 6:00 p.m. - 8:00 p.m.</w:t>
      </w:r>
    </w:p>
    <w:p w14:paraId="0298607E" w14:textId="77777777" w:rsidR="00A41BB3" w:rsidRDefault="00A41BB3" w:rsidP="00A41BB3">
      <w:pPr>
        <w:pStyle w:val="ActionText"/>
        <w:ind w:left="0" w:firstLine="0"/>
      </w:pPr>
      <w:r>
        <w:t>Members of the House and staff, reception, the National Guard Armory on Bluff Road, by the South Carolina Department of Natural Resources.</w:t>
      </w:r>
    </w:p>
    <w:p w14:paraId="4B42ABAE" w14:textId="77777777" w:rsidR="00A41BB3" w:rsidRDefault="00A41BB3" w:rsidP="00A41BB3">
      <w:pPr>
        <w:pStyle w:val="ActionText"/>
        <w:keepNext w:val="0"/>
        <w:ind w:left="0" w:firstLine="0"/>
        <w:jc w:val="center"/>
      </w:pPr>
      <w:r>
        <w:t>(Accepted--January 28, 2025)</w:t>
      </w:r>
    </w:p>
    <w:p w14:paraId="21D0393A" w14:textId="77777777" w:rsidR="00A41BB3" w:rsidRDefault="00A41BB3" w:rsidP="00A41BB3">
      <w:pPr>
        <w:pStyle w:val="ActionText"/>
        <w:keepNext w:val="0"/>
        <w:ind w:left="0" w:firstLine="0"/>
        <w:jc w:val="center"/>
      </w:pPr>
    </w:p>
    <w:p w14:paraId="6FD778EC" w14:textId="77777777" w:rsidR="00A41BB3" w:rsidRDefault="00A41BB3" w:rsidP="00A41BB3">
      <w:pPr>
        <w:pStyle w:val="ActionText"/>
        <w:ind w:left="0" w:firstLine="0"/>
        <w:jc w:val="center"/>
        <w:rPr>
          <w:b/>
        </w:rPr>
      </w:pPr>
      <w:r>
        <w:rPr>
          <w:b/>
        </w:rPr>
        <w:t>Thursday, February 13, 2025, 8:00 a.m. - 10:00 a.m.</w:t>
      </w:r>
    </w:p>
    <w:p w14:paraId="11117B15" w14:textId="77777777" w:rsidR="00A41BB3" w:rsidRDefault="00A41BB3" w:rsidP="00A41BB3">
      <w:pPr>
        <w:pStyle w:val="ActionText"/>
        <w:ind w:left="0" w:firstLine="0"/>
      </w:pPr>
      <w:r>
        <w:t>Members of the House, breakfast, Room 112, Blatt Bldg., by the South Carolina Arts Alliance.</w:t>
      </w:r>
    </w:p>
    <w:p w14:paraId="5D82E620" w14:textId="77777777" w:rsidR="00A41BB3" w:rsidRDefault="00A41BB3" w:rsidP="00A41BB3">
      <w:pPr>
        <w:pStyle w:val="ActionText"/>
        <w:keepNext w:val="0"/>
        <w:ind w:left="0" w:firstLine="0"/>
        <w:jc w:val="center"/>
      </w:pPr>
      <w:r>
        <w:t>(Accepted--January 28, 2025)</w:t>
      </w:r>
    </w:p>
    <w:p w14:paraId="3B9F6B1D" w14:textId="77777777" w:rsidR="00A41BB3" w:rsidRDefault="00A41BB3" w:rsidP="00A41BB3">
      <w:pPr>
        <w:pStyle w:val="ActionText"/>
        <w:keepNext w:val="0"/>
        <w:ind w:left="0" w:firstLine="0"/>
        <w:jc w:val="center"/>
      </w:pPr>
    </w:p>
    <w:p w14:paraId="55779278" w14:textId="77777777" w:rsidR="00A41BB3" w:rsidRDefault="00A41BB3" w:rsidP="00A41BB3">
      <w:pPr>
        <w:pStyle w:val="ActionText"/>
        <w:ind w:left="0" w:firstLine="0"/>
        <w:jc w:val="center"/>
        <w:rPr>
          <w:b/>
        </w:rPr>
      </w:pPr>
      <w:r>
        <w:rPr>
          <w:b/>
        </w:rPr>
        <w:t>Thursday, February 13, 2025, 11:00 a.m. - 2:00 p.m.</w:t>
      </w:r>
    </w:p>
    <w:p w14:paraId="5CA54870" w14:textId="77777777" w:rsidR="00A41BB3" w:rsidRDefault="00A41BB3" w:rsidP="00A41BB3">
      <w:pPr>
        <w:pStyle w:val="ActionText"/>
        <w:ind w:left="0" w:firstLine="0"/>
      </w:pPr>
      <w:r>
        <w:t>Members of the House and staff, luncheon, the State House Grounds, by the Electric Cooperatives of South Carolina.</w:t>
      </w:r>
    </w:p>
    <w:p w14:paraId="58B019C3" w14:textId="77777777" w:rsidR="00A41BB3" w:rsidRDefault="00A41BB3" w:rsidP="00A41BB3">
      <w:pPr>
        <w:pStyle w:val="ActionText"/>
        <w:keepNext w:val="0"/>
        <w:ind w:left="0" w:firstLine="0"/>
        <w:jc w:val="center"/>
      </w:pPr>
      <w:r>
        <w:t>(Accepted--January 28, 2025)</w:t>
      </w:r>
    </w:p>
    <w:p w14:paraId="07326917" w14:textId="77777777" w:rsidR="00A41BB3" w:rsidRDefault="00A41BB3" w:rsidP="00A41BB3">
      <w:pPr>
        <w:pStyle w:val="ActionText"/>
        <w:keepNext w:val="0"/>
        <w:ind w:left="0" w:firstLine="0"/>
        <w:jc w:val="center"/>
      </w:pPr>
    </w:p>
    <w:p w14:paraId="0948AE93" w14:textId="77777777" w:rsidR="00A41BB3" w:rsidRDefault="00A41BB3" w:rsidP="00A41BB3">
      <w:pPr>
        <w:pStyle w:val="ActionText"/>
        <w:ind w:left="0" w:firstLine="0"/>
        <w:jc w:val="center"/>
        <w:rPr>
          <w:b/>
        </w:rPr>
      </w:pPr>
      <w:r>
        <w:rPr>
          <w:b/>
        </w:rPr>
        <w:t>Tuesday, February 18, 2025, 5:00 p.m. - 7:00 p.m.</w:t>
      </w:r>
    </w:p>
    <w:p w14:paraId="623C816D" w14:textId="4D30C3EA" w:rsidR="00A41BB3" w:rsidRDefault="00A41BB3" w:rsidP="00A41BB3">
      <w:pPr>
        <w:pStyle w:val="ActionText"/>
        <w:ind w:left="0" w:firstLine="0"/>
      </w:pPr>
      <w:r>
        <w:t>Members of the House, reception, Hall</w:t>
      </w:r>
      <w:r w:rsidR="004054B7">
        <w:t>s</w:t>
      </w:r>
      <w:r>
        <w:t xml:space="preserve"> Chophouse, by the National Association of Insurance and Financial Advisors.</w:t>
      </w:r>
    </w:p>
    <w:p w14:paraId="592A4B6C" w14:textId="77777777" w:rsidR="00A41BB3" w:rsidRDefault="00A41BB3" w:rsidP="00A41BB3">
      <w:pPr>
        <w:pStyle w:val="ActionText"/>
        <w:keepNext w:val="0"/>
        <w:ind w:left="0" w:firstLine="0"/>
        <w:jc w:val="center"/>
      </w:pPr>
      <w:r>
        <w:t>(Accepted--January 28, 2025)</w:t>
      </w:r>
    </w:p>
    <w:p w14:paraId="7662FD1A" w14:textId="77777777" w:rsidR="00A41BB3" w:rsidRDefault="00A41BB3" w:rsidP="00A41BB3">
      <w:pPr>
        <w:pStyle w:val="ActionText"/>
        <w:keepNext w:val="0"/>
        <w:ind w:left="0" w:firstLine="0"/>
        <w:jc w:val="center"/>
      </w:pPr>
    </w:p>
    <w:p w14:paraId="3EAE7DB5" w14:textId="77777777" w:rsidR="00A41BB3" w:rsidRDefault="00A41BB3" w:rsidP="00A41BB3">
      <w:pPr>
        <w:pStyle w:val="ActionText"/>
        <w:ind w:left="0" w:firstLine="0"/>
        <w:jc w:val="center"/>
        <w:rPr>
          <w:b/>
        </w:rPr>
      </w:pPr>
      <w:r>
        <w:rPr>
          <w:b/>
        </w:rPr>
        <w:t>Tuesday, February 18, 2025, 6:00 p.m. - 8:00 p.m.</w:t>
      </w:r>
    </w:p>
    <w:p w14:paraId="31786EF5" w14:textId="77777777" w:rsidR="00A41BB3" w:rsidRDefault="00A41BB3" w:rsidP="00A41BB3">
      <w:pPr>
        <w:pStyle w:val="ActionText"/>
        <w:ind w:left="0" w:firstLine="0"/>
      </w:pPr>
      <w:r>
        <w:t>Members of the House and staff, reception, The Palmetto Club, by the South Carolina Craft Distillers Guild.</w:t>
      </w:r>
    </w:p>
    <w:p w14:paraId="264AEC92" w14:textId="77777777" w:rsidR="00A41BB3" w:rsidRDefault="00A41BB3" w:rsidP="00A41BB3">
      <w:pPr>
        <w:pStyle w:val="ActionText"/>
        <w:keepNext w:val="0"/>
        <w:ind w:left="0" w:firstLine="0"/>
        <w:jc w:val="center"/>
      </w:pPr>
      <w:r>
        <w:t>(Accepted--January 28, 2025)</w:t>
      </w:r>
    </w:p>
    <w:p w14:paraId="0B74E7C4" w14:textId="77777777" w:rsidR="00A41BB3" w:rsidRDefault="00A41BB3" w:rsidP="00A41BB3">
      <w:pPr>
        <w:pStyle w:val="ActionText"/>
        <w:ind w:left="0" w:firstLine="0"/>
        <w:jc w:val="center"/>
        <w:rPr>
          <w:b/>
        </w:rPr>
      </w:pPr>
      <w:r>
        <w:rPr>
          <w:b/>
        </w:rPr>
        <w:t>Tuesday, February 18, 2025, 6:00 p.m. - 8:00 p.m.</w:t>
      </w:r>
    </w:p>
    <w:p w14:paraId="61ABA8A3" w14:textId="77777777" w:rsidR="00A41BB3" w:rsidRDefault="00A41BB3" w:rsidP="00A41BB3">
      <w:pPr>
        <w:pStyle w:val="ActionText"/>
        <w:ind w:left="0" w:firstLine="0"/>
      </w:pPr>
      <w:r>
        <w:t>Members of the House and staff, reception, the Columbia Convention Center, by the Lexington County Development Corporation.</w:t>
      </w:r>
    </w:p>
    <w:p w14:paraId="433D5A65" w14:textId="77777777" w:rsidR="00A41BB3" w:rsidRDefault="00A41BB3" w:rsidP="00A41BB3">
      <w:pPr>
        <w:pStyle w:val="ActionText"/>
        <w:keepNext w:val="0"/>
        <w:ind w:left="0" w:firstLine="0"/>
        <w:jc w:val="center"/>
      </w:pPr>
      <w:r>
        <w:t>(Accepted--February 4, 2025)</w:t>
      </w:r>
    </w:p>
    <w:p w14:paraId="5970DC25" w14:textId="77777777" w:rsidR="00A41BB3" w:rsidRDefault="00A41BB3" w:rsidP="00A41BB3">
      <w:pPr>
        <w:pStyle w:val="ActionText"/>
        <w:keepNext w:val="0"/>
        <w:ind w:left="0" w:firstLine="0"/>
        <w:jc w:val="center"/>
      </w:pPr>
    </w:p>
    <w:p w14:paraId="5D373888" w14:textId="77777777" w:rsidR="00A41BB3" w:rsidRDefault="00A41BB3" w:rsidP="00A41BB3">
      <w:pPr>
        <w:pStyle w:val="ActionText"/>
        <w:ind w:left="0" w:firstLine="0"/>
        <w:jc w:val="center"/>
        <w:rPr>
          <w:b/>
        </w:rPr>
      </w:pPr>
      <w:r>
        <w:rPr>
          <w:b/>
        </w:rPr>
        <w:t>Wednesday, February 19, 2025, 8:00 a.m. - 10:00 a.m.</w:t>
      </w:r>
    </w:p>
    <w:p w14:paraId="24388B8F" w14:textId="77777777" w:rsidR="00A41BB3" w:rsidRDefault="00A41BB3" w:rsidP="00A41BB3">
      <w:pPr>
        <w:pStyle w:val="ActionText"/>
        <w:ind w:left="0" w:firstLine="0"/>
      </w:pPr>
      <w:r>
        <w:t>Members of the House and staff, breakfast, Room 112, Blatt Bldg., by the SC Human Service Providers Association.</w:t>
      </w:r>
    </w:p>
    <w:p w14:paraId="6BCF02DF" w14:textId="77777777" w:rsidR="00A41BB3" w:rsidRDefault="00A41BB3" w:rsidP="00A41BB3">
      <w:pPr>
        <w:pStyle w:val="ActionText"/>
        <w:keepNext w:val="0"/>
        <w:ind w:left="0" w:firstLine="0"/>
        <w:jc w:val="center"/>
      </w:pPr>
      <w:r>
        <w:t>(Accepted--January 28, 2025)</w:t>
      </w:r>
    </w:p>
    <w:p w14:paraId="53052CB2" w14:textId="77777777" w:rsidR="00A41BB3" w:rsidRDefault="00A41BB3" w:rsidP="00A41BB3">
      <w:pPr>
        <w:pStyle w:val="ActionText"/>
        <w:keepNext w:val="0"/>
        <w:ind w:left="0" w:firstLine="0"/>
        <w:jc w:val="center"/>
      </w:pPr>
    </w:p>
    <w:p w14:paraId="2EEAB27F" w14:textId="77777777" w:rsidR="00A41BB3" w:rsidRDefault="00A41BB3" w:rsidP="00A41BB3">
      <w:pPr>
        <w:pStyle w:val="ActionText"/>
        <w:ind w:left="0" w:firstLine="0"/>
        <w:jc w:val="center"/>
        <w:rPr>
          <w:b/>
        </w:rPr>
      </w:pPr>
      <w:r>
        <w:rPr>
          <w:b/>
        </w:rPr>
        <w:t>Wednesday, February 19, 2025, 11:30 a.m. - 1:30 p.m.</w:t>
      </w:r>
    </w:p>
    <w:p w14:paraId="1967184F" w14:textId="77777777" w:rsidR="00A41BB3" w:rsidRDefault="00A41BB3" w:rsidP="00A41BB3">
      <w:pPr>
        <w:pStyle w:val="ActionText"/>
        <w:ind w:left="0" w:firstLine="0"/>
      </w:pPr>
      <w:r>
        <w:t>Members of the House, luncheon, Room 112, Blatt Bldg., by the Independent Banks of South Carolina.</w:t>
      </w:r>
    </w:p>
    <w:p w14:paraId="0DDE8D20" w14:textId="77777777" w:rsidR="00A41BB3" w:rsidRDefault="00A41BB3" w:rsidP="00A41BB3">
      <w:pPr>
        <w:pStyle w:val="ActionText"/>
        <w:keepNext w:val="0"/>
        <w:ind w:left="0" w:firstLine="0"/>
        <w:jc w:val="center"/>
      </w:pPr>
      <w:r>
        <w:t>(Accepted--January 28, 2025)</w:t>
      </w:r>
    </w:p>
    <w:p w14:paraId="715D299C" w14:textId="77777777" w:rsidR="00A41BB3" w:rsidRDefault="00A41BB3" w:rsidP="00A41BB3">
      <w:pPr>
        <w:pStyle w:val="ActionText"/>
        <w:keepNext w:val="0"/>
        <w:ind w:left="0" w:firstLine="0"/>
        <w:jc w:val="center"/>
      </w:pPr>
    </w:p>
    <w:p w14:paraId="3D1DFEFC" w14:textId="77777777" w:rsidR="00A41BB3" w:rsidRDefault="00A41BB3" w:rsidP="00A41BB3">
      <w:pPr>
        <w:pStyle w:val="ActionText"/>
        <w:ind w:left="0" w:firstLine="0"/>
        <w:jc w:val="center"/>
        <w:rPr>
          <w:b/>
        </w:rPr>
      </w:pPr>
      <w:r>
        <w:rPr>
          <w:b/>
        </w:rPr>
        <w:t>Wednesday, February 19, 2025, 5:00 p.m. - 7:00 p.m.</w:t>
      </w:r>
    </w:p>
    <w:p w14:paraId="23FBB1D6" w14:textId="77777777" w:rsidR="00A41BB3" w:rsidRDefault="00A41BB3" w:rsidP="00A41BB3">
      <w:pPr>
        <w:pStyle w:val="ActionText"/>
        <w:ind w:left="0" w:firstLine="0"/>
      </w:pPr>
      <w:r>
        <w:t>Members of the House and staff, reception, The Palmetto Club, by the South Carolina Association of Counties.</w:t>
      </w:r>
    </w:p>
    <w:p w14:paraId="42EA089C" w14:textId="77777777" w:rsidR="00A41BB3" w:rsidRDefault="00A41BB3" w:rsidP="00A41BB3">
      <w:pPr>
        <w:pStyle w:val="ActionText"/>
        <w:keepNext w:val="0"/>
        <w:ind w:left="0" w:firstLine="0"/>
        <w:jc w:val="center"/>
      </w:pPr>
      <w:r>
        <w:t>(Accepted--January 28, 2025)</w:t>
      </w:r>
    </w:p>
    <w:p w14:paraId="1EF00B66" w14:textId="77777777" w:rsidR="00A41BB3" w:rsidRDefault="00A41BB3" w:rsidP="00A41BB3">
      <w:pPr>
        <w:pStyle w:val="ActionText"/>
        <w:keepNext w:val="0"/>
        <w:ind w:left="0" w:firstLine="0"/>
        <w:jc w:val="center"/>
      </w:pPr>
    </w:p>
    <w:p w14:paraId="536540EA" w14:textId="77777777" w:rsidR="00A41BB3" w:rsidRDefault="00A41BB3" w:rsidP="00A41BB3">
      <w:pPr>
        <w:pStyle w:val="ActionText"/>
        <w:ind w:left="0" w:firstLine="0"/>
        <w:jc w:val="center"/>
        <w:rPr>
          <w:b/>
        </w:rPr>
      </w:pPr>
      <w:r>
        <w:rPr>
          <w:b/>
        </w:rPr>
        <w:t>Wednesday, February 19, 2025, 5:30 p.m. - 7:00 p.m.</w:t>
      </w:r>
    </w:p>
    <w:p w14:paraId="133316F4" w14:textId="77777777" w:rsidR="00A41BB3" w:rsidRDefault="00A41BB3" w:rsidP="00A41BB3">
      <w:pPr>
        <w:pStyle w:val="ActionText"/>
        <w:ind w:left="0" w:firstLine="0"/>
      </w:pPr>
      <w:r>
        <w:t>Members of the House and staff, reception, The Palmetto Club, by the Historic Mitchelville Freedom Park.</w:t>
      </w:r>
    </w:p>
    <w:p w14:paraId="04741C04" w14:textId="77777777" w:rsidR="00A41BB3" w:rsidRDefault="00A41BB3" w:rsidP="00A41BB3">
      <w:pPr>
        <w:pStyle w:val="ActionText"/>
        <w:keepNext w:val="0"/>
        <w:ind w:left="0" w:firstLine="0"/>
        <w:jc w:val="center"/>
      </w:pPr>
      <w:r>
        <w:t>(Accepted--January 28, 2025)</w:t>
      </w:r>
    </w:p>
    <w:p w14:paraId="05F4BF30" w14:textId="77777777" w:rsidR="00A41BB3" w:rsidRDefault="00A41BB3" w:rsidP="00A41BB3">
      <w:pPr>
        <w:pStyle w:val="ActionText"/>
        <w:keepNext w:val="0"/>
        <w:ind w:left="0" w:firstLine="0"/>
        <w:jc w:val="center"/>
      </w:pPr>
    </w:p>
    <w:p w14:paraId="420D4919" w14:textId="77777777" w:rsidR="00A41BB3" w:rsidRDefault="00A41BB3" w:rsidP="00A41BB3">
      <w:pPr>
        <w:pStyle w:val="ActionText"/>
        <w:ind w:left="0" w:firstLine="0"/>
        <w:jc w:val="center"/>
        <w:rPr>
          <w:b/>
        </w:rPr>
      </w:pPr>
      <w:r>
        <w:rPr>
          <w:b/>
        </w:rPr>
        <w:t>Thursday, February 20, 2025, 8:00 a.m. - 10:00 a.m.</w:t>
      </w:r>
    </w:p>
    <w:p w14:paraId="07BC0830" w14:textId="77777777" w:rsidR="00A41BB3" w:rsidRDefault="00A41BB3" w:rsidP="00A41BB3">
      <w:pPr>
        <w:pStyle w:val="ActionText"/>
        <w:ind w:left="0" w:firstLine="0"/>
      </w:pPr>
      <w:r>
        <w:t>Members of the House and staff, breakfast, Room 112, Blatt Bldg., by the Forestry Association of South Carolina.</w:t>
      </w:r>
    </w:p>
    <w:p w14:paraId="4255F879" w14:textId="77777777" w:rsidR="00A41BB3" w:rsidRDefault="00A41BB3" w:rsidP="00A41BB3">
      <w:pPr>
        <w:pStyle w:val="ActionText"/>
        <w:keepNext w:val="0"/>
        <w:ind w:left="0" w:firstLine="0"/>
        <w:jc w:val="center"/>
      </w:pPr>
      <w:r>
        <w:t>(Accepted--January 28, 2025)</w:t>
      </w:r>
    </w:p>
    <w:p w14:paraId="234F15E8" w14:textId="77777777" w:rsidR="00A41BB3" w:rsidRDefault="00A41BB3" w:rsidP="00A41BB3">
      <w:pPr>
        <w:pStyle w:val="ActionText"/>
        <w:keepNext w:val="0"/>
        <w:ind w:left="0" w:firstLine="0"/>
        <w:jc w:val="center"/>
      </w:pPr>
    </w:p>
    <w:p w14:paraId="4EF80D25" w14:textId="548B2610" w:rsidR="00A41BB3" w:rsidRDefault="008B51E1" w:rsidP="00A41BB3">
      <w:pPr>
        <w:pStyle w:val="ActionText"/>
        <w:ind w:left="0" w:firstLine="0"/>
        <w:jc w:val="center"/>
        <w:rPr>
          <w:b/>
        </w:rPr>
      </w:pPr>
      <w:r>
        <w:rPr>
          <w:b/>
        </w:rPr>
        <w:t>SECOND</w:t>
      </w:r>
      <w:r w:rsidR="00A41BB3">
        <w:rPr>
          <w:b/>
        </w:rPr>
        <w:t xml:space="preserve"> READING LOCAL UNCONTESTED BILL</w:t>
      </w:r>
    </w:p>
    <w:p w14:paraId="04279EEA" w14:textId="77777777" w:rsidR="00A41BB3" w:rsidRDefault="00A41BB3" w:rsidP="00A41BB3">
      <w:pPr>
        <w:pStyle w:val="ActionText"/>
        <w:ind w:left="0" w:firstLine="0"/>
        <w:jc w:val="center"/>
        <w:rPr>
          <w:b/>
        </w:rPr>
      </w:pPr>
    </w:p>
    <w:p w14:paraId="46EC2542" w14:textId="4110E26A" w:rsidR="00A41BB3" w:rsidRPr="00A41BB3" w:rsidRDefault="00A41BB3" w:rsidP="00A41BB3">
      <w:pPr>
        <w:pStyle w:val="ActionText"/>
        <w:keepNext w:val="0"/>
      </w:pPr>
      <w:r w:rsidRPr="00A41BB3">
        <w:rPr>
          <w:b/>
        </w:rPr>
        <w:t>H. 3767</w:t>
      </w:r>
      <w:r w:rsidR="00AE47D4">
        <w:rPr>
          <w:b/>
        </w:rPr>
        <w:t>--</w:t>
      </w:r>
      <w:r w:rsidRPr="00A41BB3">
        <w:t>(Debate adjourned until Thu., Feb. 20, 2025--February 06, 2025)</w:t>
      </w:r>
    </w:p>
    <w:p w14:paraId="741FDAA1" w14:textId="77777777" w:rsidR="00A41BB3" w:rsidRDefault="00A41BB3" w:rsidP="00A41BB3">
      <w:pPr>
        <w:pStyle w:val="ActionText"/>
        <w:keepNext w:val="0"/>
        <w:ind w:left="0"/>
      </w:pPr>
    </w:p>
    <w:p w14:paraId="507DABE0" w14:textId="77777777" w:rsidR="00A41BB3" w:rsidRDefault="00A41BB3" w:rsidP="00A41BB3">
      <w:pPr>
        <w:pStyle w:val="ActionText"/>
        <w:ind w:left="0"/>
        <w:jc w:val="center"/>
        <w:rPr>
          <w:b/>
        </w:rPr>
      </w:pPr>
      <w:r>
        <w:rPr>
          <w:b/>
        </w:rPr>
        <w:t>SPECIAL INTRODUCTIONS/ RECOGNITIONS/ANNOUNCEMENTS</w:t>
      </w:r>
    </w:p>
    <w:p w14:paraId="6FA9BB89" w14:textId="77777777" w:rsidR="00A41BB3" w:rsidRDefault="00A41BB3" w:rsidP="00A41BB3">
      <w:pPr>
        <w:pStyle w:val="ActionText"/>
        <w:ind w:left="0"/>
        <w:jc w:val="center"/>
        <w:rPr>
          <w:b/>
        </w:rPr>
      </w:pPr>
    </w:p>
    <w:p w14:paraId="6E8C87BB" w14:textId="77777777" w:rsidR="00A41BB3" w:rsidRDefault="00A41BB3" w:rsidP="00A41BB3">
      <w:pPr>
        <w:pStyle w:val="ActionText"/>
        <w:ind w:left="0"/>
        <w:jc w:val="center"/>
        <w:rPr>
          <w:b/>
        </w:rPr>
      </w:pPr>
      <w:r>
        <w:rPr>
          <w:b/>
        </w:rPr>
        <w:t>SECOND READING STATEWIDE UNCONTESTED BILLS</w:t>
      </w:r>
    </w:p>
    <w:p w14:paraId="53C76A15" w14:textId="77777777" w:rsidR="00A41BB3" w:rsidRDefault="00A41BB3" w:rsidP="00A41BB3">
      <w:pPr>
        <w:pStyle w:val="ActionText"/>
        <w:ind w:left="0"/>
        <w:jc w:val="center"/>
        <w:rPr>
          <w:b/>
        </w:rPr>
      </w:pPr>
    </w:p>
    <w:p w14:paraId="5052A02D" w14:textId="77777777" w:rsidR="00A41BB3" w:rsidRPr="00A41BB3" w:rsidRDefault="00A41BB3" w:rsidP="00A41BB3">
      <w:pPr>
        <w:pStyle w:val="ActionText"/>
      </w:pPr>
      <w:r w:rsidRPr="00A41BB3">
        <w:rPr>
          <w:b/>
        </w:rPr>
        <w:t>H. 3570--</w:t>
      </w:r>
      <w:r w:rsidRPr="00A41BB3">
        <w:t xml:space="preserve">Reps. Bannister, Spann-Wilder, W. Newton and Mitchell: </w:t>
      </w:r>
      <w:r w:rsidRPr="00A41BB3">
        <w:rPr>
          <w:b/>
        </w:rPr>
        <w:t>A BILL TO AMEND THE SOUTH CAROLINA CODE OF LAWS BY AMENDING SECTION 8-13-100, RELATING TO DEFINITIONS, SO AS TO AMEND "PUBLIC MEMBER" TO INCLUDE A PERSON NOMINATED AND APPOINTED TO A NONCOMPENSATED PART-TIME POSITION ON A BOARD, COMMISSION, OR COUNCIL; BY ADDING SECTION 8-13-1100 SO AS TO OUTLINE RESPONSIBILITIES FOR DISCLOSING ECONOMIC INTERESTS; BY AMENDING SECTION 8-13-1110, RELATING TO STATEMENTS OF ECONOMIC INTERESTS, SO AS TO ADDRESS AGENCY REQUIREMENTS FOR FILING DISCLOSURE FORMS; BY AMENDING SECTION 8-13-1170, SO AS TO PROVIDE THAT A PUBLIC MEMBER WHO FILES THE INITIAL STATEMENT OF ECONOMIC INTERESTS WITHIN TEN DAYS AFTER NOTICE FROM THE STATE ETHICS COMMISSION SHALL NOT BE IN VIOLATION OF CHAPTER 13, TITLE 8; AND BY AMENDING SECTION 8-13-1356, RELATING TO FILING DEADLINES FOR ECONOMIC INTERESTS STATEMENTS, SO AS TO PROVIDE WHEN CERTAIN CANDIDATES FOR ELECTIVE OFFICE MUST FILE A STATEMENT OF ECONOMIC INTERESTS.</w:t>
      </w:r>
    </w:p>
    <w:p w14:paraId="4D87DB2A" w14:textId="77777777" w:rsidR="00A41BB3" w:rsidRDefault="00A41BB3" w:rsidP="00A41BB3">
      <w:pPr>
        <w:pStyle w:val="ActionText"/>
        <w:ind w:left="648" w:firstLine="0"/>
      </w:pPr>
      <w:r>
        <w:t>(Prefiled--Thursday, December 12, 2024)</w:t>
      </w:r>
    </w:p>
    <w:p w14:paraId="5C7AB69F" w14:textId="77777777" w:rsidR="00A41BB3" w:rsidRDefault="00A41BB3" w:rsidP="00A41BB3">
      <w:pPr>
        <w:pStyle w:val="ActionText"/>
        <w:ind w:left="648" w:firstLine="0"/>
      </w:pPr>
      <w:r>
        <w:t>(Judiciary Com.--January 14, 2025)</w:t>
      </w:r>
    </w:p>
    <w:p w14:paraId="67A22734" w14:textId="77777777" w:rsidR="00A41BB3" w:rsidRPr="00A41BB3" w:rsidRDefault="00A41BB3" w:rsidP="00A41BB3">
      <w:pPr>
        <w:pStyle w:val="ActionText"/>
        <w:keepNext w:val="0"/>
        <w:ind w:left="648" w:firstLine="0"/>
      </w:pPr>
      <w:r w:rsidRPr="00A41BB3">
        <w:t>(Favorable--February 06, 2025)</w:t>
      </w:r>
    </w:p>
    <w:p w14:paraId="30E5418E" w14:textId="77777777" w:rsidR="00A41BB3" w:rsidRDefault="00A41BB3" w:rsidP="00A41BB3">
      <w:pPr>
        <w:pStyle w:val="ActionText"/>
        <w:keepNext w:val="0"/>
        <w:ind w:left="0" w:firstLine="0"/>
      </w:pPr>
    </w:p>
    <w:p w14:paraId="55233570" w14:textId="77777777" w:rsidR="00A41BB3" w:rsidRPr="00A41BB3" w:rsidRDefault="00A41BB3" w:rsidP="00A41BB3">
      <w:pPr>
        <w:pStyle w:val="ActionText"/>
      </w:pPr>
      <w:r w:rsidRPr="00A41BB3">
        <w:rPr>
          <w:b/>
        </w:rPr>
        <w:t>H. 3558--</w:t>
      </w:r>
      <w:r w:rsidRPr="00A41BB3">
        <w:t xml:space="preserve">Reps. Taylor, Pope, Hewitt, B. Newton and Mitchell: </w:t>
      </w:r>
      <w:r w:rsidRPr="00A41BB3">
        <w:rPr>
          <w:b/>
        </w:rPr>
        <w:t>A BILL TO AMEND THE SOUTH CAROLINA CODE OF LAWS BY AMENDING ARTICLE 23 OF CHAPTER 1, TITLE 1, RELATING TO CALLS OR APPLICATIONS FOR CONSTITUTIONAL AMENDING CONVENTIONS MADE TO CONGRESS, SO AS TO RETITLE THE ARTICLE, AND TO ADD NEW SECTIONS TO DEFINE NECESSARY TERMS AND PROVIDE FOR THE QUALIFICATIONS, APPOINTMENT, OATH, AND DUTIES OF COMMISSIONERS APPOINTED TO REPRESENT THE STATE AT AN ARTICLE V CONVENTION, AMONG OTHER THINGS.</w:t>
      </w:r>
    </w:p>
    <w:p w14:paraId="3D321E27" w14:textId="77777777" w:rsidR="00A41BB3" w:rsidRDefault="00A41BB3" w:rsidP="00A41BB3">
      <w:pPr>
        <w:pStyle w:val="ActionText"/>
        <w:ind w:left="648" w:firstLine="0"/>
      </w:pPr>
      <w:r>
        <w:t>(Prefiled--Thursday, December 05, 2024)</w:t>
      </w:r>
    </w:p>
    <w:p w14:paraId="27E29DF5" w14:textId="77777777" w:rsidR="00A41BB3" w:rsidRDefault="00A41BB3" w:rsidP="00A41BB3">
      <w:pPr>
        <w:pStyle w:val="ActionText"/>
        <w:ind w:left="648" w:firstLine="0"/>
      </w:pPr>
      <w:r>
        <w:t>(Judiciary Com.--January 14, 2025)</w:t>
      </w:r>
    </w:p>
    <w:p w14:paraId="1795F9F7" w14:textId="77777777" w:rsidR="00A41BB3" w:rsidRPr="00A41BB3" w:rsidRDefault="00A41BB3" w:rsidP="00A41BB3">
      <w:pPr>
        <w:pStyle w:val="ActionText"/>
        <w:keepNext w:val="0"/>
        <w:ind w:left="648" w:firstLine="0"/>
      </w:pPr>
      <w:r w:rsidRPr="00A41BB3">
        <w:t>(Favorable--February 06, 2025)</w:t>
      </w:r>
    </w:p>
    <w:p w14:paraId="63848C2C" w14:textId="77777777" w:rsidR="00A41BB3" w:rsidRDefault="00A41BB3" w:rsidP="00A41BB3">
      <w:pPr>
        <w:pStyle w:val="ActionText"/>
        <w:keepNext w:val="0"/>
        <w:ind w:left="0" w:firstLine="0"/>
      </w:pPr>
    </w:p>
    <w:p w14:paraId="7424EAF7" w14:textId="77777777" w:rsidR="00A41BB3" w:rsidRPr="00A41BB3" w:rsidRDefault="00A41BB3" w:rsidP="00A41BB3">
      <w:pPr>
        <w:pStyle w:val="ActionText"/>
      </w:pPr>
      <w:r w:rsidRPr="00A41BB3">
        <w:rPr>
          <w:b/>
        </w:rPr>
        <w:t>H. 3529--</w:t>
      </w:r>
      <w:r w:rsidRPr="00A41BB3">
        <w:t xml:space="preserve">Reps. W. Newton, Bannister, Caskey, Wooten, Spann-Wilder, Calhoon, Ballentine, Robbins and Mitchell: </w:t>
      </w:r>
      <w:r w:rsidRPr="00A41BB3">
        <w:rPr>
          <w:b/>
        </w:rPr>
        <w:t>A BILL TO AMEND THE SOUTH CAROLINA CODE OF LAWS BY AMENDING SECTION 63-3-40, RELATING TO FAMILY COURT JUDGES ELECTED FROM EACH JUDICIAL CIRCUIT, SO AS TO INCREASE BY ONE THE NUMBER OF FAMILY COURT JUDGES IN THE NINTH, ELEVENTH, AND FOURTEENTH CIRCUITS.</w:t>
      </w:r>
    </w:p>
    <w:p w14:paraId="6F57E155" w14:textId="77777777" w:rsidR="00A41BB3" w:rsidRDefault="00A41BB3" w:rsidP="00A41BB3">
      <w:pPr>
        <w:pStyle w:val="ActionText"/>
        <w:ind w:left="648" w:firstLine="0"/>
      </w:pPr>
      <w:r>
        <w:t>(Prefiled--Thursday, December 05, 2024)</w:t>
      </w:r>
    </w:p>
    <w:p w14:paraId="6E9A8BB8" w14:textId="77777777" w:rsidR="00A41BB3" w:rsidRDefault="00A41BB3" w:rsidP="00A41BB3">
      <w:pPr>
        <w:pStyle w:val="ActionText"/>
        <w:ind w:left="648" w:firstLine="0"/>
      </w:pPr>
      <w:r>
        <w:t>(Judiciary Com.--January 14, 2025)</w:t>
      </w:r>
    </w:p>
    <w:p w14:paraId="2288D436" w14:textId="77777777" w:rsidR="00A41BB3" w:rsidRPr="00A41BB3" w:rsidRDefault="00A41BB3" w:rsidP="00A41BB3">
      <w:pPr>
        <w:pStyle w:val="ActionText"/>
        <w:keepNext w:val="0"/>
        <w:ind w:left="648" w:firstLine="0"/>
      </w:pPr>
      <w:r w:rsidRPr="00A41BB3">
        <w:t>(Favorable--February 06, 2025)</w:t>
      </w:r>
    </w:p>
    <w:p w14:paraId="57A9A6C2" w14:textId="77777777" w:rsidR="00A41BB3" w:rsidRDefault="00A41BB3" w:rsidP="00A41BB3">
      <w:pPr>
        <w:pStyle w:val="ActionText"/>
        <w:keepNext w:val="0"/>
        <w:ind w:left="0" w:firstLine="0"/>
      </w:pPr>
    </w:p>
    <w:p w14:paraId="585C0AD3" w14:textId="77777777" w:rsidR="00A41BB3" w:rsidRPr="00A41BB3" w:rsidRDefault="00A41BB3" w:rsidP="00A41BB3">
      <w:pPr>
        <w:pStyle w:val="ActionText"/>
      </w:pPr>
      <w:r w:rsidRPr="00A41BB3">
        <w:rPr>
          <w:b/>
        </w:rPr>
        <w:t>H. 3020--</w:t>
      </w:r>
      <w:r w:rsidRPr="00A41BB3">
        <w:t xml:space="preserve">Reps. Rutherford, Mitchell, Pedalino, Taylor and Grant: </w:t>
      </w:r>
      <w:r w:rsidRPr="00A41BB3">
        <w:rPr>
          <w:b/>
        </w:rPr>
        <w:t>A BILL TO AMEND THE SOUTH CAROLINA CODE OF LAWS BY AMENDING SECTIONS 63-1-40 AND 63-19-20, BOTH RELATING TO STATUS OFFENSES, SO AS TO ELIMINATE PLAYING A PINBALL MACHINE AS A STATUS OFFENSE; AND BY REPEALING SECTION 63-19-2430 RELATING TO THE PLAYING OF PINBALL MACHINES BY A MINOR.</w:t>
      </w:r>
    </w:p>
    <w:p w14:paraId="5D8F2783" w14:textId="77777777" w:rsidR="00A41BB3" w:rsidRDefault="00A41BB3" w:rsidP="00A41BB3">
      <w:pPr>
        <w:pStyle w:val="ActionText"/>
        <w:ind w:left="648" w:firstLine="0"/>
      </w:pPr>
      <w:r>
        <w:t>(Prefiled--Thursday, December 05, 2024)</w:t>
      </w:r>
    </w:p>
    <w:p w14:paraId="0A6D2CD2" w14:textId="77777777" w:rsidR="00A41BB3" w:rsidRDefault="00A41BB3" w:rsidP="00A41BB3">
      <w:pPr>
        <w:pStyle w:val="ActionText"/>
        <w:ind w:left="648" w:firstLine="0"/>
      </w:pPr>
      <w:r>
        <w:t>(Judiciary Com.--January 14, 2025)</w:t>
      </w:r>
    </w:p>
    <w:p w14:paraId="2660D527" w14:textId="77777777" w:rsidR="00A41BB3" w:rsidRPr="00A41BB3" w:rsidRDefault="00A41BB3" w:rsidP="00A41BB3">
      <w:pPr>
        <w:pStyle w:val="ActionText"/>
        <w:keepNext w:val="0"/>
        <w:ind w:left="648" w:firstLine="0"/>
      </w:pPr>
      <w:r w:rsidRPr="00A41BB3">
        <w:t>(Favorable--February 06, 2025)</w:t>
      </w:r>
    </w:p>
    <w:p w14:paraId="3E1C6CF9" w14:textId="77777777" w:rsidR="00A41BB3" w:rsidRDefault="00A41BB3" w:rsidP="00A41BB3">
      <w:pPr>
        <w:pStyle w:val="ActionText"/>
        <w:keepNext w:val="0"/>
        <w:ind w:left="0" w:firstLine="0"/>
      </w:pPr>
    </w:p>
    <w:p w14:paraId="5CB822EB" w14:textId="77777777" w:rsidR="00A41BB3" w:rsidRPr="00A41BB3" w:rsidRDefault="00A41BB3" w:rsidP="00A41BB3">
      <w:pPr>
        <w:pStyle w:val="ActionText"/>
      </w:pPr>
      <w:r w:rsidRPr="00A41BB3">
        <w:rPr>
          <w:b/>
        </w:rPr>
        <w:t>H. 3432--</w:t>
      </w:r>
      <w:r w:rsidRPr="00A41BB3">
        <w:t xml:space="preserve">Reps. W. Newton and Mitchell: </w:t>
      </w:r>
      <w:r w:rsidRPr="00A41BB3">
        <w:rPr>
          <w:b/>
        </w:rPr>
        <w:t>A BILL TO AMEND THE SOUTH CAROLINA CODE OF LAWS BY AMENDING SECTION 27-6-20, RELATING TO NONVESTED PROPERTY INTEREST OR POWER OF APPOINTMENT, SO AS TO INCREASE THE TIME AN INTEREST CAN VEST FROM NINETY YEARS TO THREE HUNDRED SIXTY YEARS; BY AMENDING SECTION 27-6-40, RELATING TO REFORMATION OF PROPERTY DISPOSITIONS, SO AS TO INCREASE THE TIME LIMIT FROM NINETY YEARS TO THREE HUNDRED SIXTY YEARS; BY AMENDING SECTION 27-6-60, RELATING TO THE EFFECT OF TIMING OF CREATION OF PROPERTY INTEREST, SO AS TO UPDATE CERTAIN DATES; BY AMENDING SECTION 62-7-504, RELATING TO DISCRETIONARY TRUSTS, SO AS TO PROVIDE CERTAIN SITUATIONS IN WHICH A BENEFICIARY OF A TRUST MAY NOT BE CONSIDERED A SETTLOR; BY AMENDING SECTION 62-7-505, RELATING TO CREDITORS' CLAIMS AGAINST A SETTLOR, SO AS TO PROVIDE THAT CERTAIN AMOUNTS PAID TO TAXING AUTHORITIES MAY NOT BE CONSIDERED AN AMOUNT THAT MAY BE DISTRIBUTED FOR THE SETTLOR'S BENEFIT; AND BY ADDING SECTION 62-7-508 SO AS TO PROVIDE FOR CERTAIN GRANTOR TRUST REIMBURSEMENTS.</w:t>
      </w:r>
    </w:p>
    <w:p w14:paraId="39F185F6" w14:textId="77777777" w:rsidR="00A41BB3" w:rsidRDefault="00A41BB3" w:rsidP="00A41BB3">
      <w:pPr>
        <w:pStyle w:val="ActionText"/>
        <w:ind w:left="648" w:firstLine="0"/>
      </w:pPr>
      <w:r>
        <w:t>(Prefiled--Thursday, December 05, 2024)</w:t>
      </w:r>
    </w:p>
    <w:p w14:paraId="6671274D" w14:textId="77777777" w:rsidR="00A41BB3" w:rsidRDefault="00A41BB3" w:rsidP="00A41BB3">
      <w:pPr>
        <w:pStyle w:val="ActionText"/>
        <w:ind w:left="648" w:firstLine="0"/>
      </w:pPr>
      <w:r>
        <w:t>(Judiciary Com.--January 14, 2025)</w:t>
      </w:r>
    </w:p>
    <w:p w14:paraId="28FFA951" w14:textId="77777777" w:rsidR="00A41BB3" w:rsidRPr="00A41BB3" w:rsidRDefault="00A41BB3" w:rsidP="00A41BB3">
      <w:pPr>
        <w:pStyle w:val="ActionText"/>
        <w:keepNext w:val="0"/>
        <w:ind w:left="648" w:firstLine="0"/>
      </w:pPr>
      <w:r w:rsidRPr="00A41BB3">
        <w:t>(Fav. With Amdt.--February 06, 2025)</w:t>
      </w:r>
    </w:p>
    <w:p w14:paraId="2F39C7E3" w14:textId="77777777" w:rsidR="00A41BB3" w:rsidRDefault="00A41BB3" w:rsidP="00A41BB3">
      <w:pPr>
        <w:pStyle w:val="ActionText"/>
        <w:keepNext w:val="0"/>
        <w:ind w:left="0" w:firstLine="0"/>
      </w:pPr>
    </w:p>
    <w:p w14:paraId="2E0DCD57" w14:textId="77777777" w:rsidR="00A41BB3" w:rsidRPr="00A41BB3" w:rsidRDefault="00A41BB3" w:rsidP="00A41BB3">
      <w:pPr>
        <w:pStyle w:val="ActionText"/>
      </w:pPr>
      <w:r w:rsidRPr="00A41BB3">
        <w:rPr>
          <w:b/>
        </w:rPr>
        <w:t>H. 3502--</w:t>
      </w:r>
      <w:r w:rsidRPr="00A41BB3">
        <w:t xml:space="preserve">Reps. Bannister, Rutherford, Caskey, Erickson, Weeks, Davis, Mitchell, Spann-Wilder and Pedalino: </w:t>
      </w:r>
      <w:r w:rsidRPr="00A41BB3">
        <w:rPr>
          <w:b/>
        </w:rPr>
        <w:t>A BILL TO AMEND THE SOUTH CAROLINA CODE OF LAWS BY AMENDING SECTIONS 63-7-10 AND 63-7-1620, RELATING TO PRINCIPLES OF THE CHILD WELFARE SYSTEM AND LEGAL REPRESENTATION OF THE DEPARTMENT OF SOCIAL SERVICES IN CHILD ABUSE AND NEGLECT PROCEEDINGS, RESPECTIVELY, SO AS TO CLARIFY THAT LEGAL REPRESENTATIVES OF THE DEPARTMENT MUST ENSURE THAT CHILD WELFARE AND SAFETY ARE THE PREDOMINANT BASIS OF ANY RECOMMENDATIONS AND DECISIONS AND THAT LEGAL REPRESENTATIVES OF THE DEPARTMENT HAVE THE SOLE DISCRETION OVER DECISIONS PERTAINING TO CHILD WELFARE PROCEEDINGS.</w:t>
      </w:r>
    </w:p>
    <w:p w14:paraId="141C18FB" w14:textId="77777777" w:rsidR="00A41BB3" w:rsidRDefault="00A41BB3" w:rsidP="00A41BB3">
      <w:pPr>
        <w:pStyle w:val="ActionText"/>
        <w:ind w:left="648" w:firstLine="0"/>
      </w:pPr>
      <w:r>
        <w:t>(Prefiled--Thursday, December 05, 2024)</w:t>
      </w:r>
    </w:p>
    <w:p w14:paraId="66BD4E6A" w14:textId="77777777" w:rsidR="00A41BB3" w:rsidRDefault="00A41BB3" w:rsidP="00A41BB3">
      <w:pPr>
        <w:pStyle w:val="ActionText"/>
        <w:ind w:left="648" w:firstLine="0"/>
      </w:pPr>
      <w:r>
        <w:t>(Judiciary Com.--January 14, 2025)</w:t>
      </w:r>
    </w:p>
    <w:p w14:paraId="5AB5AEF5" w14:textId="77777777" w:rsidR="00A41BB3" w:rsidRPr="00A41BB3" w:rsidRDefault="00A41BB3" w:rsidP="00A41BB3">
      <w:pPr>
        <w:pStyle w:val="ActionText"/>
        <w:keepNext w:val="0"/>
        <w:ind w:left="648" w:firstLine="0"/>
      </w:pPr>
      <w:r w:rsidRPr="00A41BB3">
        <w:t>(Favorable--February 06, 2025)</w:t>
      </w:r>
    </w:p>
    <w:p w14:paraId="02F5064B" w14:textId="77777777" w:rsidR="00A41BB3" w:rsidRDefault="00A41BB3" w:rsidP="00A41BB3">
      <w:pPr>
        <w:pStyle w:val="ActionText"/>
        <w:keepNext w:val="0"/>
        <w:ind w:left="0" w:firstLine="0"/>
      </w:pPr>
    </w:p>
    <w:p w14:paraId="72CE0864" w14:textId="3FCACCAE" w:rsidR="00A41BB3" w:rsidRPr="00A41BB3" w:rsidRDefault="00A41BB3" w:rsidP="00AE47D4">
      <w:pPr>
        <w:pStyle w:val="ActionText"/>
        <w:keepNext w:val="0"/>
      </w:pPr>
      <w:r w:rsidRPr="00A41BB3">
        <w:rPr>
          <w:b/>
        </w:rPr>
        <w:t>H. 3523--</w:t>
      </w:r>
      <w:r w:rsidRPr="00A41BB3">
        <w:t xml:space="preserve">Reps. J. E. Johnson, W. Newton, Robbins, Mitchell, Pedalino, Taylor, Long, Bailey and Calhoon: </w:t>
      </w:r>
      <w:r w:rsidRPr="00A41BB3">
        <w:rPr>
          <w:b/>
        </w:rPr>
        <w:t xml:space="preserve">A BILL TO AMEND THE SOUTH CAROLINA CODE OF LAWS BY AMENDING SECTION 16-13-135, RELATING TO THE OFFENSE OF RETAIL THEFT AND ASSOCIATED PENALTIES, SO AS TO REVISE NECESSARY DEFINITIONS, TO REVISE THE PREVIOUS OFFENSE OF RETAIL THEFT TO CREATE THE OFFENSES OF ORGANIZED RETAIL CRIME AND ORGANIZED RETAIL CRIME OF AN AGGRAVATED </w:t>
      </w:r>
      <w:r>
        <w:rPr>
          <w:b/>
        </w:rPr>
        <w:br/>
      </w:r>
      <w:r w:rsidRPr="00A41BB3">
        <w:rPr>
          <w:b/>
        </w:rPr>
        <w:t>NATURE, AND TO PROVIDE A GRADUATED PENALTY STRUCTURE.</w:t>
      </w:r>
    </w:p>
    <w:p w14:paraId="4F77B428" w14:textId="77777777" w:rsidR="00A41BB3" w:rsidRDefault="00A41BB3" w:rsidP="00A41BB3">
      <w:pPr>
        <w:pStyle w:val="ActionText"/>
        <w:ind w:left="648" w:firstLine="0"/>
      </w:pPr>
      <w:r>
        <w:t>(Prefiled--Thursday, December 05, 2024)</w:t>
      </w:r>
    </w:p>
    <w:p w14:paraId="51115595" w14:textId="77777777" w:rsidR="00A41BB3" w:rsidRDefault="00A41BB3" w:rsidP="00A41BB3">
      <w:pPr>
        <w:pStyle w:val="ActionText"/>
        <w:ind w:left="648" w:firstLine="0"/>
      </w:pPr>
      <w:r>
        <w:t>(Judiciary Com.--January 14, 2025)</w:t>
      </w:r>
    </w:p>
    <w:p w14:paraId="10654AD7" w14:textId="77777777" w:rsidR="00A41BB3" w:rsidRPr="00A41BB3" w:rsidRDefault="00A41BB3" w:rsidP="00A41BB3">
      <w:pPr>
        <w:pStyle w:val="ActionText"/>
        <w:keepNext w:val="0"/>
        <w:ind w:left="648" w:firstLine="0"/>
      </w:pPr>
      <w:r w:rsidRPr="00A41BB3">
        <w:t>(Favorable--February 06, 2025)</w:t>
      </w:r>
    </w:p>
    <w:p w14:paraId="0642937B" w14:textId="77777777" w:rsidR="00A41BB3" w:rsidRDefault="00A41BB3" w:rsidP="00A41BB3">
      <w:pPr>
        <w:pStyle w:val="ActionText"/>
        <w:keepNext w:val="0"/>
        <w:ind w:left="0" w:firstLine="0"/>
      </w:pPr>
    </w:p>
    <w:p w14:paraId="658F820A" w14:textId="77777777" w:rsidR="00A41BB3" w:rsidRPr="00A41BB3" w:rsidRDefault="00A41BB3" w:rsidP="00A41BB3">
      <w:pPr>
        <w:pStyle w:val="ActionText"/>
      </w:pPr>
      <w:r w:rsidRPr="00A41BB3">
        <w:rPr>
          <w:b/>
        </w:rPr>
        <w:t>H. 3309--</w:t>
      </w:r>
      <w:r w:rsidRPr="00A41BB3">
        <w:t xml:space="preserve">Reps. G. M. Smith, Gatch, Herbkersman, Pope, B. Newton, Wooten, Robbins, Mitchell, Chapman, W. Newton, Taylor, Forrest, Hewitt, Kirby, Schuessler, Yow, Long, M. M. Smith, Hardee and Montgomery: </w:t>
      </w:r>
      <w:r w:rsidRPr="00A41BB3">
        <w:rPr>
          <w:b/>
        </w:rPr>
        <w:t>A BILL TO AMEND THE SOUTH CAROLINA CODE OF LAWS BY ENACTING THE "SOUTH CAROLINA ENERGY SECURITY ACT" BY AMENDING SECTION 58-3-20, RELATING TO THE MEMBERSHIP, ELECTION, AND QUALIFICATIONS OF THE PUBLIC SERVICE COMMISSION, SO AS TO CHANGE THE NUMBER OF COMMISSIONERS FROM SEVEN TO THREE TO BE ELECTED BY THE GENERAL ASSEMBLY FROM THE STATE AT LARGE; BY AMENDING SECTION 58-3-140, RELATING TO THE PUBLIC SERVICE COMMISSION'S POWERS TO REGULATE PUBLIC UTILITIES, SO AS TO ESTABLISH CONSIDERATIONS AND STATE POLICY FOR THE COMMISSION'S DECISION-MAKING PROCESS, TO ESTABLISH A SCHEDULE FOR CERTAIN TESTIMONY AND DISCOVERY IN CONTESTED PROCEEDINGS, TO PERMIT ELECTRICAL UTILITY CUSTOMERS TO ADDRESS THE COMMISSION AS PUBLIC WITNESSES, AND TO ESTABLISH REQUIREMENTS FOR AN INDEPENDENT THIRD-PARTY CONSULTANT HIRED BY THE COMMISSION; BY AMENDING SECTION 58-3-250, RELATING TO SERVICE OF ORDERS AND DECISIONS ON PARTIES, SO AS TO MAKE A TECHNICAL CHANGE; BY AMENDING SECTION 58-4-10, RELATING TO THE OFFICE OF REGULATORY STAFF AND ITS REPRESENTATION OF PUBLIC INTEREST BEFORE THE COMMISSION, SO AS TO ESTABLISH ITS CONSIDERATIONS FOR PUBLIC INTEREST; BY ADDING SECTION 58-4-150 SO AS TO REQUIRE THE OFFICE OF REGULATORY STAFF TO PREPARE A COMPREHENSIVE STATE ENERGY ASSESSMENT AND ACTION PLAN AND TO ESTABLISH REQUIREMENTS FOR THIS PLAN; BY ADDING CHAPTER 38 TO TITLE 58 SO AS TO ESTABLISH THE SOUTH CAROLINA ENERGY POLICY RESEARCH AND ECONOMIC DEVELOPMENT INSTITUTE; BY ADDING SECTION 58-33-195 SO AS TO ENCOURAGE DOMINION ENERGY, THE PUBLIC SERVICE AUTHORITY, DUKE ENERGY CAROLINAS, AND DUKE ENERGY PROGRESS TO EVALUATE CERTAIN ELECTRICAL GENERATION FACILITIES AND PROVIDE FOR CONSIDERATIONS RELATED TO THESE FACILITIES; BY ADDING SECTION 58-31-205 SO AS TO PERMIT THE PUBLIC SERVICE AUTHORITY TO JOINTLY OWN ELECTRICAL GENERATION AND TRANSMISSION FACILITIES WITH INVESTOR-OWNED ELECTRIC UTILITIES, AND TO PROVIDE REQUIREMENTS FOR JOINT OWNERSHIP; BY AMENDING ARTICLE 9 OF CHAPTER 7, TITLE 13, RELATING TO THE GOVERNOR'S NUCLEAR ADVISORY COUNCIL, SO AS TO ESTABLISH THE COUNCIL IN THE OFFICE OF REGULATORY STAFF, TO PROVIDE FOR ITS DUTIES AND MEMBERSHIP, AND TO PROVIDE FOR THE COUNCIL'S DIRECTOR; BY AMENDING SECTION 37-6-604, RELATING TO THE CONSUMER ADVOCATE'S INTERVENTION ON MATTERS FILED AT THE COMMISSION, SO AS TO TRANSFER THESE DUTIES TO THE OFFICE OF REGULATORY STAFF; BY ADDING SECTION 58-33-196 SO AS TO ENCOURAGE CONSIDERATION OF DEPLOYMENT OF NUCLEAR FACILITIES AND TO PROVIDE RELATED REQUIREMENTS; BY ADDING SECTION 58-37-70 SO AS TO PERMIT A SMALL MODULAR NUCLEAR PILOT PROGRAM AND TO ESTABLISH REQUIREMENTS; BY ADDING ARTICLE 3 TO CHAPTER 37, TITLE 58 SO AS TO PROVIDE FOR STATE AGENCY REVIEW OF ENERGY INFRASTRUCTURE PROJECT APPLICATIONS AND TO PROVIDE A SUNSET, AND BY ADDING ARTICLE 1 TO CHAPTER 37 TO INCLUDE ALL OTHER SECTIONS OF CHAPTER 37; BY AMENDING SECTION 58-40-10, RELATING TO THE DEFINITION OF "CUSTOMER-GENERATOR," SO AS TO ESTABLISH CHARACTERISTICS FOR A "CUSTOMER-GENERATOR"; BY AMENDING SECTION 58-41-30, RELATING TO VOLUNTARY RENEWABLE ENERGY PROGRAMS, SO AS TO PROVIDE ADDITIONAL REQUIREMENTS AND CONSIDERATIONS FOR THESE PROGRAMS; BY AMENDING SECTION 58-41-10, RELATING TO DEFINITIONS, SO AS TO ADD THE DEFINITION OF "ENERGY STORAGE FACILITIES"; BY AMENDING SECTION 58-41-20, RELATING TO PROCEEDINGS FOR ELECTRICAL UTILITIES' AVOIDED COST METHODOLOGIES AND RELATED PROCESSES, SO AS TO AUTHORIZE COMPETITIVE PROCUREMENT PROGRAMS FOR RENEWABLE ENERGY, CAPACITY, AND STORAGE, TO PERMIT COMPETITIVE PROCUREMENT OF NEW RENEWABLE ENERGY CAPACITY AND ESTABLISH REQUIREMENTS FOR NON-COMPETITIVE PROCUREMENT PROGRAMS, AND TO DELETE LANGUAGE REGARDING THE COMMISSION HIRING THIRD-PARTY EXPERTS FOR THESE PROCEEDINGS; BY ADDING SECTION 58-41-25 SO AS TO PROVIDE FOR A PROCESS FOR COMPETITIVE PROCUREMENT OF RENEWABLE ENERGY FACILITIES; BY AMENDING SECTION 58-33-20, RELATING TO DEFINITIONS, SO AS TO ADD THE DEFINITION "LIKE FACILITY" AND AMENDING THE DEFINITION OF "MAJOR UTILITY FACILITY"; BY AMENDING ARTICLE 3 OF CHAPTER 33, TITLE 58, RELATING TO CERTIFICATION OF MAJOR UTILITY FACILITIES, SO AS TO PROVIDE FOR A LIKE FACILITY, TO ESTABLISH REQUIREMENTS AND CONSIDERATIONS FOR PROPOSED FACILITIES, TO PROVIDE WHAT ACTIONS MAY BE TAKEN WITHOUT PERMISSION FROM THE COMMISSION, AND TO MAKE TECHNICAL CHANGES; BY AMENDING SECTION 58-37-40, RELATING TO INTEGRATED RESOURCES PLANS, SO AS TO ADD CONSIDERATION OF A UTILITY'S TRANSMISSION AND DISTRIBUTION RESOURCE PLAN, TO ESTABLISH PROCEDURAL REQUIREMENTS AND EVALUATION BY THE COMMISSION, AND REQUIRE PARTIES TO BEAR THEIR OWN COSTS; BY AMENDING SECTION 58-3-260, RELATING TO COMMUNICATIONS BETWEEN THE COMMISSION AND PARTIES, SO AS TO MODIFY REQUIREMENTS FOR ALLOWABLE EX PARTE COMMUNICATIONS AND BRIEFINGS, AND TO PERMIT COMMISSION TOURS OF UTILITY PLANTS OR OTHER FACILITIES UNDER CERTAIN CIRCUMSTANCES; BY AMENDING SECTION 58-3-270, RELATING TO EX PARTE COMMUNICATION COMPLAINT PROCEEDINGS AT THE ADMINISTRATIVE LAW COURT, SO AS TO PERMIT AN ORDER TOLLING ANY DEADLINES ON A PROCEEDING SUBJECT TO A COMPLAINT TO THE EXTENT THE PROCEEDING WAS PREJUDICED SO THAT THE COMMISSION COULD NOT CONSIDER THE MATTER IMPARTIALLY; BY ADDING CHAPTER 43 TO TITLE 58 SO AS TO ESTABLISH ECONOMIC DEVELOPMENT RATES FOR ELECTRICAL UTILITIES; BY AMENDING SECTION 58-33-310, RELATING TO AN APPEAL FROM A FINAL ORDER OR DECISION OF THE COMMISSION, SO AS TO REQUIRE A FINAL ORDER ISSUED PURSUANT TO CHAPTER 33, TITLE 58 BE IMMEDIATELY APPEALABLE TO THE SOUTH CAROLINA SUPREME COURT AND TO PROVIDE FOR AN EXPEDITED HEARING; BY AMENDING SECTION 58-33-320, RELATING TO JOINT HEARINGS AND JOINT INVESTIGATIONS, SO AS TO MAKE A CONFORMING CHANGE; BY ADDING SECTION 58-4-160 SO AS TO REQUIRE THE OFFICE OF REGULATORY STAFF TO CONDUCT A STUDY TO EVALUATE ESTABLISHING A THIRD-PARTY ADMINISTRATOR FOR ENERGY EFFICIENCY AND DEMAND-SIDE MANAGEMENT PROGRAMS; BY AMENDING SECTION 58-37-10, RELATING TO DEFINITIONS, SO AS TO ADD A REFERENCE TO "DEMAND-SIDE MANAGEMENT PROGRAM" AND PROVIDE DEFINITIONS FOR "COST-EFFECTIVE" AND "DEMAND-SIDE MANAGEMENT PILOT PROGRAM"; BY AMENDING SECTION 58-37-20, RELATING TO COMMISSION PROCEDURES ENCOURAGING ENERGY EFFICIENCY PROGRAMS, SO AS TO EXPAND COMMISSION CONSIDERATIONS FOR COST-EFFECTIVE, DEMAND-SIDE MANAGEMENT AND ENERGY EFFICIENCY PROGRAMS, AND REQUIRE EACH INVESTOR-OWNED ELECTRICAL UTILITY TO SUBMIT AN ANNUAL REPORT TO THE COMMISSION REGARDING ITS DEMAND-SIDE MANAGEMENT PROGRAMS; BY AMENDING SECTION 58-37-30, RELATING TO REPORTS ON DEMAND-SIDE ACTIVITIES, SO AS TO MAKE A CONFORMING CHANGE; BY ADDING SECTION 58-37-35 SO AS TO PERMIT PROGRAMS AND CUSTOMER INCENTIVES TO ENCOURAGE OR PROMOTE DEMAND-SIDE MANAGEMENT PROGRAMS FOR CUSTOMER-SITED DISTRIBUTION RESOURCES, AND TO PROVIDE CONSIDERATIONS FOR THESE PROGRAMS; BY AMENDING SECTION 58-37-50, RELATING TO AGREEMENTS FOR ENERGY EFFICIENCY AND CONSERVATION MEASURES, SO AS TO ESTABLISH CERTAIN TERMS AND RATE RECOVERY FOR AGREEMENTS FOR FINANCING AND INSTALLING ENERGY EFFICIENCY AND CONSERVATION MEASURES, AND FOR APPLICATION TO A RESIDENCE OCCUPIED BEFORE THE MEASURES ARE TAKEN; BY ADDING SECTION 58-31-215 SO AS TO AUTHORIZE THE PUBLIC SERVICE AUTHORITY, IN CONSULTATION WITH THE DEPARTMENT OF COMMERCE, TO SERVE AS AN ANCHOR SUBSCRIBER OF NATURAL GAS AND PIPELINE CAPACITY FOR THIS STATE, TO ESTABLISH THE "ENERGY INVESTMENT AND ECONOMIC DEVELOPMENT FUND," AND TO PROVIDE FOR RELATED REQUIREMENTS; BY AMENDING SECTION 58-3-70, RELATING TO COMPENSATION OF PUBLIC SERVICE COMMISSION MEMBERS, SO AS TO ESTABLISH SALARIES IN AMOUNTS EQUAL TO NINETY-SEVEN AND ONE-HALF PERCENT OF SUPREME COURT ASSOCIATE JUSTICES; BY ADDING SECTION 58-41-50 SO AS TO PROVIDE REQUIREMENTS AND CONSIDERATION FOR CO-LOCATED RESOURCES BETWEEN A UTILITY AND ITS CUSTOMER UNDER CERTAIN CIRCUMSTANCES; BY ADDING SECTION 58-4-15 SO AS TO ESTABLISH THE DIVISION OF CONSUMER ADVOCACY WITHIN THE OFFICE OF REGULATORY STAFF AND TO TRANSFER THE DUTIES OF THE DIVISION OF CONSUMER ADVOCACY IN THE DEPARTMENT OF CONSUMER AFFAIRS TO THE OFFICE OF REGULATORY STAFF; BY AMENDING SECTION 58-40-10, RELATING TO DEFINITIONS, SO AS TO AMEND THE DEFINITION OF "RENEWABLE ENERGY RESOURCE"; AND FOR OTHER PURPOSES.</w:t>
      </w:r>
    </w:p>
    <w:p w14:paraId="43234D3C" w14:textId="77777777" w:rsidR="00A41BB3" w:rsidRDefault="00A41BB3" w:rsidP="00A41BB3">
      <w:pPr>
        <w:pStyle w:val="ActionText"/>
        <w:ind w:left="648" w:firstLine="0"/>
      </w:pPr>
      <w:r>
        <w:t>(Prefiled--Thursday, December 05, 2024)</w:t>
      </w:r>
    </w:p>
    <w:p w14:paraId="6B2F9C22" w14:textId="77777777" w:rsidR="00A41BB3" w:rsidRDefault="00A41BB3" w:rsidP="00A41BB3">
      <w:pPr>
        <w:pStyle w:val="ActionText"/>
        <w:ind w:left="648" w:firstLine="0"/>
      </w:pPr>
      <w:r>
        <w:t>(Labor, Com. &amp; Ind. Com.--January 14, 2025)</w:t>
      </w:r>
    </w:p>
    <w:p w14:paraId="4F711456" w14:textId="77777777" w:rsidR="00A41BB3" w:rsidRPr="00A41BB3" w:rsidRDefault="00A41BB3" w:rsidP="00A41BB3">
      <w:pPr>
        <w:pStyle w:val="ActionText"/>
        <w:keepNext w:val="0"/>
        <w:ind w:left="648" w:firstLine="0"/>
      </w:pPr>
      <w:r w:rsidRPr="00A41BB3">
        <w:t>(Fav. With Amdt.--February 06, 2025)</w:t>
      </w:r>
    </w:p>
    <w:p w14:paraId="0B358920" w14:textId="77777777" w:rsidR="00A41BB3" w:rsidRDefault="00A41BB3" w:rsidP="00A41BB3">
      <w:pPr>
        <w:pStyle w:val="ActionText"/>
        <w:keepNext w:val="0"/>
        <w:ind w:left="0" w:firstLine="0"/>
      </w:pPr>
    </w:p>
    <w:p w14:paraId="0A07FE83" w14:textId="77777777" w:rsidR="00A41BB3" w:rsidRPr="00A41BB3" w:rsidRDefault="00A41BB3" w:rsidP="00A41BB3">
      <w:pPr>
        <w:pStyle w:val="ActionText"/>
      </w:pPr>
      <w:r w:rsidRPr="00A41BB3">
        <w:rPr>
          <w:b/>
        </w:rPr>
        <w:t>H. 3292--</w:t>
      </w:r>
      <w:r w:rsidRPr="00A41BB3">
        <w:t xml:space="preserve">Reps. Hixon, Pedalino, W. Newton, Forrest, B. L. Cox and Erickson: </w:t>
      </w:r>
      <w:r w:rsidRPr="00A41BB3">
        <w:rPr>
          <w:b/>
        </w:rPr>
        <w:t>A BILL TO AMEND THE SOUTH CAROLINA CODE OF LAWS BY AMENDING SECTION 56-2-105, RELATING TO GOLF CART PERMITS AND THE OPERATION OF GOLF CARTS, SO AS TO PROVIDE CERTAIN MUNICIPALITIES AND COUNTIES MAY ENACT ORDINANCES TO ALLOW GOLF CARTS TO OPERATE IN DESIGNATED AREAS WITHIN THEIR JURISDICTIONS AT NIGHT.</w:t>
      </w:r>
    </w:p>
    <w:p w14:paraId="0CBCBB64" w14:textId="77777777" w:rsidR="00A41BB3" w:rsidRDefault="00A41BB3" w:rsidP="00A41BB3">
      <w:pPr>
        <w:pStyle w:val="ActionText"/>
        <w:ind w:left="648" w:firstLine="0"/>
      </w:pPr>
      <w:r>
        <w:t>(Prefiled--Thursday, December 05, 2024)</w:t>
      </w:r>
    </w:p>
    <w:p w14:paraId="6E40B62C" w14:textId="77777777" w:rsidR="00A41BB3" w:rsidRDefault="00A41BB3" w:rsidP="00A41BB3">
      <w:pPr>
        <w:pStyle w:val="ActionText"/>
        <w:ind w:left="648" w:firstLine="0"/>
      </w:pPr>
      <w:r>
        <w:t>(Educ. &amp; Pub. Wks. Com.--January 14, 2025)</w:t>
      </w:r>
    </w:p>
    <w:p w14:paraId="7BB29863" w14:textId="77777777" w:rsidR="00A41BB3" w:rsidRPr="00A41BB3" w:rsidRDefault="00A41BB3" w:rsidP="00A41BB3">
      <w:pPr>
        <w:pStyle w:val="ActionText"/>
        <w:keepNext w:val="0"/>
        <w:ind w:left="648" w:firstLine="0"/>
      </w:pPr>
      <w:r w:rsidRPr="00A41BB3">
        <w:t>(Favorable--February 06, 2025)</w:t>
      </w:r>
    </w:p>
    <w:p w14:paraId="769F025D" w14:textId="77777777" w:rsidR="00A41BB3" w:rsidRDefault="00A41BB3" w:rsidP="00A41BB3">
      <w:pPr>
        <w:pStyle w:val="ActionText"/>
        <w:keepNext w:val="0"/>
        <w:ind w:left="0" w:firstLine="0"/>
      </w:pPr>
    </w:p>
    <w:p w14:paraId="1B200338" w14:textId="77777777" w:rsidR="00A41BB3" w:rsidRPr="00A41BB3" w:rsidRDefault="00A41BB3" w:rsidP="00A41BB3">
      <w:pPr>
        <w:pStyle w:val="ActionText"/>
      </w:pPr>
      <w:r w:rsidRPr="00A41BB3">
        <w:rPr>
          <w:b/>
        </w:rPr>
        <w:t>H. 3862--</w:t>
      </w:r>
      <w:r w:rsidRPr="00A41BB3">
        <w:t xml:space="preserve">Reps. Erickson, G. M. Smith, Gilliam, Mitchell and M. M. Smith: </w:t>
      </w:r>
      <w:r w:rsidRPr="00A41BB3">
        <w:rPr>
          <w:b/>
        </w:rPr>
        <w:t>A BILL TO AMEND THE SOUTH CAROLINA CODE OF LAWS BY AMENDING SECTION 59-40-50, RELATING TO CHARTER SCHOOL ADMISSIONS PREFERENCES, SO AS TO REVISE CRITERIA FOR ADMISSIONS PREFERENCES, AND TO ADD PROVISIONS CONCERNING STUDENTS WITH MULTIPLE ENROLLMENT PREFERENCES.</w:t>
      </w:r>
    </w:p>
    <w:p w14:paraId="41F4794B" w14:textId="77777777" w:rsidR="00A41BB3" w:rsidRDefault="00A41BB3" w:rsidP="00A41BB3">
      <w:pPr>
        <w:pStyle w:val="ActionText"/>
        <w:ind w:left="648" w:firstLine="0"/>
      </w:pPr>
      <w:r>
        <w:t>(Educ. &amp; Pub. Wks. Com.--January 30, 2025)</w:t>
      </w:r>
    </w:p>
    <w:p w14:paraId="12C1E255" w14:textId="77777777" w:rsidR="00A41BB3" w:rsidRPr="00A41BB3" w:rsidRDefault="00A41BB3" w:rsidP="00A41BB3">
      <w:pPr>
        <w:pStyle w:val="ActionText"/>
        <w:keepNext w:val="0"/>
        <w:ind w:left="648" w:firstLine="0"/>
      </w:pPr>
      <w:r w:rsidRPr="00A41BB3">
        <w:t>(Fav. With Amdt.--February 06, 2025)</w:t>
      </w:r>
    </w:p>
    <w:p w14:paraId="371DAA72" w14:textId="77777777" w:rsidR="00A41BB3" w:rsidRDefault="00A41BB3" w:rsidP="00A41BB3">
      <w:pPr>
        <w:pStyle w:val="ActionText"/>
        <w:keepNext w:val="0"/>
        <w:ind w:left="0" w:firstLine="0"/>
      </w:pPr>
    </w:p>
    <w:p w14:paraId="32ED324C" w14:textId="77777777" w:rsidR="00A41BB3" w:rsidRPr="00A41BB3" w:rsidRDefault="00A41BB3" w:rsidP="00A41BB3">
      <w:pPr>
        <w:pStyle w:val="ActionText"/>
      </w:pPr>
      <w:r w:rsidRPr="00A41BB3">
        <w:rPr>
          <w:b/>
        </w:rPr>
        <w:t>H. 3196--</w:t>
      </w:r>
      <w:r w:rsidRPr="00A41BB3">
        <w:t xml:space="preserve">Reps. Erickson, G. M. Smith, B. Newton, Wooten, Mitchell, Pope, Martin, Spann-Wilder, McCravy, Chumley, W. Newton, Gilliam, Collins, Vaughan, Caskey, Terribile, Kilmartin, Magnuson, Haddon, Wetmore, M. M. Smith, Schuessler, Stavrinakis, Sanders, Duncan, Teeple and Grant: </w:t>
      </w:r>
      <w:r w:rsidRPr="00A41BB3">
        <w:rPr>
          <w:b/>
        </w:rPr>
        <w:t>A BILL TO AMEND THE SOUTH CAROLINA CODE OF LAWS BY ENACTING THE "EDUCATOR ASSISTANCE ACT" BY ADDING SECTION 59-25-112 SO AS TO PROVIDE PROFESSIONAL CERTIFICATES ISSUED BY THE STATE BOARD OF EDUCATION ARE PERMANENT UNLESS REVOKED OR SUSPENDED AND ARE NOT SUBJECT TO RENEWAL, TO PROVIDE NO TEACHER MAY BE REQUIRED TO RENEW A PROFESSIONAL CERTIFICATE ISSUED BY THE BOARD, AND TO PROVIDE A TEACHER WITH A PROFESSIONAL CERTIFICATE SHALL CONTINUE TO COMPLETE ONGOING PROFESSIONAL LEARNING AND DEVELOPMENT; BY ADDING SECTION 59-101-145 SO AS TO AUTHORIZE THE USE OF DATA BEING COLLECTED UNDER CURRENT PROCEDURES TO REPORT ON CERTAIN POSTSECONDARY MATTERS CONCERNING GRADUATES OF SOUTH CAROLINA PUBLIC SCHOOLS, AND TO REQUIRE THE STREAMLINING OF DATA COLLECTION TIMELINES AND PROCESSES; BY AMENDING SECTION 59-25-47, RELATING TO POLICIES AUTHORIZING PAYMENTS FOR UNUSED TEACHER LEAVE, SO AS TO REQUIRE ADDITIONAL POLICIES THAT ALLOW TEACHERS TO DONATE SUCH UNUSED LEAVE TO A LEAVE BANK FOR OTHER EMPLOYEES, AND TO PROVIDE REQUIREMENTS FOR THE POLICIES; BY AMENDING SECTION 59-25-410, RELATING TO ANNUAL NOTIFICATION OF SCHOOL TEACHER EMPLOYMENT AND ASSIGNMENTS, SO AS TO PROVIDE THE NOTIFICATION MUST INCLUDE CERTAIN SALARY INFORMATION REQUIREMENTS IN THE REQUIRED NOTICE, TO PROVIDE NOTICE OF TENTATIVE TEACHER ASSIGNMENTS MUST BE PROVIDED NO LATER THAN FOURTEEN CALENDAR DAYS BEFORE THE START OF THE SCHOOL YEAR, AND TO PROHIBIT LIMITATIONS ON TEACHER REASSIGNMENTS; BY AMENDING SECTION 59-25-420, RELATING TO NOTICES CONCERNING ANNUAL TEACHER EMPLOYMENT CONTRACTS, SO AS TO PROVIDE CONTRACT ACCEPTANCES SUBMITTED BEFORE THE STATUTORY NOTIFICATION DEADLINE MAY BE WITHDRAWN BY SUBMISSION OF WRITTEN NOTICE TO THE SCHOOL DISTRICT WITHIN TEN DAYS AFTER PUBLICATION OF THE SCHOOL DISTRICT SALARY SCHEDULE FOR THE UPCOMING SCHOOL YEAR, AND TO PROVIDE SCHOOL DISTRICTS MAY NOT REPORT SUCH WITHDRAWALS AS A BREACH OF CONTRACT; BY AMENDING SECTION 59-1-425, RELATING TO REQUIRED DAYS FOR COLLEGIAL PROFESSIONAL DEVELOPMENT IN THE ANNUAL SCHOOL CALENDAR, SO AS TO INCREASE THE NUMBER OF DAYS TO FOUR, TO PROVIDE DISTRICTS MUST VERIFY COMPLETING OF THE REQUIRED COLLEGIAL PROFESSIONAL DEVELOPMENT IN A CERTAIN MANNER, TO PROVIDE TEACHERS AND INSTRUCTIONAL ASSISTANTS MUST BE PROVIDED SELF-DIRECTED FREE TIME TO EVALUATE STUDENT ACADEMIC DATA, INSTRUCTIONAL PLANNING, AND CLASSROOM PREPARATION, AND TO REMOVE A TWO-DAY MAXIMUM LIMITATION ON USE OF THESE COLLEGIAL PROFESSIONAL DEVELOPMENT DAYS FOR PREPARATION AND OPENING OF SCHOOLS; BY AMENDING SECTION 59-25-530, RELATING TO UNPROFESSIONAL CONDUCT AND BREACH OF CONTRACT BY TEACHERS, SO AS TO RECHARACTERIZE CERTAIN ACTIONS AS BEING BREACH OF CONTRACT INSTEAD OF UNPROFESSIONAL CONDUCT, TO REVISE THE PENALTIES AND CONSEQUENCES FOR SUCH BREACHES OF CONTRACT, AMONG OTHER THINGS; BY REPEALING SECTION 59-101-130 RELATING TO HIGH SCHOOLS REPORTING TO THE SUPERINTENDENT OF EDUCATION; INSTITUTIONS OF HIGHER LEARNING REPORTING TO HIGH SCHOOLS; AND BY REPEALING SECTION 59-101-140 RELATING TO TABULATION OF REPORTS.</w:t>
      </w:r>
    </w:p>
    <w:p w14:paraId="71D332F5" w14:textId="77777777" w:rsidR="00A41BB3" w:rsidRDefault="00A41BB3" w:rsidP="00A41BB3">
      <w:pPr>
        <w:pStyle w:val="ActionText"/>
        <w:ind w:left="648" w:firstLine="0"/>
      </w:pPr>
      <w:r>
        <w:t>(Prefiled--Thursday, December 05, 2024)</w:t>
      </w:r>
    </w:p>
    <w:p w14:paraId="7618DF47" w14:textId="77777777" w:rsidR="00A41BB3" w:rsidRDefault="00A41BB3" w:rsidP="00A41BB3">
      <w:pPr>
        <w:pStyle w:val="ActionText"/>
        <w:ind w:left="648" w:firstLine="0"/>
      </w:pPr>
      <w:r>
        <w:t>(Educ. &amp; Pub. Wks. Com.--January 14, 2025)</w:t>
      </w:r>
    </w:p>
    <w:p w14:paraId="68FD9ACC" w14:textId="77777777" w:rsidR="00A41BB3" w:rsidRPr="00A41BB3" w:rsidRDefault="00A41BB3" w:rsidP="00A41BB3">
      <w:pPr>
        <w:pStyle w:val="ActionText"/>
        <w:keepNext w:val="0"/>
        <w:ind w:left="648" w:firstLine="0"/>
      </w:pPr>
      <w:r w:rsidRPr="00A41BB3">
        <w:t>(Fav. With Amdt.--February 06, 2025)</w:t>
      </w:r>
    </w:p>
    <w:p w14:paraId="7EBF8162" w14:textId="77777777" w:rsidR="00A41BB3" w:rsidRDefault="00A41BB3" w:rsidP="00A41BB3">
      <w:pPr>
        <w:pStyle w:val="ActionText"/>
        <w:keepNext w:val="0"/>
        <w:ind w:left="0" w:firstLine="0"/>
      </w:pPr>
    </w:p>
    <w:p w14:paraId="3CF8BCA7" w14:textId="77777777" w:rsidR="00A41BB3" w:rsidRPr="00A41BB3" w:rsidRDefault="00A41BB3" w:rsidP="00A41BB3">
      <w:pPr>
        <w:pStyle w:val="ActionText"/>
      </w:pPr>
      <w:r w:rsidRPr="00A41BB3">
        <w:rPr>
          <w:b/>
        </w:rPr>
        <w:t>H. 3195--</w:t>
      </w:r>
      <w:r w:rsidRPr="00A41BB3">
        <w:t xml:space="preserve">Reps. Haddon, Pope, Pedalino, Chumley, Taylor, Erickson and Bradley: </w:t>
      </w:r>
      <w:r w:rsidRPr="00A41BB3">
        <w:rPr>
          <w:b/>
        </w:rPr>
        <w:t>A BILL TO AMEND THE SOUTH CAROLINA CODE OF LAWS BY AMENDING SECTION 59-10-10, RELATING TO STANDARDS FOR PHYSICAL ACTIVITY AND PHYSICAL EDUCATION IN KINDERGARTEN THROUGH EIGHTH GRADE, SO AS TO REQUIRE CERTAIN MANDATORY MINIMUM PERIODS FOR PHYSICAL EDUCATION AND OUTDOOR RECESS IN FOUR-YEAR-OLD KINDERGARTEN THROUGH EIGHTH GRADE EACH YEAR IN ADDITION TO OTHER CURRICULUM REQUIREMENTS, AND TO PROVIDE RECESS PERIODS MUST BE HELD INDOORS DURING TIMES OF INCLEMENT WEATHER; BY AMENDING SECTION 59-10-30, RELATING TO PHYSICAL EDUCATION ACTIVITY DIRECTORS AND VOLUNTEERS, SO AS TO MAKE CONFORMING CHANGES; AND TO REDESIGNATE ARTICLE 1 OF CHAPTER 10, TITLE 59 AS "PHYSICAL EDUCATION AND ACTIVITY."</w:t>
      </w:r>
    </w:p>
    <w:p w14:paraId="5BD01931" w14:textId="77777777" w:rsidR="00A41BB3" w:rsidRDefault="00A41BB3" w:rsidP="00A41BB3">
      <w:pPr>
        <w:pStyle w:val="ActionText"/>
        <w:ind w:left="648" w:firstLine="0"/>
      </w:pPr>
      <w:r>
        <w:t>(Prefiled--Thursday, December 05, 2024)</w:t>
      </w:r>
    </w:p>
    <w:p w14:paraId="539C3097" w14:textId="77777777" w:rsidR="00A41BB3" w:rsidRDefault="00A41BB3" w:rsidP="00A41BB3">
      <w:pPr>
        <w:pStyle w:val="ActionText"/>
        <w:ind w:left="648" w:firstLine="0"/>
      </w:pPr>
      <w:r>
        <w:t>(Educ. &amp; Pub. Wks. Com.--January 14, 2025)</w:t>
      </w:r>
    </w:p>
    <w:p w14:paraId="015DB326" w14:textId="77777777" w:rsidR="00A41BB3" w:rsidRPr="00A41BB3" w:rsidRDefault="00A41BB3" w:rsidP="00A41BB3">
      <w:pPr>
        <w:pStyle w:val="ActionText"/>
        <w:keepNext w:val="0"/>
        <w:ind w:left="648" w:firstLine="0"/>
      </w:pPr>
      <w:r w:rsidRPr="00A41BB3">
        <w:t>(Fav. With Amdt.--February 06, 2025)</w:t>
      </w:r>
    </w:p>
    <w:p w14:paraId="78AAD5C2" w14:textId="77777777" w:rsidR="00A41BB3" w:rsidRDefault="00A41BB3" w:rsidP="00A41BB3">
      <w:pPr>
        <w:pStyle w:val="ActionText"/>
        <w:keepNext w:val="0"/>
        <w:ind w:left="0" w:firstLine="0"/>
      </w:pPr>
    </w:p>
    <w:p w14:paraId="3C66397F" w14:textId="77777777" w:rsidR="00A41BB3" w:rsidRPr="00A41BB3" w:rsidRDefault="00A41BB3" w:rsidP="00A41BB3">
      <w:pPr>
        <w:pStyle w:val="ActionText"/>
      </w:pPr>
      <w:r w:rsidRPr="00A41BB3">
        <w:rPr>
          <w:b/>
        </w:rPr>
        <w:t>H. 3247--</w:t>
      </w:r>
      <w:r w:rsidRPr="00A41BB3">
        <w:t xml:space="preserve">Reps. Haddon, Pope, Spann-Wilder, Garvin, Pedalino and Chumley: </w:t>
      </w:r>
      <w:r w:rsidRPr="00A41BB3">
        <w:rPr>
          <w:b/>
        </w:rPr>
        <w:t>A BILL TO AMEND THE SOUTH CAROLINA CODE OF LAWS BY ADDING SECTION 59-1-462 SO AS TO EXCUSE ABSENCES FOR PUBLIC SCHOOL STUDENTS WHEN PARTICIPATING IN CERTAIN WORK-BASED LEARNING EXPERIENCES INCLUDING ORGANIZED COMPETITIONS OR EXHIBITIONS OF FUTURE FARMERS OF AMERICA (FFA) ORGANIZATIONS OR 4-H PROGRAMS, AND TO PROVIDE STUDENTS AND THEIR PARENTS ARE RESPONSIBLE FOR OBTAINING AND COMPLETING ASSIGNMENTS MISSED DURING SUCH EXCUSED ABSENCES.</w:t>
      </w:r>
    </w:p>
    <w:p w14:paraId="19432C00" w14:textId="77777777" w:rsidR="00A41BB3" w:rsidRDefault="00A41BB3" w:rsidP="00A41BB3">
      <w:pPr>
        <w:pStyle w:val="ActionText"/>
        <w:ind w:left="648" w:firstLine="0"/>
      </w:pPr>
      <w:r>
        <w:t>(Prefiled--Thursday, December 05, 2024)</w:t>
      </w:r>
    </w:p>
    <w:p w14:paraId="1356A3AF" w14:textId="77777777" w:rsidR="00A41BB3" w:rsidRDefault="00A41BB3" w:rsidP="00A41BB3">
      <w:pPr>
        <w:pStyle w:val="ActionText"/>
        <w:ind w:left="648" w:firstLine="0"/>
      </w:pPr>
      <w:r>
        <w:t>(Educ. &amp; Pub. Wks. Com.--January 14, 2025)</w:t>
      </w:r>
    </w:p>
    <w:p w14:paraId="03338796" w14:textId="77777777" w:rsidR="00A41BB3" w:rsidRPr="00A41BB3" w:rsidRDefault="00A41BB3" w:rsidP="00A41BB3">
      <w:pPr>
        <w:pStyle w:val="ActionText"/>
        <w:keepNext w:val="0"/>
        <w:ind w:left="648" w:firstLine="0"/>
      </w:pPr>
      <w:r w:rsidRPr="00A41BB3">
        <w:t>(Favorable--February 06, 2025)</w:t>
      </w:r>
    </w:p>
    <w:p w14:paraId="76E9D237" w14:textId="77777777" w:rsidR="00A41BB3" w:rsidRDefault="00A41BB3" w:rsidP="00A41BB3">
      <w:pPr>
        <w:pStyle w:val="ActionText"/>
        <w:keepNext w:val="0"/>
        <w:ind w:left="0" w:firstLine="0"/>
      </w:pPr>
    </w:p>
    <w:p w14:paraId="742E8F8D" w14:textId="77777777" w:rsidR="00A41BB3" w:rsidRPr="00A41BB3" w:rsidRDefault="00A41BB3" w:rsidP="00A41BB3">
      <w:pPr>
        <w:pStyle w:val="ActionText"/>
      </w:pPr>
      <w:r w:rsidRPr="00A41BB3">
        <w:rPr>
          <w:b/>
        </w:rPr>
        <w:t>S. 253--</w:t>
      </w:r>
      <w:r w:rsidRPr="00A41BB3">
        <w:t xml:space="preserve">Senators Peeler, Grooms, Alexander, Turner and Young: </w:t>
      </w:r>
      <w:r w:rsidRPr="00A41BB3">
        <w:rPr>
          <w:b/>
        </w:rPr>
        <w:t>A JOINT RESOLUTION TO PROVIDE AUTHORIZATION FOR THE DEPARTMENT OF ADMINISTRATION TO EXPEND CERTAIN FUNDS TO ENGAGE AN INDEPENDENT COMPLIANCE CONSULTANT FOR REVIEW OF COMPLIANCE OF THE OFFICE OF THE STATE TREASURER, THE OFFICE OF THE COMPTROLLER GENERAL, AND THE OFFICE OF THE STATE AUDITOR WITH RECOMMENDATIONS IN THE ALIXPARTNERS FORENSIC ACCOUNTING REPORT AND OTHER RELEVANT RECOMMENDATIONS.</w:t>
      </w:r>
    </w:p>
    <w:p w14:paraId="503FAEB5" w14:textId="77777777" w:rsidR="00A41BB3" w:rsidRPr="00A41BB3" w:rsidRDefault="00A41BB3" w:rsidP="00A41BB3">
      <w:pPr>
        <w:pStyle w:val="ActionText"/>
        <w:keepNext w:val="0"/>
        <w:ind w:left="648" w:firstLine="0"/>
      </w:pPr>
      <w:r w:rsidRPr="00A41BB3">
        <w:t>(Without reference--February 06, 2025)</w:t>
      </w:r>
    </w:p>
    <w:p w14:paraId="3EDE0E59" w14:textId="77777777" w:rsidR="00A41BB3" w:rsidRDefault="00A41BB3" w:rsidP="00A41BB3">
      <w:pPr>
        <w:pStyle w:val="ActionText"/>
        <w:keepNext w:val="0"/>
        <w:ind w:left="0" w:firstLine="0"/>
      </w:pPr>
    </w:p>
    <w:p w14:paraId="2CF30735" w14:textId="77777777" w:rsidR="00A41BB3" w:rsidRPr="00A41BB3" w:rsidRDefault="00A41BB3" w:rsidP="00A41BB3">
      <w:pPr>
        <w:pStyle w:val="ActionText"/>
      </w:pPr>
      <w:r w:rsidRPr="00A41BB3">
        <w:rPr>
          <w:b/>
        </w:rPr>
        <w:t>H. 3932--</w:t>
      </w:r>
      <w:r w:rsidRPr="00A41BB3">
        <w:t xml:space="preserve">Rep. Pedalino: </w:t>
      </w:r>
      <w:r w:rsidRPr="00A41BB3">
        <w:rPr>
          <w:b/>
        </w:rPr>
        <w:t>A BILL TO AMEND THE SOUTH CAROLINA CODE OF LAWS BY AMENDING SECTION 7-7-190, RELATING TO DESIGNATION OF VOTING PRECINCTS IN CLARENDON COUNTY, SO AS TO SPLIT AN EXISTING PRECINCT AND REDESIGNATE THE MAP NUMBER ON WHICH THE OFFICIAL PRECINCT MAP IS FOUND ON FILE WITH THE REVENUE AND FISCAL AFFAIRS OFFICE.</w:t>
      </w:r>
    </w:p>
    <w:p w14:paraId="76A1F510" w14:textId="77777777" w:rsidR="00A41BB3" w:rsidRPr="00A41BB3" w:rsidRDefault="00A41BB3" w:rsidP="00A41BB3">
      <w:pPr>
        <w:pStyle w:val="ActionText"/>
        <w:keepNext w:val="0"/>
        <w:ind w:left="648" w:firstLine="0"/>
      </w:pPr>
      <w:r w:rsidRPr="00A41BB3">
        <w:t>(Without reference--February 06, 2025)</w:t>
      </w:r>
    </w:p>
    <w:p w14:paraId="380B0D34" w14:textId="77777777" w:rsidR="00A41BB3" w:rsidRDefault="00A41BB3" w:rsidP="00A41BB3">
      <w:pPr>
        <w:pStyle w:val="ActionText"/>
        <w:keepNext w:val="0"/>
        <w:ind w:left="0" w:firstLine="0"/>
      </w:pPr>
    </w:p>
    <w:p w14:paraId="4FB76D9C" w14:textId="77777777" w:rsidR="00A41BB3" w:rsidRPr="00A41BB3" w:rsidRDefault="00A41BB3" w:rsidP="00A41BB3">
      <w:pPr>
        <w:pStyle w:val="ActionText"/>
      </w:pPr>
      <w:r w:rsidRPr="00A41BB3">
        <w:rPr>
          <w:b/>
        </w:rPr>
        <w:t>H. 3933--</w:t>
      </w:r>
      <w:r w:rsidRPr="00A41BB3">
        <w:t xml:space="preserve">Reps. Mitchell and B. Newton: </w:t>
      </w:r>
      <w:r w:rsidRPr="00A41BB3">
        <w:rPr>
          <w:b/>
        </w:rPr>
        <w:t>A BILL TO AMEND THE SOUTH CAROLINA CODE OF LAWS BY AMENDING SECTION 33-36-1330, RELATING TO APPOINTMENT OR ELECTION OF BOARD MEMBERS, SO AS TO ESTABLISH A SEVEN MEMBER BOARD AND TO CHANGE THE APPOINTMENT PROCEDURE.</w:t>
      </w:r>
    </w:p>
    <w:p w14:paraId="2B8BAF79" w14:textId="77777777" w:rsidR="00A41BB3" w:rsidRPr="00A41BB3" w:rsidRDefault="00A41BB3" w:rsidP="00A41BB3">
      <w:pPr>
        <w:pStyle w:val="ActionText"/>
        <w:keepNext w:val="0"/>
        <w:ind w:left="648" w:firstLine="0"/>
      </w:pPr>
      <w:r w:rsidRPr="00A41BB3">
        <w:t>(Without reference--February 06, 2025)</w:t>
      </w:r>
    </w:p>
    <w:p w14:paraId="6E4953E7" w14:textId="77777777" w:rsidR="00A41BB3" w:rsidRDefault="00A41BB3" w:rsidP="00A41BB3">
      <w:pPr>
        <w:pStyle w:val="ActionText"/>
        <w:keepNext w:val="0"/>
        <w:ind w:left="0" w:firstLine="0"/>
      </w:pPr>
    </w:p>
    <w:p w14:paraId="31DF1CB4" w14:textId="77777777" w:rsidR="00A41BB3" w:rsidRDefault="00A41BB3" w:rsidP="00A41BB3">
      <w:pPr>
        <w:pStyle w:val="ActionText"/>
        <w:ind w:left="0" w:firstLine="0"/>
        <w:jc w:val="center"/>
        <w:rPr>
          <w:b/>
        </w:rPr>
      </w:pPr>
      <w:r>
        <w:rPr>
          <w:b/>
        </w:rPr>
        <w:t>WITHDRAWAL OF OBJECTIONS/REQUEST FOR DEBATE</w:t>
      </w:r>
    </w:p>
    <w:p w14:paraId="220696A8" w14:textId="77777777" w:rsidR="00A41BB3" w:rsidRDefault="00A41BB3" w:rsidP="00A41BB3">
      <w:pPr>
        <w:pStyle w:val="ActionText"/>
        <w:ind w:left="0" w:firstLine="0"/>
        <w:jc w:val="center"/>
        <w:rPr>
          <w:b/>
        </w:rPr>
      </w:pPr>
    </w:p>
    <w:p w14:paraId="16F23D0C" w14:textId="77777777" w:rsidR="00A41BB3" w:rsidRDefault="00A41BB3" w:rsidP="00A41BB3">
      <w:pPr>
        <w:pStyle w:val="ActionText"/>
        <w:ind w:left="0" w:firstLine="0"/>
        <w:jc w:val="center"/>
        <w:rPr>
          <w:b/>
        </w:rPr>
      </w:pPr>
      <w:r>
        <w:rPr>
          <w:b/>
        </w:rPr>
        <w:t>UNANIMOUS CONSENT REQUESTS</w:t>
      </w:r>
    </w:p>
    <w:p w14:paraId="73947646" w14:textId="77777777" w:rsidR="00A41BB3" w:rsidRDefault="00A41BB3" w:rsidP="00A41BB3">
      <w:pPr>
        <w:pStyle w:val="ActionText"/>
        <w:ind w:left="0" w:firstLine="0"/>
        <w:jc w:val="center"/>
        <w:rPr>
          <w:b/>
        </w:rPr>
      </w:pPr>
    </w:p>
    <w:p w14:paraId="53FB66D2" w14:textId="77777777" w:rsidR="00A41BB3" w:rsidRDefault="00A41BB3" w:rsidP="00A41BB3">
      <w:pPr>
        <w:pStyle w:val="ActionText"/>
        <w:ind w:left="0" w:firstLine="0"/>
        <w:jc w:val="center"/>
        <w:rPr>
          <w:b/>
        </w:rPr>
      </w:pPr>
      <w:r>
        <w:rPr>
          <w:b/>
        </w:rPr>
        <w:t>CONCURRENT RESOLUTIONS</w:t>
      </w:r>
    </w:p>
    <w:p w14:paraId="360DE0DF" w14:textId="77777777" w:rsidR="00A41BB3" w:rsidRDefault="00A41BB3" w:rsidP="00A41BB3">
      <w:pPr>
        <w:pStyle w:val="ActionText"/>
        <w:ind w:left="0" w:firstLine="0"/>
        <w:jc w:val="center"/>
        <w:rPr>
          <w:b/>
        </w:rPr>
      </w:pPr>
    </w:p>
    <w:p w14:paraId="28753656" w14:textId="77777777" w:rsidR="00A41BB3" w:rsidRPr="00A41BB3" w:rsidRDefault="00A41BB3" w:rsidP="00A41BB3">
      <w:pPr>
        <w:pStyle w:val="ActionText"/>
      </w:pPr>
      <w:r w:rsidRPr="00A41BB3">
        <w:rPr>
          <w:b/>
        </w:rPr>
        <w:t>H. 3007--</w:t>
      </w:r>
      <w:r w:rsidRPr="00A41BB3">
        <w:t xml:space="preserve">Reps. G. M. Smith, W. Newton, Taylor, B. Newton, Pope, Pedalino, Hixon, Robbins and Mitchell: </w:t>
      </w:r>
      <w:r w:rsidRPr="00A41BB3">
        <w:rPr>
          <w:b/>
        </w:rPr>
        <w:t>A CONCURRENT RESOLUTION TO MAKE APPLICATION BY THE STATE OF SOUTH CAROLINA UNDER ARTICLE V OF THE UNITED STATES CONSTITUTION FOR A CONVENTION OF THE STATES TO BE CALLED, RESTRICTED TO PROPOSING AN AMENDMENT TO THE UNITED STATES CONSTITUTION TO IMPOSE FISCAL RESTRAINTS ON THE FEDERAL GOVERNMENT THROUGH A BALANCED BUDGET AMENDMENT.</w:t>
      </w:r>
    </w:p>
    <w:p w14:paraId="59A56599" w14:textId="77777777" w:rsidR="00A41BB3" w:rsidRDefault="00A41BB3" w:rsidP="00A41BB3">
      <w:pPr>
        <w:pStyle w:val="ActionText"/>
        <w:ind w:left="648" w:firstLine="0"/>
      </w:pPr>
      <w:r>
        <w:t>(Prefiled--Thursday, December 05, 2024)</w:t>
      </w:r>
    </w:p>
    <w:p w14:paraId="1FFC99F1" w14:textId="77777777" w:rsidR="00A41BB3" w:rsidRDefault="00A41BB3" w:rsidP="00A41BB3">
      <w:pPr>
        <w:pStyle w:val="ActionText"/>
        <w:ind w:left="648" w:firstLine="0"/>
      </w:pPr>
      <w:r>
        <w:t>(Judiciary Com.--January 14, 2025)</w:t>
      </w:r>
    </w:p>
    <w:p w14:paraId="00F87417" w14:textId="77777777" w:rsidR="00A41BB3" w:rsidRPr="00A41BB3" w:rsidRDefault="00A41BB3" w:rsidP="00A41BB3">
      <w:pPr>
        <w:pStyle w:val="ActionText"/>
        <w:keepNext w:val="0"/>
        <w:ind w:left="648" w:firstLine="0"/>
      </w:pPr>
      <w:r w:rsidRPr="00A41BB3">
        <w:t>(Favorable--February 06, 2025)</w:t>
      </w:r>
    </w:p>
    <w:p w14:paraId="145BA9BE" w14:textId="77777777" w:rsidR="00A41BB3" w:rsidRDefault="00A41BB3" w:rsidP="00A41BB3">
      <w:pPr>
        <w:pStyle w:val="ActionText"/>
        <w:keepNext w:val="0"/>
        <w:ind w:left="0" w:firstLine="0"/>
      </w:pPr>
    </w:p>
    <w:p w14:paraId="6C58228A" w14:textId="77777777" w:rsidR="00A41BB3" w:rsidRPr="00A41BB3" w:rsidRDefault="00A41BB3" w:rsidP="00A41BB3">
      <w:pPr>
        <w:pStyle w:val="ActionText"/>
      </w:pPr>
      <w:r w:rsidRPr="00A41BB3">
        <w:rPr>
          <w:b/>
        </w:rPr>
        <w:t>H. 3008--</w:t>
      </w:r>
      <w:r w:rsidRPr="00A41BB3">
        <w:t xml:space="preserve">Reps. Forrest, G. M. Smith, W. Newton, Wooten, Pope, Pedalino, Taylor, Hixon, Davis, M. M. Smith, Teeple, Robbins and Mitchell: </w:t>
      </w:r>
      <w:r w:rsidRPr="00A41BB3">
        <w:rPr>
          <w:b/>
        </w:rPr>
        <w:t>A CONCURRENT RESOLUTION TO APPLY FOR A CONVENTION UNDER ARTICLE V OF THE UNITED STATES CONSTITUTION IN ORDER TO PROPOSE A CONGRESSIONAL TERM LIMITS AMENDMENT.</w:t>
      </w:r>
    </w:p>
    <w:p w14:paraId="730144D2" w14:textId="77777777" w:rsidR="00A41BB3" w:rsidRDefault="00A41BB3" w:rsidP="00A41BB3">
      <w:pPr>
        <w:pStyle w:val="ActionText"/>
        <w:ind w:left="648" w:firstLine="0"/>
      </w:pPr>
      <w:r>
        <w:t>(Prefiled--Thursday, December 05, 2024)</w:t>
      </w:r>
    </w:p>
    <w:p w14:paraId="070280DF" w14:textId="77777777" w:rsidR="00A41BB3" w:rsidRDefault="00A41BB3" w:rsidP="00A41BB3">
      <w:pPr>
        <w:pStyle w:val="ActionText"/>
        <w:ind w:left="648" w:firstLine="0"/>
      </w:pPr>
      <w:r>
        <w:t>(Judiciary Com.--January 14, 2025)</w:t>
      </w:r>
    </w:p>
    <w:p w14:paraId="2E660097" w14:textId="77777777" w:rsidR="00A41BB3" w:rsidRPr="00A41BB3" w:rsidRDefault="00A41BB3" w:rsidP="00A41BB3">
      <w:pPr>
        <w:pStyle w:val="ActionText"/>
        <w:keepNext w:val="0"/>
        <w:ind w:left="648" w:firstLine="0"/>
      </w:pPr>
      <w:r w:rsidRPr="00A41BB3">
        <w:t>(Favorable--February 06, 2025)</w:t>
      </w:r>
    </w:p>
    <w:p w14:paraId="7517C909" w14:textId="77777777" w:rsidR="00A41BB3" w:rsidRDefault="00A41BB3" w:rsidP="00A41BB3">
      <w:pPr>
        <w:pStyle w:val="ActionText"/>
        <w:keepNext w:val="0"/>
        <w:ind w:left="0" w:firstLine="0"/>
      </w:pPr>
    </w:p>
    <w:p w14:paraId="2AEF09AF" w14:textId="77777777" w:rsidR="00F7141A" w:rsidRDefault="00F7141A" w:rsidP="00A41BB3">
      <w:pPr>
        <w:pStyle w:val="ActionText"/>
        <w:keepNext w:val="0"/>
        <w:ind w:left="0" w:firstLine="0"/>
      </w:pPr>
    </w:p>
    <w:p w14:paraId="169A14F9" w14:textId="77777777" w:rsidR="00F7141A" w:rsidRDefault="00F7141A" w:rsidP="00A41BB3">
      <w:pPr>
        <w:pStyle w:val="ActionText"/>
        <w:keepNext w:val="0"/>
        <w:ind w:left="0" w:firstLine="0"/>
        <w:sectPr w:rsidR="00F7141A" w:rsidSect="00A41BB3">
          <w:headerReference w:type="default" r:id="rId14"/>
          <w:pgSz w:w="12240" w:h="15840" w:code="1"/>
          <w:pgMar w:top="1008" w:right="4694" w:bottom="3499" w:left="1224" w:header="1008" w:footer="3499" w:gutter="0"/>
          <w:pgNumType w:start="1"/>
          <w:cols w:space="720"/>
        </w:sectPr>
      </w:pPr>
    </w:p>
    <w:p w14:paraId="26FB9FA7" w14:textId="30234E61" w:rsidR="00F7141A" w:rsidRDefault="00F7141A" w:rsidP="00F7141A">
      <w:pPr>
        <w:pStyle w:val="ActionText"/>
        <w:keepNext w:val="0"/>
        <w:ind w:left="0" w:firstLine="0"/>
        <w:jc w:val="center"/>
        <w:rPr>
          <w:b/>
        </w:rPr>
      </w:pPr>
      <w:r w:rsidRPr="00F7141A">
        <w:rPr>
          <w:b/>
        </w:rPr>
        <w:t>HOUSE CALENDAR INDEX</w:t>
      </w:r>
    </w:p>
    <w:p w14:paraId="0F9C0D20" w14:textId="77777777" w:rsidR="00F7141A" w:rsidRDefault="00F7141A" w:rsidP="00F7141A">
      <w:pPr>
        <w:pStyle w:val="ActionText"/>
        <w:keepNext w:val="0"/>
        <w:ind w:left="0" w:firstLine="0"/>
        <w:rPr>
          <w:b/>
        </w:rPr>
      </w:pPr>
    </w:p>
    <w:p w14:paraId="3CA58B4C" w14:textId="77777777" w:rsidR="00F7141A" w:rsidRDefault="00F7141A" w:rsidP="00F7141A">
      <w:pPr>
        <w:pStyle w:val="ActionText"/>
        <w:keepNext w:val="0"/>
        <w:ind w:left="0" w:firstLine="0"/>
        <w:rPr>
          <w:b/>
        </w:rPr>
        <w:sectPr w:rsidR="00F7141A" w:rsidSect="00F7141A">
          <w:pgSz w:w="12240" w:h="15840" w:code="1"/>
          <w:pgMar w:top="1008" w:right="4694" w:bottom="3499" w:left="1224" w:header="1008" w:footer="3499" w:gutter="0"/>
          <w:cols w:space="720"/>
        </w:sectPr>
      </w:pPr>
    </w:p>
    <w:p w14:paraId="367B8B8E" w14:textId="35DDABBE" w:rsidR="00F7141A" w:rsidRPr="00F7141A" w:rsidRDefault="00F7141A" w:rsidP="00F7141A">
      <w:pPr>
        <w:pStyle w:val="ActionText"/>
        <w:keepNext w:val="0"/>
        <w:tabs>
          <w:tab w:val="right" w:leader="dot" w:pos="2520"/>
        </w:tabs>
        <w:ind w:left="0" w:firstLine="0"/>
      </w:pPr>
      <w:bookmarkStart w:id="0" w:name="index_start"/>
      <w:bookmarkEnd w:id="0"/>
      <w:r w:rsidRPr="00F7141A">
        <w:t>H. 3007</w:t>
      </w:r>
      <w:r w:rsidRPr="00F7141A">
        <w:tab/>
        <w:t>15</w:t>
      </w:r>
    </w:p>
    <w:p w14:paraId="1E852C8D" w14:textId="760AE4A0" w:rsidR="00F7141A" w:rsidRPr="00F7141A" w:rsidRDefault="00F7141A" w:rsidP="00F7141A">
      <w:pPr>
        <w:pStyle w:val="ActionText"/>
        <w:keepNext w:val="0"/>
        <w:tabs>
          <w:tab w:val="right" w:leader="dot" w:pos="2520"/>
        </w:tabs>
        <w:ind w:left="0" w:firstLine="0"/>
      </w:pPr>
      <w:r w:rsidRPr="00F7141A">
        <w:t>H. 3008</w:t>
      </w:r>
      <w:r w:rsidRPr="00F7141A">
        <w:tab/>
        <w:t>15</w:t>
      </w:r>
    </w:p>
    <w:p w14:paraId="4A1D9755" w14:textId="6C437D08" w:rsidR="00F7141A" w:rsidRPr="00F7141A" w:rsidRDefault="00F7141A" w:rsidP="00F7141A">
      <w:pPr>
        <w:pStyle w:val="ActionText"/>
        <w:keepNext w:val="0"/>
        <w:tabs>
          <w:tab w:val="right" w:leader="dot" w:pos="2520"/>
        </w:tabs>
        <w:ind w:left="0" w:firstLine="0"/>
      </w:pPr>
      <w:r w:rsidRPr="00F7141A">
        <w:t>H. 3020</w:t>
      </w:r>
      <w:r w:rsidRPr="00F7141A">
        <w:tab/>
        <w:t>4</w:t>
      </w:r>
    </w:p>
    <w:p w14:paraId="1D8E23E9" w14:textId="710462C1" w:rsidR="00F7141A" w:rsidRPr="00F7141A" w:rsidRDefault="00F7141A" w:rsidP="00F7141A">
      <w:pPr>
        <w:pStyle w:val="ActionText"/>
        <w:keepNext w:val="0"/>
        <w:tabs>
          <w:tab w:val="right" w:leader="dot" w:pos="2520"/>
        </w:tabs>
        <w:ind w:left="0" w:firstLine="0"/>
      </w:pPr>
      <w:r w:rsidRPr="00F7141A">
        <w:t>H. 3195</w:t>
      </w:r>
      <w:r w:rsidRPr="00F7141A">
        <w:tab/>
        <w:t>13</w:t>
      </w:r>
    </w:p>
    <w:p w14:paraId="48438D50" w14:textId="6291221B" w:rsidR="00F7141A" w:rsidRPr="00F7141A" w:rsidRDefault="00F7141A" w:rsidP="00F7141A">
      <w:pPr>
        <w:pStyle w:val="ActionText"/>
        <w:keepNext w:val="0"/>
        <w:tabs>
          <w:tab w:val="right" w:leader="dot" w:pos="2520"/>
        </w:tabs>
        <w:ind w:left="0" w:firstLine="0"/>
      </w:pPr>
      <w:r w:rsidRPr="00F7141A">
        <w:t>H. 3196</w:t>
      </w:r>
      <w:r w:rsidRPr="00F7141A">
        <w:tab/>
        <w:t>11</w:t>
      </w:r>
    </w:p>
    <w:p w14:paraId="5FA717AD" w14:textId="28442463" w:rsidR="00F7141A" w:rsidRPr="00F7141A" w:rsidRDefault="00F7141A" w:rsidP="00F7141A">
      <w:pPr>
        <w:pStyle w:val="ActionText"/>
        <w:keepNext w:val="0"/>
        <w:tabs>
          <w:tab w:val="right" w:leader="dot" w:pos="2520"/>
        </w:tabs>
        <w:ind w:left="0" w:firstLine="0"/>
      </w:pPr>
      <w:r w:rsidRPr="00F7141A">
        <w:t>H. 3247</w:t>
      </w:r>
      <w:r w:rsidRPr="00F7141A">
        <w:tab/>
        <w:t>13</w:t>
      </w:r>
    </w:p>
    <w:p w14:paraId="5468D420" w14:textId="549EAB56" w:rsidR="00F7141A" w:rsidRPr="00F7141A" w:rsidRDefault="00F7141A" w:rsidP="00F7141A">
      <w:pPr>
        <w:pStyle w:val="ActionText"/>
        <w:keepNext w:val="0"/>
        <w:tabs>
          <w:tab w:val="right" w:leader="dot" w:pos="2520"/>
        </w:tabs>
        <w:ind w:left="0" w:firstLine="0"/>
      </w:pPr>
      <w:r w:rsidRPr="00F7141A">
        <w:t>H. 3292</w:t>
      </w:r>
      <w:r w:rsidRPr="00F7141A">
        <w:tab/>
        <w:t>10</w:t>
      </w:r>
    </w:p>
    <w:p w14:paraId="712DCD92" w14:textId="053457FF" w:rsidR="00F7141A" w:rsidRPr="00F7141A" w:rsidRDefault="00F7141A" w:rsidP="00F7141A">
      <w:pPr>
        <w:pStyle w:val="ActionText"/>
        <w:keepNext w:val="0"/>
        <w:tabs>
          <w:tab w:val="right" w:leader="dot" w:pos="2520"/>
        </w:tabs>
        <w:ind w:left="0" w:firstLine="0"/>
      </w:pPr>
      <w:r w:rsidRPr="00F7141A">
        <w:t>H. 3309</w:t>
      </w:r>
      <w:r w:rsidRPr="00F7141A">
        <w:tab/>
        <w:t>6</w:t>
      </w:r>
    </w:p>
    <w:p w14:paraId="3093A4B5" w14:textId="2B22729F" w:rsidR="00F7141A" w:rsidRPr="00F7141A" w:rsidRDefault="00F7141A" w:rsidP="00F7141A">
      <w:pPr>
        <w:pStyle w:val="ActionText"/>
        <w:keepNext w:val="0"/>
        <w:tabs>
          <w:tab w:val="right" w:leader="dot" w:pos="2520"/>
        </w:tabs>
        <w:ind w:left="0" w:firstLine="0"/>
      </w:pPr>
      <w:r w:rsidRPr="00F7141A">
        <w:t>H. 3432</w:t>
      </w:r>
      <w:r w:rsidRPr="00F7141A">
        <w:tab/>
        <w:t>4</w:t>
      </w:r>
    </w:p>
    <w:p w14:paraId="3FE20894" w14:textId="5D6FF692" w:rsidR="00F7141A" w:rsidRPr="00F7141A" w:rsidRDefault="00F7141A" w:rsidP="00F7141A">
      <w:pPr>
        <w:pStyle w:val="ActionText"/>
        <w:keepNext w:val="0"/>
        <w:tabs>
          <w:tab w:val="right" w:leader="dot" w:pos="2520"/>
        </w:tabs>
        <w:ind w:left="0" w:firstLine="0"/>
      </w:pPr>
      <w:r w:rsidRPr="00F7141A">
        <w:t>H. 3502</w:t>
      </w:r>
      <w:r w:rsidRPr="00F7141A">
        <w:tab/>
        <w:t>5</w:t>
      </w:r>
    </w:p>
    <w:p w14:paraId="31D69468" w14:textId="4C58BE1B" w:rsidR="00F7141A" w:rsidRPr="00F7141A" w:rsidRDefault="00F7141A" w:rsidP="00F7141A">
      <w:pPr>
        <w:pStyle w:val="ActionText"/>
        <w:keepNext w:val="0"/>
        <w:tabs>
          <w:tab w:val="right" w:leader="dot" w:pos="2520"/>
        </w:tabs>
        <w:ind w:left="0" w:firstLine="0"/>
      </w:pPr>
      <w:r>
        <w:br w:type="column"/>
      </w:r>
      <w:r w:rsidRPr="00F7141A">
        <w:t>H. 3523</w:t>
      </w:r>
      <w:r w:rsidRPr="00F7141A">
        <w:tab/>
        <w:t>5</w:t>
      </w:r>
    </w:p>
    <w:p w14:paraId="1572E9CD" w14:textId="74802CBE" w:rsidR="00F7141A" w:rsidRPr="00F7141A" w:rsidRDefault="00F7141A" w:rsidP="00F7141A">
      <w:pPr>
        <w:pStyle w:val="ActionText"/>
        <w:keepNext w:val="0"/>
        <w:tabs>
          <w:tab w:val="right" w:leader="dot" w:pos="2520"/>
        </w:tabs>
        <w:ind w:left="0" w:firstLine="0"/>
      </w:pPr>
      <w:r w:rsidRPr="00F7141A">
        <w:t>H. 3529</w:t>
      </w:r>
      <w:r w:rsidRPr="00F7141A">
        <w:tab/>
        <w:t>3</w:t>
      </w:r>
    </w:p>
    <w:p w14:paraId="0F3DB82E" w14:textId="4DCF8385" w:rsidR="00F7141A" w:rsidRPr="00F7141A" w:rsidRDefault="00F7141A" w:rsidP="00F7141A">
      <w:pPr>
        <w:pStyle w:val="ActionText"/>
        <w:keepNext w:val="0"/>
        <w:tabs>
          <w:tab w:val="right" w:leader="dot" w:pos="2520"/>
        </w:tabs>
        <w:ind w:left="0" w:firstLine="0"/>
      </w:pPr>
      <w:r w:rsidRPr="00F7141A">
        <w:t>H. 3558</w:t>
      </w:r>
      <w:r w:rsidRPr="00F7141A">
        <w:tab/>
        <w:t>3</w:t>
      </w:r>
    </w:p>
    <w:p w14:paraId="5A4DCA5A" w14:textId="7558C0D9" w:rsidR="00F7141A" w:rsidRPr="00F7141A" w:rsidRDefault="00F7141A" w:rsidP="00F7141A">
      <w:pPr>
        <w:pStyle w:val="ActionText"/>
        <w:keepNext w:val="0"/>
        <w:tabs>
          <w:tab w:val="right" w:leader="dot" w:pos="2520"/>
        </w:tabs>
        <w:ind w:left="0" w:firstLine="0"/>
      </w:pPr>
      <w:r w:rsidRPr="00F7141A">
        <w:t>H. 3570</w:t>
      </w:r>
      <w:r w:rsidRPr="00F7141A">
        <w:tab/>
        <w:t>2</w:t>
      </w:r>
    </w:p>
    <w:p w14:paraId="24797F61" w14:textId="641884A7" w:rsidR="00F7141A" w:rsidRPr="00F7141A" w:rsidRDefault="00F7141A" w:rsidP="00F7141A">
      <w:pPr>
        <w:pStyle w:val="ActionText"/>
        <w:keepNext w:val="0"/>
        <w:tabs>
          <w:tab w:val="right" w:leader="dot" w:pos="2520"/>
        </w:tabs>
        <w:ind w:left="0" w:firstLine="0"/>
      </w:pPr>
      <w:r w:rsidRPr="00F7141A">
        <w:t>H. 3767</w:t>
      </w:r>
      <w:r w:rsidRPr="00F7141A">
        <w:tab/>
        <w:t>2</w:t>
      </w:r>
    </w:p>
    <w:p w14:paraId="45C4BAA8" w14:textId="27398624" w:rsidR="00F7141A" w:rsidRPr="00F7141A" w:rsidRDefault="00F7141A" w:rsidP="00F7141A">
      <w:pPr>
        <w:pStyle w:val="ActionText"/>
        <w:keepNext w:val="0"/>
        <w:tabs>
          <w:tab w:val="right" w:leader="dot" w:pos="2520"/>
        </w:tabs>
        <w:ind w:left="0" w:firstLine="0"/>
      </w:pPr>
      <w:r w:rsidRPr="00F7141A">
        <w:t>H. 3862</w:t>
      </w:r>
      <w:r w:rsidRPr="00F7141A">
        <w:tab/>
        <w:t>11</w:t>
      </w:r>
    </w:p>
    <w:p w14:paraId="6087CE4C" w14:textId="55021D43" w:rsidR="00F7141A" w:rsidRPr="00F7141A" w:rsidRDefault="00F7141A" w:rsidP="00F7141A">
      <w:pPr>
        <w:pStyle w:val="ActionText"/>
        <w:keepNext w:val="0"/>
        <w:tabs>
          <w:tab w:val="right" w:leader="dot" w:pos="2520"/>
        </w:tabs>
        <w:ind w:left="0" w:firstLine="0"/>
      </w:pPr>
      <w:r w:rsidRPr="00F7141A">
        <w:t>H. 3932</w:t>
      </w:r>
      <w:r w:rsidRPr="00F7141A">
        <w:tab/>
        <w:t>14</w:t>
      </w:r>
    </w:p>
    <w:p w14:paraId="4CA6E8D8" w14:textId="3A3F7F69" w:rsidR="00F7141A" w:rsidRPr="00F7141A" w:rsidRDefault="00F7141A" w:rsidP="00F7141A">
      <w:pPr>
        <w:pStyle w:val="ActionText"/>
        <w:keepNext w:val="0"/>
        <w:tabs>
          <w:tab w:val="right" w:leader="dot" w:pos="2520"/>
        </w:tabs>
        <w:ind w:left="0" w:firstLine="0"/>
      </w:pPr>
      <w:r w:rsidRPr="00F7141A">
        <w:t>H. 3933</w:t>
      </w:r>
      <w:r w:rsidRPr="00F7141A">
        <w:tab/>
        <w:t>14</w:t>
      </w:r>
    </w:p>
    <w:p w14:paraId="0E0EA737" w14:textId="77777777" w:rsidR="00F7141A" w:rsidRPr="00F7141A" w:rsidRDefault="00F7141A" w:rsidP="00F7141A">
      <w:pPr>
        <w:pStyle w:val="ActionText"/>
        <w:keepNext w:val="0"/>
        <w:tabs>
          <w:tab w:val="right" w:leader="dot" w:pos="2520"/>
        </w:tabs>
        <w:ind w:left="0" w:firstLine="0"/>
      </w:pPr>
    </w:p>
    <w:p w14:paraId="2C595889" w14:textId="77777777" w:rsidR="00F7141A" w:rsidRDefault="00F7141A" w:rsidP="00F7141A">
      <w:pPr>
        <w:pStyle w:val="ActionText"/>
        <w:keepNext w:val="0"/>
        <w:tabs>
          <w:tab w:val="right" w:leader="dot" w:pos="2520"/>
        </w:tabs>
        <w:ind w:left="0" w:firstLine="0"/>
      </w:pPr>
      <w:r w:rsidRPr="00F7141A">
        <w:t>S. 253</w:t>
      </w:r>
      <w:r w:rsidRPr="00F7141A">
        <w:tab/>
        <w:t>14</w:t>
      </w:r>
    </w:p>
    <w:p w14:paraId="7AA64D8B" w14:textId="77777777" w:rsidR="00F7141A" w:rsidRDefault="00F7141A" w:rsidP="00F7141A">
      <w:pPr>
        <w:pStyle w:val="ActionText"/>
        <w:keepNext w:val="0"/>
        <w:tabs>
          <w:tab w:val="right" w:leader="dot" w:pos="2520"/>
        </w:tabs>
        <w:ind w:left="0" w:firstLine="0"/>
        <w:sectPr w:rsidR="00F7141A" w:rsidSect="00F7141A">
          <w:type w:val="continuous"/>
          <w:pgSz w:w="12240" w:h="15840" w:code="1"/>
          <w:pgMar w:top="1008" w:right="4694" w:bottom="3499" w:left="1224" w:header="1008" w:footer="3499" w:gutter="0"/>
          <w:cols w:num="2" w:space="720"/>
        </w:sectPr>
      </w:pPr>
    </w:p>
    <w:p w14:paraId="04A1BFC5" w14:textId="0381F9D0" w:rsidR="00F7141A" w:rsidRPr="00F7141A" w:rsidRDefault="00F7141A" w:rsidP="00F7141A">
      <w:pPr>
        <w:pStyle w:val="ActionText"/>
        <w:keepNext w:val="0"/>
        <w:tabs>
          <w:tab w:val="right" w:leader="dot" w:pos="2520"/>
        </w:tabs>
        <w:ind w:left="0" w:firstLine="0"/>
      </w:pPr>
    </w:p>
    <w:sectPr w:rsidR="00F7141A" w:rsidRPr="00F7141A" w:rsidSect="00F7141A">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2E210" w14:textId="77777777" w:rsidR="00A41BB3" w:rsidRDefault="00A41BB3">
      <w:r>
        <w:separator/>
      </w:r>
    </w:p>
  </w:endnote>
  <w:endnote w:type="continuationSeparator" w:id="0">
    <w:p w14:paraId="46F6ED06" w14:textId="77777777" w:rsidR="00A41BB3" w:rsidRDefault="00A41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492F1"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BE621FC"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466D5"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2D9AAC2"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EFC28" w14:textId="77777777" w:rsidR="000538D7" w:rsidRDefault="00053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33E49" w14:textId="77777777" w:rsidR="00A41BB3" w:rsidRDefault="00A41BB3">
      <w:r>
        <w:separator/>
      </w:r>
    </w:p>
  </w:footnote>
  <w:footnote w:type="continuationSeparator" w:id="0">
    <w:p w14:paraId="7ADEC81E" w14:textId="77777777" w:rsidR="00A41BB3" w:rsidRDefault="00A41B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B22F"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49089"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C5EE3"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58586" w14:textId="77777777" w:rsidR="00A41BB3" w:rsidRDefault="00A41B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BB3"/>
    <w:rsid w:val="000538D7"/>
    <w:rsid w:val="004054B7"/>
    <w:rsid w:val="004A6CD4"/>
    <w:rsid w:val="008B51E1"/>
    <w:rsid w:val="00A41BB3"/>
    <w:rsid w:val="00A629BE"/>
    <w:rsid w:val="00AE47D4"/>
    <w:rsid w:val="00BA591D"/>
    <w:rsid w:val="00BB01CE"/>
    <w:rsid w:val="00BC27B1"/>
    <w:rsid w:val="00D5057F"/>
    <w:rsid w:val="00F71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10906B"/>
  <w15:chartTrackingRefBased/>
  <w15:docId w15:val="{674DCCD1-E6EB-4D44-BA05-ECE77380F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A41BB3"/>
    <w:pPr>
      <w:keepNext/>
      <w:ind w:left="0" w:firstLine="0"/>
      <w:outlineLvl w:val="2"/>
    </w:pPr>
    <w:rPr>
      <w:b/>
      <w:sz w:val="20"/>
    </w:rPr>
  </w:style>
  <w:style w:type="paragraph" w:styleId="Heading4">
    <w:name w:val="heading 4"/>
    <w:basedOn w:val="Normal"/>
    <w:next w:val="Normal"/>
    <w:link w:val="Heading4Char"/>
    <w:qFormat/>
    <w:rsid w:val="00A41BB3"/>
    <w:pPr>
      <w:keepNext/>
      <w:tabs>
        <w:tab w:val="center" w:pos="3168"/>
      </w:tabs>
      <w:ind w:left="0" w:firstLine="0"/>
      <w:outlineLvl w:val="3"/>
    </w:pPr>
    <w:rPr>
      <w:b/>
      <w:snapToGrid w:val="0"/>
    </w:rPr>
  </w:style>
  <w:style w:type="paragraph" w:styleId="Heading6">
    <w:name w:val="heading 6"/>
    <w:basedOn w:val="Normal"/>
    <w:next w:val="Normal"/>
    <w:link w:val="Heading6Char"/>
    <w:qFormat/>
    <w:rsid w:val="00A41BB3"/>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A41BB3"/>
    <w:rPr>
      <w:b/>
    </w:rPr>
  </w:style>
  <w:style w:type="character" w:customStyle="1" w:styleId="Heading4Char">
    <w:name w:val="Heading 4 Char"/>
    <w:basedOn w:val="DefaultParagraphFont"/>
    <w:link w:val="Heading4"/>
    <w:rsid w:val="00A41BB3"/>
    <w:rPr>
      <w:b/>
      <w:snapToGrid w:val="0"/>
      <w:sz w:val="22"/>
    </w:rPr>
  </w:style>
  <w:style w:type="character" w:customStyle="1" w:styleId="Heading6Char">
    <w:name w:val="Heading 6 Char"/>
    <w:basedOn w:val="DefaultParagraphFont"/>
    <w:link w:val="Heading6"/>
    <w:rsid w:val="00A41BB3"/>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3802</Words>
  <Characters>21356</Characters>
  <Application>Microsoft Office Word</Application>
  <DocSecurity>0</DocSecurity>
  <Lines>660</Lines>
  <Paragraphs>144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2/11/2025 - South Carolina Legislature Online</dc:title>
  <dc:subject/>
  <dc:creator>DJuana Wilson</dc:creator>
  <cp:keywords/>
  <cp:lastModifiedBy>Olivia Faile</cp:lastModifiedBy>
  <cp:revision>3</cp:revision>
  <dcterms:created xsi:type="dcterms:W3CDTF">2025-02-06T18:57:00Z</dcterms:created>
  <dcterms:modified xsi:type="dcterms:W3CDTF">2025-02-07T16:42:00Z</dcterms:modified>
</cp:coreProperties>
</file>