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BFD0" w14:textId="6CC4A1EC" w:rsidR="00CD77A2" w:rsidRDefault="00CD77A2">
      <w:pPr>
        <w:pStyle w:val="Heading6"/>
        <w:jc w:val="center"/>
        <w:rPr>
          <w:sz w:val="22"/>
        </w:rPr>
      </w:pPr>
      <w:r>
        <w:rPr>
          <w:sz w:val="22"/>
        </w:rPr>
        <w:t xml:space="preserve">HOUSE TO MEET AT </w:t>
      </w:r>
      <w:r w:rsidR="000627EE">
        <w:rPr>
          <w:sz w:val="22"/>
        </w:rPr>
        <w:t xml:space="preserve">2:00 </w:t>
      </w:r>
      <w:r w:rsidR="00F4635C">
        <w:rPr>
          <w:sz w:val="22"/>
        </w:rPr>
        <w:t>P.M.</w:t>
      </w:r>
    </w:p>
    <w:p w14:paraId="4ABA84F3" w14:textId="77777777" w:rsidR="00CD77A2" w:rsidRDefault="00CD77A2">
      <w:pPr>
        <w:tabs>
          <w:tab w:val="right" w:pos="6336"/>
        </w:tabs>
        <w:ind w:left="0" w:firstLine="0"/>
        <w:jc w:val="center"/>
      </w:pPr>
    </w:p>
    <w:p w14:paraId="708B37D0" w14:textId="40BCD72D" w:rsidR="00CD77A2" w:rsidRDefault="00CD77A2">
      <w:pPr>
        <w:tabs>
          <w:tab w:val="right" w:pos="6336"/>
        </w:tabs>
        <w:ind w:left="0" w:firstLine="0"/>
        <w:jc w:val="right"/>
        <w:rPr>
          <w:b/>
        </w:rPr>
      </w:pPr>
      <w:r>
        <w:rPr>
          <w:b/>
        </w:rPr>
        <w:t>NO. 1</w:t>
      </w:r>
      <w:r w:rsidR="000627EE">
        <w:rPr>
          <w:b/>
        </w:rPr>
        <w:t>3</w:t>
      </w:r>
    </w:p>
    <w:p w14:paraId="27E92917" w14:textId="77777777" w:rsidR="00CD77A2" w:rsidRDefault="00CD77A2">
      <w:pPr>
        <w:tabs>
          <w:tab w:val="center" w:pos="3168"/>
        </w:tabs>
        <w:ind w:left="0" w:firstLine="0"/>
        <w:jc w:val="center"/>
      </w:pPr>
      <w:r>
        <w:rPr>
          <w:b/>
        </w:rPr>
        <w:t>CALENDAR</w:t>
      </w:r>
    </w:p>
    <w:p w14:paraId="36DA1B04" w14:textId="77777777" w:rsidR="00CD77A2" w:rsidRDefault="00CD77A2">
      <w:pPr>
        <w:ind w:left="0" w:firstLine="0"/>
        <w:jc w:val="center"/>
      </w:pPr>
    </w:p>
    <w:p w14:paraId="684B431D" w14:textId="77777777" w:rsidR="00CD77A2" w:rsidRDefault="00CD77A2">
      <w:pPr>
        <w:tabs>
          <w:tab w:val="center" w:pos="3168"/>
        </w:tabs>
        <w:ind w:left="0" w:firstLine="0"/>
        <w:jc w:val="center"/>
        <w:rPr>
          <w:b/>
        </w:rPr>
      </w:pPr>
      <w:r>
        <w:rPr>
          <w:b/>
        </w:rPr>
        <w:t>OF THE</w:t>
      </w:r>
    </w:p>
    <w:p w14:paraId="2A5AA77F" w14:textId="77777777" w:rsidR="00CD77A2" w:rsidRDefault="00CD77A2">
      <w:pPr>
        <w:ind w:left="0" w:firstLine="0"/>
        <w:jc w:val="center"/>
      </w:pPr>
    </w:p>
    <w:p w14:paraId="72D8858E" w14:textId="77777777" w:rsidR="00CD77A2" w:rsidRDefault="00CD77A2">
      <w:pPr>
        <w:tabs>
          <w:tab w:val="center" w:pos="3168"/>
        </w:tabs>
        <w:ind w:left="0" w:firstLine="0"/>
        <w:jc w:val="center"/>
      </w:pPr>
      <w:r>
        <w:rPr>
          <w:b/>
        </w:rPr>
        <w:t>HOUSE OF REPRESENTATIVES</w:t>
      </w:r>
    </w:p>
    <w:p w14:paraId="7788914B" w14:textId="77777777" w:rsidR="00CD77A2" w:rsidRDefault="00CD77A2">
      <w:pPr>
        <w:ind w:left="0" w:firstLine="0"/>
        <w:jc w:val="center"/>
      </w:pPr>
    </w:p>
    <w:p w14:paraId="4D3ADC10" w14:textId="77777777" w:rsidR="00CD77A2" w:rsidRDefault="00CD77A2">
      <w:pPr>
        <w:pStyle w:val="Heading4"/>
        <w:jc w:val="center"/>
        <w:rPr>
          <w:snapToGrid/>
        </w:rPr>
      </w:pPr>
      <w:r>
        <w:rPr>
          <w:snapToGrid/>
        </w:rPr>
        <w:t>OF THE</w:t>
      </w:r>
    </w:p>
    <w:p w14:paraId="6619285A" w14:textId="77777777" w:rsidR="00CD77A2" w:rsidRDefault="00CD77A2">
      <w:pPr>
        <w:ind w:left="0" w:firstLine="0"/>
        <w:jc w:val="center"/>
      </w:pPr>
    </w:p>
    <w:p w14:paraId="6E2DFD07" w14:textId="77777777" w:rsidR="00CD77A2" w:rsidRDefault="00CD77A2">
      <w:pPr>
        <w:tabs>
          <w:tab w:val="center" w:pos="3168"/>
        </w:tabs>
        <w:ind w:left="0" w:firstLine="0"/>
        <w:jc w:val="center"/>
        <w:rPr>
          <w:b/>
        </w:rPr>
      </w:pPr>
      <w:r>
        <w:rPr>
          <w:b/>
        </w:rPr>
        <w:t>STATE OF SOUTH CAROLINA</w:t>
      </w:r>
    </w:p>
    <w:p w14:paraId="7550EACE" w14:textId="77777777" w:rsidR="00CD77A2" w:rsidRDefault="00CD77A2">
      <w:pPr>
        <w:ind w:left="0" w:firstLine="0"/>
        <w:jc w:val="center"/>
        <w:rPr>
          <w:b/>
        </w:rPr>
      </w:pPr>
    </w:p>
    <w:p w14:paraId="3C4CC504" w14:textId="77777777" w:rsidR="00CD77A2" w:rsidRDefault="00CD77A2">
      <w:pPr>
        <w:ind w:left="0" w:firstLine="0"/>
        <w:jc w:val="center"/>
        <w:rPr>
          <w:b/>
        </w:rPr>
      </w:pPr>
    </w:p>
    <w:p w14:paraId="682EFEBF" w14:textId="63717AB3" w:rsidR="00CD77A2" w:rsidRDefault="00CD77A2">
      <w:pPr>
        <w:ind w:left="0" w:firstLine="0"/>
        <w:jc w:val="center"/>
        <w:rPr>
          <w:b/>
        </w:rPr>
      </w:pPr>
      <w:r>
        <w:rPr>
          <w:b/>
          <w:noProof/>
        </w:rPr>
        <w:drawing>
          <wp:inline distT="0" distB="0" distL="0" distR="0" wp14:anchorId="47059B1B" wp14:editId="4F9A09A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EFCC7C" w14:textId="77777777" w:rsidR="00CD77A2" w:rsidRDefault="00CD77A2">
      <w:pPr>
        <w:ind w:left="0" w:firstLine="0"/>
        <w:jc w:val="center"/>
        <w:rPr>
          <w:b/>
        </w:rPr>
      </w:pPr>
    </w:p>
    <w:p w14:paraId="2384AEDB" w14:textId="77777777" w:rsidR="00CD77A2" w:rsidRDefault="00CD77A2">
      <w:pPr>
        <w:pStyle w:val="Heading3"/>
        <w:jc w:val="center"/>
      </w:pPr>
      <w:r>
        <w:t>REGULAR SESSION BEGINNING TUESDAY, JANUARY 14, 2025</w:t>
      </w:r>
    </w:p>
    <w:p w14:paraId="3434BA23" w14:textId="77777777" w:rsidR="00CD77A2" w:rsidRDefault="00CD77A2">
      <w:pPr>
        <w:ind w:left="0" w:firstLine="0"/>
        <w:jc w:val="center"/>
        <w:rPr>
          <w:b/>
        </w:rPr>
      </w:pPr>
    </w:p>
    <w:p w14:paraId="65D59B7E" w14:textId="77777777" w:rsidR="00CD77A2" w:rsidRDefault="00CD77A2">
      <w:pPr>
        <w:ind w:left="0" w:firstLine="0"/>
        <w:jc w:val="center"/>
        <w:rPr>
          <w:b/>
        </w:rPr>
      </w:pPr>
    </w:p>
    <w:p w14:paraId="4EBB1540" w14:textId="5885DD12" w:rsidR="00CD77A2" w:rsidRPr="00CB5476" w:rsidRDefault="000627EE">
      <w:pPr>
        <w:ind w:left="0" w:firstLine="0"/>
        <w:jc w:val="center"/>
        <w:rPr>
          <w:b/>
        </w:rPr>
      </w:pPr>
      <w:r>
        <w:rPr>
          <w:b/>
        </w:rPr>
        <w:t>TUESDAY, FEBRUARY 3</w:t>
      </w:r>
      <w:r w:rsidR="00CD77A2" w:rsidRPr="00CB5476">
        <w:rPr>
          <w:b/>
        </w:rPr>
        <w:t>, 2026</w:t>
      </w:r>
    </w:p>
    <w:p w14:paraId="7A2B2857" w14:textId="77777777" w:rsidR="00CD77A2" w:rsidRDefault="00CD77A2">
      <w:pPr>
        <w:ind w:left="0" w:firstLine="0"/>
        <w:jc w:val="center"/>
        <w:rPr>
          <w:b/>
        </w:rPr>
      </w:pPr>
    </w:p>
    <w:p w14:paraId="64B7879E" w14:textId="77777777" w:rsidR="00CD77A2" w:rsidRDefault="00CD77A2">
      <w:pPr>
        <w:pStyle w:val="ActionText"/>
        <w:sectPr w:rsidR="00CD77A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FDA9588" w14:textId="77777777" w:rsidR="00CD77A2" w:rsidRDefault="00CD77A2">
      <w:pPr>
        <w:pStyle w:val="ActionText"/>
        <w:sectPr w:rsidR="00CD77A2">
          <w:pgSz w:w="12240" w:h="15840" w:code="1"/>
          <w:pgMar w:top="1008" w:right="4694" w:bottom="3499" w:left="1224" w:header="1008" w:footer="3499" w:gutter="0"/>
          <w:cols w:space="720"/>
          <w:titlePg/>
        </w:sectPr>
      </w:pPr>
    </w:p>
    <w:p w14:paraId="59C242EB" w14:textId="77777777" w:rsidR="00CD77A2" w:rsidRPr="00CD77A2" w:rsidRDefault="00CD77A2" w:rsidP="00CD77A2">
      <w:pPr>
        <w:pStyle w:val="ActionText"/>
        <w:jc w:val="center"/>
        <w:rPr>
          <w:b/>
        </w:rPr>
      </w:pPr>
      <w:r w:rsidRPr="00CD77A2">
        <w:rPr>
          <w:b/>
        </w:rPr>
        <w:lastRenderedPageBreak/>
        <w:t>INVITATIONS</w:t>
      </w:r>
    </w:p>
    <w:p w14:paraId="400BEB65" w14:textId="77777777" w:rsidR="00CD77A2" w:rsidRDefault="00CD77A2" w:rsidP="00CD77A2">
      <w:pPr>
        <w:pStyle w:val="ActionText"/>
        <w:jc w:val="center"/>
        <w:rPr>
          <w:b/>
        </w:rPr>
      </w:pPr>
    </w:p>
    <w:p w14:paraId="04101ECB" w14:textId="77777777" w:rsidR="00CD77A2" w:rsidRDefault="00CD77A2" w:rsidP="00CD77A2">
      <w:pPr>
        <w:pStyle w:val="ActionText"/>
        <w:jc w:val="center"/>
        <w:rPr>
          <w:b/>
        </w:rPr>
      </w:pPr>
      <w:r>
        <w:rPr>
          <w:b/>
        </w:rPr>
        <w:t>Tuesday, February 3, 2026, 7:30 a.m. - 9:00 a.m.</w:t>
      </w:r>
    </w:p>
    <w:p w14:paraId="5835B83E" w14:textId="77777777" w:rsidR="00CD77A2" w:rsidRDefault="00CD77A2" w:rsidP="00CD77A2">
      <w:pPr>
        <w:pStyle w:val="ActionText"/>
        <w:ind w:left="0" w:firstLine="0"/>
      </w:pPr>
      <w:r>
        <w:t>Members of the House, breakfast, Pastides Alumni Center at USC, 900 Senate Street, by South Carolina First Steps.</w:t>
      </w:r>
    </w:p>
    <w:p w14:paraId="6E9A4C6B" w14:textId="77777777" w:rsidR="00CD77A2" w:rsidRDefault="00CD77A2" w:rsidP="00CD77A2">
      <w:pPr>
        <w:pStyle w:val="ActionText"/>
        <w:keepNext w:val="0"/>
        <w:ind w:left="0" w:firstLine="0"/>
        <w:jc w:val="center"/>
      </w:pPr>
      <w:r>
        <w:t>(Accepted--January 22, 2026)</w:t>
      </w:r>
    </w:p>
    <w:p w14:paraId="39F1531D" w14:textId="77777777" w:rsidR="00CD77A2" w:rsidRDefault="00CD77A2" w:rsidP="00CD77A2">
      <w:pPr>
        <w:pStyle w:val="ActionText"/>
        <w:keepNext w:val="0"/>
        <w:ind w:left="0" w:firstLine="0"/>
        <w:jc w:val="center"/>
      </w:pPr>
    </w:p>
    <w:p w14:paraId="13FD643F" w14:textId="77777777" w:rsidR="00CD77A2" w:rsidRDefault="00CD77A2" w:rsidP="00CD77A2">
      <w:pPr>
        <w:pStyle w:val="ActionText"/>
        <w:ind w:left="0" w:firstLine="0"/>
        <w:jc w:val="center"/>
        <w:rPr>
          <w:b/>
        </w:rPr>
      </w:pPr>
      <w:r>
        <w:rPr>
          <w:b/>
        </w:rPr>
        <w:t>Tuesday, February 3, 2026, 5:00 p.m. - 7:00 p.m.</w:t>
      </w:r>
    </w:p>
    <w:p w14:paraId="1FA3B2A9" w14:textId="77777777" w:rsidR="00CD77A2" w:rsidRDefault="00CD77A2" w:rsidP="00CD77A2">
      <w:pPr>
        <w:pStyle w:val="ActionText"/>
        <w:ind w:left="0" w:firstLine="0"/>
      </w:pPr>
      <w:r>
        <w:t>Members of the House, reception, Capitol Center Lobby, 1201 Main Street, by the South Carolina Economic Developer's Association.</w:t>
      </w:r>
    </w:p>
    <w:p w14:paraId="2139F9FD" w14:textId="77777777" w:rsidR="00CD77A2" w:rsidRDefault="00CD77A2" w:rsidP="00CD77A2">
      <w:pPr>
        <w:pStyle w:val="ActionText"/>
        <w:keepNext w:val="0"/>
        <w:ind w:left="0" w:firstLine="0"/>
        <w:jc w:val="center"/>
      </w:pPr>
      <w:r>
        <w:t>(Accepted--January 22, 2026)</w:t>
      </w:r>
    </w:p>
    <w:p w14:paraId="2F33B771" w14:textId="77777777" w:rsidR="00CD77A2" w:rsidRDefault="00CD77A2" w:rsidP="00CD77A2">
      <w:pPr>
        <w:pStyle w:val="ActionText"/>
        <w:keepNext w:val="0"/>
        <w:ind w:left="0" w:firstLine="0"/>
        <w:jc w:val="center"/>
      </w:pPr>
    </w:p>
    <w:p w14:paraId="2560EAC8" w14:textId="77777777" w:rsidR="00CD77A2" w:rsidRDefault="00CD77A2" w:rsidP="00CD77A2">
      <w:pPr>
        <w:pStyle w:val="ActionText"/>
        <w:ind w:left="0" w:firstLine="0"/>
        <w:jc w:val="center"/>
        <w:rPr>
          <w:b/>
        </w:rPr>
      </w:pPr>
      <w:r>
        <w:rPr>
          <w:b/>
        </w:rPr>
        <w:t>Tuesday, February 3, 2026, 5:30 p.m. - 7:30 p.m.</w:t>
      </w:r>
    </w:p>
    <w:p w14:paraId="4CD70A4C" w14:textId="77777777" w:rsidR="00CD77A2" w:rsidRDefault="00CD77A2" w:rsidP="00CD77A2">
      <w:pPr>
        <w:pStyle w:val="ActionText"/>
        <w:ind w:left="0" w:firstLine="0"/>
      </w:pPr>
      <w:r>
        <w:t>Members of the House, reception, The Palmetto Club, by the SC Optometric Physicians Association.</w:t>
      </w:r>
    </w:p>
    <w:p w14:paraId="18DCD455" w14:textId="77777777" w:rsidR="00CD77A2" w:rsidRDefault="00CD77A2" w:rsidP="00CD77A2">
      <w:pPr>
        <w:pStyle w:val="ActionText"/>
        <w:keepNext w:val="0"/>
        <w:ind w:left="0" w:firstLine="0"/>
        <w:jc w:val="center"/>
      </w:pPr>
      <w:r>
        <w:t>(Accepted--January 22, 2026)</w:t>
      </w:r>
    </w:p>
    <w:p w14:paraId="75150AC3" w14:textId="77777777" w:rsidR="00CD77A2" w:rsidRDefault="00CD77A2" w:rsidP="00CD77A2">
      <w:pPr>
        <w:pStyle w:val="ActionText"/>
        <w:keepNext w:val="0"/>
        <w:ind w:left="0" w:firstLine="0"/>
        <w:jc w:val="center"/>
      </w:pPr>
    </w:p>
    <w:p w14:paraId="26412F18" w14:textId="77777777" w:rsidR="00CD77A2" w:rsidRDefault="00CD77A2" w:rsidP="00CD77A2">
      <w:pPr>
        <w:pStyle w:val="ActionText"/>
        <w:ind w:left="0" w:firstLine="0"/>
        <w:jc w:val="center"/>
        <w:rPr>
          <w:b/>
        </w:rPr>
      </w:pPr>
      <w:r>
        <w:rPr>
          <w:b/>
        </w:rPr>
        <w:t>Tuesday, February 3, 2026, 6:00 p.m. - 8:00 p.m.</w:t>
      </w:r>
    </w:p>
    <w:p w14:paraId="1919C572" w14:textId="77777777" w:rsidR="00CD77A2" w:rsidRDefault="00CD77A2" w:rsidP="00CD77A2">
      <w:pPr>
        <w:pStyle w:val="ActionText"/>
        <w:ind w:left="0" w:firstLine="0"/>
      </w:pPr>
      <w:r>
        <w:t>Members of the House and staff, reception, Parker Poe event space, 1221 Main Street, by the Metro Chamber Coalition.</w:t>
      </w:r>
    </w:p>
    <w:p w14:paraId="18FE1EC0" w14:textId="77777777" w:rsidR="00CD77A2" w:rsidRDefault="00CD77A2" w:rsidP="00CD77A2">
      <w:pPr>
        <w:pStyle w:val="ActionText"/>
        <w:keepNext w:val="0"/>
        <w:ind w:left="0" w:firstLine="0"/>
        <w:jc w:val="center"/>
      </w:pPr>
      <w:r>
        <w:t>(Accepted--January 22, 2026)</w:t>
      </w:r>
    </w:p>
    <w:p w14:paraId="41268A74" w14:textId="77777777" w:rsidR="00CD77A2" w:rsidRDefault="00CD77A2" w:rsidP="00CD77A2">
      <w:pPr>
        <w:pStyle w:val="ActionText"/>
        <w:keepNext w:val="0"/>
        <w:ind w:left="0" w:firstLine="0"/>
        <w:jc w:val="center"/>
      </w:pPr>
    </w:p>
    <w:p w14:paraId="04EE8285" w14:textId="77777777" w:rsidR="00CD77A2" w:rsidRDefault="00CD77A2" w:rsidP="00CD77A2">
      <w:pPr>
        <w:pStyle w:val="ActionText"/>
        <w:ind w:left="0" w:firstLine="0"/>
        <w:jc w:val="center"/>
        <w:rPr>
          <w:b/>
        </w:rPr>
      </w:pPr>
      <w:r>
        <w:rPr>
          <w:b/>
        </w:rPr>
        <w:t>Wednesday, February 4, 2026, 8:00 a.m. - 10:00 a.m.</w:t>
      </w:r>
    </w:p>
    <w:p w14:paraId="42B0BAD4" w14:textId="77777777" w:rsidR="00CD77A2" w:rsidRDefault="00CD77A2" w:rsidP="00CD77A2">
      <w:pPr>
        <w:pStyle w:val="ActionText"/>
        <w:ind w:left="0" w:firstLine="0"/>
      </w:pPr>
      <w:r>
        <w:t>Members of the House, breakfast, Room 112, Blatt Bldg., by NAMI South Carolina, Mental Health America SC, SC Psychiatric Association and SC Psychological Association.</w:t>
      </w:r>
    </w:p>
    <w:p w14:paraId="3818BA24" w14:textId="77777777" w:rsidR="00CD77A2" w:rsidRDefault="00CD77A2" w:rsidP="00CD77A2">
      <w:pPr>
        <w:pStyle w:val="ActionText"/>
        <w:keepNext w:val="0"/>
        <w:ind w:left="0" w:firstLine="0"/>
        <w:jc w:val="center"/>
      </w:pPr>
      <w:r>
        <w:t>(Accepted--January 22, 2026)</w:t>
      </w:r>
    </w:p>
    <w:p w14:paraId="399B0F37" w14:textId="77777777" w:rsidR="00CD77A2" w:rsidRDefault="00CD77A2" w:rsidP="00CD77A2">
      <w:pPr>
        <w:pStyle w:val="ActionText"/>
        <w:keepNext w:val="0"/>
        <w:ind w:left="0" w:firstLine="0"/>
        <w:jc w:val="center"/>
      </w:pPr>
    </w:p>
    <w:p w14:paraId="780EB799" w14:textId="77777777" w:rsidR="00CD77A2" w:rsidRDefault="00CD77A2" w:rsidP="00CD77A2">
      <w:pPr>
        <w:pStyle w:val="ActionText"/>
        <w:ind w:left="0" w:firstLine="0"/>
        <w:jc w:val="center"/>
        <w:rPr>
          <w:b/>
        </w:rPr>
      </w:pPr>
      <w:r>
        <w:rPr>
          <w:b/>
        </w:rPr>
        <w:t>Wednesday, February 4, 2026, 11:30 a.m. - 2:00 p.m.</w:t>
      </w:r>
    </w:p>
    <w:p w14:paraId="7414CF86" w14:textId="77777777" w:rsidR="00CD77A2" w:rsidRDefault="00CD77A2" w:rsidP="00CD77A2">
      <w:pPr>
        <w:pStyle w:val="ActionText"/>
        <w:ind w:left="0" w:firstLine="0"/>
      </w:pPr>
      <w:r>
        <w:t>Members of the House, reception, Room 112, Blatt Bldg., by the Wil Lou Gray Opportunity School.</w:t>
      </w:r>
    </w:p>
    <w:p w14:paraId="51C495E1" w14:textId="77777777" w:rsidR="00CD77A2" w:rsidRDefault="00CD77A2" w:rsidP="00CD77A2">
      <w:pPr>
        <w:pStyle w:val="ActionText"/>
        <w:keepNext w:val="0"/>
        <w:ind w:left="0" w:firstLine="0"/>
        <w:jc w:val="center"/>
      </w:pPr>
      <w:r>
        <w:t>(Accepted--January 22, 2026)</w:t>
      </w:r>
    </w:p>
    <w:p w14:paraId="65DC3EB4" w14:textId="77777777" w:rsidR="00CD77A2" w:rsidRDefault="00CD77A2" w:rsidP="00CD77A2">
      <w:pPr>
        <w:pStyle w:val="ActionText"/>
        <w:keepNext w:val="0"/>
        <w:ind w:left="0" w:firstLine="0"/>
        <w:jc w:val="center"/>
      </w:pPr>
    </w:p>
    <w:p w14:paraId="37FF3931" w14:textId="77777777" w:rsidR="00CD77A2" w:rsidRDefault="00CD77A2" w:rsidP="00CD77A2">
      <w:pPr>
        <w:pStyle w:val="ActionText"/>
        <w:ind w:left="0" w:firstLine="0"/>
        <w:jc w:val="center"/>
        <w:rPr>
          <w:b/>
        </w:rPr>
      </w:pPr>
      <w:r>
        <w:rPr>
          <w:b/>
        </w:rPr>
        <w:t>Wednesday, February 4, 2026, 5:00 p.m. - 7:00 p.m.</w:t>
      </w:r>
    </w:p>
    <w:p w14:paraId="5BAFF975" w14:textId="77777777" w:rsidR="00CD77A2" w:rsidRDefault="00CD77A2" w:rsidP="00CD77A2">
      <w:pPr>
        <w:pStyle w:val="ActionText"/>
        <w:ind w:left="0" w:firstLine="0"/>
      </w:pPr>
      <w:r>
        <w:t>Members of the House and staff, reception, The Palmetto Club, 1231 Sumter Street, by the South Carolina Institute of Medicine and Public Health (IMPH).</w:t>
      </w:r>
    </w:p>
    <w:p w14:paraId="2783D313" w14:textId="77777777" w:rsidR="00CD77A2" w:rsidRDefault="00CD77A2" w:rsidP="00CD77A2">
      <w:pPr>
        <w:pStyle w:val="ActionText"/>
        <w:keepNext w:val="0"/>
        <w:ind w:left="0" w:firstLine="0"/>
        <w:jc w:val="center"/>
      </w:pPr>
      <w:r>
        <w:t>(Accepted--January 22, 2026)</w:t>
      </w:r>
    </w:p>
    <w:p w14:paraId="050A5F54" w14:textId="77777777" w:rsidR="00CD77A2" w:rsidRDefault="00CD77A2" w:rsidP="00CD77A2">
      <w:pPr>
        <w:pStyle w:val="ActionText"/>
        <w:keepNext w:val="0"/>
        <w:ind w:left="0" w:firstLine="0"/>
        <w:jc w:val="center"/>
      </w:pPr>
    </w:p>
    <w:p w14:paraId="3194488D" w14:textId="77777777" w:rsidR="00CD77A2" w:rsidRDefault="00CD77A2" w:rsidP="00CD77A2">
      <w:pPr>
        <w:pStyle w:val="ActionText"/>
        <w:ind w:left="0" w:firstLine="0"/>
        <w:jc w:val="center"/>
        <w:rPr>
          <w:b/>
        </w:rPr>
      </w:pPr>
      <w:r>
        <w:rPr>
          <w:b/>
        </w:rPr>
        <w:t>Wednesday, February 4, 2026, 5:30 p.m. - 7:30 p.m.</w:t>
      </w:r>
    </w:p>
    <w:p w14:paraId="1F12FBF0" w14:textId="77777777" w:rsidR="00CD77A2" w:rsidRDefault="00CD77A2" w:rsidP="00CD77A2">
      <w:pPr>
        <w:pStyle w:val="ActionText"/>
        <w:ind w:left="0" w:firstLine="0"/>
      </w:pPr>
      <w:r>
        <w:t>Members of the House, reception, Township Auditorium, 1703 Taylor Street, by the Richland County Council</w:t>
      </w:r>
    </w:p>
    <w:p w14:paraId="6431D5D3" w14:textId="77777777" w:rsidR="00CD77A2" w:rsidRDefault="00CD77A2" w:rsidP="00CD77A2">
      <w:pPr>
        <w:pStyle w:val="ActionText"/>
        <w:keepNext w:val="0"/>
        <w:ind w:left="0" w:firstLine="0"/>
        <w:jc w:val="center"/>
      </w:pPr>
      <w:r>
        <w:t>(Accepted--January 22, 2026)</w:t>
      </w:r>
    </w:p>
    <w:p w14:paraId="7580FC8B" w14:textId="77777777" w:rsidR="00CD77A2" w:rsidRDefault="00CD77A2" w:rsidP="00CD77A2">
      <w:pPr>
        <w:pStyle w:val="ActionText"/>
        <w:keepNext w:val="0"/>
        <w:ind w:left="0" w:firstLine="0"/>
        <w:jc w:val="center"/>
      </w:pPr>
    </w:p>
    <w:p w14:paraId="7CD6BDCA" w14:textId="77777777" w:rsidR="00CD77A2" w:rsidRDefault="00CD77A2" w:rsidP="00CD77A2">
      <w:pPr>
        <w:pStyle w:val="ActionText"/>
        <w:ind w:left="0" w:firstLine="0"/>
        <w:jc w:val="center"/>
        <w:rPr>
          <w:b/>
        </w:rPr>
      </w:pPr>
      <w:r>
        <w:rPr>
          <w:b/>
        </w:rPr>
        <w:t>Wednesday, February 4, 2026, 6:00 p.m. - 8:00 p.m.</w:t>
      </w:r>
    </w:p>
    <w:p w14:paraId="739F2BE1" w14:textId="77777777" w:rsidR="00CD77A2" w:rsidRDefault="00CD77A2" w:rsidP="00CD77A2">
      <w:pPr>
        <w:pStyle w:val="ActionText"/>
        <w:ind w:left="0" w:firstLine="0"/>
      </w:pPr>
      <w:r>
        <w:t>Members of the House and staff, reception, Burr Forman Law Firm, 1221 Main Street, 18th floor, by the Palmetto Broadband Coalition.</w:t>
      </w:r>
    </w:p>
    <w:p w14:paraId="48A99D21" w14:textId="77777777" w:rsidR="00CD77A2" w:rsidRDefault="00CD77A2" w:rsidP="00CD77A2">
      <w:pPr>
        <w:pStyle w:val="ActionText"/>
        <w:keepNext w:val="0"/>
        <w:ind w:left="0" w:firstLine="0"/>
        <w:jc w:val="center"/>
      </w:pPr>
      <w:r>
        <w:t>(Accepted--January 22, 2026)</w:t>
      </w:r>
    </w:p>
    <w:p w14:paraId="7F02AD5D" w14:textId="77777777" w:rsidR="00CD77A2" w:rsidRDefault="00CD77A2" w:rsidP="00CD77A2">
      <w:pPr>
        <w:pStyle w:val="ActionText"/>
        <w:keepNext w:val="0"/>
        <w:ind w:left="0" w:firstLine="0"/>
        <w:jc w:val="center"/>
      </w:pPr>
    </w:p>
    <w:p w14:paraId="38D848A0" w14:textId="77777777" w:rsidR="00CD77A2" w:rsidRDefault="00CD77A2" w:rsidP="00CD77A2">
      <w:pPr>
        <w:pStyle w:val="ActionText"/>
        <w:ind w:left="0" w:firstLine="0"/>
        <w:jc w:val="center"/>
        <w:rPr>
          <w:b/>
        </w:rPr>
      </w:pPr>
      <w:r>
        <w:rPr>
          <w:b/>
        </w:rPr>
        <w:t>Thursday, February 5, 2026, 8:00 a.m. - 10:00 a.m.</w:t>
      </w:r>
    </w:p>
    <w:p w14:paraId="76E298A1" w14:textId="77777777" w:rsidR="00CD77A2" w:rsidRDefault="00CD77A2" w:rsidP="00CD77A2">
      <w:pPr>
        <w:pStyle w:val="ActionText"/>
        <w:ind w:left="0" w:firstLine="0"/>
      </w:pPr>
      <w:r>
        <w:t>Members of the House and staff, breakfast, Room 112, Blatt Bldg., by the National Federation of the Blind of South Carolina.</w:t>
      </w:r>
    </w:p>
    <w:p w14:paraId="05BEA1E1" w14:textId="77777777" w:rsidR="00CD77A2" w:rsidRDefault="00CD77A2" w:rsidP="00CD77A2">
      <w:pPr>
        <w:pStyle w:val="ActionText"/>
        <w:keepNext w:val="0"/>
        <w:ind w:left="0" w:firstLine="0"/>
        <w:jc w:val="center"/>
      </w:pPr>
      <w:r>
        <w:t>(Accepted--January 22, 2026)</w:t>
      </w:r>
    </w:p>
    <w:p w14:paraId="3EFB4508" w14:textId="77777777" w:rsidR="00CD77A2" w:rsidRDefault="00CD77A2" w:rsidP="00CD77A2">
      <w:pPr>
        <w:pStyle w:val="ActionText"/>
        <w:keepNext w:val="0"/>
        <w:ind w:left="0" w:firstLine="0"/>
        <w:jc w:val="center"/>
      </w:pPr>
    </w:p>
    <w:p w14:paraId="7288999C" w14:textId="77777777" w:rsidR="00CD77A2" w:rsidRDefault="00CD77A2" w:rsidP="00CD77A2">
      <w:pPr>
        <w:pStyle w:val="ActionText"/>
        <w:ind w:left="0" w:firstLine="0"/>
        <w:jc w:val="center"/>
        <w:rPr>
          <w:b/>
        </w:rPr>
      </w:pPr>
      <w:r>
        <w:rPr>
          <w:b/>
        </w:rPr>
        <w:t>Tuesday, February 10, 2026, 5:00 p.m. - 7:30 p.m.</w:t>
      </w:r>
    </w:p>
    <w:p w14:paraId="4BFF96EE" w14:textId="77777777" w:rsidR="00CD77A2" w:rsidRDefault="00CD77A2" w:rsidP="00CD77A2">
      <w:pPr>
        <w:pStyle w:val="ActionText"/>
        <w:ind w:left="0" w:firstLine="0"/>
      </w:pPr>
      <w:r>
        <w:t>Members of the House and staff, reception, Columbia Museum of Art, by the Florence County Economic Development Partnership.</w:t>
      </w:r>
    </w:p>
    <w:p w14:paraId="77F7476A" w14:textId="77777777" w:rsidR="00CD77A2" w:rsidRDefault="00CD77A2" w:rsidP="00CD77A2">
      <w:pPr>
        <w:pStyle w:val="ActionText"/>
        <w:keepNext w:val="0"/>
        <w:ind w:left="0" w:firstLine="0"/>
        <w:jc w:val="center"/>
      </w:pPr>
      <w:r>
        <w:t>(Accepted--January 22, 2026)</w:t>
      </w:r>
    </w:p>
    <w:p w14:paraId="78C0E57B" w14:textId="77777777" w:rsidR="00CD77A2" w:rsidRDefault="00CD77A2" w:rsidP="00CD77A2">
      <w:pPr>
        <w:pStyle w:val="ActionText"/>
        <w:keepNext w:val="0"/>
        <w:ind w:left="0" w:firstLine="0"/>
        <w:jc w:val="center"/>
      </w:pPr>
    </w:p>
    <w:p w14:paraId="31D1CC0A" w14:textId="77777777" w:rsidR="00CD77A2" w:rsidRDefault="00CD77A2" w:rsidP="00CD77A2">
      <w:pPr>
        <w:pStyle w:val="ActionText"/>
        <w:ind w:left="0" w:firstLine="0"/>
        <w:jc w:val="center"/>
        <w:rPr>
          <w:b/>
        </w:rPr>
      </w:pPr>
      <w:r>
        <w:rPr>
          <w:b/>
        </w:rPr>
        <w:t>Tuesday, February 10, 2026, 5:30 p.m. - 8:00 p.m.</w:t>
      </w:r>
    </w:p>
    <w:p w14:paraId="4576196A" w14:textId="77777777" w:rsidR="00CD77A2" w:rsidRDefault="00CD77A2" w:rsidP="00CD77A2">
      <w:pPr>
        <w:pStyle w:val="ActionText"/>
        <w:ind w:left="0" w:firstLine="0"/>
      </w:pPr>
      <w:r>
        <w:t>Members of the House, staff and families, reception, South Carolina State Museum, by the South Carolina State Museum Foundation.</w:t>
      </w:r>
    </w:p>
    <w:p w14:paraId="196A7777" w14:textId="77777777" w:rsidR="00CD77A2" w:rsidRDefault="00CD77A2" w:rsidP="00CD77A2">
      <w:pPr>
        <w:pStyle w:val="ActionText"/>
        <w:keepNext w:val="0"/>
        <w:ind w:left="0" w:firstLine="0"/>
        <w:jc w:val="center"/>
      </w:pPr>
      <w:r>
        <w:t>(Accepted--January 22, 2026)</w:t>
      </w:r>
    </w:p>
    <w:p w14:paraId="550CE67C" w14:textId="77777777" w:rsidR="00CD77A2" w:rsidRDefault="00CD77A2" w:rsidP="00CD77A2">
      <w:pPr>
        <w:pStyle w:val="ActionText"/>
        <w:keepNext w:val="0"/>
        <w:ind w:left="0" w:firstLine="0"/>
        <w:jc w:val="center"/>
      </w:pPr>
    </w:p>
    <w:p w14:paraId="0907292E" w14:textId="77777777" w:rsidR="00CD77A2" w:rsidRDefault="00CD77A2" w:rsidP="00CD77A2">
      <w:pPr>
        <w:pStyle w:val="ActionText"/>
        <w:ind w:left="0" w:firstLine="0"/>
        <w:jc w:val="center"/>
        <w:rPr>
          <w:b/>
        </w:rPr>
      </w:pPr>
      <w:r>
        <w:rPr>
          <w:b/>
        </w:rPr>
        <w:t>Wednesday, February 11, 2026, 8:00 a.m. - 10:00 a.m.</w:t>
      </w:r>
    </w:p>
    <w:p w14:paraId="5221DB0A" w14:textId="77777777" w:rsidR="00CD77A2" w:rsidRDefault="00CD77A2" w:rsidP="00CD77A2">
      <w:pPr>
        <w:pStyle w:val="ActionText"/>
        <w:ind w:left="0" w:firstLine="0"/>
      </w:pPr>
      <w:r>
        <w:t>Members of the House, breakfast, Room 112, Blatt Bldg., by the South Carolina Association of School Administrators.</w:t>
      </w:r>
    </w:p>
    <w:p w14:paraId="6FBB480B" w14:textId="77777777" w:rsidR="00CD77A2" w:rsidRDefault="00CD77A2" w:rsidP="00CD77A2">
      <w:pPr>
        <w:pStyle w:val="ActionText"/>
        <w:keepNext w:val="0"/>
        <w:ind w:left="0" w:firstLine="0"/>
        <w:jc w:val="center"/>
      </w:pPr>
      <w:r>
        <w:t>(Accepted--January 22, 2026)</w:t>
      </w:r>
    </w:p>
    <w:p w14:paraId="4E3EFA50" w14:textId="77777777" w:rsidR="00CD77A2" w:rsidRDefault="00CD77A2" w:rsidP="00CD77A2">
      <w:pPr>
        <w:pStyle w:val="ActionText"/>
        <w:keepNext w:val="0"/>
        <w:ind w:left="0" w:firstLine="0"/>
        <w:jc w:val="center"/>
      </w:pPr>
    </w:p>
    <w:p w14:paraId="195EDC2D" w14:textId="77777777" w:rsidR="00CD77A2" w:rsidRDefault="00CD77A2" w:rsidP="00CD77A2">
      <w:pPr>
        <w:pStyle w:val="ActionText"/>
        <w:ind w:left="0" w:firstLine="0"/>
        <w:jc w:val="center"/>
        <w:rPr>
          <w:b/>
        </w:rPr>
      </w:pPr>
      <w:r>
        <w:rPr>
          <w:b/>
        </w:rPr>
        <w:t>Wednesday, February 11, 2026, 11:30 a.m. - 2:00 p.m.</w:t>
      </w:r>
    </w:p>
    <w:p w14:paraId="6D256B19" w14:textId="77777777" w:rsidR="00CD77A2" w:rsidRDefault="00CD77A2" w:rsidP="00CD77A2">
      <w:pPr>
        <w:pStyle w:val="ActionText"/>
        <w:ind w:left="0" w:firstLine="0"/>
      </w:pPr>
      <w:r>
        <w:t>Members of the House, luncheon, Room 112, Blatt Bldg., by the Independent Banks of South Carolina (IBSC).</w:t>
      </w:r>
    </w:p>
    <w:p w14:paraId="0F245F1B" w14:textId="77777777" w:rsidR="00CD77A2" w:rsidRDefault="00CD77A2" w:rsidP="00CD77A2">
      <w:pPr>
        <w:pStyle w:val="ActionText"/>
        <w:keepNext w:val="0"/>
        <w:ind w:left="0" w:firstLine="0"/>
        <w:jc w:val="center"/>
      </w:pPr>
      <w:r>
        <w:t>(Accepted--January 22, 2026)</w:t>
      </w:r>
    </w:p>
    <w:p w14:paraId="0997EEF3" w14:textId="77777777" w:rsidR="00CD77A2" w:rsidRDefault="00CD77A2" w:rsidP="00CD77A2">
      <w:pPr>
        <w:pStyle w:val="ActionText"/>
        <w:keepNext w:val="0"/>
        <w:ind w:left="0" w:firstLine="0"/>
        <w:jc w:val="center"/>
      </w:pPr>
    </w:p>
    <w:p w14:paraId="08CE2D21" w14:textId="77777777" w:rsidR="00CD77A2" w:rsidRDefault="00CD77A2" w:rsidP="00CD77A2">
      <w:pPr>
        <w:pStyle w:val="ActionText"/>
        <w:ind w:left="0" w:firstLine="0"/>
        <w:jc w:val="center"/>
        <w:rPr>
          <w:b/>
        </w:rPr>
      </w:pPr>
      <w:r>
        <w:rPr>
          <w:b/>
        </w:rPr>
        <w:t>Wednesday, February 11, 2026, 5:00 p.m. - 7:00 p.m.</w:t>
      </w:r>
    </w:p>
    <w:p w14:paraId="44FE875F" w14:textId="77777777" w:rsidR="00CD77A2" w:rsidRDefault="00CD77A2" w:rsidP="00CD77A2">
      <w:pPr>
        <w:pStyle w:val="ActionText"/>
        <w:ind w:left="0" w:firstLine="0"/>
      </w:pPr>
      <w:r>
        <w:t>Members of the House and staff, reception, The Palmetto Club, by the Carolina Recycling Association.</w:t>
      </w:r>
    </w:p>
    <w:p w14:paraId="4570C59F" w14:textId="77777777" w:rsidR="00CD77A2" w:rsidRDefault="00CD77A2" w:rsidP="00CD77A2">
      <w:pPr>
        <w:pStyle w:val="ActionText"/>
        <w:keepNext w:val="0"/>
        <w:ind w:left="0" w:firstLine="0"/>
        <w:jc w:val="center"/>
      </w:pPr>
      <w:r>
        <w:t>(Accepted--January 22, 2026)</w:t>
      </w:r>
    </w:p>
    <w:p w14:paraId="29F57912" w14:textId="77777777" w:rsidR="00CD77A2" w:rsidRDefault="00CD77A2" w:rsidP="00CD77A2">
      <w:pPr>
        <w:pStyle w:val="ActionText"/>
        <w:keepNext w:val="0"/>
        <w:ind w:left="0" w:firstLine="0"/>
        <w:jc w:val="center"/>
      </w:pPr>
    </w:p>
    <w:p w14:paraId="2CC62F86" w14:textId="77777777" w:rsidR="00CD77A2" w:rsidRDefault="00CD77A2" w:rsidP="00CD77A2">
      <w:pPr>
        <w:pStyle w:val="ActionText"/>
        <w:ind w:left="0" w:firstLine="0"/>
        <w:jc w:val="center"/>
        <w:rPr>
          <w:b/>
        </w:rPr>
      </w:pPr>
      <w:r>
        <w:rPr>
          <w:b/>
        </w:rPr>
        <w:t>Wednesday, February 11, 2026, 5:00 p.m. - 7:00 p.m.</w:t>
      </w:r>
    </w:p>
    <w:p w14:paraId="5E01D34E" w14:textId="75352638" w:rsidR="00CD77A2" w:rsidRDefault="00CD77A2" w:rsidP="00CD77A2">
      <w:pPr>
        <w:pStyle w:val="ActionText"/>
        <w:ind w:left="0" w:firstLine="0"/>
      </w:pPr>
      <w:r>
        <w:t>Members of the House and staff, reception, The Palmetto Club, 1231 Sumter Street, by Goodwill Industries of Upstate/M</w:t>
      </w:r>
      <w:r w:rsidR="006D1F2C">
        <w:t>i</w:t>
      </w:r>
      <w:r>
        <w:t>dlands SC.</w:t>
      </w:r>
    </w:p>
    <w:p w14:paraId="2D4A960A" w14:textId="77777777" w:rsidR="00CD77A2" w:rsidRDefault="00CD77A2" w:rsidP="00CD77A2">
      <w:pPr>
        <w:pStyle w:val="ActionText"/>
        <w:keepNext w:val="0"/>
        <w:ind w:left="0" w:firstLine="0"/>
        <w:jc w:val="center"/>
      </w:pPr>
      <w:r>
        <w:t>(Accepted--January 22, 2026)</w:t>
      </w:r>
    </w:p>
    <w:p w14:paraId="162D446E" w14:textId="77777777" w:rsidR="00CD77A2" w:rsidRDefault="00CD77A2" w:rsidP="00CD77A2">
      <w:pPr>
        <w:pStyle w:val="ActionText"/>
        <w:keepNext w:val="0"/>
        <w:ind w:left="0" w:firstLine="0"/>
        <w:jc w:val="center"/>
      </w:pPr>
    </w:p>
    <w:p w14:paraId="5E52A49C" w14:textId="77777777" w:rsidR="00CD77A2" w:rsidRDefault="00CD77A2" w:rsidP="00CD77A2">
      <w:pPr>
        <w:pStyle w:val="ActionText"/>
        <w:ind w:left="0" w:firstLine="0"/>
        <w:jc w:val="center"/>
        <w:rPr>
          <w:b/>
        </w:rPr>
      </w:pPr>
      <w:r>
        <w:rPr>
          <w:b/>
        </w:rPr>
        <w:t>Wednesday, February 11, 2026, 6:00 p.m. - 8:00 p.m.</w:t>
      </w:r>
    </w:p>
    <w:p w14:paraId="4A9392F2" w14:textId="77777777" w:rsidR="00CD77A2" w:rsidRDefault="00CD77A2" w:rsidP="00CD77A2">
      <w:pPr>
        <w:pStyle w:val="ActionText"/>
        <w:ind w:left="0" w:firstLine="0"/>
      </w:pPr>
      <w:r>
        <w:t>Members of the House and staff, reception, Columbia Convention Center, 1101 Lincoln Street, by the Lexington County Development Corporation.</w:t>
      </w:r>
    </w:p>
    <w:p w14:paraId="34393152" w14:textId="77777777" w:rsidR="00CD77A2" w:rsidRDefault="00CD77A2" w:rsidP="00CD77A2">
      <w:pPr>
        <w:pStyle w:val="ActionText"/>
        <w:keepNext w:val="0"/>
        <w:ind w:left="0" w:firstLine="0"/>
        <w:jc w:val="center"/>
      </w:pPr>
      <w:r>
        <w:t>(Accepted--January 22, 2026)</w:t>
      </w:r>
    </w:p>
    <w:p w14:paraId="78001CFC" w14:textId="77777777" w:rsidR="00CD77A2" w:rsidRDefault="00CD77A2" w:rsidP="00CD77A2">
      <w:pPr>
        <w:pStyle w:val="ActionText"/>
        <w:keepNext w:val="0"/>
        <w:ind w:left="0" w:firstLine="0"/>
        <w:jc w:val="center"/>
      </w:pPr>
    </w:p>
    <w:p w14:paraId="34883EEE" w14:textId="77777777" w:rsidR="00CD77A2" w:rsidRDefault="00CD77A2" w:rsidP="00CD77A2">
      <w:pPr>
        <w:pStyle w:val="ActionText"/>
        <w:ind w:left="0" w:firstLine="0"/>
        <w:jc w:val="center"/>
        <w:rPr>
          <w:b/>
        </w:rPr>
      </w:pPr>
      <w:r>
        <w:rPr>
          <w:b/>
        </w:rPr>
        <w:t>Thursday, February 12, 2026, 8:00 a.m. - 10:00 a.m.</w:t>
      </w:r>
    </w:p>
    <w:p w14:paraId="46E0D434" w14:textId="59DF49A4" w:rsidR="00CD77A2" w:rsidRDefault="00CD77A2" w:rsidP="00CD77A2">
      <w:pPr>
        <w:pStyle w:val="ActionText"/>
        <w:ind w:left="0" w:firstLine="0"/>
      </w:pPr>
      <w:r>
        <w:t>Members of the House and staff</w:t>
      </w:r>
      <w:r w:rsidR="00696CA2">
        <w:t xml:space="preserve">, </w:t>
      </w:r>
      <w:r>
        <w:t>breakfast, Room 112, Blatt Bldg., by the South Carolina Convenience and Petroleum Marketers Association.</w:t>
      </w:r>
    </w:p>
    <w:p w14:paraId="51E275E8" w14:textId="77777777" w:rsidR="00CD77A2" w:rsidRDefault="00CD77A2" w:rsidP="00CD77A2">
      <w:pPr>
        <w:pStyle w:val="ActionText"/>
        <w:keepNext w:val="0"/>
        <w:ind w:left="0" w:firstLine="0"/>
        <w:jc w:val="center"/>
      </w:pPr>
      <w:r>
        <w:t>(Accepted--January 22, 2026)</w:t>
      </w:r>
    </w:p>
    <w:p w14:paraId="529C1E76" w14:textId="77777777" w:rsidR="00CD77A2" w:rsidRDefault="00CD77A2" w:rsidP="00CD77A2">
      <w:pPr>
        <w:pStyle w:val="ActionText"/>
        <w:keepNext w:val="0"/>
        <w:ind w:left="0" w:firstLine="0"/>
        <w:jc w:val="center"/>
      </w:pPr>
    </w:p>
    <w:p w14:paraId="7CB8F7FA" w14:textId="77777777" w:rsidR="00CD77A2" w:rsidRDefault="00CD77A2" w:rsidP="00CD77A2">
      <w:pPr>
        <w:pStyle w:val="ActionText"/>
        <w:ind w:left="0" w:firstLine="0"/>
        <w:jc w:val="center"/>
        <w:rPr>
          <w:b/>
        </w:rPr>
      </w:pPr>
      <w:r>
        <w:rPr>
          <w:b/>
        </w:rPr>
        <w:t>SPECIAL INTRODUCTIONS/ RECOGNITIONS/ANNOUNCEMENTS</w:t>
      </w:r>
    </w:p>
    <w:p w14:paraId="3D20B342" w14:textId="77777777" w:rsidR="00CD77A2" w:rsidRDefault="00CD77A2" w:rsidP="00CD77A2">
      <w:pPr>
        <w:pStyle w:val="ActionText"/>
        <w:ind w:left="0" w:firstLine="0"/>
        <w:jc w:val="center"/>
        <w:rPr>
          <w:b/>
        </w:rPr>
      </w:pPr>
    </w:p>
    <w:p w14:paraId="5EB51B30" w14:textId="77777777" w:rsidR="00CD77A2" w:rsidRDefault="00CD77A2" w:rsidP="00CD77A2">
      <w:pPr>
        <w:pStyle w:val="ActionText"/>
        <w:ind w:left="0" w:firstLine="0"/>
        <w:jc w:val="center"/>
        <w:rPr>
          <w:b/>
        </w:rPr>
      </w:pPr>
      <w:r>
        <w:rPr>
          <w:b/>
        </w:rPr>
        <w:t>SECOND READING STATEWIDE UNCONTESTED BILLS</w:t>
      </w:r>
    </w:p>
    <w:p w14:paraId="2105E8C3" w14:textId="77777777" w:rsidR="00CD77A2" w:rsidRDefault="00CD77A2" w:rsidP="00CD77A2">
      <w:pPr>
        <w:pStyle w:val="ActionText"/>
        <w:ind w:left="0" w:firstLine="0"/>
        <w:jc w:val="center"/>
        <w:rPr>
          <w:b/>
        </w:rPr>
      </w:pPr>
    </w:p>
    <w:p w14:paraId="6F4D044A" w14:textId="77777777" w:rsidR="00CD77A2" w:rsidRPr="00CD77A2" w:rsidRDefault="00CD77A2" w:rsidP="00CD77A2">
      <w:pPr>
        <w:pStyle w:val="ActionText"/>
      </w:pPr>
      <w:r w:rsidRPr="00CD77A2">
        <w:rPr>
          <w:b/>
        </w:rPr>
        <w:t>H. 4758--</w:t>
      </w:r>
      <w:r w:rsidRPr="00CD77A2">
        <w:t xml:space="preserve">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w:t>
      </w:r>
      <w:r w:rsidRPr="00CD77A2">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1FFB8CE" w14:textId="77777777" w:rsidR="00CD77A2" w:rsidRDefault="00CD77A2" w:rsidP="00CD77A2">
      <w:pPr>
        <w:pStyle w:val="ActionText"/>
        <w:ind w:left="648" w:firstLine="0"/>
      </w:pPr>
      <w:r>
        <w:t>(Prefiled--Tuesday, December 16, 2025)</w:t>
      </w:r>
    </w:p>
    <w:p w14:paraId="5C1A8CF7" w14:textId="77777777" w:rsidR="00CD77A2" w:rsidRDefault="00CD77A2" w:rsidP="00CD77A2">
      <w:pPr>
        <w:pStyle w:val="ActionText"/>
        <w:ind w:left="648" w:firstLine="0"/>
      </w:pPr>
      <w:r>
        <w:t>(Judiciary Com.--January 13, 2026)</w:t>
      </w:r>
    </w:p>
    <w:p w14:paraId="4546F96A" w14:textId="77777777" w:rsidR="00CD77A2" w:rsidRPr="00CD77A2" w:rsidRDefault="00CD77A2" w:rsidP="00CD77A2">
      <w:pPr>
        <w:pStyle w:val="ActionText"/>
        <w:keepNext w:val="0"/>
        <w:ind w:left="648" w:firstLine="0"/>
      </w:pPr>
      <w:r w:rsidRPr="00CD77A2">
        <w:t>(Fav. With Amdt.--January 29, 2026)</w:t>
      </w:r>
    </w:p>
    <w:p w14:paraId="474F1F82" w14:textId="77777777" w:rsidR="00CD77A2" w:rsidRDefault="00CD77A2" w:rsidP="00CD77A2">
      <w:pPr>
        <w:pStyle w:val="ActionText"/>
        <w:keepNext w:val="0"/>
        <w:ind w:left="0" w:firstLine="0"/>
      </w:pPr>
    </w:p>
    <w:p w14:paraId="387AEA1A" w14:textId="77777777" w:rsidR="00CD77A2" w:rsidRPr="00CD77A2" w:rsidRDefault="00CD77A2" w:rsidP="00CD77A2">
      <w:pPr>
        <w:pStyle w:val="ActionText"/>
      </w:pPr>
      <w:r w:rsidRPr="00CD77A2">
        <w:rPr>
          <w:b/>
        </w:rPr>
        <w:t>H. 4759--</w:t>
      </w:r>
      <w:r w:rsidRPr="00CD77A2">
        <w:t xml:space="preserve">Reps. 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 </w:t>
      </w:r>
      <w:r w:rsidRPr="00CD77A2">
        <w:rPr>
          <w:b/>
        </w:rPr>
        <w:t>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1A99D5E2" w14:textId="77777777" w:rsidR="00CD77A2" w:rsidRDefault="00CD77A2" w:rsidP="00CD77A2">
      <w:pPr>
        <w:pStyle w:val="ActionText"/>
        <w:ind w:left="648" w:firstLine="0"/>
      </w:pPr>
      <w:r>
        <w:t>(Prefiled--Tuesday, December 16, 2025)</w:t>
      </w:r>
    </w:p>
    <w:p w14:paraId="461298A0" w14:textId="77777777" w:rsidR="00CD77A2" w:rsidRDefault="00CD77A2" w:rsidP="00CD77A2">
      <w:pPr>
        <w:pStyle w:val="ActionText"/>
        <w:ind w:left="648" w:firstLine="0"/>
      </w:pPr>
      <w:r>
        <w:t>(Judiciary Com.--January 13, 2026)</w:t>
      </w:r>
    </w:p>
    <w:p w14:paraId="15D852DA" w14:textId="77777777" w:rsidR="00CD77A2" w:rsidRPr="00CD77A2" w:rsidRDefault="00CD77A2" w:rsidP="00CD77A2">
      <w:pPr>
        <w:pStyle w:val="ActionText"/>
        <w:keepNext w:val="0"/>
        <w:ind w:left="648" w:firstLine="0"/>
      </w:pPr>
      <w:r w:rsidRPr="00CD77A2">
        <w:t>(Fav. With Amdt.--January 29, 2026)</w:t>
      </w:r>
    </w:p>
    <w:p w14:paraId="43FD31DC" w14:textId="77777777" w:rsidR="00CD77A2" w:rsidRDefault="00CD77A2" w:rsidP="00CD77A2">
      <w:pPr>
        <w:pStyle w:val="ActionText"/>
        <w:keepNext w:val="0"/>
        <w:ind w:left="0" w:firstLine="0"/>
      </w:pPr>
    </w:p>
    <w:p w14:paraId="62CF42DB" w14:textId="77777777" w:rsidR="00CD77A2" w:rsidRPr="00CD77A2" w:rsidRDefault="00CD77A2" w:rsidP="00CD77A2">
      <w:pPr>
        <w:pStyle w:val="ActionText"/>
      </w:pPr>
      <w:r w:rsidRPr="00CD77A2">
        <w:rPr>
          <w:b/>
        </w:rPr>
        <w:t>S. 477--</w:t>
      </w:r>
      <w:r w:rsidRPr="00CD77A2">
        <w:t xml:space="preserve">Senators Davis and Ott: </w:t>
      </w:r>
      <w:r w:rsidRPr="00CD77A2">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1AF6EFCB" w14:textId="77777777" w:rsidR="00CD77A2" w:rsidRDefault="00CD77A2" w:rsidP="00CD77A2">
      <w:pPr>
        <w:pStyle w:val="ActionText"/>
        <w:ind w:left="648" w:firstLine="0"/>
      </w:pPr>
      <w:r>
        <w:t>(Judiciary Com.--May 08, 2025)</w:t>
      </w:r>
    </w:p>
    <w:p w14:paraId="3031D264" w14:textId="77777777" w:rsidR="00CD77A2" w:rsidRPr="00CD77A2" w:rsidRDefault="00CD77A2" w:rsidP="00CD77A2">
      <w:pPr>
        <w:pStyle w:val="ActionText"/>
        <w:keepNext w:val="0"/>
        <w:ind w:left="648" w:firstLine="0"/>
      </w:pPr>
      <w:r w:rsidRPr="00CD77A2">
        <w:t>(Favorable--January 29, 2026)</w:t>
      </w:r>
    </w:p>
    <w:p w14:paraId="61FC7039" w14:textId="77777777" w:rsidR="00CD77A2" w:rsidRDefault="00CD77A2" w:rsidP="00CD77A2">
      <w:pPr>
        <w:pStyle w:val="ActionText"/>
        <w:keepNext w:val="0"/>
        <w:ind w:left="0" w:firstLine="0"/>
      </w:pPr>
    </w:p>
    <w:p w14:paraId="2C3246C0" w14:textId="77777777" w:rsidR="00CD77A2" w:rsidRPr="00CD77A2" w:rsidRDefault="00CD77A2" w:rsidP="00CD77A2">
      <w:pPr>
        <w:pStyle w:val="ActionText"/>
      </w:pPr>
      <w:r w:rsidRPr="00CD77A2">
        <w:rPr>
          <w:b/>
        </w:rPr>
        <w:t>H. 3774--</w:t>
      </w:r>
      <w:r w:rsidRPr="00CD77A2">
        <w:t xml:space="preserve">Reps. J. E. Johnson, Stavrinakis, Jordan, McCravy and C. Mitchell: </w:t>
      </w:r>
      <w:r w:rsidRPr="00CD77A2">
        <w:rPr>
          <w:b/>
        </w:rPr>
        <w:t>A BILL TO AMEND THE SOUTH CAROLINA CODE OF LAWS BY AMENDING SECTION 42-1-560, RELATING TO THE NOTICE REQUIREMENT FOR FILING A THIRD-PARTY ACTION IN A WORKERS' COMPENSATION CLAIM, SO AS TO MAKE THE FILING OF A NOTICE FORM PERMISSIVE.</w:t>
      </w:r>
    </w:p>
    <w:p w14:paraId="31C83E2E" w14:textId="77777777" w:rsidR="00CD77A2" w:rsidRDefault="00CD77A2" w:rsidP="00CD77A2">
      <w:pPr>
        <w:pStyle w:val="ActionText"/>
        <w:ind w:left="648" w:firstLine="0"/>
      </w:pPr>
      <w:r>
        <w:t>(Judiciary Com.--January 16, 2025)</w:t>
      </w:r>
    </w:p>
    <w:p w14:paraId="0BB90B65" w14:textId="77777777" w:rsidR="00CD77A2" w:rsidRPr="00CD77A2" w:rsidRDefault="00CD77A2" w:rsidP="00CD77A2">
      <w:pPr>
        <w:pStyle w:val="ActionText"/>
        <w:keepNext w:val="0"/>
        <w:ind w:left="648" w:firstLine="0"/>
      </w:pPr>
      <w:r w:rsidRPr="00CD77A2">
        <w:t>(Favorable--January 29, 2026)</w:t>
      </w:r>
    </w:p>
    <w:p w14:paraId="1F50A248" w14:textId="77777777" w:rsidR="00CD77A2" w:rsidRDefault="00CD77A2" w:rsidP="00CD77A2">
      <w:pPr>
        <w:pStyle w:val="ActionText"/>
        <w:keepNext w:val="0"/>
        <w:ind w:left="0" w:firstLine="0"/>
      </w:pPr>
    </w:p>
    <w:p w14:paraId="05254FF5" w14:textId="77777777" w:rsidR="00CD77A2" w:rsidRPr="00CD77A2" w:rsidRDefault="00CD77A2" w:rsidP="00CD77A2">
      <w:pPr>
        <w:pStyle w:val="ActionText"/>
      </w:pPr>
      <w:r w:rsidRPr="00CD77A2">
        <w:rPr>
          <w:b/>
        </w:rPr>
        <w:t>H. 4720--</w:t>
      </w:r>
      <w:r w:rsidRPr="00CD77A2">
        <w:t xml:space="preserve">Reps. Rose, McCravy, C. Mitchell and Yow: </w:t>
      </w:r>
      <w:r w:rsidRPr="00CD77A2">
        <w:rPr>
          <w:b/>
        </w:rPr>
        <w:t>A BILL TO AMEND THE SOUTH CAROLINA CODE OF LAWS BY AMENDING SECTIONS 17-22-50 AND 17-22-60, BOTH RELATING TO PRETRIAL INTERVENTION PROGRAM ELIGIBILITY, BOTH SO AS TO PROVIDE A PERSON MAY PARTICIPATE IN A PRETRIAL INTERVENTION PROGRAM IF TWENTY YEARS HAS PASSED SINCE THE DATE OF SUCCESSFUL COMPLETION OF A PRETRIAL INTERVENTION PROGRAM BY THE PERSON, RATHER THAN LIMITING ELIGIBILITY OF PARTICIPATION TO ONLY ONCE.</w:t>
      </w:r>
    </w:p>
    <w:p w14:paraId="57B1F1C3" w14:textId="77777777" w:rsidR="00CD77A2" w:rsidRDefault="00CD77A2" w:rsidP="00CD77A2">
      <w:pPr>
        <w:pStyle w:val="ActionText"/>
        <w:ind w:left="648" w:firstLine="0"/>
      </w:pPr>
      <w:r>
        <w:t>(Prefiled--Tuesday, December 16, 2025)</w:t>
      </w:r>
    </w:p>
    <w:p w14:paraId="409389D3" w14:textId="77777777" w:rsidR="00CD77A2" w:rsidRDefault="00CD77A2" w:rsidP="00CD77A2">
      <w:pPr>
        <w:pStyle w:val="ActionText"/>
        <w:ind w:left="648" w:firstLine="0"/>
      </w:pPr>
      <w:r>
        <w:t>(Judiciary Com.--January 13, 2026)</w:t>
      </w:r>
    </w:p>
    <w:p w14:paraId="68C596F4" w14:textId="77777777" w:rsidR="00CD77A2" w:rsidRPr="00CD77A2" w:rsidRDefault="00CD77A2" w:rsidP="00CD77A2">
      <w:pPr>
        <w:pStyle w:val="ActionText"/>
        <w:keepNext w:val="0"/>
        <w:ind w:left="648" w:firstLine="0"/>
      </w:pPr>
      <w:r w:rsidRPr="00CD77A2">
        <w:t>(Favorable--January 29, 2026)</w:t>
      </w:r>
    </w:p>
    <w:p w14:paraId="6480855D" w14:textId="77777777" w:rsidR="00CD77A2" w:rsidRDefault="00CD77A2" w:rsidP="00CD77A2">
      <w:pPr>
        <w:pStyle w:val="ActionText"/>
        <w:keepNext w:val="0"/>
        <w:ind w:left="0" w:firstLine="0"/>
      </w:pPr>
    </w:p>
    <w:p w14:paraId="75C92708" w14:textId="77777777" w:rsidR="00CD77A2" w:rsidRDefault="00CD77A2" w:rsidP="00CD77A2">
      <w:pPr>
        <w:pStyle w:val="ActionText"/>
        <w:ind w:left="0" w:firstLine="0"/>
        <w:jc w:val="center"/>
        <w:rPr>
          <w:b/>
        </w:rPr>
      </w:pPr>
      <w:r>
        <w:rPr>
          <w:b/>
        </w:rPr>
        <w:t>WITHDRAWAL OF OBJECTIONS/REQUEST FOR DEBATE</w:t>
      </w:r>
    </w:p>
    <w:p w14:paraId="20FEE47D" w14:textId="77777777" w:rsidR="00CD77A2" w:rsidRDefault="00CD77A2" w:rsidP="00CD77A2">
      <w:pPr>
        <w:pStyle w:val="ActionText"/>
        <w:ind w:left="0" w:firstLine="0"/>
        <w:jc w:val="center"/>
        <w:rPr>
          <w:b/>
        </w:rPr>
      </w:pPr>
    </w:p>
    <w:p w14:paraId="562B848E" w14:textId="77777777" w:rsidR="00CD77A2" w:rsidRDefault="00CD77A2" w:rsidP="00CD77A2">
      <w:pPr>
        <w:pStyle w:val="ActionText"/>
        <w:ind w:left="0" w:firstLine="0"/>
        <w:jc w:val="center"/>
        <w:rPr>
          <w:b/>
        </w:rPr>
      </w:pPr>
      <w:r>
        <w:rPr>
          <w:b/>
        </w:rPr>
        <w:t>UNANIMOUS CONSENT REQUESTS</w:t>
      </w:r>
    </w:p>
    <w:p w14:paraId="4AD1563D" w14:textId="77777777" w:rsidR="00CD77A2" w:rsidRDefault="00CD77A2" w:rsidP="00CD77A2">
      <w:pPr>
        <w:pStyle w:val="ActionText"/>
        <w:ind w:left="0" w:firstLine="0"/>
        <w:jc w:val="center"/>
        <w:rPr>
          <w:b/>
        </w:rPr>
      </w:pPr>
    </w:p>
    <w:p w14:paraId="283CF8D5" w14:textId="77777777" w:rsidR="00CD77A2" w:rsidRDefault="00CD77A2" w:rsidP="00CD77A2">
      <w:pPr>
        <w:pStyle w:val="ActionText"/>
        <w:ind w:left="0" w:firstLine="0"/>
        <w:jc w:val="center"/>
        <w:rPr>
          <w:b/>
        </w:rPr>
      </w:pPr>
      <w:r>
        <w:rPr>
          <w:b/>
        </w:rPr>
        <w:t>SENATE AMENDMENTS ON</w:t>
      </w:r>
    </w:p>
    <w:p w14:paraId="3FF29D05" w14:textId="77777777" w:rsidR="00CD77A2" w:rsidRDefault="00CD77A2" w:rsidP="00CD77A2">
      <w:pPr>
        <w:pStyle w:val="ActionText"/>
        <w:ind w:left="0" w:firstLine="0"/>
        <w:jc w:val="center"/>
        <w:rPr>
          <w:b/>
        </w:rPr>
      </w:pPr>
    </w:p>
    <w:p w14:paraId="20447486" w14:textId="77777777" w:rsidR="00184516" w:rsidRPr="00DA6D5D" w:rsidRDefault="00184516" w:rsidP="00184516">
      <w:pPr>
        <w:pStyle w:val="ActionText"/>
      </w:pPr>
      <w:r w:rsidRPr="00DA6D5D">
        <w:rPr>
          <w:b/>
        </w:rPr>
        <w:t>H. 3222--</w:t>
      </w:r>
      <w:r w:rsidRPr="00DA6D5D">
        <w:t xml:space="preserve">Reps. Bailey and Chapman: </w:t>
      </w:r>
      <w:r w:rsidRPr="00DA6D5D">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7D370A0C" w14:textId="77777777" w:rsidR="00184516" w:rsidRDefault="00184516" w:rsidP="00184516">
      <w:pPr>
        <w:pStyle w:val="ActionText"/>
        <w:ind w:left="648" w:firstLine="0"/>
      </w:pPr>
      <w:r>
        <w:t>(Pending question: Shall the House concur in the Senate Amendments--May 08, 2025)</w:t>
      </w:r>
    </w:p>
    <w:p w14:paraId="5C41FF07" w14:textId="72D0ED25" w:rsidR="00CD77A2" w:rsidRPr="00CD77A2" w:rsidRDefault="00CD77A2" w:rsidP="00184516">
      <w:pPr>
        <w:pStyle w:val="ActionText"/>
        <w:ind w:left="432" w:firstLine="216"/>
      </w:pPr>
      <w:r w:rsidRPr="00CD77A2">
        <w:t>(Debate adjourned until Tue., Feb. 03, 2026--January 29, 2026)</w:t>
      </w:r>
    </w:p>
    <w:p w14:paraId="6D73B753" w14:textId="77777777" w:rsidR="00CD77A2" w:rsidRDefault="00CD77A2" w:rsidP="00CD77A2">
      <w:pPr>
        <w:pStyle w:val="ActionText"/>
        <w:keepNext w:val="0"/>
        <w:ind w:left="0"/>
      </w:pPr>
    </w:p>
    <w:p w14:paraId="20E81411" w14:textId="77777777" w:rsidR="00CD77A2" w:rsidRDefault="00CD77A2" w:rsidP="00CD77A2">
      <w:pPr>
        <w:pStyle w:val="ActionText"/>
        <w:ind w:left="0"/>
        <w:jc w:val="center"/>
        <w:rPr>
          <w:b/>
        </w:rPr>
      </w:pPr>
      <w:r>
        <w:rPr>
          <w:b/>
        </w:rPr>
        <w:t>THIRD READING STATEWIDE CONTESTED BILL</w:t>
      </w:r>
    </w:p>
    <w:p w14:paraId="4E3BB5DD" w14:textId="77777777" w:rsidR="00CD77A2" w:rsidRDefault="00CD77A2" w:rsidP="00CD77A2">
      <w:pPr>
        <w:pStyle w:val="ActionText"/>
        <w:ind w:left="0"/>
        <w:jc w:val="center"/>
        <w:rPr>
          <w:b/>
        </w:rPr>
      </w:pPr>
    </w:p>
    <w:p w14:paraId="76FB8E4A" w14:textId="77777777" w:rsidR="00CD77A2" w:rsidRPr="00CD77A2" w:rsidRDefault="00CD77A2" w:rsidP="00CD77A2">
      <w:pPr>
        <w:pStyle w:val="ActionText"/>
      </w:pPr>
      <w:r w:rsidRPr="00CD77A2">
        <w:rPr>
          <w:b/>
        </w:rPr>
        <w:t>H. 4756--</w:t>
      </w:r>
      <w:r w:rsidRPr="00CD77A2">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McCabe, Gibson, Bowers and Sessions: </w:t>
      </w:r>
      <w:r w:rsidRPr="00CD77A2">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1B92F6BE" w14:textId="77777777" w:rsidR="00CD77A2" w:rsidRDefault="00CD77A2" w:rsidP="00CD77A2">
      <w:pPr>
        <w:pStyle w:val="ActionText"/>
        <w:ind w:left="648" w:firstLine="0"/>
      </w:pPr>
      <w:r>
        <w:t>(Prefiled--Tuesday, December 16, 2025)</w:t>
      </w:r>
    </w:p>
    <w:p w14:paraId="469836EC" w14:textId="77777777" w:rsidR="00CD77A2" w:rsidRDefault="00CD77A2" w:rsidP="00CD77A2">
      <w:pPr>
        <w:pStyle w:val="ActionText"/>
        <w:ind w:left="648" w:firstLine="0"/>
      </w:pPr>
      <w:r>
        <w:t>(Judiciary Com.--January 13, 2026)</w:t>
      </w:r>
    </w:p>
    <w:p w14:paraId="3926119D" w14:textId="77777777" w:rsidR="00CD77A2" w:rsidRDefault="00CD77A2" w:rsidP="00CD77A2">
      <w:pPr>
        <w:pStyle w:val="ActionText"/>
        <w:ind w:left="648" w:firstLine="0"/>
      </w:pPr>
      <w:r>
        <w:t>(Fav. With Amdt.--January 22, 2026)</w:t>
      </w:r>
    </w:p>
    <w:p w14:paraId="23319E45" w14:textId="3225FCD8" w:rsidR="00151516" w:rsidRDefault="00151516" w:rsidP="00CD77A2">
      <w:pPr>
        <w:pStyle w:val="ActionText"/>
        <w:ind w:left="648" w:firstLine="0"/>
      </w:pPr>
      <w:r>
        <w:t>(Amended-- January 28, 2026)</w:t>
      </w:r>
    </w:p>
    <w:p w14:paraId="036F3A92" w14:textId="67437D7A" w:rsidR="00CD77A2" w:rsidRDefault="00CD77A2" w:rsidP="00CD77A2">
      <w:pPr>
        <w:pStyle w:val="ActionText"/>
        <w:ind w:left="648" w:firstLine="0"/>
      </w:pPr>
      <w:r>
        <w:t>(Requests for debate by Reps. Calhoon, Cox, Cromer, Duncan, Edgerton, Ford, Gatch, Gibson, Hiott, Magnuson, McCravy, Morgan, Pope, Robbins, Terribile and Whitmire--January 28, 2026)</w:t>
      </w:r>
    </w:p>
    <w:p w14:paraId="32FC484D" w14:textId="3581CEAA" w:rsidR="00754552" w:rsidRDefault="00754552" w:rsidP="00CD77A2">
      <w:pPr>
        <w:pStyle w:val="ActionText"/>
        <w:ind w:left="648" w:firstLine="0"/>
      </w:pPr>
      <w:r>
        <w:t>(Cloture invoked--January 28, 2026)</w:t>
      </w:r>
    </w:p>
    <w:p w14:paraId="06B01F77" w14:textId="77777777" w:rsidR="00CD77A2" w:rsidRPr="00CD77A2" w:rsidRDefault="00CD77A2" w:rsidP="00CD77A2">
      <w:pPr>
        <w:pStyle w:val="ActionText"/>
        <w:keepNext w:val="0"/>
        <w:ind w:left="648" w:firstLine="0"/>
      </w:pPr>
      <w:r w:rsidRPr="00CD77A2">
        <w:t>(Amended and read second time--January 29, 2026)</w:t>
      </w:r>
    </w:p>
    <w:p w14:paraId="63A686ED" w14:textId="77777777" w:rsidR="00CD77A2" w:rsidRDefault="00CD77A2" w:rsidP="00CD77A2">
      <w:pPr>
        <w:pStyle w:val="ActionText"/>
        <w:keepNext w:val="0"/>
        <w:ind w:left="0" w:firstLine="0"/>
      </w:pPr>
    </w:p>
    <w:p w14:paraId="56261ADA" w14:textId="77777777" w:rsidR="00CD77A2" w:rsidRDefault="00CD77A2" w:rsidP="00CD77A2">
      <w:pPr>
        <w:pStyle w:val="ActionText"/>
        <w:ind w:left="0" w:firstLine="0"/>
        <w:jc w:val="center"/>
        <w:rPr>
          <w:b/>
        </w:rPr>
      </w:pPr>
      <w:r>
        <w:rPr>
          <w:b/>
        </w:rPr>
        <w:t>CONCURRENT RESOLUTIONS</w:t>
      </w:r>
    </w:p>
    <w:p w14:paraId="6AECFDD9" w14:textId="77777777" w:rsidR="00CD77A2" w:rsidRDefault="00CD77A2" w:rsidP="00CD77A2">
      <w:pPr>
        <w:pStyle w:val="ActionText"/>
        <w:ind w:left="0" w:firstLine="0"/>
        <w:jc w:val="center"/>
        <w:rPr>
          <w:b/>
        </w:rPr>
      </w:pPr>
    </w:p>
    <w:p w14:paraId="5FBC75AC" w14:textId="4FE217D7" w:rsidR="00CD77A2" w:rsidRPr="00CD77A2" w:rsidRDefault="00CD77A2" w:rsidP="00754552">
      <w:pPr>
        <w:pStyle w:val="ActionText"/>
      </w:pPr>
      <w:r w:rsidRPr="00CD77A2">
        <w:rPr>
          <w:b/>
        </w:rPr>
        <w:t>H. 4567--</w:t>
      </w:r>
      <w:r w:rsidRPr="00CD77A2">
        <w:t xml:space="preserve">Reps. Chapman and C. Mitchell: </w:t>
      </w:r>
      <w:r w:rsidRPr="00CD77A2">
        <w:rPr>
          <w:b/>
        </w:rPr>
        <w:t xml:space="preserve">A CONCURRENT RESOLUTION TO REQUEST THE DEPARTMENT OF TRANSPORTATION NAME A PORTION OF THE EAST-WEST PARKWAY FROM ITS INTERSECTION WITH </w:t>
      </w:r>
      <w:r>
        <w:rPr>
          <w:b/>
        </w:rPr>
        <w:br/>
      </w:r>
      <w:r w:rsidRPr="00CD77A2">
        <w:rPr>
          <w:b/>
        </w:rPr>
        <w:t>UNITED STATES HIGHWAY 178 TO SOUTH CAROLINA HIGHWAY 81 IN THE CITY OF ANDERSON IN ANDERSON COUNTY "RICHARD A. SHIRLEY MEMORIAL PARKWAY" AND PLACE APPROPRIATE SIGNS OR MARKERS AT THIS LOCATION CONTAINING THESE WORDS.</w:t>
      </w:r>
    </w:p>
    <w:p w14:paraId="51088779" w14:textId="77777777" w:rsidR="00CD77A2" w:rsidRDefault="00CD77A2" w:rsidP="00CD77A2">
      <w:pPr>
        <w:pStyle w:val="ActionText"/>
        <w:ind w:left="648" w:firstLine="0"/>
      </w:pPr>
      <w:r>
        <w:t>(Prefiled--Tuesday, December 16, 2025)</w:t>
      </w:r>
    </w:p>
    <w:p w14:paraId="331CD102" w14:textId="77777777" w:rsidR="00CD77A2" w:rsidRDefault="00CD77A2" w:rsidP="00CD77A2">
      <w:pPr>
        <w:pStyle w:val="ActionText"/>
        <w:ind w:left="648" w:firstLine="0"/>
      </w:pPr>
      <w:r>
        <w:t>(Invitations and Memorial Resolutions Com.--January 13, 2026)</w:t>
      </w:r>
    </w:p>
    <w:p w14:paraId="35B49ECD" w14:textId="77777777" w:rsidR="00CD77A2" w:rsidRPr="00CD77A2" w:rsidRDefault="00CD77A2" w:rsidP="00CD77A2">
      <w:pPr>
        <w:pStyle w:val="ActionText"/>
        <w:keepNext w:val="0"/>
        <w:ind w:left="648" w:firstLine="0"/>
      </w:pPr>
      <w:r w:rsidRPr="00CD77A2">
        <w:t>(Favorable--January 29, 2026)</w:t>
      </w:r>
    </w:p>
    <w:p w14:paraId="578D610B" w14:textId="77777777" w:rsidR="00CD77A2" w:rsidRDefault="00CD77A2" w:rsidP="00CD77A2">
      <w:pPr>
        <w:pStyle w:val="ActionText"/>
        <w:keepNext w:val="0"/>
        <w:ind w:left="0" w:firstLine="0"/>
      </w:pPr>
    </w:p>
    <w:p w14:paraId="100F7A67" w14:textId="77777777" w:rsidR="00CD77A2" w:rsidRPr="00CD77A2" w:rsidRDefault="00CD77A2" w:rsidP="00CD77A2">
      <w:pPr>
        <w:pStyle w:val="ActionText"/>
      </w:pPr>
      <w:r w:rsidRPr="00CD77A2">
        <w:rPr>
          <w:b/>
        </w:rPr>
        <w:t>H. 4569--</w:t>
      </w:r>
      <w:r w:rsidRPr="00CD77A2">
        <w:t xml:space="preserve">Rep. Edgerton: </w:t>
      </w:r>
      <w:r w:rsidRPr="00CD77A2">
        <w:rPr>
          <w:b/>
        </w:rPr>
        <w:t>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2FA99281" w14:textId="77777777" w:rsidR="00CD77A2" w:rsidRDefault="00CD77A2" w:rsidP="00CD77A2">
      <w:pPr>
        <w:pStyle w:val="ActionText"/>
        <w:ind w:left="648" w:firstLine="0"/>
      </w:pPr>
      <w:r>
        <w:t>(Prefiled--Tuesday, December 16, 2025)</w:t>
      </w:r>
    </w:p>
    <w:p w14:paraId="45A039D3" w14:textId="77777777" w:rsidR="00CD77A2" w:rsidRDefault="00CD77A2" w:rsidP="00CD77A2">
      <w:pPr>
        <w:pStyle w:val="ActionText"/>
        <w:ind w:left="648" w:firstLine="0"/>
      </w:pPr>
      <w:r>
        <w:t>(Invitations and Memorial Resolutions--January 13, 2026)</w:t>
      </w:r>
    </w:p>
    <w:p w14:paraId="0F5DD36F" w14:textId="77777777" w:rsidR="00CD77A2" w:rsidRPr="00CD77A2" w:rsidRDefault="00CD77A2" w:rsidP="00CD77A2">
      <w:pPr>
        <w:pStyle w:val="ActionText"/>
        <w:keepNext w:val="0"/>
        <w:ind w:left="648" w:firstLine="0"/>
      </w:pPr>
      <w:r w:rsidRPr="00CD77A2">
        <w:t>(Favorable--January 29, 2026)</w:t>
      </w:r>
    </w:p>
    <w:p w14:paraId="10ACA41D" w14:textId="77777777" w:rsidR="00CD77A2" w:rsidRDefault="00CD77A2" w:rsidP="00CD77A2">
      <w:pPr>
        <w:pStyle w:val="ActionText"/>
        <w:keepNext w:val="0"/>
        <w:ind w:left="0" w:firstLine="0"/>
      </w:pPr>
    </w:p>
    <w:p w14:paraId="60BF3987" w14:textId="77777777" w:rsidR="00CD77A2" w:rsidRPr="00CD77A2" w:rsidRDefault="00CD77A2" w:rsidP="00CD77A2">
      <w:pPr>
        <w:pStyle w:val="ActionText"/>
      </w:pPr>
      <w:r w:rsidRPr="00CD77A2">
        <w:rPr>
          <w:b/>
        </w:rPr>
        <w:t>H. 4570--</w:t>
      </w:r>
      <w:r w:rsidRPr="00CD77A2">
        <w:t xml:space="preserve">Reps. Oremus, Clyburn, Hixon, Taylor and Hartz: </w:t>
      </w:r>
      <w:r w:rsidRPr="00CD77A2">
        <w:rPr>
          <w:b/>
        </w:rPr>
        <w:t>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08FC396F" w14:textId="77777777" w:rsidR="00CD77A2" w:rsidRDefault="00CD77A2" w:rsidP="00CD77A2">
      <w:pPr>
        <w:pStyle w:val="ActionText"/>
        <w:ind w:left="648" w:firstLine="0"/>
      </w:pPr>
      <w:r>
        <w:t>(Prefiled--Tuesday, December 16, 2025)</w:t>
      </w:r>
    </w:p>
    <w:p w14:paraId="19BA75B8" w14:textId="77777777" w:rsidR="00CD77A2" w:rsidRDefault="00CD77A2" w:rsidP="00CD77A2">
      <w:pPr>
        <w:pStyle w:val="ActionText"/>
        <w:ind w:left="648" w:firstLine="0"/>
      </w:pPr>
      <w:r>
        <w:t>(Invitations and Memorial Resolutions--January 13, 2026)</w:t>
      </w:r>
    </w:p>
    <w:p w14:paraId="19896A9A" w14:textId="77777777" w:rsidR="00CD77A2" w:rsidRPr="00CD77A2" w:rsidRDefault="00CD77A2" w:rsidP="00CD77A2">
      <w:pPr>
        <w:pStyle w:val="ActionText"/>
        <w:keepNext w:val="0"/>
        <w:ind w:left="648" w:firstLine="0"/>
      </w:pPr>
      <w:r w:rsidRPr="00CD77A2">
        <w:t>(Favorable--January 29, 2026)</w:t>
      </w:r>
    </w:p>
    <w:p w14:paraId="5F3F29B6" w14:textId="77777777" w:rsidR="00CD77A2" w:rsidRDefault="00CD77A2" w:rsidP="00CD77A2">
      <w:pPr>
        <w:pStyle w:val="ActionText"/>
        <w:keepNext w:val="0"/>
        <w:ind w:left="0" w:firstLine="0"/>
      </w:pPr>
    </w:p>
    <w:p w14:paraId="54E53264" w14:textId="77777777" w:rsidR="00CD77A2" w:rsidRPr="00CD77A2" w:rsidRDefault="00CD77A2" w:rsidP="00CD77A2">
      <w:pPr>
        <w:pStyle w:val="ActionText"/>
        <w:keepNext w:val="0"/>
      </w:pPr>
      <w:r w:rsidRPr="00CD77A2">
        <w:rPr>
          <w:b/>
        </w:rPr>
        <w:t>H. 4572--</w:t>
      </w:r>
      <w:r w:rsidRPr="00CD77A2">
        <w:t xml:space="preserve">Rep. Rankin: </w:t>
      </w:r>
      <w:r w:rsidRPr="00CD77A2">
        <w:rPr>
          <w:b/>
        </w:rPr>
        <w:t>A CONCURRENT RESOLUTION 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p w14:paraId="446A456B" w14:textId="77777777" w:rsidR="00CD77A2" w:rsidRDefault="00CD77A2" w:rsidP="00CD77A2">
      <w:pPr>
        <w:pStyle w:val="ActionText"/>
        <w:ind w:left="648" w:firstLine="0"/>
      </w:pPr>
      <w:r>
        <w:t>(Prefiled--Tuesday, December 16, 2025)</w:t>
      </w:r>
    </w:p>
    <w:p w14:paraId="66961326" w14:textId="77777777" w:rsidR="00CD77A2" w:rsidRDefault="00CD77A2" w:rsidP="00CD77A2">
      <w:pPr>
        <w:pStyle w:val="ActionText"/>
        <w:ind w:left="648" w:firstLine="0"/>
      </w:pPr>
      <w:r>
        <w:t>(Invitations and Memorial Resolutions--January 13, 2026)</w:t>
      </w:r>
    </w:p>
    <w:p w14:paraId="38376068" w14:textId="77777777" w:rsidR="00CD77A2" w:rsidRPr="00CD77A2" w:rsidRDefault="00CD77A2" w:rsidP="00CD77A2">
      <w:pPr>
        <w:pStyle w:val="ActionText"/>
        <w:keepNext w:val="0"/>
        <w:ind w:left="648" w:firstLine="0"/>
      </w:pPr>
      <w:r w:rsidRPr="00CD77A2">
        <w:t>(Favorable--January 29, 2026)</w:t>
      </w:r>
    </w:p>
    <w:p w14:paraId="4EAFC213" w14:textId="77777777" w:rsidR="00CD77A2" w:rsidRDefault="00CD77A2" w:rsidP="00CD77A2">
      <w:pPr>
        <w:pStyle w:val="ActionText"/>
        <w:keepNext w:val="0"/>
        <w:ind w:left="0" w:firstLine="0"/>
      </w:pPr>
    </w:p>
    <w:p w14:paraId="2A534536" w14:textId="77777777" w:rsidR="00CD77A2" w:rsidRPr="00CD77A2" w:rsidRDefault="00CD77A2" w:rsidP="00CD77A2">
      <w:pPr>
        <w:pStyle w:val="ActionText"/>
      </w:pPr>
      <w:r w:rsidRPr="00CD77A2">
        <w:rPr>
          <w:b/>
        </w:rPr>
        <w:t>H. 4571--</w:t>
      </w:r>
      <w:r w:rsidRPr="00CD77A2">
        <w:t xml:space="preserve">Rep. Pope: </w:t>
      </w:r>
      <w:r w:rsidRPr="00CD77A2">
        <w:rPr>
          <w:b/>
        </w:rPr>
        <w:t>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3BBB77BC" w14:textId="77777777" w:rsidR="00CD77A2" w:rsidRDefault="00CD77A2" w:rsidP="00CD77A2">
      <w:pPr>
        <w:pStyle w:val="ActionText"/>
        <w:ind w:left="648" w:firstLine="0"/>
      </w:pPr>
      <w:r>
        <w:t>(Prefiled--Tuesday, December 16, 2025)</w:t>
      </w:r>
    </w:p>
    <w:p w14:paraId="222B7874" w14:textId="77777777" w:rsidR="00CD77A2" w:rsidRDefault="00CD77A2" w:rsidP="00CD77A2">
      <w:pPr>
        <w:pStyle w:val="ActionText"/>
        <w:ind w:left="648" w:firstLine="0"/>
      </w:pPr>
      <w:r>
        <w:t>(Invitations and Memorial Resolutions--January 13, 2026)</w:t>
      </w:r>
    </w:p>
    <w:p w14:paraId="644785C3" w14:textId="77777777" w:rsidR="00CD77A2" w:rsidRPr="00CD77A2" w:rsidRDefault="00CD77A2" w:rsidP="00CD77A2">
      <w:pPr>
        <w:pStyle w:val="ActionText"/>
        <w:keepNext w:val="0"/>
        <w:ind w:left="648" w:firstLine="0"/>
      </w:pPr>
      <w:r w:rsidRPr="00CD77A2">
        <w:t>(Favorable--January 29, 2026)</w:t>
      </w:r>
    </w:p>
    <w:p w14:paraId="7D9ECE6E" w14:textId="77777777" w:rsidR="00CD77A2" w:rsidRDefault="00CD77A2" w:rsidP="00CD77A2">
      <w:pPr>
        <w:pStyle w:val="ActionText"/>
        <w:keepNext w:val="0"/>
        <w:ind w:left="0" w:firstLine="0"/>
      </w:pPr>
    </w:p>
    <w:p w14:paraId="7059240C" w14:textId="77777777" w:rsidR="00CD77A2" w:rsidRPr="00CD77A2" w:rsidRDefault="00CD77A2" w:rsidP="00CD77A2">
      <w:pPr>
        <w:pStyle w:val="ActionText"/>
      </w:pPr>
      <w:r w:rsidRPr="00CD77A2">
        <w:rPr>
          <w:b/>
        </w:rPr>
        <w:t>H. 4916--</w:t>
      </w:r>
      <w:r w:rsidRPr="00CD77A2">
        <w:t xml:space="preserve">Rep. Henderson-Myers: </w:t>
      </w:r>
      <w:r w:rsidRPr="00CD77A2">
        <w:rPr>
          <w:b/>
        </w:rPr>
        <w:t>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03AF223D" w14:textId="77777777" w:rsidR="00CD77A2" w:rsidRDefault="00CD77A2" w:rsidP="00CD77A2">
      <w:pPr>
        <w:pStyle w:val="ActionText"/>
        <w:ind w:left="648" w:firstLine="0"/>
      </w:pPr>
      <w:r>
        <w:t>(Invitations and Memorial Resolutions--January 14, 2026)</w:t>
      </w:r>
    </w:p>
    <w:p w14:paraId="3DDF344B" w14:textId="77777777" w:rsidR="00CD77A2" w:rsidRPr="00CD77A2" w:rsidRDefault="00CD77A2" w:rsidP="00CD77A2">
      <w:pPr>
        <w:pStyle w:val="ActionText"/>
        <w:keepNext w:val="0"/>
        <w:ind w:left="648" w:firstLine="0"/>
      </w:pPr>
      <w:r w:rsidRPr="00CD77A2">
        <w:t>(Favorable--January 29, 2026)</w:t>
      </w:r>
    </w:p>
    <w:p w14:paraId="2FB60E7A" w14:textId="77777777" w:rsidR="00CD77A2" w:rsidRDefault="00CD77A2" w:rsidP="00CD77A2">
      <w:pPr>
        <w:pStyle w:val="ActionText"/>
        <w:keepNext w:val="0"/>
        <w:ind w:left="0" w:firstLine="0"/>
      </w:pPr>
    </w:p>
    <w:p w14:paraId="5006BBB1" w14:textId="77777777" w:rsidR="00CD77A2" w:rsidRPr="00CD77A2" w:rsidRDefault="00CD77A2" w:rsidP="00CD77A2">
      <w:pPr>
        <w:pStyle w:val="ActionText"/>
      </w:pPr>
      <w:r w:rsidRPr="00CD77A2">
        <w:rPr>
          <w:b/>
        </w:rPr>
        <w:t>H. 4920--</w:t>
      </w:r>
      <w:r w:rsidRPr="00CD77A2">
        <w:t xml:space="preserve">Rep. Caskey: </w:t>
      </w:r>
      <w:r w:rsidRPr="00CD77A2">
        <w:rPr>
          <w:b/>
        </w:rPr>
        <w:t>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24B863F7" w14:textId="77777777" w:rsidR="00CD77A2" w:rsidRDefault="00CD77A2" w:rsidP="00CD77A2">
      <w:pPr>
        <w:pStyle w:val="ActionText"/>
        <w:ind w:left="648" w:firstLine="0"/>
      </w:pPr>
      <w:r>
        <w:t>(Invitations and Memorial Resolutions--January 14, 2026)</w:t>
      </w:r>
    </w:p>
    <w:p w14:paraId="30C631F2" w14:textId="77777777" w:rsidR="00CD77A2" w:rsidRPr="00CD77A2" w:rsidRDefault="00CD77A2" w:rsidP="00CD77A2">
      <w:pPr>
        <w:pStyle w:val="ActionText"/>
        <w:keepNext w:val="0"/>
        <w:ind w:left="648" w:firstLine="0"/>
      </w:pPr>
      <w:r w:rsidRPr="00CD77A2">
        <w:t>(Favorable--January 29, 2026)</w:t>
      </w:r>
    </w:p>
    <w:p w14:paraId="6E6CF595" w14:textId="77777777" w:rsidR="00CD77A2" w:rsidRDefault="00CD77A2" w:rsidP="00CD77A2">
      <w:pPr>
        <w:pStyle w:val="ActionText"/>
        <w:keepNext w:val="0"/>
        <w:ind w:left="0" w:firstLine="0"/>
      </w:pPr>
    </w:p>
    <w:p w14:paraId="02CAEC9A" w14:textId="77777777" w:rsidR="00CD77A2" w:rsidRPr="00CD77A2" w:rsidRDefault="00CD77A2" w:rsidP="00CD77A2">
      <w:pPr>
        <w:pStyle w:val="ActionText"/>
      </w:pPr>
      <w:r w:rsidRPr="00CD77A2">
        <w:rPr>
          <w:b/>
        </w:rPr>
        <w:t>H. 4923--</w:t>
      </w:r>
      <w:r w:rsidRPr="00CD77A2">
        <w:t xml:space="preserve">Rep. Caskey: </w:t>
      </w:r>
      <w:r w:rsidRPr="00CD77A2">
        <w:rPr>
          <w:b/>
        </w:rPr>
        <w:t>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5DF603BB" w14:textId="77777777" w:rsidR="00CD77A2" w:rsidRDefault="00CD77A2" w:rsidP="00CD77A2">
      <w:pPr>
        <w:pStyle w:val="ActionText"/>
        <w:ind w:left="648" w:firstLine="0"/>
      </w:pPr>
      <w:r>
        <w:t>(Invitations and Memorial Resolutions--January 14, 2026)</w:t>
      </w:r>
    </w:p>
    <w:p w14:paraId="324284A4" w14:textId="77777777" w:rsidR="00CD77A2" w:rsidRPr="00CD77A2" w:rsidRDefault="00CD77A2" w:rsidP="00CD77A2">
      <w:pPr>
        <w:pStyle w:val="ActionText"/>
        <w:keepNext w:val="0"/>
        <w:ind w:left="648" w:firstLine="0"/>
      </w:pPr>
      <w:r w:rsidRPr="00CD77A2">
        <w:t>(Favorable--January 29, 2026)</w:t>
      </w:r>
    </w:p>
    <w:p w14:paraId="0FBCE3A5" w14:textId="77777777" w:rsidR="00CD77A2" w:rsidRDefault="00CD77A2" w:rsidP="00CD77A2">
      <w:pPr>
        <w:pStyle w:val="ActionText"/>
        <w:keepNext w:val="0"/>
        <w:ind w:left="0" w:firstLine="0"/>
      </w:pPr>
    </w:p>
    <w:p w14:paraId="1C99D968" w14:textId="77777777" w:rsidR="00CD77A2" w:rsidRPr="00CD77A2" w:rsidRDefault="00CD77A2" w:rsidP="00CD77A2">
      <w:pPr>
        <w:pStyle w:val="ActionText"/>
      </w:pPr>
      <w:r w:rsidRPr="00CD77A2">
        <w:rPr>
          <w:b/>
        </w:rPr>
        <w:t>H. 4957--</w:t>
      </w:r>
      <w:r w:rsidRPr="00CD77A2">
        <w:t xml:space="preserve">Rep. Ligon: </w:t>
      </w:r>
      <w:r w:rsidRPr="00CD77A2">
        <w:rPr>
          <w:b/>
        </w:rPr>
        <w:t>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1C020FCF" w14:textId="77777777" w:rsidR="00CD77A2" w:rsidRDefault="00CD77A2" w:rsidP="00CD77A2">
      <w:pPr>
        <w:pStyle w:val="ActionText"/>
        <w:ind w:left="648" w:firstLine="0"/>
      </w:pPr>
      <w:r>
        <w:t>(Invitations and Memorial Resolutions--January 15, 2026)</w:t>
      </w:r>
    </w:p>
    <w:p w14:paraId="2E5397A1" w14:textId="77777777" w:rsidR="00CD77A2" w:rsidRPr="00CD77A2" w:rsidRDefault="00CD77A2" w:rsidP="00CD77A2">
      <w:pPr>
        <w:pStyle w:val="ActionText"/>
        <w:keepNext w:val="0"/>
        <w:ind w:left="648" w:firstLine="0"/>
      </w:pPr>
      <w:r w:rsidRPr="00CD77A2">
        <w:t>(Favorable--January 29, 2026)</w:t>
      </w:r>
    </w:p>
    <w:p w14:paraId="30F50964" w14:textId="77777777" w:rsidR="00CD77A2" w:rsidRDefault="00CD77A2" w:rsidP="00CD77A2">
      <w:pPr>
        <w:pStyle w:val="ActionText"/>
        <w:keepNext w:val="0"/>
        <w:ind w:left="0" w:firstLine="0"/>
      </w:pPr>
    </w:p>
    <w:p w14:paraId="41F64751" w14:textId="77777777" w:rsidR="00CD77A2" w:rsidRPr="00CD77A2" w:rsidRDefault="00CD77A2" w:rsidP="00CD77A2">
      <w:pPr>
        <w:pStyle w:val="ActionText"/>
      </w:pPr>
      <w:r w:rsidRPr="00CD77A2">
        <w:rPr>
          <w:b/>
        </w:rPr>
        <w:t>H. 4919--</w:t>
      </w:r>
      <w:r w:rsidRPr="00CD77A2">
        <w:t xml:space="preserve">Rep. Hosey: </w:t>
      </w:r>
      <w:r w:rsidRPr="00CD77A2">
        <w:rPr>
          <w:b/>
        </w:rPr>
        <w:t>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3B8ACC85" w14:textId="77777777" w:rsidR="00CD77A2" w:rsidRDefault="00CD77A2" w:rsidP="00CD77A2">
      <w:pPr>
        <w:pStyle w:val="ActionText"/>
        <w:ind w:left="648" w:firstLine="0"/>
      </w:pPr>
      <w:r>
        <w:t>(Invitations and Memorial Resolutions--January 14, 2026)</w:t>
      </w:r>
    </w:p>
    <w:p w14:paraId="3C818F66" w14:textId="77777777" w:rsidR="00CD77A2" w:rsidRPr="00CD77A2" w:rsidRDefault="00CD77A2" w:rsidP="00CD77A2">
      <w:pPr>
        <w:pStyle w:val="ActionText"/>
        <w:keepNext w:val="0"/>
        <w:ind w:left="648" w:firstLine="0"/>
      </w:pPr>
      <w:r w:rsidRPr="00CD77A2">
        <w:t>(Favorable--January 29, 2026)</w:t>
      </w:r>
    </w:p>
    <w:p w14:paraId="79FC4CA7" w14:textId="77777777" w:rsidR="00CD77A2" w:rsidRDefault="00CD77A2" w:rsidP="00CD77A2">
      <w:pPr>
        <w:pStyle w:val="ActionText"/>
        <w:keepNext w:val="0"/>
        <w:ind w:left="0" w:firstLine="0"/>
      </w:pPr>
    </w:p>
    <w:p w14:paraId="0D206CAA" w14:textId="77777777" w:rsidR="00CD77A2" w:rsidRPr="00CD77A2" w:rsidRDefault="00CD77A2" w:rsidP="00CD77A2">
      <w:pPr>
        <w:pStyle w:val="ActionText"/>
      </w:pPr>
      <w:r w:rsidRPr="00CD77A2">
        <w:rPr>
          <w:b/>
        </w:rPr>
        <w:t>H. 4981--</w:t>
      </w:r>
      <w:r w:rsidRPr="00CD77A2">
        <w:t xml:space="preserve">Rep. Hayes: </w:t>
      </w:r>
      <w:r w:rsidRPr="00CD77A2">
        <w:rPr>
          <w:b/>
        </w:rPr>
        <w:t>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7409BD85" w14:textId="77777777" w:rsidR="00CD77A2" w:rsidRDefault="00CD77A2" w:rsidP="00CD77A2">
      <w:pPr>
        <w:pStyle w:val="ActionText"/>
        <w:ind w:left="648" w:firstLine="0"/>
      </w:pPr>
      <w:r>
        <w:t>(Invitations and Memorial Resolutions Com.--January 20, 2026)</w:t>
      </w:r>
    </w:p>
    <w:p w14:paraId="25C53BA8" w14:textId="77777777" w:rsidR="00CD77A2" w:rsidRPr="00CD77A2" w:rsidRDefault="00CD77A2" w:rsidP="00CD77A2">
      <w:pPr>
        <w:pStyle w:val="ActionText"/>
        <w:keepNext w:val="0"/>
        <w:ind w:left="648" w:firstLine="0"/>
      </w:pPr>
      <w:r w:rsidRPr="00CD77A2">
        <w:t>(Favorable--January 29, 2026)</w:t>
      </w:r>
    </w:p>
    <w:p w14:paraId="61EE8FFD" w14:textId="77777777" w:rsidR="00CD77A2" w:rsidRDefault="00CD77A2" w:rsidP="00CD77A2">
      <w:pPr>
        <w:pStyle w:val="ActionText"/>
        <w:keepNext w:val="0"/>
        <w:ind w:left="0" w:firstLine="0"/>
      </w:pPr>
    </w:p>
    <w:p w14:paraId="15ADE69D" w14:textId="77777777" w:rsidR="00CD77A2" w:rsidRPr="00CD77A2" w:rsidRDefault="00CD77A2" w:rsidP="00CD77A2">
      <w:pPr>
        <w:pStyle w:val="ActionText"/>
      </w:pPr>
      <w:r w:rsidRPr="00CD77A2">
        <w:rPr>
          <w:b/>
        </w:rPr>
        <w:t>H. 4574--</w:t>
      </w:r>
      <w:r w:rsidRPr="00CD77A2">
        <w:t xml:space="preserve">Rep. Robbins: </w:t>
      </w:r>
      <w:r w:rsidRPr="00CD77A2">
        <w:rPr>
          <w:b/>
        </w:rPr>
        <w:t>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5D84757F" w14:textId="77777777" w:rsidR="00CD77A2" w:rsidRDefault="00CD77A2" w:rsidP="00CD77A2">
      <w:pPr>
        <w:pStyle w:val="ActionText"/>
        <w:ind w:left="648" w:firstLine="0"/>
      </w:pPr>
      <w:r>
        <w:t>(Prefiled--Tuesday, December 16, 2025)</w:t>
      </w:r>
    </w:p>
    <w:p w14:paraId="371FF95E" w14:textId="77777777" w:rsidR="00CD77A2" w:rsidRDefault="00CD77A2" w:rsidP="00CD77A2">
      <w:pPr>
        <w:pStyle w:val="ActionText"/>
        <w:ind w:left="648" w:firstLine="0"/>
      </w:pPr>
      <w:r>
        <w:t>(Invitations and Memorial Resolutions--January 13, 2026)</w:t>
      </w:r>
    </w:p>
    <w:p w14:paraId="1C681AF7" w14:textId="77777777" w:rsidR="00CD77A2" w:rsidRPr="00CD77A2" w:rsidRDefault="00CD77A2" w:rsidP="00CD77A2">
      <w:pPr>
        <w:pStyle w:val="ActionText"/>
        <w:keepNext w:val="0"/>
        <w:ind w:left="648" w:firstLine="0"/>
      </w:pPr>
      <w:r w:rsidRPr="00CD77A2">
        <w:t>(Favorable--January 29, 2026)</w:t>
      </w:r>
    </w:p>
    <w:p w14:paraId="6EC64AB2" w14:textId="77777777" w:rsidR="00CD77A2" w:rsidRDefault="00CD77A2" w:rsidP="00CD77A2">
      <w:pPr>
        <w:pStyle w:val="ActionText"/>
        <w:keepNext w:val="0"/>
        <w:ind w:left="0" w:firstLine="0"/>
      </w:pPr>
    </w:p>
    <w:p w14:paraId="6EC83F88" w14:textId="77777777" w:rsidR="00CD77A2" w:rsidRDefault="00CD77A2" w:rsidP="00CD77A2">
      <w:pPr>
        <w:pStyle w:val="ActionText"/>
        <w:ind w:left="0" w:firstLine="0"/>
        <w:jc w:val="center"/>
        <w:rPr>
          <w:b/>
        </w:rPr>
      </w:pPr>
      <w:r>
        <w:rPr>
          <w:b/>
        </w:rPr>
        <w:t>SECOND READING STATEWIDE CONTESTED BILL</w:t>
      </w:r>
    </w:p>
    <w:p w14:paraId="3DCB81F8" w14:textId="77777777" w:rsidR="00CD77A2" w:rsidRDefault="00CD77A2" w:rsidP="00CD77A2">
      <w:pPr>
        <w:pStyle w:val="ActionText"/>
        <w:ind w:left="0" w:firstLine="0"/>
        <w:jc w:val="center"/>
        <w:rPr>
          <w:b/>
        </w:rPr>
      </w:pPr>
    </w:p>
    <w:p w14:paraId="65C93515" w14:textId="77777777" w:rsidR="00CD77A2" w:rsidRPr="00CD77A2" w:rsidRDefault="00CD77A2" w:rsidP="00CD77A2">
      <w:pPr>
        <w:pStyle w:val="ActionText"/>
      </w:pPr>
      <w:r w:rsidRPr="00CD77A2">
        <w:rPr>
          <w:b/>
        </w:rPr>
        <w:t>H. 4760--</w:t>
      </w:r>
      <w:r w:rsidRPr="00CD77A2">
        <w:t xml:space="preserve">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w:t>
      </w:r>
      <w:r w:rsidRPr="00CD77A2">
        <w:rPr>
          <w:b/>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52DE2203" w14:textId="77777777" w:rsidR="00CD77A2" w:rsidRDefault="00CD77A2" w:rsidP="00CD77A2">
      <w:pPr>
        <w:pStyle w:val="ActionText"/>
        <w:ind w:left="648" w:firstLine="0"/>
      </w:pPr>
      <w:r>
        <w:t>(Prefiled--Tuesday, December 16, 2025)</w:t>
      </w:r>
    </w:p>
    <w:p w14:paraId="59845F74" w14:textId="77777777" w:rsidR="00CD77A2" w:rsidRDefault="00CD77A2" w:rsidP="00CD77A2">
      <w:pPr>
        <w:pStyle w:val="ActionText"/>
        <w:ind w:left="648" w:firstLine="0"/>
      </w:pPr>
      <w:r>
        <w:t>(Judiciary Com.--January 13, 2026)</w:t>
      </w:r>
    </w:p>
    <w:p w14:paraId="45B74DE3" w14:textId="2892A8AD" w:rsidR="003476F8" w:rsidRDefault="003476F8" w:rsidP="00CD77A2">
      <w:pPr>
        <w:pStyle w:val="ActionText"/>
        <w:ind w:left="648" w:firstLine="0"/>
      </w:pPr>
      <w:r>
        <w:t>(Fav. With Amdt.--January 28, 2026)</w:t>
      </w:r>
    </w:p>
    <w:p w14:paraId="20B30B3A" w14:textId="77777777" w:rsidR="00CD77A2" w:rsidRDefault="00CD77A2" w:rsidP="00CD77A2">
      <w:pPr>
        <w:pStyle w:val="ActionText"/>
        <w:keepNext w:val="0"/>
        <w:ind w:left="648" w:firstLine="0"/>
      </w:pPr>
      <w:r w:rsidRPr="00CD77A2">
        <w:t>(Requests for debate by Reps. Bamberg, Calhoon, Cobb-Hunter, Cromer, Edgerton, Ford, Gilliard, Grant, Harris, Henderson-Myers, Hiott, Kirby, Magnuson, Rivers, Rose, Waters, Weeks and Whitmire--January 29, 2026)</w:t>
      </w:r>
    </w:p>
    <w:p w14:paraId="2FA77A25" w14:textId="0FC26785" w:rsidR="00CD77A2" w:rsidRDefault="00CD77A2" w:rsidP="00CD77A2">
      <w:pPr>
        <w:pStyle w:val="ActionText"/>
        <w:keepNext w:val="0"/>
        <w:ind w:left="648" w:firstLine="0"/>
      </w:pPr>
    </w:p>
    <w:p w14:paraId="70DF33FD" w14:textId="77777777" w:rsidR="000538D7" w:rsidRDefault="000538D7" w:rsidP="00CD77A2">
      <w:pPr>
        <w:pStyle w:val="ActionText"/>
        <w:keepNext w:val="0"/>
        <w:ind w:left="0" w:firstLine="0"/>
      </w:pPr>
    </w:p>
    <w:p w14:paraId="6FC76521" w14:textId="77777777" w:rsidR="00CE6703" w:rsidRDefault="00CE6703" w:rsidP="00CD77A2">
      <w:pPr>
        <w:pStyle w:val="ActionText"/>
        <w:keepNext w:val="0"/>
        <w:ind w:left="0" w:firstLine="0"/>
      </w:pPr>
    </w:p>
    <w:p w14:paraId="33952FA5" w14:textId="77777777" w:rsidR="00CE6703" w:rsidRDefault="00CE6703" w:rsidP="00CD77A2">
      <w:pPr>
        <w:pStyle w:val="ActionText"/>
        <w:keepNext w:val="0"/>
        <w:ind w:left="0" w:firstLine="0"/>
        <w:sectPr w:rsidR="00CE6703" w:rsidSect="00CD77A2">
          <w:headerReference w:type="default" r:id="rId14"/>
          <w:pgSz w:w="12240" w:h="15840" w:code="1"/>
          <w:pgMar w:top="1008" w:right="4694" w:bottom="3499" w:left="1224" w:header="1008" w:footer="3499" w:gutter="0"/>
          <w:pgNumType w:start="1"/>
          <w:cols w:space="720"/>
        </w:sectPr>
      </w:pPr>
    </w:p>
    <w:p w14:paraId="6BB9022C" w14:textId="76FAEAB9" w:rsidR="00CE6703" w:rsidRDefault="00CE6703" w:rsidP="00CE6703">
      <w:pPr>
        <w:pStyle w:val="ActionText"/>
        <w:keepNext w:val="0"/>
        <w:ind w:left="0" w:firstLine="0"/>
        <w:jc w:val="center"/>
        <w:rPr>
          <w:b/>
        </w:rPr>
      </w:pPr>
      <w:r w:rsidRPr="00CE6703">
        <w:rPr>
          <w:b/>
        </w:rPr>
        <w:t>HOUSE CALENDAR INDEX</w:t>
      </w:r>
    </w:p>
    <w:p w14:paraId="40D462EA" w14:textId="77777777" w:rsidR="00CE6703" w:rsidRDefault="00CE6703" w:rsidP="00CE6703">
      <w:pPr>
        <w:pStyle w:val="ActionText"/>
        <w:keepNext w:val="0"/>
        <w:ind w:left="0" w:firstLine="0"/>
        <w:rPr>
          <w:b/>
        </w:rPr>
      </w:pPr>
    </w:p>
    <w:p w14:paraId="45848823" w14:textId="77777777" w:rsidR="00CE6703" w:rsidRDefault="00CE6703" w:rsidP="00CE6703">
      <w:pPr>
        <w:pStyle w:val="ActionText"/>
        <w:keepNext w:val="0"/>
        <w:ind w:left="0" w:firstLine="0"/>
        <w:rPr>
          <w:b/>
        </w:rPr>
        <w:sectPr w:rsidR="00CE6703" w:rsidSect="00CE6703">
          <w:pgSz w:w="12240" w:h="15840" w:code="1"/>
          <w:pgMar w:top="1008" w:right="4694" w:bottom="3499" w:left="1224" w:header="1008" w:footer="3499" w:gutter="0"/>
          <w:cols w:space="720"/>
        </w:sectPr>
      </w:pPr>
    </w:p>
    <w:p w14:paraId="67FF3AED" w14:textId="08679217" w:rsidR="00CE6703" w:rsidRPr="00CE6703" w:rsidRDefault="00CE6703" w:rsidP="00CE6703">
      <w:pPr>
        <w:pStyle w:val="ActionText"/>
        <w:keepNext w:val="0"/>
        <w:tabs>
          <w:tab w:val="right" w:leader="dot" w:pos="2520"/>
        </w:tabs>
        <w:ind w:left="0" w:firstLine="0"/>
      </w:pPr>
      <w:bookmarkStart w:id="0" w:name="index_start"/>
      <w:bookmarkEnd w:id="0"/>
      <w:r w:rsidRPr="00CE6703">
        <w:t>H. 3222</w:t>
      </w:r>
      <w:r w:rsidRPr="00CE6703">
        <w:tab/>
        <w:t>6</w:t>
      </w:r>
    </w:p>
    <w:p w14:paraId="55501CC8" w14:textId="7D6CFDD1" w:rsidR="00CE6703" w:rsidRPr="00CE6703" w:rsidRDefault="00CE6703" w:rsidP="00CE6703">
      <w:pPr>
        <w:pStyle w:val="ActionText"/>
        <w:keepNext w:val="0"/>
        <w:tabs>
          <w:tab w:val="right" w:leader="dot" w:pos="2520"/>
        </w:tabs>
        <w:ind w:left="0" w:firstLine="0"/>
      </w:pPr>
      <w:r w:rsidRPr="00CE6703">
        <w:t>H. 3774</w:t>
      </w:r>
      <w:r w:rsidRPr="00CE6703">
        <w:tab/>
        <w:t>5</w:t>
      </w:r>
    </w:p>
    <w:p w14:paraId="439368A6" w14:textId="09227A21" w:rsidR="00CE6703" w:rsidRPr="00CE6703" w:rsidRDefault="00CE6703" w:rsidP="00CE6703">
      <w:pPr>
        <w:pStyle w:val="ActionText"/>
        <w:keepNext w:val="0"/>
        <w:tabs>
          <w:tab w:val="right" w:leader="dot" w:pos="2520"/>
        </w:tabs>
        <w:ind w:left="0" w:firstLine="0"/>
      </w:pPr>
      <w:r w:rsidRPr="00CE6703">
        <w:t>H. 4567</w:t>
      </w:r>
      <w:r w:rsidRPr="00CE6703">
        <w:tab/>
        <w:t>7</w:t>
      </w:r>
    </w:p>
    <w:p w14:paraId="372ECAA0" w14:textId="192028A1" w:rsidR="00CE6703" w:rsidRPr="00CE6703" w:rsidRDefault="00CE6703" w:rsidP="00CE6703">
      <w:pPr>
        <w:pStyle w:val="ActionText"/>
        <w:keepNext w:val="0"/>
        <w:tabs>
          <w:tab w:val="right" w:leader="dot" w:pos="2520"/>
        </w:tabs>
        <w:ind w:left="0" w:firstLine="0"/>
      </w:pPr>
      <w:r w:rsidRPr="00CE6703">
        <w:t>H. 4569</w:t>
      </w:r>
      <w:r w:rsidRPr="00CE6703">
        <w:tab/>
        <w:t>7</w:t>
      </w:r>
    </w:p>
    <w:p w14:paraId="4149A645" w14:textId="417C7D56" w:rsidR="00CE6703" w:rsidRPr="00CE6703" w:rsidRDefault="00CE6703" w:rsidP="00CE6703">
      <w:pPr>
        <w:pStyle w:val="ActionText"/>
        <w:keepNext w:val="0"/>
        <w:tabs>
          <w:tab w:val="right" w:leader="dot" w:pos="2520"/>
        </w:tabs>
        <w:ind w:left="0" w:firstLine="0"/>
      </w:pPr>
      <w:r w:rsidRPr="00CE6703">
        <w:t>H. 4570</w:t>
      </w:r>
      <w:r w:rsidRPr="00CE6703">
        <w:tab/>
        <w:t>7</w:t>
      </w:r>
    </w:p>
    <w:p w14:paraId="5909419F" w14:textId="53275E4E" w:rsidR="00CE6703" w:rsidRPr="00CE6703" w:rsidRDefault="00CE6703" w:rsidP="00CE6703">
      <w:pPr>
        <w:pStyle w:val="ActionText"/>
        <w:keepNext w:val="0"/>
        <w:tabs>
          <w:tab w:val="right" w:leader="dot" w:pos="2520"/>
        </w:tabs>
        <w:ind w:left="0" w:firstLine="0"/>
      </w:pPr>
      <w:r w:rsidRPr="00CE6703">
        <w:t>H. 4571</w:t>
      </w:r>
      <w:r w:rsidRPr="00CE6703">
        <w:tab/>
        <w:t>8</w:t>
      </w:r>
    </w:p>
    <w:p w14:paraId="16FE9B09" w14:textId="408E65F0" w:rsidR="00CE6703" w:rsidRPr="00CE6703" w:rsidRDefault="00CE6703" w:rsidP="00CE6703">
      <w:pPr>
        <w:pStyle w:val="ActionText"/>
        <w:keepNext w:val="0"/>
        <w:tabs>
          <w:tab w:val="right" w:leader="dot" w:pos="2520"/>
        </w:tabs>
        <w:ind w:left="0" w:firstLine="0"/>
      </w:pPr>
      <w:r w:rsidRPr="00CE6703">
        <w:t>H. 4572</w:t>
      </w:r>
      <w:r w:rsidRPr="00CE6703">
        <w:tab/>
        <w:t>8</w:t>
      </w:r>
    </w:p>
    <w:p w14:paraId="633FD9F8" w14:textId="2399D9E9" w:rsidR="00CE6703" w:rsidRPr="00CE6703" w:rsidRDefault="00CE6703" w:rsidP="00CE6703">
      <w:pPr>
        <w:pStyle w:val="ActionText"/>
        <w:keepNext w:val="0"/>
        <w:tabs>
          <w:tab w:val="right" w:leader="dot" w:pos="2520"/>
        </w:tabs>
        <w:ind w:left="0" w:firstLine="0"/>
      </w:pPr>
      <w:r w:rsidRPr="00CE6703">
        <w:t>H. 4574</w:t>
      </w:r>
      <w:r w:rsidRPr="00CE6703">
        <w:tab/>
        <w:t>10</w:t>
      </w:r>
    </w:p>
    <w:p w14:paraId="7DACB41A" w14:textId="658642E7" w:rsidR="00CE6703" w:rsidRPr="00CE6703" w:rsidRDefault="00CE6703" w:rsidP="00CE6703">
      <w:pPr>
        <w:pStyle w:val="ActionText"/>
        <w:keepNext w:val="0"/>
        <w:tabs>
          <w:tab w:val="right" w:leader="dot" w:pos="2520"/>
        </w:tabs>
        <w:ind w:left="0" w:firstLine="0"/>
      </w:pPr>
      <w:r w:rsidRPr="00CE6703">
        <w:t>H. 4720</w:t>
      </w:r>
      <w:r w:rsidRPr="00CE6703">
        <w:tab/>
        <w:t>5</w:t>
      </w:r>
    </w:p>
    <w:p w14:paraId="1CBF93EC" w14:textId="7C9A937B" w:rsidR="00CE6703" w:rsidRPr="00CE6703" w:rsidRDefault="00CE6703" w:rsidP="00CE6703">
      <w:pPr>
        <w:pStyle w:val="ActionText"/>
        <w:keepNext w:val="0"/>
        <w:tabs>
          <w:tab w:val="right" w:leader="dot" w:pos="2520"/>
        </w:tabs>
        <w:ind w:left="0" w:firstLine="0"/>
      </w:pPr>
      <w:r w:rsidRPr="00CE6703">
        <w:t>H. 4756</w:t>
      </w:r>
      <w:r w:rsidRPr="00CE6703">
        <w:tab/>
        <w:t>6</w:t>
      </w:r>
    </w:p>
    <w:p w14:paraId="40455DA0" w14:textId="40258E34" w:rsidR="00CE6703" w:rsidRPr="00CE6703" w:rsidRDefault="00CE6703" w:rsidP="00CE6703">
      <w:pPr>
        <w:pStyle w:val="ActionText"/>
        <w:keepNext w:val="0"/>
        <w:tabs>
          <w:tab w:val="right" w:leader="dot" w:pos="2520"/>
        </w:tabs>
        <w:ind w:left="0" w:firstLine="0"/>
      </w:pPr>
      <w:r w:rsidRPr="00CE6703">
        <w:t>H. 4758</w:t>
      </w:r>
      <w:r w:rsidRPr="00CE6703">
        <w:tab/>
        <w:t>3</w:t>
      </w:r>
    </w:p>
    <w:p w14:paraId="0B58A95A" w14:textId="34B78AD0" w:rsidR="00CE6703" w:rsidRPr="00CE6703" w:rsidRDefault="00CE6703" w:rsidP="00CE6703">
      <w:pPr>
        <w:pStyle w:val="ActionText"/>
        <w:keepNext w:val="0"/>
        <w:tabs>
          <w:tab w:val="right" w:leader="dot" w:pos="2520"/>
        </w:tabs>
        <w:ind w:left="0" w:firstLine="0"/>
      </w:pPr>
      <w:r>
        <w:br w:type="column"/>
      </w:r>
      <w:r w:rsidRPr="00CE6703">
        <w:t>H. 4759</w:t>
      </w:r>
      <w:r w:rsidRPr="00CE6703">
        <w:tab/>
        <w:t>4</w:t>
      </w:r>
    </w:p>
    <w:p w14:paraId="0FA42D1B" w14:textId="28632DF1" w:rsidR="00CE6703" w:rsidRPr="00CE6703" w:rsidRDefault="00CE6703" w:rsidP="00CE6703">
      <w:pPr>
        <w:pStyle w:val="ActionText"/>
        <w:keepNext w:val="0"/>
        <w:tabs>
          <w:tab w:val="right" w:leader="dot" w:pos="2520"/>
        </w:tabs>
        <w:ind w:left="0" w:firstLine="0"/>
      </w:pPr>
      <w:r w:rsidRPr="00CE6703">
        <w:t>H. 4760</w:t>
      </w:r>
      <w:r w:rsidRPr="00CE6703">
        <w:tab/>
        <w:t>10</w:t>
      </w:r>
    </w:p>
    <w:p w14:paraId="3D850D98" w14:textId="346747C7" w:rsidR="00CE6703" w:rsidRPr="00CE6703" w:rsidRDefault="00CE6703" w:rsidP="00CE6703">
      <w:pPr>
        <w:pStyle w:val="ActionText"/>
        <w:keepNext w:val="0"/>
        <w:tabs>
          <w:tab w:val="right" w:leader="dot" w:pos="2520"/>
        </w:tabs>
        <w:ind w:left="0" w:firstLine="0"/>
      </w:pPr>
      <w:r w:rsidRPr="00CE6703">
        <w:t>H. 4916</w:t>
      </w:r>
      <w:r w:rsidRPr="00CE6703">
        <w:tab/>
        <w:t>8</w:t>
      </w:r>
    </w:p>
    <w:p w14:paraId="298B6855" w14:textId="642E447E" w:rsidR="00CE6703" w:rsidRPr="00CE6703" w:rsidRDefault="00CE6703" w:rsidP="00CE6703">
      <w:pPr>
        <w:pStyle w:val="ActionText"/>
        <w:keepNext w:val="0"/>
        <w:tabs>
          <w:tab w:val="right" w:leader="dot" w:pos="2520"/>
        </w:tabs>
        <w:ind w:left="0" w:firstLine="0"/>
      </w:pPr>
      <w:r w:rsidRPr="00CE6703">
        <w:t>H. 4919</w:t>
      </w:r>
      <w:r w:rsidRPr="00CE6703">
        <w:tab/>
        <w:t>10</w:t>
      </w:r>
    </w:p>
    <w:p w14:paraId="392DFD9C" w14:textId="34672E3A" w:rsidR="00CE6703" w:rsidRPr="00CE6703" w:rsidRDefault="00CE6703" w:rsidP="00CE6703">
      <w:pPr>
        <w:pStyle w:val="ActionText"/>
        <w:keepNext w:val="0"/>
        <w:tabs>
          <w:tab w:val="right" w:leader="dot" w:pos="2520"/>
        </w:tabs>
        <w:ind w:left="0" w:firstLine="0"/>
      </w:pPr>
      <w:r w:rsidRPr="00CE6703">
        <w:t>H. 4920</w:t>
      </w:r>
      <w:r w:rsidRPr="00CE6703">
        <w:tab/>
        <w:t>9</w:t>
      </w:r>
    </w:p>
    <w:p w14:paraId="47194C18" w14:textId="30891228" w:rsidR="00CE6703" w:rsidRPr="00CE6703" w:rsidRDefault="00CE6703" w:rsidP="00CE6703">
      <w:pPr>
        <w:pStyle w:val="ActionText"/>
        <w:keepNext w:val="0"/>
        <w:tabs>
          <w:tab w:val="right" w:leader="dot" w:pos="2520"/>
        </w:tabs>
        <w:ind w:left="0" w:firstLine="0"/>
      </w:pPr>
      <w:r w:rsidRPr="00CE6703">
        <w:t>H. 4923</w:t>
      </w:r>
      <w:r w:rsidRPr="00CE6703">
        <w:tab/>
        <w:t>9</w:t>
      </w:r>
    </w:p>
    <w:p w14:paraId="761568E6" w14:textId="2E664621" w:rsidR="00CE6703" w:rsidRPr="00CE6703" w:rsidRDefault="00CE6703" w:rsidP="00CE6703">
      <w:pPr>
        <w:pStyle w:val="ActionText"/>
        <w:keepNext w:val="0"/>
        <w:tabs>
          <w:tab w:val="right" w:leader="dot" w:pos="2520"/>
        </w:tabs>
        <w:ind w:left="0" w:firstLine="0"/>
      </w:pPr>
      <w:r w:rsidRPr="00CE6703">
        <w:t>H. 4957</w:t>
      </w:r>
      <w:r w:rsidRPr="00CE6703">
        <w:tab/>
        <w:t>9</w:t>
      </w:r>
    </w:p>
    <w:p w14:paraId="3A4DFEE7" w14:textId="5D38AB9F" w:rsidR="00CE6703" w:rsidRPr="00CE6703" w:rsidRDefault="00CE6703" w:rsidP="00CE6703">
      <w:pPr>
        <w:pStyle w:val="ActionText"/>
        <w:keepNext w:val="0"/>
        <w:tabs>
          <w:tab w:val="right" w:leader="dot" w:pos="2520"/>
        </w:tabs>
        <w:ind w:left="0" w:firstLine="0"/>
      </w:pPr>
      <w:r w:rsidRPr="00CE6703">
        <w:t>H. 4981</w:t>
      </w:r>
      <w:r w:rsidRPr="00CE6703">
        <w:tab/>
        <w:t>10</w:t>
      </w:r>
    </w:p>
    <w:p w14:paraId="0AA7AAA8" w14:textId="77777777" w:rsidR="00CE6703" w:rsidRPr="00CE6703" w:rsidRDefault="00CE6703" w:rsidP="00CE6703">
      <w:pPr>
        <w:pStyle w:val="ActionText"/>
        <w:keepNext w:val="0"/>
        <w:tabs>
          <w:tab w:val="right" w:leader="dot" w:pos="2520"/>
        </w:tabs>
        <w:ind w:left="0" w:firstLine="0"/>
      </w:pPr>
    </w:p>
    <w:p w14:paraId="5D76905B" w14:textId="77777777" w:rsidR="00CE6703" w:rsidRDefault="00CE6703" w:rsidP="00CE6703">
      <w:pPr>
        <w:pStyle w:val="ActionText"/>
        <w:keepNext w:val="0"/>
        <w:tabs>
          <w:tab w:val="right" w:leader="dot" w:pos="2520"/>
        </w:tabs>
        <w:ind w:left="0" w:firstLine="0"/>
      </w:pPr>
      <w:r w:rsidRPr="00CE6703">
        <w:t>S. 477</w:t>
      </w:r>
      <w:r w:rsidRPr="00CE6703">
        <w:tab/>
        <w:t>4</w:t>
      </w:r>
    </w:p>
    <w:p w14:paraId="288CE15B" w14:textId="77777777" w:rsidR="00CE6703" w:rsidRDefault="00CE6703" w:rsidP="00CE6703">
      <w:pPr>
        <w:pStyle w:val="ActionText"/>
        <w:keepNext w:val="0"/>
        <w:tabs>
          <w:tab w:val="right" w:leader="dot" w:pos="2520"/>
        </w:tabs>
        <w:ind w:left="0" w:firstLine="0"/>
        <w:sectPr w:rsidR="00CE6703" w:rsidSect="00CE6703">
          <w:type w:val="continuous"/>
          <w:pgSz w:w="12240" w:h="15840" w:code="1"/>
          <w:pgMar w:top="1008" w:right="4694" w:bottom="3499" w:left="1224" w:header="1008" w:footer="3499" w:gutter="0"/>
          <w:cols w:num="2" w:space="720"/>
        </w:sectPr>
      </w:pPr>
    </w:p>
    <w:p w14:paraId="1534B0C9" w14:textId="005524EF" w:rsidR="00CE6703" w:rsidRPr="00CE6703" w:rsidRDefault="00CE6703" w:rsidP="00CE6703">
      <w:pPr>
        <w:pStyle w:val="ActionText"/>
        <w:keepNext w:val="0"/>
        <w:tabs>
          <w:tab w:val="right" w:leader="dot" w:pos="2520"/>
        </w:tabs>
        <w:ind w:left="0" w:firstLine="0"/>
      </w:pPr>
    </w:p>
    <w:sectPr w:rsidR="00CE6703" w:rsidRPr="00CE6703" w:rsidSect="00CE670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33ED" w14:textId="77777777" w:rsidR="00CD77A2" w:rsidRDefault="00CD77A2">
      <w:r>
        <w:separator/>
      </w:r>
    </w:p>
  </w:endnote>
  <w:endnote w:type="continuationSeparator" w:id="0">
    <w:p w14:paraId="47A6101D" w14:textId="77777777" w:rsidR="00CD77A2" w:rsidRDefault="00CD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019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DD373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4FD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346FD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38D" w14:textId="77777777" w:rsidR="00CE6703" w:rsidRDefault="00CE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47BC" w14:textId="77777777" w:rsidR="00CD77A2" w:rsidRDefault="00CD77A2">
      <w:r>
        <w:separator/>
      </w:r>
    </w:p>
  </w:footnote>
  <w:footnote w:type="continuationSeparator" w:id="0">
    <w:p w14:paraId="66E3D413" w14:textId="77777777" w:rsidR="00CD77A2" w:rsidRDefault="00CD7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94B5" w14:textId="77777777" w:rsidR="00CE6703" w:rsidRDefault="00CE6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42ED" w14:textId="77777777" w:rsidR="00CE6703" w:rsidRDefault="00CE6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2DF2" w14:textId="77777777" w:rsidR="00CE6703" w:rsidRDefault="00CE67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B8C3" w14:textId="77777777" w:rsidR="00CD77A2" w:rsidRDefault="00CD7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A2"/>
    <w:rsid w:val="000538D7"/>
    <w:rsid w:val="000627EE"/>
    <w:rsid w:val="00151516"/>
    <w:rsid w:val="0015386A"/>
    <w:rsid w:val="00184516"/>
    <w:rsid w:val="001D7B1A"/>
    <w:rsid w:val="00270B3A"/>
    <w:rsid w:val="003476F8"/>
    <w:rsid w:val="00645ED8"/>
    <w:rsid w:val="00696CA2"/>
    <w:rsid w:val="006D1F2C"/>
    <w:rsid w:val="00754552"/>
    <w:rsid w:val="007F219C"/>
    <w:rsid w:val="00857BDD"/>
    <w:rsid w:val="008A4701"/>
    <w:rsid w:val="00AC3845"/>
    <w:rsid w:val="00BB01CE"/>
    <w:rsid w:val="00BF06CD"/>
    <w:rsid w:val="00C27CD8"/>
    <w:rsid w:val="00CD77A2"/>
    <w:rsid w:val="00CE6703"/>
    <w:rsid w:val="00F4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C92B5"/>
  <w15:chartTrackingRefBased/>
  <w15:docId w15:val="{E86B198F-693B-467F-BED9-40E5D95E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D77A2"/>
    <w:pPr>
      <w:keepNext/>
      <w:ind w:left="0" w:firstLine="0"/>
      <w:outlineLvl w:val="2"/>
    </w:pPr>
    <w:rPr>
      <w:b/>
      <w:sz w:val="20"/>
    </w:rPr>
  </w:style>
  <w:style w:type="paragraph" w:styleId="Heading4">
    <w:name w:val="heading 4"/>
    <w:basedOn w:val="Normal"/>
    <w:next w:val="Normal"/>
    <w:link w:val="Heading4Char"/>
    <w:qFormat/>
    <w:rsid w:val="00CD77A2"/>
    <w:pPr>
      <w:keepNext/>
      <w:tabs>
        <w:tab w:val="center" w:pos="3168"/>
      </w:tabs>
      <w:ind w:left="0" w:firstLine="0"/>
      <w:outlineLvl w:val="3"/>
    </w:pPr>
    <w:rPr>
      <w:b/>
      <w:snapToGrid w:val="0"/>
    </w:rPr>
  </w:style>
  <w:style w:type="paragraph" w:styleId="Heading6">
    <w:name w:val="heading 6"/>
    <w:basedOn w:val="Normal"/>
    <w:next w:val="Normal"/>
    <w:link w:val="Heading6Char"/>
    <w:qFormat/>
    <w:rsid w:val="00CD77A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D77A2"/>
    <w:rPr>
      <w:b/>
    </w:rPr>
  </w:style>
  <w:style w:type="character" w:customStyle="1" w:styleId="Heading4Char">
    <w:name w:val="Heading 4 Char"/>
    <w:basedOn w:val="DefaultParagraphFont"/>
    <w:link w:val="Heading4"/>
    <w:rsid w:val="00CD77A2"/>
    <w:rPr>
      <w:b/>
      <w:snapToGrid w:val="0"/>
      <w:sz w:val="22"/>
    </w:rPr>
  </w:style>
  <w:style w:type="character" w:customStyle="1" w:styleId="Heading6Char">
    <w:name w:val="Heading 6 Char"/>
    <w:basedOn w:val="DefaultParagraphFont"/>
    <w:link w:val="Heading6"/>
    <w:rsid w:val="00CD77A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2622</Words>
  <Characters>14822</Characters>
  <Application>Microsoft Office Word</Application>
  <DocSecurity>0</DocSecurity>
  <Lines>481</Lines>
  <Paragraphs>169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2/3/2026 - South Carolina Legislature Online</dc:title>
  <dc:subject/>
  <dc:creator>DJuana Wilson</dc:creator>
  <cp:keywords/>
  <cp:lastModifiedBy>Olivia Mullins</cp:lastModifiedBy>
  <cp:revision>7</cp:revision>
  <cp:lastPrinted>2026-02-03T18:29:00Z</cp:lastPrinted>
  <dcterms:created xsi:type="dcterms:W3CDTF">2026-01-29T19:36:00Z</dcterms:created>
  <dcterms:modified xsi:type="dcterms:W3CDTF">2026-02-03T18:30:00Z</dcterms:modified>
</cp:coreProperties>
</file>