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03CD9" w14:textId="77777777" w:rsidR="0053703E" w:rsidRDefault="0053703E">
      <w:pPr>
        <w:pStyle w:val="Heading6"/>
        <w:jc w:val="center"/>
        <w:rPr>
          <w:sz w:val="22"/>
        </w:rPr>
      </w:pPr>
      <w:r>
        <w:rPr>
          <w:sz w:val="22"/>
        </w:rPr>
        <w:t>HOUSE TO MEET AT 12:00 NOON</w:t>
      </w:r>
    </w:p>
    <w:p w14:paraId="114B1612" w14:textId="77777777" w:rsidR="0053703E" w:rsidRDefault="0053703E">
      <w:pPr>
        <w:tabs>
          <w:tab w:val="right" w:pos="6336"/>
        </w:tabs>
        <w:ind w:left="0" w:firstLine="0"/>
        <w:jc w:val="center"/>
      </w:pPr>
    </w:p>
    <w:p w14:paraId="089A5DB9" w14:textId="202F2221" w:rsidR="0053703E" w:rsidRDefault="0053703E">
      <w:pPr>
        <w:tabs>
          <w:tab w:val="right" w:pos="6336"/>
        </w:tabs>
        <w:ind w:left="0" w:firstLine="0"/>
        <w:jc w:val="right"/>
        <w:rPr>
          <w:b/>
        </w:rPr>
      </w:pPr>
      <w:r>
        <w:rPr>
          <w:b/>
        </w:rPr>
        <w:t>NO. 2</w:t>
      </w:r>
      <w:r w:rsidR="000D67C8">
        <w:rPr>
          <w:b/>
        </w:rPr>
        <w:t>9</w:t>
      </w:r>
    </w:p>
    <w:p w14:paraId="250A49FE" w14:textId="77777777" w:rsidR="0053703E" w:rsidRDefault="0053703E">
      <w:pPr>
        <w:tabs>
          <w:tab w:val="center" w:pos="3168"/>
        </w:tabs>
        <w:ind w:left="0" w:firstLine="0"/>
        <w:jc w:val="center"/>
      </w:pPr>
      <w:r>
        <w:rPr>
          <w:b/>
        </w:rPr>
        <w:t>CALENDAR</w:t>
      </w:r>
    </w:p>
    <w:p w14:paraId="16C54934" w14:textId="77777777" w:rsidR="0053703E" w:rsidRDefault="0053703E">
      <w:pPr>
        <w:ind w:left="0" w:firstLine="0"/>
        <w:jc w:val="center"/>
      </w:pPr>
    </w:p>
    <w:p w14:paraId="2995FEA6" w14:textId="77777777" w:rsidR="0053703E" w:rsidRDefault="0053703E">
      <w:pPr>
        <w:tabs>
          <w:tab w:val="center" w:pos="3168"/>
        </w:tabs>
        <w:ind w:left="0" w:firstLine="0"/>
        <w:jc w:val="center"/>
        <w:rPr>
          <w:b/>
        </w:rPr>
      </w:pPr>
      <w:r>
        <w:rPr>
          <w:b/>
        </w:rPr>
        <w:t>OF THE</w:t>
      </w:r>
    </w:p>
    <w:p w14:paraId="7A56E6F7" w14:textId="77777777" w:rsidR="0053703E" w:rsidRDefault="0053703E">
      <w:pPr>
        <w:ind w:left="0" w:firstLine="0"/>
        <w:jc w:val="center"/>
      </w:pPr>
    </w:p>
    <w:p w14:paraId="72E78890" w14:textId="77777777" w:rsidR="0053703E" w:rsidRDefault="0053703E">
      <w:pPr>
        <w:tabs>
          <w:tab w:val="center" w:pos="3168"/>
        </w:tabs>
        <w:ind w:left="0" w:firstLine="0"/>
        <w:jc w:val="center"/>
      </w:pPr>
      <w:r>
        <w:rPr>
          <w:b/>
        </w:rPr>
        <w:t>HOUSE OF REPRESENTATIVES</w:t>
      </w:r>
    </w:p>
    <w:p w14:paraId="376EFFD0" w14:textId="77777777" w:rsidR="0053703E" w:rsidRDefault="0053703E">
      <w:pPr>
        <w:ind w:left="0" w:firstLine="0"/>
        <w:jc w:val="center"/>
      </w:pPr>
    </w:p>
    <w:p w14:paraId="3858A003" w14:textId="77777777" w:rsidR="0053703E" w:rsidRDefault="0053703E">
      <w:pPr>
        <w:pStyle w:val="Heading4"/>
        <w:jc w:val="center"/>
        <w:rPr>
          <w:snapToGrid/>
        </w:rPr>
      </w:pPr>
      <w:r>
        <w:rPr>
          <w:snapToGrid/>
        </w:rPr>
        <w:t>OF THE</w:t>
      </w:r>
    </w:p>
    <w:p w14:paraId="3AFF5793" w14:textId="77777777" w:rsidR="0053703E" w:rsidRDefault="0053703E">
      <w:pPr>
        <w:ind w:left="0" w:firstLine="0"/>
        <w:jc w:val="center"/>
      </w:pPr>
    </w:p>
    <w:p w14:paraId="70CF7CFD" w14:textId="77777777" w:rsidR="0053703E" w:rsidRDefault="0053703E">
      <w:pPr>
        <w:tabs>
          <w:tab w:val="center" w:pos="3168"/>
        </w:tabs>
        <w:ind w:left="0" w:firstLine="0"/>
        <w:jc w:val="center"/>
        <w:rPr>
          <w:b/>
        </w:rPr>
      </w:pPr>
      <w:r>
        <w:rPr>
          <w:b/>
        </w:rPr>
        <w:t>STATE OF SOUTH CAROLINA</w:t>
      </w:r>
    </w:p>
    <w:p w14:paraId="62FAE6E6" w14:textId="77777777" w:rsidR="0053703E" w:rsidRDefault="0053703E">
      <w:pPr>
        <w:ind w:left="0" w:firstLine="0"/>
        <w:jc w:val="center"/>
        <w:rPr>
          <w:b/>
        </w:rPr>
      </w:pPr>
    </w:p>
    <w:p w14:paraId="4E790276" w14:textId="77777777" w:rsidR="0053703E" w:rsidRDefault="0053703E">
      <w:pPr>
        <w:ind w:left="0" w:firstLine="0"/>
        <w:jc w:val="center"/>
        <w:rPr>
          <w:b/>
        </w:rPr>
      </w:pPr>
    </w:p>
    <w:p w14:paraId="13603AD7" w14:textId="59A0121A" w:rsidR="0053703E" w:rsidRDefault="0053703E">
      <w:pPr>
        <w:ind w:left="0" w:firstLine="0"/>
        <w:jc w:val="center"/>
        <w:rPr>
          <w:b/>
        </w:rPr>
      </w:pPr>
      <w:r>
        <w:rPr>
          <w:b/>
          <w:noProof/>
        </w:rPr>
        <w:drawing>
          <wp:inline distT="0" distB="0" distL="0" distR="0" wp14:anchorId="788F64E5" wp14:editId="779CE8E8">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6DBE1901" w14:textId="77777777" w:rsidR="0053703E" w:rsidRDefault="0053703E">
      <w:pPr>
        <w:ind w:left="0" w:firstLine="0"/>
        <w:jc w:val="center"/>
        <w:rPr>
          <w:b/>
        </w:rPr>
      </w:pPr>
    </w:p>
    <w:p w14:paraId="30D21F78" w14:textId="77777777" w:rsidR="0053703E" w:rsidRDefault="0053703E">
      <w:pPr>
        <w:pStyle w:val="Heading3"/>
        <w:jc w:val="center"/>
      </w:pPr>
      <w:r>
        <w:t>REGULAR SESSION BEGINNING TUESDAY, JANUARY 14, 2025</w:t>
      </w:r>
    </w:p>
    <w:p w14:paraId="080E0BD9" w14:textId="77777777" w:rsidR="0053703E" w:rsidRDefault="0053703E">
      <w:pPr>
        <w:ind w:left="0" w:firstLine="0"/>
        <w:jc w:val="center"/>
        <w:rPr>
          <w:b/>
        </w:rPr>
      </w:pPr>
    </w:p>
    <w:p w14:paraId="1DE941BA" w14:textId="77777777" w:rsidR="0053703E" w:rsidRDefault="0053703E">
      <w:pPr>
        <w:ind w:left="0" w:firstLine="0"/>
        <w:jc w:val="center"/>
        <w:rPr>
          <w:b/>
        </w:rPr>
      </w:pPr>
    </w:p>
    <w:p w14:paraId="188B3166" w14:textId="77777777" w:rsidR="0053703E" w:rsidRPr="00FC5736" w:rsidRDefault="0053703E">
      <w:pPr>
        <w:ind w:left="0" w:firstLine="0"/>
        <w:jc w:val="center"/>
        <w:rPr>
          <w:b/>
        </w:rPr>
      </w:pPr>
      <w:r w:rsidRPr="00FC5736">
        <w:rPr>
          <w:b/>
        </w:rPr>
        <w:t>TUESDAY, MARCH 3, 2026</w:t>
      </w:r>
    </w:p>
    <w:p w14:paraId="2EF2CBB4" w14:textId="77777777" w:rsidR="0053703E" w:rsidRDefault="0053703E">
      <w:pPr>
        <w:ind w:left="0" w:firstLine="0"/>
        <w:jc w:val="center"/>
        <w:rPr>
          <w:b/>
        </w:rPr>
      </w:pPr>
    </w:p>
    <w:p w14:paraId="337D9454" w14:textId="77777777" w:rsidR="0053703E" w:rsidRDefault="0053703E">
      <w:pPr>
        <w:pStyle w:val="ActionText"/>
        <w:sectPr w:rsidR="0053703E">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14:paraId="73B02F7B" w14:textId="77777777" w:rsidR="0053703E" w:rsidRDefault="0053703E">
      <w:pPr>
        <w:pStyle w:val="ActionText"/>
        <w:sectPr w:rsidR="0053703E">
          <w:pgSz w:w="12240" w:h="15840" w:code="1"/>
          <w:pgMar w:top="1008" w:right="4694" w:bottom="3499" w:left="1224" w:header="1008" w:footer="3499" w:gutter="0"/>
          <w:cols w:space="720"/>
          <w:titlePg/>
        </w:sectPr>
      </w:pPr>
    </w:p>
    <w:p w14:paraId="491A8123" w14:textId="77777777" w:rsidR="0053703E" w:rsidRPr="0053703E" w:rsidRDefault="0053703E" w:rsidP="0053703E">
      <w:pPr>
        <w:pStyle w:val="ActionText"/>
        <w:jc w:val="center"/>
        <w:rPr>
          <w:b/>
        </w:rPr>
      </w:pPr>
      <w:r w:rsidRPr="0053703E">
        <w:rPr>
          <w:b/>
        </w:rPr>
        <w:lastRenderedPageBreak/>
        <w:t>INVITATIONS</w:t>
      </w:r>
    </w:p>
    <w:p w14:paraId="18D8F482" w14:textId="77777777" w:rsidR="0053703E" w:rsidRDefault="0053703E" w:rsidP="0053703E">
      <w:pPr>
        <w:pStyle w:val="ActionText"/>
        <w:jc w:val="center"/>
        <w:rPr>
          <w:b/>
        </w:rPr>
      </w:pPr>
    </w:p>
    <w:p w14:paraId="6B770E15" w14:textId="77777777" w:rsidR="0053703E" w:rsidRDefault="0053703E" w:rsidP="0053703E">
      <w:pPr>
        <w:pStyle w:val="ActionText"/>
        <w:jc w:val="center"/>
        <w:rPr>
          <w:b/>
        </w:rPr>
      </w:pPr>
      <w:r>
        <w:rPr>
          <w:b/>
        </w:rPr>
        <w:t>Tuesday, March 3, 2026, 6:00 p.m. - 8:00 p.m.</w:t>
      </w:r>
    </w:p>
    <w:p w14:paraId="0C66B6FE" w14:textId="77777777" w:rsidR="0053703E" w:rsidRDefault="0053703E" w:rsidP="0053703E">
      <w:pPr>
        <w:pStyle w:val="ActionText"/>
        <w:ind w:left="0" w:firstLine="0"/>
      </w:pPr>
      <w:r>
        <w:t>Members of the House and staff, reception, 1208 Washington Place, by Clemson University, the Clemson Foundation, and the Clemson University Alumni Association.</w:t>
      </w:r>
    </w:p>
    <w:p w14:paraId="61ABE79E" w14:textId="77777777" w:rsidR="0053703E" w:rsidRDefault="0053703E" w:rsidP="0053703E">
      <w:pPr>
        <w:pStyle w:val="ActionText"/>
        <w:keepNext w:val="0"/>
        <w:ind w:left="0" w:firstLine="0"/>
        <w:jc w:val="center"/>
      </w:pPr>
      <w:r>
        <w:t>(Accepted--February 19, 2026)</w:t>
      </w:r>
    </w:p>
    <w:p w14:paraId="57F0A86C" w14:textId="77777777" w:rsidR="0053703E" w:rsidRDefault="0053703E" w:rsidP="0053703E">
      <w:pPr>
        <w:pStyle w:val="ActionText"/>
        <w:keepNext w:val="0"/>
        <w:ind w:left="0" w:firstLine="0"/>
        <w:jc w:val="center"/>
      </w:pPr>
    </w:p>
    <w:p w14:paraId="570FD37E" w14:textId="77777777" w:rsidR="0053703E" w:rsidRDefault="0053703E" w:rsidP="0053703E">
      <w:pPr>
        <w:pStyle w:val="ActionText"/>
        <w:ind w:left="0" w:firstLine="0"/>
        <w:jc w:val="center"/>
        <w:rPr>
          <w:b/>
        </w:rPr>
      </w:pPr>
      <w:r>
        <w:rPr>
          <w:b/>
        </w:rPr>
        <w:t>Tuesday, March 3, 2026, 6:00 p.m. - 7:30 p.m.</w:t>
      </w:r>
    </w:p>
    <w:p w14:paraId="22BAD18C" w14:textId="77777777" w:rsidR="0053703E" w:rsidRDefault="0053703E" w:rsidP="0053703E">
      <w:pPr>
        <w:pStyle w:val="ActionText"/>
        <w:ind w:left="0" w:firstLine="0"/>
      </w:pPr>
      <w:r>
        <w:t>Members of the House and staff, reception, the Columbia Art Museum, by the South Carolina REALTORS.</w:t>
      </w:r>
    </w:p>
    <w:p w14:paraId="1644A27F" w14:textId="77777777" w:rsidR="0053703E" w:rsidRDefault="0053703E" w:rsidP="0053703E">
      <w:pPr>
        <w:pStyle w:val="ActionText"/>
        <w:keepNext w:val="0"/>
        <w:ind w:left="0" w:firstLine="0"/>
        <w:jc w:val="center"/>
      </w:pPr>
      <w:r>
        <w:t>(Accepted--February 19, 2026)</w:t>
      </w:r>
    </w:p>
    <w:p w14:paraId="2FD0C662" w14:textId="77777777" w:rsidR="0053703E" w:rsidRDefault="0053703E" w:rsidP="0053703E">
      <w:pPr>
        <w:pStyle w:val="ActionText"/>
        <w:keepNext w:val="0"/>
        <w:ind w:left="0" w:firstLine="0"/>
        <w:jc w:val="center"/>
      </w:pPr>
    </w:p>
    <w:p w14:paraId="6EC51BCB" w14:textId="77777777" w:rsidR="0053703E" w:rsidRDefault="0053703E" w:rsidP="0053703E">
      <w:pPr>
        <w:pStyle w:val="ActionText"/>
        <w:ind w:left="0" w:firstLine="0"/>
        <w:jc w:val="center"/>
        <w:rPr>
          <w:b/>
        </w:rPr>
      </w:pPr>
      <w:r>
        <w:rPr>
          <w:b/>
        </w:rPr>
        <w:t>Wednesday, March 4, 2026, 8:00 a.m. - 10:00 a.m.</w:t>
      </w:r>
    </w:p>
    <w:p w14:paraId="0C6DE657" w14:textId="77777777" w:rsidR="0053703E" w:rsidRDefault="0053703E" w:rsidP="0053703E">
      <w:pPr>
        <w:pStyle w:val="ActionText"/>
        <w:ind w:left="0" w:firstLine="0"/>
      </w:pPr>
      <w:r>
        <w:t>Members of the House and staff, breakfast, Room 112, Blatt Bldg., by the American Cancer Society Cancer Action Network.</w:t>
      </w:r>
    </w:p>
    <w:p w14:paraId="46A8BE1E" w14:textId="77777777" w:rsidR="0053703E" w:rsidRDefault="0053703E" w:rsidP="0053703E">
      <w:pPr>
        <w:pStyle w:val="ActionText"/>
        <w:keepNext w:val="0"/>
        <w:ind w:left="0" w:firstLine="0"/>
        <w:jc w:val="center"/>
      </w:pPr>
      <w:r>
        <w:t>(Accepted--February 19, 2026)</w:t>
      </w:r>
    </w:p>
    <w:p w14:paraId="53B990CC" w14:textId="77777777" w:rsidR="0053703E" w:rsidRDefault="0053703E" w:rsidP="0053703E">
      <w:pPr>
        <w:pStyle w:val="ActionText"/>
        <w:keepNext w:val="0"/>
        <w:ind w:left="0" w:firstLine="0"/>
        <w:jc w:val="center"/>
      </w:pPr>
    </w:p>
    <w:p w14:paraId="19EC1328" w14:textId="77777777" w:rsidR="0053703E" w:rsidRDefault="0053703E" w:rsidP="0053703E">
      <w:pPr>
        <w:pStyle w:val="ActionText"/>
        <w:ind w:left="0" w:firstLine="0"/>
        <w:jc w:val="center"/>
        <w:rPr>
          <w:b/>
        </w:rPr>
      </w:pPr>
      <w:r>
        <w:rPr>
          <w:b/>
        </w:rPr>
        <w:t>Wednesday, March 4, 2026, 11:30 a.m. - 2:00 p.m.</w:t>
      </w:r>
    </w:p>
    <w:p w14:paraId="09ED64A9" w14:textId="77777777" w:rsidR="0053703E" w:rsidRDefault="0053703E" w:rsidP="0053703E">
      <w:pPr>
        <w:pStyle w:val="ActionText"/>
        <w:ind w:left="0" w:firstLine="0"/>
      </w:pPr>
      <w:r>
        <w:t>Members of the House and staff, luncheon, State House Grounds, by the South Carolina State Firefighters' Association.</w:t>
      </w:r>
    </w:p>
    <w:p w14:paraId="459E7FC1" w14:textId="77777777" w:rsidR="0053703E" w:rsidRDefault="0053703E" w:rsidP="0053703E">
      <w:pPr>
        <w:pStyle w:val="ActionText"/>
        <w:keepNext w:val="0"/>
        <w:ind w:left="0" w:firstLine="0"/>
        <w:jc w:val="center"/>
      </w:pPr>
      <w:r>
        <w:t>(Accepted--February 19, 2026)</w:t>
      </w:r>
    </w:p>
    <w:p w14:paraId="1BCD9EEF" w14:textId="77777777" w:rsidR="0053703E" w:rsidRDefault="0053703E" w:rsidP="0053703E">
      <w:pPr>
        <w:pStyle w:val="ActionText"/>
        <w:keepNext w:val="0"/>
        <w:ind w:left="0" w:firstLine="0"/>
        <w:jc w:val="center"/>
      </w:pPr>
    </w:p>
    <w:p w14:paraId="3680B9F4" w14:textId="77777777" w:rsidR="0053703E" w:rsidRDefault="0053703E" w:rsidP="0053703E">
      <w:pPr>
        <w:pStyle w:val="ActionText"/>
        <w:ind w:left="0" w:firstLine="0"/>
        <w:jc w:val="center"/>
        <w:rPr>
          <w:b/>
        </w:rPr>
      </w:pPr>
      <w:r>
        <w:rPr>
          <w:b/>
        </w:rPr>
        <w:t>Wednesday, March 4, 2026, 5:00 p.m. - 7:00 p.m.</w:t>
      </w:r>
    </w:p>
    <w:p w14:paraId="28A96F12" w14:textId="77777777" w:rsidR="0053703E" w:rsidRDefault="0053703E" w:rsidP="0053703E">
      <w:pPr>
        <w:pStyle w:val="ActionText"/>
        <w:ind w:left="0" w:firstLine="0"/>
      </w:pPr>
      <w:r>
        <w:t>Members of the House and staff, reception, Steel Hands Vista, 705 Gervais Street A, by HCA Healthcare.</w:t>
      </w:r>
    </w:p>
    <w:p w14:paraId="0F798C79" w14:textId="77777777" w:rsidR="0053703E" w:rsidRDefault="0053703E" w:rsidP="0053703E">
      <w:pPr>
        <w:pStyle w:val="ActionText"/>
        <w:keepNext w:val="0"/>
        <w:ind w:left="0" w:firstLine="0"/>
        <w:jc w:val="center"/>
      </w:pPr>
      <w:r>
        <w:t>(Accepted--February 19, 2026)</w:t>
      </w:r>
    </w:p>
    <w:p w14:paraId="5DC5977F" w14:textId="77777777" w:rsidR="0053703E" w:rsidRDefault="0053703E" w:rsidP="0053703E">
      <w:pPr>
        <w:pStyle w:val="ActionText"/>
        <w:keepNext w:val="0"/>
        <w:ind w:left="0" w:firstLine="0"/>
        <w:jc w:val="center"/>
      </w:pPr>
    </w:p>
    <w:p w14:paraId="5EB3E77C" w14:textId="77777777" w:rsidR="0053703E" w:rsidRDefault="0053703E" w:rsidP="0053703E">
      <w:pPr>
        <w:pStyle w:val="ActionText"/>
        <w:ind w:left="0" w:firstLine="0"/>
        <w:jc w:val="center"/>
        <w:rPr>
          <w:b/>
        </w:rPr>
      </w:pPr>
      <w:r>
        <w:rPr>
          <w:b/>
        </w:rPr>
        <w:t>Wednesday, March 4, 2026, 6:00 p.m. - 9:00 p.m.</w:t>
      </w:r>
    </w:p>
    <w:p w14:paraId="2934516F" w14:textId="77777777" w:rsidR="0053703E" w:rsidRDefault="0053703E" w:rsidP="0053703E">
      <w:pPr>
        <w:pStyle w:val="ActionText"/>
        <w:ind w:left="0" w:firstLine="0"/>
      </w:pPr>
      <w:r>
        <w:t>Members of the House and staff, reception, SC Farm Bureau office, located at 724 Knox Abbott Drive, by the South Carolina Farm Bureau Federation.</w:t>
      </w:r>
    </w:p>
    <w:p w14:paraId="3B8DDEE6" w14:textId="77777777" w:rsidR="0053703E" w:rsidRDefault="0053703E" w:rsidP="0053703E">
      <w:pPr>
        <w:pStyle w:val="ActionText"/>
        <w:keepNext w:val="0"/>
        <w:ind w:left="0" w:firstLine="0"/>
        <w:jc w:val="center"/>
      </w:pPr>
      <w:r>
        <w:t>(Accepted--February 19, 2026)</w:t>
      </w:r>
    </w:p>
    <w:p w14:paraId="22E66C01" w14:textId="77777777" w:rsidR="0053703E" w:rsidRDefault="0053703E" w:rsidP="0053703E">
      <w:pPr>
        <w:pStyle w:val="ActionText"/>
        <w:keepNext w:val="0"/>
        <w:ind w:left="0" w:firstLine="0"/>
        <w:jc w:val="center"/>
      </w:pPr>
    </w:p>
    <w:p w14:paraId="70D41DD8" w14:textId="77777777" w:rsidR="0053703E" w:rsidRDefault="0053703E" w:rsidP="0053703E">
      <w:pPr>
        <w:pStyle w:val="ActionText"/>
        <w:ind w:left="0" w:firstLine="0"/>
        <w:jc w:val="center"/>
        <w:rPr>
          <w:b/>
        </w:rPr>
      </w:pPr>
      <w:r>
        <w:rPr>
          <w:b/>
        </w:rPr>
        <w:t>Thursday, March 5, 2026, 8:00 a.m. - 10:00 a.m.</w:t>
      </w:r>
    </w:p>
    <w:p w14:paraId="0539B4E5" w14:textId="77777777" w:rsidR="0053703E" w:rsidRDefault="0053703E" w:rsidP="0053703E">
      <w:pPr>
        <w:pStyle w:val="ActionText"/>
        <w:ind w:left="0" w:firstLine="0"/>
      </w:pPr>
      <w:r>
        <w:t>Members of the House, breakfast, Room 112, Blatt Bldg., by the South Carolina Emergency Management Association (SCEMA).</w:t>
      </w:r>
    </w:p>
    <w:p w14:paraId="786F3DFC" w14:textId="77777777" w:rsidR="0053703E" w:rsidRDefault="0053703E" w:rsidP="0053703E">
      <w:pPr>
        <w:pStyle w:val="ActionText"/>
        <w:keepNext w:val="0"/>
        <w:ind w:left="0" w:firstLine="0"/>
        <w:jc w:val="center"/>
      </w:pPr>
      <w:r>
        <w:t>(Accepted--February 19, 2026)</w:t>
      </w:r>
    </w:p>
    <w:p w14:paraId="374E3A89" w14:textId="77777777" w:rsidR="0053703E" w:rsidRDefault="0053703E" w:rsidP="0053703E">
      <w:pPr>
        <w:pStyle w:val="ActionText"/>
        <w:keepNext w:val="0"/>
        <w:ind w:left="0" w:firstLine="0"/>
        <w:jc w:val="center"/>
      </w:pPr>
    </w:p>
    <w:p w14:paraId="5D4FA032" w14:textId="77777777" w:rsidR="0053703E" w:rsidRDefault="0053703E" w:rsidP="0053703E">
      <w:pPr>
        <w:pStyle w:val="ActionText"/>
        <w:ind w:left="0" w:firstLine="0"/>
        <w:jc w:val="center"/>
        <w:rPr>
          <w:b/>
        </w:rPr>
      </w:pPr>
      <w:r>
        <w:rPr>
          <w:b/>
        </w:rPr>
        <w:lastRenderedPageBreak/>
        <w:t>Tuesday, March 24, 2026, 5:00 p.m. - 9:00 p.m.</w:t>
      </w:r>
    </w:p>
    <w:p w14:paraId="6710C2E6" w14:textId="77777777" w:rsidR="0053703E" w:rsidRDefault="0053703E" w:rsidP="0053703E">
      <w:pPr>
        <w:pStyle w:val="ActionText"/>
        <w:ind w:left="0" w:firstLine="0"/>
      </w:pPr>
      <w:r>
        <w:t>Members of the House, staff and families, the 33nd Legislative Softball game, USC's Founders Park, located at 431 Williams Street, by BlueCross and BlueShield of South Carolina.</w:t>
      </w:r>
    </w:p>
    <w:p w14:paraId="0D91B263" w14:textId="77777777" w:rsidR="0053703E" w:rsidRDefault="0053703E" w:rsidP="0053703E">
      <w:pPr>
        <w:pStyle w:val="ActionText"/>
        <w:keepNext w:val="0"/>
        <w:ind w:left="0" w:firstLine="0"/>
        <w:jc w:val="center"/>
      </w:pPr>
      <w:r>
        <w:t>(Accepted--February 19, 2026)</w:t>
      </w:r>
    </w:p>
    <w:p w14:paraId="13B00048" w14:textId="77777777" w:rsidR="0053703E" w:rsidRDefault="0053703E" w:rsidP="0053703E">
      <w:pPr>
        <w:pStyle w:val="ActionText"/>
        <w:keepNext w:val="0"/>
        <w:ind w:left="0" w:firstLine="0"/>
        <w:jc w:val="center"/>
      </w:pPr>
    </w:p>
    <w:p w14:paraId="55B612A6" w14:textId="77777777" w:rsidR="0053703E" w:rsidRDefault="0053703E" w:rsidP="0053703E">
      <w:pPr>
        <w:pStyle w:val="ActionText"/>
        <w:ind w:left="0" w:firstLine="0"/>
        <w:jc w:val="center"/>
        <w:rPr>
          <w:b/>
        </w:rPr>
      </w:pPr>
      <w:r>
        <w:rPr>
          <w:b/>
        </w:rPr>
        <w:t>ELECTIONS</w:t>
      </w:r>
    </w:p>
    <w:p w14:paraId="3A474715" w14:textId="77777777" w:rsidR="0053703E" w:rsidRDefault="0053703E" w:rsidP="0053703E">
      <w:pPr>
        <w:pStyle w:val="ActionText"/>
        <w:ind w:left="0" w:firstLine="0"/>
        <w:jc w:val="center"/>
        <w:rPr>
          <w:b/>
        </w:rPr>
      </w:pPr>
    </w:p>
    <w:p w14:paraId="66BCFE61" w14:textId="77777777" w:rsidR="0053703E" w:rsidRDefault="0053703E" w:rsidP="0053703E">
      <w:pPr>
        <w:jc w:val="center"/>
        <w:rPr>
          <w:b/>
        </w:rPr>
      </w:pPr>
      <w:r>
        <w:rPr>
          <w:b/>
        </w:rPr>
        <w:t>Wednesday, March 4, 2026, 12:00 Noon</w:t>
      </w:r>
    </w:p>
    <w:p w14:paraId="7B77C5B2" w14:textId="77777777" w:rsidR="0053703E" w:rsidRDefault="0053703E" w:rsidP="00ED7B79">
      <w:pPr>
        <w:ind w:left="0" w:firstLine="0"/>
        <w:rPr>
          <w:color w:val="000000"/>
          <w:shd w:val="clear" w:color="auto" w:fill="FFFFFF"/>
        </w:rPr>
      </w:pPr>
      <w:r w:rsidRPr="00727E5E">
        <w:rPr>
          <w:color w:val="000000"/>
          <w:shd w:val="clear" w:color="auto" w:fill="FFFFFF"/>
        </w:rPr>
        <w:t xml:space="preserve">AN ACT </w:t>
      </w:r>
      <w:r>
        <w:rPr>
          <w:color w:val="000000"/>
          <w:shd w:val="clear" w:color="auto" w:fill="FFFFFF"/>
        </w:rPr>
        <w:t>SETTING 12:00 NOON OF THE FIRST WEDNESDAY OF MARCH 2026, FOR THE ELECTIONS OF JUDGES BY THE GENERAL ASSEMBLY.</w:t>
      </w:r>
    </w:p>
    <w:p w14:paraId="3CE84489" w14:textId="77777777" w:rsidR="0053703E" w:rsidRPr="006018F5" w:rsidRDefault="0053703E" w:rsidP="0053703E">
      <w:pPr>
        <w:ind w:left="1170" w:firstLine="900"/>
      </w:pPr>
      <w:r w:rsidRPr="006018F5">
        <w:t xml:space="preserve">(Under </w:t>
      </w:r>
      <w:r>
        <w:t>S.336--</w:t>
      </w:r>
      <w:r w:rsidRPr="006018F5">
        <w:t>Adopted</w:t>
      </w:r>
      <w:r>
        <w:t>--January 30, 2026</w:t>
      </w:r>
      <w:r w:rsidRPr="006018F5">
        <w:t>)</w:t>
      </w:r>
    </w:p>
    <w:p w14:paraId="1598C192" w14:textId="77777777" w:rsidR="0053703E" w:rsidRDefault="0053703E" w:rsidP="0053703E">
      <w:pPr>
        <w:pStyle w:val="ActionText"/>
        <w:keepNext w:val="0"/>
        <w:ind w:left="0" w:firstLine="0"/>
      </w:pPr>
    </w:p>
    <w:p w14:paraId="2BC16E2A" w14:textId="3669C18D" w:rsidR="0053703E" w:rsidRPr="00ED1216" w:rsidRDefault="0053703E" w:rsidP="0053703E">
      <w:pPr>
        <w:jc w:val="center"/>
        <w:rPr>
          <w:b/>
        </w:rPr>
      </w:pPr>
      <w:r>
        <w:rPr>
          <w:b/>
        </w:rPr>
        <w:t xml:space="preserve">Wednesday, March 4, 2026, 1:00 </w:t>
      </w:r>
      <w:r w:rsidR="003B4DBE">
        <w:rPr>
          <w:b/>
        </w:rPr>
        <w:t>p.</w:t>
      </w:r>
      <w:r w:rsidR="003B4DBE" w:rsidRPr="00ED1216">
        <w:rPr>
          <w:b/>
        </w:rPr>
        <w:t>m.</w:t>
      </w:r>
    </w:p>
    <w:p w14:paraId="36ABFF26" w14:textId="77777777" w:rsidR="0053703E" w:rsidRPr="007964CA" w:rsidRDefault="0053703E" w:rsidP="00ED7B79">
      <w:pPr>
        <w:ind w:left="0" w:firstLine="0"/>
        <w:rPr>
          <w:color w:val="000000"/>
          <w:shd w:val="clear" w:color="auto" w:fill="FFFFFF"/>
        </w:rPr>
      </w:pPr>
      <w:r>
        <w:rPr>
          <w:color w:val="000000"/>
          <w:shd w:val="clear" w:color="auto" w:fill="FFFFFF"/>
        </w:rPr>
        <w:t xml:space="preserve">TO FIX 1:00 P.M. ON WEDNESDAY, MARCH 4, 2026, AS THE TIME TO ELECT </w:t>
      </w:r>
      <w:r w:rsidRPr="00ED1216">
        <w:rPr>
          <w:color w:val="000000"/>
          <w:shd w:val="clear" w:color="auto" w:fill="FFFFFF"/>
        </w:rPr>
        <w:t xml:space="preserve">A MEMBER TO THE PUBLIC SERVICE COMMISSION FOR </w:t>
      </w:r>
      <w:r>
        <w:rPr>
          <w:color w:val="000000"/>
          <w:shd w:val="clear" w:color="auto" w:fill="FFFFFF"/>
        </w:rPr>
        <w:t xml:space="preserve">THE </w:t>
      </w:r>
      <w:r w:rsidRPr="007964CA">
        <w:rPr>
          <w:color w:val="000000"/>
          <w:shd w:val="clear" w:color="auto" w:fill="FFFFFF"/>
        </w:rPr>
        <w:t>FIRST CONGRESSIONAL DISTRICT FOR A TERM EXPIRING ON JUNE 30, 2028; TO ELECT A MEMBER TO THE PUBLIC SERVICE COMMISSION FOR THE THIRD CONGRESSIONAL DISTRICT FOR A TERM EXPIRING ON JUNE 30, 2028; TO ELECT A MEMBER TO THE PUBLIC SERVICE COMMISSION FOR THE FIFTH CONGRESSIONAL DISTRICT FOR A TERM EXPIRING ON JUNE 30, 2028; AND TO ELECT A MEMBER TO THE PUBLIC SERVICE COMMISSION FOR THE SEVENTH CONGRESSIONAL DISTRICT FOR A TERM EXPIRING ON JUNE 30, 2028.</w:t>
      </w:r>
    </w:p>
    <w:p w14:paraId="7F682FFD" w14:textId="77777777" w:rsidR="0053703E" w:rsidRPr="006018F5" w:rsidRDefault="0053703E" w:rsidP="0053703E">
      <w:pPr>
        <w:jc w:val="center"/>
      </w:pPr>
      <w:r w:rsidRPr="006018F5">
        <w:t xml:space="preserve">(Under </w:t>
      </w:r>
      <w:r>
        <w:t>S.921—</w:t>
      </w:r>
      <w:r w:rsidRPr="006018F5">
        <w:t>Adopted</w:t>
      </w:r>
      <w:r>
        <w:t>--February 12, 2026</w:t>
      </w:r>
      <w:r w:rsidRPr="006018F5">
        <w:t>)</w:t>
      </w:r>
    </w:p>
    <w:p w14:paraId="22142924" w14:textId="77777777" w:rsidR="0053703E" w:rsidRDefault="0053703E" w:rsidP="0053703E">
      <w:pPr>
        <w:pStyle w:val="ActionText"/>
        <w:keepNext w:val="0"/>
        <w:ind w:left="0" w:firstLine="0"/>
      </w:pPr>
    </w:p>
    <w:p w14:paraId="5ED07A8E" w14:textId="77777777" w:rsidR="0053703E" w:rsidRDefault="0053703E" w:rsidP="0053703E">
      <w:pPr>
        <w:pStyle w:val="ActionText"/>
        <w:ind w:left="0" w:firstLine="0"/>
        <w:jc w:val="center"/>
        <w:rPr>
          <w:b/>
        </w:rPr>
      </w:pPr>
      <w:r>
        <w:rPr>
          <w:b/>
        </w:rPr>
        <w:t>SPECIAL INTRODUCTIONS/ RECOGNITIONS/ANNOUNCEMENTS</w:t>
      </w:r>
    </w:p>
    <w:p w14:paraId="693C2D7E" w14:textId="77777777" w:rsidR="0053703E" w:rsidRDefault="0053703E" w:rsidP="0053703E">
      <w:pPr>
        <w:pStyle w:val="ActionText"/>
        <w:ind w:left="0" w:firstLine="0"/>
        <w:jc w:val="center"/>
        <w:rPr>
          <w:b/>
        </w:rPr>
      </w:pPr>
    </w:p>
    <w:p w14:paraId="4DDF85F2" w14:textId="77777777" w:rsidR="0053703E" w:rsidRDefault="0053703E" w:rsidP="0053703E">
      <w:pPr>
        <w:pStyle w:val="ActionText"/>
        <w:ind w:left="0" w:firstLine="0"/>
        <w:jc w:val="center"/>
        <w:rPr>
          <w:b/>
        </w:rPr>
      </w:pPr>
      <w:r>
        <w:rPr>
          <w:b/>
        </w:rPr>
        <w:t>SECOND READING STATEWIDE UNCONTESTED BILLS</w:t>
      </w:r>
    </w:p>
    <w:p w14:paraId="2B786E5B" w14:textId="77777777" w:rsidR="0053703E" w:rsidRDefault="0053703E" w:rsidP="0053703E">
      <w:pPr>
        <w:pStyle w:val="ActionText"/>
        <w:ind w:left="0" w:firstLine="0"/>
        <w:jc w:val="center"/>
        <w:rPr>
          <w:b/>
        </w:rPr>
      </w:pPr>
    </w:p>
    <w:p w14:paraId="7B9E4262" w14:textId="77777777" w:rsidR="0053703E" w:rsidRPr="0053703E" w:rsidRDefault="0053703E" w:rsidP="0053703E">
      <w:pPr>
        <w:pStyle w:val="ActionText"/>
      </w:pPr>
      <w:r w:rsidRPr="0053703E">
        <w:rPr>
          <w:b/>
        </w:rPr>
        <w:t>H. 3530--</w:t>
      </w:r>
      <w:r w:rsidRPr="0053703E">
        <w:t xml:space="preserve">Reps. W. Newton, Pope, Spann-Wilder, Cobb-Hunter, Bernstein, Vaughan, C. Mitchell, Robbins, T. Moore, Henderson-Myers, Gilliard and Williams: </w:t>
      </w:r>
      <w:r w:rsidRPr="0053703E">
        <w:rPr>
          <w:b/>
        </w:rPr>
        <w:t>A BILL TO AMEND THE SOUTH CAROLINA CODE OF LAWS BY ADDING SECTION 2-19-115 SO AS TO REQUIRE CANDIDATES FOR MAGISTRATE POSITIONS TO BE REVIEWED BY THE JUDICIAL MERIT SELECTION COMMISSION IN THE SAME MANNER AS OTHER JUDICIAL CANDIDATES UPON VACANCIES, AND TO DEFINE WHEN VACANCIES OCCUR; BY AMENDING SECTION 22-1-10, RELATING TO APPOINTMENT,  TERM AND TERRITORIAL JURISDICTION,  TRAINING, CERTIFICATION, OR RECERTIFICATION REQUIREMENTS OF MAGISTRATES, SO AS TO PROVIDE PROCEDURES AND LIMITATIONS ON MAGISTRATES' HOLDOVER STATUS AND TO REQUIRE MAGISTRATES GOING FORWARD TO HOLD A JURIS DOCTOR DEGREE AND BE A MEMBER IN GOOD STANDING OF THE SOUTH CAROLINA BAR; BY AMENDING SECTION 22-1-15, RELATING TO MAGISTRATES PRESENTLY SERVING, SO AS TO GRANDFATHER MAGISTRATES SERVING IN OFFICE ON JUNE 30, 2025; BY AMENDING SECTION 22-3-10, RELATING TO CIVIL JURISDICTION IN MAGISTRATES COURT, SO AS TO INCREASE THE CIVIL JURISDICTION OF MAGISTRATES COURT; BY AMENDING SECTION 22-3-550, RELATING TO CRIMINAL JURISDICTION IN MAGISTRATES COURT, SO AS TO INCREASE THE CRIMINAL JURISDICTION OF MAGISTRATES COURT; AND BY REPEALING SECTIONS 22-2-10 AND 22-2-15 RELATING TO A SCREENING COMMITTEE TO ASSIST IN THE SELECTION OF MAGISTRATES AND THE SPECIAL ELECTION FOR NONPARTISAN SELECTION OF MAGISTRATES, RESPECTIVELY.</w:t>
      </w:r>
    </w:p>
    <w:p w14:paraId="32784972" w14:textId="77777777" w:rsidR="0053703E" w:rsidRDefault="0053703E" w:rsidP="0053703E">
      <w:pPr>
        <w:pStyle w:val="ActionText"/>
        <w:ind w:left="648" w:firstLine="0"/>
      </w:pPr>
      <w:r>
        <w:t>(Prefiled--Thursday, December 05, 2024)</w:t>
      </w:r>
    </w:p>
    <w:p w14:paraId="4A8D6CE2" w14:textId="77777777" w:rsidR="0053703E" w:rsidRDefault="0053703E" w:rsidP="0053703E">
      <w:pPr>
        <w:pStyle w:val="ActionText"/>
        <w:ind w:left="648" w:firstLine="0"/>
      </w:pPr>
      <w:r>
        <w:t>(Judiciary Com.--January 14, 2025)</w:t>
      </w:r>
    </w:p>
    <w:p w14:paraId="708F10EB" w14:textId="77777777" w:rsidR="0053703E" w:rsidRDefault="0053703E" w:rsidP="0053703E">
      <w:pPr>
        <w:pStyle w:val="ActionText"/>
        <w:ind w:left="648" w:firstLine="0"/>
      </w:pPr>
      <w:r>
        <w:t>(Fav. With Amdt.--February 05, 2026)</w:t>
      </w:r>
    </w:p>
    <w:p w14:paraId="10901FC6" w14:textId="77777777" w:rsidR="0053703E" w:rsidRPr="0053703E" w:rsidRDefault="0053703E" w:rsidP="0053703E">
      <w:pPr>
        <w:pStyle w:val="ActionText"/>
        <w:keepNext w:val="0"/>
        <w:ind w:left="648" w:firstLine="0"/>
      </w:pPr>
      <w:r w:rsidRPr="0053703E">
        <w:t>(Debate adjourned--February 26, 2026)</w:t>
      </w:r>
    </w:p>
    <w:p w14:paraId="4DFC5210" w14:textId="77777777" w:rsidR="0053703E" w:rsidRDefault="0053703E" w:rsidP="0053703E">
      <w:pPr>
        <w:pStyle w:val="ActionText"/>
        <w:keepNext w:val="0"/>
        <w:ind w:left="0" w:firstLine="0"/>
      </w:pPr>
    </w:p>
    <w:p w14:paraId="15A26E09" w14:textId="77777777" w:rsidR="0053703E" w:rsidRPr="0053703E" w:rsidRDefault="0053703E" w:rsidP="0053703E">
      <w:pPr>
        <w:pStyle w:val="ActionText"/>
      </w:pPr>
      <w:r w:rsidRPr="0053703E">
        <w:rPr>
          <w:b/>
        </w:rPr>
        <w:t>H. 4163--</w:t>
      </w:r>
      <w:r w:rsidRPr="0053703E">
        <w:t xml:space="preserve">Reps. Erickson, Bowers, Bradley, Crawford, Davis, Pedalino, Hartnett, Neese, M. M. Smith, Oremus, Lawson, Vaughan, Herbkersman, B. J. Cox, Collins, Cox, Forrest, Brewer, Burns, Gatch, Haddon, Hager, Hixon, Murphy, Taylor, Whitmire, Teeple, Guest, Alexander and Robbins: </w:t>
      </w:r>
      <w:r w:rsidRPr="0053703E">
        <w:rPr>
          <w:b/>
        </w:rPr>
        <w:t>A BILL TO AMEND THE SOUTH CAROLINA CODE OF LAWS BY ENACTING THE "SOUTH CAROLINA HIGH SCHOOL ATHLETIC ASSOCIATION ACT" BY ADDING CHAPTER 9 TO TITLE 59, SO AS TO PROVIDE FOR THE ESTABLISHMENT OF THE SOUTH CAROLINA HIGH SCHOOL ATHLETIC ASSOCIATION AND TO PROVIDE THE PURPOSE, FUNCTIONS, ORGANIZATION, AND GOVERNANCE OF THE ASSOCIATION; TO PROVIDE PUBLIC SCHOOLS, INCLUDING CHARTER SCHOOLS, MAY NOT JOIN OR AFFILIATE WITH ANY OTHER ENTITY WITHIN THE STATE FOR THE PURPOSE OF GOVERNING, SANCTIONING, OR OPERATING INTERSCHOLASTIC ATHLETIC PROGRAMS; AND TO PROVIDE PROVISIONS CONCERNING TRANSFER STUDENTS, HOME SCHOOL STUDENTS, PRIVATE SCHOOL STUDENTS, AND APPEALS, AMONG OTHER THINGS.</w:t>
      </w:r>
    </w:p>
    <w:p w14:paraId="7E431122" w14:textId="77777777" w:rsidR="0053703E" w:rsidRDefault="0053703E" w:rsidP="0053703E">
      <w:pPr>
        <w:pStyle w:val="ActionText"/>
        <w:ind w:left="648" w:firstLine="0"/>
      </w:pPr>
      <w:r>
        <w:t>(Educ. &amp; Pub. Wks. Com.--March 06, 2025)</w:t>
      </w:r>
    </w:p>
    <w:p w14:paraId="75B0C7F3" w14:textId="77777777" w:rsidR="0053703E" w:rsidRDefault="0053703E" w:rsidP="0053703E">
      <w:pPr>
        <w:pStyle w:val="ActionText"/>
        <w:ind w:left="648" w:firstLine="0"/>
      </w:pPr>
      <w:r>
        <w:t>(Fav. With Amdt.--February 18, 2026)</w:t>
      </w:r>
    </w:p>
    <w:p w14:paraId="31922EF4" w14:textId="77777777" w:rsidR="0053703E" w:rsidRPr="0053703E" w:rsidRDefault="0053703E" w:rsidP="0053703E">
      <w:pPr>
        <w:pStyle w:val="ActionText"/>
        <w:keepNext w:val="0"/>
        <w:ind w:left="648" w:firstLine="0"/>
      </w:pPr>
      <w:r w:rsidRPr="0053703E">
        <w:t>(Debate adjourned until Tue., Mar. 03, 2026--February 24, 2026)</w:t>
      </w:r>
    </w:p>
    <w:p w14:paraId="7B710184" w14:textId="77777777" w:rsidR="0053703E" w:rsidRDefault="0053703E" w:rsidP="0053703E">
      <w:pPr>
        <w:pStyle w:val="ActionText"/>
        <w:keepNext w:val="0"/>
        <w:ind w:left="0" w:firstLine="0"/>
      </w:pPr>
    </w:p>
    <w:p w14:paraId="298C229C" w14:textId="77777777" w:rsidR="0053703E" w:rsidRPr="0053703E" w:rsidRDefault="0053703E" w:rsidP="0053703E">
      <w:pPr>
        <w:pStyle w:val="ActionText"/>
      </w:pPr>
      <w:r w:rsidRPr="0053703E">
        <w:rPr>
          <w:b/>
        </w:rPr>
        <w:t>H. 3227--</w:t>
      </w:r>
      <w:r w:rsidRPr="0053703E">
        <w:t xml:space="preserve">Reps. Gatch and Gilliard: </w:t>
      </w:r>
      <w:r w:rsidRPr="0053703E">
        <w:rPr>
          <w:b/>
        </w:rPr>
        <w:t>A BILL TO AMEND THE SOUTH CAROLINA CODE OF LAWS BY ADDING SECTION 38-75-70 SO AS TO REQUIRE INSURERS TO OFFER INSURANCE COVERAGE FOR LOSS OR DAMAGE RESULTING FROM AN EARTHQUAKE TO ALL POLICIES ISSUED IN THIS STATE.</w:t>
      </w:r>
    </w:p>
    <w:p w14:paraId="48BE8601" w14:textId="77777777" w:rsidR="0053703E" w:rsidRDefault="0053703E" w:rsidP="0053703E">
      <w:pPr>
        <w:pStyle w:val="ActionText"/>
        <w:ind w:left="648" w:firstLine="0"/>
      </w:pPr>
      <w:r>
        <w:t>(Prefiled--Thursday, December 05, 2024)</w:t>
      </w:r>
    </w:p>
    <w:p w14:paraId="1EABD0AF" w14:textId="77777777" w:rsidR="0053703E" w:rsidRDefault="0053703E" w:rsidP="0053703E">
      <w:pPr>
        <w:pStyle w:val="ActionText"/>
        <w:ind w:left="648" w:firstLine="0"/>
      </w:pPr>
      <w:r>
        <w:t>(Labor, Com. &amp; Ind. Com.--January 14, 2025)</w:t>
      </w:r>
    </w:p>
    <w:p w14:paraId="5DBD230C" w14:textId="77777777" w:rsidR="0053703E" w:rsidRDefault="0053703E" w:rsidP="0053703E">
      <w:pPr>
        <w:pStyle w:val="ActionText"/>
        <w:ind w:left="648" w:firstLine="0"/>
      </w:pPr>
      <w:r>
        <w:t>(Fav. With Amdt.--February 19, 2026)</w:t>
      </w:r>
    </w:p>
    <w:p w14:paraId="77A6E513" w14:textId="77777777" w:rsidR="0053703E" w:rsidRPr="0053703E" w:rsidRDefault="0053703E" w:rsidP="0053703E">
      <w:pPr>
        <w:pStyle w:val="ActionText"/>
        <w:keepNext w:val="0"/>
        <w:ind w:left="648" w:firstLine="0"/>
      </w:pPr>
      <w:r w:rsidRPr="0053703E">
        <w:t>(Debate adjourned--February 26, 2026)</w:t>
      </w:r>
    </w:p>
    <w:p w14:paraId="4A0D2EA1" w14:textId="77777777" w:rsidR="0053703E" w:rsidRDefault="0053703E" w:rsidP="0053703E">
      <w:pPr>
        <w:pStyle w:val="ActionText"/>
        <w:keepNext w:val="0"/>
        <w:ind w:left="0" w:firstLine="0"/>
      </w:pPr>
    </w:p>
    <w:p w14:paraId="490186F8" w14:textId="77777777" w:rsidR="0053703E" w:rsidRPr="0053703E" w:rsidRDefault="0053703E" w:rsidP="0053703E">
      <w:pPr>
        <w:pStyle w:val="ActionText"/>
      </w:pPr>
      <w:r w:rsidRPr="0053703E">
        <w:rPr>
          <w:b/>
        </w:rPr>
        <w:t>H. 5179--</w:t>
      </w:r>
      <w:r w:rsidRPr="0053703E">
        <w:t xml:space="preserve">Reps. Erickson, McGinnis, Garvin, Grant, Yow, C. Mitchell and Wooten: </w:t>
      </w:r>
      <w:r w:rsidRPr="0053703E">
        <w:rPr>
          <w:b/>
        </w:rPr>
        <w:t>A BILL TO AMEND THE SOUTH CAROLINA CODE OF LAWS BY ADDING SECTION 59-101-440 SO AS TO CREATE THE SCHOOL MAPPING DATA PROGRAM WITHIN THE STATE LAW ENFORCEMENT DIVISION FOR THE PURPOSE OF FACILITATING EFFICIENT EMERGENCY RESPONSES IN PUBLIC INSTITUTIONS OF HIGHER LEARNING BY PUBLIC SAFETY AGENCIES, TO DEFINE NECESSARY TERMS, TO PROVIDE REQUIREMENTS FOR THE PROGRAM AND ITS IMPLEMENTATION BY THE DIVISION, AND TO PROVIDE RELATED REQUIREMENTS OF INSTITUTIONS OF HIGHER LEARNING AND LAW ENFORCEMENT AGENCIES.</w:t>
      </w:r>
    </w:p>
    <w:p w14:paraId="543BB783" w14:textId="77777777" w:rsidR="0053703E" w:rsidRDefault="0053703E" w:rsidP="0053703E">
      <w:pPr>
        <w:pStyle w:val="ActionText"/>
        <w:ind w:left="648" w:firstLine="0"/>
      </w:pPr>
      <w:r>
        <w:t>(Educ. &amp; Pub. Wks. Com.--February 12, 2026)</w:t>
      </w:r>
    </w:p>
    <w:p w14:paraId="0DE400B3" w14:textId="77777777" w:rsidR="0053703E" w:rsidRDefault="0053703E" w:rsidP="0053703E">
      <w:pPr>
        <w:pStyle w:val="ActionText"/>
        <w:keepNext w:val="0"/>
        <w:ind w:left="648" w:firstLine="0"/>
      </w:pPr>
      <w:r w:rsidRPr="0053703E">
        <w:t>(Fav. With Amdt.--February 25, 2026)</w:t>
      </w:r>
    </w:p>
    <w:p w14:paraId="36E2F9DE" w14:textId="77777777" w:rsidR="00ED7B79" w:rsidRPr="0053703E" w:rsidRDefault="00ED7B79" w:rsidP="0053703E">
      <w:pPr>
        <w:pStyle w:val="ActionText"/>
        <w:keepNext w:val="0"/>
        <w:ind w:left="648" w:firstLine="0"/>
      </w:pPr>
    </w:p>
    <w:p w14:paraId="31CD3625" w14:textId="77777777" w:rsidR="0053703E" w:rsidRPr="0053703E" w:rsidRDefault="0053703E" w:rsidP="0053703E">
      <w:pPr>
        <w:pStyle w:val="ActionText"/>
      </w:pPr>
      <w:r w:rsidRPr="0053703E">
        <w:rPr>
          <w:b/>
        </w:rPr>
        <w:t>H. 4151--</w:t>
      </w:r>
      <w:r w:rsidRPr="0053703E">
        <w:t xml:space="preserve">Reps. W. Newton, G. M. Smith, Hiott, Hixon, Caskey, Robbins, C. Mitchell, Pope, Gagnon, Taylor, Whitmire, B. Newton, Vaughan, Chapman, M. M. Smith, J. E. Johnson, Yow, Bustos, Landing, Gibson, McCravy, Gilliam, Hager, Rankin, Schuessler, Teeple, Erickson, Herbkersman, Hartnett, Wooten, Lawson, Long and Lowe: </w:t>
      </w:r>
      <w:r w:rsidRPr="0053703E">
        <w:rPr>
          <w:b/>
        </w:rPr>
        <w:t>A BILL TO AMEND THE SOUTH CAROLINA CODE OF LAWS BY AMENDING SECTION 63-19-20, RELATING TO TERMS DEFINED IN THE "JUVENILE JUSTICE CODE," SO AS TO CHANGE THE DEFINITION OF "CHILD" OR "JUVENILE," TO PROVIDE EXCEPTIONS FOR MINORS WHO COMMIT CERTAIN VIOLENT CRIMES, AND FOR OTHER PURPOSES.</w:t>
      </w:r>
    </w:p>
    <w:p w14:paraId="0DED536C" w14:textId="77777777" w:rsidR="0053703E" w:rsidRDefault="0053703E" w:rsidP="0053703E">
      <w:pPr>
        <w:pStyle w:val="ActionText"/>
        <w:ind w:left="648" w:firstLine="0"/>
      </w:pPr>
      <w:r>
        <w:t>(Judiciary Com.--March 05, 2025)</w:t>
      </w:r>
    </w:p>
    <w:p w14:paraId="512598E9" w14:textId="77777777" w:rsidR="0053703E" w:rsidRPr="0053703E" w:rsidRDefault="0053703E" w:rsidP="0053703E">
      <w:pPr>
        <w:pStyle w:val="ActionText"/>
        <w:keepNext w:val="0"/>
        <w:ind w:left="648" w:firstLine="0"/>
      </w:pPr>
      <w:r w:rsidRPr="0053703E">
        <w:t>(Fav. With Amdt.--February 25, 2026)</w:t>
      </w:r>
    </w:p>
    <w:p w14:paraId="70F5023C" w14:textId="77777777" w:rsidR="0053703E" w:rsidRDefault="0053703E" w:rsidP="0053703E">
      <w:pPr>
        <w:pStyle w:val="ActionText"/>
        <w:keepNext w:val="0"/>
        <w:ind w:left="0" w:firstLine="0"/>
      </w:pPr>
    </w:p>
    <w:p w14:paraId="72F3E7D2" w14:textId="77777777" w:rsidR="0053703E" w:rsidRPr="0053703E" w:rsidRDefault="0053703E" w:rsidP="0053703E">
      <w:pPr>
        <w:pStyle w:val="ActionText"/>
      </w:pPr>
      <w:r w:rsidRPr="0053703E">
        <w:rPr>
          <w:b/>
        </w:rPr>
        <w:t>H. 4763--</w:t>
      </w:r>
      <w:r w:rsidRPr="0053703E">
        <w:t xml:space="preserve">Reps. Oremus, Brittain, W. Newton, Bailey, Bradley, Brewer, Caskey, Crawford, Duncan, Erickson, Forrest, Gagnon, Gatch, Gilliam, Guest, Haddon, Hardee, Hartnett, Hartz, Hewitt, Hiott, Hixon, Holman, J. E. Johnson, Lawson, Ligon, Long, Lowe, Martin, McCravy, C. Mitchell, B. Newton, Pedalino, Pope, Robbins, Sanders, Schuessler, Sessions, G. M. Smith, M. M. Smith, Taylor, Teeple, Vaughan, Whitmire, Willis, Wooten, Yow, Terribile, White, Lastinger, Wickensimer, Atkinson and Chapman: </w:t>
      </w:r>
      <w:r w:rsidRPr="0053703E">
        <w:rPr>
          <w:b/>
        </w:rPr>
        <w:t>A BILL TO AMEND THE SOUTH CAROLINA CODE OF LAWS SO AS TO ENACT THE "HELPING ALLEVIATE LAWFUL OBSTRUCTION (HALO) ACT"; AND BY ADDING SECTION 16-3-1092 SO AS TO DEFINE THE TERMS "EMERGENCY MEDICAL CARE PROVIDER", "FIRST RESPONDER", AND "HARASS", TO PROVIDE THAT IT IS UNLAWFUL FOR A PERSON TO APPROACH, IMPEDE, CAUSE HARM TO, OR HARASS A FIRST RESPONDER OR EMERGENCY MEDICAL CARE PROVIDER AFTER RECEIVING A VERBAL WARNING, AND TO PROVIDE A PENALTY.</w:t>
      </w:r>
    </w:p>
    <w:p w14:paraId="4133BE4F" w14:textId="77777777" w:rsidR="0053703E" w:rsidRDefault="0053703E" w:rsidP="0053703E">
      <w:pPr>
        <w:pStyle w:val="ActionText"/>
        <w:ind w:left="648" w:firstLine="0"/>
      </w:pPr>
      <w:r>
        <w:t>(Prefiled--Tuesday, December 16, 2025)</w:t>
      </w:r>
    </w:p>
    <w:p w14:paraId="44F7341B" w14:textId="77777777" w:rsidR="0053703E" w:rsidRDefault="0053703E" w:rsidP="0053703E">
      <w:pPr>
        <w:pStyle w:val="ActionText"/>
        <w:ind w:left="648" w:firstLine="0"/>
      </w:pPr>
      <w:r>
        <w:t>(Judiciary Com.--January 13, 2026)</w:t>
      </w:r>
    </w:p>
    <w:p w14:paraId="6560FB5F" w14:textId="77777777" w:rsidR="0053703E" w:rsidRPr="0053703E" w:rsidRDefault="0053703E" w:rsidP="0053703E">
      <w:pPr>
        <w:pStyle w:val="ActionText"/>
        <w:keepNext w:val="0"/>
        <w:ind w:left="648" w:firstLine="0"/>
      </w:pPr>
      <w:r w:rsidRPr="0053703E">
        <w:t>(Favorable--February 25, 2026)</w:t>
      </w:r>
    </w:p>
    <w:p w14:paraId="745834F2" w14:textId="77777777" w:rsidR="0053703E" w:rsidRDefault="0053703E" w:rsidP="0053703E">
      <w:pPr>
        <w:pStyle w:val="ActionText"/>
        <w:keepNext w:val="0"/>
        <w:ind w:left="0" w:firstLine="0"/>
      </w:pPr>
    </w:p>
    <w:p w14:paraId="24A9D9FE" w14:textId="77777777" w:rsidR="0053703E" w:rsidRPr="0053703E" w:rsidRDefault="0053703E" w:rsidP="0053703E">
      <w:pPr>
        <w:pStyle w:val="ActionText"/>
      </w:pPr>
      <w:r w:rsidRPr="0053703E">
        <w:rPr>
          <w:b/>
        </w:rPr>
        <w:t>H. 5120--</w:t>
      </w:r>
      <w:r w:rsidRPr="0053703E">
        <w:t xml:space="preserve">Reps. Cox, Garvin, Holman, T. Moore, Sessions, Wetmore, C. Mitchell and Yow: </w:t>
      </w:r>
      <w:r w:rsidRPr="0053703E">
        <w:rPr>
          <w:b/>
        </w:rPr>
        <w:t>A BILL TO AMEND THE SOUTH CAROLINA CODE OF LAWS BY AMENDING SECTION 63-19-2020, RELATING TO CONFIDENTIALITY OF JUVENILE RECORDS, SO AS TO CLARIFY WHEN NOTICE ABOUT THE DISPOSITION OF A CASE AGAINST A CHILD CHARGED WITH CERTAIN OFFENSES MUST BE PROVIDED TO A SCHOOL PRINCIPAL, AND TO CLARIFY WHEN JUVENILE FINGERPRINT RECORDS AND PHOTOGRAPHS ARE TAKEN, HOW THESE RECORDS ARE MAINTAINED, AND THE CIRCUMSTANCES UNDER WHICH THESE RECORDS MAY BE TRANSMITTED TO ANOTHER AGENCY OR PERSON; AND BY AMENDING SECTION 63-19-2030, RELATING TO JUVENILE LAW ENFORCEMENT RECORDS, SO AS TO CLARIFY WHEN INCIDENT REPORTS ABOUT A CHILD CHARGED WITH CERTAIN OFFENSES MUST BE PROVIDED TO A SCHOOL PRINCIPAL.</w:t>
      </w:r>
    </w:p>
    <w:p w14:paraId="1C4AA1D8" w14:textId="77777777" w:rsidR="0053703E" w:rsidRDefault="0053703E" w:rsidP="0053703E">
      <w:pPr>
        <w:pStyle w:val="ActionText"/>
        <w:ind w:left="648" w:firstLine="0"/>
      </w:pPr>
      <w:r>
        <w:t>(Judiciary Com.--February 05, 2026)</w:t>
      </w:r>
    </w:p>
    <w:p w14:paraId="1D9F1CA5" w14:textId="77777777" w:rsidR="0053703E" w:rsidRPr="0053703E" w:rsidRDefault="0053703E" w:rsidP="0053703E">
      <w:pPr>
        <w:pStyle w:val="ActionText"/>
        <w:keepNext w:val="0"/>
        <w:ind w:left="648" w:firstLine="0"/>
      </w:pPr>
      <w:r w:rsidRPr="0053703E">
        <w:t>(Favorable--February 25, 2026)</w:t>
      </w:r>
    </w:p>
    <w:p w14:paraId="2376AFCE" w14:textId="77777777" w:rsidR="0053703E" w:rsidRDefault="0053703E" w:rsidP="0053703E">
      <w:pPr>
        <w:pStyle w:val="ActionText"/>
        <w:keepNext w:val="0"/>
        <w:ind w:left="0" w:firstLine="0"/>
      </w:pPr>
    </w:p>
    <w:p w14:paraId="09FD0D54" w14:textId="77777777" w:rsidR="0053703E" w:rsidRPr="0053703E" w:rsidRDefault="0053703E" w:rsidP="0053703E">
      <w:pPr>
        <w:pStyle w:val="ActionText"/>
      </w:pPr>
      <w:r w:rsidRPr="0053703E">
        <w:rPr>
          <w:b/>
        </w:rPr>
        <w:t>H. 5121--</w:t>
      </w:r>
      <w:r w:rsidRPr="0053703E">
        <w:t xml:space="preserve">Reps. Cox, Garvin, Holman, T. Moore, Sessions, Wetmore, C. Mitchell and Yow: </w:t>
      </w:r>
      <w:r w:rsidRPr="0053703E">
        <w:rPr>
          <w:b/>
        </w:rPr>
        <w:t>A BILL TO AMEND THE SOUTH CAROLINA CODE OF LAWS BY ADDING ARTICLE 25 TO CHAPTER 19, TITLE 63 SO AS TO ESTABLISH A COMMUNITY JUVENILE CRIME PREVENTION PROGRAM BY WHICH PUBLIC OR PRIVATE NONPROFIT ENTITIES MAY BE CERTIFIED BY THE DEPARTMENT OF JUVENILE JUSTICE TO PROVIDE CERTAIN SERVICES AND ACTIVITIES INTENDED TO PREVENT JUVENILE CRIME AND DELINQUENCY, TO PROVIDE FOR THE CERTIFICATION OF COMMUNITY JUVENILE CRIME PREVENTION PROGRAMS BY THE DEPARTMENT, TO ESTABLISH A CIVIL PENALTY FOR THE UNLAWFUL REPRESENTATION OF AN UNCERTIFIED PROGRAM AS CERTIFIED, AND TO PROVIDE THAT THE DEPARTMENT SHALL PROMULGATE NECESSARY REGULATIONS TO EFFECTUATE THE PROVISIONS OF THIS ARTICLE.</w:t>
      </w:r>
    </w:p>
    <w:p w14:paraId="11BA195D" w14:textId="77777777" w:rsidR="0053703E" w:rsidRDefault="0053703E" w:rsidP="0053703E">
      <w:pPr>
        <w:pStyle w:val="ActionText"/>
        <w:ind w:left="648" w:firstLine="0"/>
      </w:pPr>
      <w:r>
        <w:t>(Judiciary Com.--February 05, 2026)</w:t>
      </w:r>
    </w:p>
    <w:p w14:paraId="5D9CFE9D" w14:textId="77777777" w:rsidR="0053703E" w:rsidRPr="0053703E" w:rsidRDefault="0053703E" w:rsidP="0053703E">
      <w:pPr>
        <w:pStyle w:val="ActionText"/>
        <w:keepNext w:val="0"/>
        <w:ind w:left="648" w:firstLine="0"/>
      </w:pPr>
      <w:r w:rsidRPr="0053703E">
        <w:t>(Favorable--February 25, 2026)</w:t>
      </w:r>
    </w:p>
    <w:p w14:paraId="4C037C48" w14:textId="77777777" w:rsidR="0053703E" w:rsidRDefault="0053703E" w:rsidP="0053703E">
      <w:pPr>
        <w:pStyle w:val="ActionText"/>
        <w:keepNext w:val="0"/>
        <w:ind w:left="0" w:firstLine="0"/>
      </w:pPr>
    </w:p>
    <w:p w14:paraId="1F3875E8" w14:textId="77777777" w:rsidR="0053703E" w:rsidRPr="0053703E" w:rsidRDefault="0053703E" w:rsidP="0053703E">
      <w:pPr>
        <w:pStyle w:val="ActionText"/>
      </w:pPr>
      <w:r w:rsidRPr="0053703E">
        <w:rPr>
          <w:b/>
        </w:rPr>
        <w:t>H. 5073--</w:t>
      </w:r>
      <w:r w:rsidRPr="0053703E">
        <w:t xml:space="preserve">Reps. Pedalino, Erickson, Montgomery, McCravy, Pace, Bradley, D. Mitchell, Terribile, Robbins, T. Moore, Sessions, Neese, Brittain, Crawford, Lawson, Edgerton, Chumley, Brewer, Chapman, Vaughan, Guest, Guffey, Cox, W. Newton, McGinnis, B. Newton, McCabe, Rankin, Gagnon, Gibson, J. E. Johnson, Long, Moss, Schuessler, G. M. Smith, White, Oremus, Teeple, Lastinger and Burns: </w:t>
      </w:r>
      <w:r w:rsidRPr="0053703E">
        <w:rPr>
          <w:b/>
        </w:rPr>
        <w:t>A BILL TO AMEND THE SOUTH CAROLINA CODE OF LAWS BY ADDING SECTION 59-29-250 SO AS TO PROVIDE REQUIREMENTS FOR PUBLIC SCHOOL GRADING PRACTICES, TO CONDITION ELIGIBILITY FOR CREDIT RECOVERY AND CONTENT RECOVERY ON COMPLETION OF REQUIRED ASSIGNMENTS, TO LIMIT THE USE OF CERTAIN ASSESSMENTS IN CALCULATING FINAL COURSE GRADES, TO PROVIDE ENFORCEMENT THROUGH WITHHOLDING OF STATE AID TO CLASSROOM FUNDS, TO DIRECT THE STATE BOARD OF EDUCATION TO ESTABLISH A TASK FORCE TO EVALUATE AND RECOMMEND REVISIONS TO THE UNIFORM GRADING POLICY, AND TO REQUIRE THE STATE BOARD OF EDUCATION AND LOCAL SCHOOL DISTRICTS TO ADOPT THE RECOMMENDED REVISIONS.</w:t>
      </w:r>
    </w:p>
    <w:p w14:paraId="07AC6F47" w14:textId="77777777" w:rsidR="0053703E" w:rsidRDefault="0053703E" w:rsidP="0053703E">
      <w:pPr>
        <w:pStyle w:val="ActionText"/>
        <w:ind w:left="648" w:firstLine="0"/>
      </w:pPr>
      <w:r>
        <w:t>(Educ. &amp; Pub. Wks. Com.--January 29, 2026)</w:t>
      </w:r>
    </w:p>
    <w:p w14:paraId="0D2B5DC1" w14:textId="77777777" w:rsidR="0053703E" w:rsidRPr="0053703E" w:rsidRDefault="0053703E" w:rsidP="0053703E">
      <w:pPr>
        <w:pStyle w:val="ActionText"/>
        <w:keepNext w:val="0"/>
        <w:ind w:left="648" w:firstLine="0"/>
      </w:pPr>
      <w:r w:rsidRPr="0053703E">
        <w:t>(Fav. With Amdt.--February 26, 2026)</w:t>
      </w:r>
    </w:p>
    <w:p w14:paraId="634F4903" w14:textId="77777777" w:rsidR="0053703E" w:rsidRDefault="0053703E" w:rsidP="0053703E">
      <w:pPr>
        <w:pStyle w:val="ActionText"/>
        <w:keepNext w:val="0"/>
        <w:ind w:left="0" w:firstLine="0"/>
      </w:pPr>
    </w:p>
    <w:p w14:paraId="2A1E6A09" w14:textId="77777777" w:rsidR="0053703E" w:rsidRPr="0053703E" w:rsidRDefault="0053703E" w:rsidP="0053703E">
      <w:pPr>
        <w:pStyle w:val="ActionText"/>
      </w:pPr>
      <w:r w:rsidRPr="0053703E">
        <w:rPr>
          <w:b/>
        </w:rPr>
        <w:t>H. 4468--</w:t>
      </w:r>
      <w:r w:rsidRPr="0053703E">
        <w:t xml:space="preserve">Reps. Erickson, Pedalino and Alexander: </w:t>
      </w:r>
      <w:r w:rsidRPr="0053703E">
        <w:rPr>
          <w:b/>
        </w:rPr>
        <w:t>A BILL TO AMEND THE SOUTH CAROLINA CODE OF LAWS BY ADDING SECTION 59-33-55 SO AS TO PROVIDE FOR THE ESTABLISHMENT OF LOCAL ADVISORY COUNCILS FOR EDUCATING STUDENTS WITH DISABILITIES FOR EACH SCHOOL DISTRICT AND CHARTER SCHOOL AUTHORIZER BY ITS RESPECTIVE GOVERNING BODY; TO PROVIDE FOR THE MEMBERSHIP, COMPOSITION, DUTIES, AND PURPOSES OF LOCAL ADVISORY COUNCILS; TO PROVIDE ADMINISTRATIVE SUPPORT FOR LOCAL ADVISORY COUNCILS; AND TO PROVIDE DEADLINES FOR THE CREATION OF RELATED MODEL BYLAWS, THE SUBMISSION OF LOCAL ADVISORY COUNCIL BYLAWS FOR APPROVAL, AND THE FIRST MEETINGS OF EACH LOCAL ADVISORY COUNCIL.</w:t>
      </w:r>
    </w:p>
    <w:p w14:paraId="22BE9516" w14:textId="77777777" w:rsidR="0053703E" w:rsidRDefault="0053703E" w:rsidP="0053703E">
      <w:pPr>
        <w:pStyle w:val="ActionText"/>
        <w:ind w:left="648" w:firstLine="0"/>
      </w:pPr>
      <w:r>
        <w:t>(Educ. &amp; Pub. Wks. Com.--April 30, 2025)</w:t>
      </w:r>
    </w:p>
    <w:p w14:paraId="76C2A962" w14:textId="77777777" w:rsidR="0053703E" w:rsidRPr="0053703E" w:rsidRDefault="0053703E" w:rsidP="0053703E">
      <w:pPr>
        <w:pStyle w:val="ActionText"/>
        <w:keepNext w:val="0"/>
        <w:ind w:left="648" w:firstLine="0"/>
      </w:pPr>
      <w:r w:rsidRPr="0053703E">
        <w:t>(Fav. With Amdt.--February 26, 2026)</w:t>
      </w:r>
    </w:p>
    <w:p w14:paraId="1B77041B" w14:textId="77777777" w:rsidR="0053703E" w:rsidRDefault="0053703E" w:rsidP="0053703E">
      <w:pPr>
        <w:pStyle w:val="ActionText"/>
        <w:keepNext w:val="0"/>
        <w:ind w:left="0" w:firstLine="0"/>
      </w:pPr>
    </w:p>
    <w:p w14:paraId="5746652E" w14:textId="77777777" w:rsidR="0053703E" w:rsidRDefault="0053703E" w:rsidP="0053703E">
      <w:pPr>
        <w:pStyle w:val="ActionText"/>
        <w:ind w:left="0" w:firstLine="0"/>
        <w:jc w:val="center"/>
        <w:rPr>
          <w:b/>
        </w:rPr>
      </w:pPr>
      <w:r>
        <w:rPr>
          <w:b/>
        </w:rPr>
        <w:t>WITHDRAWAL OF OBJECTIONS/REQUEST FOR DEBATE</w:t>
      </w:r>
    </w:p>
    <w:p w14:paraId="3D20FA50" w14:textId="77777777" w:rsidR="0053703E" w:rsidRDefault="0053703E" w:rsidP="0053703E">
      <w:pPr>
        <w:pStyle w:val="ActionText"/>
        <w:ind w:left="0" w:firstLine="0"/>
        <w:jc w:val="center"/>
        <w:rPr>
          <w:b/>
        </w:rPr>
      </w:pPr>
    </w:p>
    <w:p w14:paraId="7F3625AF" w14:textId="77777777" w:rsidR="0053703E" w:rsidRDefault="0053703E" w:rsidP="0053703E">
      <w:pPr>
        <w:pStyle w:val="ActionText"/>
        <w:ind w:left="0" w:firstLine="0"/>
        <w:jc w:val="center"/>
        <w:rPr>
          <w:b/>
        </w:rPr>
      </w:pPr>
      <w:r>
        <w:rPr>
          <w:b/>
        </w:rPr>
        <w:t>UNANIMOUS CONSENT REQUESTS</w:t>
      </w:r>
    </w:p>
    <w:p w14:paraId="3EF6DA03" w14:textId="77777777" w:rsidR="0053703E" w:rsidRDefault="0053703E" w:rsidP="0053703E">
      <w:pPr>
        <w:pStyle w:val="ActionText"/>
        <w:ind w:left="0" w:firstLine="0"/>
        <w:jc w:val="center"/>
        <w:rPr>
          <w:b/>
        </w:rPr>
      </w:pPr>
    </w:p>
    <w:p w14:paraId="3AFC7A0F" w14:textId="77777777" w:rsidR="0053703E" w:rsidRDefault="0053703E" w:rsidP="0053703E">
      <w:pPr>
        <w:pStyle w:val="ActionText"/>
        <w:ind w:left="0" w:firstLine="0"/>
        <w:jc w:val="center"/>
        <w:rPr>
          <w:b/>
        </w:rPr>
      </w:pPr>
      <w:r>
        <w:rPr>
          <w:b/>
        </w:rPr>
        <w:t>SENATE AMENDMENTS ON</w:t>
      </w:r>
    </w:p>
    <w:p w14:paraId="68CBB0BC" w14:textId="77777777" w:rsidR="0053703E" w:rsidRDefault="0053703E" w:rsidP="0053703E">
      <w:pPr>
        <w:pStyle w:val="ActionText"/>
        <w:ind w:left="0" w:firstLine="0"/>
        <w:jc w:val="center"/>
        <w:rPr>
          <w:b/>
        </w:rPr>
      </w:pPr>
    </w:p>
    <w:p w14:paraId="426985C1" w14:textId="77777777" w:rsidR="0053703E" w:rsidRPr="0053703E" w:rsidRDefault="0053703E" w:rsidP="0053703E">
      <w:pPr>
        <w:pStyle w:val="ActionText"/>
      </w:pPr>
      <w:r w:rsidRPr="0053703E">
        <w:rPr>
          <w:b/>
        </w:rPr>
        <w:t>H. 3798--</w:t>
      </w:r>
      <w:r w:rsidRPr="0053703E">
        <w:t xml:space="preserve">Reps. Murphy, G. M. Smith, Brewer, T. Moore, Guest, Hager, Yow, C. Mitchell, W. Newton, Lawson, Stavrinakis, Govan, Erickson, Bradley, Weeks, Hart, Williams, Rivers and Gilliard: </w:t>
      </w:r>
      <w:r w:rsidRPr="0053703E">
        <w:rPr>
          <w:b/>
        </w:rPr>
        <w:t>A BILL TO AMEND THE SOUTH CAROLINA CODE OF LAWS BY ADDING SECTION 25-1-180 SO AS TO PROVIDE CERTAIN CRITERIA FOR MILITARY CHAPLAINS, AND TO PROVIDE THAT MILITARY CHAPLAINS HAVE THE PRIVILEGE TO REFUSE TO DISCLOSE CERTAIN CONFIDENTIAL COMMUNICATIONS.</w:t>
      </w:r>
    </w:p>
    <w:p w14:paraId="75330E76" w14:textId="77777777" w:rsidR="0053703E" w:rsidRPr="0053703E" w:rsidRDefault="0053703E" w:rsidP="0053703E">
      <w:pPr>
        <w:pStyle w:val="ActionText"/>
        <w:keepNext w:val="0"/>
        <w:ind w:left="648" w:firstLine="0"/>
      </w:pPr>
      <w:r w:rsidRPr="0053703E">
        <w:t>(Pending question: Shall the House concur in the Senate Amendments--February 24, 2026)</w:t>
      </w:r>
    </w:p>
    <w:p w14:paraId="2C8C8A6D" w14:textId="77777777" w:rsidR="0053703E" w:rsidRDefault="0053703E" w:rsidP="0053703E">
      <w:pPr>
        <w:pStyle w:val="ActionText"/>
        <w:keepNext w:val="0"/>
        <w:ind w:left="0" w:firstLine="0"/>
      </w:pPr>
    </w:p>
    <w:p w14:paraId="7703DFDF" w14:textId="77777777" w:rsidR="0053703E" w:rsidRDefault="0053703E" w:rsidP="0053703E">
      <w:pPr>
        <w:pStyle w:val="ActionText"/>
        <w:ind w:left="0" w:firstLine="0"/>
        <w:jc w:val="center"/>
        <w:rPr>
          <w:b/>
        </w:rPr>
      </w:pPr>
      <w:r>
        <w:rPr>
          <w:b/>
        </w:rPr>
        <w:t>THIRD READING STATEWIDE CONTESTED BILLS</w:t>
      </w:r>
    </w:p>
    <w:p w14:paraId="0D1C6A2F" w14:textId="77777777" w:rsidR="0053703E" w:rsidRDefault="0053703E" w:rsidP="0053703E">
      <w:pPr>
        <w:pStyle w:val="ActionText"/>
        <w:ind w:left="0" w:firstLine="0"/>
        <w:jc w:val="center"/>
        <w:rPr>
          <w:b/>
        </w:rPr>
      </w:pPr>
    </w:p>
    <w:p w14:paraId="096A1218" w14:textId="77777777" w:rsidR="0053703E" w:rsidRPr="0053703E" w:rsidRDefault="0053703E" w:rsidP="0053703E">
      <w:pPr>
        <w:pStyle w:val="ActionText"/>
      </w:pPr>
      <w:r w:rsidRPr="0053703E">
        <w:rPr>
          <w:b/>
        </w:rPr>
        <w:t>H. 4762--</w:t>
      </w:r>
      <w:r w:rsidRPr="0053703E">
        <w:t xml:space="preserve">Reps. Long, Bailey, Brewer, Caskey, Chapman, Crawford, Davis, Forrest, Gatch, Gilliam, Guest, Haddon, Hiott, Hixon, Holman, Lawson, Ligon, Lowe, McCravy, C. Mitchell, T. Moore, W. Newton, Oremus, Pedalino, Pope, Rankin, Robbins, Sanders, Schuessler, Sessions, G. M. Smith, M. M. Smith, Taylor, Vaughan, Whitmire, Willis, Wooten, Yow, B. Newton, Chumley, Edgerton, Magnuson, White, Lastinger, D. Mitchell, Cromer and Gilreath: </w:t>
      </w:r>
      <w:r w:rsidRPr="0053703E">
        <w:rPr>
          <w:b/>
        </w:rPr>
        <w:t>A BILL TO AMEND THE SOUTH CAROLINA CODE OF LAWS BY ADDING SECTION 59-1-335 SO AS TO AUTHORIZE SCHOOL DISTRICTS AND CHARTER SCHOOLS TO IMPLEMENT CERTAIN VOLUNTEER SCHOOL CHAPLAIN POLICIES; AND BY ADDING SECTION 59-1-485 SO AS TO PROVIDE FOR THE DISPLAY OF THE TEN COMMANDMENTS AND OTHER HISTORICAL DOCUMENTS IN PUBLIC SCHOOL AND POSTSECONDARY CLASSROOMS.</w:t>
      </w:r>
    </w:p>
    <w:p w14:paraId="7D41892D" w14:textId="77777777" w:rsidR="0053703E" w:rsidRDefault="0053703E" w:rsidP="0053703E">
      <w:pPr>
        <w:pStyle w:val="ActionText"/>
        <w:ind w:left="648" w:firstLine="0"/>
      </w:pPr>
      <w:r>
        <w:t>(Prefiled--Tuesday, December 16, 2025)</w:t>
      </w:r>
    </w:p>
    <w:p w14:paraId="51CDC1F3" w14:textId="77777777" w:rsidR="0053703E" w:rsidRDefault="0053703E" w:rsidP="0053703E">
      <w:pPr>
        <w:pStyle w:val="ActionText"/>
        <w:ind w:left="648" w:firstLine="0"/>
      </w:pPr>
      <w:r>
        <w:t>(Judiciary Com.--January 13, 2026)</w:t>
      </w:r>
    </w:p>
    <w:p w14:paraId="7006CBD0" w14:textId="77777777" w:rsidR="0053703E" w:rsidRDefault="0053703E" w:rsidP="0053703E">
      <w:pPr>
        <w:pStyle w:val="ActionText"/>
        <w:ind w:left="648" w:firstLine="0"/>
      </w:pPr>
      <w:r>
        <w:t>(Fav. With Amdt.--February 12, 2026)</w:t>
      </w:r>
    </w:p>
    <w:p w14:paraId="76845641" w14:textId="77777777" w:rsidR="0053703E" w:rsidRDefault="0053703E" w:rsidP="0053703E">
      <w:pPr>
        <w:pStyle w:val="ActionText"/>
        <w:ind w:left="648" w:firstLine="0"/>
      </w:pPr>
      <w:r>
        <w:t>(Requests for debate by Reps. Anderson, Caskey, Hewitt, Kirby, Magnuson, Martin, B. Newton, Weeks and Wetmore--February 17, 2026)</w:t>
      </w:r>
    </w:p>
    <w:p w14:paraId="3E18F04A" w14:textId="77777777" w:rsidR="0053703E" w:rsidRPr="0053703E" w:rsidRDefault="0053703E" w:rsidP="0053703E">
      <w:pPr>
        <w:pStyle w:val="ActionText"/>
        <w:keepNext w:val="0"/>
        <w:ind w:left="648" w:firstLine="0"/>
      </w:pPr>
      <w:r w:rsidRPr="0053703E">
        <w:t>(Amended and read second time--February 25, 2026)</w:t>
      </w:r>
    </w:p>
    <w:p w14:paraId="3D083651" w14:textId="77777777" w:rsidR="0053703E" w:rsidRDefault="0053703E" w:rsidP="0053703E">
      <w:pPr>
        <w:pStyle w:val="ActionText"/>
        <w:keepNext w:val="0"/>
        <w:ind w:left="0" w:firstLine="0"/>
      </w:pPr>
    </w:p>
    <w:p w14:paraId="0C2E1474" w14:textId="77777777" w:rsidR="0053703E" w:rsidRPr="0053703E" w:rsidRDefault="0053703E" w:rsidP="0053703E">
      <w:pPr>
        <w:pStyle w:val="ActionText"/>
      </w:pPr>
      <w:r w:rsidRPr="0053703E">
        <w:rPr>
          <w:b/>
        </w:rPr>
        <w:t>S. 583--</w:t>
      </w:r>
      <w:r w:rsidRPr="0053703E">
        <w:t xml:space="preserve">Senators Davis, Massey and Johnson: </w:t>
      </w:r>
      <w:r w:rsidRPr="0053703E">
        <w:rPr>
          <w:b/>
        </w:rPr>
        <w:t>A BILL TO AMEND THE SOUTH CAROLINA CODE OF LAWS BY AMENDING SECTION 40-19-250, RELATING TO CONTINUING EDUCATION HOURS REQUIRED FOR LICENSEES OF THE BOARD OF FUNERAL EXAMINERS, SO AS TO REVISE PHYSICAL ATTENDANCE REQUIREMENTS FOR CONTINUING EDUCATION INSTRUCTION, AND TO DEFINE "PHYSICAL ATTENDANCE."</w:t>
      </w:r>
    </w:p>
    <w:p w14:paraId="6C0820BE" w14:textId="77777777" w:rsidR="0053703E" w:rsidRDefault="0053703E" w:rsidP="0053703E">
      <w:pPr>
        <w:pStyle w:val="ActionText"/>
        <w:ind w:left="648" w:firstLine="0"/>
      </w:pPr>
      <w:r>
        <w:t>(Labor, Com. &amp; Ind. Com.--May 01, 2025)</w:t>
      </w:r>
    </w:p>
    <w:p w14:paraId="5054B7E4" w14:textId="77777777" w:rsidR="0053703E" w:rsidRDefault="0053703E" w:rsidP="0053703E">
      <w:pPr>
        <w:pStyle w:val="ActionText"/>
        <w:ind w:left="648" w:firstLine="0"/>
      </w:pPr>
      <w:r>
        <w:t>(Fav. With Amdt.--February 19, 2026)</w:t>
      </w:r>
    </w:p>
    <w:p w14:paraId="1B5AC157" w14:textId="77777777" w:rsidR="0053703E" w:rsidRDefault="0053703E" w:rsidP="0053703E">
      <w:pPr>
        <w:pStyle w:val="ActionText"/>
        <w:ind w:left="648" w:firstLine="0"/>
      </w:pPr>
      <w:r>
        <w:t>(Requests for debate by Reps. Govan, Grant, Hart, Howard, King, Luck and Williams--February 24, 2026)</w:t>
      </w:r>
    </w:p>
    <w:p w14:paraId="418EEE46" w14:textId="77777777" w:rsidR="0053703E" w:rsidRPr="0053703E" w:rsidRDefault="0053703E" w:rsidP="0053703E">
      <w:pPr>
        <w:pStyle w:val="ActionText"/>
        <w:keepNext w:val="0"/>
        <w:ind w:left="648" w:firstLine="0"/>
      </w:pPr>
      <w:r w:rsidRPr="0053703E">
        <w:t>(Amended and read second time--February 25, 2026)</w:t>
      </w:r>
    </w:p>
    <w:p w14:paraId="77C16063" w14:textId="77777777" w:rsidR="0053703E" w:rsidRDefault="0053703E" w:rsidP="0053703E">
      <w:pPr>
        <w:pStyle w:val="ActionText"/>
        <w:keepNext w:val="0"/>
        <w:ind w:left="0" w:firstLine="0"/>
      </w:pPr>
    </w:p>
    <w:p w14:paraId="7D7AE5E4" w14:textId="77777777" w:rsidR="0053703E" w:rsidRDefault="0053703E" w:rsidP="0053703E">
      <w:pPr>
        <w:pStyle w:val="ActionText"/>
        <w:ind w:left="0" w:firstLine="0"/>
        <w:jc w:val="center"/>
        <w:rPr>
          <w:b/>
        </w:rPr>
      </w:pPr>
      <w:r>
        <w:rPr>
          <w:b/>
        </w:rPr>
        <w:t>SECOND READING STATEWIDE CONTESTED BILLS</w:t>
      </w:r>
    </w:p>
    <w:p w14:paraId="139DB936" w14:textId="77777777" w:rsidR="0053703E" w:rsidRDefault="0053703E" w:rsidP="0053703E">
      <w:pPr>
        <w:pStyle w:val="ActionText"/>
        <w:ind w:left="0" w:firstLine="0"/>
        <w:jc w:val="center"/>
        <w:rPr>
          <w:b/>
        </w:rPr>
      </w:pPr>
    </w:p>
    <w:p w14:paraId="0FE20AB1" w14:textId="77777777" w:rsidR="0053703E" w:rsidRPr="0053703E" w:rsidRDefault="0053703E" w:rsidP="0053703E">
      <w:pPr>
        <w:pStyle w:val="ActionText"/>
      </w:pPr>
      <w:r w:rsidRPr="0053703E">
        <w:rPr>
          <w:b/>
        </w:rPr>
        <w:t>H. 4758--</w:t>
      </w:r>
      <w:r w:rsidRPr="0053703E">
        <w:t xml:space="preserve">Reps. W. Newton, Bradley, Brewer, Chapman, Crawford, Davis, Duncan, Erickson, Forrest, Gilliam, Guest, Hartz, Hewitt, Hiott, Hixon, Holman, Lawson, Ligon, Lowe, Martin, McGinnis, T. Moore, B. Newton, Oremus, Pedalino, Pope, Rankin, Robbins, Schuessler, G. M. Smith, Taylor, Teeple, Vaughan, Whitmire, Willis, Wooten and McCravy: </w:t>
      </w:r>
      <w:r w:rsidRPr="0053703E">
        <w:rPr>
          <w:b/>
        </w:rPr>
        <w:t>A BILL TO AMEND THE SOUTH CAROLINA CODE OF LAWS BY ADDING SECTION 46-55-5 SO AS TO PROVIDE THE PURPOSE OF THIS CHAPTER IS TO ENCOURAGE THE LAWFUL CULTIVATION, HARVESTING, AND MANUFACTURING OF HEMP; BY AMENDING SECTION 46-55-10, RELATING TO INDUSTRIAL HEMP CULTIVATION TERMS AND DEFINITIONS, SO AS TO PROVIDE ADDITIONAL TERMS AND THEIR DEFINITIONS, AND TO REVISE THE DEFINITIONS OF EXISTING TERMS; AND BY ADDING SECTIONS 46-55-70, 46-55-80, AND 46-55-90 SO AS TO REGULATE THE DISTRIBUTION AND SALE OF CONSUMABLE HEMP, TO PROVIDE THE PROVISIONS OF THIS CHAPTER MAY NOT BE CONSTRUED TO LIMIT INTERSTATE COMMERCE, OR TO PROHIBIT THE LAWFUL POSSESSION, MANUFACTURE, SALE, OR DISTRIBUTION OF CERTAIN CBD PRODUCTS, AND TO PROVIDE PENALTIES.</w:t>
      </w:r>
    </w:p>
    <w:p w14:paraId="1DDB4F04" w14:textId="77777777" w:rsidR="0053703E" w:rsidRDefault="0053703E" w:rsidP="0053703E">
      <w:pPr>
        <w:pStyle w:val="ActionText"/>
        <w:ind w:left="648" w:firstLine="0"/>
      </w:pPr>
      <w:r>
        <w:t>(Prefiled--Tuesday, December 16, 2025)</w:t>
      </w:r>
    </w:p>
    <w:p w14:paraId="348916DB" w14:textId="77777777" w:rsidR="0053703E" w:rsidRDefault="0053703E" w:rsidP="0053703E">
      <w:pPr>
        <w:pStyle w:val="ActionText"/>
        <w:ind w:left="648" w:firstLine="0"/>
      </w:pPr>
      <w:r>
        <w:t>(Judiciary Com.--January 13, 2026)</w:t>
      </w:r>
    </w:p>
    <w:p w14:paraId="219C43BB" w14:textId="77777777" w:rsidR="0053703E" w:rsidRDefault="0053703E" w:rsidP="0053703E">
      <w:pPr>
        <w:pStyle w:val="ActionText"/>
        <w:ind w:left="648" w:firstLine="0"/>
      </w:pPr>
      <w:r>
        <w:t>(Fav. With Amdt.--January 29, 2026)</w:t>
      </w:r>
    </w:p>
    <w:p w14:paraId="4352E492" w14:textId="77777777" w:rsidR="0053703E" w:rsidRDefault="0053703E" w:rsidP="0053703E">
      <w:pPr>
        <w:pStyle w:val="ActionText"/>
        <w:ind w:left="648" w:firstLine="0"/>
      </w:pPr>
      <w:r>
        <w:t>(Requests for debate by Reps. Anderson, Ballentine, Bauer, Bernstein, Brittain, Caskey, Cobb-Hunter, Duncan, Gilliam, Hewitt, Hiott, Jones, Kirby, Magnuson, Martin, McCravy, B. Newton, Oremus, Pope, M.M. Smith and Taylor--February 03, 2026)</w:t>
      </w:r>
    </w:p>
    <w:p w14:paraId="47B6131D" w14:textId="77777777" w:rsidR="0053703E" w:rsidRPr="0053703E" w:rsidRDefault="0053703E" w:rsidP="0053703E">
      <w:pPr>
        <w:pStyle w:val="ActionText"/>
        <w:keepNext w:val="0"/>
        <w:ind w:left="648" w:firstLine="0"/>
      </w:pPr>
      <w:r w:rsidRPr="0053703E">
        <w:t>(Debate adjourned--February 25, 2026)</w:t>
      </w:r>
    </w:p>
    <w:p w14:paraId="6626B982" w14:textId="77777777" w:rsidR="0053703E" w:rsidRDefault="0053703E" w:rsidP="0053703E">
      <w:pPr>
        <w:pStyle w:val="ActionText"/>
        <w:keepNext w:val="0"/>
        <w:ind w:left="0" w:firstLine="0"/>
      </w:pPr>
    </w:p>
    <w:p w14:paraId="2106A4BF" w14:textId="77777777" w:rsidR="0053703E" w:rsidRPr="0053703E" w:rsidRDefault="0053703E" w:rsidP="0053703E">
      <w:pPr>
        <w:pStyle w:val="ActionText"/>
      </w:pPr>
      <w:r w:rsidRPr="0053703E">
        <w:rPr>
          <w:b/>
        </w:rPr>
        <w:t>H. 4767--</w:t>
      </w:r>
      <w:r w:rsidRPr="0053703E">
        <w:t xml:space="preserve">Reps. Davis, Chumley, Sessions, Oremus, Bustos, Landing, White, Wooten, Gagnon, Lawson, Guffey, Beach, Long, Cox, Rutherford, McCravy, Bowers, Wickensimer, Willis, Haddon, Bauer, Rankin, Burns, Rose, Vaughan, Duncan, Robbins and Brewer: </w:t>
      </w:r>
      <w:r w:rsidRPr="0053703E">
        <w:rPr>
          <w:b/>
        </w:rPr>
        <w:t>A BILL TO AMEND THE SOUTH CAROLINA CODE OF LAWS BY ADDING CHAPTER 9 TO TITLE 41 SO AS TO PROHIBIT NONCOMPETE CLAUSES IN PHYSICIAN CONTRACTS, TO PROTECT PATIENT FREEDOM OF CHOICE, TO DEFINE IMPERMISSIBLE RESTRICTIONS ON PHYSICIAN PRACTICE, TO ALLOW CERTAIN RECOUPMENT OF EXPENSES AND PROTECTION OF LEGITIMATE BUSINESS INTERESTS, AND TO PROVIDE FOR APPLICABILITY.</w:t>
      </w:r>
    </w:p>
    <w:p w14:paraId="51BAC380" w14:textId="77777777" w:rsidR="0053703E" w:rsidRDefault="0053703E" w:rsidP="0053703E">
      <w:pPr>
        <w:pStyle w:val="ActionText"/>
        <w:ind w:left="648" w:firstLine="0"/>
      </w:pPr>
      <w:r>
        <w:t>(Prefiled--Tuesday, December 16, 2025)</w:t>
      </w:r>
    </w:p>
    <w:p w14:paraId="44050191" w14:textId="77777777" w:rsidR="0053703E" w:rsidRDefault="0053703E" w:rsidP="0053703E">
      <w:pPr>
        <w:pStyle w:val="ActionText"/>
        <w:ind w:left="648" w:firstLine="0"/>
      </w:pPr>
      <w:r>
        <w:t>(Med., Mil., Pub. &amp; Mun. Affrs. Com.--January 13, 2026)</w:t>
      </w:r>
    </w:p>
    <w:p w14:paraId="72221D50" w14:textId="77777777" w:rsidR="0053703E" w:rsidRDefault="0053703E" w:rsidP="0053703E">
      <w:pPr>
        <w:pStyle w:val="ActionText"/>
        <w:ind w:left="648" w:firstLine="0"/>
      </w:pPr>
      <w:r>
        <w:t>(Favorable--February 05, 2026)</w:t>
      </w:r>
    </w:p>
    <w:p w14:paraId="13A0A1DB" w14:textId="77777777" w:rsidR="0053703E" w:rsidRDefault="0053703E" w:rsidP="0053703E">
      <w:pPr>
        <w:pStyle w:val="ActionText"/>
        <w:ind w:left="648" w:firstLine="0"/>
      </w:pPr>
      <w:r>
        <w:t>(Requests for debate by Resp. Anderson, Bauer, Brittain, Crawford, Davis, Forrest, Gibson, Guest, Hardee, Hewitt, Hiott, King, Kirby, Lawson, Ligon, McCravy, McDaniel, Oremus and Taylor--February 11, 2026)</w:t>
      </w:r>
    </w:p>
    <w:p w14:paraId="062597F6" w14:textId="77777777" w:rsidR="0053703E" w:rsidRDefault="0053703E" w:rsidP="0053703E">
      <w:pPr>
        <w:pStyle w:val="ActionText"/>
        <w:keepNext w:val="0"/>
        <w:ind w:left="648" w:firstLine="0"/>
      </w:pPr>
      <w:r w:rsidRPr="0053703E">
        <w:t>(Debate adjourned until Thu., Feb. 26, 2026--February 25, 2026)</w:t>
      </w:r>
    </w:p>
    <w:p w14:paraId="5628DC11" w14:textId="6B436C5D" w:rsidR="0053703E" w:rsidRDefault="0053703E" w:rsidP="0053703E">
      <w:pPr>
        <w:pStyle w:val="ActionText"/>
        <w:keepNext w:val="0"/>
        <w:ind w:left="648" w:firstLine="0"/>
      </w:pPr>
    </w:p>
    <w:p w14:paraId="7F7D7570" w14:textId="77777777" w:rsidR="000538D7" w:rsidRDefault="000538D7" w:rsidP="0053703E">
      <w:pPr>
        <w:pStyle w:val="ActionText"/>
        <w:keepNext w:val="0"/>
        <w:ind w:left="0" w:firstLine="0"/>
      </w:pPr>
    </w:p>
    <w:p w14:paraId="490FFEF2" w14:textId="77777777" w:rsidR="003B4DBE" w:rsidRDefault="003B4DBE" w:rsidP="0053703E">
      <w:pPr>
        <w:pStyle w:val="ActionText"/>
        <w:keepNext w:val="0"/>
        <w:ind w:left="0" w:firstLine="0"/>
      </w:pPr>
    </w:p>
    <w:p w14:paraId="1424A358" w14:textId="77777777" w:rsidR="003B4DBE" w:rsidRDefault="003B4DBE" w:rsidP="0053703E">
      <w:pPr>
        <w:pStyle w:val="ActionText"/>
        <w:keepNext w:val="0"/>
        <w:ind w:left="0" w:firstLine="0"/>
        <w:sectPr w:rsidR="003B4DBE" w:rsidSect="0053703E">
          <w:headerReference w:type="default" r:id="rId14"/>
          <w:pgSz w:w="12240" w:h="15840" w:code="1"/>
          <w:pgMar w:top="1008" w:right="4694" w:bottom="3499" w:left="1224" w:header="1008" w:footer="3499" w:gutter="0"/>
          <w:pgNumType w:start="1"/>
          <w:cols w:space="720"/>
        </w:sectPr>
      </w:pPr>
    </w:p>
    <w:p w14:paraId="76C2397F" w14:textId="5C9B1127" w:rsidR="003B4DBE" w:rsidRDefault="003B4DBE" w:rsidP="003B4DBE">
      <w:pPr>
        <w:pStyle w:val="ActionText"/>
        <w:keepNext w:val="0"/>
        <w:ind w:left="0" w:firstLine="0"/>
        <w:jc w:val="center"/>
        <w:rPr>
          <w:b/>
        </w:rPr>
      </w:pPr>
      <w:r w:rsidRPr="003B4DBE">
        <w:rPr>
          <w:b/>
        </w:rPr>
        <w:t>HOUSE CALENDAR INDEX</w:t>
      </w:r>
    </w:p>
    <w:p w14:paraId="19152FF1" w14:textId="77777777" w:rsidR="003B4DBE" w:rsidRDefault="003B4DBE" w:rsidP="003B4DBE">
      <w:pPr>
        <w:pStyle w:val="ActionText"/>
        <w:keepNext w:val="0"/>
        <w:ind w:left="0" w:firstLine="0"/>
        <w:rPr>
          <w:b/>
        </w:rPr>
      </w:pPr>
    </w:p>
    <w:p w14:paraId="5A52C025" w14:textId="77777777" w:rsidR="003B4DBE" w:rsidRDefault="003B4DBE" w:rsidP="003B4DBE">
      <w:pPr>
        <w:pStyle w:val="ActionText"/>
        <w:keepNext w:val="0"/>
        <w:ind w:left="0" w:firstLine="0"/>
        <w:rPr>
          <w:b/>
        </w:rPr>
        <w:sectPr w:rsidR="003B4DBE" w:rsidSect="003B4DBE">
          <w:pgSz w:w="12240" w:h="15840" w:code="1"/>
          <w:pgMar w:top="1008" w:right="4694" w:bottom="3499" w:left="1224" w:header="1008" w:footer="3499" w:gutter="0"/>
          <w:cols w:space="720"/>
        </w:sectPr>
      </w:pPr>
    </w:p>
    <w:p w14:paraId="23F07204" w14:textId="33A22A3A" w:rsidR="003B4DBE" w:rsidRPr="003B4DBE" w:rsidRDefault="003B4DBE" w:rsidP="003B4DBE">
      <w:pPr>
        <w:pStyle w:val="ActionText"/>
        <w:keepNext w:val="0"/>
        <w:tabs>
          <w:tab w:val="right" w:leader="dot" w:pos="2520"/>
        </w:tabs>
        <w:ind w:left="0" w:firstLine="0"/>
      </w:pPr>
      <w:bookmarkStart w:id="0" w:name="index_start"/>
      <w:bookmarkEnd w:id="0"/>
      <w:r w:rsidRPr="003B4DBE">
        <w:t>H. 3227</w:t>
      </w:r>
      <w:r w:rsidRPr="003B4DBE">
        <w:tab/>
        <w:t>4</w:t>
      </w:r>
    </w:p>
    <w:p w14:paraId="3C894730" w14:textId="797CE376" w:rsidR="003B4DBE" w:rsidRPr="003B4DBE" w:rsidRDefault="003B4DBE" w:rsidP="003B4DBE">
      <w:pPr>
        <w:pStyle w:val="ActionText"/>
        <w:keepNext w:val="0"/>
        <w:tabs>
          <w:tab w:val="right" w:leader="dot" w:pos="2520"/>
        </w:tabs>
        <w:ind w:left="0" w:firstLine="0"/>
      </w:pPr>
      <w:r w:rsidRPr="003B4DBE">
        <w:t>H. 3530</w:t>
      </w:r>
      <w:r w:rsidRPr="003B4DBE">
        <w:tab/>
        <w:t>2</w:t>
      </w:r>
    </w:p>
    <w:p w14:paraId="756D0286" w14:textId="7206C66A" w:rsidR="003B4DBE" w:rsidRPr="003B4DBE" w:rsidRDefault="003B4DBE" w:rsidP="003B4DBE">
      <w:pPr>
        <w:pStyle w:val="ActionText"/>
        <w:keepNext w:val="0"/>
        <w:tabs>
          <w:tab w:val="right" w:leader="dot" w:pos="2520"/>
        </w:tabs>
        <w:ind w:left="0" w:firstLine="0"/>
      </w:pPr>
      <w:r w:rsidRPr="003B4DBE">
        <w:t>H. 3798</w:t>
      </w:r>
      <w:r w:rsidRPr="003B4DBE">
        <w:tab/>
        <w:t>8</w:t>
      </w:r>
    </w:p>
    <w:p w14:paraId="7B78D87D" w14:textId="661622C0" w:rsidR="003B4DBE" w:rsidRPr="003B4DBE" w:rsidRDefault="003B4DBE" w:rsidP="003B4DBE">
      <w:pPr>
        <w:pStyle w:val="ActionText"/>
        <w:keepNext w:val="0"/>
        <w:tabs>
          <w:tab w:val="right" w:leader="dot" w:pos="2520"/>
        </w:tabs>
        <w:ind w:left="0" w:firstLine="0"/>
      </w:pPr>
      <w:r w:rsidRPr="003B4DBE">
        <w:t>H. 4151</w:t>
      </w:r>
      <w:r w:rsidRPr="003B4DBE">
        <w:tab/>
        <w:t>5</w:t>
      </w:r>
    </w:p>
    <w:p w14:paraId="08A3AA7D" w14:textId="09D03BFB" w:rsidR="003B4DBE" w:rsidRPr="003B4DBE" w:rsidRDefault="003B4DBE" w:rsidP="003B4DBE">
      <w:pPr>
        <w:pStyle w:val="ActionText"/>
        <w:keepNext w:val="0"/>
        <w:tabs>
          <w:tab w:val="right" w:leader="dot" w:pos="2520"/>
        </w:tabs>
        <w:ind w:left="0" w:firstLine="0"/>
      </w:pPr>
      <w:r w:rsidRPr="003B4DBE">
        <w:t>H. 4163</w:t>
      </w:r>
      <w:r w:rsidRPr="003B4DBE">
        <w:tab/>
        <w:t>3</w:t>
      </w:r>
    </w:p>
    <w:p w14:paraId="6774BDEC" w14:textId="04A6E60C" w:rsidR="003B4DBE" w:rsidRPr="003B4DBE" w:rsidRDefault="003B4DBE" w:rsidP="003B4DBE">
      <w:pPr>
        <w:pStyle w:val="ActionText"/>
        <w:keepNext w:val="0"/>
        <w:tabs>
          <w:tab w:val="right" w:leader="dot" w:pos="2520"/>
        </w:tabs>
        <w:ind w:left="0" w:firstLine="0"/>
      </w:pPr>
      <w:r w:rsidRPr="003B4DBE">
        <w:t>H. 4468</w:t>
      </w:r>
      <w:r w:rsidRPr="003B4DBE">
        <w:tab/>
        <w:t>7</w:t>
      </w:r>
    </w:p>
    <w:p w14:paraId="0F689950" w14:textId="3ACE5546" w:rsidR="003B4DBE" w:rsidRPr="003B4DBE" w:rsidRDefault="003B4DBE" w:rsidP="003B4DBE">
      <w:pPr>
        <w:pStyle w:val="ActionText"/>
        <w:keepNext w:val="0"/>
        <w:tabs>
          <w:tab w:val="right" w:leader="dot" w:pos="2520"/>
        </w:tabs>
        <w:ind w:left="0" w:firstLine="0"/>
      </w:pPr>
      <w:r w:rsidRPr="003B4DBE">
        <w:t>H. 4758</w:t>
      </w:r>
      <w:r w:rsidRPr="003B4DBE">
        <w:tab/>
        <w:t>9</w:t>
      </w:r>
    </w:p>
    <w:p w14:paraId="54D8E544" w14:textId="1FE031E1" w:rsidR="003B4DBE" w:rsidRPr="003B4DBE" w:rsidRDefault="003B4DBE" w:rsidP="003B4DBE">
      <w:pPr>
        <w:pStyle w:val="ActionText"/>
        <w:keepNext w:val="0"/>
        <w:tabs>
          <w:tab w:val="right" w:leader="dot" w:pos="2520"/>
        </w:tabs>
        <w:ind w:left="0" w:firstLine="0"/>
      </w:pPr>
      <w:r w:rsidRPr="003B4DBE">
        <w:t>H. 4762</w:t>
      </w:r>
      <w:r w:rsidRPr="003B4DBE">
        <w:tab/>
        <w:t>8</w:t>
      </w:r>
    </w:p>
    <w:p w14:paraId="7B12901D" w14:textId="7F803065" w:rsidR="003B4DBE" w:rsidRPr="003B4DBE" w:rsidRDefault="003B4DBE" w:rsidP="003B4DBE">
      <w:pPr>
        <w:pStyle w:val="ActionText"/>
        <w:keepNext w:val="0"/>
        <w:tabs>
          <w:tab w:val="right" w:leader="dot" w:pos="2520"/>
        </w:tabs>
        <w:ind w:left="0" w:firstLine="0"/>
      </w:pPr>
      <w:r>
        <w:br w:type="column"/>
      </w:r>
      <w:r w:rsidRPr="003B4DBE">
        <w:t>H. 4763</w:t>
      </w:r>
      <w:r w:rsidRPr="003B4DBE">
        <w:tab/>
        <w:t>5</w:t>
      </w:r>
    </w:p>
    <w:p w14:paraId="53A251A1" w14:textId="15225ECA" w:rsidR="003B4DBE" w:rsidRPr="003B4DBE" w:rsidRDefault="003B4DBE" w:rsidP="003B4DBE">
      <w:pPr>
        <w:pStyle w:val="ActionText"/>
        <w:keepNext w:val="0"/>
        <w:tabs>
          <w:tab w:val="right" w:leader="dot" w:pos="2520"/>
        </w:tabs>
        <w:ind w:left="0" w:firstLine="0"/>
      </w:pPr>
      <w:r w:rsidRPr="003B4DBE">
        <w:t>H. 4767</w:t>
      </w:r>
      <w:r w:rsidRPr="003B4DBE">
        <w:tab/>
        <w:t>10</w:t>
      </w:r>
    </w:p>
    <w:p w14:paraId="74718A4A" w14:textId="42D32920" w:rsidR="003B4DBE" w:rsidRPr="003B4DBE" w:rsidRDefault="003B4DBE" w:rsidP="003B4DBE">
      <w:pPr>
        <w:pStyle w:val="ActionText"/>
        <w:keepNext w:val="0"/>
        <w:tabs>
          <w:tab w:val="right" w:leader="dot" w:pos="2520"/>
        </w:tabs>
        <w:ind w:left="0" w:firstLine="0"/>
      </w:pPr>
      <w:r w:rsidRPr="003B4DBE">
        <w:t>H. 5073</w:t>
      </w:r>
      <w:r w:rsidRPr="003B4DBE">
        <w:tab/>
        <w:t>6</w:t>
      </w:r>
    </w:p>
    <w:p w14:paraId="03AB422E" w14:textId="5C16A19F" w:rsidR="003B4DBE" w:rsidRPr="003B4DBE" w:rsidRDefault="003B4DBE" w:rsidP="003B4DBE">
      <w:pPr>
        <w:pStyle w:val="ActionText"/>
        <w:keepNext w:val="0"/>
        <w:tabs>
          <w:tab w:val="right" w:leader="dot" w:pos="2520"/>
        </w:tabs>
        <w:ind w:left="0" w:firstLine="0"/>
      </w:pPr>
      <w:r w:rsidRPr="003B4DBE">
        <w:t>H. 5120</w:t>
      </w:r>
      <w:r w:rsidRPr="003B4DBE">
        <w:tab/>
        <w:t>5</w:t>
      </w:r>
    </w:p>
    <w:p w14:paraId="0BF3FA0B" w14:textId="29CC2062" w:rsidR="003B4DBE" w:rsidRPr="003B4DBE" w:rsidRDefault="003B4DBE" w:rsidP="003B4DBE">
      <w:pPr>
        <w:pStyle w:val="ActionText"/>
        <w:keepNext w:val="0"/>
        <w:tabs>
          <w:tab w:val="right" w:leader="dot" w:pos="2520"/>
        </w:tabs>
        <w:ind w:left="0" w:firstLine="0"/>
      </w:pPr>
      <w:r w:rsidRPr="003B4DBE">
        <w:t>H. 5121</w:t>
      </w:r>
      <w:r w:rsidRPr="003B4DBE">
        <w:tab/>
        <w:t>6</w:t>
      </w:r>
    </w:p>
    <w:p w14:paraId="6ECCCC0F" w14:textId="41BD3EF4" w:rsidR="003B4DBE" w:rsidRPr="003B4DBE" w:rsidRDefault="003B4DBE" w:rsidP="003B4DBE">
      <w:pPr>
        <w:pStyle w:val="ActionText"/>
        <w:keepNext w:val="0"/>
        <w:tabs>
          <w:tab w:val="right" w:leader="dot" w:pos="2520"/>
        </w:tabs>
        <w:ind w:left="0" w:firstLine="0"/>
      </w:pPr>
      <w:r w:rsidRPr="003B4DBE">
        <w:t>H. 5179</w:t>
      </w:r>
      <w:r w:rsidRPr="003B4DBE">
        <w:tab/>
        <w:t>4</w:t>
      </w:r>
    </w:p>
    <w:p w14:paraId="696C61DE" w14:textId="77777777" w:rsidR="003B4DBE" w:rsidRPr="003B4DBE" w:rsidRDefault="003B4DBE" w:rsidP="003B4DBE">
      <w:pPr>
        <w:pStyle w:val="ActionText"/>
        <w:keepNext w:val="0"/>
        <w:tabs>
          <w:tab w:val="right" w:leader="dot" w:pos="2520"/>
        </w:tabs>
        <w:ind w:left="0" w:firstLine="0"/>
      </w:pPr>
    </w:p>
    <w:p w14:paraId="3042C025" w14:textId="77777777" w:rsidR="003B4DBE" w:rsidRDefault="003B4DBE" w:rsidP="003B4DBE">
      <w:pPr>
        <w:pStyle w:val="ActionText"/>
        <w:keepNext w:val="0"/>
        <w:tabs>
          <w:tab w:val="right" w:leader="dot" w:pos="2520"/>
        </w:tabs>
        <w:ind w:left="0" w:firstLine="0"/>
      </w:pPr>
      <w:r w:rsidRPr="003B4DBE">
        <w:t>S. 583</w:t>
      </w:r>
      <w:r w:rsidRPr="003B4DBE">
        <w:tab/>
        <w:t>9</w:t>
      </w:r>
    </w:p>
    <w:p w14:paraId="0BD2213D" w14:textId="77777777" w:rsidR="003B4DBE" w:rsidRDefault="003B4DBE" w:rsidP="003B4DBE">
      <w:pPr>
        <w:pStyle w:val="ActionText"/>
        <w:keepNext w:val="0"/>
        <w:tabs>
          <w:tab w:val="right" w:leader="dot" w:pos="2520"/>
        </w:tabs>
        <w:ind w:left="0" w:firstLine="0"/>
        <w:sectPr w:rsidR="003B4DBE" w:rsidSect="003B4DBE">
          <w:type w:val="continuous"/>
          <w:pgSz w:w="12240" w:h="15840" w:code="1"/>
          <w:pgMar w:top="1008" w:right="4694" w:bottom="3499" w:left="1224" w:header="1008" w:footer="3499" w:gutter="0"/>
          <w:cols w:num="2" w:space="720"/>
        </w:sectPr>
      </w:pPr>
    </w:p>
    <w:p w14:paraId="018A1CB7" w14:textId="73CD910E" w:rsidR="003B4DBE" w:rsidRPr="003B4DBE" w:rsidRDefault="003B4DBE" w:rsidP="003B4DBE">
      <w:pPr>
        <w:pStyle w:val="ActionText"/>
        <w:keepNext w:val="0"/>
        <w:tabs>
          <w:tab w:val="right" w:leader="dot" w:pos="2520"/>
        </w:tabs>
        <w:ind w:left="0" w:firstLine="0"/>
      </w:pPr>
    </w:p>
    <w:sectPr w:rsidR="003B4DBE" w:rsidRPr="003B4DBE" w:rsidSect="003B4DBE">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775CF" w14:textId="77777777" w:rsidR="0053703E" w:rsidRDefault="0053703E">
      <w:r>
        <w:separator/>
      </w:r>
    </w:p>
  </w:endnote>
  <w:endnote w:type="continuationSeparator" w:id="0">
    <w:p w14:paraId="7AF06F61" w14:textId="77777777" w:rsidR="0053703E" w:rsidRDefault="00537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F10B5"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740D608"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8B711"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3B3ED4E"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1977A" w14:textId="77777777" w:rsidR="000538D7" w:rsidRDefault="00053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45E4C" w14:textId="77777777" w:rsidR="0053703E" w:rsidRDefault="0053703E">
      <w:r>
        <w:separator/>
      </w:r>
    </w:p>
  </w:footnote>
  <w:footnote w:type="continuationSeparator" w:id="0">
    <w:p w14:paraId="0BE8BAF0" w14:textId="77777777" w:rsidR="0053703E" w:rsidRDefault="005370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98A8A"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70CEE"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80315"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2A499" w14:textId="77777777" w:rsidR="0053703E" w:rsidRDefault="005370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03E"/>
    <w:rsid w:val="000538D7"/>
    <w:rsid w:val="00081099"/>
    <w:rsid w:val="000D67C8"/>
    <w:rsid w:val="00384A11"/>
    <w:rsid w:val="003B4DBE"/>
    <w:rsid w:val="003E5510"/>
    <w:rsid w:val="0053703E"/>
    <w:rsid w:val="00BB01CE"/>
    <w:rsid w:val="00D03DB1"/>
    <w:rsid w:val="00DA524B"/>
    <w:rsid w:val="00ED7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051650"/>
  <w15:chartTrackingRefBased/>
  <w15:docId w15:val="{841E98C2-1797-4EF7-8EB5-F81C96516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53703E"/>
    <w:pPr>
      <w:keepNext/>
      <w:ind w:left="0" w:firstLine="0"/>
      <w:outlineLvl w:val="2"/>
    </w:pPr>
    <w:rPr>
      <w:b/>
      <w:sz w:val="20"/>
    </w:rPr>
  </w:style>
  <w:style w:type="paragraph" w:styleId="Heading4">
    <w:name w:val="heading 4"/>
    <w:basedOn w:val="Normal"/>
    <w:next w:val="Normal"/>
    <w:link w:val="Heading4Char"/>
    <w:qFormat/>
    <w:rsid w:val="0053703E"/>
    <w:pPr>
      <w:keepNext/>
      <w:tabs>
        <w:tab w:val="center" w:pos="3168"/>
      </w:tabs>
      <w:ind w:left="0" w:firstLine="0"/>
      <w:outlineLvl w:val="3"/>
    </w:pPr>
    <w:rPr>
      <w:b/>
      <w:snapToGrid w:val="0"/>
    </w:rPr>
  </w:style>
  <w:style w:type="paragraph" w:styleId="Heading6">
    <w:name w:val="heading 6"/>
    <w:basedOn w:val="Normal"/>
    <w:next w:val="Normal"/>
    <w:link w:val="Heading6Char"/>
    <w:qFormat/>
    <w:rsid w:val="0053703E"/>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53703E"/>
    <w:rPr>
      <w:b/>
    </w:rPr>
  </w:style>
  <w:style w:type="character" w:customStyle="1" w:styleId="Heading4Char">
    <w:name w:val="Heading 4 Char"/>
    <w:basedOn w:val="DefaultParagraphFont"/>
    <w:link w:val="Heading4"/>
    <w:rsid w:val="0053703E"/>
    <w:rPr>
      <w:b/>
      <w:snapToGrid w:val="0"/>
      <w:sz w:val="22"/>
    </w:rPr>
  </w:style>
  <w:style w:type="character" w:customStyle="1" w:styleId="Heading6Char">
    <w:name w:val="Heading 6 Char"/>
    <w:basedOn w:val="DefaultParagraphFont"/>
    <w:link w:val="Heading6"/>
    <w:rsid w:val="0053703E"/>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2571</Words>
  <Characters>14292</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3/3/2026 - South Carolina Legislature Online</dc:title>
  <dc:subject/>
  <dc:creator>DJuana Wilson</dc:creator>
  <cp:keywords/>
  <cp:lastModifiedBy>Olivia Faile</cp:lastModifiedBy>
  <cp:revision>5</cp:revision>
  <cp:lastPrinted>2026-02-26T18:57:00Z</cp:lastPrinted>
  <dcterms:created xsi:type="dcterms:W3CDTF">2026-02-26T17:36:00Z</dcterms:created>
  <dcterms:modified xsi:type="dcterms:W3CDTF">2026-02-27T16:08:00Z</dcterms:modified>
</cp:coreProperties>
</file>