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CA5B" w14:textId="77777777" w:rsidR="004C0A74" w:rsidRDefault="004C0A74">
      <w:pPr>
        <w:pStyle w:val="Title"/>
      </w:pPr>
    </w:p>
    <w:p w14:paraId="06CDBC6F" w14:textId="77777777" w:rsidR="004C0A74" w:rsidRDefault="004C0A74">
      <w:pPr>
        <w:pStyle w:val="Title"/>
        <w:jc w:val="right"/>
      </w:pPr>
      <w:r>
        <w:rPr>
          <w:sz w:val="24"/>
        </w:rPr>
        <w:t xml:space="preserve">NO. 44 </w:t>
      </w:r>
    </w:p>
    <w:p w14:paraId="1DC2AAB8" w14:textId="77777777" w:rsidR="004C0A74" w:rsidRDefault="004C0A74">
      <w:pPr>
        <w:pStyle w:val="Title"/>
      </w:pPr>
    </w:p>
    <w:p w14:paraId="501C17C1" w14:textId="77777777" w:rsidR="004C0A74" w:rsidRDefault="004C0A74">
      <w:pPr>
        <w:pStyle w:val="Title"/>
      </w:pPr>
    </w:p>
    <w:p w14:paraId="60C828D1" w14:textId="77777777" w:rsidR="004C0A74" w:rsidRDefault="004C0A74">
      <w:pPr>
        <w:pStyle w:val="Title"/>
      </w:pPr>
      <w:r>
        <w:t>JOURNAL</w:t>
      </w:r>
    </w:p>
    <w:p w14:paraId="79D2D4BB" w14:textId="77777777" w:rsidR="004C0A74" w:rsidRDefault="004C0A74">
      <w:pPr>
        <w:pStyle w:val="Title"/>
        <w:jc w:val="left"/>
      </w:pPr>
    </w:p>
    <w:p w14:paraId="2837FEF9" w14:textId="77777777" w:rsidR="004C0A74" w:rsidRDefault="004C0A74">
      <w:pPr>
        <w:pStyle w:val="Title"/>
        <w:rPr>
          <w:sz w:val="26"/>
        </w:rPr>
      </w:pPr>
      <w:r>
        <w:rPr>
          <w:sz w:val="26"/>
        </w:rPr>
        <w:t>of the</w:t>
      </w:r>
    </w:p>
    <w:p w14:paraId="073D65CF" w14:textId="77777777" w:rsidR="004C0A74" w:rsidRDefault="004C0A74">
      <w:pPr>
        <w:pStyle w:val="Title"/>
        <w:jc w:val="left"/>
        <w:rPr>
          <w:sz w:val="26"/>
        </w:rPr>
      </w:pPr>
    </w:p>
    <w:p w14:paraId="59777763" w14:textId="77777777" w:rsidR="004C0A74" w:rsidRDefault="004C0A74">
      <w:pPr>
        <w:pStyle w:val="Title"/>
      </w:pPr>
      <w:r>
        <w:t>HOUSE OF REPRESENTATIVES</w:t>
      </w:r>
    </w:p>
    <w:p w14:paraId="572BEBDA" w14:textId="77777777" w:rsidR="004C0A74" w:rsidRDefault="004C0A74">
      <w:pPr>
        <w:pStyle w:val="Title"/>
        <w:jc w:val="left"/>
      </w:pPr>
    </w:p>
    <w:p w14:paraId="4B03F0B2" w14:textId="77777777" w:rsidR="004C0A74" w:rsidRDefault="004C0A74">
      <w:pPr>
        <w:pStyle w:val="Title"/>
        <w:rPr>
          <w:sz w:val="26"/>
        </w:rPr>
      </w:pPr>
      <w:r>
        <w:rPr>
          <w:sz w:val="26"/>
        </w:rPr>
        <w:t>of the</w:t>
      </w:r>
    </w:p>
    <w:p w14:paraId="7135C915" w14:textId="77777777" w:rsidR="004C0A74" w:rsidRDefault="004C0A74">
      <w:pPr>
        <w:pStyle w:val="Title"/>
        <w:jc w:val="left"/>
      </w:pPr>
    </w:p>
    <w:p w14:paraId="37702477" w14:textId="77777777" w:rsidR="004C0A74" w:rsidRDefault="004C0A74">
      <w:pPr>
        <w:pStyle w:val="Title"/>
      </w:pPr>
      <w:r>
        <w:t>STATE OF SOUTH CAROLINA</w:t>
      </w:r>
    </w:p>
    <w:p w14:paraId="6433AA31" w14:textId="77777777" w:rsidR="004C0A74" w:rsidRDefault="004C0A74">
      <w:pPr>
        <w:pStyle w:val="Cover1"/>
        <w:ind w:right="0"/>
      </w:pPr>
    </w:p>
    <w:p w14:paraId="2D150626" w14:textId="77777777" w:rsidR="004C0A74" w:rsidRDefault="004C0A74">
      <w:pPr>
        <w:pStyle w:val="Cover1"/>
        <w:ind w:right="0"/>
      </w:pPr>
    </w:p>
    <w:p w14:paraId="1A99AC4F" w14:textId="53DCD188" w:rsidR="004C0A74" w:rsidRDefault="004C0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E97CAAB" wp14:editId="595F285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7417A3" w14:textId="77777777" w:rsidR="004C0A74" w:rsidRDefault="004C0A74">
      <w:pPr>
        <w:pStyle w:val="Cover1"/>
        <w:ind w:right="0"/>
      </w:pPr>
    </w:p>
    <w:p w14:paraId="44BB7FE3" w14:textId="77777777" w:rsidR="004C0A74" w:rsidRDefault="004C0A74">
      <w:pPr>
        <w:pStyle w:val="Cover1"/>
        <w:ind w:right="0"/>
      </w:pPr>
    </w:p>
    <w:p w14:paraId="6825FFBA" w14:textId="77777777" w:rsidR="004C0A74" w:rsidRDefault="004C0A74">
      <w:pPr>
        <w:pStyle w:val="Cover4"/>
        <w:ind w:right="0"/>
      </w:pPr>
      <w:r>
        <w:t xml:space="preserve">REGULAR SESSION BEGINNING TUESDAY, JANUARY 14, 2025 </w:t>
      </w:r>
    </w:p>
    <w:p w14:paraId="14D081BA" w14:textId="77777777" w:rsidR="004C0A74" w:rsidRDefault="004C0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E0D796A" w14:textId="77777777" w:rsidR="004C0A74" w:rsidRDefault="004C0A74">
      <w:pPr>
        <w:pStyle w:val="Cover1"/>
        <w:ind w:right="0"/>
      </w:pPr>
    </w:p>
    <w:p w14:paraId="05F79DDF" w14:textId="77777777" w:rsidR="004C0A74" w:rsidRDefault="004C0A74">
      <w:pPr>
        <w:pStyle w:val="Cover2"/>
      </w:pPr>
    </w:p>
    <w:p w14:paraId="077016A2" w14:textId="77777777" w:rsidR="004C0A74" w:rsidRDefault="004C0A74">
      <w:pPr>
        <w:pStyle w:val="Cover3"/>
      </w:pPr>
      <w:r>
        <w:t>WEDNESDAY, APRIL 9, 2025</w:t>
      </w:r>
    </w:p>
    <w:p w14:paraId="7220F52D" w14:textId="77777777" w:rsidR="004C0A74" w:rsidRDefault="004C0A74">
      <w:pPr>
        <w:pStyle w:val="Cover3"/>
      </w:pPr>
      <w:r>
        <w:t>(STATEWIDE SESSION)</w:t>
      </w:r>
    </w:p>
    <w:p w14:paraId="756AC59E" w14:textId="77777777" w:rsidR="004C0A74" w:rsidRDefault="004C0A74">
      <w:pPr>
        <w:pStyle w:val="Cover2"/>
      </w:pPr>
    </w:p>
    <w:p w14:paraId="33768B0C" w14:textId="77777777" w:rsidR="004C0A74" w:rsidRDefault="004C0A74" w:rsidP="004C0A74">
      <w:pPr>
        <w:ind w:firstLine="0"/>
        <w:rPr>
          <w:strike/>
        </w:rPr>
        <w:sectPr w:rsidR="004C0A7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CAB0EE0" w14:textId="77777777" w:rsidR="004C0A74" w:rsidRDefault="004C0A74" w:rsidP="004C0A74">
      <w:pPr>
        <w:ind w:firstLine="0"/>
        <w:rPr>
          <w:strike/>
        </w:rPr>
      </w:pPr>
    </w:p>
    <w:p w14:paraId="09668770" w14:textId="77777777" w:rsidR="004C0A74" w:rsidRDefault="004C0A74" w:rsidP="004C0A74">
      <w:pPr>
        <w:ind w:firstLine="0"/>
        <w:rPr>
          <w:strike/>
        </w:rPr>
      </w:pPr>
      <w:r>
        <w:rPr>
          <w:strike/>
        </w:rPr>
        <w:t>Indicates Matter Stricken</w:t>
      </w:r>
    </w:p>
    <w:p w14:paraId="3D6681EB" w14:textId="77777777" w:rsidR="004C0A74" w:rsidRDefault="004C0A74" w:rsidP="004C0A74">
      <w:pPr>
        <w:ind w:firstLine="0"/>
        <w:rPr>
          <w:u w:val="single"/>
        </w:rPr>
      </w:pPr>
      <w:r>
        <w:rPr>
          <w:u w:val="single"/>
        </w:rPr>
        <w:t>Indicates New Matter</w:t>
      </w:r>
    </w:p>
    <w:p w14:paraId="2092F0FC" w14:textId="77777777" w:rsidR="00375044" w:rsidRDefault="00375044"/>
    <w:p w14:paraId="17FE9A2B" w14:textId="77777777" w:rsidR="004C0A74" w:rsidRDefault="004C0A74">
      <w:r>
        <w:t>The House assembled at 10:00 a.m.</w:t>
      </w:r>
    </w:p>
    <w:p w14:paraId="5010C6B1" w14:textId="77777777" w:rsidR="004C0A74" w:rsidRDefault="004C0A74">
      <w:r>
        <w:t>Deliberations were opened with prayer by Rev. Charles E. Seastrunk Jr. as follows:</w:t>
      </w:r>
    </w:p>
    <w:p w14:paraId="540DDBE3" w14:textId="2EA35509" w:rsidR="004C0A74" w:rsidRDefault="004C0A74"/>
    <w:p w14:paraId="388430F6" w14:textId="77777777" w:rsidR="004C0A74" w:rsidRPr="00396E69" w:rsidRDefault="004C0A74" w:rsidP="004C0A74">
      <w:pPr>
        <w:tabs>
          <w:tab w:val="left" w:pos="270"/>
        </w:tabs>
        <w:ind w:firstLine="0"/>
        <w:rPr>
          <w:szCs w:val="24"/>
        </w:rPr>
      </w:pPr>
      <w:bookmarkStart w:id="0" w:name="file_start2"/>
      <w:bookmarkEnd w:id="0"/>
      <w:r w:rsidRPr="00396E69">
        <w:rPr>
          <w:szCs w:val="38"/>
        </w:rPr>
        <w:tab/>
      </w:r>
      <w:r w:rsidRPr="00396E69">
        <w:rPr>
          <w:szCs w:val="24"/>
        </w:rPr>
        <w:t>Our thought for today is from Psalm 17: “Guard me as the apple of the eye; hide me in the shadow of your wings.”</w:t>
      </w:r>
    </w:p>
    <w:p w14:paraId="26E78915" w14:textId="77777777" w:rsidR="004C0A74" w:rsidRDefault="004C0A74" w:rsidP="004C0A74">
      <w:pPr>
        <w:tabs>
          <w:tab w:val="left" w:pos="270"/>
        </w:tabs>
        <w:ind w:firstLine="0"/>
        <w:rPr>
          <w:szCs w:val="24"/>
        </w:rPr>
      </w:pPr>
      <w:r w:rsidRPr="00396E69">
        <w:rPr>
          <w:szCs w:val="24"/>
        </w:rPr>
        <w:tab/>
        <w:t>Let us pray. You have shown Your love to these Representatives and Staff and lead them in the right direction in doing the will of the people of South Carolina. Continue Your power over us as we seek to do Your will. Lord God, help us cast our anxieties on You, knowing You care for us. Bless our defenders of freedom and first responders who keep us safe. Remember O Lord our World, Nation, President, State, Governor Speaker, Staff, and all who labor in these Halls of Government. Bless and look in favor upon our Armed Forces and those with hidden wounds. Lord, in Your mercy, hear our prayers. Amen.</w:t>
      </w:r>
    </w:p>
    <w:p w14:paraId="52FFE06F" w14:textId="1B82B4F6" w:rsidR="004C0A74" w:rsidRDefault="004C0A74" w:rsidP="004C0A74">
      <w:pPr>
        <w:tabs>
          <w:tab w:val="left" w:pos="270"/>
        </w:tabs>
        <w:ind w:firstLine="0"/>
        <w:rPr>
          <w:szCs w:val="24"/>
        </w:rPr>
      </w:pPr>
    </w:p>
    <w:p w14:paraId="4257269B" w14:textId="77777777" w:rsidR="004C0A74" w:rsidRDefault="004C0A74" w:rsidP="004C0A74">
      <w:r>
        <w:t xml:space="preserve">Pursuant to Rule 6.3, the House of Representatives was led in the Pledge of Allegiance to the Flag of the United States of America by the SPEAKER </w:t>
      </w:r>
      <w:r w:rsidRPr="004C0A74">
        <w:rPr>
          <w:i/>
        </w:rPr>
        <w:t>PRO TEMPORE</w:t>
      </w:r>
      <w:r>
        <w:t>.</w:t>
      </w:r>
    </w:p>
    <w:p w14:paraId="7F7EF76B" w14:textId="77777777" w:rsidR="004C0A74" w:rsidRDefault="004C0A74" w:rsidP="004C0A74"/>
    <w:p w14:paraId="6558AEEC" w14:textId="0698D083" w:rsidR="004C0A74" w:rsidRDefault="004C0A74" w:rsidP="004C0A74">
      <w:r>
        <w:t xml:space="preserve">After corrections to the Journal of the proceedings of yesterday, the SPEAKER </w:t>
      </w:r>
      <w:r w:rsidRPr="004C0A74">
        <w:rPr>
          <w:i/>
        </w:rPr>
        <w:t>PRO TEMPORE</w:t>
      </w:r>
      <w:r>
        <w:t xml:space="preserve"> ordered it confirmed.</w:t>
      </w:r>
    </w:p>
    <w:p w14:paraId="6F3D0E45" w14:textId="77777777" w:rsidR="004C0A74" w:rsidRDefault="004C0A74" w:rsidP="004C0A74"/>
    <w:p w14:paraId="4648DBCF" w14:textId="742579A6" w:rsidR="004C0A74" w:rsidRDefault="004C0A74" w:rsidP="004C0A74">
      <w:pPr>
        <w:keepNext/>
        <w:jc w:val="center"/>
        <w:rPr>
          <w:b/>
        </w:rPr>
      </w:pPr>
      <w:r w:rsidRPr="004C0A74">
        <w:rPr>
          <w:b/>
        </w:rPr>
        <w:t>MOTION ADOPTED</w:t>
      </w:r>
    </w:p>
    <w:p w14:paraId="3D25C7BA" w14:textId="77777777" w:rsidR="004C0A74" w:rsidRDefault="004C0A74" w:rsidP="004C0A74">
      <w:r>
        <w:t>Rep. M. M. SMITH moved that when the House adjourns, it adjourn in memory of Ernest Ward Avinger Jr., which was agreed to.</w:t>
      </w:r>
    </w:p>
    <w:p w14:paraId="3B03A380" w14:textId="6D6BF7F8" w:rsidR="004C0A74" w:rsidRDefault="004C0A74" w:rsidP="004C0A74"/>
    <w:p w14:paraId="2470EEF6" w14:textId="77777777" w:rsidR="004C0A74" w:rsidRPr="005824EF" w:rsidRDefault="004C0A74" w:rsidP="004C0A74">
      <w:pPr>
        <w:keepNext/>
        <w:ind w:firstLine="0"/>
        <w:jc w:val="center"/>
        <w:rPr>
          <w:b/>
          <w:bCs/>
          <w:szCs w:val="22"/>
        </w:rPr>
      </w:pPr>
      <w:bookmarkStart w:id="1" w:name="file_start7"/>
      <w:bookmarkEnd w:id="1"/>
      <w:r w:rsidRPr="005824EF">
        <w:rPr>
          <w:b/>
          <w:bCs/>
          <w:szCs w:val="22"/>
        </w:rPr>
        <w:t>In Memory of Mr. Ernest Ward Avinger Jr.</w:t>
      </w:r>
    </w:p>
    <w:p w14:paraId="15A444D0" w14:textId="77777777" w:rsidR="004C0A74" w:rsidRPr="005824EF" w:rsidRDefault="004C0A74" w:rsidP="004C0A74">
      <w:pPr>
        <w:ind w:firstLine="0"/>
        <w:rPr>
          <w:szCs w:val="22"/>
        </w:rPr>
      </w:pPr>
      <w:r w:rsidRPr="005824EF">
        <w:rPr>
          <w:szCs w:val="22"/>
        </w:rPr>
        <w:tab/>
        <w:t xml:space="preserve">Ernest Ward Avinger Jr., 57, of Holly Hill, South Carolina, husband of Alice West Avinger, passed away on Thursday, March 27, 2025, with his family by his side. </w:t>
      </w:r>
    </w:p>
    <w:p w14:paraId="59F094D6" w14:textId="77777777" w:rsidR="004C0A74" w:rsidRPr="005824EF" w:rsidRDefault="004C0A74" w:rsidP="00351E3D">
      <w:pPr>
        <w:rPr>
          <w:szCs w:val="22"/>
        </w:rPr>
      </w:pPr>
      <w:r w:rsidRPr="005824EF">
        <w:rPr>
          <w:szCs w:val="22"/>
        </w:rPr>
        <w:t xml:space="preserve">Ward was born in Charleston, South Carolina to Doris June Rickenbacker and Ernest W. “Buddy” Avinger. He was a 1986 graduate of Holly Hill Academy, a 1990 graduate of The Citadel, and a 1991 graduate of Gupton-Jones College of Funeral Service. Ward was an active member of Holly Hill Methodist Church and a current board </w:t>
      </w:r>
      <w:r w:rsidRPr="005824EF">
        <w:rPr>
          <w:szCs w:val="22"/>
        </w:rPr>
        <w:lastRenderedPageBreak/>
        <w:t xml:space="preserve">member of Farmers and Merchants Bank of South Carolina. He was the former owner and manager of Avinger Funeral Home. </w:t>
      </w:r>
    </w:p>
    <w:p w14:paraId="56BBC5A2" w14:textId="77777777" w:rsidR="004C0A74" w:rsidRDefault="004C0A74" w:rsidP="004C0A74">
      <w:pPr>
        <w:ind w:firstLine="0"/>
        <w:rPr>
          <w:szCs w:val="22"/>
        </w:rPr>
      </w:pPr>
      <w:r w:rsidRPr="005824EF">
        <w:rPr>
          <w:szCs w:val="22"/>
        </w:rPr>
        <w:tab/>
        <w:t>Rep. Mark Smith</w:t>
      </w:r>
    </w:p>
    <w:p w14:paraId="2C494AAB" w14:textId="77777777" w:rsidR="004C0A74" w:rsidRDefault="004C0A74" w:rsidP="004C0A74">
      <w:pPr>
        <w:ind w:firstLine="0"/>
        <w:rPr>
          <w:szCs w:val="22"/>
        </w:rPr>
      </w:pPr>
    </w:p>
    <w:p w14:paraId="1B8C275D" w14:textId="77777777" w:rsidR="004C0A74" w:rsidRDefault="004C0A74" w:rsidP="004C0A74">
      <w:pPr>
        <w:keepNext/>
        <w:jc w:val="center"/>
        <w:rPr>
          <w:b/>
        </w:rPr>
      </w:pPr>
      <w:r w:rsidRPr="004C0A74">
        <w:rPr>
          <w:b/>
        </w:rPr>
        <w:t>COMMITTEE APPOINTMENT</w:t>
      </w:r>
    </w:p>
    <w:p w14:paraId="38FB251C" w14:textId="688EB2D6" w:rsidR="004C0A74" w:rsidRDefault="004C0A74" w:rsidP="004C0A74">
      <w:pPr>
        <w:keepNext/>
      </w:pPr>
      <w:r>
        <w:t>The following was received:</w:t>
      </w:r>
    </w:p>
    <w:p w14:paraId="664E5557" w14:textId="77777777" w:rsidR="00351E3D" w:rsidRDefault="00351E3D" w:rsidP="004C0A74">
      <w:pPr>
        <w:keepNext/>
      </w:pPr>
    </w:p>
    <w:p w14:paraId="15CB77C5" w14:textId="77777777" w:rsidR="004C0A74" w:rsidRPr="002F176D" w:rsidRDefault="004C0A74" w:rsidP="004C0A74">
      <w:pPr>
        <w:ind w:firstLine="0"/>
      </w:pPr>
      <w:bookmarkStart w:id="2" w:name="file_start9"/>
      <w:bookmarkEnd w:id="2"/>
      <w:r w:rsidRPr="002F176D">
        <w:t>April 1, 2025</w:t>
      </w:r>
    </w:p>
    <w:p w14:paraId="39BE76D1" w14:textId="77777777" w:rsidR="004C0A74" w:rsidRPr="002F176D" w:rsidRDefault="004C0A74" w:rsidP="004C0A74">
      <w:pPr>
        <w:ind w:firstLine="0"/>
      </w:pPr>
      <w:r w:rsidRPr="002F176D">
        <w:t>The Honorable Jackie E. “Coach” Hayes</w:t>
      </w:r>
    </w:p>
    <w:p w14:paraId="5AE0F6E2" w14:textId="77777777" w:rsidR="004C0A74" w:rsidRPr="002F176D" w:rsidRDefault="004C0A74" w:rsidP="004C0A74">
      <w:pPr>
        <w:ind w:firstLine="0"/>
      </w:pPr>
      <w:r w:rsidRPr="002F176D">
        <w:t xml:space="preserve">South Carolina House of Representatives </w:t>
      </w:r>
    </w:p>
    <w:p w14:paraId="036C1678" w14:textId="77777777" w:rsidR="004C0A74" w:rsidRPr="002F176D" w:rsidRDefault="004C0A74" w:rsidP="004C0A74">
      <w:pPr>
        <w:ind w:firstLine="0"/>
      </w:pPr>
      <w:r w:rsidRPr="002F176D">
        <w:t xml:space="preserve">Columbia, South Carolina 29201 </w:t>
      </w:r>
    </w:p>
    <w:p w14:paraId="64A6AF51" w14:textId="77777777" w:rsidR="004C0A74" w:rsidRPr="002F176D" w:rsidRDefault="004C0A74" w:rsidP="004C0A74">
      <w:pPr>
        <w:ind w:firstLine="0"/>
      </w:pPr>
    </w:p>
    <w:p w14:paraId="69A09954" w14:textId="77777777" w:rsidR="004C0A74" w:rsidRPr="002F176D" w:rsidRDefault="004C0A74" w:rsidP="004C0A74">
      <w:pPr>
        <w:ind w:firstLine="0"/>
      </w:pPr>
      <w:r w:rsidRPr="002F176D">
        <w:t>Dear Jackie:</w:t>
      </w:r>
    </w:p>
    <w:p w14:paraId="512722BA" w14:textId="77777777" w:rsidR="004C0A74" w:rsidRPr="002F176D" w:rsidRDefault="004C0A74" w:rsidP="004C0A74">
      <w:pPr>
        <w:ind w:firstLine="0"/>
      </w:pPr>
      <w:r w:rsidRPr="002F176D">
        <w:tab/>
        <w:t>It is with pleasure that I appoint you to serve on the House Rules Committee, effective immediately. I know that you will serve on this committee with honor and distinction.</w:t>
      </w:r>
    </w:p>
    <w:p w14:paraId="656C1308" w14:textId="77777777" w:rsidR="004C0A74" w:rsidRPr="002F176D" w:rsidRDefault="004C0A74" w:rsidP="004C0A74">
      <w:pPr>
        <w:ind w:firstLine="0"/>
      </w:pPr>
      <w:r w:rsidRPr="002F176D">
        <w:tab/>
        <w:t>I appreciate your willingness to serve in this capacity. Please do not hesitate to contact me if I may be of assistance to you in any way.</w:t>
      </w:r>
    </w:p>
    <w:p w14:paraId="7E231576" w14:textId="77777777" w:rsidR="004C0A74" w:rsidRPr="002F176D" w:rsidRDefault="004C0A74" w:rsidP="004C0A74">
      <w:pPr>
        <w:ind w:firstLine="0"/>
      </w:pPr>
    </w:p>
    <w:p w14:paraId="22FB3DDD" w14:textId="77777777" w:rsidR="004C0A74" w:rsidRPr="002F176D" w:rsidRDefault="004C0A74" w:rsidP="004C0A74">
      <w:pPr>
        <w:ind w:firstLine="0"/>
      </w:pPr>
      <w:r w:rsidRPr="002F176D">
        <w:t>Sincerely,</w:t>
      </w:r>
    </w:p>
    <w:p w14:paraId="1B8113A4" w14:textId="77777777" w:rsidR="004C0A74" w:rsidRPr="002F176D" w:rsidRDefault="004C0A74" w:rsidP="004C0A74">
      <w:pPr>
        <w:ind w:firstLine="0"/>
      </w:pPr>
      <w:r w:rsidRPr="002F176D">
        <w:t>G. Murrell Smith Jr.</w:t>
      </w:r>
    </w:p>
    <w:p w14:paraId="41DB3193" w14:textId="77777777" w:rsidR="004C0A74" w:rsidRPr="002F176D" w:rsidRDefault="004C0A74" w:rsidP="004C0A74">
      <w:pPr>
        <w:ind w:firstLine="0"/>
      </w:pPr>
      <w:r w:rsidRPr="002F176D">
        <w:t>Speaker of the House</w:t>
      </w:r>
    </w:p>
    <w:p w14:paraId="79038FAE" w14:textId="77777777" w:rsidR="004C0A74" w:rsidRDefault="004C0A74" w:rsidP="004C0A74">
      <w:pPr>
        <w:keepNext/>
        <w:ind w:firstLine="0"/>
      </w:pPr>
    </w:p>
    <w:p w14:paraId="56615D42" w14:textId="18AC06F1" w:rsidR="004C0A74" w:rsidRDefault="004C0A74" w:rsidP="004C0A74">
      <w:bookmarkStart w:id="3" w:name="file_end9"/>
      <w:bookmarkEnd w:id="3"/>
      <w:r>
        <w:t>Received as information.</w:t>
      </w:r>
    </w:p>
    <w:p w14:paraId="14AA7D14" w14:textId="77777777" w:rsidR="004C0A74" w:rsidRDefault="004C0A74" w:rsidP="004C0A74"/>
    <w:p w14:paraId="482ABAA1" w14:textId="77777777" w:rsidR="004C0A74" w:rsidRPr="004C0A74" w:rsidRDefault="004C0A74" w:rsidP="004C0A74">
      <w:pPr>
        <w:keepNext/>
        <w:jc w:val="center"/>
        <w:rPr>
          <w:b/>
        </w:rPr>
      </w:pPr>
      <w:r w:rsidRPr="004C0A74">
        <w:rPr>
          <w:b/>
        </w:rPr>
        <w:t>REGULATION WITHDRAWN AND RESUBMITTED</w:t>
      </w:r>
    </w:p>
    <w:p w14:paraId="2A468C07" w14:textId="77777777" w:rsidR="004C0A74" w:rsidRPr="00E7716B" w:rsidRDefault="004C0A74" w:rsidP="004C0A74">
      <w:pPr>
        <w:jc w:val="left"/>
      </w:pPr>
      <w:bookmarkStart w:id="4" w:name="file_start11"/>
      <w:bookmarkEnd w:id="4"/>
      <w:r w:rsidRPr="00E7716B">
        <w:t>Document No. 5342</w:t>
      </w:r>
    </w:p>
    <w:p w14:paraId="6F76C4B4" w14:textId="77777777" w:rsidR="004C0A74" w:rsidRPr="00E7716B" w:rsidRDefault="004C0A74" w:rsidP="004C0A74">
      <w:pPr>
        <w:jc w:val="left"/>
      </w:pPr>
      <w:r w:rsidRPr="00E7716B">
        <w:t>Agency: Department of Public Health</w:t>
      </w:r>
    </w:p>
    <w:p w14:paraId="3A651744" w14:textId="77777777" w:rsidR="004C0A74" w:rsidRPr="00E7716B" w:rsidRDefault="004C0A74" w:rsidP="004C0A74">
      <w:pPr>
        <w:jc w:val="left"/>
      </w:pPr>
      <w:r w:rsidRPr="00E7716B">
        <w:t>Statutory Authority: 1976 Code Sections 44-7-110 et seq.</w:t>
      </w:r>
    </w:p>
    <w:p w14:paraId="533A5881" w14:textId="77777777" w:rsidR="004C0A74" w:rsidRPr="00E7716B" w:rsidRDefault="004C0A74" w:rsidP="004C0A74">
      <w:pPr>
        <w:jc w:val="left"/>
      </w:pPr>
      <w:r w:rsidRPr="00E7716B">
        <w:t>Residential Treatment Facilities for Children and Adolescents</w:t>
      </w:r>
    </w:p>
    <w:p w14:paraId="00622DAD" w14:textId="77777777" w:rsidR="004C0A74" w:rsidRPr="00E7716B" w:rsidRDefault="004C0A74" w:rsidP="00351E3D">
      <w:pPr>
        <w:ind w:left="216" w:firstLine="0"/>
        <w:jc w:val="left"/>
      </w:pPr>
      <w:r w:rsidRPr="00E7716B">
        <w:t>Received by Speaker of the House of Representatives January 14, 2025</w:t>
      </w:r>
    </w:p>
    <w:p w14:paraId="517EED09" w14:textId="77777777" w:rsidR="004C0A74" w:rsidRPr="00E7716B" w:rsidRDefault="004C0A74" w:rsidP="00351E3D">
      <w:pPr>
        <w:ind w:left="216" w:firstLine="0"/>
        <w:jc w:val="left"/>
      </w:pPr>
      <w:r w:rsidRPr="00E7716B">
        <w:t>Referred to Regulations, Administrative Procedures, AI and Cybersecurity Committee</w:t>
      </w:r>
    </w:p>
    <w:p w14:paraId="25042176" w14:textId="77777777" w:rsidR="004C0A74" w:rsidRDefault="004C0A74" w:rsidP="00351E3D">
      <w:pPr>
        <w:ind w:left="216" w:firstLine="0"/>
        <w:jc w:val="left"/>
      </w:pPr>
      <w:r w:rsidRPr="00E7716B">
        <w:t>Legislative Review Expiration January 18, 2026</w:t>
      </w:r>
    </w:p>
    <w:p w14:paraId="653CD401" w14:textId="2A846D95" w:rsidR="004C0A74" w:rsidRDefault="004C0A74" w:rsidP="004C0A74">
      <w:pPr>
        <w:jc w:val="left"/>
      </w:pPr>
    </w:p>
    <w:p w14:paraId="6ACEE603" w14:textId="77777777" w:rsidR="004C0A74" w:rsidRPr="004C0A74" w:rsidRDefault="004C0A74" w:rsidP="004C0A74">
      <w:pPr>
        <w:keepNext/>
        <w:jc w:val="center"/>
        <w:rPr>
          <w:b/>
        </w:rPr>
      </w:pPr>
      <w:r w:rsidRPr="004C0A74">
        <w:rPr>
          <w:b/>
        </w:rPr>
        <w:t>REGULATION WITHDRAWN AND RESUBMITTED</w:t>
      </w:r>
    </w:p>
    <w:p w14:paraId="699E2492" w14:textId="77777777" w:rsidR="004C0A74" w:rsidRPr="00C91200" w:rsidRDefault="004C0A74" w:rsidP="004C0A74">
      <w:pPr>
        <w:jc w:val="left"/>
      </w:pPr>
      <w:bookmarkStart w:id="5" w:name="file_start12"/>
      <w:bookmarkEnd w:id="5"/>
      <w:r w:rsidRPr="00C91200">
        <w:t>Document No. 5347</w:t>
      </w:r>
    </w:p>
    <w:p w14:paraId="72EDD8B1" w14:textId="77777777" w:rsidR="004C0A74" w:rsidRPr="00C91200" w:rsidRDefault="004C0A74" w:rsidP="004C0A74">
      <w:pPr>
        <w:jc w:val="left"/>
      </w:pPr>
      <w:r w:rsidRPr="00C91200">
        <w:t>Agency: Department of Public Health</w:t>
      </w:r>
    </w:p>
    <w:p w14:paraId="299EEE78" w14:textId="77777777" w:rsidR="004C0A74" w:rsidRPr="00C91200" w:rsidRDefault="004C0A74" w:rsidP="004C0A74">
      <w:pPr>
        <w:jc w:val="left"/>
      </w:pPr>
      <w:r w:rsidRPr="00C91200">
        <w:t>Statutory Authority: 1976 Code Sections 44-7-110 et seq.</w:t>
      </w:r>
    </w:p>
    <w:p w14:paraId="512F4849" w14:textId="77777777" w:rsidR="004C0A74" w:rsidRPr="00C91200" w:rsidRDefault="004C0A74" w:rsidP="00351E3D">
      <w:pPr>
        <w:ind w:left="216" w:firstLine="0"/>
        <w:jc w:val="left"/>
      </w:pPr>
      <w:r w:rsidRPr="00C91200">
        <w:t>Standards for Licensing Intermediate Care Facilities for Individuals with Intellectual Disabilities</w:t>
      </w:r>
    </w:p>
    <w:p w14:paraId="1DF4F86E" w14:textId="77777777" w:rsidR="004C0A74" w:rsidRPr="00C91200" w:rsidRDefault="004C0A74" w:rsidP="00351E3D">
      <w:pPr>
        <w:ind w:left="216" w:firstLine="0"/>
        <w:jc w:val="left"/>
      </w:pPr>
      <w:r w:rsidRPr="00C91200">
        <w:t>Received by Speaker of the House of Representatives January 14, 2025</w:t>
      </w:r>
    </w:p>
    <w:p w14:paraId="59EB5A9E" w14:textId="662CD71A" w:rsidR="004C0A74" w:rsidRPr="00C91200" w:rsidRDefault="004C0A74" w:rsidP="00351E3D">
      <w:pPr>
        <w:ind w:left="216" w:firstLine="0"/>
        <w:jc w:val="left"/>
      </w:pPr>
      <w:r w:rsidRPr="00C91200">
        <w:t>Referred to Regulations, Administrative Procedures, AI and Cybersecurity Committee</w:t>
      </w:r>
    </w:p>
    <w:p w14:paraId="2511F832" w14:textId="77777777" w:rsidR="004C0A74" w:rsidRDefault="004C0A74" w:rsidP="004C0A74">
      <w:pPr>
        <w:jc w:val="left"/>
      </w:pPr>
      <w:r w:rsidRPr="00C91200">
        <w:t>Legislative Review Expiration January 18, 2026</w:t>
      </w:r>
    </w:p>
    <w:p w14:paraId="57AFB7E9" w14:textId="3D6B5ED8" w:rsidR="004C0A74" w:rsidRDefault="004C0A74" w:rsidP="004C0A74">
      <w:pPr>
        <w:jc w:val="left"/>
      </w:pPr>
    </w:p>
    <w:p w14:paraId="1E5AE905" w14:textId="77777777" w:rsidR="004C0A74" w:rsidRDefault="004C0A74" w:rsidP="004C0A74">
      <w:pPr>
        <w:keepNext/>
        <w:jc w:val="center"/>
        <w:rPr>
          <w:b/>
        </w:rPr>
      </w:pPr>
      <w:r w:rsidRPr="004C0A74">
        <w:rPr>
          <w:b/>
        </w:rPr>
        <w:t>HOUSE RESOLUTION</w:t>
      </w:r>
    </w:p>
    <w:p w14:paraId="5A4ED8B3" w14:textId="1DDC37E7" w:rsidR="004C0A74" w:rsidRDefault="004C0A74" w:rsidP="004C0A74">
      <w:pPr>
        <w:keepNext/>
      </w:pPr>
      <w:r>
        <w:t>The following was introduced:</w:t>
      </w:r>
    </w:p>
    <w:p w14:paraId="023969AB" w14:textId="77777777" w:rsidR="004C0A74" w:rsidRDefault="004C0A74" w:rsidP="004C0A74">
      <w:pPr>
        <w:keepNext/>
      </w:pPr>
      <w:bookmarkStart w:id="6" w:name="include_clip_start_14"/>
      <w:bookmarkEnd w:id="6"/>
    </w:p>
    <w:p w14:paraId="51A281B2" w14:textId="77777777" w:rsidR="004C0A74" w:rsidRDefault="004C0A74" w:rsidP="004C0A74">
      <w:r>
        <w:t>H. 4309 -- Rep. G. M. Smith: A HOUSE RESOLUTION TO AUTHORIZE THE SOUTH CAROLINA CHAPTER OF THE AMERICAN BOARD OF TRIAL ADVOCATES TO USE THE CHAMBER OF THE SOUTH CAROLINA HOUSE OF REPRESENTATIVES FOR ITS MEETING ON FRIDAY, SEPTEMBER 19, 2025; HOWEVER, THE CHAMBER MAY NOT BE USED IF THE HOUSE OF REPRESENTATIVE IS IN SESSION OR THE CHAMBER IS OTHERWISE UNAVAILABLE.</w:t>
      </w:r>
    </w:p>
    <w:p w14:paraId="1E967B15" w14:textId="6256752F" w:rsidR="004C0A74" w:rsidRDefault="004C0A74" w:rsidP="004C0A74"/>
    <w:p w14:paraId="20AA15E6" w14:textId="77777777" w:rsidR="004C0A74" w:rsidRPr="00040E43" w:rsidRDefault="004C0A74" w:rsidP="00351E3D">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DFC8EA0" w14:textId="77777777" w:rsidR="004C0A74" w:rsidRPr="00040E43" w:rsidRDefault="004C0A74" w:rsidP="00351E3D">
      <w:pPr>
        <w:pStyle w:val="scresolutionbody"/>
        <w:spacing w:line="240" w:lineRule="auto"/>
      </w:pPr>
    </w:p>
    <w:p w14:paraId="2CF85A3B" w14:textId="77777777" w:rsidR="004C0A74" w:rsidRDefault="004C0A74" w:rsidP="00351E3D">
      <w:pPr>
        <w:pStyle w:val="scresolutionbody"/>
        <w:spacing w:line="240" w:lineRule="auto"/>
      </w:pPr>
      <w:r w:rsidRPr="00057244">
        <w:t xml:space="preserve">That the members of the South Carolina House of Representatives, by this resolution, authorize the </w:t>
      </w:r>
      <w:r>
        <w:t>South Carolina Chapter of the American Board of Trial Advocates</w:t>
      </w:r>
      <w:r w:rsidRPr="00057244">
        <w:t xml:space="preserve"> </w:t>
      </w:r>
      <w:r>
        <w:t xml:space="preserve">(ABOTASC) </w:t>
      </w:r>
      <w:r w:rsidRPr="00057244">
        <w:t xml:space="preserve">to use the chamber of the South Carolina House of Representatives for its meeting on </w:t>
      </w:r>
      <w:r>
        <w:t>Fri</w:t>
      </w:r>
      <w:r w:rsidRPr="00057244">
        <w:t xml:space="preserve">day, September </w:t>
      </w:r>
      <w:r>
        <w:t>19</w:t>
      </w:r>
      <w:r w:rsidRPr="00057244">
        <w:t>, 202</w:t>
      </w:r>
      <w:r>
        <w:t>5</w:t>
      </w:r>
      <w:r w:rsidRPr="00057244">
        <w:t>; however, the chamber may not be used if the House of Representatives is in session or the chamber is otherwise unavailable.</w:t>
      </w:r>
    </w:p>
    <w:p w14:paraId="4EAA558F" w14:textId="77777777" w:rsidR="004C0A74" w:rsidRDefault="004C0A74" w:rsidP="00351E3D">
      <w:pPr>
        <w:pStyle w:val="scresolutionbody"/>
        <w:spacing w:line="240" w:lineRule="auto"/>
      </w:pPr>
    </w:p>
    <w:p w14:paraId="77A13DC4" w14:textId="77777777" w:rsidR="004C0A74" w:rsidRDefault="004C0A74" w:rsidP="00351E3D">
      <w:pPr>
        <w:pStyle w:val="scresolutionbody"/>
        <w:spacing w:line="240" w:lineRule="auto"/>
      </w:pPr>
      <w:r>
        <w:t>Be it further resolved that the State House security forces shall provide assistance and access as necessary for this meeting in accordance with previous procedures.</w:t>
      </w:r>
    </w:p>
    <w:p w14:paraId="7FCB7AD7" w14:textId="77777777" w:rsidR="004C0A74" w:rsidRDefault="004C0A74" w:rsidP="00351E3D">
      <w:pPr>
        <w:pStyle w:val="scresolutionbody"/>
        <w:spacing w:line="240" w:lineRule="auto"/>
      </w:pPr>
    </w:p>
    <w:p w14:paraId="3E47885B" w14:textId="77777777" w:rsidR="004C0A74" w:rsidRDefault="004C0A74" w:rsidP="00351E3D">
      <w:pPr>
        <w:pStyle w:val="scresolutionbody"/>
        <w:spacing w:line="240" w:lineRule="auto"/>
      </w:pPr>
      <w:r>
        <w:t>Be it further resolved that no charges may be made for the use of the House chamber by ABOTASC on these dates.</w:t>
      </w:r>
    </w:p>
    <w:p w14:paraId="52F98FA1" w14:textId="5946E4F9" w:rsidR="004C0A74" w:rsidRDefault="004C0A74" w:rsidP="00351E3D">
      <w:pPr>
        <w:pStyle w:val="scresolutionbody"/>
        <w:spacing w:line="240" w:lineRule="auto"/>
      </w:pPr>
    </w:p>
    <w:p w14:paraId="3816CB0F" w14:textId="77777777" w:rsidR="004C0A74" w:rsidRDefault="004C0A74" w:rsidP="004C0A74">
      <w:r>
        <w:t>The Resolution was adopted.</w:t>
      </w:r>
    </w:p>
    <w:p w14:paraId="4C6E723A" w14:textId="77777777" w:rsidR="004C0A74" w:rsidRDefault="004C0A74" w:rsidP="004C0A74"/>
    <w:p w14:paraId="425CFDEA" w14:textId="0485E3BC" w:rsidR="004C0A74" w:rsidRDefault="004C0A74" w:rsidP="004C0A74">
      <w:pPr>
        <w:keepNext/>
        <w:jc w:val="center"/>
        <w:rPr>
          <w:b/>
        </w:rPr>
      </w:pPr>
      <w:r w:rsidRPr="004C0A74">
        <w:rPr>
          <w:b/>
        </w:rPr>
        <w:t>HOUSE RESOLUTION</w:t>
      </w:r>
    </w:p>
    <w:p w14:paraId="4E85C813" w14:textId="7D5951D2" w:rsidR="004C0A74" w:rsidRDefault="004C0A74" w:rsidP="004C0A74">
      <w:pPr>
        <w:keepNext/>
      </w:pPr>
      <w:r>
        <w:t>The following was introduced:</w:t>
      </w:r>
    </w:p>
    <w:p w14:paraId="4A0C22CB" w14:textId="77777777" w:rsidR="004C0A74" w:rsidRDefault="004C0A74" w:rsidP="004C0A74">
      <w:pPr>
        <w:keepNext/>
      </w:pPr>
      <w:bookmarkStart w:id="7" w:name="include_clip_start_17"/>
      <w:bookmarkEnd w:id="7"/>
    </w:p>
    <w:p w14:paraId="6662220C" w14:textId="77777777" w:rsidR="004C0A74" w:rsidRDefault="004C0A74" w:rsidP="004C0A74">
      <w:r>
        <w:t>H. 4310 -- Rep. King: A HOUSE RESOLUTION TO CELEBRATE AWARD-WINNING PRODUCER, WRITER, AND RECORDING ARTIST RUDY CURRENCE, TO CONGRATULATE THIS ROCK HILL NATIVE ON HIS MANY PROFESSIONAL ACHIEVEMENTS, AND TO EXTEND BEST WISHES FOR CONTINUED SUCCESS IN THE DAYS TO COME.</w:t>
      </w:r>
    </w:p>
    <w:p w14:paraId="6001D923" w14:textId="5FF8C9CA" w:rsidR="004C0A74" w:rsidRDefault="004C0A74" w:rsidP="004C0A74">
      <w:bookmarkStart w:id="8" w:name="include_clip_end_17"/>
      <w:bookmarkEnd w:id="8"/>
    </w:p>
    <w:p w14:paraId="532E13CC" w14:textId="29BA62D6" w:rsidR="004C0A74" w:rsidRDefault="004C0A74" w:rsidP="004C0A74">
      <w:r>
        <w:t>The Resolution was adopted.</w:t>
      </w:r>
    </w:p>
    <w:p w14:paraId="1CF9C57D" w14:textId="77777777" w:rsidR="004C0A74" w:rsidRDefault="004C0A74" w:rsidP="004C0A74"/>
    <w:p w14:paraId="45E7062F" w14:textId="4AE50606" w:rsidR="004C0A74" w:rsidRDefault="004C0A74" w:rsidP="004C0A74">
      <w:pPr>
        <w:keepNext/>
        <w:jc w:val="center"/>
        <w:rPr>
          <w:b/>
        </w:rPr>
      </w:pPr>
      <w:r w:rsidRPr="004C0A74">
        <w:rPr>
          <w:b/>
        </w:rPr>
        <w:t>HOUSE RESOLUTION</w:t>
      </w:r>
    </w:p>
    <w:p w14:paraId="59EE0368" w14:textId="1B05874C" w:rsidR="004C0A74" w:rsidRDefault="004C0A74" w:rsidP="004C0A74">
      <w:pPr>
        <w:keepNext/>
      </w:pPr>
      <w:r>
        <w:t>The following was introduced:</w:t>
      </w:r>
    </w:p>
    <w:p w14:paraId="3008C1D4" w14:textId="77777777" w:rsidR="004C0A74" w:rsidRDefault="004C0A74" w:rsidP="004C0A74">
      <w:pPr>
        <w:keepNext/>
      </w:pPr>
      <w:bookmarkStart w:id="9" w:name="include_clip_start_20"/>
      <w:bookmarkEnd w:id="9"/>
    </w:p>
    <w:p w14:paraId="3036210F" w14:textId="77777777" w:rsidR="004C0A74" w:rsidRDefault="004C0A74" w:rsidP="004C0A74">
      <w:r>
        <w:t>H. 4311 -- Reps. Sessions,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 M. Smith, M. M. Smith, Spann-Wilder, Stavrinakis, Taylor, Teeple, Terribile, Vaughan, Waters, Weeks, Wetmore, White, Whitmire, Wickensimer, Williams, Willis, Wooten and Yow: A HOUSE RESOLUTION TO RECOGNIZE AND CONGRATULATE OAKLAND BAPTIST CHURCH OF ROCK HILL ON THE OCCASION OF ITS SEVENTY-FIFTH ANNIVERSARY AND TO COMMEND THE CHURCH FOR THREE-QUARTERS OF A CENTURY OF SERVICE TO GOD AND THE COMMUNITY.</w:t>
      </w:r>
    </w:p>
    <w:p w14:paraId="0DA95BBC" w14:textId="28E6902F" w:rsidR="004C0A74" w:rsidRDefault="004C0A74" w:rsidP="004C0A74">
      <w:bookmarkStart w:id="10" w:name="include_clip_end_20"/>
      <w:bookmarkEnd w:id="10"/>
    </w:p>
    <w:p w14:paraId="1B273D94" w14:textId="4B720E70" w:rsidR="004C0A74" w:rsidRDefault="004C0A74" w:rsidP="004C0A74">
      <w:r>
        <w:t>The Resolution was adopted.</w:t>
      </w:r>
    </w:p>
    <w:p w14:paraId="3D97876E" w14:textId="77777777" w:rsidR="004C0A74" w:rsidRDefault="004C0A74" w:rsidP="004C0A74"/>
    <w:p w14:paraId="447F99D9" w14:textId="6E3E050D" w:rsidR="004C0A74" w:rsidRDefault="004C0A74" w:rsidP="004C0A74">
      <w:pPr>
        <w:keepNext/>
        <w:jc w:val="center"/>
        <w:rPr>
          <w:b/>
        </w:rPr>
      </w:pPr>
      <w:r w:rsidRPr="004C0A74">
        <w:rPr>
          <w:b/>
        </w:rPr>
        <w:t>HOUSE RESOLUTION</w:t>
      </w:r>
    </w:p>
    <w:p w14:paraId="3A82D1B4" w14:textId="47B3CCBE" w:rsidR="004C0A74" w:rsidRDefault="004C0A74" w:rsidP="004C0A74">
      <w:pPr>
        <w:keepNext/>
      </w:pPr>
      <w:r>
        <w:t>The following was introduced:</w:t>
      </w:r>
    </w:p>
    <w:p w14:paraId="7C387A7C" w14:textId="77777777" w:rsidR="004C0A74" w:rsidRDefault="004C0A74" w:rsidP="004C0A74">
      <w:pPr>
        <w:keepNext/>
      </w:pPr>
      <w:bookmarkStart w:id="11" w:name="include_clip_start_23"/>
      <w:bookmarkEnd w:id="11"/>
    </w:p>
    <w:p w14:paraId="7FB21B82" w14:textId="77777777" w:rsidR="004C0A74" w:rsidRDefault="004C0A74" w:rsidP="004C0A74">
      <w:r>
        <w:t>H. 4312 -- Reps. Hartnett, Brewer, Bustos, Gatch, Gilliard, Hewitt, Landing, J. Moore, Spann-Wilder, Stavrinakis, Teeple, Waters, Wetmore, Alexander, Anderson, Atkinson, Bailey, Ballentine, Bamberg, Bannister, Bauer, Beach, Bernstein, Bowers, Bradley, Brittain, Burns, Calhoon, Caskey, Chapman, Chumley, Clyburn, Cobb-Hunter, Collins, B. J. Cox, B. L. Cox, Crawford, Cromer, Davis, Dillard, Duncan, Edgerton, Erickson, Forrest, Frank, Gagnon, Garvin, Gibson, Gilliam, Gilreath, Govan, Grant, Guest, Guffey, Haddon, Hager, Hardee, Harris, Hart, Hartz, Hayes, Henderson-Myers, Herbkersman, Hiott, Hixon, Holman, Hosey, Howard, Huff, J. E. Johnson, J. L. Johnson, Jones, Jordan, Kilmartin, King, Kirby, Lawson, Ligon, Long, Lowe, Luck, Magnuson, Martin, May, McCabe, McCravy, McDaniel, McGinnis, Mitchell, Montgomery, T. Moore, Morgan, Moss, Murphy, Neese, B. Newton, W. Newton, Oremus, Pace, Pedalino, Pope, Rankin, Reese, Rivers, Robbins, Rose, Rutherford, Sanders, Schuessler, Sessions, G. M. Smith, M. M. Smith, Taylor, Terribile, Vaughan, Weeks, White, Whitmire, Wickensimer, Williams, Willis, Wooten and Yow: A HOUSE RESOLUTION TO EXPRESS THE PROFOUND SORROW OF THE MEMBERS OF THE SOUTH CAROLINA HOUSE OF REPRESENTATIVES UPON THE PASSING OF GEDNEY MAIN HOWE III OF CHARLESTON AND TO EXTEND THEIR DEEPEST SYMPATHY TO HIS LARGE AND LOVING FAMILY AND HIS MANY FRIENDS.</w:t>
      </w:r>
    </w:p>
    <w:p w14:paraId="59D61DF0" w14:textId="4DFD0B94" w:rsidR="004C0A74" w:rsidRDefault="004C0A74" w:rsidP="004C0A74">
      <w:bookmarkStart w:id="12" w:name="include_clip_end_23"/>
      <w:bookmarkEnd w:id="12"/>
    </w:p>
    <w:p w14:paraId="2ADE9325" w14:textId="37BFBD25" w:rsidR="004C0A74" w:rsidRDefault="004C0A74" w:rsidP="004C0A74">
      <w:r>
        <w:t>The Resolution was adopted.</w:t>
      </w:r>
    </w:p>
    <w:p w14:paraId="03658B7F" w14:textId="77777777" w:rsidR="004C0A74" w:rsidRDefault="004C0A74" w:rsidP="004C0A74"/>
    <w:p w14:paraId="01311CF2" w14:textId="5430288F" w:rsidR="004C0A74" w:rsidRDefault="004C0A74" w:rsidP="004C0A74">
      <w:pPr>
        <w:keepNext/>
        <w:jc w:val="center"/>
        <w:rPr>
          <w:b/>
        </w:rPr>
      </w:pPr>
      <w:r w:rsidRPr="004C0A74">
        <w:rPr>
          <w:b/>
        </w:rPr>
        <w:t>HOUSE RESOLUTION</w:t>
      </w:r>
    </w:p>
    <w:p w14:paraId="0E57C050" w14:textId="577976C2" w:rsidR="004C0A74" w:rsidRDefault="004C0A74" w:rsidP="004C0A74">
      <w:pPr>
        <w:keepNext/>
      </w:pPr>
      <w:r>
        <w:t>The following was introduced:</w:t>
      </w:r>
    </w:p>
    <w:p w14:paraId="532688FD" w14:textId="77777777" w:rsidR="004C0A74" w:rsidRDefault="004C0A74" w:rsidP="004C0A74">
      <w:pPr>
        <w:keepNext/>
      </w:pPr>
      <w:bookmarkStart w:id="13" w:name="include_clip_start_26"/>
      <w:bookmarkEnd w:id="13"/>
    </w:p>
    <w:p w14:paraId="6823D2A1" w14:textId="77777777" w:rsidR="004C0A74" w:rsidRDefault="004C0A74" w:rsidP="004C0A74">
      <w:r>
        <w:t>H. 4313 --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WELCOMING CHI ETA PHI SORORITY TO COLUMBIA, SOUTH CAROLINA, TO CONGRATULATE THEM ON A SUCCESSFUL SEVENTY-FIRST SOUTHEAST REGIONAL CONFERENCE HELD MARCH 12-16, 2025, IN HILTON HEAD ISLAND, AND TO THANK THE MORE THAN FOUR HUNDRED NURSES WHO ATTENDED FOR THEIR SERVICE TO HUMANITY.</w:t>
      </w:r>
    </w:p>
    <w:p w14:paraId="160E2027" w14:textId="30DB4CF3" w:rsidR="004C0A74" w:rsidRDefault="004C0A74" w:rsidP="004C0A74">
      <w:bookmarkStart w:id="14" w:name="include_clip_end_26"/>
      <w:bookmarkEnd w:id="14"/>
    </w:p>
    <w:p w14:paraId="5955361C" w14:textId="3509A7B0" w:rsidR="004C0A74" w:rsidRDefault="004C0A74" w:rsidP="004C0A74">
      <w:r>
        <w:t>The Resolution was adopted.</w:t>
      </w:r>
    </w:p>
    <w:p w14:paraId="29A56D9F" w14:textId="77777777" w:rsidR="004C0A74" w:rsidRDefault="004C0A74" w:rsidP="004C0A74"/>
    <w:p w14:paraId="0D053BB6" w14:textId="1CD073AF" w:rsidR="004C0A74" w:rsidRDefault="004C0A74" w:rsidP="004C0A74">
      <w:pPr>
        <w:keepNext/>
        <w:jc w:val="center"/>
        <w:rPr>
          <w:b/>
        </w:rPr>
      </w:pPr>
      <w:r w:rsidRPr="004C0A74">
        <w:rPr>
          <w:b/>
        </w:rPr>
        <w:t>HOUSE RESOLUTION</w:t>
      </w:r>
    </w:p>
    <w:p w14:paraId="14CC1C0A" w14:textId="755C6493" w:rsidR="004C0A74" w:rsidRDefault="004C0A74" w:rsidP="004C0A74">
      <w:pPr>
        <w:keepNext/>
      </w:pPr>
      <w:r>
        <w:t>The following was introduced:</w:t>
      </w:r>
    </w:p>
    <w:p w14:paraId="7EA8EC40" w14:textId="77777777" w:rsidR="004C0A74" w:rsidRDefault="004C0A74" w:rsidP="004C0A74">
      <w:pPr>
        <w:keepNext/>
      </w:pPr>
      <w:bookmarkStart w:id="15" w:name="include_clip_start_29"/>
      <w:bookmarkEnd w:id="15"/>
    </w:p>
    <w:p w14:paraId="4A60CC0C" w14:textId="77777777" w:rsidR="004C0A74" w:rsidRDefault="004C0A74" w:rsidP="004C0A74">
      <w:r>
        <w:t>H. 4314 -- Reps. Yow, Mitchell,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Rankin, Reese, Rivers, Robbins, Rose, Rutherford, Sanders, Schuessler, Sessions, G. M. Smith, M. M. Smith, Spann-Wilder, Stavrinakis, Taylor, Teeple, Terribile, Vaughan, Waters, Weeks, Wetmore, White, Whitmire, Wickensimer, Williams, Willis and Wooten: A HOUSE RESOLUTION TO RECOGNIZE MAY 11 THROUGH MAY 17, 2025, AS "POLICE WEEK IN SOUTH CAROLINA" AND TO HONOR THE SERVICE AND SACRIFICE OF LAW ENFORCEMENT OFFICERS KILLED IN THE LINE OF DUTY WHILE PROTECTING OUR COMMUNITIES AND SAFEGUARDING DEMOCRACY.</w:t>
      </w:r>
    </w:p>
    <w:p w14:paraId="218B17F4" w14:textId="52EC32AC" w:rsidR="004C0A74" w:rsidRDefault="004C0A74" w:rsidP="004C0A74">
      <w:bookmarkStart w:id="16" w:name="include_clip_end_29"/>
      <w:bookmarkEnd w:id="16"/>
    </w:p>
    <w:p w14:paraId="2C733287" w14:textId="5A663BE2" w:rsidR="004C0A74" w:rsidRDefault="004C0A74" w:rsidP="004C0A74">
      <w:r>
        <w:t>The Resolution was adopted.</w:t>
      </w:r>
    </w:p>
    <w:p w14:paraId="66263AB1" w14:textId="77777777" w:rsidR="004C0A74" w:rsidRDefault="004C0A74" w:rsidP="004C0A74"/>
    <w:p w14:paraId="0538EC73" w14:textId="73D3AFF9" w:rsidR="004C0A74" w:rsidRDefault="004C0A74" w:rsidP="004C0A74">
      <w:pPr>
        <w:keepNext/>
        <w:jc w:val="center"/>
        <w:rPr>
          <w:b/>
        </w:rPr>
      </w:pPr>
      <w:r w:rsidRPr="004C0A74">
        <w:rPr>
          <w:b/>
        </w:rPr>
        <w:t>HOUSE RESOLUTION</w:t>
      </w:r>
    </w:p>
    <w:p w14:paraId="3A480F19" w14:textId="7977F883" w:rsidR="004C0A74" w:rsidRDefault="004C0A74" w:rsidP="004C0A74">
      <w:pPr>
        <w:keepNext/>
      </w:pPr>
      <w:r>
        <w:t>The following was introduced:</w:t>
      </w:r>
    </w:p>
    <w:p w14:paraId="652E83B0" w14:textId="77777777" w:rsidR="004C0A74" w:rsidRDefault="004C0A74" w:rsidP="004C0A74">
      <w:pPr>
        <w:keepNext/>
      </w:pPr>
      <w:bookmarkStart w:id="17" w:name="include_clip_start_32"/>
      <w:bookmarkEnd w:id="17"/>
    </w:p>
    <w:p w14:paraId="660881A7" w14:textId="77777777" w:rsidR="004C0A74" w:rsidRDefault="004C0A74" w:rsidP="004C0A74">
      <w:r>
        <w:t>H. 4315 --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THE LAURENCE MANNING ACADEMY COED BOWLING TEAM, COACHES, AND SCHOOL OFFICIALS FOR ANOTHER REMARKABLE SEASON AND TO CONGRATULATE THEM FOR WINNING THE 2025 SOUTH CAROLINA INDEPENDENT SCHOOL ASSOCIATION (SCISA) STATE CHAMPIONSHIP TITLE.</w:t>
      </w:r>
    </w:p>
    <w:p w14:paraId="45BA0390" w14:textId="59BDEBB6" w:rsidR="004C0A74" w:rsidRDefault="004C0A74" w:rsidP="004C0A74">
      <w:bookmarkStart w:id="18" w:name="include_clip_end_32"/>
      <w:bookmarkEnd w:id="18"/>
    </w:p>
    <w:p w14:paraId="3BED004D" w14:textId="0E3165C3" w:rsidR="004C0A74" w:rsidRDefault="004C0A74" w:rsidP="004C0A74">
      <w:r>
        <w:t>The Resolution was adopted.</w:t>
      </w:r>
    </w:p>
    <w:p w14:paraId="30366DAC" w14:textId="77777777" w:rsidR="00351E3D" w:rsidRDefault="00351E3D" w:rsidP="004C0A74">
      <w:pPr>
        <w:keepNext/>
        <w:jc w:val="center"/>
        <w:rPr>
          <w:b/>
        </w:rPr>
      </w:pPr>
    </w:p>
    <w:p w14:paraId="24255B1B" w14:textId="097D8A7C" w:rsidR="004C0A74" w:rsidRDefault="004C0A74" w:rsidP="004C0A74">
      <w:pPr>
        <w:keepNext/>
        <w:jc w:val="center"/>
        <w:rPr>
          <w:b/>
        </w:rPr>
      </w:pPr>
      <w:r w:rsidRPr="004C0A74">
        <w:rPr>
          <w:b/>
        </w:rPr>
        <w:t>HOUSE RESOLUTION</w:t>
      </w:r>
    </w:p>
    <w:p w14:paraId="19621D79" w14:textId="641160FA" w:rsidR="004C0A74" w:rsidRDefault="004C0A74" w:rsidP="004C0A74">
      <w:pPr>
        <w:keepNext/>
      </w:pPr>
      <w:r>
        <w:t>The following was introduced:</w:t>
      </w:r>
    </w:p>
    <w:p w14:paraId="1E3DAB04" w14:textId="77777777" w:rsidR="004C0A74" w:rsidRDefault="004C0A74" w:rsidP="004C0A74">
      <w:pPr>
        <w:keepNext/>
      </w:pPr>
      <w:bookmarkStart w:id="19" w:name="include_clip_start_35"/>
      <w:bookmarkEnd w:id="19"/>
    </w:p>
    <w:p w14:paraId="78D36D06" w14:textId="77777777" w:rsidR="004C0A74" w:rsidRDefault="004C0A74" w:rsidP="004C0A74">
      <w:r>
        <w:t>H. 4316 --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CARMELLA TRONCO MARTIN OF COLUMBIA AND TO EXTEND THE DEEPEST SYMPATHY TO HER FAMILY AND MANY FRIENDS.</w:t>
      </w:r>
    </w:p>
    <w:p w14:paraId="7F5AB54E" w14:textId="7A49B5E1" w:rsidR="004C0A74" w:rsidRDefault="004C0A74" w:rsidP="004C0A74">
      <w:bookmarkStart w:id="20" w:name="include_clip_end_35"/>
      <w:bookmarkEnd w:id="20"/>
    </w:p>
    <w:p w14:paraId="473BAA8E" w14:textId="570AEFF0" w:rsidR="004C0A74" w:rsidRDefault="004C0A74" w:rsidP="004C0A74">
      <w:r>
        <w:t>The Resolution was adopted.</w:t>
      </w:r>
    </w:p>
    <w:p w14:paraId="768AAA32" w14:textId="77777777" w:rsidR="004C0A74" w:rsidRDefault="004C0A74" w:rsidP="004C0A74"/>
    <w:p w14:paraId="40C55462" w14:textId="6D431229" w:rsidR="004C0A74" w:rsidRDefault="004C0A74" w:rsidP="004C0A74">
      <w:pPr>
        <w:keepNext/>
        <w:jc w:val="center"/>
        <w:rPr>
          <w:b/>
        </w:rPr>
      </w:pPr>
      <w:r w:rsidRPr="004C0A74">
        <w:rPr>
          <w:b/>
        </w:rPr>
        <w:t>HOUSE RESOLUTION</w:t>
      </w:r>
    </w:p>
    <w:p w14:paraId="000996CA" w14:textId="0AEA6375" w:rsidR="004C0A74" w:rsidRDefault="004C0A74" w:rsidP="004C0A74">
      <w:pPr>
        <w:keepNext/>
      </w:pPr>
      <w:r>
        <w:t>The following was introduced:</w:t>
      </w:r>
    </w:p>
    <w:p w14:paraId="15F82259" w14:textId="77777777" w:rsidR="004C0A74" w:rsidRDefault="004C0A74" w:rsidP="004C0A74">
      <w:pPr>
        <w:keepNext/>
      </w:pPr>
      <w:bookmarkStart w:id="21" w:name="include_clip_start_38"/>
      <w:bookmarkEnd w:id="21"/>
    </w:p>
    <w:p w14:paraId="53547F8A" w14:textId="77777777" w:rsidR="004C0A74" w:rsidRDefault="004C0A74" w:rsidP="004C0A74">
      <w:r>
        <w:t>H. 4317 --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WILSON HIGH SCHOOL ACADEMIC CHALLENGE TEAM, ADVISORS, AND SCHOOL OFFICIALS FOR PURSUING RIGOROUS ACADEMIC TRAINING, AND TO CONGRATULATE THEM FOR CAPTURING THE DIVISION 1 SOUTH CAROLINA STATE CHAMPIONSHIP OF ACADEMICS.</w:t>
      </w:r>
    </w:p>
    <w:p w14:paraId="6A933794" w14:textId="3BF8D01B" w:rsidR="004C0A74" w:rsidRDefault="004C0A74" w:rsidP="004C0A74">
      <w:bookmarkStart w:id="22" w:name="include_clip_end_38"/>
      <w:bookmarkEnd w:id="22"/>
    </w:p>
    <w:p w14:paraId="7F2913C6" w14:textId="65E892AE" w:rsidR="004C0A74" w:rsidRDefault="004C0A74" w:rsidP="004C0A74">
      <w:r>
        <w:t>The Resolution was adopted.</w:t>
      </w:r>
    </w:p>
    <w:p w14:paraId="68CA9118" w14:textId="77777777" w:rsidR="004C0A74" w:rsidRDefault="004C0A74" w:rsidP="004C0A74"/>
    <w:p w14:paraId="672E5F71" w14:textId="79106969" w:rsidR="004C0A74" w:rsidRDefault="004C0A74" w:rsidP="004C0A74">
      <w:pPr>
        <w:keepNext/>
        <w:jc w:val="center"/>
        <w:rPr>
          <w:b/>
        </w:rPr>
      </w:pPr>
      <w:r w:rsidRPr="004C0A74">
        <w:rPr>
          <w:b/>
        </w:rPr>
        <w:t>HOUSE RESOLUTION</w:t>
      </w:r>
    </w:p>
    <w:p w14:paraId="37226FD0" w14:textId="3F2846F2" w:rsidR="004C0A74" w:rsidRDefault="004C0A74" w:rsidP="004C0A74">
      <w:pPr>
        <w:keepNext/>
      </w:pPr>
      <w:r>
        <w:t>The following was introduced:</w:t>
      </w:r>
    </w:p>
    <w:p w14:paraId="4BD1E6D0" w14:textId="77777777" w:rsidR="004C0A74" w:rsidRDefault="004C0A74" w:rsidP="004C0A74">
      <w:pPr>
        <w:keepNext/>
      </w:pPr>
      <w:bookmarkStart w:id="23" w:name="include_clip_start_41"/>
      <w:bookmarkEnd w:id="23"/>
    </w:p>
    <w:p w14:paraId="154D8C51" w14:textId="77777777" w:rsidR="004C0A74" w:rsidRDefault="004C0A74" w:rsidP="004C0A74">
      <w:r>
        <w:t>H. 4318 --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GREENVILLE HIGH SCHOOL BOYS BASKETBALL TEAM, COACHES, AND SCHOOL OFFICIALS FOR A REMARKABLE SEASON AND TO CONGRATULATE THEM FOR WINNING THE 2025 SOUTH CAROLINA CLASS AAAAA DIVISION II STATE CHAMPIONSHIP TITLE.</w:t>
      </w:r>
    </w:p>
    <w:p w14:paraId="4F88A038" w14:textId="00854FA8" w:rsidR="004C0A74" w:rsidRDefault="004C0A74" w:rsidP="004C0A74">
      <w:bookmarkStart w:id="24" w:name="include_clip_end_41"/>
      <w:bookmarkEnd w:id="24"/>
    </w:p>
    <w:p w14:paraId="133AADF2" w14:textId="4D2FD5DC" w:rsidR="004C0A74" w:rsidRDefault="004C0A74" w:rsidP="004C0A74">
      <w:r>
        <w:t>The Resolution was adopted.</w:t>
      </w:r>
    </w:p>
    <w:p w14:paraId="1DE93169" w14:textId="77777777" w:rsidR="004C0A74" w:rsidRDefault="004C0A74" w:rsidP="004C0A74"/>
    <w:p w14:paraId="63931646" w14:textId="1CCA65C1" w:rsidR="004C0A74" w:rsidRDefault="004C0A74" w:rsidP="004C0A74">
      <w:pPr>
        <w:keepNext/>
        <w:jc w:val="center"/>
        <w:rPr>
          <w:b/>
        </w:rPr>
      </w:pPr>
      <w:r w:rsidRPr="004C0A74">
        <w:rPr>
          <w:b/>
        </w:rPr>
        <w:t>HOUSE RESOLUTION</w:t>
      </w:r>
    </w:p>
    <w:p w14:paraId="0DA37100" w14:textId="5232BA8E" w:rsidR="004C0A74" w:rsidRDefault="004C0A74" w:rsidP="004C0A74">
      <w:pPr>
        <w:keepNext/>
      </w:pPr>
      <w:r>
        <w:t>The following was introduced:</w:t>
      </w:r>
    </w:p>
    <w:p w14:paraId="57D7D1E4" w14:textId="77777777" w:rsidR="004C0A74" w:rsidRDefault="004C0A74" w:rsidP="004C0A74">
      <w:pPr>
        <w:keepNext/>
      </w:pPr>
      <w:bookmarkStart w:id="25" w:name="include_clip_start_44"/>
      <w:bookmarkEnd w:id="25"/>
    </w:p>
    <w:p w14:paraId="686986D2" w14:textId="77777777" w:rsidR="004C0A74" w:rsidRDefault="004C0A74" w:rsidP="004C0A74">
      <w:r>
        <w:t>H. 4319 --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DR. DEXTER EASLEY, PASTOR AND FOUNDER OF NEW LIFE CHRISTIAN FELLOWSHIP CHURCH, AND TO EXPRESS THE DEEP APPRECIATION OF THE SOUTH CAROLINA HOUSE OF REPRESENTATIVES FOR HIS OUTSTANDING CONTRIBUTIONS TO THE BERKELEY COUNTY COMMUNITY AND BEYOND.</w:t>
      </w:r>
    </w:p>
    <w:p w14:paraId="4D13114D" w14:textId="4CAB730D" w:rsidR="004C0A74" w:rsidRDefault="004C0A74" w:rsidP="004C0A74">
      <w:bookmarkStart w:id="26" w:name="include_clip_end_44"/>
      <w:bookmarkEnd w:id="26"/>
    </w:p>
    <w:p w14:paraId="70586785" w14:textId="0A885AF2" w:rsidR="004C0A74" w:rsidRDefault="004C0A74" w:rsidP="004C0A74">
      <w:r>
        <w:t>The Resolution was adopted.</w:t>
      </w:r>
    </w:p>
    <w:p w14:paraId="5774A2F6" w14:textId="77777777" w:rsidR="004C0A74" w:rsidRDefault="004C0A74" w:rsidP="004C0A74"/>
    <w:p w14:paraId="055283B3" w14:textId="49932718" w:rsidR="004C0A74" w:rsidRDefault="004C0A74" w:rsidP="004C0A74">
      <w:pPr>
        <w:keepNext/>
        <w:jc w:val="center"/>
        <w:rPr>
          <w:b/>
        </w:rPr>
      </w:pPr>
      <w:r w:rsidRPr="004C0A74">
        <w:rPr>
          <w:b/>
        </w:rPr>
        <w:t>HOUSE RESOLUTION</w:t>
      </w:r>
    </w:p>
    <w:p w14:paraId="6292E629" w14:textId="3894B113" w:rsidR="004C0A74" w:rsidRDefault="004C0A74" w:rsidP="004C0A74">
      <w:pPr>
        <w:keepNext/>
      </w:pPr>
      <w:r>
        <w:t>The following was introduced:</w:t>
      </w:r>
    </w:p>
    <w:p w14:paraId="3A72DE25" w14:textId="77777777" w:rsidR="004C0A74" w:rsidRDefault="004C0A74" w:rsidP="004C0A74">
      <w:pPr>
        <w:keepNext/>
      </w:pPr>
      <w:bookmarkStart w:id="27" w:name="include_clip_start_47"/>
      <w:bookmarkEnd w:id="27"/>
    </w:p>
    <w:p w14:paraId="35693AFC" w14:textId="77777777" w:rsidR="004C0A74" w:rsidRDefault="004C0A74" w:rsidP="004C0A74">
      <w:r>
        <w:t>H. 4320 --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CHIEF WARRANT OFFICER 2 SHERILLE WASHINGTON-BELL FOR HER OUTSTANDING SERVICE TO THE UNITED STATES ARMY AND TO DECLARE AUGUST 1, 2025, AS "CHIEF WARRANT OFFICER 2 SHERILLE WASHINGTON-BELL DAY" IN SOUTH CAROLINA.</w:t>
      </w:r>
    </w:p>
    <w:p w14:paraId="06087575" w14:textId="4CC82611" w:rsidR="004C0A74" w:rsidRDefault="004C0A74" w:rsidP="004C0A74">
      <w:bookmarkStart w:id="28" w:name="include_clip_end_47"/>
      <w:bookmarkEnd w:id="28"/>
    </w:p>
    <w:p w14:paraId="6365CFD8" w14:textId="53E38289" w:rsidR="004C0A74" w:rsidRDefault="004C0A74" w:rsidP="004C0A74">
      <w:r>
        <w:t>The Resolution was adopted.</w:t>
      </w:r>
    </w:p>
    <w:p w14:paraId="3DD25B02" w14:textId="77777777" w:rsidR="004C0A74" w:rsidRDefault="004C0A74" w:rsidP="004C0A74"/>
    <w:p w14:paraId="1D507F96" w14:textId="343B5624" w:rsidR="004C0A74" w:rsidRDefault="004C0A74" w:rsidP="004C0A74">
      <w:pPr>
        <w:keepNext/>
        <w:jc w:val="center"/>
        <w:rPr>
          <w:b/>
        </w:rPr>
      </w:pPr>
      <w:r w:rsidRPr="004C0A74">
        <w:rPr>
          <w:b/>
        </w:rPr>
        <w:t>CONCURRENT RESOLUTION</w:t>
      </w:r>
    </w:p>
    <w:p w14:paraId="1D30C20D" w14:textId="72912E6F" w:rsidR="004C0A74" w:rsidRDefault="004C0A74" w:rsidP="004C0A74">
      <w:pPr>
        <w:keepNext/>
      </w:pPr>
      <w:r>
        <w:t>The following was introduced:</w:t>
      </w:r>
    </w:p>
    <w:p w14:paraId="6003F571" w14:textId="77777777" w:rsidR="004C0A74" w:rsidRDefault="004C0A74" w:rsidP="004C0A74">
      <w:pPr>
        <w:keepNext/>
      </w:pPr>
      <w:bookmarkStart w:id="29" w:name="include_clip_start_50"/>
      <w:bookmarkEnd w:id="29"/>
    </w:p>
    <w:p w14:paraId="6DC806B4" w14:textId="77777777" w:rsidR="004C0A74" w:rsidRDefault="004C0A74" w:rsidP="004C0A74">
      <w:r>
        <w:t>H. 4321 --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CONGRATULATE SADIE GAMBLE, ELLAFAIR DURANT, RAILYN JOYNER, AND KAYDEN CRISANTI, FIFTH GRADE STUDENTS AT LAURENCE MANNING ACADEMY, ON WINNING THE 2025 CHILDREN'S BOOK CHALLENGE SPONSORED BY BLACK WATER ELECTRIC COOPERATIVE AND THE ELECTRIC COOPERATIVES OF SOUTH CAROLINA.</w:t>
      </w:r>
    </w:p>
    <w:p w14:paraId="4BDC1324" w14:textId="23AAE2B5" w:rsidR="004C0A74" w:rsidRDefault="004C0A74" w:rsidP="004C0A74">
      <w:bookmarkStart w:id="30" w:name="include_clip_end_50"/>
      <w:bookmarkEnd w:id="30"/>
    </w:p>
    <w:p w14:paraId="3D7C022D" w14:textId="596C3A6F" w:rsidR="004C0A74" w:rsidRDefault="004C0A74" w:rsidP="004C0A74">
      <w:r>
        <w:t>The Concurrent Resolution was agreed to and ordered sent to the Senate.</w:t>
      </w:r>
    </w:p>
    <w:p w14:paraId="392D6539" w14:textId="77777777" w:rsidR="004C0A74" w:rsidRDefault="004C0A74" w:rsidP="004C0A74"/>
    <w:p w14:paraId="5FAA07E9" w14:textId="18FE721A" w:rsidR="004C0A74" w:rsidRDefault="004C0A74" w:rsidP="004C0A74">
      <w:pPr>
        <w:keepNext/>
        <w:jc w:val="center"/>
        <w:rPr>
          <w:b/>
        </w:rPr>
      </w:pPr>
      <w:r w:rsidRPr="004C0A74">
        <w:rPr>
          <w:b/>
        </w:rPr>
        <w:t>CONCURRENT RESOLUTION</w:t>
      </w:r>
    </w:p>
    <w:p w14:paraId="72C69AB8" w14:textId="482A66C6" w:rsidR="004C0A74" w:rsidRDefault="004C0A74" w:rsidP="004C0A74">
      <w:pPr>
        <w:keepNext/>
      </w:pPr>
      <w:r>
        <w:t>The following was introduced:</w:t>
      </w:r>
    </w:p>
    <w:p w14:paraId="7B8B309F" w14:textId="77777777" w:rsidR="004C0A74" w:rsidRDefault="004C0A74" w:rsidP="004C0A74">
      <w:pPr>
        <w:keepNext/>
      </w:pPr>
      <w:bookmarkStart w:id="31" w:name="include_clip_start_53"/>
      <w:bookmarkEnd w:id="31"/>
    </w:p>
    <w:p w14:paraId="5CD6867B" w14:textId="77777777" w:rsidR="004C0A74" w:rsidRDefault="004C0A74" w:rsidP="004C0A74">
      <w:pPr>
        <w:keepNext/>
      </w:pPr>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5C48A356" w14:textId="2CF2019D" w:rsidR="004C0A74" w:rsidRDefault="004C0A74" w:rsidP="004C0A74">
      <w:bookmarkStart w:id="32" w:name="include_clip_end_53"/>
      <w:bookmarkEnd w:id="32"/>
      <w:r>
        <w:t>The Concurrent Resolution was ordered referred to the Committee on Invitations and Memorial Resolutions.</w:t>
      </w:r>
    </w:p>
    <w:p w14:paraId="0F7F41E8" w14:textId="77777777" w:rsidR="004C0A74" w:rsidRDefault="004C0A74" w:rsidP="004C0A74"/>
    <w:p w14:paraId="24CAFEB6" w14:textId="1A9A4537" w:rsidR="004C0A74" w:rsidRDefault="004C0A74" w:rsidP="004C0A74">
      <w:pPr>
        <w:keepNext/>
        <w:jc w:val="center"/>
        <w:rPr>
          <w:b/>
        </w:rPr>
      </w:pPr>
      <w:r w:rsidRPr="004C0A74">
        <w:rPr>
          <w:b/>
        </w:rPr>
        <w:t>CONCURRENT RESOLUTION</w:t>
      </w:r>
    </w:p>
    <w:p w14:paraId="52ECB904" w14:textId="5E82B8C6" w:rsidR="004C0A74" w:rsidRDefault="004C0A74" w:rsidP="004C0A74">
      <w:pPr>
        <w:keepNext/>
      </w:pPr>
      <w:r>
        <w:t>The following was introduced:</w:t>
      </w:r>
    </w:p>
    <w:p w14:paraId="43CEF61C" w14:textId="77777777" w:rsidR="004C0A74" w:rsidRDefault="004C0A74" w:rsidP="004C0A74">
      <w:pPr>
        <w:keepNext/>
      </w:pPr>
      <w:bookmarkStart w:id="33" w:name="include_clip_start_56"/>
      <w:bookmarkEnd w:id="33"/>
    </w:p>
    <w:p w14:paraId="6B85C05B" w14:textId="77777777" w:rsidR="004C0A74" w:rsidRDefault="004C0A74" w:rsidP="004C0A74">
      <w:r>
        <w:t>H. 4323 --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CHESTERFIELD COUNTY DEPUTY MATTHEW REDFEARN OF THE CHESTERFIELD COUNTY SHERIFF'S OFFICE AND TO CONGRATULATE HIM ON BEING AWARDED THE SOUTH CAROLINA SHERIFFS' ASSOCIATION MEDAL OF VALOR.</w:t>
      </w:r>
    </w:p>
    <w:p w14:paraId="4C220EB5" w14:textId="62EE5026" w:rsidR="004C0A74" w:rsidRDefault="004C0A74" w:rsidP="004C0A74">
      <w:bookmarkStart w:id="34" w:name="include_clip_end_56"/>
      <w:bookmarkEnd w:id="34"/>
    </w:p>
    <w:p w14:paraId="518640D9" w14:textId="2672B12E" w:rsidR="004C0A74" w:rsidRDefault="004C0A74" w:rsidP="004C0A74">
      <w:r>
        <w:t>The Concurrent Resolution was agreed to and ordered sent to the Senate.</w:t>
      </w:r>
    </w:p>
    <w:p w14:paraId="493C48EA" w14:textId="77777777" w:rsidR="004C0A74" w:rsidRDefault="004C0A74" w:rsidP="004C0A74"/>
    <w:p w14:paraId="526ED943" w14:textId="0191B822" w:rsidR="004C0A74" w:rsidRDefault="004C0A74" w:rsidP="004C0A74">
      <w:pPr>
        <w:keepNext/>
        <w:jc w:val="center"/>
        <w:rPr>
          <w:b/>
        </w:rPr>
      </w:pPr>
      <w:r w:rsidRPr="004C0A74">
        <w:rPr>
          <w:b/>
        </w:rPr>
        <w:t>ROLL CALL</w:t>
      </w:r>
    </w:p>
    <w:p w14:paraId="3B7A044D" w14:textId="77777777" w:rsidR="004C0A74" w:rsidRDefault="004C0A74" w:rsidP="004C0A7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C0A74" w:rsidRPr="004C0A74" w14:paraId="001985A1" w14:textId="77777777" w:rsidTr="004C0A74">
        <w:trPr>
          <w:jc w:val="right"/>
        </w:trPr>
        <w:tc>
          <w:tcPr>
            <w:tcW w:w="2179" w:type="dxa"/>
            <w:shd w:val="clear" w:color="auto" w:fill="auto"/>
          </w:tcPr>
          <w:p w14:paraId="41F675DF" w14:textId="53FF6263" w:rsidR="004C0A74" w:rsidRPr="004C0A74" w:rsidRDefault="004C0A74" w:rsidP="004C0A74">
            <w:pPr>
              <w:keepNext/>
              <w:ind w:firstLine="0"/>
            </w:pPr>
            <w:bookmarkStart w:id="35" w:name="vote_start59"/>
            <w:bookmarkEnd w:id="35"/>
            <w:r>
              <w:t>Alexander</w:t>
            </w:r>
          </w:p>
        </w:tc>
        <w:tc>
          <w:tcPr>
            <w:tcW w:w="2179" w:type="dxa"/>
            <w:shd w:val="clear" w:color="auto" w:fill="auto"/>
          </w:tcPr>
          <w:p w14:paraId="2714B91D" w14:textId="076E53C6" w:rsidR="004C0A74" w:rsidRPr="004C0A74" w:rsidRDefault="004C0A74" w:rsidP="004C0A74">
            <w:pPr>
              <w:keepNext/>
              <w:ind w:firstLine="0"/>
            </w:pPr>
            <w:r>
              <w:t>Anderson</w:t>
            </w:r>
          </w:p>
        </w:tc>
        <w:tc>
          <w:tcPr>
            <w:tcW w:w="2180" w:type="dxa"/>
            <w:shd w:val="clear" w:color="auto" w:fill="auto"/>
          </w:tcPr>
          <w:p w14:paraId="610E63DA" w14:textId="2E90844F" w:rsidR="004C0A74" w:rsidRPr="004C0A74" w:rsidRDefault="004C0A74" w:rsidP="004C0A74">
            <w:pPr>
              <w:keepNext/>
              <w:ind w:firstLine="0"/>
            </w:pPr>
            <w:r>
              <w:t>Atkinson</w:t>
            </w:r>
          </w:p>
        </w:tc>
      </w:tr>
      <w:tr w:rsidR="004C0A74" w:rsidRPr="004C0A74" w14:paraId="2623E89D" w14:textId="77777777" w:rsidTr="004C0A74">
        <w:tblPrEx>
          <w:jc w:val="left"/>
        </w:tblPrEx>
        <w:tc>
          <w:tcPr>
            <w:tcW w:w="2179" w:type="dxa"/>
            <w:shd w:val="clear" w:color="auto" w:fill="auto"/>
          </w:tcPr>
          <w:p w14:paraId="6E282663" w14:textId="79309912" w:rsidR="004C0A74" w:rsidRPr="004C0A74" w:rsidRDefault="004C0A74" w:rsidP="004C0A74">
            <w:pPr>
              <w:ind w:firstLine="0"/>
            </w:pPr>
            <w:r>
              <w:t>Bailey</w:t>
            </w:r>
          </w:p>
        </w:tc>
        <w:tc>
          <w:tcPr>
            <w:tcW w:w="2179" w:type="dxa"/>
            <w:shd w:val="clear" w:color="auto" w:fill="auto"/>
          </w:tcPr>
          <w:p w14:paraId="155586F3" w14:textId="586D4797" w:rsidR="004C0A74" w:rsidRPr="004C0A74" w:rsidRDefault="004C0A74" w:rsidP="004C0A74">
            <w:pPr>
              <w:ind w:firstLine="0"/>
            </w:pPr>
            <w:r>
              <w:t>Ballentine</w:t>
            </w:r>
          </w:p>
        </w:tc>
        <w:tc>
          <w:tcPr>
            <w:tcW w:w="2180" w:type="dxa"/>
            <w:shd w:val="clear" w:color="auto" w:fill="auto"/>
          </w:tcPr>
          <w:p w14:paraId="0D26D772" w14:textId="73605607" w:rsidR="004C0A74" w:rsidRPr="004C0A74" w:rsidRDefault="004C0A74" w:rsidP="004C0A74">
            <w:pPr>
              <w:ind w:firstLine="0"/>
            </w:pPr>
            <w:r>
              <w:t>Bamberg</w:t>
            </w:r>
          </w:p>
        </w:tc>
      </w:tr>
      <w:tr w:rsidR="004C0A74" w:rsidRPr="004C0A74" w14:paraId="24671816" w14:textId="77777777" w:rsidTr="004C0A74">
        <w:tblPrEx>
          <w:jc w:val="left"/>
        </w:tblPrEx>
        <w:tc>
          <w:tcPr>
            <w:tcW w:w="2179" w:type="dxa"/>
            <w:shd w:val="clear" w:color="auto" w:fill="auto"/>
          </w:tcPr>
          <w:p w14:paraId="4A9F8B5A" w14:textId="51D13324" w:rsidR="004C0A74" w:rsidRPr="004C0A74" w:rsidRDefault="004C0A74" w:rsidP="004C0A74">
            <w:pPr>
              <w:ind w:firstLine="0"/>
            </w:pPr>
            <w:r>
              <w:t>Bannister</w:t>
            </w:r>
          </w:p>
        </w:tc>
        <w:tc>
          <w:tcPr>
            <w:tcW w:w="2179" w:type="dxa"/>
            <w:shd w:val="clear" w:color="auto" w:fill="auto"/>
          </w:tcPr>
          <w:p w14:paraId="65B1DE00" w14:textId="61A3DBCB" w:rsidR="004C0A74" w:rsidRPr="004C0A74" w:rsidRDefault="004C0A74" w:rsidP="004C0A74">
            <w:pPr>
              <w:ind w:firstLine="0"/>
            </w:pPr>
            <w:r>
              <w:t>Bauer</w:t>
            </w:r>
          </w:p>
        </w:tc>
        <w:tc>
          <w:tcPr>
            <w:tcW w:w="2180" w:type="dxa"/>
            <w:shd w:val="clear" w:color="auto" w:fill="auto"/>
          </w:tcPr>
          <w:p w14:paraId="739E8BD3" w14:textId="6633F447" w:rsidR="004C0A74" w:rsidRPr="004C0A74" w:rsidRDefault="004C0A74" w:rsidP="004C0A74">
            <w:pPr>
              <w:ind w:firstLine="0"/>
            </w:pPr>
            <w:r>
              <w:t>Beach</w:t>
            </w:r>
          </w:p>
        </w:tc>
      </w:tr>
      <w:tr w:rsidR="004C0A74" w:rsidRPr="004C0A74" w14:paraId="0E9EA490" w14:textId="77777777" w:rsidTr="004C0A74">
        <w:tblPrEx>
          <w:jc w:val="left"/>
        </w:tblPrEx>
        <w:tc>
          <w:tcPr>
            <w:tcW w:w="2179" w:type="dxa"/>
            <w:shd w:val="clear" w:color="auto" w:fill="auto"/>
          </w:tcPr>
          <w:p w14:paraId="2213D657" w14:textId="722F3975" w:rsidR="004C0A74" w:rsidRPr="004C0A74" w:rsidRDefault="004C0A74" w:rsidP="004C0A74">
            <w:pPr>
              <w:ind w:firstLine="0"/>
            </w:pPr>
            <w:r>
              <w:t>Bernstein</w:t>
            </w:r>
          </w:p>
        </w:tc>
        <w:tc>
          <w:tcPr>
            <w:tcW w:w="2179" w:type="dxa"/>
            <w:shd w:val="clear" w:color="auto" w:fill="auto"/>
          </w:tcPr>
          <w:p w14:paraId="6E1292FB" w14:textId="18BC2C67" w:rsidR="004C0A74" w:rsidRPr="004C0A74" w:rsidRDefault="004C0A74" w:rsidP="004C0A74">
            <w:pPr>
              <w:ind w:firstLine="0"/>
            </w:pPr>
            <w:r>
              <w:t>Bowers</w:t>
            </w:r>
          </w:p>
        </w:tc>
        <w:tc>
          <w:tcPr>
            <w:tcW w:w="2180" w:type="dxa"/>
            <w:shd w:val="clear" w:color="auto" w:fill="auto"/>
          </w:tcPr>
          <w:p w14:paraId="599D9D0B" w14:textId="0600184E" w:rsidR="004C0A74" w:rsidRPr="004C0A74" w:rsidRDefault="004C0A74" w:rsidP="004C0A74">
            <w:pPr>
              <w:ind w:firstLine="0"/>
            </w:pPr>
            <w:r>
              <w:t>Bradley</w:t>
            </w:r>
          </w:p>
        </w:tc>
      </w:tr>
      <w:tr w:rsidR="004C0A74" w:rsidRPr="004C0A74" w14:paraId="030A45D0" w14:textId="77777777" w:rsidTr="004C0A74">
        <w:tblPrEx>
          <w:jc w:val="left"/>
        </w:tblPrEx>
        <w:tc>
          <w:tcPr>
            <w:tcW w:w="2179" w:type="dxa"/>
            <w:shd w:val="clear" w:color="auto" w:fill="auto"/>
          </w:tcPr>
          <w:p w14:paraId="771BDB8F" w14:textId="4CB1143E" w:rsidR="004C0A74" w:rsidRPr="004C0A74" w:rsidRDefault="004C0A74" w:rsidP="004C0A74">
            <w:pPr>
              <w:ind w:firstLine="0"/>
            </w:pPr>
            <w:r>
              <w:t>Brewer</w:t>
            </w:r>
          </w:p>
        </w:tc>
        <w:tc>
          <w:tcPr>
            <w:tcW w:w="2179" w:type="dxa"/>
            <w:shd w:val="clear" w:color="auto" w:fill="auto"/>
          </w:tcPr>
          <w:p w14:paraId="02C30672" w14:textId="4062794C" w:rsidR="004C0A74" w:rsidRPr="004C0A74" w:rsidRDefault="004C0A74" w:rsidP="004C0A74">
            <w:pPr>
              <w:ind w:firstLine="0"/>
            </w:pPr>
            <w:r>
              <w:t>Brittain</w:t>
            </w:r>
          </w:p>
        </w:tc>
        <w:tc>
          <w:tcPr>
            <w:tcW w:w="2180" w:type="dxa"/>
            <w:shd w:val="clear" w:color="auto" w:fill="auto"/>
          </w:tcPr>
          <w:p w14:paraId="0EDB02E2" w14:textId="1CD42C3B" w:rsidR="004C0A74" w:rsidRPr="004C0A74" w:rsidRDefault="004C0A74" w:rsidP="004C0A74">
            <w:pPr>
              <w:ind w:firstLine="0"/>
            </w:pPr>
            <w:r>
              <w:t>Burns</w:t>
            </w:r>
          </w:p>
        </w:tc>
      </w:tr>
      <w:tr w:rsidR="004C0A74" w:rsidRPr="004C0A74" w14:paraId="563A6DBC" w14:textId="77777777" w:rsidTr="004C0A74">
        <w:tblPrEx>
          <w:jc w:val="left"/>
        </w:tblPrEx>
        <w:tc>
          <w:tcPr>
            <w:tcW w:w="2179" w:type="dxa"/>
            <w:shd w:val="clear" w:color="auto" w:fill="auto"/>
          </w:tcPr>
          <w:p w14:paraId="3C24FF66" w14:textId="12B1A230" w:rsidR="004C0A74" w:rsidRPr="004C0A74" w:rsidRDefault="004C0A74" w:rsidP="004C0A74">
            <w:pPr>
              <w:ind w:firstLine="0"/>
            </w:pPr>
            <w:r>
              <w:t>Bustos</w:t>
            </w:r>
          </w:p>
        </w:tc>
        <w:tc>
          <w:tcPr>
            <w:tcW w:w="2179" w:type="dxa"/>
            <w:shd w:val="clear" w:color="auto" w:fill="auto"/>
          </w:tcPr>
          <w:p w14:paraId="7266C6CB" w14:textId="43A7BB3E" w:rsidR="004C0A74" w:rsidRPr="004C0A74" w:rsidRDefault="004C0A74" w:rsidP="004C0A74">
            <w:pPr>
              <w:ind w:firstLine="0"/>
            </w:pPr>
            <w:r>
              <w:t>Calhoon</w:t>
            </w:r>
          </w:p>
        </w:tc>
        <w:tc>
          <w:tcPr>
            <w:tcW w:w="2180" w:type="dxa"/>
            <w:shd w:val="clear" w:color="auto" w:fill="auto"/>
          </w:tcPr>
          <w:p w14:paraId="6BE54950" w14:textId="14C70F05" w:rsidR="004C0A74" w:rsidRPr="004C0A74" w:rsidRDefault="004C0A74" w:rsidP="004C0A74">
            <w:pPr>
              <w:ind w:firstLine="0"/>
            </w:pPr>
            <w:r>
              <w:t>Caskey</w:t>
            </w:r>
          </w:p>
        </w:tc>
      </w:tr>
      <w:tr w:rsidR="004C0A74" w:rsidRPr="004C0A74" w14:paraId="4627D150" w14:textId="77777777" w:rsidTr="004C0A74">
        <w:tblPrEx>
          <w:jc w:val="left"/>
        </w:tblPrEx>
        <w:tc>
          <w:tcPr>
            <w:tcW w:w="2179" w:type="dxa"/>
            <w:shd w:val="clear" w:color="auto" w:fill="auto"/>
          </w:tcPr>
          <w:p w14:paraId="1A909FE3" w14:textId="3397EFF5" w:rsidR="004C0A74" w:rsidRPr="004C0A74" w:rsidRDefault="004C0A74" w:rsidP="004C0A74">
            <w:pPr>
              <w:ind w:firstLine="0"/>
            </w:pPr>
            <w:r>
              <w:t>Chapman</w:t>
            </w:r>
          </w:p>
        </w:tc>
        <w:tc>
          <w:tcPr>
            <w:tcW w:w="2179" w:type="dxa"/>
            <w:shd w:val="clear" w:color="auto" w:fill="auto"/>
          </w:tcPr>
          <w:p w14:paraId="39529218" w14:textId="66DD6C3C" w:rsidR="004C0A74" w:rsidRPr="004C0A74" w:rsidRDefault="004C0A74" w:rsidP="004C0A74">
            <w:pPr>
              <w:ind w:firstLine="0"/>
            </w:pPr>
            <w:r>
              <w:t>Chumley</w:t>
            </w:r>
          </w:p>
        </w:tc>
        <w:tc>
          <w:tcPr>
            <w:tcW w:w="2180" w:type="dxa"/>
            <w:shd w:val="clear" w:color="auto" w:fill="auto"/>
          </w:tcPr>
          <w:p w14:paraId="2FBB7943" w14:textId="578E18A8" w:rsidR="004C0A74" w:rsidRPr="004C0A74" w:rsidRDefault="004C0A74" w:rsidP="004C0A74">
            <w:pPr>
              <w:ind w:firstLine="0"/>
            </w:pPr>
            <w:r>
              <w:t>Clyburn</w:t>
            </w:r>
          </w:p>
        </w:tc>
      </w:tr>
      <w:tr w:rsidR="004C0A74" w:rsidRPr="004C0A74" w14:paraId="4405D502" w14:textId="77777777" w:rsidTr="004C0A74">
        <w:tblPrEx>
          <w:jc w:val="left"/>
        </w:tblPrEx>
        <w:tc>
          <w:tcPr>
            <w:tcW w:w="2179" w:type="dxa"/>
            <w:shd w:val="clear" w:color="auto" w:fill="auto"/>
          </w:tcPr>
          <w:p w14:paraId="0095B8F7" w14:textId="0154BD3A" w:rsidR="004C0A74" w:rsidRPr="004C0A74" w:rsidRDefault="004C0A74" w:rsidP="004C0A74">
            <w:pPr>
              <w:ind w:firstLine="0"/>
            </w:pPr>
            <w:r>
              <w:t>Cobb-Hunter</w:t>
            </w:r>
          </w:p>
        </w:tc>
        <w:tc>
          <w:tcPr>
            <w:tcW w:w="2179" w:type="dxa"/>
            <w:shd w:val="clear" w:color="auto" w:fill="auto"/>
          </w:tcPr>
          <w:p w14:paraId="0AE5997A" w14:textId="2AEC0588" w:rsidR="004C0A74" w:rsidRPr="004C0A74" w:rsidRDefault="004C0A74" w:rsidP="004C0A74">
            <w:pPr>
              <w:ind w:firstLine="0"/>
            </w:pPr>
            <w:r>
              <w:t>Collins</w:t>
            </w:r>
          </w:p>
        </w:tc>
        <w:tc>
          <w:tcPr>
            <w:tcW w:w="2180" w:type="dxa"/>
            <w:shd w:val="clear" w:color="auto" w:fill="auto"/>
          </w:tcPr>
          <w:p w14:paraId="253D8436" w14:textId="3B9CF35F" w:rsidR="004C0A74" w:rsidRPr="004C0A74" w:rsidRDefault="004C0A74" w:rsidP="004C0A74">
            <w:pPr>
              <w:ind w:firstLine="0"/>
            </w:pPr>
            <w:r>
              <w:t>B. J. Cox</w:t>
            </w:r>
          </w:p>
        </w:tc>
      </w:tr>
      <w:tr w:rsidR="004C0A74" w:rsidRPr="004C0A74" w14:paraId="71D141AA" w14:textId="77777777" w:rsidTr="004C0A74">
        <w:tblPrEx>
          <w:jc w:val="left"/>
        </w:tblPrEx>
        <w:tc>
          <w:tcPr>
            <w:tcW w:w="2179" w:type="dxa"/>
            <w:shd w:val="clear" w:color="auto" w:fill="auto"/>
          </w:tcPr>
          <w:p w14:paraId="2EC99790" w14:textId="0F315500" w:rsidR="004C0A74" w:rsidRPr="004C0A74" w:rsidRDefault="004C0A74" w:rsidP="004C0A74">
            <w:pPr>
              <w:ind w:firstLine="0"/>
            </w:pPr>
            <w:r>
              <w:t>B. L. Cox</w:t>
            </w:r>
          </w:p>
        </w:tc>
        <w:tc>
          <w:tcPr>
            <w:tcW w:w="2179" w:type="dxa"/>
            <w:shd w:val="clear" w:color="auto" w:fill="auto"/>
          </w:tcPr>
          <w:p w14:paraId="06C84BC7" w14:textId="729695BF" w:rsidR="004C0A74" w:rsidRPr="004C0A74" w:rsidRDefault="004C0A74" w:rsidP="004C0A74">
            <w:pPr>
              <w:ind w:firstLine="0"/>
            </w:pPr>
            <w:r>
              <w:t>Crawford</w:t>
            </w:r>
          </w:p>
        </w:tc>
        <w:tc>
          <w:tcPr>
            <w:tcW w:w="2180" w:type="dxa"/>
            <w:shd w:val="clear" w:color="auto" w:fill="auto"/>
          </w:tcPr>
          <w:p w14:paraId="4D0FCA50" w14:textId="15FBBBCC" w:rsidR="004C0A74" w:rsidRPr="004C0A74" w:rsidRDefault="004C0A74" w:rsidP="004C0A74">
            <w:pPr>
              <w:ind w:firstLine="0"/>
            </w:pPr>
            <w:r>
              <w:t>Cromer</w:t>
            </w:r>
          </w:p>
        </w:tc>
      </w:tr>
      <w:tr w:rsidR="004C0A74" w:rsidRPr="004C0A74" w14:paraId="68318C59" w14:textId="77777777" w:rsidTr="004C0A74">
        <w:tblPrEx>
          <w:jc w:val="left"/>
        </w:tblPrEx>
        <w:tc>
          <w:tcPr>
            <w:tcW w:w="2179" w:type="dxa"/>
            <w:shd w:val="clear" w:color="auto" w:fill="auto"/>
          </w:tcPr>
          <w:p w14:paraId="03D11876" w14:textId="75603AE0" w:rsidR="004C0A74" w:rsidRPr="004C0A74" w:rsidRDefault="004C0A74" w:rsidP="004C0A74">
            <w:pPr>
              <w:ind w:firstLine="0"/>
            </w:pPr>
            <w:r>
              <w:t>Davis</w:t>
            </w:r>
          </w:p>
        </w:tc>
        <w:tc>
          <w:tcPr>
            <w:tcW w:w="2179" w:type="dxa"/>
            <w:shd w:val="clear" w:color="auto" w:fill="auto"/>
          </w:tcPr>
          <w:p w14:paraId="07A42A88" w14:textId="07BFA54E" w:rsidR="004C0A74" w:rsidRPr="004C0A74" w:rsidRDefault="004C0A74" w:rsidP="004C0A74">
            <w:pPr>
              <w:ind w:firstLine="0"/>
            </w:pPr>
            <w:r>
              <w:t>Dillard</w:t>
            </w:r>
          </w:p>
        </w:tc>
        <w:tc>
          <w:tcPr>
            <w:tcW w:w="2180" w:type="dxa"/>
            <w:shd w:val="clear" w:color="auto" w:fill="auto"/>
          </w:tcPr>
          <w:p w14:paraId="400057B5" w14:textId="5E35539C" w:rsidR="004C0A74" w:rsidRPr="004C0A74" w:rsidRDefault="004C0A74" w:rsidP="004C0A74">
            <w:pPr>
              <w:ind w:firstLine="0"/>
            </w:pPr>
            <w:r>
              <w:t>Duncan</w:t>
            </w:r>
          </w:p>
        </w:tc>
      </w:tr>
      <w:tr w:rsidR="004C0A74" w:rsidRPr="004C0A74" w14:paraId="697B3C33" w14:textId="77777777" w:rsidTr="004C0A74">
        <w:tblPrEx>
          <w:jc w:val="left"/>
        </w:tblPrEx>
        <w:tc>
          <w:tcPr>
            <w:tcW w:w="2179" w:type="dxa"/>
            <w:shd w:val="clear" w:color="auto" w:fill="auto"/>
          </w:tcPr>
          <w:p w14:paraId="4FE22B1E" w14:textId="3ED5834E" w:rsidR="004C0A74" w:rsidRPr="004C0A74" w:rsidRDefault="004C0A74" w:rsidP="004C0A74">
            <w:pPr>
              <w:ind w:firstLine="0"/>
            </w:pPr>
            <w:r>
              <w:t>Edgerton</w:t>
            </w:r>
          </w:p>
        </w:tc>
        <w:tc>
          <w:tcPr>
            <w:tcW w:w="2179" w:type="dxa"/>
            <w:shd w:val="clear" w:color="auto" w:fill="auto"/>
          </w:tcPr>
          <w:p w14:paraId="329CF03F" w14:textId="201B15F0" w:rsidR="004C0A74" w:rsidRPr="004C0A74" w:rsidRDefault="004C0A74" w:rsidP="004C0A74">
            <w:pPr>
              <w:ind w:firstLine="0"/>
            </w:pPr>
            <w:r>
              <w:t>Erickson</w:t>
            </w:r>
          </w:p>
        </w:tc>
        <w:tc>
          <w:tcPr>
            <w:tcW w:w="2180" w:type="dxa"/>
            <w:shd w:val="clear" w:color="auto" w:fill="auto"/>
          </w:tcPr>
          <w:p w14:paraId="49B96C44" w14:textId="4A25606B" w:rsidR="004C0A74" w:rsidRPr="004C0A74" w:rsidRDefault="004C0A74" w:rsidP="004C0A74">
            <w:pPr>
              <w:ind w:firstLine="0"/>
            </w:pPr>
            <w:r>
              <w:t>Forrest</w:t>
            </w:r>
          </w:p>
        </w:tc>
      </w:tr>
      <w:tr w:rsidR="004C0A74" w:rsidRPr="004C0A74" w14:paraId="6386BA41" w14:textId="77777777" w:rsidTr="004C0A74">
        <w:tblPrEx>
          <w:jc w:val="left"/>
        </w:tblPrEx>
        <w:tc>
          <w:tcPr>
            <w:tcW w:w="2179" w:type="dxa"/>
            <w:shd w:val="clear" w:color="auto" w:fill="auto"/>
          </w:tcPr>
          <w:p w14:paraId="37C16604" w14:textId="16F0C69C" w:rsidR="004C0A74" w:rsidRPr="004C0A74" w:rsidRDefault="004C0A74" w:rsidP="004C0A74">
            <w:pPr>
              <w:ind w:firstLine="0"/>
            </w:pPr>
            <w:r>
              <w:t>Frank</w:t>
            </w:r>
          </w:p>
        </w:tc>
        <w:tc>
          <w:tcPr>
            <w:tcW w:w="2179" w:type="dxa"/>
            <w:shd w:val="clear" w:color="auto" w:fill="auto"/>
          </w:tcPr>
          <w:p w14:paraId="11737A1A" w14:textId="2E000B11" w:rsidR="004C0A74" w:rsidRPr="004C0A74" w:rsidRDefault="004C0A74" w:rsidP="004C0A74">
            <w:pPr>
              <w:ind w:firstLine="0"/>
            </w:pPr>
            <w:r>
              <w:t>Gagnon</w:t>
            </w:r>
          </w:p>
        </w:tc>
        <w:tc>
          <w:tcPr>
            <w:tcW w:w="2180" w:type="dxa"/>
            <w:shd w:val="clear" w:color="auto" w:fill="auto"/>
          </w:tcPr>
          <w:p w14:paraId="161FF856" w14:textId="52B54E16" w:rsidR="004C0A74" w:rsidRPr="004C0A74" w:rsidRDefault="004C0A74" w:rsidP="004C0A74">
            <w:pPr>
              <w:ind w:firstLine="0"/>
            </w:pPr>
            <w:r>
              <w:t>Garvin</w:t>
            </w:r>
          </w:p>
        </w:tc>
      </w:tr>
      <w:tr w:rsidR="004C0A74" w:rsidRPr="004C0A74" w14:paraId="015689BF" w14:textId="77777777" w:rsidTr="004C0A74">
        <w:tblPrEx>
          <w:jc w:val="left"/>
        </w:tblPrEx>
        <w:tc>
          <w:tcPr>
            <w:tcW w:w="2179" w:type="dxa"/>
            <w:shd w:val="clear" w:color="auto" w:fill="auto"/>
          </w:tcPr>
          <w:p w14:paraId="42A44699" w14:textId="108183B4" w:rsidR="004C0A74" w:rsidRPr="004C0A74" w:rsidRDefault="004C0A74" w:rsidP="004C0A74">
            <w:pPr>
              <w:ind w:firstLine="0"/>
            </w:pPr>
            <w:r>
              <w:t>Gibson</w:t>
            </w:r>
          </w:p>
        </w:tc>
        <w:tc>
          <w:tcPr>
            <w:tcW w:w="2179" w:type="dxa"/>
            <w:shd w:val="clear" w:color="auto" w:fill="auto"/>
          </w:tcPr>
          <w:p w14:paraId="33354681" w14:textId="53A63E78" w:rsidR="004C0A74" w:rsidRPr="004C0A74" w:rsidRDefault="004C0A74" w:rsidP="004C0A74">
            <w:pPr>
              <w:ind w:firstLine="0"/>
            </w:pPr>
            <w:r>
              <w:t>Gilliam</w:t>
            </w:r>
          </w:p>
        </w:tc>
        <w:tc>
          <w:tcPr>
            <w:tcW w:w="2180" w:type="dxa"/>
            <w:shd w:val="clear" w:color="auto" w:fill="auto"/>
          </w:tcPr>
          <w:p w14:paraId="1DDEA46C" w14:textId="2BB776A2" w:rsidR="004C0A74" w:rsidRPr="004C0A74" w:rsidRDefault="004C0A74" w:rsidP="004C0A74">
            <w:pPr>
              <w:ind w:firstLine="0"/>
            </w:pPr>
            <w:r>
              <w:t>Gilliard</w:t>
            </w:r>
          </w:p>
        </w:tc>
      </w:tr>
      <w:tr w:rsidR="004C0A74" w:rsidRPr="004C0A74" w14:paraId="58C1AEF6" w14:textId="77777777" w:rsidTr="004C0A74">
        <w:tblPrEx>
          <w:jc w:val="left"/>
        </w:tblPrEx>
        <w:tc>
          <w:tcPr>
            <w:tcW w:w="2179" w:type="dxa"/>
            <w:shd w:val="clear" w:color="auto" w:fill="auto"/>
          </w:tcPr>
          <w:p w14:paraId="6FEF14F0" w14:textId="384EF40D" w:rsidR="004C0A74" w:rsidRPr="004C0A74" w:rsidRDefault="004C0A74" w:rsidP="004C0A74">
            <w:pPr>
              <w:ind w:firstLine="0"/>
            </w:pPr>
            <w:r>
              <w:t>Gilreath</w:t>
            </w:r>
          </w:p>
        </w:tc>
        <w:tc>
          <w:tcPr>
            <w:tcW w:w="2179" w:type="dxa"/>
            <w:shd w:val="clear" w:color="auto" w:fill="auto"/>
          </w:tcPr>
          <w:p w14:paraId="42033001" w14:textId="47F57056" w:rsidR="004C0A74" w:rsidRPr="004C0A74" w:rsidRDefault="004C0A74" w:rsidP="004C0A74">
            <w:pPr>
              <w:ind w:firstLine="0"/>
            </w:pPr>
            <w:r>
              <w:t>Govan</w:t>
            </w:r>
          </w:p>
        </w:tc>
        <w:tc>
          <w:tcPr>
            <w:tcW w:w="2180" w:type="dxa"/>
            <w:shd w:val="clear" w:color="auto" w:fill="auto"/>
          </w:tcPr>
          <w:p w14:paraId="0F555C46" w14:textId="2DE37660" w:rsidR="004C0A74" w:rsidRPr="004C0A74" w:rsidRDefault="004C0A74" w:rsidP="004C0A74">
            <w:pPr>
              <w:ind w:firstLine="0"/>
            </w:pPr>
            <w:r>
              <w:t>Grant</w:t>
            </w:r>
          </w:p>
        </w:tc>
      </w:tr>
      <w:tr w:rsidR="004C0A74" w:rsidRPr="004C0A74" w14:paraId="0AF18009" w14:textId="77777777" w:rsidTr="004C0A74">
        <w:tblPrEx>
          <w:jc w:val="left"/>
        </w:tblPrEx>
        <w:tc>
          <w:tcPr>
            <w:tcW w:w="2179" w:type="dxa"/>
            <w:shd w:val="clear" w:color="auto" w:fill="auto"/>
          </w:tcPr>
          <w:p w14:paraId="196202CA" w14:textId="0A410045" w:rsidR="004C0A74" w:rsidRPr="004C0A74" w:rsidRDefault="004C0A74" w:rsidP="004C0A74">
            <w:pPr>
              <w:ind w:firstLine="0"/>
            </w:pPr>
            <w:r>
              <w:t>Guest</w:t>
            </w:r>
          </w:p>
        </w:tc>
        <w:tc>
          <w:tcPr>
            <w:tcW w:w="2179" w:type="dxa"/>
            <w:shd w:val="clear" w:color="auto" w:fill="auto"/>
          </w:tcPr>
          <w:p w14:paraId="6011B6AE" w14:textId="7AB3FDCD" w:rsidR="004C0A74" w:rsidRPr="004C0A74" w:rsidRDefault="004C0A74" w:rsidP="004C0A74">
            <w:pPr>
              <w:ind w:firstLine="0"/>
            </w:pPr>
            <w:r>
              <w:t>Guffey</w:t>
            </w:r>
          </w:p>
        </w:tc>
        <w:tc>
          <w:tcPr>
            <w:tcW w:w="2180" w:type="dxa"/>
            <w:shd w:val="clear" w:color="auto" w:fill="auto"/>
          </w:tcPr>
          <w:p w14:paraId="229A0D00" w14:textId="661C9E27" w:rsidR="004C0A74" w:rsidRPr="004C0A74" w:rsidRDefault="004C0A74" w:rsidP="004C0A74">
            <w:pPr>
              <w:ind w:firstLine="0"/>
            </w:pPr>
            <w:r>
              <w:t>Haddon</w:t>
            </w:r>
          </w:p>
        </w:tc>
      </w:tr>
      <w:tr w:rsidR="004C0A74" w:rsidRPr="004C0A74" w14:paraId="3054475A" w14:textId="77777777" w:rsidTr="004C0A74">
        <w:tblPrEx>
          <w:jc w:val="left"/>
        </w:tblPrEx>
        <w:tc>
          <w:tcPr>
            <w:tcW w:w="2179" w:type="dxa"/>
            <w:shd w:val="clear" w:color="auto" w:fill="auto"/>
          </w:tcPr>
          <w:p w14:paraId="6DC9943C" w14:textId="72EC2198" w:rsidR="004C0A74" w:rsidRPr="004C0A74" w:rsidRDefault="004C0A74" w:rsidP="004C0A74">
            <w:pPr>
              <w:ind w:firstLine="0"/>
            </w:pPr>
            <w:r>
              <w:t>Hager</w:t>
            </w:r>
          </w:p>
        </w:tc>
        <w:tc>
          <w:tcPr>
            <w:tcW w:w="2179" w:type="dxa"/>
            <w:shd w:val="clear" w:color="auto" w:fill="auto"/>
          </w:tcPr>
          <w:p w14:paraId="6948C020" w14:textId="67D1C5D8" w:rsidR="004C0A74" w:rsidRPr="004C0A74" w:rsidRDefault="004C0A74" w:rsidP="004C0A74">
            <w:pPr>
              <w:ind w:firstLine="0"/>
            </w:pPr>
            <w:r>
              <w:t>Hardee</w:t>
            </w:r>
          </w:p>
        </w:tc>
        <w:tc>
          <w:tcPr>
            <w:tcW w:w="2180" w:type="dxa"/>
            <w:shd w:val="clear" w:color="auto" w:fill="auto"/>
          </w:tcPr>
          <w:p w14:paraId="26FF6F0F" w14:textId="759FD299" w:rsidR="004C0A74" w:rsidRPr="004C0A74" w:rsidRDefault="004C0A74" w:rsidP="004C0A74">
            <w:pPr>
              <w:ind w:firstLine="0"/>
            </w:pPr>
            <w:r>
              <w:t>Harris</w:t>
            </w:r>
          </w:p>
        </w:tc>
      </w:tr>
      <w:tr w:rsidR="004C0A74" w:rsidRPr="004C0A74" w14:paraId="6753BC45" w14:textId="77777777" w:rsidTr="004C0A74">
        <w:tblPrEx>
          <w:jc w:val="left"/>
        </w:tblPrEx>
        <w:tc>
          <w:tcPr>
            <w:tcW w:w="2179" w:type="dxa"/>
            <w:shd w:val="clear" w:color="auto" w:fill="auto"/>
          </w:tcPr>
          <w:p w14:paraId="2C420450" w14:textId="0F5F1D57" w:rsidR="004C0A74" w:rsidRPr="004C0A74" w:rsidRDefault="004C0A74" w:rsidP="004C0A74">
            <w:pPr>
              <w:ind w:firstLine="0"/>
            </w:pPr>
            <w:r>
              <w:t>Hart</w:t>
            </w:r>
          </w:p>
        </w:tc>
        <w:tc>
          <w:tcPr>
            <w:tcW w:w="2179" w:type="dxa"/>
            <w:shd w:val="clear" w:color="auto" w:fill="auto"/>
          </w:tcPr>
          <w:p w14:paraId="7BAC48E0" w14:textId="4EF5397E" w:rsidR="004C0A74" w:rsidRPr="004C0A74" w:rsidRDefault="004C0A74" w:rsidP="004C0A74">
            <w:pPr>
              <w:ind w:firstLine="0"/>
            </w:pPr>
            <w:r>
              <w:t>Hartnett</w:t>
            </w:r>
          </w:p>
        </w:tc>
        <w:tc>
          <w:tcPr>
            <w:tcW w:w="2180" w:type="dxa"/>
            <w:shd w:val="clear" w:color="auto" w:fill="auto"/>
          </w:tcPr>
          <w:p w14:paraId="1B74B516" w14:textId="30AB7B07" w:rsidR="004C0A74" w:rsidRPr="004C0A74" w:rsidRDefault="004C0A74" w:rsidP="004C0A74">
            <w:pPr>
              <w:ind w:firstLine="0"/>
            </w:pPr>
            <w:r>
              <w:t>Hartz</w:t>
            </w:r>
          </w:p>
        </w:tc>
      </w:tr>
      <w:tr w:rsidR="004C0A74" w:rsidRPr="004C0A74" w14:paraId="45F59C01" w14:textId="77777777" w:rsidTr="004C0A74">
        <w:tblPrEx>
          <w:jc w:val="left"/>
        </w:tblPrEx>
        <w:tc>
          <w:tcPr>
            <w:tcW w:w="2179" w:type="dxa"/>
            <w:shd w:val="clear" w:color="auto" w:fill="auto"/>
          </w:tcPr>
          <w:p w14:paraId="126A9483" w14:textId="3D9B96BB" w:rsidR="004C0A74" w:rsidRPr="004C0A74" w:rsidRDefault="004C0A74" w:rsidP="004C0A74">
            <w:pPr>
              <w:ind w:firstLine="0"/>
            </w:pPr>
            <w:r>
              <w:t>Hayes</w:t>
            </w:r>
          </w:p>
        </w:tc>
        <w:tc>
          <w:tcPr>
            <w:tcW w:w="2179" w:type="dxa"/>
            <w:shd w:val="clear" w:color="auto" w:fill="auto"/>
          </w:tcPr>
          <w:p w14:paraId="1DD01938" w14:textId="14F25FF3" w:rsidR="004C0A74" w:rsidRPr="004C0A74" w:rsidRDefault="004C0A74" w:rsidP="004C0A74">
            <w:pPr>
              <w:ind w:firstLine="0"/>
            </w:pPr>
            <w:r>
              <w:t>Henderson-Myers</w:t>
            </w:r>
          </w:p>
        </w:tc>
        <w:tc>
          <w:tcPr>
            <w:tcW w:w="2180" w:type="dxa"/>
            <w:shd w:val="clear" w:color="auto" w:fill="auto"/>
          </w:tcPr>
          <w:p w14:paraId="53643297" w14:textId="3157A2DA" w:rsidR="004C0A74" w:rsidRPr="004C0A74" w:rsidRDefault="004C0A74" w:rsidP="004C0A74">
            <w:pPr>
              <w:ind w:firstLine="0"/>
            </w:pPr>
            <w:r>
              <w:t>Herbkersman</w:t>
            </w:r>
          </w:p>
        </w:tc>
      </w:tr>
      <w:tr w:rsidR="004C0A74" w:rsidRPr="004C0A74" w14:paraId="3184AB16" w14:textId="77777777" w:rsidTr="004C0A74">
        <w:tblPrEx>
          <w:jc w:val="left"/>
        </w:tblPrEx>
        <w:tc>
          <w:tcPr>
            <w:tcW w:w="2179" w:type="dxa"/>
            <w:shd w:val="clear" w:color="auto" w:fill="auto"/>
          </w:tcPr>
          <w:p w14:paraId="7A6EA156" w14:textId="0A0F5A2B" w:rsidR="004C0A74" w:rsidRPr="004C0A74" w:rsidRDefault="004C0A74" w:rsidP="004C0A74">
            <w:pPr>
              <w:ind w:firstLine="0"/>
            </w:pPr>
            <w:r>
              <w:t>Hewitt</w:t>
            </w:r>
          </w:p>
        </w:tc>
        <w:tc>
          <w:tcPr>
            <w:tcW w:w="2179" w:type="dxa"/>
            <w:shd w:val="clear" w:color="auto" w:fill="auto"/>
          </w:tcPr>
          <w:p w14:paraId="01304B52" w14:textId="0A02D65A" w:rsidR="004C0A74" w:rsidRPr="004C0A74" w:rsidRDefault="004C0A74" w:rsidP="004C0A74">
            <w:pPr>
              <w:ind w:firstLine="0"/>
            </w:pPr>
            <w:r>
              <w:t>Hiott</w:t>
            </w:r>
          </w:p>
        </w:tc>
        <w:tc>
          <w:tcPr>
            <w:tcW w:w="2180" w:type="dxa"/>
            <w:shd w:val="clear" w:color="auto" w:fill="auto"/>
          </w:tcPr>
          <w:p w14:paraId="34C62BA2" w14:textId="29E5ED0C" w:rsidR="004C0A74" w:rsidRPr="004C0A74" w:rsidRDefault="004C0A74" w:rsidP="004C0A74">
            <w:pPr>
              <w:ind w:firstLine="0"/>
            </w:pPr>
            <w:r>
              <w:t>Holman</w:t>
            </w:r>
          </w:p>
        </w:tc>
      </w:tr>
      <w:tr w:rsidR="004C0A74" w:rsidRPr="004C0A74" w14:paraId="78EE51EA" w14:textId="77777777" w:rsidTr="004C0A74">
        <w:tblPrEx>
          <w:jc w:val="left"/>
        </w:tblPrEx>
        <w:tc>
          <w:tcPr>
            <w:tcW w:w="2179" w:type="dxa"/>
            <w:shd w:val="clear" w:color="auto" w:fill="auto"/>
          </w:tcPr>
          <w:p w14:paraId="49A44A0A" w14:textId="74C3C198" w:rsidR="004C0A74" w:rsidRPr="004C0A74" w:rsidRDefault="004C0A74" w:rsidP="004C0A74">
            <w:pPr>
              <w:ind w:firstLine="0"/>
            </w:pPr>
            <w:r>
              <w:t>Hosey</w:t>
            </w:r>
          </w:p>
        </w:tc>
        <w:tc>
          <w:tcPr>
            <w:tcW w:w="2179" w:type="dxa"/>
            <w:shd w:val="clear" w:color="auto" w:fill="auto"/>
          </w:tcPr>
          <w:p w14:paraId="3EB93810" w14:textId="14E6D510" w:rsidR="004C0A74" w:rsidRPr="004C0A74" w:rsidRDefault="004C0A74" w:rsidP="004C0A74">
            <w:pPr>
              <w:ind w:firstLine="0"/>
            </w:pPr>
            <w:r>
              <w:t>Howard</w:t>
            </w:r>
          </w:p>
        </w:tc>
        <w:tc>
          <w:tcPr>
            <w:tcW w:w="2180" w:type="dxa"/>
            <w:shd w:val="clear" w:color="auto" w:fill="auto"/>
          </w:tcPr>
          <w:p w14:paraId="62A89879" w14:textId="76888F91" w:rsidR="004C0A74" w:rsidRPr="004C0A74" w:rsidRDefault="004C0A74" w:rsidP="004C0A74">
            <w:pPr>
              <w:ind w:firstLine="0"/>
            </w:pPr>
            <w:r>
              <w:t>Huff</w:t>
            </w:r>
          </w:p>
        </w:tc>
      </w:tr>
      <w:tr w:rsidR="004C0A74" w:rsidRPr="004C0A74" w14:paraId="19B5DEBC" w14:textId="77777777" w:rsidTr="004C0A74">
        <w:tblPrEx>
          <w:jc w:val="left"/>
        </w:tblPrEx>
        <w:tc>
          <w:tcPr>
            <w:tcW w:w="2179" w:type="dxa"/>
            <w:shd w:val="clear" w:color="auto" w:fill="auto"/>
          </w:tcPr>
          <w:p w14:paraId="69C976CA" w14:textId="6FF895D3" w:rsidR="004C0A74" w:rsidRPr="004C0A74" w:rsidRDefault="004C0A74" w:rsidP="004C0A74">
            <w:pPr>
              <w:ind w:firstLine="0"/>
            </w:pPr>
            <w:r>
              <w:t>J. E. Johnson</w:t>
            </w:r>
          </w:p>
        </w:tc>
        <w:tc>
          <w:tcPr>
            <w:tcW w:w="2179" w:type="dxa"/>
            <w:shd w:val="clear" w:color="auto" w:fill="auto"/>
          </w:tcPr>
          <w:p w14:paraId="70DF1C17" w14:textId="2E98AC13" w:rsidR="004C0A74" w:rsidRPr="004C0A74" w:rsidRDefault="004C0A74" w:rsidP="004C0A74">
            <w:pPr>
              <w:ind w:firstLine="0"/>
            </w:pPr>
            <w:r>
              <w:t>J. L. Johnson</w:t>
            </w:r>
          </w:p>
        </w:tc>
        <w:tc>
          <w:tcPr>
            <w:tcW w:w="2180" w:type="dxa"/>
            <w:shd w:val="clear" w:color="auto" w:fill="auto"/>
          </w:tcPr>
          <w:p w14:paraId="3A459019" w14:textId="320E2873" w:rsidR="004C0A74" w:rsidRPr="004C0A74" w:rsidRDefault="004C0A74" w:rsidP="004C0A74">
            <w:pPr>
              <w:ind w:firstLine="0"/>
            </w:pPr>
            <w:r>
              <w:t>Jones</w:t>
            </w:r>
          </w:p>
        </w:tc>
      </w:tr>
      <w:tr w:rsidR="004C0A74" w:rsidRPr="004C0A74" w14:paraId="7C9EE10E" w14:textId="77777777" w:rsidTr="004C0A74">
        <w:tblPrEx>
          <w:jc w:val="left"/>
        </w:tblPrEx>
        <w:tc>
          <w:tcPr>
            <w:tcW w:w="2179" w:type="dxa"/>
            <w:shd w:val="clear" w:color="auto" w:fill="auto"/>
          </w:tcPr>
          <w:p w14:paraId="712E88FE" w14:textId="64328B8F" w:rsidR="004C0A74" w:rsidRPr="004C0A74" w:rsidRDefault="004C0A74" w:rsidP="004C0A74">
            <w:pPr>
              <w:ind w:firstLine="0"/>
            </w:pPr>
            <w:r>
              <w:t>Jordan</w:t>
            </w:r>
          </w:p>
        </w:tc>
        <w:tc>
          <w:tcPr>
            <w:tcW w:w="2179" w:type="dxa"/>
            <w:shd w:val="clear" w:color="auto" w:fill="auto"/>
          </w:tcPr>
          <w:p w14:paraId="214A690B" w14:textId="0220C73E" w:rsidR="004C0A74" w:rsidRPr="004C0A74" w:rsidRDefault="004C0A74" w:rsidP="004C0A74">
            <w:pPr>
              <w:ind w:firstLine="0"/>
            </w:pPr>
            <w:r>
              <w:t>Kilmartin</w:t>
            </w:r>
          </w:p>
        </w:tc>
        <w:tc>
          <w:tcPr>
            <w:tcW w:w="2180" w:type="dxa"/>
            <w:shd w:val="clear" w:color="auto" w:fill="auto"/>
          </w:tcPr>
          <w:p w14:paraId="3EAC8CB5" w14:textId="3E884447" w:rsidR="004C0A74" w:rsidRPr="004C0A74" w:rsidRDefault="004C0A74" w:rsidP="004C0A74">
            <w:pPr>
              <w:ind w:firstLine="0"/>
            </w:pPr>
            <w:r>
              <w:t>King</w:t>
            </w:r>
          </w:p>
        </w:tc>
      </w:tr>
      <w:tr w:rsidR="004C0A74" w:rsidRPr="004C0A74" w14:paraId="695AD902" w14:textId="77777777" w:rsidTr="004C0A74">
        <w:tblPrEx>
          <w:jc w:val="left"/>
        </w:tblPrEx>
        <w:tc>
          <w:tcPr>
            <w:tcW w:w="2179" w:type="dxa"/>
            <w:shd w:val="clear" w:color="auto" w:fill="auto"/>
          </w:tcPr>
          <w:p w14:paraId="762CC61A" w14:textId="0CB03ED3" w:rsidR="004C0A74" w:rsidRPr="004C0A74" w:rsidRDefault="004C0A74" w:rsidP="004C0A74">
            <w:pPr>
              <w:ind w:firstLine="0"/>
            </w:pPr>
            <w:r>
              <w:t>Kirby</w:t>
            </w:r>
          </w:p>
        </w:tc>
        <w:tc>
          <w:tcPr>
            <w:tcW w:w="2179" w:type="dxa"/>
            <w:shd w:val="clear" w:color="auto" w:fill="auto"/>
          </w:tcPr>
          <w:p w14:paraId="2EB8C291" w14:textId="6066E5C3" w:rsidR="004C0A74" w:rsidRPr="004C0A74" w:rsidRDefault="004C0A74" w:rsidP="004C0A74">
            <w:pPr>
              <w:ind w:firstLine="0"/>
            </w:pPr>
            <w:r>
              <w:t>Landing</w:t>
            </w:r>
          </w:p>
        </w:tc>
        <w:tc>
          <w:tcPr>
            <w:tcW w:w="2180" w:type="dxa"/>
            <w:shd w:val="clear" w:color="auto" w:fill="auto"/>
          </w:tcPr>
          <w:p w14:paraId="010CF68B" w14:textId="6689641F" w:rsidR="004C0A74" w:rsidRPr="004C0A74" w:rsidRDefault="004C0A74" w:rsidP="004C0A74">
            <w:pPr>
              <w:ind w:firstLine="0"/>
            </w:pPr>
            <w:r>
              <w:t>Lawson</w:t>
            </w:r>
          </w:p>
        </w:tc>
      </w:tr>
      <w:tr w:rsidR="004C0A74" w:rsidRPr="004C0A74" w14:paraId="3714FC6B" w14:textId="77777777" w:rsidTr="004C0A74">
        <w:tblPrEx>
          <w:jc w:val="left"/>
        </w:tblPrEx>
        <w:tc>
          <w:tcPr>
            <w:tcW w:w="2179" w:type="dxa"/>
            <w:shd w:val="clear" w:color="auto" w:fill="auto"/>
          </w:tcPr>
          <w:p w14:paraId="5D440980" w14:textId="3FD2E3E3" w:rsidR="004C0A74" w:rsidRPr="004C0A74" w:rsidRDefault="004C0A74" w:rsidP="004C0A74">
            <w:pPr>
              <w:ind w:firstLine="0"/>
            </w:pPr>
            <w:r>
              <w:t>Ligon</w:t>
            </w:r>
          </w:p>
        </w:tc>
        <w:tc>
          <w:tcPr>
            <w:tcW w:w="2179" w:type="dxa"/>
            <w:shd w:val="clear" w:color="auto" w:fill="auto"/>
          </w:tcPr>
          <w:p w14:paraId="162D6EC3" w14:textId="187D4127" w:rsidR="004C0A74" w:rsidRPr="004C0A74" w:rsidRDefault="004C0A74" w:rsidP="004C0A74">
            <w:pPr>
              <w:ind w:firstLine="0"/>
            </w:pPr>
            <w:r>
              <w:t>Long</w:t>
            </w:r>
          </w:p>
        </w:tc>
        <w:tc>
          <w:tcPr>
            <w:tcW w:w="2180" w:type="dxa"/>
            <w:shd w:val="clear" w:color="auto" w:fill="auto"/>
          </w:tcPr>
          <w:p w14:paraId="67FEDA99" w14:textId="183925CD" w:rsidR="004C0A74" w:rsidRPr="004C0A74" w:rsidRDefault="004C0A74" w:rsidP="004C0A74">
            <w:pPr>
              <w:ind w:firstLine="0"/>
            </w:pPr>
            <w:r>
              <w:t>Lowe</w:t>
            </w:r>
          </w:p>
        </w:tc>
      </w:tr>
      <w:tr w:rsidR="004C0A74" w:rsidRPr="004C0A74" w14:paraId="15700AA2" w14:textId="77777777" w:rsidTr="004C0A74">
        <w:tblPrEx>
          <w:jc w:val="left"/>
        </w:tblPrEx>
        <w:tc>
          <w:tcPr>
            <w:tcW w:w="2179" w:type="dxa"/>
            <w:shd w:val="clear" w:color="auto" w:fill="auto"/>
          </w:tcPr>
          <w:p w14:paraId="3B2470BC" w14:textId="636BD887" w:rsidR="004C0A74" w:rsidRPr="004C0A74" w:rsidRDefault="004C0A74" w:rsidP="004C0A74">
            <w:pPr>
              <w:ind w:firstLine="0"/>
            </w:pPr>
            <w:r>
              <w:t>Luck</w:t>
            </w:r>
          </w:p>
        </w:tc>
        <w:tc>
          <w:tcPr>
            <w:tcW w:w="2179" w:type="dxa"/>
            <w:shd w:val="clear" w:color="auto" w:fill="auto"/>
          </w:tcPr>
          <w:p w14:paraId="0005AA4D" w14:textId="3B5E8F94" w:rsidR="004C0A74" w:rsidRPr="004C0A74" w:rsidRDefault="004C0A74" w:rsidP="004C0A74">
            <w:pPr>
              <w:ind w:firstLine="0"/>
            </w:pPr>
            <w:r>
              <w:t>Magnuson</w:t>
            </w:r>
          </w:p>
        </w:tc>
        <w:tc>
          <w:tcPr>
            <w:tcW w:w="2180" w:type="dxa"/>
            <w:shd w:val="clear" w:color="auto" w:fill="auto"/>
          </w:tcPr>
          <w:p w14:paraId="746302D1" w14:textId="35B7071E" w:rsidR="004C0A74" w:rsidRPr="004C0A74" w:rsidRDefault="004C0A74" w:rsidP="004C0A74">
            <w:pPr>
              <w:ind w:firstLine="0"/>
            </w:pPr>
            <w:r>
              <w:t>Martin</w:t>
            </w:r>
          </w:p>
        </w:tc>
      </w:tr>
      <w:tr w:rsidR="004C0A74" w:rsidRPr="004C0A74" w14:paraId="3FE49ED9" w14:textId="77777777" w:rsidTr="004C0A74">
        <w:tblPrEx>
          <w:jc w:val="left"/>
        </w:tblPrEx>
        <w:tc>
          <w:tcPr>
            <w:tcW w:w="2179" w:type="dxa"/>
            <w:shd w:val="clear" w:color="auto" w:fill="auto"/>
          </w:tcPr>
          <w:p w14:paraId="0654B01D" w14:textId="4998E862" w:rsidR="004C0A74" w:rsidRPr="004C0A74" w:rsidRDefault="004C0A74" w:rsidP="004C0A74">
            <w:pPr>
              <w:ind w:firstLine="0"/>
            </w:pPr>
            <w:r>
              <w:t>McCabe</w:t>
            </w:r>
          </w:p>
        </w:tc>
        <w:tc>
          <w:tcPr>
            <w:tcW w:w="2179" w:type="dxa"/>
            <w:shd w:val="clear" w:color="auto" w:fill="auto"/>
          </w:tcPr>
          <w:p w14:paraId="79F4F20B" w14:textId="0A17D351" w:rsidR="004C0A74" w:rsidRPr="004C0A74" w:rsidRDefault="004C0A74" w:rsidP="004C0A74">
            <w:pPr>
              <w:ind w:firstLine="0"/>
            </w:pPr>
            <w:r>
              <w:t>McCravy</w:t>
            </w:r>
          </w:p>
        </w:tc>
        <w:tc>
          <w:tcPr>
            <w:tcW w:w="2180" w:type="dxa"/>
            <w:shd w:val="clear" w:color="auto" w:fill="auto"/>
          </w:tcPr>
          <w:p w14:paraId="44F681F6" w14:textId="4F128A7D" w:rsidR="004C0A74" w:rsidRPr="004C0A74" w:rsidRDefault="004C0A74" w:rsidP="004C0A74">
            <w:pPr>
              <w:ind w:firstLine="0"/>
            </w:pPr>
            <w:r>
              <w:t>McDaniel</w:t>
            </w:r>
          </w:p>
        </w:tc>
      </w:tr>
      <w:tr w:rsidR="004C0A74" w:rsidRPr="004C0A74" w14:paraId="07EA175E" w14:textId="77777777" w:rsidTr="004C0A74">
        <w:tblPrEx>
          <w:jc w:val="left"/>
        </w:tblPrEx>
        <w:tc>
          <w:tcPr>
            <w:tcW w:w="2179" w:type="dxa"/>
            <w:shd w:val="clear" w:color="auto" w:fill="auto"/>
          </w:tcPr>
          <w:p w14:paraId="40AEB490" w14:textId="1557C2DE" w:rsidR="004C0A74" w:rsidRPr="004C0A74" w:rsidRDefault="004C0A74" w:rsidP="004C0A74">
            <w:pPr>
              <w:ind w:firstLine="0"/>
            </w:pPr>
            <w:r>
              <w:t>McGinnis</w:t>
            </w:r>
          </w:p>
        </w:tc>
        <w:tc>
          <w:tcPr>
            <w:tcW w:w="2179" w:type="dxa"/>
            <w:shd w:val="clear" w:color="auto" w:fill="auto"/>
          </w:tcPr>
          <w:p w14:paraId="0951C7F7" w14:textId="62DB6FE0" w:rsidR="004C0A74" w:rsidRPr="004C0A74" w:rsidRDefault="004C0A74" w:rsidP="004C0A74">
            <w:pPr>
              <w:ind w:firstLine="0"/>
            </w:pPr>
            <w:r>
              <w:t>Mitchell</w:t>
            </w:r>
          </w:p>
        </w:tc>
        <w:tc>
          <w:tcPr>
            <w:tcW w:w="2180" w:type="dxa"/>
            <w:shd w:val="clear" w:color="auto" w:fill="auto"/>
          </w:tcPr>
          <w:p w14:paraId="2171056E" w14:textId="175FCB2E" w:rsidR="004C0A74" w:rsidRPr="004C0A74" w:rsidRDefault="004C0A74" w:rsidP="004C0A74">
            <w:pPr>
              <w:ind w:firstLine="0"/>
            </w:pPr>
            <w:r>
              <w:t>Montgomery</w:t>
            </w:r>
          </w:p>
        </w:tc>
      </w:tr>
      <w:tr w:rsidR="004C0A74" w:rsidRPr="004C0A74" w14:paraId="6ECD290C" w14:textId="77777777" w:rsidTr="004C0A74">
        <w:tblPrEx>
          <w:jc w:val="left"/>
        </w:tblPrEx>
        <w:tc>
          <w:tcPr>
            <w:tcW w:w="2179" w:type="dxa"/>
            <w:shd w:val="clear" w:color="auto" w:fill="auto"/>
          </w:tcPr>
          <w:p w14:paraId="3A8F32C9" w14:textId="51025F47" w:rsidR="004C0A74" w:rsidRPr="004C0A74" w:rsidRDefault="004C0A74" w:rsidP="004C0A74">
            <w:pPr>
              <w:ind w:firstLine="0"/>
            </w:pPr>
            <w:r>
              <w:t>J. Moore</w:t>
            </w:r>
          </w:p>
        </w:tc>
        <w:tc>
          <w:tcPr>
            <w:tcW w:w="2179" w:type="dxa"/>
            <w:shd w:val="clear" w:color="auto" w:fill="auto"/>
          </w:tcPr>
          <w:p w14:paraId="229C275B" w14:textId="630E1024" w:rsidR="004C0A74" w:rsidRPr="004C0A74" w:rsidRDefault="004C0A74" w:rsidP="004C0A74">
            <w:pPr>
              <w:ind w:firstLine="0"/>
            </w:pPr>
            <w:r>
              <w:t>Morgan</w:t>
            </w:r>
          </w:p>
        </w:tc>
        <w:tc>
          <w:tcPr>
            <w:tcW w:w="2180" w:type="dxa"/>
            <w:shd w:val="clear" w:color="auto" w:fill="auto"/>
          </w:tcPr>
          <w:p w14:paraId="5B9E9BD5" w14:textId="2D8E1DC1" w:rsidR="004C0A74" w:rsidRPr="004C0A74" w:rsidRDefault="004C0A74" w:rsidP="004C0A74">
            <w:pPr>
              <w:ind w:firstLine="0"/>
            </w:pPr>
            <w:r>
              <w:t>Moss</w:t>
            </w:r>
          </w:p>
        </w:tc>
      </w:tr>
      <w:tr w:rsidR="004C0A74" w:rsidRPr="004C0A74" w14:paraId="2E8E3900" w14:textId="77777777" w:rsidTr="004C0A74">
        <w:tblPrEx>
          <w:jc w:val="left"/>
        </w:tblPrEx>
        <w:tc>
          <w:tcPr>
            <w:tcW w:w="2179" w:type="dxa"/>
            <w:shd w:val="clear" w:color="auto" w:fill="auto"/>
          </w:tcPr>
          <w:p w14:paraId="4FAC9610" w14:textId="40184570" w:rsidR="004C0A74" w:rsidRPr="004C0A74" w:rsidRDefault="004C0A74" w:rsidP="004C0A74">
            <w:pPr>
              <w:ind w:firstLine="0"/>
            </w:pPr>
            <w:r>
              <w:t>Neese</w:t>
            </w:r>
          </w:p>
        </w:tc>
        <w:tc>
          <w:tcPr>
            <w:tcW w:w="2179" w:type="dxa"/>
            <w:shd w:val="clear" w:color="auto" w:fill="auto"/>
          </w:tcPr>
          <w:p w14:paraId="2B05C273" w14:textId="7E2CA8BC" w:rsidR="004C0A74" w:rsidRPr="004C0A74" w:rsidRDefault="004C0A74" w:rsidP="004C0A74">
            <w:pPr>
              <w:ind w:firstLine="0"/>
            </w:pPr>
            <w:r>
              <w:t>B. Newton</w:t>
            </w:r>
          </w:p>
        </w:tc>
        <w:tc>
          <w:tcPr>
            <w:tcW w:w="2180" w:type="dxa"/>
            <w:shd w:val="clear" w:color="auto" w:fill="auto"/>
          </w:tcPr>
          <w:p w14:paraId="17017911" w14:textId="12522657" w:rsidR="004C0A74" w:rsidRPr="004C0A74" w:rsidRDefault="004C0A74" w:rsidP="004C0A74">
            <w:pPr>
              <w:ind w:firstLine="0"/>
            </w:pPr>
            <w:r>
              <w:t>W. Newton</w:t>
            </w:r>
          </w:p>
        </w:tc>
      </w:tr>
      <w:tr w:rsidR="004C0A74" w:rsidRPr="004C0A74" w14:paraId="6A6D4770" w14:textId="77777777" w:rsidTr="004C0A74">
        <w:tblPrEx>
          <w:jc w:val="left"/>
        </w:tblPrEx>
        <w:tc>
          <w:tcPr>
            <w:tcW w:w="2179" w:type="dxa"/>
            <w:shd w:val="clear" w:color="auto" w:fill="auto"/>
          </w:tcPr>
          <w:p w14:paraId="212D74D7" w14:textId="74959CC3" w:rsidR="004C0A74" w:rsidRPr="004C0A74" w:rsidRDefault="004C0A74" w:rsidP="004C0A74">
            <w:pPr>
              <w:ind w:firstLine="0"/>
            </w:pPr>
            <w:r>
              <w:t>Oremus</w:t>
            </w:r>
          </w:p>
        </w:tc>
        <w:tc>
          <w:tcPr>
            <w:tcW w:w="2179" w:type="dxa"/>
            <w:shd w:val="clear" w:color="auto" w:fill="auto"/>
          </w:tcPr>
          <w:p w14:paraId="67E82CA7" w14:textId="2AABD7C8" w:rsidR="004C0A74" w:rsidRPr="004C0A74" w:rsidRDefault="004C0A74" w:rsidP="004C0A74">
            <w:pPr>
              <w:ind w:firstLine="0"/>
            </w:pPr>
            <w:r>
              <w:t>Pace</w:t>
            </w:r>
          </w:p>
        </w:tc>
        <w:tc>
          <w:tcPr>
            <w:tcW w:w="2180" w:type="dxa"/>
            <w:shd w:val="clear" w:color="auto" w:fill="auto"/>
          </w:tcPr>
          <w:p w14:paraId="5105E69F" w14:textId="1D81DFB6" w:rsidR="004C0A74" w:rsidRPr="004C0A74" w:rsidRDefault="004C0A74" w:rsidP="004C0A74">
            <w:pPr>
              <w:ind w:firstLine="0"/>
            </w:pPr>
            <w:r>
              <w:t>Pedalino</w:t>
            </w:r>
          </w:p>
        </w:tc>
      </w:tr>
      <w:tr w:rsidR="004C0A74" w:rsidRPr="004C0A74" w14:paraId="3E04B999" w14:textId="77777777" w:rsidTr="004C0A74">
        <w:tblPrEx>
          <w:jc w:val="left"/>
        </w:tblPrEx>
        <w:tc>
          <w:tcPr>
            <w:tcW w:w="2179" w:type="dxa"/>
            <w:shd w:val="clear" w:color="auto" w:fill="auto"/>
          </w:tcPr>
          <w:p w14:paraId="7D5A802E" w14:textId="1A700A9B" w:rsidR="004C0A74" w:rsidRPr="004C0A74" w:rsidRDefault="004C0A74" w:rsidP="004C0A74">
            <w:pPr>
              <w:ind w:firstLine="0"/>
            </w:pPr>
            <w:r>
              <w:t>Pope</w:t>
            </w:r>
          </w:p>
        </w:tc>
        <w:tc>
          <w:tcPr>
            <w:tcW w:w="2179" w:type="dxa"/>
            <w:shd w:val="clear" w:color="auto" w:fill="auto"/>
          </w:tcPr>
          <w:p w14:paraId="13F46584" w14:textId="5753ACB5" w:rsidR="004C0A74" w:rsidRPr="004C0A74" w:rsidRDefault="004C0A74" w:rsidP="004C0A74">
            <w:pPr>
              <w:ind w:firstLine="0"/>
            </w:pPr>
            <w:r>
              <w:t>Rankin</w:t>
            </w:r>
          </w:p>
        </w:tc>
        <w:tc>
          <w:tcPr>
            <w:tcW w:w="2180" w:type="dxa"/>
            <w:shd w:val="clear" w:color="auto" w:fill="auto"/>
          </w:tcPr>
          <w:p w14:paraId="21E735B9" w14:textId="401571C6" w:rsidR="004C0A74" w:rsidRPr="004C0A74" w:rsidRDefault="004C0A74" w:rsidP="004C0A74">
            <w:pPr>
              <w:ind w:firstLine="0"/>
            </w:pPr>
            <w:r>
              <w:t>Reese</w:t>
            </w:r>
          </w:p>
        </w:tc>
      </w:tr>
      <w:tr w:rsidR="004C0A74" w:rsidRPr="004C0A74" w14:paraId="374D4751" w14:textId="77777777" w:rsidTr="004C0A74">
        <w:tblPrEx>
          <w:jc w:val="left"/>
        </w:tblPrEx>
        <w:tc>
          <w:tcPr>
            <w:tcW w:w="2179" w:type="dxa"/>
            <w:shd w:val="clear" w:color="auto" w:fill="auto"/>
          </w:tcPr>
          <w:p w14:paraId="5650EFAF" w14:textId="11BA807D" w:rsidR="004C0A74" w:rsidRPr="004C0A74" w:rsidRDefault="004C0A74" w:rsidP="004C0A74">
            <w:pPr>
              <w:ind w:firstLine="0"/>
            </w:pPr>
            <w:r>
              <w:t>Rivers</w:t>
            </w:r>
          </w:p>
        </w:tc>
        <w:tc>
          <w:tcPr>
            <w:tcW w:w="2179" w:type="dxa"/>
            <w:shd w:val="clear" w:color="auto" w:fill="auto"/>
          </w:tcPr>
          <w:p w14:paraId="7A07E2E3" w14:textId="3AE000CB" w:rsidR="004C0A74" w:rsidRPr="004C0A74" w:rsidRDefault="004C0A74" w:rsidP="004C0A74">
            <w:pPr>
              <w:ind w:firstLine="0"/>
            </w:pPr>
            <w:r>
              <w:t>Robbins</w:t>
            </w:r>
          </w:p>
        </w:tc>
        <w:tc>
          <w:tcPr>
            <w:tcW w:w="2180" w:type="dxa"/>
            <w:shd w:val="clear" w:color="auto" w:fill="auto"/>
          </w:tcPr>
          <w:p w14:paraId="1B982843" w14:textId="3E8B4D3A" w:rsidR="004C0A74" w:rsidRPr="004C0A74" w:rsidRDefault="004C0A74" w:rsidP="004C0A74">
            <w:pPr>
              <w:ind w:firstLine="0"/>
            </w:pPr>
            <w:r>
              <w:t>Rose</w:t>
            </w:r>
          </w:p>
        </w:tc>
      </w:tr>
      <w:tr w:rsidR="004C0A74" w:rsidRPr="004C0A74" w14:paraId="1CB238B6" w14:textId="77777777" w:rsidTr="004C0A74">
        <w:tblPrEx>
          <w:jc w:val="left"/>
        </w:tblPrEx>
        <w:tc>
          <w:tcPr>
            <w:tcW w:w="2179" w:type="dxa"/>
            <w:shd w:val="clear" w:color="auto" w:fill="auto"/>
          </w:tcPr>
          <w:p w14:paraId="2AB5B203" w14:textId="011E8FFA" w:rsidR="004C0A74" w:rsidRPr="004C0A74" w:rsidRDefault="004C0A74" w:rsidP="004C0A74">
            <w:pPr>
              <w:ind w:firstLine="0"/>
            </w:pPr>
            <w:r>
              <w:t>Sanders</w:t>
            </w:r>
          </w:p>
        </w:tc>
        <w:tc>
          <w:tcPr>
            <w:tcW w:w="2179" w:type="dxa"/>
            <w:shd w:val="clear" w:color="auto" w:fill="auto"/>
          </w:tcPr>
          <w:p w14:paraId="177AF0CA" w14:textId="0C861E80" w:rsidR="004C0A74" w:rsidRPr="004C0A74" w:rsidRDefault="004C0A74" w:rsidP="004C0A74">
            <w:pPr>
              <w:ind w:firstLine="0"/>
            </w:pPr>
            <w:r>
              <w:t>G. M. Smith</w:t>
            </w:r>
          </w:p>
        </w:tc>
        <w:tc>
          <w:tcPr>
            <w:tcW w:w="2180" w:type="dxa"/>
            <w:shd w:val="clear" w:color="auto" w:fill="auto"/>
          </w:tcPr>
          <w:p w14:paraId="627424BC" w14:textId="104CBC37" w:rsidR="004C0A74" w:rsidRPr="004C0A74" w:rsidRDefault="004C0A74" w:rsidP="004C0A74">
            <w:pPr>
              <w:ind w:firstLine="0"/>
            </w:pPr>
            <w:r>
              <w:t>M. M. Smith</w:t>
            </w:r>
          </w:p>
        </w:tc>
      </w:tr>
      <w:tr w:rsidR="004C0A74" w:rsidRPr="004C0A74" w14:paraId="6479D8B1" w14:textId="77777777" w:rsidTr="004C0A74">
        <w:tblPrEx>
          <w:jc w:val="left"/>
        </w:tblPrEx>
        <w:tc>
          <w:tcPr>
            <w:tcW w:w="2179" w:type="dxa"/>
            <w:shd w:val="clear" w:color="auto" w:fill="auto"/>
          </w:tcPr>
          <w:p w14:paraId="7C364D9E" w14:textId="6ADD534C" w:rsidR="004C0A74" w:rsidRPr="004C0A74" w:rsidRDefault="004C0A74" w:rsidP="004C0A74">
            <w:pPr>
              <w:ind w:firstLine="0"/>
            </w:pPr>
            <w:r>
              <w:t>Stavrinakis</w:t>
            </w:r>
          </w:p>
        </w:tc>
        <w:tc>
          <w:tcPr>
            <w:tcW w:w="2179" w:type="dxa"/>
            <w:shd w:val="clear" w:color="auto" w:fill="auto"/>
          </w:tcPr>
          <w:p w14:paraId="4A4CACBF" w14:textId="47D16D7A" w:rsidR="004C0A74" w:rsidRPr="004C0A74" w:rsidRDefault="004C0A74" w:rsidP="004C0A74">
            <w:pPr>
              <w:ind w:firstLine="0"/>
            </w:pPr>
            <w:r>
              <w:t>Taylor</w:t>
            </w:r>
          </w:p>
        </w:tc>
        <w:tc>
          <w:tcPr>
            <w:tcW w:w="2180" w:type="dxa"/>
            <w:shd w:val="clear" w:color="auto" w:fill="auto"/>
          </w:tcPr>
          <w:p w14:paraId="7A8BE916" w14:textId="4861C1E7" w:rsidR="004C0A74" w:rsidRPr="004C0A74" w:rsidRDefault="004C0A74" w:rsidP="004C0A74">
            <w:pPr>
              <w:ind w:firstLine="0"/>
            </w:pPr>
            <w:r>
              <w:t>Teeple</w:t>
            </w:r>
          </w:p>
        </w:tc>
      </w:tr>
      <w:tr w:rsidR="004C0A74" w:rsidRPr="004C0A74" w14:paraId="2FBA3CDC" w14:textId="77777777" w:rsidTr="004C0A74">
        <w:tblPrEx>
          <w:jc w:val="left"/>
        </w:tblPrEx>
        <w:tc>
          <w:tcPr>
            <w:tcW w:w="2179" w:type="dxa"/>
            <w:shd w:val="clear" w:color="auto" w:fill="auto"/>
          </w:tcPr>
          <w:p w14:paraId="317AE720" w14:textId="695899ED" w:rsidR="004C0A74" w:rsidRPr="004C0A74" w:rsidRDefault="004C0A74" w:rsidP="004C0A74">
            <w:pPr>
              <w:ind w:firstLine="0"/>
            </w:pPr>
            <w:r>
              <w:t>Terribile</w:t>
            </w:r>
          </w:p>
        </w:tc>
        <w:tc>
          <w:tcPr>
            <w:tcW w:w="2179" w:type="dxa"/>
            <w:shd w:val="clear" w:color="auto" w:fill="auto"/>
          </w:tcPr>
          <w:p w14:paraId="530194E2" w14:textId="0715FF3B" w:rsidR="004C0A74" w:rsidRPr="004C0A74" w:rsidRDefault="004C0A74" w:rsidP="004C0A74">
            <w:pPr>
              <w:ind w:firstLine="0"/>
            </w:pPr>
            <w:r>
              <w:t>Vaughan</w:t>
            </w:r>
          </w:p>
        </w:tc>
        <w:tc>
          <w:tcPr>
            <w:tcW w:w="2180" w:type="dxa"/>
            <w:shd w:val="clear" w:color="auto" w:fill="auto"/>
          </w:tcPr>
          <w:p w14:paraId="7EB98F45" w14:textId="71ED1DA6" w:rsidR="004C0A74" w:rsidRPr="004C0A74" w:rsidRDefault="004C0A74" w:rsidP="004C0A74">
            <w:pPr>
              <w:ind w:firstLine="0"/>
            </w:pPr>
            <w:r>
              <w:t>Waters</w:t>
            </w:r>
          </w:p>
        </w:tc>
      </w:tr>
      <w:tr w:rsidR="004C0A74" w:rsidRPr="004C0A74" w14:paraId="4BF61D0E" w14:textId="77777777" w:rsidTr="004C0A74">
        <w:tblPrEx>
          <w:jc w:val="left"/>
        </w:tblPrEx>
        <w:tc>
          <w:tcPr>
            <w:tcW w:w="2179" w:type="dxa"/>
            <w:shd w:val="clear" w:color="auto" w:fill="auto"/>
          </w:tcPr>
          <w:p w14:paraId="16BD81E4" w14:textId="30975162" w:rsidR="004C0A74" w:rsidRPr="004C0A74" w:rsidRDefault="004C0A74" w:rsidP="004C0A74">
            <w:pPr>
              <w:ind w:firstLine="0"/>
            </w:pPr>
            <w:r>
              <w:t>Weeks</w:t>
            </w:r>
          </w:p>
        </w:tc>
        <w:tc>
          <w:tcPr>
            <w:tcW w:w="2179" w:type="dxa"/>
            <w:shd w:val="clear" w:color="auto" w:fill="auto"/>
          </w:tcPr>
          <w:p w14:paraId="7F2CC39E" w14:textId="3819DB9E" w:rsidR="004C0A74" w:rsidRPr="004C0A74" w:rsidRDefault="004C0A74" w:rsidP="004C0A74">
            <w:pPr>
              <w:ind w:firstLine="0"/>
            </w:pPr>
            <w:r>
              <w:t>Wetmore</w:t>
            </w:r>
          </w:p>
        </w:tc>
        <w:tc>
          <w:tcPr>
            <w:tcW w:w="2180" w:type="dxa"/>
            <w:shd w:val="clear" w:color="auto" w:fill="auto"/>
          </w:tcPr>
          <w:p w14:paraId="735982A6" w14:textId="530B0D05" w:rsidR="004C0A74" w:rsidRPr="004C0A74" w:rsidRDefault="004C0A74" w:rsidP="004C0A74">
            <w:pPr>
              <w:ind w:firstLine="0"/>
            </w:pPr>
            <w:r>
              <w:t>White</w:t>
            </w:r>
          </w:p>
        </w:tc>
      </w:tr>
      <w:tr w:rsidR="004C0A74" w:rsidRPr="004C0A74" w14:paraId="4ED32B94" w14:textId="77777777" w:rsidTr="004C0A74">
        <w:tblPrEx>
          <w:jc w:val="left"/>
        </w:tblPrEx>
        <w:tc>
          <w:tcPr>
            <w:tcW w:w="2179" w:type="dxa"/>
            <w:shd w:val="clear" w:color="auto" w:fill="auto"/>
          </w:tcPr>
          <w:p w14:paraId="3BC57A94" w14:textId="69FF63BD" w:rsidR="004C0A74" w:rsidRPr="004C0A74" w:rsidRDefault="004C0A74" w:rsidP="004C0A74">
            <w:pPr>
              <w:keepNext/>
              <w:ind w:firstLine="0"/>
            </w:pPr>
            <w:r>
              <w:t>Whitmire</w:t>
            </w:r>
          </w:p>
        </w:tc>
        <w:tc>
          <w:tcPr>
            <w:tcW w:w="2179" w:type="dxa"/>
            <w:shd w:val="clear" w:color="auto" w:fill="auto"/>
          </w:tcPr>
          <w:p w14:paraId="21FC4719" w14:textId="05A22B38" w:rsidR="004C0A74" w:rsidRPr="004C0A74" w:rsidRDefault="004C0A74" w:rsidP="004C0A74">
            <w:pPr>
              <w:keepNext/>
              <w:ind w:firstLine="0"/>
            </w:pPr>
            <w:r>
              <w:t>Wickensimer</w:t>
            </w:r>
          </w:p>
        </w:tc>
        <w:tc>
          <w:tcPr>
            <w:tcW w:w="2180" w:type="dxa"/>
            <w:shd w:val="clear" w:color="auto" w:fill="auto"/>
          </w:tcPr>
          <w:p w14:paraId="664060EC" w14:textId="3960C9DA" w:rsidR="004C0A74" w:rsidRPr="004C0A74" w:rsidRDefault="004C0A74" w:rsidP="004C0A74">
            <w:pPr>
              <w:keepNext/>
              <w:ind w:firstLine="0"/>
            </w:pPr>
            <w:r>
              <w:t>Williams</w:t>
            </w:r>
          </w:p>
        </w:tc>
      </w:tr>
      <w:tr w:rsidR="004C0A74" w:rsidRPr="004C0A74" w14:paraId="56C7523B" w14:textId="77777777" w:rsidTr="004C0A74">
        <w:tblPrEx>
          <w:jc w:val="left"/>
        </w:tblPrEx>
        <w:tc>
          <w:tcPr>
            <w:tcW w:w="2179" w:type="dxa"/>
            <w:shd w:val="clear" w:color="auto" w:fill="auto"/>
          </w:tcPr>
          <w:p w14:paraId="163BB18C" w14:textId="512C871D" w:rsidR="004C0A74" w:rsidRPr="004C0A74" w:rsidRDefault="004C0A74" w:rsidP="004C0A74">
            <w:pPr>
              <w:keepNext/>
              <w:ind w:firstLine="0"/>
            </w:pPr>
            <w:r>
              <w:t>Willis</w:t>
            </w:r>
          </w:p>
        </w:tc>
        <w:tc>
          <w:tcPr>
            <w:tcW w:w="2179" w:type="dxa"/>
            <w:shd w:val="clear" w:color="auto" w:fill="auto"/>
          </w:tcPr>
          <w:p w14:paraId="0B17071A" w14:textId="344831FC" w:rsidR="004C0A74" w:rsidRPr="004C0A74" w:rsidRDefault="004C0A74" w:rsidP="004C0A74">
            <w:pPr>
              <w:keepNext/>
              <w:ind w:firstLine="0"/>
            </w:pPr>
            <w:r>
              <w:t>Wooten</w:t>
            </w:r>
          </w:p>
        </w:tc>
        <w:tc>
          <w:tcPr>
            <w:tcW w:w="2180" w:type="dxa"/>
            <w:shd w:val="clear" w:color="auto" w:fill="auto"/>
          </w:tcPr>
          <w:p w14:paraId="0D782F9D" w14:textId="50B27134" w:rsidR="004C0A74" w:rsidRPr="004C0A74" w:rsidRDefault="004C0A74" w:rsidP="004C0A74">
            <w:pPr>
              <w:keepNext/>
              <w:ind w:firstLine="0"/>
            </w:pPr>
            <w:r>
              <w:t>Yow</w:t>
            </w:r>
          </w:p>
        </w:tc>
      </w:tr>
    </w:tbl>
    <w:p w14:paraId="6C59CFA7" w14:textId="77777777" w:rsidR="004C0A74" w:rsidRDefault="004C0A74" w:rsidP="004C0A74"/>
    <w:p w14:paraId="2E6E1D86" w14:textId="4C8029FC" w:rsidR="004C0A74" w:rsidRDefault="004C0A74" w:rsidP="004C0A74">
      <w:pPr>
        <w:jc w:val="center"/>
        <w:rPr>
          <w:b/>
        </w:rPr>
      </w:pPr>
      <w:r w:rsidRPr="004C0A74">
        <w:rPr>
          <w:b/>
        </w:rPr>
        <w:t>Total Present--114</w:t>
      </w:r>
    </w:p>
    <w:p w14:paraId="474FCF03" w14:textId="77777777" w:rsidR="004C0A74" w:rsidRDefault="004C0A74" w:rsidP="004C0A74"/>
    <w:p w14:paraId="45CBFC79" w14:textId="3DA18F70" w:rsidR="004C0A74" w:rsidRDefault="004C0A74" w:rsidP="004C0A74">
      <w:pPr>
        <w:keepNext/>
        <w:jc w:val="center"/>
        <w:rPr>
          <w:b/>
        </w:rPr>
      </w:pPr>
      <w:r w:rsidRPr="004C0A74">
        <w:rPr>
          <w:b/>
        </w:rPr>
        <w:t>LEAVE OF ABSENCE</w:t>
      </w:r>
    </w:p>
    <w:p w14:paraId="382BF8E5" w14:textId="126FEFC2" w:rsidR="004C0A74" w:rsidRDefault="004C0A74" w:rsidP="004C0A74">
      <w:r>
        <w:t xml:space="preserve">The SPEAKER </w:t>
      </w:r>
      <w:r w:rsidRPr="004C0A74">
        <w:rPr>
          <w:i/>
        </w:rPr>
        <w:t>PRO TEMPORE</w:t>
      </w:r>
      <w:r>
        <w:t xml:space="preserve"> granted Rep. GATCH a leave of absence for the day.</w:t>
      </w:r>
    </w:p>
    <w:p w14:paraId="197BEB21" w14:textId="77777777" w:rsidR="004C0A74" w:rsidRDefault="004C0A74" w:rsidP="004C0A74"/>
    <w:p w14:paraId="628B1E01" w14:textId="0E0AFBEF" w:rsidR="004C0A74" w:rsidRDefault="004C0A74" w:rsidP="004C0A74">
      <w:pPr>
        <w:keepNext/>
        <w:jc w:val="center"/>
        <w:rPr>
          <w:b/>
        </w:rPr>
      </w:pPr>
      <w:r w:rsidRPr="004C0A74">
        <w:rPr>
          <w:b/>
        </w:rPr>
        <w:t>LEAVE OF ABSENCE</w:t>
      </w:r>
    </w:p>
    <w:p w14:paraId="18E7A3FF" w14:textId="3C8D2429" w:rsidR="004C0A74" w:rsidRDefault="004C0A74" w:rsidP="004C0A74">
      <w:r>
        <w:t xml:space="preserve">The SPEAKER </w:t>
      </w:r>
      <w:r w:rsidRPr="004C0A74">
        <w:rPr>
          <w:i/>
        </w:rPr>
        <w:t>PRO TEMPORE</w:t>
      </w:r>
      <w:r>
        <w:t xml:space="preserve"> granted Rep. MURPHY a leave of absence for the day.</w:t>
      </w:r>
    </w:p>
    <w:p w14:paraId="5C73701D" w14:textId="77777777" w:rsidR="004C0A74" w:rsidRDefault="004C0A74" w:rsidP="004C0A74"/>
    <w:p w14:paraId="6271BC7F" w14:textId="40593DF0" w:rsidR="004C0A74" w:rsidRDefault="004C0A74" w:rsidP="004C0A74">
      <w:pPr>
        <w:keepNext/>
        <w:jc w:val="center"/>
        <w:rPr>
          <w:b/>
        </w:rPr>
      </w:pPr>
      <w:r w:rsidRPr="004C0A74">
        <w:rPr>
          <w:b/>
        </w:rPr>
        <w:t>LEAVE OF ABSENCE</w:t>
      </w:r>
    </w:p>
    <w:p w14:paraId="22E752E0" w14:textId="3AB59F65" w:rsidR="004C0A74" w:rsidRDefault="004C0A74" w:rsidP="004C0A74">
      <w:r>
        <w:t xml:space="preserve">The SPEAKER </w:t>
      </w:r>
      <w:r w:rsidRPr="004C0A74">
        <w:rPr>
          <w:i/>
        </w:rPr>
        <w:t>PRO TEMPORE</w:t>
      </w:r>
      <w:r>
        <w:t xml:space="preserve"> granted Rep. SCHUESSLER a leave of absence for the day to attend a funeral out of state.</w:t>
      </w:r>
    </w:p>
    <w:p w14:paraId="6D09868E" w14:textId="77777777" w:rsidR="004C0A74" w:rsidRDefault="004C0A74" w:rsidP="004C0A74"/>
    <w:p w14:paraId="2C20D1AA" w14:textId="021838E2" w:rsidR="004C0A74" w:rsidRDefault="004C0A74" w:rsidP="004C0A74">
      <w:pPr>
        <w:keepNext/>
        <w:jc w:val="center"/>
        <w:rPr>
          <w:b/>
        </w:rPr>
      </w:pPr>
      <w:r w:rsidRPr="004C0A74">
        <w:rPr>
          <w:b/>
        </w:rPr>
        <w:t>LEAVE OF ABSENCE</w:t>
      </w:r>
    </w:p>
    <w:p w14:paraId="33629F45" w14:textId="287D4BC5" w:rsidR="004C0A74" w:rsidRDefault="004C0A74" w:rsidP="004C0A74">
      <w:r>
        <w:t xml:space="preserve">The SPEAKER </w:t>
      </w:r>
      <w:r w:rsidRPr="004C0A74">
        <w:rPr>
          <w:i/>
        </w:rPr>
        <w:t>PRO TEMPORE</w:t>
      </w:r>
      <w:r>
        <w:t xml:space="preserve"> granted Rep. HIXON a leave of absence for the day due to a prior commitment.</w:t>
      </w:r>
    </w:p>
    <w:p w14:paraId="02A1D5BC" w14:textId="77777777" w:rsidR="004C0A74" w:rsidRDefault="004C0A74" w:rsidP="004C0A74"/>
    <w:p w14:paraId="7FA586A7" w14:textId="0C2BB8FF" w:rsidR="004C0A74" w:rsidRDefault="004C0A74" w:rsidP="004C0A74">
      <w:pPr>
        <w:keepNext/>
        <w:jc w:val="center"/>
        <w:rPr>
          <w:b/>
        </w:rPr>
      </w:pPr>
      <w:r w:rsidRPr="004C0A74">
        <w:rPr>
          <w:b/>
        </w:rPr>
        <w:t>LEAVE OF ABSENCE</w:t>
      </w:r>
    </w:p>
    <w:p w14:paraId="2735B2B1" w14:textId="0C4F9776" w:rsidR="004C0A74" w:rsidRDefault="004C0A74" w:rsidP="004C0A74">
      <w:r>
        <w:t xml:space="preserve">The SPEAKER </w:t>
      </w:r>
      <w:r w:rsidRPr="004C0A74">
        <w:rPr>
          <w:i/>
        </w:rPr>
        <w:t>PRO TEMPORE</w:t>
      </w:r>
      <w:r>
        <w:t xml:space="preserve"> granted Rep. T. MOORE a leave of absence for the day.</w:t>
      </w:r>
    </w:p>
    <w:p w14:paraId="0D29B056" w14:textId="77777777" w:rsidR="004C0A74" w:rsidRDefault="004C0A74" w:rsidP="004C0A74"/>
    <w:p w14:paraId="2ABF6566" w14:textId="0BA1C74F" w:rsidR="004C0A74" w:rsidRDefault="004C0A74" w:rsidP="004C0A74">
      <w:pPr>
        <w:keepNext/>
        <w:jc w:val="center"/>
        <w:rPr>
          <w:b/>
        </w:rPr>
      </w:pPr>
      <w:r w:rsidRPr="004C0A74">
        <w:rPr>
          <w:b/>
        </w:rPr>
        <w:t>LEAVE OF ABSENCE</w:t>
      </w:r>
    </w:p>
    <w:p w14:paraId="23F97F0C" w14:textId="494619AA" w:rsidR="004C0A74" w:rsidRDefault="004C0A74" w:rsidP="004C0A74">
      <w:r>
        <w:t xml:space="preserve">The SPEAKER </w:t>
      </w:r>
      <w:r w:rsidRPr="004C0A74">
        <w:rPr>
          <w:i/>
        </w:rPr>
        <w:t>PRO TEMPORE</w:t>
      </w:r>
      <w:r>
        <w:t xml:space="preserve"> granted Rep. SPANN-WILDER a leave of absence for the day due to medical reasons.</w:t>
      </w:r>
    </w:p>
    <w:p w14:paraId="1725AFAA" w14:textId="77777777" w:rsidR="004C0A74" w:rsidRDefault="004C0A74" w:rsidP="004C0A74"/>
    <w:p w14:paraId="32407169" w14:textId="6D4B939F" w:rsidR="004C0A74" w:rsidRDefault="004C0A74" w:rsidP="004C0A74">
      <w:pPr>
        <w:keepNext/>
        <w:jc w:val="center"/>
        <w:rPr>
          <w:b/>
        </w:rPr>
      </w:pPr>
      <w:r w:rsidRPr="004C0A74">
        <w:rPr>
          <w:b/>
        </w:rPr>
        <w:t>LEAVE OF ABSENCE</w:t>
      </w:r>
    </w:p>
    <w:p w14:paraId="66A1B5AD" w14:textId="4091AA8F" w:rsidR="004C0A74" w:rsidRDefault="004C0A74" w:rsidP="004C0A74">
      <w:r>
        <w:t xml:space="preserve">The SPEAKER </w:t>
      </w:r>
      <w:r w:rsidRPr="004C0A74">
        <w:rPr>
          <w:i/>
        </w:rPr>
        <w:t>PRO TEMPORE</w:t>
      </w:r>
      <w:r>
        <w:t xml:space="preserve"> granted Rep. MAY a temporary leave of absence.</w:t>
      </w:r>
    </w:p>
    <w:p w14:paraId="226DA083" w14:textId="77777777" w:rsidR="004C0A74" w:rsidRDefault="004C0A74" w:rsidP="004C0A74"/>
    <w:p w14:paraId="1A3CF7BD" w14:textId="2FF8C436" w:rsidR="004C0A74" w:rsidRDefault="004C0A74" w:rsidP="004C0A74">
      <w:pPr>
        <w:keepNext/>
        <w:jc w:val="center"/>
        <w:rPr>
          <w:b/>
        </w:rPr>
      </w:pPr>
      <w:r w:rsidRPr="004C0A74">
        <w:rPr>
          <w:b/>
        </w:rPr>
        <w:t>DOCTOR OF THE DAY</w:t>
      </w:r>
    </w:p>
    <w:p w14:paraId="181EFDE0" w14:textId="6DC74F24" w:rsidR="004C0A74" w:rsidRDefault="004C0A74" w:rsidP="004C0A74">
      <w:r>
        <w:t>Announcement was made that Dr. Miles Scott of Richland County was the Doctor of the Day for the General Assembly.</w:t>
      </w:r>
    </w:p>
    <w:p w14:paraId="702A7B37" w14:textId="77777777" w:rsidR="004C0A74" w:rsidRDefault="004C0A74" w:rsidP="004C0A74"/>
    <w:p w14:paraId="4B292168" w14:textId="03F36941" w:rsidR="004C0A74" w:rsidRDefault="004C0A74" w:rsidP="004C0A74">
      <w:pPr>
        <w:keepNext/>
        <w:jc w:val="center"/>
        <w:rPr>
          <w:b/>
        </w:rPr>
      </w:pPr>
      <w:r w:rsidRPr="004C0A74">
        <w:rPr>
          <w:b/>
        </w:rPr>
        <w:t>SPECIAL PRESENTATION</w:t>
      </w:r>
    </w:p>
    <w:p w14:paraId="6A669BA2" w14:textId="6BDE19E6" w:rsidR="004C0A74" w:rsidRDefault="004C0A74" w:rsidP="004C0A74">
      <w:r>
        <w:t xml:space="preserve">Rep. ATKINSON presented to the House the Pee Dee Academy "Golden Eagles" 2-A 2024 SCISA Football State Champions. </w:t>
      </w:r>
    </w:p>
    <w:p w14:paraId="56D4CCA3" w14:textId="77777777" w:rsidR="004C0A74" w:rsidRDefault="004C0A74" w:rsidP="004C0A74"/>
    <w:p w14:paraId="7E99E1D0" w14:textId="7078D3DB" w:rsidR="004C0A74" w:rsidRDefault="004C0A74" w:rsidP="004C0A74">
      <w:pPr>
        <w:keepNext/>
        <w:jc w:val="center"/>
        <w:rPr>
          <w:b/>
        </w:rPr>
      </w:pPr>
      <w:r w:rsidRPr="004C0A74">
        <w:rPr>
          <w:b/>
        </w:rPr>
        <w:t>SPECIAL PRESENTATION</w:t>
      </w:r>
    </w:p>
    <w:p w14:paraId="381A9B58" w14:textId="282CE4A8" w:rsidR="004C0A74" w:rsidRDefault="004C0A74" w:rsidP="004C0A74">
      <w:r>
        <w:t xml:space="preserve">Rep. ATKINSON presented to the House the Pee Dee Academy "Golden Eagles" 3-A 2024 SCISA Girls Varsity Basketball State Champions. </w:t>
      </w:r>
    </w:p>
    <w:p w14:paraId="659B4F88" w14:textId="77777777" w:rsidR="004C0A74" w:rsidRDefault="004C0A74" w:rsidP="004C0A74"/>
    <w:p w14:paraId="47C12674" w14:textId="57ED0808" w:rsidR="004C0A74" w:rsidRDefault="004C0A74" w:rsidP="004C0A74">
      <w:pPr>
        <w:keepNext/>
        <w:jc w:val="center"/>
        <w:rPr>
          <w:b/>
        </w:rPr>
      </w:pPr>
      <w:r w:rsidRPr="004C0A74">
        <w:rPr>
          <w:b/>
        </w:rPr>
        <w:t>SPECIAL PRESENTATION</w:t>
      </w:r>
    </w:p>
    <w:p w14:paraId="056DF0CB" w14:textId="60679205" w:rsidR="004C0A74" w:rsidRDefault="004C0A74" w:rsidP="004C0A74">
      <w:r>
        <w:t xml:space="preserve">Rep. ATKINSON presented to the House the Pee Dee Academy "Golden Eagles" 3-A 2024 SCISA Softball State Champions. </w:t>
      </w:r>
    </w:p>
    <w:p w14:paraId="0D606DBF" w14:textId="77777777" w:rsidR="004C0A74" w:rsidRDefault="004C0A74" w:rsidP="004C0A74"/>
    <w:p w14:paraId="1E5D8AE8" w14:textId="05A6A719" w:rsidR="004C0A74" w:rsidRDefault="004C0A74" w:rsidP="004C0A74">
      <w:pPr>
        <w:keepNext/>
        <w:jc w:val="center"/>
        <w:rPr>
          <w:b/>
        </w:rPr>
      </w:pPr>
      <w:r w:rsidRPr="004C0A74">
        <w:rPr>
          <w:b/>
        </w:rPr>
        <w:t>CO-SPONSORS ADDED AND REMOVED</w:t>
      </w:r>
    </w:p>
    <w:p w14:paraId="128E4132" w14:textId="77777777" w:rsidR="004C0A74" w:rsidRDefault="004C0A74" w:rsidP="004C0A74">
      <w:r>
        <w:t>In accordance with House Rule 5.2 below:</w:t>
      </w:r>
    </w:p>
    <w:p w14:paraId="0CBA7D7F" w14:textId="77777777" w:rsidR="00351E3D" w:rsidRDefault="00351E3D" w:rsidP="004C0A74">
      <w:pPr>
        <w:ind w:firstLine="270"/>
        <w:rPr>
          <w:b/>
          <w:bCs/>
          <w:color w:val="000000"/>
          <w:szCs w:val="22"/>
          <w:lang w:val="en"/>
        </w:rPr>
      </w:pPr>
      <w:bookmarkStart w:id="36" w:name="file_start83"/>
      <w:bookmarkEnd w:id="36"/>
    </w:p>
    <w:p w14:paraId="7667D741" w14:textId="331A22EC" w:rsidR="004C0A74" w:rsidRPr="00CA29CB" w:rsidRDefault="004C0A74" w:rsidP="004C0A7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A4AA3EA" w14:textId="5DDD6C3D" w:rsidR="004C0A74" w:rsidRDefault="004C0A74" w:rsidP="004C0A74">
      <w:bookmarkStart w:id="37" w:name="file_end83"/>
      <w:bookmarkEnd w:id="37"/>
    </w:p>
    <w:p w14:paraId="01F91C48" w14:textId="4CBE970D"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06"/>
      </w:tblGrid>
      <w:tr w:rsidR="004C0A74" w:rsidRPr="004C0A74" w14:paraId="5A5FCD0B" w14:textId="77777777" w:rsidTr="004C0A74">
        <w:tc>
          <w:tcPr>
            <w:tcW w:w="1551" w:type="dxa"/>
            <w:shd w:val="clear" w:color="auto" w:fill="auto"/>
          </w:tcPr>
          <w:p w14:paraId="2E01556F" w14:textId="3F8936EE" w:rsidR="004C0A74" w:rsidRPr="004C0A74" w:rsidRDefault="004C0A74" w:rsidP="004C0A74">
            <w:pPr>
              <w:keepNext/>
              <w:ind w:firstLine="0"/>
            </w:pPr>
            <w:r w:rsidRPr="004C0A74">
              <w:t>Bill Number:</w:t>
            </w:r>
          </w:p>
        </w:tc>
        <w:tc>
          <w:tcPr>
            <w:tcW w:w="1206" w:type="dxa"/>
            <w:shd w:val="clear" w:color="auto" w:fill="auto"/>
          </w:tcPr>
          <w:p w14:paraId="0437590C" w14:textId="0E0D309D" w:rsidR="004C0A74" w:rsidRPr="004C0A74" w:rsidRDefault="004C0A74" w:rsidP="004C0A74">
            <w:pPr>
              <w:keepNext/>
              <w:ind w:firstLine="0"/>
            </w:pPr>
            <w:r w:rsidRPr="004C0A74">
              <w:t>H. 3011</w:t>
            </w:r>
          </w:p>
        </w:tc>
      </w:tr>
      <w:tr w:rsidR="004C0A74" w:rsidRPr="004C0A74" w14:paraId="15B4FEB2" w14:textId="77777777" w:rsidTr="004C0A74">
        <w:tc>
          <w:tcPr>
            <w:tcW w:w="1551" w:type="dxa"/>
            <w:shd w:val="clear" w:color="auto" w:fill="auto"/>
          </w:tcPr>
          <w:p w14:paraId="2849F4DE" w14:textId="2B0EBCF2" w:rsidR="004C0A74" w:rsidRPr="004C0A74" w:rsidRDefault="004C0A74" w:rsidP="004C0A74">
            <w:pPr>
              <w:keepNext/>
              <w:ind w:firstLine="0"/>
            </w:pPr>
            <w:r w:rsidRPr="004C0A74">
              <w:t>Date:</w:t>
            </w:r>
          </w:p>
        </w:tc>
        <w:tc>
          <w:tcPr>
            <w:tcW w:w="1206" w:type="dxa"/>
            <w:shd w:val="clear" w:color="auto" w:fill="auto"/>
          </w:tcPr>
          <w:p w14:paraId="3843A245" w14:textId="6F735572" w:rsidR="004C0A74" w:rsidRPr="004C0A74" w:rsidRDefault="004C0A74" w:rsidP="004C0A74">
            <w:pPr>
              <w:keepNext/>
              <w:ind w:firstLine="0"/>
            </w:pPr>
            <w:r w:rsidRPr="004C0A74">
              <w:t>ADD:</w:t>
            </w:r>
          </w:p>
        </w:tc>
      </w:tr>
      <w:tr w:rsidR="004C0A74" w:rsidRPr="004C0A74" w14:paraId="76DCA114" w14:textId="77777777" w:rsidTr="004C0A74">
        <w:tc>
          <w:tcPr>
            <w:tcW w:w="1551" w:type="dxa"/>
            <w:shd w:val="clear" w:color="auto" w:fill="auto"/>
          </w:tcPr>
          <w:p w14:paraId="5B9BAD08" w14:textId="36A1E5D5" w:rsidR="004C0A74" w:rsidRPr="004C0A74" w:rsidRDefault="004C0A74" w:rsidP="004C0A74">
            <w:pPr>
              <w:keepNext/>
              <w:ind w:firstLine="0"/>
            </w:pPr>
            <w:r w:rsidRPr="004C0A74">
              <w:t>04/09/25</w:t>
            </w:r>
          </w:p>
        </w:tc>
        <w:tc>
          <w:tcPr>
            <w:tcW w:w="1206" w:type="dxa"/>
            <w:shd w:val="clear" w:color="auto" w:fill="auto"/>
          </w:tcPr>
          <w:p w14:paraId="7E49F8D9" w14:textId="7BFAFA1C" w:rsidR="004C0A74" w:rsidRPr="004C0A74" w:rsidRDefault="004C0A74" w:rsidP="004C0A74">
            <w:pPr>
              <w:keepNext/>
              <w:ind w:firstLine="0"/>
            </w:pPr>
            <w:r w:rsidRPr="004C0A74">
              <w:t>GUFFEY</w:t>
            </w:r>
          </w:p>
        </w:tc>
      </w:tr>
    </w:tbl>
    <w:p w14:paraId="406BD930" w14:textId="77777777" w:rsidR="004C0A74" w:rsidRDefault="004C0A74" w:rsidP="004C0A74"/>
    <w:p w14:paraId="27BCB94F" w14:textId="5B7D4DD0"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21"/>
      </w:tblGrid>
      <w:tr w:rsidR="004C0A74" w:rsidRPr="004C0A74" w14:paraId="4E2B422F" w14:textId="77777777" w:rsidTr="004C0A74">
        <w:tc>
          <w:tcPr>
            <w:tcW w:w="1551" w:type="dxa"/>
            <w:shd w:val="clear" w:color="auto" w:fill="auto"/>
          </w:tcPr>
          <w:p w14:paraId="1CAFD3FF" w14:textId="58B708B0" w:rsidR="004C0A74" w:rsidRPr="004C0A74" w:rsidRDefault="004C0A74" w:rsidP="004C0A74">
            <w:pPr>
              <w:keepNext/>
              <w:ind w:firstLine="0"/>
            </w:pPr>
            <w:r w:rsidRPr="004C0A74">
              <w:t>Bill Number:</w:t>
            </w:r>
          </w:p>
        </w:tc>
        <w:tc>
          <w:tcPr>
            <w:tcW w:w="1221" w:type="dxa"/>
            <w:shd w:val="clear" w:color="auto" w:fill="auto"/>
          </w:tcPr>
          <w:p w14:paraId="20649816" w14:textId="00D53EC7" w:rsidR="004C0A74" w:rsidRPr="004C0A74" w:rsidRDefault="004C0A74" w:rsidP="004C0A74">
            <w:pPr>
              <w:keepNext/>
              <w:ind w:firstLine="0"/>
            </w:pPr>
            <w:r w:rsidRPr="004C0A74">
              <w:t>H. 3095</w:t>
            </w:r>
          </w:p>
        </w:tc>
      </w:tr>
      <w:tr w:rsidR="004C0A74" w:rsidRPr="004C0A74" w14:paraId="4FE3DDF0" w14:textId="77777777" w:rsidTr="004C0A74">
        <w:tc>
          <w:tcPr>
            <w:tcW w:w="1551" w:type="dxa"/>
            <w:shd w:val="clear" w:color="auto" w:fill="auto"/>
          </w:tcPr>
          <w:p w14:paraId="6C96D5C5" w14:textId="0FD60EEB" w:rsidR="004C0A74" w:rsidRPr="004C0A74" w:rsidRDefault="004C0A74" w:rsidP="004C0A74">
            <w:pPr>
              <w:keepNext/>
              <w:ind w:firstLine="0"/>
            </w:pPr>
            <w:r w:rsidRPr="004C0A74">
              <w:t>Date:</w:t>
            </w:r>
          </w:p>
        </w:tc>
        <w:tc>
          <w:tcPr>
            <w:tcW w:w="1221" w:type="dxa"/>
            <w:shd w:val="clear" w:color="auto" w:fill="auto"/>
          </w:tcPr>
          <w:p w14:paraId="7193D874" w14:textId="220710CF" w:rsidR="004C0A74" w:rsidRPr="004C0A74" w:rsidRDefault="004C0A74" w:rsidP="004C0A74">
            <w:pPr>
              <w:keepNext/>
              <w:ind w:firstLine="0"/>
            </w:pPr>
            <w:r w:rsidRPr="004C0A74">
              <w:t>ADD:</w:t>
            </w:r>
          </w:p>
        </w:tc>
      </w:tr>
      <w:tr w:rsidR="004C0A74" w:rsidRPr="004C0A74" w14:paraId="0B52B319" w14:textId="77777777" w:rsidTr="004C0A74">
        <w:tc>
          <w:tcPr>
            <w:tcW w:w="1551" w:type="dxa"/>
            <w:shd w:val="clear" w:color="auto" w:fill="auto"/>
          </w:tcPr>
          <w:p w14:paraId="73C62D81" w14:textId="041CA677" w:rsidR="004C0A74" w:rsidRPr="004C0A74" w:rsidRDefault="004C0A74" w:rsidP="004C0A74">
            <w:pPr>
              <w:keepNext/>
              <w:ind w:firstLine="0"/>
            </w:pPr>
            <w:r w:rsidRPr="004C0A74">
              <w:t>04/09/25</w:t>
            </w:r>
          </w:p>
        </w:tc>
        <w:tc>
          <w:tcPr>
            <w:tcW w:w="1221" w:type="dxa"/>
            <w:shd w:val="clear" w:color="auto" w:fill="auto"/>
          </w:tcPr>
          <w:p w14:paraId="14CCAE98" w14:textId="5A2AC31C" w:rsidR="004C0A74" w:rsidRPr="004C0A74" w:rsidRDefault="004C0A74" w:rsidP="004C0A74">
            <w:pPr>
              <w:keepNext/>
              <w:ind w:firstLine="0"/>
            </w:pPr>
            <w:r w:rsidRPr="004C0A74">
              <w:t>RANKIN</w:t>
            </w:r>
          </w:p>
        </w:tc>
      </w:tr>
    </w:tbl>
    <w:p w14:paraId="4F06B096" w14:textId="77777777" w:rsidR="004C0A74" w:rsidRDefault="004C0A74" w:rsidP="004C0A74"/>
    <w:p w14:paraId="5A1C3337" w14:textId="25A3F049"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521"/>
      </w:tblGrid>
      <w:tr w:rsidR="004C0A74" w:rsidRPr="004C0A74" w14:paraId="0D794CD1" w14:textId="77777777" w:rsidTr="004C0A74">
        <w:tc>
          <w:tcPr>
            <w:tcW w:w="1551" w:type="dxa"/>
            <w:shd w:val="clear" w:color="auto" w:fill="auto"/>
          </w:tcPr>
          <w:p w14:paraId="7C937DBC" w14:textId="2E530A24" w:rsidR="004C0A74" w:rsidRPr="004C0A74" w:rsidRDefault="004C0A74" w:rsidP="004C0A74">
            <w:pPr>
              <w:keepNext/>
              <w:ind w:firstLine="0"/>
            </w:pPr>
            <w:r w:rsidRPr="004C0A74">
              <w:t>Bill Number:</w:t>
            </w:r>
          </w:p>
        </w:tc>
        <w:tc>
          <w:tcPr>
            <w:tcW w:w="1521" w:type="dxa"/>
            <w:shd w:val="clear" w:color="auto" w:fill="auto"/>
          </w:tcPr>
          <w:p w14:paraId="414BA157" w14:textId="42B8DFB8" w:rsidR="004C0A74" w:rsidRPr="004C0A74" w:rsidRDefault="004C0A74" w:rsidP="004C0A74">
            <w:pPr>
              <w:keepNext/>
              <w:ind w:firstLine="0"/>
            </w:pPr>
            <w:r w:rsidRPr="004C0A74">
              <w:t>H. 3108</w:t>
            </w:r>
          </w:p>
        </w:tc>
      </w:tr>
      <w:tr w:rsidR="004C0A74" w:rsidRPr="004C0A74" w14:paraId="62C118B4" w14:textId="77777777" w:rsidTr="004C0A74">
        <w:tc>
          <w:tcPr>
            <w:tcW w:w="1551" w:type="dxa"/>
            <w:shd w:val="clear" w:color="auto" w:fill="auto"/>
          </w:tcPr>
          <w:p w14:paraId="0184A8F9" w14:textId="496B6B1D" w:rsidR="004C0A74" w:rsidRPr="004C0A74" w:rsidRDefault="004C0A74" w:rsidP="004C0A74">
            <w:pPr>
              <w:keepNext/>
              <w:ind w:firstLine="0"/>
            </w:pPr>
            <w:r w:rsidRPr="004C0A74">
              <w:t>Date:</w:t>
            </w:r>
          </w:p>
        </w:tc>
        <w:tc>
          <w:tcPr>
            <w:tcW w:w="1521" w:type="dxa"/>
            <w:shd w:val="clear" w:color="auto" w:fill="auto"/>
          </w:tcPr>
          <w:p w14:paraId="59531107" w14:textId="38F90623" w:rsidR="004C0A74" w:rsidRPr="004C0A74" w:rsidRDefault="004C0A74" w:rsidP="004C0A74">
            <w:pPr>
              <w:keepNext/>
              <w:ind w:firstLine="0"/>
            </w:pPr>
            <w:r w:rsidRPr="004C0A74">
              <w:t>ADD:</w:t>
            </w:r>
          </w:p>
        </w:tc>
      </w:tr>
      <w:tr w:rsidR="004C0A74" w:rsidRPr="004C0A74" w14:paraId="7F1CB42E" w14:textId="77777777" w:rsidTr="004C0A74">
        <w:tc>
          <w:tcPr>
            <w:tcW w:w="1551" w:type="dxa"/>
            <w:shd w:val="clear" w:color="auto" w:fill="auto"/>
          </w:tcPr>
          <w:p w14:paraId="24DD8A8F" w14:textId="446D34F2" w:rsidR="004C0A74" w:rsidRPr="004C0A74" w:rsidRDefault="004C0A74" w:rsidP="004C0A74">
            <w:pPr>
              <w:keepNext/>
              <w:ind w:firstLine="0"/>
            </w:pPr>
            <w:r w:rsidRPr="004C0A74">
              <w:t>04/09/25</w:t>
            </w:r>
          </w:p>
        </w:tc>
        <w:tc>
          <w:tcPr>
            <w:tcW w:w="1521" w:type="dxa"/>
            <w:shd w:val="clear" w:color="auto" w:fill="auto"/>
          </w:tcPr>
          <w:p w14:paraId="62194945" w14:textId="2C9505A7" w:rsidR="004C0A74" w:rsidRPr="004C0A74" w:rsidRDefault="004C0A74" w:rsidP="004C0A74">
            <w:pPr>
              <w:keepNext/>
              <w:ind w:firstLine="0"/>
            </w:pPr>
            <w:r w:rsidRPr="004C0A74">
              <w:t>MCDANIEL</w:t>
            </w:r>
          </w:p>
        </w:tc>
      </w:tr>
    </w:tbl>
    <w:p w14:paraId="1D413406" w14:textId="77777777" w:rsidR="004C0A74" w:rsidRDefault="004C0A74" w:rsidP="004C0A74"/>
    <w:p w14:paraId="536AECB9" w14:textId="0D03EF9D"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871"/>
      </w:tblGrid>
      <w:tr w:rsidR="004C0A74" w:rsidRPr="004C0A74" w14:paraId="44BF9DD9" w14:textId="77777777" w:rsidTr="004C0A74">
        <w:tc>
          <w:tcPr>
            <w:tcW w:w="1551" w:type="dxa"/>
            <w:shd w:val="clear" w:color="auto" w:fill="auto"/>
          </w:tcPr>
          <w:p w14:paraId="2BD1C7FD" w14:textId="24DC5E3A" w:rsidR="004C0A74" w:rsidRPr="004C0A74" w:rsidRDefault="004C0A74" w:rsidP="004C0A74">
            <w:pPr>
              <w:keepNext/>
              <w:ind w:firstLine="0"/>
            </w:pPr>
            <w:r w:rsidRPr="004C0A74">
              <w:t>Bill Number:</w:t>
            </w:r>
          </w:p>
        </w:tc>
        <w:tc>
          <w:tcPr>
            <w:tcW w:w="2871" w:type="dxa"/>
            <w:shd w:val="clear" w:color="auto" w:fill="auto"/>
          </w:tcPr>
          <w:p w14:paraId="29F2053C" w14:textId="35178A3F" w:rsidR="004C0A74" w:rsidRPr="004C0A74" w:rsidRDefault="004C0A74" w:rsidP="004C0A74">
            <w:pPr>
              <w:keepNext/>
              <w:ind w:firstLine="0"/>
            </w:pPr>
            <w:r w:rsidRPr="004C0A74">
              <w:t>H. 3127</w:t>
            </w:r>
          </w:p>
        </w:tc>
      </w:tr>
      <w:tr w:rsidR="004C0A74" w:rsidRPr="004C0A74" w14:paraId="3116C196" w14:textId="77777777" w:rsidTr="004C0A74">
        <w:tc>
          <w:tcPr>
            <w:tcW w:w="1551" w:type="dxa"/>
            <w:shd w:val="clear" w:color="auto" w:fill="auto"/>
          </w:tcPr>
          <w:p w14:paraId="06175983" w14:textId="631F6F0C" w:rsidR="004C0A74" w:rsidRPr="004C0A74" w:rsidRDefault="004C0A74" w:rsidP="004C0A74">
            <w:pPr>
              <w:keepNext/>
              <w:ind w:firstLine="0"/>
            </w:pPr>
            <w:r w:rsidRPr="004C0A74">
              <w:t>Date:</w:t>
            </w:r>
          </w:p>
        </w:tc>
        <w:tc>
          <w:tcPr>
            <w:tcW w:w="2871" w:type="dxa"/>
            <w:shd w:val="clear" w:color="auto" w:fill="auto"/>
          </w:tcPr>
          <w:p w14:paraId="48D1BB99" w14:textId="47F4093C" w:rsidR="004C0A74" w:rsidRPr="004C0A74" w:rsidRDefault="004C0A74" w:rsidP="004C0A74">
            <w:pPr>
              <w:keepNext/>
              <w:ind w:firstLine="0"/>
            </w:pPr>
            <w:r w:rsidRPr="004C0A74">
              <w:t>ADD:</w:t>
            </w:r>
          </w:p>
        </w:tc>
      </w:tr>
      <w:tr w:rsidR="004C0A74" w:rsidRPr="004C0A74" w14:paraId="6091D9EC" w14:textId="77777777" w:rsidTr="004C0A74">
        <w:tc>
          <w:tcPr>
            <w:tcW w:w="1551" w:type="dxa"/>
            <w:shd w:val="clear" w:color="auto" w:fill="auto"/>
          </w:tcPr>
          <w:p w14:paraId="510D6BA3" w14:textId="78130F85" w:rsidR="004C0A74" w:rsidRPr="004C0A74" w:rsidRDefault="004C0A74" w:rsidP="004C0A74">
            <w:pPr>
              <w:keepNext/>
              <w:ind w:firstLine="0"/>
            </w:pPr>
            <w:r w:rsidRPr="004C0A74">
              <w:t>04/09/25</w:t>
            </w:r>
          </w:p>
        </w:tc>
        <w:tc>
          <w:tcPr>
            <w:tcW w:w="2871" w:type="dxa"/>
            <w:shd w:val="clear" w:color="auto" w:fill="auto"/>
          </w:tcPr>
          <w:p w14:paraId="0AE72562" w14:textId="0E476186" w:rsidR="004C0A74" w:rsidRPr="004C0A74" w:rsidRDefault="004C0A74" w:rsidP="004C0A74">
            <w:pPr>
              <w:keepNext/>
              <w:ind w:firstLine="0"/>
            </w:pPr>
            <w:r w:rsidRPr="004C0A74">
              <w:t>CROMER and GILREATH</w:t>
            </w:r>
          </w:p>
        </w:tc>
      </w:tr>
    </w:tbl>
    <w:p w14:paraId="4B210D39" w14:textId="77777777" w:rsidR="004C0A74" w:rsidRDefault="004C0A74" w:rsidP="004C0A74"/>
    <w:p w14:paraId="1A1D2F2C" w14:textId="177AD858"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586"/>
      </w:tblGrid>
      <w:tr w:rsidR="004C0A74" w:rsidRPr="004C0A74" w14:paraId="77BAB053" w14:textId="77777777" w:rsidTr="004C0A74">
        <w:tc>
          <w:tcPr>
            <w:tcW w:w="1551" w:type="dxa"/>
            <w:shd w:val="clear" w:color="auto" w:fill="auto"/>
          </w:tcPr>
          <w:p w14:paraId="1F212AC3" w14:textId="366B3286" w:rsidR="004C0A74" w:rsidRPr="004C0A74" w:rsidRDefault="004C0A74" w:rsidP="004C0A74">
            <w:pPr>
              <w:keepNext/>
              <w:ind w:firstLine="0"/>
            </w:pPr>
            <w:r w:rsidRPr="004C0A74">
              <w:t>Bill Number:</w:t>
            </w:r>
          </w:p>
        </w:tc>
        <w:tc>
          <w:tcPr>
            <w:tcW w:w="2586" w:type="dxa"/>
            <w:shd w:val="clear" w:color="auto" w:fill="auto"/>
          </w:tcPr>
          <w:p w14:paraId="56723DD3" w14:textId="497E1320" w:rsidR="004C0A74" w:rsidRPr="004C0A74" w:rsidRDefault="004C0A74" w:rsidP="004C0A74">
            <w:pPr>
              <w:keepNext/>
              <w:ind w:firstLine="0"/>
            </w:pPr>
            <w:r w:rsidRPr="004C0A74">
              <w:t>H. 3163</w:t>
            </w:r>
          </w:p>
        </w:tc>
      </w:tr>
      <w:tr w:rsidR="004C0A74" w:rsidRPr="004C0A74" w14:paraId="0ADCDB36" w14:textId="77777777" w:rsidTr="004C0A74">
        <w:tc>
          <w:tcPr>
            <w:tcW w:w="1551" w:type="dxa"/>
            <w:shd w:val="clear" w:color="auto" w:fill="auto"/>
          </w:tcPr>
          <w:p w14:paraId="500B56D7" w14:textId="04B0814E" w:rsidR="004C0A74" w:rsidRPr="004C0A74" w:rsidRDefault="004C0A74" w:rsidP="004C0A74">
            <w:pPr>
              <w:keepNext/>
              <w:ind w:firstLine="0"/>
            </w:pPr>
            <w:r w:rsidRPr="004C0A74">
              <w:t>Date:</w:t>
            </w:r>
          </w:p>
        </w:tc>
        <w:tc>
          <w:tcPr>
            <w:tcW w:w="2586" w:type="dxa"/>
            <w:shd w:val="clear" w:color="auto" w:fill="auto"/>
          </w:tcPr>
          <w:p w14:paraId="5E0F4527" w14:textId="025D362D" w:rsidR="004C0A74" w:rsidRPr="004C0A74" w:rsidRDefault="004C0A74" w:rsidP="004C0A74">
            <w:pPr>
              <w:keepNext/>
              <w:ind w:firstLine="0"/>
            </w:pPr>
            <w:r w:rsidRPr="004C0A74">
              <w:t>ADD:</w:t>
            </w:r>
          </w:p>
        </w:tc>
      </w:tr>
      <w:tr w:rsidR="004C0A74" w:rsidRPr="004C0A74" w14:paraId="00C5CC23" w14:textId="77777777" w:rsidTr="004C0A74">
        <w:tc>
          <w:tcPr>
            <w:tcW w:w="1551" w:type="dxa"/>
            <w:shd w:val="clear" w:color="auto" w:fill="auto"/>
          </w:tcPr>
          <w:p w14:paraId="55D26BA0" w14:textId="4CF40F99" w:rsidR="004C0A74" w:rsidRPr="004C0A74" w:rsidRDefault="004C0A74" w:rsidP="004C0A74">
            <w:pPr>
              <w:keepNext/>
              <w:ind w:firstLine="0"/>
            </w:pPr>
            <w:r w:rsidRPr="004C0A74">
              <w:t>04/09/25</w:t>
            </w:r>
          </w:p>
        </w:tc>
        <w:tc>
          <w:tcPr>
            <w:tcW w:w="2586" w:type="dxa"/>
            <w:shd w:val="clear" w:color="auto" w:fill="auto"/>
          </w:tcPr>
          <w:p w14:paraId="0477BE22" w14:textId="4A0743B7" w:rsidR="004C0A74" w:rsidRPr="004C0A74" w:rsidRDefault="004C0A74" w:rsidP="004C0A74">
            <w:pPr>
              <w:keepNext/>
              <w:ind w:firstLine="0"/>
            </w:pPr>
            <w:r w:rsidRPr="004C0A74">
              <w:t>GUFFEY and TAYLOR</w:t>
            </w:r>
          </w:p>
        </w:tc>
      </w:tr>
    </w:tbl>
    <w:p w14:paraId="1605E05D" w14:textId="77777777" w:rsidR="004C0A74" w:rsidRDefault="004C0A74" w:rsidP="004C0A74"/>
    <w:p w14:paraId="6BC4EA68" w14:textId="109C383F"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61"/>
      </w:tblGrid>
      <w:tr w:rsidR="004C0A74" w:rsidRPr="004C0A74" w14:paraId="6F7C74D4" w14:textId="77777777" w:rsidTr="004C0A74">
        <w:tc>
          <w:tcPr>
            <w:tcW w:w="1551" w:type="dxa"/>
            <w:shd w:val="clear" w:color="auto" w:fill="auto"/>
          </w:tcPr>
          <w:p w14:paraId="555AFC54" w14:textId="457DAD9D" w:rsidR="004C0A74" w:rsidRPr="004C0A74" w:rsidRDefault="004C0A74" w:rsidP="004C0A74">
            <w:pPr>
              <w:keepNext/>
              <w:ind w:firstLine="0"/>
            </w:pPr>
            <w:r w:rsidRPr="004C0A74">
              <w:t>Bill Number:</w:t>
            </w:r>
          </w:p>
        </w:tc>
        <w:tc>
          <w:tcPr>
            <w:tcW w:w="1161" w:type="dxa"/>
            <w:shd w:val="clear" w:color="auto" w:fill="auto"/>
          </w:tcPr>
          <w:p w14:paraId="1E8F0340" w14:textId="017A3096" w:rsidR="004C0A74" w:rsidRPr="004C0A74" w:rsidRDefault="004C0A74" w:rsidP="004C0A74">
            <w:pPr>
              <w:keepNext/>
              <w:ind w:firstLine="0"/>
            </w:pPr>
            <w:r w:rsidRPr="004C0A74">
              <w:t>H. 3201</w:t>
            </w:r>
          </w:p>
        </w:tc>
      </w:tr>
      <w:tr w:rsidR="004C0A74" w:rsidRPr="004C0A74" w14:paraId="3D4937CF" w14:textId="77777777" w:rsidTr="004C0A74">
        <w:tc>
          <w:tcPr>
            <w:tcW w:w="1551" w:type="dxa"/>
            <w:shd w:val="clear" w:color="auto" w:fill="auto"/>
          </w:tcPr>
          <w:p w14:paraId="149AED44" w14:textId="47A6A815" w:rsidR="004C0A74" w:rsidRPr="004C0A74" w:rsidRDefault="004C0A74" w:rsidP="004C0A74">
            <w:pPr>
              <w:keepNext/>
              <w:ind w:firstLine="0"/>
            </w:pPr>
            <w:r w:rsidRPr="004C0A74">
              <w:t>Date:</w:t>
            </w:r>
          </w:p>
        </w:tc>
        <w:tc>
          <w:tcPr>
            <w:tcW w:w="1161" w:type="dxa"/>
            <w:shd w:val="clear" w:color="auto" w:fill="auto"/>
          </w:tcPr>
          <w:p w14:paraId="168D141C" w14:textId="5F8B134E" w:rsidR="004C0A74" w:rsidRPr="004C0A74" w:rsidRDefault="004C0A74" w:rsidP="004C0A74">
            <w:pPr>
              <w:keepNext/>
              <w:ind w:firstLine="0"/>
            </w:pPr>
            <w:r w:rsidRPr="004C0A74">
              <w:t>ADD:</w:t>
            </w:r>
          </w:p>
        </w:tc>
      </w:tr>
      <w:tr w:rsidR="004C0A74" w:rsidRPr="004C0A74" w14:paraId="3C4DF22A" w14:textId="77777777" w:rsidTr="004C0A74">
        <w:tc>
          <w:tcPr>
            <w:tcW w:w="1551" w:type="dxa"/>
            <w:shd w:val="clear" w:color="auto" w:fill="auto"/>
          </w:tcPr>
          <w:p w14:paraId="3CEEDE89" w14:textId="75708F4B" w:rsidR="004C0A74" w:rsidRPr="004C0A74" w:rsidRDefault="004C0A74" w:rsidP="004C0A74">
            <w:pPr>
              <w:keepNext/>
              <w:ind w:firstLine="0"/>
            </w:pPr>
            <w:r w:rsidRPr="004C0A74">
              <w:t>04/09/25</w:t>
            </w:r>
          </w:p>
        </w:tc>
        <w:tc>
          <w:tcPr>
            <w:tcW w:w="1161" w:type="dxa"/>
            <w:shd w:val="clear" w:color="auto" w:fill="auto"/>
          </w:tcPr>
          <w:p w14:paraId="32DBFB8C" w14:textId="7A362907" w:rsidR="004C0A74" w:rsidRPr="004C0A74" w:rsidRDefault="004C0A74" w:rsidP="004C0A74">
            <w:pPr>
              <w:keepNext/>
              <w:ind w:firstLine="0"/>
            </w:pPr>
            <w:r w:rsidRPr="004C0A74">
              <w:t>GOVAN</w:t>
            </w:r>
          </w:p>
        </w:tc>
      </w:tr>
    </w:tbl>
    <w:p w14:paraId="62DFB491" w14:textId="77777777" w:rsidR="004C0A74" w:rsidRDefault="004C0A74" w:rsidP="004C0A74"/>
    <w:p w14:paraId="0BB78B12" w14:textId="7F2C076E"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521"/>
      </w:tblGrid>
      <w:tr w:rsidR="004C0A74" w:rsidRPr="004C0A74" w14:paraId="6E92A063" w14:textId="77777777" w:rsidTr="004C0A74">
        <w:tc>
          <w:tcPr>
            <w:tcW w:w="1551" w:type="dxa"/>
            <w:shd w:val="clear" w:color="auto" w:fill="auto"/>
          </w:tcPr>
          <w:p w14:paraId="62F6798C" w14:textId="4877C201" w:rsidR="004C0A74" w:rsidRPr="004C0A74" w:rsidRDefault="004C0A74" w:rsidP="004C0A74">
            <w:pPr>
              <w:keepNext/>
              <w:ind w:firstLine="0"/>
            </w:pPr>
            <w:r w:rsidRPr="004C0A74">
              <w:t>Bill Number:</w:t>
            </w:r>
          </w:p>
        </w:tc>
        <w:tc>
          <w:tcPr>
            <w:tcW w:w="1521" w:type="dxa"/>
            <w:shd w:val="clear" w:color="auto" w:fill="auto"/>
          </w:tcPr>
          <w:p w14:paraId="24A1CF18" w14:textId="355A69CB" w:rsidR="004C0A74" w:rsidRPr="004C0A74" w:rsidRDefault="004C0A74" w:rsidP="004C0A74">
            <w:pPr>
              <w:keepNext/>
              <w:ind w:firstLine="0"/>
            </w:pPr>
            <w:r w:rsidRPr="004C0A74">
              <w:t>H. 3276</w:t>
            </w:r>
          </w:p>
        </w:tc>
      </w:tr>
      <w:tr w:rsidR="004C0A74" w:rsidRPr="004C0A74" w14:paraId="55B07146" w14:textId="77777777" w:rsidTr="004C0A74">
        <w:tc>
          <w:tcPr>
            <w:tcW w:w="1551" w:type="dxa"/>
            <w:shd w:val="clear" w:color="auto" w:fill="auto"/>
          </w:tcPr>
          <w:p w14:paraId="0A1FD98C" w14:textId="68996AE2" w:rsidR="004C0A74" w:rsidRPr="004C0A74" w:rsidRDefault="004C0A74" w:rsidP="004C0A74">
            <w:pPr>
              <w:keepNext/>
              <w:ind w:firstLine="0"/>
            </w:pPr>
            <w:r w:rsidRPr="004C0A74">
              <w:t>Date:</w:t>
            </w:r>
          </w:p>
        </w:tc>
        <w:tc>
          <w:tcPr>
            <w:tcW w:w="1521" w:type="dxa"/>
            <w:shd w:val="clear" w:color="auto" w:fill="auto"/>
          </w:tcPr>
          <w:p w14:paraId="02E992C6" w14:textId="60A64DA5" w:rsidR="004C0A74" w:rsidRPr="004C0A74" w:rsidRDefault="004C0A74" w:rsidP="004C0A74">
            <w:pPr>
              <w:keepNext/>
              <w:ind w:firstLine="0"/>
            </w:pPr>
            <w:r w:rsidRPr="004C0A74">
              <w:t>ADD:</w:t>
            </w:r>
          </w:p>
        </w:tc>
      </w:tr>
      <w:tr w:rsidR="004C0A74" w:rsidRPr="004C0A74" w14:paraId="736FE84A" w14:textId="77777777" w:rsidTr="004C0A74">
        <w:tc>
          <w:tcPr>
            <w:tcW w:w="1551" w:type="dxa"/>
            <w:shd w:val="clear" w:color="auto" w:fill="auto"/>
          </w:tcPr>
          <w:p w14:paraId="6CF65EE0" w14:textId="66FDA235" w:rsidR="004C0A74" w:rsidRPr="004C0A74" w:rsidRDefault="004C0A74" w:rsidP="004C0A74">
            <w:pPr>
              <w:keepNext/>
              <w:ind w:firstLine="0"/>
            </w:pPr>
            <w:r w:rsidRPr="004C0A74">
              <w:t>04/09/25</w:t>
            </w:r>
          </w:p>
        </w:tc>
        <w:tc>
          <w:tcPr>
            <w:tcW w:w="1521" w:type="dxa"/>
            <w:shd w:val="clear" w:color="auto" w:fill="auto"/>
          </w:tcPr>
          <w:p w14:paraId="42A29D0E" w14:textId="2B44C158" w:rsidR="004C0A74" w:rsidRPr="004C0A74" w:rsidRDefault="004C0A74" w:rsidP="004C0A74">
            <w:pPr>
              <w:keepNext/>
              <w:ind w:firstLine="0"/>
            </w:pPr>
            <w:r w:rsidRPr="004C0A74">
              <w:t>HARTNETT</w:t>
            </w:r>
          </w:p>
        </w:tc>
      </w:tr>
    </w:tbl>
    <w:p w14:paraId="68DF48B9" w14:textId="77777777" w:rsidR="004C0A74" w:rsidRDefault="004C0A74" w:rsidP="004C0A74"/>
    <w:p w14:paraId="0736D580" w14:textId="0399C863"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51"/>
      </w:tblGrid>
      <w:tr w:rsidR="004C0A74" w:rsidRPr="004C0A74" w14:paraId="12768F09" w14:textId="77777777" w:rsidTr="004C0A74">
        <w:tc>
          <w:tcPr>
            <w:tcW w:w="1551" w:type="dxa"/>
            <w:shd w:val="clear" w:color="auto" w:fill="auto"/>
          </w:tcPr>
          <w:p w14:paraId="5C576CF9" w14:textId="214A7D09" w:rsidR="004C0A74" w:rsidRPr="004C0A74" w:rsidRDefault="004C0A74" w:rsidP="004C0A74">
            <w:pPr>
              <w:keepNext/>
              <w:ind w:firstLine="0"/>
            </w:pPr>
            <w:r w:rsidRPr="004C0A74">
              <w:t>Bill Number:</w:t>
            </w:r>
          </w:p>
        </w:tc>
        <w:tc>
          <w:tcPr>
            <w:tcW w:w="1251" w:type="dxa"/>
            <w:shd w:val="clear" w:color="auto" w:fill="auto"/>
          </w:tcPr>
          <w:p w14:paraId="20FC8492" w14:textId="41AB74C5" w:rsidR="004C0A74" w:rsidRPr="004C0A74" w:rsidRDefault="004C0A74" w:rsidP="004C0A74">
            <w:pPr>
              <w:keepNext/>
              <w:ind w:firstLine="0"/>
            </w:pPr>
            <w:r w:rsidRPr="004C0A74">
              <w:t>H. 3490</w:t>
            </w:r>
          </w:p>
        </w:tc>
      </w:tr>
      <w:tr w:rsidR="004C0A74" w:rsidRPr="004C0A74" w14:paraId="20E047D2" w14:textId="77777777" w:rsidTr="004C0A74">
        <w:tc>
          <w:tcPr>
            <w:tcW w:w="1551" w:type="dxa"/>
            <w:shd w:val="clear" w:color="auto" w:fill="auto"/>
          </w:tcPr>
          <w:p w14:paraId="695A165F" w14:textId="69AB93BD" w:rsidR="004C0A74" w:rsidRPr="004C0A74" w:rsidRDefault="004C0A74" w:rsidP="004C0A74">
            <w:pPr>
              <w:keepNext/>
              <w:ind w:firstLine="0"/>
            </w:pPr>
            <w:r w:rsidRPr="004C0A74">
              <w:t>Date:</w:t>
            </w:r>
          </w:p>
        </w:tc>
        <w:tc>
          <w:tcPr>
            <w:tcW w:w="1251" w:type="dxa"/>
            <w:shd w:val="clear" w:color="auto" w:fill="auto"/>
          </w:tcPr>
          <w:p w14:paraId="40192D01" w14:textId="764FA242" w:rsidR="004C0A74" w:rsidRPr="004C0A74" w:rsidRDefault="004C0A74" w:rsidP="004C0A74">
            <w:pPr>
              <w:keepNext/>
              <w:ind w:firstLine="0"/>
            </w:pPr>
            <w:r w:rsidRPr="004C0A74">
              <w:t>ADD:</w:t>
            </w:r>
          </w:p>
        </w:tc>
      </w:tr>
      <w:tr w:rsidR="004C0A74" w:rsidRPr="004C0A74" w14:paraId="38F2EA93" w14:textId="77777777" w:rsidTr="004C0A74">
        <w:tc>
          <w:tcPr>
            <w:tcW w:w="1551" w:type="dxa"/>
            <w:shd w:val="clear" w:color="auto" w:fill="auto"/>
          </w:tcPr>
          <w:p w14:paraId="57300F91" w14:textId="6810ADB1" w:rsidR="004C0A74" w:rsidRPr="004C0A74" w:rsidRDefault="004C0A74" w:rsidP="004C0A74">
            <w:pPr>
              <w:keepNext/>
              <w:ind w:firstLine="0"/>
            </w:pPr>
            <w:r w:rsidRPr="004C0A74">
              <w:t>04/09/25</w:t>
            </w:r>
          </w:p>
        </w:tc>
        <w:tc>
          <w:tcPr>
            <w:tcW w:w="1251" w:type="dxa"/>
            <w:shd w:val="clear" w:color="auto" w:fill="auto"/>
          </w:tcPr>
          <w:p w14:paraId="69D20411" w14:textId="62E458E8" w:rsidR="004C0A74" w:rsidRPr="004C0A74" w:rsidRDefault="004C0A74" w:rsidP="004C0A74">
            <w:pPr>
              <w:keepNext/>
              <w:ind w:firstLine="0"/>
            </w:pPr>
            <w:r w:rsidRPr="004C0A74">
              <w:t>WATERS</w:t>
            </w:r>
          </w:p>
        </w:tc>
      </w:tr>
    </w:tbl>
    <w:p w14:paraId="216150A0" w14:textId="77777777" w:rsidR="004C0A74" w:rsidRDefault="004C0A74" w:rsidP="004C0A74"/>
    <w:p w14:paraId="6E2ED858" w14:textId="43286347"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466"/>
      </w:tblGrid>
      <w:tr w:rsidR="004C0A74" w:rsidRPr="004C0A74" w14:paraId="2B0A9C2D" w14:textId="77777777" w:rsidTr="004C0A74">
        <w:tc>
          <w:tcPr>
            <w:tcW w:w="1551" w:type="dxa"/>
            <w:shd w:val="clear" w:color="auto" w:fill="auto"/>
          </w:tcPr>
          <w:p w14:paraId="3D249481" w14:textId="6B72255A" w:rsidR="004C0A74" w:rsidRPr="004C0A74" w:rsidRDefault="004C0A74" w:rsidP="004C0A74">
            <w:pPr>
              <w:keepNext/>
              <w:ind w:firstLine="0"/>
            </w:pPr>
            <w:r w:rsidRPr="004C0A74">
              <w:t>Bill Number:</w:t>
            </w:r>
          </w:p>
        </w:tc>
        <w:tc>
          <w:tcPr>
            <w:tcW w:w="2466" w:type="dxa"/>
            <w:shd w:val="clear" w:color="auto" w:fill="auto"/>
          </w:tcPr>
          <w:p w14:paraId="3F61EE95" w14:textId="150FD566" w:rsidR="004C0A74" w:rsidRPr="004C0A74" w:rsidRDefault="004C0A74" w:rsidP="004C0A74">
            <w:pPr>
              <w:keepNext/>
              <w:ind w:firstLine="0"/>
            </w:pPr>
            <w:r w:rsidRPr="004C0A74">
              <w:t>H. 3535</w:t>
            </w:r>
          </w:p>
        </w:tc>
      </w:tr>
      <w:tr w:rsidR="004C0A74" w:rsidRPr="004C0A74" w14:paraId="6BE39A5B" w14:textId="77777777" w:rsidTr="004C0A74">
        <w:tc>
          <w:tcPr>
            <w:tcW w:w="1551" w:type="dxa"/>
            <w:shd w:val="clear" w:color="auto" w:fill="auto"/>
          </w:tcPr>
          <w:p w14:paraId="51164037" w14:textId="1B7A6C85" w:rsidR="004C0A74" w:rsidRPr="004C0A74" w:rsidRDefault="004C0A74" w:rsidP="004C0A74">
            <w:pPr>
              <w:keepNext/>
              <w:ind w:firstLine="0"/>
            </w:pPr>
            <w:r w:rsidRPr="004C0A74">
              <w:t>Date:</w:t>
            </w:r>
          </w:p>
        </w:tc>
        <w:tc>
          <w:tcPr>
            <w:tcW w:w="2466" w:type="dxa"/>
            <w:shd w:val="clear" w:color="auto" w:fill="auto"/>
          </w:tcPr>
          <w:p w14:paraId="5DAA5DF6" w14:textId="42A1E237" w:rsidR="004C0A74" w:rsidRPr="004C0A74" w:rsidRDefault="004C0A74" w:rsidP="004C0A74">
            <w:pPr>
              <w:keepNext/>
              <w:ind w:firstLine="0"/>
            </w:pPr>
            <w:r w:rsidRPr="004C0A74">
              <w:t>ADD:</w:t>
            </w:r>
          </w:p>
        </w:tc>
      </w:tr>
      <w:tr w:rsidR="004C0A74" w:rsidRPr="004C0A74" w14:paraId="54835B45" w14:textId="77777777" w:rsidTr="004C0A74">
        <w:tc>
          <w:tcPr>
            <w:tcW w:w="1551" w:type="dxa"/>
            <w:shd w:val="clear" w:color="auto" w:fill="auto"/>
          </w:tcPr>
          <w:p w14:paraId="15A575CB" w14:textId="57701EC9" w:rsidR="004C0A74" w:rsidRPr="004C0A74" w:rsidRDefault="004C0A74" w:rsidP="004C0A74">
            <w:pPr>
              <w:keepNext/>
              <w:ind w:firstLine="0"/>
            </w:pPr>
            <w:r w:rsidRPr="004C0A74">
              <w:t>04/09/25</w:t>
            </w:r>
          </w:p>
        </w:tc>
        <w:tc>
          <w:tcPr>
            <w:tcW w:w="2466" w:type="dxa"/>
            <w:shd w:val="clear" w:color="auto" w:fill="auto"/>
          </w:tcPr>
          <w:p w14:paraId="07A4B368" w14:textId="0359F7D0" w:rsidR="004C0A74" w:rsidRPr="004C0A74" w:rsidRDefault="004C0A74" w:rsidP="004C0A74">
            <w:pPr>
              <w:keepNext/>
              <w:ind w:firstLine="0"/>
            </w:pPr>
            <w:r w:rsidRPr="004C0A74">
              <w:t>YOW and MITCHELL</w:t>
            </w:r>
          </w:p>
        </w:tc>
      </w:tr>
    </w:tbl>
    <w:p w14:paraId="5781229A" w14:textId="77777777" w:rsidR="004C0A74" w:rsidRDefault="004C0A74" w:rsidP="004C0A74"/>
    <w:p w14:paraId="54A8B133" w14:textId="297948FF"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461"/>
      </w:tblGrid>
      <w:tr w:rsidR="004C0A74" w:rsidRPr="004C0A74" w14:paraId="4064A947" w14:textId="77777777" w:rsidTr="004C0A74">
        <w:tc>
          <w:tcPr>
            <w:tcW w:w="1551" w:type="dxa"/>
            <w:shd w:val="clear" w:color="auto" w:fill="auto"/>
          </w:tcPr>
          <w:p w14:paraId="125F3308" w14:textId="3CB02BA1" w:rsidR="004C0A74" w:rsidRPr="004C0A74" w:rsidRDefault="004C0A74" w:rsidP="004C0A74">
            <w:pPr>
              <w:keepNext/>
              <w:ind w:firstLine="0"/>
            </w:pPr>
            <w:r w:rsidRPr="004C0A74">
              <w:t>Bill Number:</w:t>
            </w:r>
          </w:p>
        </w:tc>
        <w:tc>
          <w:tcPr>
            <w:tcW w:w="1461" w:type="dxa"/>
            <w:shd w:val="clear" w:color="auto" w:fill="auto"/>
          </w:tcPr>
          <w:p w14:paraId="693564B0" w14:textId="4D869EA6" w:rsidR="004C0A74" w:rsidRPr="004C0A74" w:rsidRDefault="004C0A74" w:rsidP="004C0A74">
            <w:pPr>
              <w:keepNext/>
              <w:ind w:firstLine="0"/>
            </w:pPr>
            <w:r w:rsidRPr="004C0A74">
              <w:t>H. 3638</w:t>
            </w:r>
          </w:p>
        </w:tc>
      </w:tr>
      <w:tr w:rsidR="004C0A74" w:rsidRPr="004C0A74" w14:paraId="105372E8" w14:textId="77777777" w:rsidTr="004C0A74">
        <w:tc>
          <w:tcPr>
            <w:tcW w:w="1551" w:type="dxa"/>
            <w:shd w:val="clear" w:color="auto" w:fill="auto"/>
          </w:tcPr>
          <w:p w14:paraId="70BECD80" w14:textId="40811401" w:rsidR="004C0A74" w:rsidRPr="004C0A74" w:rsidRDefault="004C0A74" w:rsidP="004C0A74">
            <w:pPr>
              <w:keepNext/>
              <w:ind w:firstLine="0"/>
            </w:pPr>
            <w:r w:rsidRPr="004C0A74">
              <w:t>Date:</w:t>
            </w:r>
          </w:p>
        </w:tc>
        <w:tc>
          <w:tcPr>
            <w:tcW w:w="1461" w:type="dxa"/>
            <w:shd w:val="clear" w:color="auto" w:fill="auto"/>
          </w:tcPr>
          <w:p w14:paraId="62DE96FE" w14:textId="32E95211" w:rsidR="004C0A74" w:rsidRPr="004C0A74" w:rsidRDefault="004C0A74" w:rsidP="004C0A74">
            <w:pPr>
              <w:keepNext/>
              <w:ind w:firstLine="0"/>
            </w:pPr>
            <w:r w:rsidRPr="004C0A74">
              <w:t>ADD:</w:t>
            </w:r>
          </w:p>
        </w:tc>
      </w:tr>
      <w:tr w:rsidR="004C0A74" w:rsidRPr="004C0A74" w14:paraId="57F90970" w14:textId="77777777" w:rsidTr="004C0A74">
        <w:tc>
          <w:tcPr>
            <w:tcW w:w="1551" w:type="dxa"/>
            <w:shd w:val="clear" w:color="auto" w:fill="auto"/>
          </w:tcPr>
          <w:p w14:paraId="6C6BDF95" w14:textId="3BFE18A3" w:rsidR="004C0A74" w:rsidRPr="004C0A74" w:rsidRDefault="004C0A74" w:rsidP="004C0A74">
            <w:pPr>
              <w:keepNext/>
              <w:ind w:firstLine="0"/>
            </w:pPr>
            <w:r w:rsidRPr="004C0A74">
              <w:t>04/09/25</w:t>
            </w:r>
          </w:p>
        </w:tc>
        <w:tc>
          <w:tcPr>
            <w:tcW w:w="1461" w:type="dxa"/>
            <w:shd w:val="clear" w:color="auto" w:fill="auto"/>
          </w:tcPr>
          <w:p w14:paraId="016D44E7" w14:textId="1E04037A" w:rsidR="004C0A74" w:rsidRPr="004C0A74" w:rsidRDefault="004C0A74" w:rsidP="004C0A74">
            <w:pPr>
              <w:keepNext/>
              <w:ind w:firstLine="0"/>
            </w:pPr>
            <w:r w:rsidRPr="004C0A74">
              <w:t>CHAPMAN</w:t>
            </w:r>
          </w:p>
        </w:tc>
      </w:tr>
    </w:tbl>
    <w:p w14:paraId="633C9430" w14:textId="77777777" w:rsidR="004C0A74" w:rsidRDefault="004C0A74" w:rsidP="004C0A74"/>
    <w:p w14:paraId="55F18C6A" w14:textId="1D9925E4"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01"/>
      </w:tblGrid>
      <w:tr w:rsidR="004C0A74" w:rsidRPr="004C0A74" w14:paraId="707B214C" w14:textId="77777777" w:rsidTr="004C0A74">
        <w:tc>
          <w:tcPr>
            <w:tcW w:w="1551" w:type="dxa"/>
            <w:shd w:val="clear" w:color="auto" w:fill="auto"/>
          </w:tcPr>
          <w:p w14:paraId="65CD22D8" w14:textId="5B452A05" w:rsidR="004C0A74" w:rsidRPr="004C0A74" w:rsidRDefault="004C0A74" w:rsidP="004C0A74">
            <w:pPr>
              <w:keepNext/>
              <w:ind w:firstLine="0"/>
            </w:pPr>
            <w:r w:rsidRPr="004C0A74">
              <w:t>Bill Number:</w:t>
            </w:r>
          </w:p>
        </w:tc>
        <w:tc>
          <w:tcPr>
            <w:tcW w:w="1101" w:type="dxa"/>
            <w:shd w:val="clear" w:color="auto" w:fill="auto"/>
          </w:tcPr>
          <w:p w14:paraId="09BE9C34" w14:textId="0769F955" w:rsidR="004C0A74" w:rsidRPr="004C0A74" w:rsidRDefault="004C0A74" w:rsidP="004C0A74">
            <w:pPr>
              <w:keepNext/>
              <w:ind w:firstLine="0"/>
            </w:pPr>
            <w:r w:rsidRPr="004C0A74">
              <w:t>H. 3858</w:t>
            </w:r>
          </w:p>
        </w:tc>
      </w:tr>
      <w:tr w:rsidR="004C0A74" w:rsidRPr="004C0A74" w14:paraId="061976C7" w14:textId="77777777" w:rsidTr="004C0A74">
        <w:tc>
          <w:tcPr>
            <w:tcW w:w="1551" w:type="dxa"/>
            <w:shd w:val="clear" w:color="auto" w:fill="auto"/>
          </w:tcPr>
          <w:p w14:paraId="3EB95978" w14:textId="078EDA7E" w:rsidR="004C0A74" w:rsidRPr="004C0A74" w:rsidRDefault="004C0A74" w:rsidP="004C0A74">
            <w:pPr>
              <w:keepNext/>
              <w:ind w:firstLine="0"/>
            </w:pPr>
            <w:r w:rsidRPr="004C0A74">
              <w:t>Date:</w:t>
            </w:r>
          </w:p>
        </w:tc>
        <w:tc>
          <w:tcPr>
            <w:tcW w:w="1101" w:type="dxa"/>
            <w:shd w:val="clear" w:color="auto" w:fill="auto"/>
          </w:tcPr>
          <w:p w14:paraId="67AA29FB" w14:textId="0E60D87C" w:rsidR="004C0A74" w:rsidRPr="004C0A74" w:rsidRDefault="004C0A74" w:rsidP="004C0A74">
            <w:pPr>
              <w:keepNext/>
              <w:ind w:firstLine="0"/>
            </w:pPr>
            <w:r w:rsidRPr="004C0A74">
              <w:t>ADD:</w:t>
            </w:r>
          </w:p>
        </w:tc>
      </w:tr>
      <w:tr w:rsidR="004C0A74" w:rsidRPr="004C0A74" w14:paraId="7EEE901A" w14:textId="77777777" w:rsidTr="004C0A74">
        <w:tc>
          <w:tcPr>
            <w:tcW w:w="1551" w:type="dxa"/>
            <w:shd w:val="clear" w:color="auto" w:fill="auto"/>
          </w:tcPr>
          <w:p w14:paraId="19EE55AF" w14:textId="345DD62E" w:rsidR="004C0A74" w:rsidRPr="004C0A74" w:rsidRDefault="004C0A74" w:rsidP="004C0A74">
            <w:pPr>
              <w:keepNext/>
              <w:ind w:firstLine="0"/>
            </w:pPr>
            <w:r w:rsidRPr="004C0A74">
              <w:t>04/09/25</w:t>
            </w:r>
          </w:p>
        </w:tc>
        <w:tc>
          <w:tcPr>
            <w:tcW w:w="1101" w:type="dxa"/>
            <w:shd w:val="clear" w:color="auto" w:fill="auto"/>
          </w:tcPr>
          <w:p w14:paraId="6759E68D" w14:textId="0EEE60FB" w:rsidR="004C0A74" w:rsidRPr="004C0A74" w:rsidRDefault="004C0A74" w:rsidP="004C0A74">
            <w:pPr>
              <w:keepNext/>
              <w:ind w:firstLine="0"/>
            </w:pPr>
            <w:r w:rsidRPr="004C0A74">
              <w:t>MOSS</w:t>
            </w:r>
          </w:p>
        </w:tc>
      </w:tr>
    </w:tbl>
    <w:p w14:paraId="5A909EC3" w14:textId="77777777" w:rsidR="004C0A74" w:rsidRDefault="004C0A74" w:rsidP="004C0A74"/>
    <w:p w14:paraId="4A0338D1" w14:textId="0F2DBE2A"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796"/>
      </w:tblGrid>
      <w:tr w:rsidR="004C0A74" w:rsidRPr="004C0A74" w14:paraId="7A3F0CF7" w14:textId="77777777" w:rsidTr="004C0A74">
        <w:tc>
          <w:tcPr>
            <w:tcW w:w="1551" w:type="dxa"/>
            <w:shd w:val="clear" w:color="auto" w:fill="auto"/>
          </w:tcPr>
          <w:p w14:paraId="66230D7F" w14:textId="1D96B4F2" w:rsidR="004C0A74" w:rsidRPr="004C0A74" w:rsidRDefault="004C0A74" w:rsidP="004C0A74">
            <w:pPr>
              <w:keepNext/>
              <w:ind w:firstLine="0"/>
            </w:pPr>
            <w:r w:rsidRPr="004C0A74">
              <w:t>Bill Number:</w:t>
            </w:r>
          </w:p>
        </w:tc>
        <w:tc>
          <w:tcPr>
            <w:tcW w:w="2796" w:type="dxa"/>
            <w:shd w:val="clear" w:color="auto" w:fill="auto"/>
          </w:tcPr>
          <w:p w14:paraId="69C9B559" w14:textId="39A87CE2" w:rsidR="004C0A74" w:rsidRPr="004C0A74" w:rsidRDefault="004C0A74" w:rsidP="004C0A74">
            <w:pPr>
              <w:keepNext/>
              <w:ind w:firstLine="0"/>
            </w:pPr>
            <w:r w:rsidRPr="004C0A74">
              <w:t>H. 3930</w:t>
            </w:r>
          </w:p>
        </w:tc>
      </w:tr>
      <w:tr w:rsidR="004C0A74" w:rsidRPr="004C0A74" w14:paraId="04B16C8F" w14:textId="77777777" w:rsidTr="004C0A74">
        <w:tc>
          <w:tcPr>
            <w:tcW w:w="1551" w:type="dxa"/>
            <w:shd w:val="clear" w:color="auto" w:fill="auto"/>
          </w:tcPr>
          <w:p w14:paraId="5FE166AD" w14:textId="0FCBC332" w:rsidR="004C0A74" w:rsidRPr="004C0A74" w:rsidRDefault="004C0A74" w:rsidP="004C0A74">
            <w:pPr>
              <w:keepNext/>
              <w:ind w:firstLine="0"/>
            </w:pPr>
            <w:r w:rsidRPr="004C0A74">
              <w:t>Date:</w:t>
            </w:r>
          </w:p>
        </w:tc>
        <w:tc>
          <w:tcPr>
            <w:tcW w:w="2796" w:type="dxa"/>
            <w:shd w:val="clear" w:color="auto" w:fill="auto"/>
          </w:tcPr>
          <w:p w14:paraId="652CD9EE" w14:textId="170C0785" w:rsidR="004C0A74" w:rsidRPr="004C0A74" w:rsidRDefault="004C0A74" w:rsidP="004C0A74">
            <w:pPr>
              <w:keepNext/>
              <w:ind w:firstLine="0"/>
            </w:pPr>
            <w:r w:rsidRPr="004C0A74">
              <w:t>ADD:</w:t>
            </w:r>
          </w:p>
        </w:tc>
      </w:tr>
      <w:tr w:rsidR="004C0A74" w:rsidRPr="004C0A74" w14:paraId="017BA638" w14:textId="77777777" w:rsidTr="004C0A74">
        <w:tc>
          <w:tcPr>
            <w:tcW w:w="1551" w:type="dxa"/>
            <w:shd w:val="clear" w:color="auto" w:fill="auto"/>
          </w:tcPr>
          <w:p w14:paraId="259E6F69" w14:textId="43892F31" w:rsidR="004C0A74" w:rsidRPr="004C0A74" w:rsidRDefault="004C0A74" w:rsidP="004C0A74">
            <w:pPr>
              <w:keepNext/>
              <w:ind w:firstLine="0"/>
            </w:pPr>
            <w:r w:rsidRPr="004C0A74">
              <w:t>04/09/25</w:t>
            </w:r>
          </w:p>
        </w:tc>
        <w:tc>
          <w:tcPr>
            <w:tcW w:w="2796" w:type="dxa"/>
            <w:shd w:val="clear" w:color="auto" w:fill="auto"/>
          </w:tcPr>
          <w:p w14:paraId="4A24D13B" w14:textId="00E43549" w:rsidR="004C0A74" w:rsidRPr="004C0A74" w:rsidRDefault="004C0A74" w:rsidP="004C0A74">
            <w:pPr>
              <w:keepNext/>
              <w:ind w:firstLine="0"/>
            </w:pPr>
            <w:r w:rsidRPr="004C0A74">
              <w:t>CRAWFORD and GUEST</w:t>
            </w:r>
          </w:p>
        </w:tc>
      </w:tr>
    </w:tbl>
    <w:p w14:paraId="35FEC5F1" w14:textId="77777777" w:rsidR="004C0A74" w:rsidRDefault="004C0A74" w:rsidP="004C0A74"/>
    <w:p w14:paraId="2BB4BA0E" w14:textId="4E6BA914"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06"/>
      </w:tblGrid>
      <w:tr w:rsidR="004C0A74" w:rsidRPr="004C0A74" w14:paraId="35746CDB" w14:textId="77777777" w:rsidTr="004C0A74">
        <w:tc>
          <w:tcPr>
            <w:tcW w:w="1551" w:type="dxa"/>
            <w:shd w:val="clear" w:color="auto" w:fill="auto"/>
          </w:tcPr>
          <w:p w14:paraId="29B46ED8" w14:textId="41B97FBC" w:rsidR="004C0A74" w:rsidRPr="004C0A74" w:rsidRDefault="004C0A74" w:rsidP="004C0A74">
            <w:pPr>
              <w:keepNext/>
              <w:ind w:firstLine="0"/>
            </w:pPr>
            <w:r w:rsidRPr="004C0A74">
              <w:t>Bill Number:</w:t>
            </w:r>
          </w:p>
        </w:tc>
        <w:tc>
          <w:tcPr>
            <w:tcW w:w="1206" w:type="dxa"/>
            <w:shd w:val="clear" w:color="auto" w:fill="auto"/>
          </w:tcPr>
          <w:p w14:paraId="0A0D25EB" w14:textId="04662445" w:rsidR="004C0A74" w:rsidRPr="004C0A74" w:rsidRDefault="004C0A74" w:rsidP="004C0A74">
            <w:pPr>
              <w:keepNext/>
              <w:ind w:firstLine="0"/>
            </w:pPr>
            <w:r w:rsidRPr="004C0A74">
              <w:t>H. 3931</w:t>
            </w:r>
          </w:p>
        </w:tc>
      </w:tr>
      <w:tr w:rsidR="004C0A74" w:rsidRPr="004C0A74" w14:paraId="15BAACDF" w14:textId="77777777" w:rsidTr="004C0A74">
        <w:tc>
          <w:tcPr>
            <w:tcW w:w="1551" w:type="dxa"/>
            <w:shd w:val="clear" w:color="auto" w:fill="auto"/>
          </w:tcPr>
          <w:p w14:paraId="4E80E825" w14:textId="5D8A1DCB" w:rsidR="004C0A74" w:rsidRPr="004C0A74" w:rsidRDefault="004C0A74" w:rsidP="004C0A74">
            <w:pPr>
              <w:keepNext/>
              <w:ind w:firstLine="0"/>
            </w:pPr>
            <w:r w:rsidRPr="004C0A74">
              <w:t>Date:</w:t>
            </w:r>
          </w:p>
        </w:tc>
        <w:tc>
          <w:tcPr>
            <w:tcW w:w="1206" w:type="dxa"/>
            <w:shd w:val="clear" w:color="auto" w:fill="auto"/>
          </w:tcPr>
          <w:p w14:paraId="4256C46F" w14:textId="16A5CD77" w:rsidR="004C0A74" w:rsidRPr="004C0A74" w:rsidRDefault="004C0A74" w:rsidP="004C0A74">
            <w:pPr>
              <w:keepNext/>
              <w:ind w:firstLine="0"/>
            </w:pPr>
            <w:r w:rsidRPr="004C0A74">
              <w:t>ADD:</w:t>
            </w:r>
          </w:p>
        </w:tc>
      </w:tr>
      <w:tr w:rsidR="004C0A74" w:rsidRPr="004C0A74" w14:paraId="35F3B380" w14:textId="77777777" w:rsidTr="004C0A74">
        <w:tc>
          <w:tcPr>
            <w:tcW w:w="1551" w:type="dxa"/>
            <w:shd w:val="clear" w:color="auto" w:fill="auto"/>
          </w:tcPr>
          <w:p w14:paraId="3586929F" w14:textId="71C8041A" w:rsidR="004C0A74" w:rsidRPr="004C0A74" w:rsidRDefault="004C0A74" w:rsidP="004C0A74">
            <w:pPr>
              <w:keepNext/>
              <w:ind w:firstLine="0"/>
            </w:pPr>
            <w:r w:rsidRPr="004C0A74">
              <w:t>04/09/25</w:t>
            </w:r>
          </w:p>
        </w:tc>
        <w:tc>
          <w:tcPr>
            <w:tcW w:w="1206" w:type="dxa"/>
            <w:shd w:val="clear" w:color="auto" w:fill="auto"/>
          </w:tcPr>
          <w:p w14:paraId="06B3ACAA" w14:textId="21524A4A" w:rsidR="004C0A74" w:rsidRPr="004C0A74" w:rsidRDefault="004C0A74" w:rsidP="004C0A74">
            <w:pPr>
              <w:keepNext/>
              <w:ind w:firstLine="0"/>
            </w:pPr>
            <w:r w:rsidRPr="004C0A74">
              <w:t>GUFFEY</w:t>
            </w:r>
          </w:p>
        </w:tc>
      </w:tr>
    </w:tbl>
    <w:p w14:paraId="70C552ED" w14:textId="77777777" w:rsidR="004C0A74" w:rsidRDefault="004C0A74" w:rsidP="004C0A74"/>
    <w:p w14:paraId="38B9F003" w14:textId="628DD9E9"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476"/>
      </w:tblGrid>
      <w:tr w:rsidR="004C0A74" w:rsidRPr="004C0A74" w14:paraId="5182E9B1" w14:textId="77777777" w:rsidTr="004C0A74">
        <w:tc>
          <w:tcPr>
            <w:tcW w:w="1551" w:type="dxa"/>
            <w:shd w:val="clear" w:color="auto" w:fill="auto"/>
          </w:tcPr>
          <w:p w14:paraId="72FBBE72" w14:textId="69D8EB76" w:rsidR="004C0A74" w:rsidRPr="004C0A74" w:rsidRDefault="004C0A74" w:rsidP="004C0A74">
            <w:pPr>
              <w:keepNext/>
              <w:ind w:firstLine="0"/>
            </w:pPr>
            <w:r w:rsidRPr="004C0A74">
              <w:t>Bill Number:</w:t>
            </w:r>
          </w:p>
        </w:tc>
        <w:tc>
          <w:tcPr>
            <w:tcW w:w="1476" w:type="dxa"/>
            <w:shd w:val="clear" w:color="auto" w:fill="auto"/>
          </w:tcPr>
          <w:p w14:paraId="3EC61E3D" w14:textId="41CDFCB0" w:rsidR="004C0A74" w:rsidRPr="004C0A74" w:rsidRDefault="004C0A74" w:rsidP="004C0A74">
            <w:pPr>
              <w:keepNext/>
              <w:ind w:firstLine="0"/>
            </w:pPr>
            <w:r w:rsidRPr="004C0A74">
              <w:t>H. 3934</w:t>
            </w:r>
          </w:p>
        </w:tc>
      </w:tr>
      <w:tr w:rsidR="004C0A74" w:rsidRPr="004C0A74" w14:paraId="16837F03" w14:textId="77777777" w:rsidTr="004C0A74">
        <w:tc>
          <w:tcPr>
            <w:tcW w:w="1551" w:type="dxa"/>
            <w:shd w:val="clear" w:color="auto" w:fill="auto"/>
          </w:tcPr>
          <w:p w14:paraId="264C1BD8" w14:textId="1663B838" w:rsidR="004C0A74" w:rsidRPr="004C0A74" w:rsidRDefault="004C0A74" w:rsidP="004C0A74">
            <w:pPr>
              <w:keepNext/>
              <w:ind w:firstLine="0"/>
            </w:pPr>
            <w:r w:rsidRPr="004C0A74">
              <w:t>Date:</w:t>
            </w:r>
          </w:p>
        </w:tc>
        <w:tc>
          <w:tcPr>
            <w:tcW w:w="1476" w:type="dxa"/>
            <w:shd w:val="clear" w:color="auto" w:fill="auto"/>
          </w:tcPr>
          <w:p w14:paraId="50D50090" w14:textId="0A9EEC60" w:rsidR="004C0A74" w:rsidRPr="004C0A74" w:rsidRDefault="004C0A74" w:rsidP="004C0A74">
            <w:pPr>
              <w:keepNext/>
              <w:ind w:firstLine="0"/>
            </w:pPr>
            <w:r w:rsidRPr="004C0A74">
              <w:t>ADD:</w:t>
            </w:r>
          </w:p>
        </w:tc>
      </w:tr>
      <w:tr w:rsidR="004C0A74" w:rsidRPr="004C0A74" w14:paraId="790457FB" w14:textId="77777777" w:rsidTr="004C0A74">
        <w:tc>
          <w:tcPr>
            <w:tcW w:w="1551" w:type="dxa"/>
            <w:shd w:val="clear" w:color="auto" w:fill="auto"/>
          </w:tcPr>
          <w:p w14:paraId="4DAC62BE" w14:textId="0DDEE2EA" w:rsidR="004C0A74" w:rsidRPr="004C0A74" w:rsidRDefault="004C0A74" w:rsidP="004C0A74">
            <w:pPr>
              <w:keepNext/>
              <w:ind w:firstLine="0"/>
            </w:pPr>
            <w:r w:rsidRPr="004C0A74">
              <w:t>04/09/25</w:t>
            </w:r>
          </w:p>
        </w:tc>
        <w:tc>
          <w:tcPr>
            <w:tcW w:w="1476" w:type="dxa"/>
            <w:shd w:val="clear" w:color="auto" w:fill="auto"/>
          </w:tcPr>
          <w:p w14:paraId="6954E5E4" w14:textId="3AB3DBC9" w:rsidR="004C0A74" w:rsidRPr="004C0A74" w:rsidRDefault="004C0A74" w:rsidP="004C0A74">
            <w:pPr>
              <w:keepNext/>
              <w:ind w:firstLine="0"/>
            </w:pPr>
            <w:r w:rsidRPr="004C0A74">
              <w:t>TERRIBILE</w:t>
            </w:r>
          </w:p>
        </w:tc>
      </w:tr>
    </w:tbl>
    <w:p w14:paraId="151490FD" w14:textId="77777777" w:rsidR="004C0A74" w:rsidRDefault="004C0A74" w:rsidP="004C0A74"/>
    <w:p w14:paraId="20ECE42C" w14:textId="38256059"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4987"/>
      </w:tblGrid>
      <w:tr w:rsidR="004C0A74" w:rsidRPr="004C0A74" w14:paraId="0D3D3A91" w14:textId="77777777" w:rsidTr="004C0A74">
        <w:tc>
          <w:tcPr>
            <w:tcW w:w="1551" w:type="dxa"/>
            <w:shd w:val="clear" w:color="auto" w:fill="auto"/>
          </w:tcPr>
          <w:p w14:paraId="00782172" w14:textId="429ABF63" w:rsidR="004C0A74" w:rsidRPr="004C0A74" w:rsidRDefault="004C0A74" w:rsidP="004C0A74">
            <w:pPr>
              <w:keepNext/>
              <w:ind w:firstLine="0"/>
            </w:pPr>
            <w:r w:rsidRPr="004C0A74">
              <w:t>Bill Number:</w:t>
            </w:r>
          </w:p>
        </w:tc>
        <w:tc>
          <w:tcPr>
            <w:tcW w:w="4987" w:type="dxa"/>
            <w:shd w:val="clear" w:color="auto" w:fill="auto"/>
          </w:tcPr>
          <w:p w14:paraId="1BA7BE53" w14:textId="45AD029F" w:rsidR="004C0A74" w:rsidRPr="004C0A74" w:rsidRDefault="004C0A74" w:rsidP="004C0A74">
            <w:pPr>
              <w:keepNext/>
              <w:ind w:firstLine="0"/>
            </w:pPr>
            <w:r w:rsidRPr="004C0A74">
              <w:t>H. 3943</w:t>
            </w:r>
          </w:p>
        </w:tc>
      </w:tr>
      <w:tr w:rsidR="004C0A74" w:rsidRPr="004C0A74" w14:paraId="452F1FCA" w14:textId="77777777" w:rsidTr="004C0A74">
        <w:tc>
          <w:tcPr>
            <w:tcW w:w="1551" w:type="dxa"/>
            <w:shd w:val="clear" w:color="auto" w:fill="auto"/>
          </w:tcPr>
          <w:p w14:paraId="00FC8570" w14:textId="194A5672" w:rsidR="004C0A74" w:rsidRPr="004C0A74" w:rsidRDefault="004C0A74" w:rsidP="004C0A74">
            <w:pPr>
              <w:keepNext/>
              <w:ind w:firstLine="0"/>
            </w:pPr>
            <w:r w:rsidRPr="004C0A74">
              <w:t>Date:</w:t>
            </w:r>
          </w:p>
        </w:tc>
        <w:tc>
          <w:tcPr>
            <w:tcW w:w="4987" w:type="dxa"/>
            <w:shd w:val="clear" w:color="auto" w:fill="auto"/>
          </w:tcPr>
          <w:p w14:paraId="7297D0B8" w14:textId="53E30E3B" w:rsidR="004C0A74" w:rsidRPr="004C0A74" w:rsidRDefault="004C0A74" w:rsidP="004C0A74">
            <w:pPr>
              <w:keepNext/>
              <w:ind w:firstLine="0"/>
            </w:pPr>
            <w:r w:rsidRPr="004C0A74">
              <w:t>ADD:</w:t>
            </w:r>
          </w:p>
        </w:tc>
      </w:tr>
      <w:tr w:rsidR="004C0A74" w:rsidRPr="004C0A74" w14:paraId="3465921F" w14:textId="77777777" w:rsidTr="004C0A74">
        <w:tc>
          <w:tcPr>
            <w:tcW w:w="1551" w:type="dxa"/>
            <w:shd w:val="clear" w:color="auto" w:fill="auto"/>
          </w:tcPr>
          <w:p w14:paraId="3BE3563C" w14:textId="48A5DDD3" w:rsidR="004C0A74" w:rsidRPr="004C0A74" w:rsidRDefault="004C0A74" w:rsidP="004C0A74">
            <w:pPr>
              <w:keepNext/>
              <w:ind w:firstLine="0"/>
            </w:pPr>
            <w:r w:rsidRPr="004C0A74">
              <w:t>04/09/25</w:t>
            </w:r>
          </w:p>
        </w:tc>
        <w:tc>
          <w:tcPr>
            <w:tcW w:w="4987" w:type="dxa"/>
            <w:shd w:val="clear" w:color="auto" w:fill="auto"/>
          </w:tcPr>
          <w:p w14:paraId="1B700B13" w14:textId="1E3BD32D" w:rsidR="004C0A74" w:rsidRPr="004C0A74" w:rsidRDefault="004C0A74" w:rsidP="004C0A74">
            <w:pPr>
              <w:keepNext/>
              <w:ind w:firstLine="0"/>
            </w:pPr>
            <w:r w:rsidRPr="004C0A74">
              <w:t>DAVIS, LAWSON, M. M. SMITH, HOLMAN, WILLIAMS, GILLIAM, NEESE, BREWER, KIRBY, RIVERS and BEACH</w:t>
            </w:r>
          </w:p>
        </w:tc>
      </w:tr>
    </w:tbl>
    <w:p w14:paraId="2176D61C" w14:textId="77777777" w:rsidR="004C0A74" w:rsidRDefault="004C0A74" w:rsidP="004C0A74"/>
    <w:p w14:paraId="2C851D00" w14:textId="6BA1301C"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01"/>
      </w:tblGrid>
      <w:tr w:rsidR="004C0A74" w:rsidRPr="004C0A74" w14:paraId="4E24A3B8" w14:textId="77777777" w:rsidTr="004C0A74">
        <w:tc>
          <w:tcPr>
            <w:tcW w:w="1551" w:type="dxa"/>
            <w:shd w:val="clear" w:color="auto" w:fill="auto"/>
          </w:tcPr>
          <w:p w14:paraId="5575FED3" w14:textId="4289C95A" w:rsidR="004C0A74" w:rsidRPr="004C0A74" w:rsidRDefault="004C0A74" w:rsidP="004C0A74">
            <w:pPr>
              <w:keepNext/>
              <w:ind w:firstLine="0"/>
            </w:pPr>
            <w:r w:rsidRPr="004C0A74">
              <w:t>Bill Number:</w:t>
            </w:r>
          </w:p>
        </w:tc>
        <w:tc>
          <w:tcPr>
            <w:tcW w:w="1101" w:type="dxa"/>
            <w:shd w:val="clear" w:color="auto" w:fill="auto"/>
          </w:tcPr>
          <w:p w14:paraId="2ABDCB15" w14:textId="3AFE66ED" w:rsidR="004C0A74" w:rsidRPr="004C0A74" w:rsidRDefault="004C0A74" w:rsidP="004C0A74">
            <w:pPr>
              <w:keepNext/>
              <w:ind w:firstLine="0"/>
            </w:pPr>
            <w:r w:rsidRPr="004C0A74">
              <w:t>H. 3948</w:t>
            </w:r>
          </w:p>
        </w:tc>
      </w:tr>
      <w:tr w:rsidR="004C0A74" w:rsidRPr="004C0A74" w14:paraId="152EDB8F" w14:textId="77777777" w:rsidTr="004C0A74">
        <w:tc>
          <w:tcPr>
            <w:tcW w:w="1551" w:type="dxa"/>
            <w:shd w:val="clear" w:color="auto" w:fill="auto"/>
          </w:tcPr>
          <w:p w14:paraId="6EA9A16F" w14:textId="4CBF54C9" w:rsidR="004C0A74" w:rsidRPr="004C0A74" w:rsidRDefault="004C0A74" w:rsidP="004C0A74">
            <w:pPr>
              <w:keepNext/>
              <w:ind w:firstLine="0"/>
            </w:pPr>
            <w:r w:rsidRPr="004C0A74">
              <w:t>Date:</w:t>
            </w:r>
          </w:p>
        </w:tc>
        <w:tc>
          <w:tcPr>
            <w:tcW w:w="1101" w:type="dxa"/>
            <w:shd w:val="clear" w:color="auto" w:fill="auto"/>
          </w:tcPr>
          <w:p w14:paraId="7CA3061F" w14:textId="63246FD2" w:rsidR="004C0A74" w:rsidRPr="004C0A74" w:rsidRDefault="004C0A74" w:rsidP="004C0A74">
            <w:pPr>
              <w:keepNext/>
              <w:ind w:firstLine="0"/>
            </w:pPr>
            <w:r w:rsidRPr="004C0A74">
              <w:t>ADD:</w:t>
            </w:r>
          </w:p>
        </w:tc>
      </w:tr>
      <w:tr w:rsidR="004C0A74" w:rsidRPr="004C0A74" w14:paraId="06D994B8" w14:textId="77777777" w:rsidTr="004C0A74">
        <w:tc>
          <w:tcPr>
            <w:tcW w:w="1551" w:type="dxa"/>
            <w:shd w:val="clear" w:color="auto" w:fill="auto"/>
          </w:tcPr>
          <w:p w14:paraId="41A9C003" w14:textId="07E2AC1A" w:rsidR="004C0A74" w:rsidRPr="004C0A74" w:rsidRDefault="004C0A74" w:rsidP="004C0A74">
            <w:pPr>
              <w:keepNext/>
              <w:ind w:firstLine="0"/>
            </w:pPr>
            <w:r w:rsidRPr="004C0A74">
              <w:t>04/09/25</w:t>
            </w:r>
          </w:p>
        </w:tc>
        <w:tc>
          <w:tcPr>
            <w:tcW w:w="1101" w:type="dxa"/>
            <w:shd w:val="clear" w:color="auto" w:fill="auto"/>
          </w:tcPr>
          <w:p w14:paraId="2837FC5F" w14:textId="1DF108A3" w:rsidR="004C0A74" w:rsidRPr="004C0A74" w:rsidRDefault="004C0A74" w:rsidP="004C0A74">
            <w:pPr>
              <w:keepNext/>
              <w:ind w:firstLine="0"/>
            </w:pPr>
            <w:r w:rsidRPr="004C0A74">
              <w:t>WILLIS</w:t>
            </w:r>
          </w:p>
        </w:tc>
      </w:tr>
    </w:tbl>
    <w:p w14:paraId="4F5AB37B" w14:textId="77777777" w:rsidR="004C0A74" w:rsidRDefault="004C0A74" w:rsidP="004C0A74"/>
    <w:p w14:paraId="0EB199D6" w14:textId="37D02574"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2781"/>
      </w:tblGrid>
      <w:tr w:rsidR="004C0A74" w:rsidRPr="004C0A74" w14:paraId="41E45DAF" w14:textId="77777777" w:rsidTr="004C0A74">
        <w:tc>
          <w:tcPr>
            <w:tcW w:w="1551" w:type="dxa"/>
            <w:shd w:val="clear" w:color="auto" w:fill="auto"/>
          </w:tcPr>
          <w:p w14:paraId="47A890D4" w14:textId="7EDB6C42" w:rsidR="004C0A74" w:rsidRPr="004C0A74" w:rsidRDefault="004C0A74" w:rsidP="004C0A74">
            <w:pPr>
              <w:keepNext/>
              <w:ind w:firstLine="0"/>
            </w:pPr>
            <w:r w:rsidRPr="004C0A74">
              <w:t>Bill Number:</w:t>
            </w:r>
          </w:p>
        </w:tc>
        <w:tc>
          <w:tcPr>
            <w:tcW w:w="2781" w:type="dxa"/>
            <w:shd w:val="clear" w:color="auto" w:fill="auto"/>
          </w:tcPr>
          <w:p w14:paraId="28C8FED1" w14:textId="42D52799" w:rsidR="004C0A74" w:rsidRPr="004C0A74" w:rsidRDefault="004C0A74" w:rsidP="004C0A74">
            <w:pPr>
              <w:keepNext/>
              <w:ind w:firstLine="0"/>
            </w:pPr>
            <w:r w:rsidRPr="004C0A74">
              <w:t>H. 3974</w:t>
            </w:r>
          </w:p>
        </w:tc>
      </w:tr>
      <w:tr w:rsidR="004C0A74" w:rsidRPr="004C0A74" w14:paraId="192C9E2A" w14:textId="77777777" w:rsidTr="004C0A74">
        <w:tc>
          <w:tcPr>
            <w:tcW w:w="1551" w:type="dxa"/>
            <w:shd w:val="clear" w:color="auto" w:fill="auto"/>
          </w:tcPr>
          <w:p w14:paraId="70EAE088" w14:textId="065CE9BC" w:rsidR="004C0A74" w:rsidRPr="004C0A74" w:rsidRDefault="004C0A74" w:rsidP="004C0A74">
            <w:pPr>
              <w:keepNext/>
              <w:ind w:firstLine="0"/>
            </w:pPr>
            <w:r w:rsidRPr="004C0A74">
              <w:t>Date:</w:t>
            </w:r>
          </w:p>
        </w:tc>
        <w:tc>
          <w:tcPr>
            <w:tcW w:w="2781" w:type="dxa"/>
            <w:shd w:val="clear" w:color="auto" w:fill="auto"/>
          </w:tcPr>
          <w:p w14:paraId="7DB4B910" w14:textId="357F79E9" w:rsidR="004C0A74" w:rsidRPr="004C0A74" w:rsidRDefault="004C0A74" w:rsidP="004C0A74">
            <w:pPr>
              <w:keepNext/>
              <w:ind w:firstLine="0"/>
            </w:pPr>
            <w:r w:rsidRPr="004C0A74">
              <w:t>ADD:</w:t>
            </w:r>
          </w:p>
        </w:tc>
      </w:tr>
      <w:tr w:rsidR="004C0A74" w:rsidRPr="004C0A74" w14:paraId="1A3EF516" w14:textId="77777777" w:rsidTr="004C0A74">
        <w:tc>
          <w:tcPr>
            <w:tcW w:w="1551" w:type="dxa"/>
            <w:shd w:val="clear" w:color="auto" w:fill="auto"/>
          </w:tcPr>
          <w:p w14:paraId="5FBC74C4" w14:textId="7674A45A" w:rsidR="004C0A74" w:rsidRPr="004C0A74" w:rsidRDefault="004C0A74" w:rsidP="004C0A74">
            <w:pPr>
              <w:keepNext/>
              <w:ind w:firstLine="0"/>
            </w:pPr>
            <w:r w:rsidRPr="004C0A74">
              <w:t>04/09/25</w:t>
            </w:r>
          </w:p>
        </w:tc>
        <w:tc>
          <w:tcPr>
            <w:tcW w:w="2781" w:type="dxa"/>
            <w:shd w:val="clear" w:color="auto" w:fill="auto"/>
          </w:tcPr>
          <w:p w14:paraId="5BD8764B" w14:textId="73D20030" w:rsidR="004C0A74" w:rsidRPr="004C0A74" w:rsidRDefault="004C0A74" w:rsidP="004C0A74">
            <w:pPr>
              <w:keepNext/>
              <w:ind w:firstLine="0"/>
            </w:pPr>
            <w:r w:rsidRPr="004C0A74">
              <w:t>GUFFEY and MCGINNIS</w:t>
            </w:r>
          </w:p>
        </w:tc>
      </w:tr>
    </w:tbl>
    <w:p w14:paraId="0ABF2A15" w14:textId="77777777" w:rsidR="004C0A74" w:rsidRDefault="004C0A74" w:rsidP="004C0A74"/>
    <w:p w14:paraId="668161EA" w14:textId="5C212B53"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461"/>
      </w:tblGrid>
      <w:tr w:rsidR="004C0A74" w:rsidRPr="004C0A74" w14:paraId="793EE99C" w14:textId="77777777" w:rsidTr="004C0A74">
        <w:tc>
          <w:tcPr>
            <w:tcW w:w="1551" w:type="dxa"/>
            <w:shd w:val="clear" w:color="auto" w:fill="auto"/>
          </w:tcPr>
          <w:p w14:paraId="2E67604E" w14:textId="18A719C2" w:rsidR="004C0A74" w:rsidRPr="004C0A74" w:rsidRDefault="004C0A74" w:rsidP="004C0A74">
            <w:pPr>
              <w:keepNext/>
              <w:ind w:firstLine="0"/>
            </w:pPr>
            <w:r w:rsidRPr="004C0A74">
              <w:t>Bill Number:</w:t>
            </w:r>
          </w:p>
        </w:tc>
        <w:tc>
          <w:tcPr>
            <w:tcW w:w="1461" w:type="dxa"/>
            <w:shd w:val="clear" w:color="auto" w:fill="auto"/>
          </w:tcPr>
          <w:p w14:paraId="4EE66F0B" w14:textId="5D93EE95" w:rsidR="004C0A74" w:rsidRPr="004C0A74" w:rsidRDefault="004C0A74" w:rsidP="004C0A74">
            <w:pPr>
              <w:keepNext/>
              <w:ind w:firstLine="0"/>
            </w:pPr>
            <w:r w:rsidRPr="004C0A74">
              <w:t>H. 3996</w:t>
            </w:r>
          </w:p>
        </w:tc>
      </w:tr>
      <w:tr w:rsidR="004C0A74" w:rsidRPr="004C0A74" w14:paraId="0225873E" w14:textId="77777777" w:rsidTr="004C0A74">
        <w:tc>
          <w:tcPr>
            <w:tcW w:w="1551" w:type="dxa"/>
            <w:shd w:val="clear" w:color="auto" w:fill="auto"/>
          </w:tcPr>
          <w:p w14:paraId="7D950618" w14:textId="0F34B26F" w:rsidR="004C0A74" w:rsidRPr="004C0A74" w:rsidRDefault="004C0A74" w:rsidP="004C0A74">
            <w:pPr>
              <w:keepNext/>
              <w:ind w:firstLine="0"/>
            </w:pPr>
            <w:r w:rsidRPr="004C0A74">
              <w:t>Date:</w:t>
            </w:r>
          </w:p>
        </w:tc>
        <w:tc>
          <w:tcPr>
            <w:tcW w:w="1461" w:type="dxa"/>
            <w:shd w:val="clear" w:color="auto" w:fill="auto"/>
          </w:tcPr>
          <w:p w14:paraId="5917D3CF" w14:textId="73ADF9CE" w:rsidR="004C0A74" w:rsidRPr="004C0A74" w:rsidRDefault="004C0A74" w:rsidP="004C0A74">
            <w:pPr>
              <w:keepNext/>
              <w:ind w:firstLine="0"/>
            </w:pPr>
            <w:r w:rsidRPr="004C0A74">
              <w:t>ADD:</w:t>
            </w:r>
          </w:p>
        </w:tc>
      </w:tr>
      <w:tr w:rsidR="004C0A74" w:rsidRPr="004C0A74" w14:paraId="58A3C40B" w14:textId="77777777" w:rsidTr="004C0A74">
        <w:tc>
          <w:tcPr>
            <w:tcW w:w="1551" w:type="dxa"/>
            <w:shd w:val="clear" w:color="auto" w:fill="auto"/>
          </w:tcPr>
          <w:p w14:paraId="74C1FD3C" w14:textId="7455377D" w:rsidR="004C0A74" w:rsidRPr="004C0A74" w:rsidRDefault="004C0A74" w:rsidP="004C0A74">
            <w:pPr>
              <w:keepNext/>
              <w:ind w:firstLine="0"/>
            </w:pPr>
            <w:r w:rsidRPr="004C0A74">
              <w:t>04/09/25</w:t>
            </w:r>
          </w:p>
        </w:tc>
        <w:tc>
          <w:tcPr>
            <w:tcW w:w="1461" w:type="dxa"/>
            <w:shd w:val="clear" w:color="auto" w:fill="auto"/>
          </w:tcPr>
          <w:p w14:paraId="511CCAFA" w14:textId="043EA6BB" w:rsidR="004C0A74" w:rsidRPr="004C0A74" w:rsidRDefault="004C0A74" w:rsidP="004C0A74">
            <w:pPr>
              <w:keepNext/>
              <w:ind w:firstLine="0"/>
            </w:pPr>
            <w:r w:rsidRPr="004C0A74">
              <w:t>CHAPMAN</w:t>
            </w:r>
          </w:p>
        </w:tc>
      </w:tr>
    </w:tbl>
    <w:p w14:paraId="20B3B3E4" w14:textId="77777777" w:rsidR="004C0A74" w:rsidRDefault="004C0A74" w:rsidP="004C0A74"/>
    <w:p w14:paraId="55FC79E8" w14:textId="166E499D"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206"/>
      </w:tblGrid>
      <w:tr w:rsidR="004C0A74" w:rsidRPr="004C0A74" w14:paraId="537A80E4" w14:textId="77777777" w:rsidTr="004C0A74">
        <w:tc>
          <w:tcPr>
            <w:tcW w:w="1551" w:type="dxa"/>
            <w:shd w:val="clear" w:color="auto" w:fill="auto"/>
          </w:tcPr>
          <w:p w14:paraId="14D9F077" w14:textId="7BB89E93" w:rsidR="004C0A74" w:rsidRPr="004C0A74" w:rsidRDefault="004C0A74" w:rsidP="004C0A74">
            <w:pPr>
              <w:keepNext/>
              <w:ind w:firstLine="0"/>
            </w:pPr>
            <w:r w:rsidRPr="004C0A74">
              <w:t>Bill Number:</w:t>
            </w:r>
          </w:p>
        </w:tc>
        <w:tc>
          <w:tcPr>
            <w:tcW w:w="1206" w:type="dxa"/>
            <w:shd w:val="clear" w:color="auto" w:fill="auto"/>
          </w:tcPr>
          <w:p w14:paraId="07EABDA8" w14:textId="74A8625D" w:rsidR="004C0A74" w:rsidRPr="004C0A74" w:rsidRDefault="004C0A74" w:rsidP="004C0A74">
            <w:pPr>
              <w:keepNext/>
              <w:ind w:firstLine="0"/>
            </w:pPr>
            <w:r w:rsidRPr="004C0A74">
              <w:t>H. 4123</w:t>
            </w:r>
          </w:p>
        </w:tc>
      </w:tr>
      <w:tr w:rsidR="004C0A74" w:rsidRPr="004C0A74" w14:paraId="25DD73D3" w14:textId="77777777" w:rsidTr="004C0A74">
        <w:tc>
          <w:tcPr>
            <w:tcW w:w="1551" w:type="dxa"/>
            <w:shd w:val="clear" w:color="auto" w:fill="auto"/>
          </w:tcPr>
          <w:p w14:paraId="1DAF80C6" w14:textId="7AD27873" w:rsidR="004C0A74" w:rsidRPr="004C0A74" w:rsidRDefault="004C0A74" w:rsidP="004C0A74">
            <w:pPr>
              <w:keepNext/>
              <w:ind w:firstLine="0"/>
            </w:pPr>
            <w:r w:rsidRPr="004C0A74">
              <w:t>Date:</w:t>
            </w:r>
          </w:p>
        </w:tc>
        <w:tc>
          <w:tcPr>
            <w:tcW w:w="1206" w:type="dxa"/>
            <w:shd w:val="clear" w:color="auto" w:fill="auto"/>
          </w:tcPr>
          <w:p w14:paraId="70EBEC84" w14:textId="7763DEEB" w:rsidR="004C0A74" w:rsidRPr="004C0A74" w:rsidRDefault="004C0A74" w:rsidP="004C0A74">
            <w:pPr>
              <w:keepNext/>
              <w:ind w:firstLine="0"/>
            </w:pPr>
            <w:r w:rsidRPr="004C0A74">
              <w:t>ADD:</w:t>
            </w:r>
          </w:p>
        </w:tc>
      </w:tr>
      <w:tr w:rsidR="004C0A74" w:rsidRPr="004C0A74" w14:paraId="0F022E13" w14:textId="77777777" w:rsidTr="004C0A74">
        <w:tc>
          <w:tcPr>
            <w:tcW w:w="1551" w:type="dxa"/>
            <w:shd w:val="clear" w:color="auto" w:fill="auto"/>
          </w:tcPr>
          <w:p w14:paraId="3BB12079" w14:textId="4D6BC30C" w:rsidR="004C0A74" w:rsidRPr="004C0A74" w:rsidRDefault="004C0A74" w:rsidP="004C0A74">
            <w:pPr>
              <w:keepNext/>
              <w:ind w:firstLine="0"/>
            </w:pPr>
            <w:r w:rsidRPr="004C0A74">
              <w:t>04/09/25</w:t>
            </w:r>
          </w:p>
        </w:tc>
        <w:tc>
          <w:tcPr>
            <w:tcW w:w="1206" w:type="dxa"/>
            <w:shd w:val="clear" w:color="auto" w:fill="auto"/>
          </w:tcPr>
          <w:p w14:paraId="15378BFD" w14:textId="3A268FEE" w:rsidR="004C0A74" w:rsidRPr="004C0A74" w:rsidRDefault="004C0A74" w:rsidP="004C0A74">
            <w:pPr>
              <w:keepNext/>
              <w:ind w:firstLine="0"/>
            </w:pPr>
            <w:r w:rsidRPr="004C0A74">
              <w:t>GUFFEY</w:t>
            </w:r>
          </w:p>
        </w:tc>
      </w:tr>
    </w:tbl>
    <w:p w14:paraId="58E5E4CD" w14:textId="77777777" w:rsidR="004C0A74" w:rsidRDefault="004C0A74" w:rsidP="004C0A74"/>
    <w:p w14:paraId="014BE996" w14:textId="00402F03"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31"/>
      </w:tblGrid>
      <w:tr w:rsidR="004C0A74" w:rsidRPr="004C0A74" w14:paraId="2ECDD3A0" w14:textId="77777777" w:rsidTr="004C0A74">
        <w:tc>
          <w:tcPr>
            <w:tcW w:w="1551" w:type="dxa"/>
            <w:shd w:val="clear" w:color="auto" w:fill="auto"/>
          </w:tcPr>
          <w:p w14:paraId="128BDE3F" w14:textId="79D93A4E" w:rsidR="004C0A74" w:rsidRPr="004C0A74" w:rsidRDefault="004C0A74" w:rsidP="004C0A74">
            <w:pPr>
              <w:keepNext/>
              <w:ind w:firstLine="0"/>
            </w:pPr>
            <w:r w:rsidRPr="004C0A74">
              <w:t>Bill Number:</w:t>
            </w:r>
          </w:p>
        </w:tc>
        <w:tc>
          <w:tcPr>
            <w:tcW w:w="1131" w:type="dxa"/>
            <w:shd w:val="clear" w:color="auto" w:fill="auto"/>
          </w:tcPr>
          <w:p w14:paraId="1AD9C100" w14:textId="1D9EC430" w:rsidR="004C0A74" w:rsidRPr="004C0A74" w:rsidRDefault="004C0A74" w:rsidP="004C0A74">
            <w:pPr>
              <w:keepNext/>
              <w:ind w:firstLine="0"/>
            </w:pPr>
            <w:r w:rsidRPr="004C0A74">
              <w:t>H. 4260</w:t>
            </w:r>
          </w:p>
        </w:tc>
      </w:tr>
      <w:tr w:rsidR="004C0A74" w:rsidRPr="004C0A74" w14:paraId="2224C680" w14:textId="77777777" w:rsidTr="004C0A74">
        <w:tc>
          <w:tcPr>
            <w:tcW w:w="1551" w:type="dxa"/>
            <w:shd w:val="clear" w:color="auto" w:fill="auto"/>
          </w:tcPr>
          <w:p w14:paraId="293C6490" w14:textId="6ED93708" w:rsidR="004C0A74" w:rsidRPr="004C0A74" w:rsidRDefault="004C0A74" w:rsidP="004C0A74">
            <w:pPr>
              <w:keepNext/>
              <w:ind w:firstLine="0"/>
            </w:pPr>
            <w:r w:rsidRPr="004C0A74">
              <w:t>Date:</w:t>
            </w:r>
          </w:p>
        </w:tc>
        <w:tc>
          <w:tcPr>
            <w:tcW w:w="1131" w:type="dxa"/>
            <w:shd w:val="clear" w:color="auto" w:fill="auto"/>
          </w:tcPr>
          <w:p w14:paraId="0CEAAE13" w14:textId="1E2126B1" w:rsidR="004C0A74" w:rsidRPr="004C0A74" w:rsidRDefault="004C0A74" w:rsidP="004C0A74">
            <w:pPr>
              <w:keepNext/>
              <w:ind w:firstLine="0"/>
            </w:pPr>
            <w:r w:rsidRPr="004C0A74">
              <w:t>ADD:</w:t>
            </w:r>
          </w:p>
        </w:tc>
      </w:tr>
      <w:tr w:rsidR="004C0A74" w:rsidRPr="004C0A74" w14:paraId="30190AA6" w14:textId="77777777" w:rsidTr="004C0A74">
        <w:tc>
          <w:tcPr>
            <w:tcW w:w="1551" w:type="dxa"/>
            <w:shd w:val="clear" w:color="auto" w:fill="auto"/>
          </w:tcPr>
          <w:p w14:paraId="77DFEDCB" w14:textId="78D626A5" w:rsidR="004C0A74" w:rsidRPr="004C0A74" w:rsidRDefault="004C0A74" w:rsidP="004C0A74">
            <w:pPr>
              <w:keepNext/>
              <w:ind w:firstLine="0"/>
            </w:pPr>
            <w:r w:rsidRPr="004C0A74">
              <w:t>04/09/25</w:t>
            </w:r>
          </w:p>
        </w:tc>
        <w:tc>
          <w:tcPr>
            <w:tcW w:w="1131" w:type="dxa"/>
            <w:shd w:val="clear" w:color="auto" w:fill="auto"/>
          </w:tcPr>
          <w:p w14:paraId="64B28805" w14:textId="4A9579AF" w:rsidR="004C0A74" w:rsidRPr="004C0A74" w:rsidRDefault="004C0A74" w:rsidP="004C0A74">
            <w:pPr>
              <w:keepNext/>
              <w:ind w:firstLine="0"/>
            </w:pPr>
            <w:r w:rsidRPr="004C0A74">
              <w:t>TEEPLE</w:t>
            </w:r>
          </w:p>
        </w:tc>
      </w:tr>
    </w:tbl>
    <w:p w14:paraId="058BE50C" w14:textId="77777777" w:rsidR="004C0A74" w:rsidRDefault="004C0A74" w:rsidP="004C0A74"/>
    <w:p w14:paraId="5EB5559F" w14:textId="5D775456"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971"/>
      </w:tblGrid>
      <w:tr w:rsidR="004C0A74" w:rsidRPr="004C0A74" w14:paraId="4664A30B" w14:textId="77777777" w:rsidTr="004C0A74">
        <w:tc>
          <w:tcPr>
            <w:tcW w:w="1551" w:type="dxa"/>
            <w:shd w:val="clear" w:color="auto" w:fill="auto"/>
          </w:tcPr>
          <w:p w14:paraId="1F2E9BDB" w14:textId="05739120" w:rsidR="004C0A74" w:rsidRPr="004C0A74" w:rsidRDefault="004C0A74" w:rsidP="004C0A74">
            <w:pPr>
              <w:keepNext/>
              <w:ind w:firstLine="0"/>
            </w:pPr>
            <w:r w:rsidRPr="004C0A74">
              <w:t>Bill Number:</w:t>
            </w:r>
          </w:p>
        </w:tc>
        <w:tc>
          <w:tcPr>
            <w:tcW w:w="1971" w:type="dxa"/>
            <w:shd w:val="clear" w:color="auto" w:fill="auto"/>
          </w:tcPr>
          <w:p w14:paraId="5A1DDAED" w14:textId="3D932D26" w:rsidR="004C0A74" w:rsidRPr="004C0A74" w:rsidRDefault="004C0A74" w:rsidP="004C0A74">
            <w:pPr>
              <w:keepNext/>
              <w:ind w:firstLine="0"/>
            </w:pPr>
            <w:r w:rsidRPr="004C0A74">
              <w:t>H. 4292</w:t>
            </w:r>
          </w:p>
        </w:tc>
      </w:tr>
      <w:tr w:rsidR="004C0A74" w:rsidRPr="004C0A74" w14:paraId="726B6EFE" w14:textId="77777777" w:rsidTr="004C0A74">
        <w:tc>
          <w:tcPr>
            <w:tcW w:w="1551" w:type="dxa"/>
            <w:shd w:val="clear" w:color="auto" w:fill="auto"/>
          </w:tcPr>
          <w:p w14:paraId="1DCFBAE2" w14:textId="5237F14E" w:rsidR="004C0A74" w:rsidRPr="004C0A74" w:rsidRDefault="004C0A74" w:rsidP="004C0A74">
            <w:pPr>
              <w:keepNext/>
              <w:ind w:firstLine="0"/>
            </w:pPr>
            <w:r w:rsidRPr="004C0A74">
              <w:t>Date:</w:t>
            </w:r>
          </w:p>
        </w:tc>
        <w:tc>
          <w:tcPr>
            <w:tcW w:w="1971" w:type="dxa"/>
            <w:shd w:val="clear" w:color="auto" w:fill="auto"/>
          </w:tcPr>
          <w:p w14:paraId="45413A6E" w14:textId="473129C2" w:rsidR="004C0A74" w:rsidRPr="004C0A74" w:rsidRDefault="004C0A74" w:rsidP="004C0A74">
            <w:pPr>
              <w:keepNext/>
              <w:ind w:firstLine="0"/>
            </w:pPr>
            <w:r w:rsidRPr="004C0A74">
              <w:t>ADD:</w:t>
            </w:r>
          </w:p>
        </w:tc>
      </w:tr>
      <w:tr w:rsidR="004C0A74" w:rsidRPr="004C0A74" w14:paraId="61F93DCF" w14:textId="77777777" w:rsidTr="004C0A74">
        <w:tc>
          <w:tcPr>
            <w:tcW w:w="1551" w:type="dxa"/>
            <w:shd w:val="clear" w:color="auto" w:fill="auto"/>
          </w:tcPr>
          <w:p w14:paraId="1E8DE8BB" w14:textId="441BCAF2" w:rsidR="004C0A74" w:rsidRPr="004C0A74" w:rsidRDefault="004C0A74" w:rsidP="004C0A74">
            <w:pPr>
              <w:keepNext/>
              <w:ind w:firstLine="0"/>
            </w:pPr>
            <w:r w:rsidRPr="004C0A74">
              <w:t>04/09/25</w:t>
            </w:r>
          </w:p>
        </w:tc>
        <w:tc>
          <w:tcPr>
            <w:tcW w:w="1971" w:type="dxa"/>
            <w:shd w:val="clear" w:color="auto" w:fill="auto"/>
          </w:tcPr>
          <w:p w14:paraId="45261B7C" w14:textId="79458D16" w:rsidR="004C0A74" w:rsidRPr="004C0A74" w:rsidRDefault="004C0A74" w:rsidP="004C0A74">
            <w:pPr>
              <w:keepNext/>
              <w:ind w:firstLine="0"/>
            </w:pPr>
            <w:r w:rsidRPr="004C0A74">
              <w:t>MONTGOMERY</w:t>
            </w:r>
          </w:p>
        </w:tc>
      </w:tr>
    </w:tbl>
    <w:p w14:paraId="6E4EE73D" w14:textId="77777777" w:rsidR="004C0A74" w:rsidRDefault="004C0A74" w:rsidP="004C0A74"/>
    <w:p w14:paraId="1FABF8F3" w14:textId="40174AEB"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1101"/>
      </w:tblGrid>
      <w:tr w:rsidR="004C0A74" w:rsidRPr="004C0A74" w14:paraId="051D6C35" w14:textId="77777777" w:rsidTr="004C0A74">
        <w:tc>
          <w:tcPr>
            <w:tcW w:w="1551" w:type="dxa"/>
            <w:shd w:val="clear" w:color="auto" w:fill="auto"/>
          </w:tcPr>
          <w:p w14:paraId="0A13167C" w14:textId="31CBD06C" w:rsidR="004C0A74" w:rsidRPr="004C0A74" w:rsidRDefault="004C0A74" w:rsidP="004C0A74">
            <w:pPr>
              <w:keepNext/>
              <w:ind w:firstLine="0"/>
            </w:pPr>
            <w:r w:rsidRPr="004C0A74">
              <w:t>Bill Number:</w:t>
            </w:r>
          </w:p>
        </w:tc>
        <w:tc>
          <w:tcPr>
            <w:tcW w:w="1101" w:type="dxa"/>
            <w:shd w:val="clear" w:color="auto" w:fill="auto"/>
          </w:tcPr>
          <w:p w14:paraId="19524B3F" w14:textId="73079DB7" w:rsidR="004C0A74" w:rsidRPr="004C0A74" w:rsidRDefault="004C0A74" w:rsidP="004C0A74">
            <w:pPr>
              <w:keepNext/>
              <w:ind w:firstLine="0"/>
            </w:pPr>
            <w:r w:rsidRPr="004C0A74">
              <w:t>H. 4303</w:t>
            </w:r>
          </w:p>
        </w:tc>
      </w:tr>
      <w:tr w:rsidR="004C0A74" w:rsidRPr="004C0A74" w14:paraId="2C34CC58" w14:textId="77777777" w:rsidTr="004C0A74">
        <w:tc>
          <w:tcPr>
            <w:tcW w:w="1551" w:type="dxa"/>
            <w:shd w:val="clear" w:color="auto" w:fill="auto"/>
          </w:tcPr>
          <w:p w14:paraId="54CCE932" w14:textId="063A778F" w:rsidR="004C0A74" w:rsidRPr="004C0A74" w:rsidRDefault="004C0A74" w:rsidP="004C0A74">
            <w:pPr>
              <w:keepNext/>
              <w:ind w:firstLine="0"/>
            </w:pPr>
            <w:r w:rsidRPr="004C0A74">
              <w:t>Date:</w:t>
            </w:r>
          </w:p>
        </w:tc>
        <w:tc>
          <w:tcPr>
            <w:tcW w:w="1101" w:type="dxa"/>
            <w:shd w:val="clear" w:color="auto" w:fill="auto"/>
          </w:tcPr>
          <w:p w14:paraId="541B08FE" w14:textId="0C096904" w:rsidR="004C0A74" w:rsidRPr="004C0A74" w:rsidRDefault="004C0A74" w:rsidP="004C0A74">
            <w:pPr>
              <w:keepNext/>
              <w:ind w:firstLine="0"/>
            </w:pPr>
            <w:r w:rsidRPr="004C0A74">
              <w:t>ADD:</w:t>
            </w:r>
          </w:p>
        </w:tc>
      </w:tr>
      <w:tr w:rsidR="004C0A74" w:rsidRPr="004C0A74" w14:paraId="034EDE8F" w14:textId="77777777" w:rsidTr="004C0A74">
        <w:tc>
          <w:tcPr>
            <w:tcW w:w="1551" w:type="dxa"/>
            <w:shd w:val="clear" w:color="auto" w:fill="auto"/>
          </w:tcPr>
          <w:p w14:paraId="00901E2B" w14:textId="600E7D8B" w:rsidR="004C0A74" w:rsidRPr="004C0A74" w:rsidRDefault="004C0A74" w:rsidP="004C0A74">
            <w:pPr>
              <w:keepNext/>
              <w:ind w:firstLine="0"/>
            </w:pPr>
            <w:r w:rsidRPr="004C0A74">
              <w:t>04/09/25</w:t>
            </w:r>
          </w:p>
        </w:tc>
        <w:tc>
          <w:tcPr>
            <w:tcW w:w="1101" w:type="dxa"/>
            <w:shd w:val="clear" w:color="auto" w:fill="auto"/>
          </w:tcPr>
          <w:p w14:paraId="33E21510" w14:textId="26F31517" w:rsidR="004C0A74" w:rsidRPr="004C0A74" w:rsidRDefault="004C0A74" w:rsidP="004C0A74">
            <w:pPr>
              <w:keepNext/>
              <w:ind w:firstLine="0"/>
            </w:pPr>
            <w:r w:rsidRPr="004C0A74">
              <w:t>HOSEY</w:t>
            </w:r>
          </w:p>
        </w:tc>
      </w:tr>
    </w:tbl>
    <w:p w14:paraId="59DC3AB1" w14:textId="77777777" w:rsidR="004C0A74" w:rsidRDefault="004C0A74" w:rsidP="004C0A74"/>
    <w:p w14:paraId="0DD5F4AE" w14:textId="353E5DC5" w:rsidR="004C0A74" w:rsidRDefault="004C0A74" w:rsidP="004C0A74">
      <w:pPr>
        <w:keepNext/>
        <w:jc w:val="center"/>
        <w:rPr>
          <w:b/>
        </w:rPr>
      </w:pPr>
      <w:r w:rsidRPr="004C0A74">
        <w:rPr>
          <w:b/>
        </w:rPr>
        <w:t>CO-SPONSOR(S) ADDED</w:t>
      </w:r>
    </w:p>
    <w:tbl>
      <w:tblPr>
        <w:tblW w:w="0" w:type="auto"/>
        <w:tblLayout w:type="fixed"/>
        <w:tblLook w:val="0000" w:firstRow="0" w:lastRow="0" w:firstColumn="0" w:lastColumn="0" w:noHBand="0" w:noVBand="0"/>
      </w:tblPr>
      <w:tblGrid>
        <w:gridCol w:w="1551"/>
        <w:gridCol w:w="3006"/>
      </w:tblGrid>
      <w:tr w:rsidR="004C0A74" w:rsidRPr="004C0A74" w14:paraId="29171FAB" w14:textId="77777777" w:rsidTr="004C0A74">
        <w:tc>
          <w:tcPr>
            <w:tcW w:w="1551" w:type="dxa"/>
            <w:shd w:val="clear" w:color="auto" w:fill="auto"/>
          </w:tcPr>
          <w:p w14:paraId="55B022E5" w14:textId="20B17358" w:rsidR="004C0A74" w:rsidRPr="004C0A74" w:rsidRDefault="004C0A74" w:rsidP="004C0A74">
            <w:pPr>
              <w:keepNext/>
              <w:ind w:firstLine="0"/>
            </w:pPr>
            <w:r w:rsidRPr="004C0A74">
              <w:t>Bill Number:</w:t>
            </w:r>
          </w:p>
        </w:tc>
        <w:tc>
          <w:tcPr>
            <w:tcW w:w="3006" w:type="dxa"/>
            <w:shd w:val="clear" w:color="auto" w:fill="auto"/>
          </w:tcPr>
          <w:p w14:paraId="61377F2F" w14:textId="52A2B30F" w:rsidR="004C0A74" w:rsidRPr="004C0A74" w:rsidRDefault="004C0A74" w:rsidP="004C0A74">
            <w:pPr>
              <w:keepNext/>
              <w:ind w:firstLine="0"/>
            </w:pPr>
            <w:r w:rsidRPr="004C0A74">
              <w:t>H. 4306</w:t>
            </w:r>
          </w:p>
        </w:tc>
      </w:tr>
      <w:tr w:rsidR="004C0A74" w:rsidRPr="004C0A74" w14:paraId="352C8399" w14:textId="77777777" w:rsidTr="004C0A74">
        <w:tc>
          <w:tcPr>
            <w:tcW w:w="1551" w:type="dxa"/>
            <w:shd w:val="clear" w:color="auto" w:fill="auto"/>
          </w:tcPr>
          <w:p w14:paraId="7726A4AE" w14:textId="46BC3A37" w:rsidR="004C0A74" w:rsidRPr="004C0A74" w:rsidRDefault="004C0A74" w:rsidP="004C0A74">
            <w:pPr>
              <w:keepNext/>
              <w:ind w:firstLine="0"/>
            </w:pPr>
            <w:r w:rsidRPr="004C0A74">
              <w:t>Date:</w:t>
            </w:r>
          </w:p>
        </w:tc>
        <w:tc>
          <w:tcPr>
            <w:tcW w:w="3006" w:type="dxa"/>
            <w:shd w:val="clear" w:color="auto" w:fill="auto"/>
          </w:tcPr>
          <w:p w14:paraId="2088A4F1" w14:textId="3E121BCF" w:rsidR="004C0A74" w:rsidRPr="004C0A74" w:rsidRDefault="004C0A74" w:rsidP="004C0A74">
            <w:pPr>
              <w:keepNext/>
              <w:ind w:firstLine="0"/>
            </w:pPr>
            <w:r w:rsidRPr="004C0A74">
              <w:t>ADD:</w:t>
            </w:r>
          </w:p>
        </w:tc>
      </w:tr>
      <w:tr w:rsidR="004C0A74" w:rsidRPr="004C0A74" w14:paraId="695D7F77" w14:textId="77777777" w:rsidTr="004C0A74">
        <w:tc>
          <w:tcPr>
            <w:tcW w:w="1551" w:type="dxa"/>
            <w:shd w:val="clear" w:color="auto" w:fill="auto"/>
          </w:tcPr>
          <w:p w14:paraId="07C15A74" w14:textId="57C1A725" w:rsidR="004C0A74" w:rsidRPr="004C0A74" w:rsidRDefault="004C0A74" w:rsidP="004C0A74">
            <w:pPr>
              <w:keepNext/>
              <w:ind w:firstLine="0"/>
            </w:pPr>
            <w:r w:rsidRPr="004C0A74">
              <w:t>04/09/25</w:t>
            </w:r>
          </w:p>
        </w:tc>
        <w:tc>
          <w:tcPr>
            <w:tcW w:w="3006" w:type="dxa"/>
            <w:shd w:val="clear" w:color="auto" w:fill="auto"/>
          </w:tcPr>
          <w:p w14:paraId="1FB7CDC3" w14:textId="3B361334" w:rsidR="004C0A74" w:rsidRPr="004C0A74" w:rsidRDefault="004C0A74" w:rsidP="004C0A74">
            <w:pPr>
              <w:keepNext/>
              <w:ind w:firstLine="0"/>
            </w:pPr>
            <w:r w:rsidRPr="004C0A74">
              <w:t>MONTGOMERY and HUFF</w:t>
            </w:r>
          </w:p>
        </w:tc>
      </w:tr>
    </w:tbl>
    <w:p w14:paraId="7C1BD367" w14:textId="77777777" w:rsidR="004C0A74" w:rsidRDefault="004C0A74" w:rsidP="004C0A74"/>
    <w:p w14:paraId="76E6654C" w14:textId="49DFE339" w:rsidR="004C0A74" w:rsidRDefault="004C0A74" w:rsidP="004C0A74">
      <w:pPr>
        <w:keepNext/>
        <w:jc w:val="center"/>
        <w:rPr>
          <w:b/>
        </w:rPr>
      </w:pPr>
      <w:r w:rsidRPr="004C0A74">
        <w:rPr>
          <w:b/>
        </w:rPr>
        <w:t>CO-SPONSOR(S) REMOVED</w:t>
      </w:r>
    </w:p>
    <w:tbl>
      <w:tblPr>
        <w:tblW w:w="0" w:type="auto"/>
        <w:tblLayout w:type="fixed"/>
        <w:tblLook w:val="0000" w:firstRow="0" w:lastRow="0" w:firstColumn="0" w:lastColumn="0" w:noHBand="0" w:noVBand="0"/>
      </w:tblPr>
      <w:tblGrid>
        <w:gridCol w:w="1551"/>
        <w:gridCol w:w="2661"/>
      </w:tblGrid>
      <w:tr w:rsidR="004C0A74" w:rsidRPr="004C0A74" w14:paraId="7DB98587" w14:textId="77777777" w:rsidTr="004C0A74">
        <w:tc>
          <w:tcPr>
            <w:tcW w:w="1551" w:type="dxa"/>
            <w:shd w:val="clear" w:color="auto" w:fill="auto"/>
          </w:tcPr>
          <w:p w14:paraId="5775867A" w14:textId="50615C8E" w:rsidR="004C0A74" w:rsidRPr="004C0A74" w:rsidRDefault="004C0A74" w:rsidP="004C0A74">
            <w:pPr>
              <w:keepNext/>
              <w:ind w:firstLine="0"/>
            </w:pPr>
            <w:r w:rsidRPr="004C0A74">
              <w:t>Bill Number:</w:t>
            </w:r>
          </w:p>
        </w:tc>
        <w:tc>
          <w:tcPr>
            <w:tcW w:w="2661" w:type="dxa"/>
            <w:shd w:val="clear" w:color="auto" w:fill="auto"/>
          </w:tcPr>
          <w:p w14:paraId="52B4D0C2" w14:textId="4228A567" w:rsidR="004C0A74" w:rsidRPr="004C0A74" w:rsidRDefault="004C0A74" w:rsidP="004C0A74">
            <w:pPr>
              <w:keepNext/>
              <w:ind w:firstLine="0"/>
            </w:pPr>
            <w:r w:rsidRPr="004C0A74">
              <w:t>H. 3276</w:t>
            </w:r>
          </w:p>
        </w:tc>
      </w:tr>
      <w:tr w:rsidR="004C0A74" w:rsidRPr="004C0A74" w14:paraId="0C5C59FF" w14:textId="77777777" w:rsidTr="004C0A74">
        <w:tc>
          <w:tcPr>
            <w:tcW w:w="1551" w:type="dxa"/>
            <w:shd w:val="clear" w:color="auto" w:fill="auto"/>
          </w:tcPr>
          <w:p w14:paraId="51449131" w14:textId="2C5E36E3" w:rsidR="004C0A74" w:rsidRPr="004C0A74" w:rsidRDefault="004C0A74" w:rsidP="004C0A74">
            <w:pPr>
              <w:keepNext/>
              <w:ind w:firstLine="0"/>
            </w:pPr>
            <w:r w:rsidRPr="004C0A74">
              <w:t>Date:</w:t>
            </w:r>
          </w:p>
        </w:tc>
        <w:tc>
          <w:tcPr>
            <w:tcW w:w="2661" w:type="dxa"/>
            <w:shd w:val="clear" w:color="auto" w:fill="auto"/>
          </w:tcPr>
          <w:p w14:paraId="4E82D619" w14:textId="356C6D78" w:rsidR="004C0A74" w:rsidRPr="004C0A74" w:rsidRDefault="004C0A74" w:rsidP="004C0A74">
            <w:pPr>
              <w:keepNext/>
              <w:ind w:firstLine="0"/>
            </w:pPr>
            <w:r w:rsidRPr="004C0A74">
              <w:t>REMOVE:</w:t>
            </w:r>
          </w:p>
        </w:tc>
      </w:tr>
      <w:tr w:rsidR="004C0A74" w:rsidRPr="004C0A74" w14:paraId="73A02685" w14:textId="77777777" w:rsidTr="004C0A74">
        <w:tc>
          <w:tcPr>
            <w:tcW w:w="1551" w:type="dxa"/>
            <w:shd w:val="clear" w:color="auto" w:fill="auto"/>
          </w:tcPr>
          <w:p w14:paraId="4DF5481A" w14:textId="1BB0679E" w:rsidR="004C0A74" w:rsidRPr="004C0A74" w:rsidRDefault="004C0A74" w:rsidP="004C0A74">
            <w:pPr>
              <w:keepNext/>
              <w:ind w:firstLine="0"/>
            </w:pPr>
            <w:r w:rsidRPr="004C0A74">
              <w:t>04/09/25</w:t>
            </w:r>
          </w:p>
        </w:tc>
        <w:tc>
          <w:tcPr>
            <w:tcW w:w="2661" w:type="dxa"/>
            <w:shd w:val="clear" w:color="auto" w:fill="auto"/>
          </w:tcPr>
          <w:p w14:paraId="55DBFDB0" w14:textId="5983D5C3" w:rsidR="004C0A74" w:rsidRPr="004C0A74" w:rsidRDefault="004C0A74" w:rsidP="004C0A74">
            <w:pPr>
              <w:keepNext/>
              <w:ind w:firstLine="0"/>
            </w:pPr>
            <w:r w:rsidRPr="004C0A74">
              <w:t>GILLIARD and RIVERS</w:t>
            </w:r>
          </w:p>
        </w:tc>
      </w:tr>
    </w:tbl>
    <w:p w14:paraId="48D73335" w14:textId="77777777" w:rsidR="004C0A74" w:rsidRDefault="004C0A74" w:rsidP="004C0A74"/>
    <w:p w14:paraId="44429951" w14:textId="61BF30A1" w:rsidR="004C0A74" w:rsidRDefault="004C0A74" w:rsidP="004C0A74">
      <w:pPr>
        <w:keepNext/>
        <w:jc w:val="center"/>
        <w:rPr>
          <w:b/>
        </w:rPr>
      </w:pPr>
      <w:r w:rsidRPr="004C0A74">
        <w:rPr>
          <w:b/>
        </w:rPr>
        <w:t>CO-SPONSOR(S) REMOVED</w:t>
      </w:r>
    </w:p>
    <w:tbl>
      <w:tblPr>
        <w:tblW w:w="0" w:type="auto"/>
        <w:tblLayout w:type="fixed"/>
        <w:tblLook w:val="0000" w:firstRow="0" w:lastRow="0" w:firstColumn="0" w:lastColumn="0" w:noHBand="0" w:noVBand="0"/>
      </w:tblPr>
      <w:tblGrid>
        <w:gridCol w:w="1551"/>
        <w:gridCol w:w="1341"/>
      </w:tblGrid>
      <w:tr w:rsidR="004C0A74" w:rsidRPr="004C0A74" w14:paraId="01C178B3" w14:textId="77777777" w:rsidTr="004C0A74">
        <w:tc>
          <w:tcPr>
            <w:tcW w:w="1551" w:type="dxa"/>
            <w:shd w:val="clear" w:color="auto" w:fill="auto"/>
          </w:tcPr>
          <w:p w14:paraId="28B45C56" w14:textId="26228F13" w:rsidR="004C0A74" w:rsidRPr="004C0A74" w:rsidRDefault="004C0A74" w:rsidP="004C0A74">
            <w:pPr>
              <w:keepNext/>
              <w:ind w:firstLine="0"/>
            </w:pPr>
            <w:r w:rsidRPr="004C0A74">
              <w:t>Bill Number:</w:t>
            </w:r>
          </w:p>
        </w:tc>
        <w:tc>
          <w:tcPr>
            <w:tcW w:w="1341" w:type="dxa"/>
            <w:shd w:val="clear" w:color="auto" w:fill="auto"/>
          </w:tcPr>
          <w:p w14:paraId="2A470617" w14:textId="16D78D2C" w:rsidR="004C0A74" w:rsidRPr="004C0A74" w:rsidRDefault="004C0A74" w:rsidP="004C0A74">
            <w:pPr>
              <w:keepNext/>
              <w:ind w:firstLine="0"/>
            </w:pPr>
            <w:r w:rsidRPr="004C0A74">
              <w:t>H. 4103</w:t>
            </w:r>
          </w:p>
        </w:tc>
      </w:tr>
      <w:tr w:rsidR="004C0A74" w:rsidRPr="004C0A74" w14:paraId="53AB8186" w14:textId="77777777" w:rsidTr="004C0A74">
        <w:tc>
          <w:tcPr>
            <w:tcW w:w="1551" w:type="dxa"/>
            <w:shd w:val="clear" w:color="auto" w:fill="auto"/>
          </w:tcPr>
          <w:p w14:paraId="7640246B" w14:textId="664F7D1D" w:rsidR="004C0A74" w:rsidRPr="004C0A74" w:rsidRDefault="004C0A74" w:rsidP="004C0A74">
            <w:pPr>
              <w:keepNext/>
              <w:ind w:firstLine="0"/>
            </w:pPr>
            <w:r w:rsidRPr="004C0A74">
              <w:t>Date:</w:t>
            </w:r>
          </w:p>
        </w:tc>
        <w:tc>
          <w:tcPr>
            <w:tcW w:w="1341" w:type="dxa"/>
            <w:shd w:val="clear" w:color="auto" w:fill="auto"/>
          </w:tcPr>
          <w:p w14:paraId="15C22253" w14:textId="127FC137" w:rsidR="004C0A74" w:rsidRPr="004C0A74" w:rsidRDefault="004C0A74" w:rsidP="004C0A74">
            <w:pPr>
              <w:keepNext/>
              <w:ind w:firstLine="0"/>
            </w:pPr>
            <w:r w:rsidRPr="004C0A74">
              <w:t>REMOVE:</w:t>
            </w:r>
          </w:p>
        </w:tc>
      </w:tr>
      <w:tr w:rsidR="004C0A74" w:rsidRPr="004C0A74" w14:paraId="35DFC25D" w14:textId="77777777" w:rsidTr="004C0A74">
        <w:tc>
          <w:tcPr>
            <w:tcW w:w="1551" w:type="dxa"/>
            <w:shd w:val="clear" w:color="auto" w:fill="auto"/>
          </w:tcPr>
          <w:p w14:paraId="7594D46F" w14:textId="4A24223D" w:rsidR="004C0A74" w:rsidRPr="004C0A74" w:rsidRDefault="004C0A74" w:rsidP="004C0A74">
            <w:pPr>
              <w:keepNext/>
              <w:ind w:firstLine="0"/>
            </w:pPr>
            <w:r w:rsidRPr="004C0A74">
              <w:t>04/09/25</w:t>
            </w:r>
          </w:p>
        </w:tc>
        <w:tc>
          <w:tcPr>
            <w:tcW w:w="1341" w:type="dxa"/>
            <w:shd w:val="clear" w:color="auto" w:fill="auto"/>
          </w:tcPr>
          <w:p w14:paraId="69A68F99" w14:textId="67424E08" w:rsidR="004C0A74" w:rsidRPr="004C0A74" w:rsidRDefault="004C0A74" w:rsidP="004C0A74">
            <w:pPr>
              <w:keepNext/>
              <w:ind w:firstLine="0"/>
            </w:pPr>
            <w:r w:rsidRPr="004C0A74">
              <w:t>BURNS</w:t>
            </w:r>
          </w:p>
        </w:tc>
      </w:tr>
    </w:tbl>
    <w:p w14:paraId="2C7B4FCE" w14:textId="77777777" w:rsidR="004C0A74" w:rsidRDefault="004C0A74" w:rsidP="004C0A74"/>
    <w:p w14:paraId="6F05D734" w14:textId="77777777" w:rsidR="004C0A74" w:rsidRDefault="004C0A74" w:rsidP="004C0A74"/>
    <w:p w14:paraId="73C7E31C" w14:textId="56608E06" w:rsidR="004C0A74" w:rsidRDefault="004C0A74" w:rsidP="004C0A74">
      <w:pPr>
        <w:keepNext/>
        <w:jc w:val="center"/>
        <w:rPr>
          <w:b/>
        </w:rPr>
      </w:pPr>
      <w:r w:rsidRPr="004C0A74">
        <w:rPr>
          <w:b/>
        </w:rPr>
        <w:t>ORDERED ENROLLED FOR RATIFICATION</w:t>
      </w:r>
    </w:p>
    <w:p w14:paraId="09062EE7" w14:textId="4D42043F" w:rsidR="004C0A74" w:rsidRDefault="004C0A74" w:rsidP="004C0A74">
      <w:r>
        <w:t>The following Bill was read the third time, passed and, having received three readings in both Houses, it was ordered that the title be changed to that of an Act, and that it be enrolled for ratification:</w:t>
      </w:r>
    </w:p>
    <w:p w14:paraId="44F58587" w14:textId="77777777" w:rsidR="004C0A74" w:rsidRDefault="004C0A74" w:rsidP="004C0A74">
      <w:bookmarkStart w:id="38" w:name="include_clip_start_136"/>
      <w:bookmarkEnd w:id="38"/>
    </w:p>
    <w:p w14:paraId="26316C4B" w14:textId="77777777" w:rsidR="004C0A74" w:rsidRDefault="004C0A74" w:rsidP="004C0A74">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23EF8CC5" w14:textId="02A59AD4" w:rsidR="004C0A74" w:rsidRDefault="004C0A74" w:rsidP="004C0A74">
      <w:bookmarkStart w:id="39" w:name="include_clip_end_136"/>
      <w:bookmarkEnd w:id="39"/>
    </w:p>
    <w:p w14:paraId="0EDC3430" w14:textId="30CABD3A" w:rsidR="004C0A74" w:rsidRDefault="004C0A74" w:rsidP="004C0A74">
      <w:pPr>
        <w:keepNext/>
        <w:jc w:val="center"/>
        <w:rPr>
          <w:b/>
        </w:rPr>
      </w:pPr>
      <w:r w:rsidRPr="004C0A74">
        <w:rPr>
          <w:b/>
        </w:rPr>
        <w:t>SENT TO THE SENATE</w:t>
      </w:r>
    </w:p>
    <w:p w14:paraId="210E87A9" w14:textId="4577189D" w:rsidR="004C0A74" w:rsidRDefault="004C0A74" w:rsidP="004C0A74">
      <w:r>
        <w:t>The following Bills were taken up, read the third time, and ordered sent to the Senate:</w:t>
      </w:r>
    </w:p>
    <w:p w14:paraId="26A655F8" w14:textId="77777777" w:rsidR="004C0A74" w:rsidRDefault="004C0A74" w:rsidP="004C0A74">
      <w:bookmarkStart w:id="40" w:name="include_clip_start_139"/>
      <w:bookmarkEnd w:id="40"/>
    </w:p>
    <w:p w14:paraId="7A1DAB1F" w14:textId="77777777" w:rsidR="004C0A74" w:rsidRDefault="004C0A74" w:rsidP="004C0A74">
      <w:r>
        <w:t>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6CF19694" w14:textId="77777777" w:rsidR="004C0A74" w:rsidRDefault="004C0A74" w:rsidP="004C0A74">
      <w:bookmarkStart w:id="41" w:name="include_clip_end_139"/>
      <w:bookmarkStart w:id="42" w:name="include_clip_start_140"/>
      <w:bookmarkEnd w:id="41"/>
      <w:bookmarkEnd w:id="42"/>
    </w:p>
    <w:p w14:paraId="7C4E1AB5" w14:textId="77777777" w:rsidR="004C0A74" w:rsidRDefault="004C0A74" w:rsidP="004C0A74">
      <w:r>
        <w:t>H. 3768 -- Reps. Brewer, Gatch, Robbins, Schuessler and Sessions: A BILL TO AMEND THE SOUTH CAROLINA CODE OF LAWS BY AMENDING ACT 36 OF 2019, RELATING TO HIGHWAY SYSTEM CONSTRUCTION, SO AS TO CHANGE THE SUNSET EXPIRATION PROVISION TO JULY 1, 2031.</w:t>
      </w:r>
    </w:p>
    <w:p w14:paraId="1322F583" w14:textId="77777777" w:rsidR="004C0A74" w:rsidRDefault="004C0A74" w:rsidP="004C0A74">
      <w:bookmarkStart w:id="43" w:name="include_clip_end_140"/>
      <w:bookmarkStart w:id="44" w:name="include_clip_start_141"/>
      <w:bookmarkEnd w:id="43"/>
      <w:bookmarkEnd w:id="44"/>
    </w:p>
    <w:p w14:paraId="2C228DB8" w14:textId="77777777" w:rsidR="004C0A74" w:rsidRDefault="004C0A74" w:rsidP="004C0A74">
      <w:r>
        <w:t>H. 3801 --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555CF924" w14:textId="77777777" w:rsidR="004C0A74" w:rsidRDefault="004C0A74" w:rsidP="004C0A74">
      <w:bookmarkStart w:id="45" w:name="include_clip_end_141"/>
      <w:bookmarkStart w:id="46" w:name="include_clip_start_142"/>
      <w:bookmarkEnd w:id="45"/>
      <w:bookmarkEnd w:id="46"/>
    </w:p>
    <w:p w14:paraId="6C1121C5" w14:textId="77777777" w:rsidR="004C0A74" w:rsidRDefault="004C0A74" w:rsidP="004C0A74">
      <w:r>
        <w:t>H. 3863 --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375FBFD" w14:textId="77777777" w:rsidR="004C0A74" w:rsidRDefault="004C0A74" w:rsidP="004C0A74">
      <w:bookmarkStart w:id="47" w:name="include_clip_end_142"/>
      <w:bookmarkStart w:id="48" w:name="include_clip_start_143"/>
      <w:bookmarkEnd w:id="47"/>
      <w:bookmarkEnd w:id="48"/>
    </w:p>
    <w:p w14:paraId="030C04F8" w14:textId="77777777" w:rsidR="004C0A74" w:rsidRDefault="004C0A74" w:rsidP="004C0A74">
      <w:r>
        <w:t>H. 3578 -- Reps. Rivers, Spann-Wilder, Pedalino, Cobb-Hunter, Atkinson, McDaniel, M. M. Smith, Schuessler, Henderson-Myers, Gilliard, Waters, Garvin, Williams and Reese: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1407B14" w14:textId="77777777" w:rsidR="004C0A74" w:rsidRDefault="004C0A74" w:rsidP="004C0A74">
      <w:bookmarkStart w:id="49" w:name="include_clip_end_143"/>
      <w:bookmarkStart w:id="50" w:name="include_clip_start_144"/>
      <w:bookmarkEnd w:id="49"/>
      <w:bookmarkEnd w:id="50"/>
    </w:p>
    <w:p w14:paraId="5AF8D281" w14:textId="77777777" w:rsidR="004C0A74" w:rsidRDefault="004C0A74" w:rsidP="004C0A74">
      <w:r>
        <w:t>H. 3831 -- Reps. Lawson, Hayes, Sessions, T. Moore, McCravy, Guffey, Chapman, M. M. Smith, Gagnon, Martin, Moss, Duncan, Sanders, Grant, Howard, Bauer, Pedalino, Robbins, Schuessler, Rivers and Waters: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0EA859D0" w14:textId="77777777" w:rsidR="004C0A74" w:rsidRDefault="004C0A74" w:rsidP="004C0A74">
      <w:bookmarkStart w:id="51" w:name="include_clip_end_144"/>
      <w:bookmarkStart w:id="52" w:name="include_clip_start_145"/>
      <w:bookmarkEnd w:id="51"/>
      <w:bookmarkEnd w:id="52"/>
    </w:p>
    <w:p w14:paraId="6D2822AB" w14:textId="77777777" w:rsidR="004C0A74" w:rsidRDefault="004C0A74" w:rsidP="004C0A74">
      <w:r>
        <w:t>H. 3285 -- Reps. Landing, Spann-Wilder, Garvin, Cobb-Hunter, Henderson-Myers, Hartnett, Bustos, J. L. Johnson, Teeple, Wickensimer, M. M. Smith, Davis, Holman, Waters, Rivers and Gilliard: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657E6AEB" w14:textId="77777777" w:rsidR="004C0A74" w:rsidRDefault="004C0A74" w:rsidP="004C0A74">
      <w:bookmarkStart w:id="53" w:name="include_clip_end_145"/>
      <w:bookmarkStart w:id="54" w:name="include_clip_start_146"/>
      <w:bookmarkEnd w:id="53"/>
      <w:bookmarkEnd w:id="54"/>
    </w:p>
    <w:p w14:paraId="5BD4A1FB" w14:textId="77777777" w:rsidR="004C0A74" w:rsidRDefault="004C0A74" w:rsidP="004C0A74">
      <w:r>
        <w:t>H. 3569 --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2EBC91C4" w14:textId="77777777" w:rsidR="004C0A74" w:rsidRDefault="004C0A74" w:rsidP="004C0A74">
      <w:bookmarkStart w:id="55" w:name="include_clip_end_146"/>
      <w:bookmarkStart w:id="56" w:name="include_clip_start_147"/>
      <w:bookmarkEnd w:id="55"/>
      <w:bookmarkEnd w:id="56"/>
    </w:p>
    <w:p w14:paraId="754CA942" w14:textId="77777777" w:rsidR="004C0A74" w:rsidRDefault="004C0A74" w:rsidP="004C0A74">
      <w:r>
        <w:t>H. 4160 -- Reps. W. Newton, G. M. Smith, Jordan, Caskey, Bannister, Pope, Mitchell and Yow: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2126BBFA" w14:textId="77777777" w:rsidR="004C0A74" w:rsidRDefault="004C0A74" w:rsidP="004C0A74">
      <w:bookmarkStart w:id="57" w:name="include_clip_end_147"/>
      <w:bookmarkStart w:id="58" w:name="include_clip_start_148"/>
      <w:bookmarkEnd w:id="57"/>
      <w:bookmarkEnd w:id="58"/>
    </w:p>
    <w:p w14:paraId="76374855" w14:textId="77777777" w:rsidR="004C0A74" w:rsidRDefault="004C0A74" w:rsidP="004C0A74">
      <w:r>
        <w:t>H. 3841 -- Reps. Hewitt, B. Newton, Yow, Hardee, Bailey, M. M. Smith, Teeple, Kirby, Bustos, Landing, Brewer, Hartnett, Lawson, Davis, Murphy and Weeks: 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1BDF6CCB" w14:textId="77777777" w:rsidR="004C0A74" w:rsidRDefault="004C0A74" w:rsidP="004C0A74">
      <w:bookmarkStart w:id="59" w:name="include_clip_end_148"/>
      <w:bookmarkStart w:id="60" w:name="include_clip_start_149"/>
      <w:bookmarkEnd w:id="59"/>
      <w:bookmarkEnd w:id="60"/>
    </w:p>
    <w:p w14:paraId="7AA5018F" w14:textId="77777777" w:rsidR="004C0A74" w:rsidRDefault="004C0A74" w:rsidP="004C0A74">
      <w:r>
        <w:t>H. 3869 --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3DA57220" w14:textId="4C97E7D0" w:rsidR="004C0A74" w:rsidRDefault="004C0A74" w:rsidP="004C0A74">
      <w:bookmarkStart w:id="61" w:name="include_clip_end_149"/>
      <w:bookmarkEnd w:id="61"/>
    </w:p>
    <w:p w14:paraId="6BA711C8" w14:textId="036203EC" w:rsidR="004C0A74" w:rsidRDefault="004C0A74" w:rsidP="004C0A74">
      <w:pPr>
        <w:keepNext/>
        <w:jc w:val="center"/>
        <w:rPr>
          <w:b/>
        </w:rPr>
      </w:pPr>
      <w:r w:rsidRPr="004C0A74">
        <w:rPr>
          <w:b/>
        </w:rPr>
        <w:t>ORDERED ENROLLED FOR RATIFICATION</w:t>
      </w:r>
    </w:p>
    <w:p w14:paraId="5C6811E1" w14:textId="1F82C0D4" w:rsidR="004C0A74" w:rsidRDefault="004C0A74" w:rsidP="004C0A74">
      <w:r>
        <w:t>The following Joint Resolution was read the third time, passed and, having received three readings in both Houses, it was ordered that the title be changed to that of an Act, and that it be enrolled for ratification:</w:t>
      </w:r>
    </w:p>
    <w:p w14:paraId="381B8E78" w14:textId="77777777" w:rsidR="004C0A74" w:rsidRDefault="004C0A74" w:rsidP="004C0A74">
      <w:bookmarkStart w:id="62" w:name="include_clip_start_152"/>
      <w:bookmarkEnd w:id="62"/>
    </w:p>
    <w:p w14:paraId="757D6A63" w14:textId="77777777" w:rsidR="004C0A74" w:rsidRDefault="004C0A74" w:rsidP="004C0A74">
      <w:r>
        <w:t>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1ADBDBCD" w14:textId="5D147946" w:rsidR="004C0A74" w:rsidRDefault="004C0A74" w:rsidP="004C0A74">
      <w:bookmarkStart w:id="63" w:name="include_clip_end_152"/>
      <w:bookmarkEnd w:id="63"/>
    </w:p>
    <w:p w14:paraId="0191A81A" w14:textId="0101885F" w:rsidR="004C0A74" w:rsidRDefault="004C0A74" w:rsidP="004C0A74">
      <w:pPr>
        <w:keepNext/>
        <w:jc w:val="center"/>
        <w:rPr>
          <w:b/>
        </w:rPr>
      </w:pPr>
      <w:r w:rsidRPr="004C0A74">
        <w:rPr>
          <w:b/>
        </w:rPr>
        <w:t>H. 3201--DEBATE ADJOURNED</w:t>
      </w:r>
    </w:p>
    <w:p w14:paraId="572E154A" w14:textId="2DCE4718" w:rsidR="004C0A74" w:rsidRDefault="004C0A74" w:rsidP="004C0A74">
      <w:pPr>
        <w:keepNext/>
      </w:pPr>
      <w:r>
        <w:t>The following Bill was taken up:</w:t>
      </w:r>
    </w:p>
    <w:p w14:paraId="69B2E5AD" w14:textId="77777777" w:rsidR="004C0A74" w:rsidRDefault="004C0A74" w:rsidP="004C0A74">
      <w:pPr>
        <w:keepNext/>
      </w:pPr>
      <w:bookmarkStart w:id="64" w:name="include_clip_start_154"/>
      <w:bookmarkEnd w:id="64"/>
    </w:p>
    <w:p w14:paraId="37657354" w14:textId="77777777" w:rsidR="004C0A74" w:rsidRDefault="004C0A74" w:rsidP="004C0A74">
      <w:pPr>
        <w:keepNext/>
      </w:pPr>
      <w:r>
        <w:t>H. 3201 --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1BC08599" w14:textId="77777777" w:rsidR="00351E3D" w:rsidRDefault="00351E3D" w:rsidP="004C0A74">
      <w:bookmarkStart w:id="65" w:name="include_clip_end_154"/>
      <w:bookmarkEnd w:id="65"/>
    </w:p>
    <w:p w14:paraId="16E1FCBE" w14:textId="696D28BB" w:rsidR="004C0A74" w:rsidRDefault="004C0A74" w:rsidP="004C0A74">
      <w:r>
        <w:t xml:space="preserve">Rep. BRADLEY moved to adjourn debate on the Bill, which was agreed to.  </w:t>
      </w:r>
    </w:p>
    <w:p w14:paraId="04E05029" w14:textId="77777777" w:rsidR="004C0A74" w:rsidRDefault="004C0A74" w:rsidP="004C0A74"/>
    <w:p w14:paraId="5E154075" w14:textId="46489F85" w:rsidR="004C0A74" w:rsidRDefault="004C0A74" w:rsidP="004C0A74">
      <w:pPr>
        <w:keepNext/>
        <w:jc w:val="center"/>
        <w:rPr>
          <w:b/>
        </w:rPr>
      </w:pPr>
      <w:r w:rsidRPr="004C0A74">
        <w:rPr>
          <w:b/>
        </w:rPr>
        <w:t>H. 3058--DEBATE ADJOURNED</w:t>
      </w:r>
    </w:p>
    <w:p w14:paraId="4249C13C" w14:textId="7006B1FC" w:rsidR="004C0A74" w:rsidRDefault="004C0A74" w:rsidP="004C0A74">
      <w:pPr>
        <w:keepNext/>
      </w:pPr>
      <w:r>
        <w:t>The following Bill was taken up:</w:t>
      </w:r>
    </w:p>
    <w:p w14:paraId="56AA7B34" w14:textId="77777777" w:rsidR="004C0A74" w:rsidRDefault="004C0A74" w:rsidP="004C0A74">
      <w:pPr>
        <w:keepNext/>
      </w:pPr>
      <w:bookmarkStart w:id="66" w:name="include_clip_start_157"/>
      <w:bookmarkEnd w:id="66"/>
    </w:p>
    <w:p w14:paraId="135B92A9" w14:textId="77777777" w:rsidR="004C0A74" w:rsidRDefault="004C0A74" w:rsidP="004C0A74">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7877DE91" w14:textId="7DD5EFC0" w:rsidR="004C0A74" w:rsidRDefault="004C0A74" w:rsidP="004C0A74">
      <w:bookmarkStart w:id="67" w:name="include_clip_end_157"/>
      <w:bookmarkEnd w:id="67"/>
    </w:p>
    <w:p w14:paraId="5B9FE981" w14:textId="3C66A220" w:rsidR="004C0A74" w:rsidRDefault="004C0A74" w:rsidP="004C0A74">
      <w:r>
        <w:t>Rep. B. NEWTON moved to adjourn debate on the Bill until Thursday, April 10, which was agreed to.</w:t>
      </w:r>
    </w:p>
    <w:p w14:paraId="1C97080A" w14:textId="77777777" w:rsidR="004C0A74" w:rsidRDefault="004C0A74" w:rsidP="004C0A74"/>
    <w:p w14:paraId="7662B1AD" w14:textId="1EAA7520" w:rsidR="004C0A74" w:rsidRDefault="004C0A74" w:rsidP="004C0A74">
      <w:pPr>
        <w:keepNext/>
        <w:jc w:val="center"/>
        <w:rPr>
          <w:b/>
        </w:rPr>
      </w:pPr>
      <w:r w:rsidRPr="004C0A74">
        <w:rPr>
          <w:b/>
        </w:rPr>
        <w:t>S. 126--DEBATE ADJOURNED</w:t>
      </w:r>
    </w:p>
    <w:p w14:paraId="4176CBDE" w14:textId="7C640B06" w:rsidR="004C0A74" w:rsidRDefault="004C0A74" w:rsidP="004C0A74">
      <w:pPr>
        <w:keepNext/>
      </w:pPr>
      <w:r>
        <w:t>The following Bill was taken up:</w:t>
      </w:r>
    </w:p>
    <w:p w14:paraId="38DF4714" w14:textId="77777777" w:rsidR="004C0A74" w:rsidRDefault="004C0A74" w:rsidP="004C0A74">
      <w:pPr>
        <w:keepNext/>
      </w:pPr>
      <w:bookmarkStart w:id="68" w:name="include_clip_start_160"/>
      <w:bookmarkEnd w:id="68"/>
    </w:p>
    <w:p w14:paraId="0DF8453C" w14:textId="77777777" w:rsidR="004C0A74" w:rsidRDefault="004C0A74" w:rsidP="004C0A74">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3A73784C" w14:textId="655BCDEF" w:rsidR="004C0A74" w:rsidRDefault="004C0A74" w:rsidP="004C0A74">
      <w:bookmarkStart w:id="69" w:name="include_clip_end_160"/>
      <w:bookmarkEnd w:id="69"/>
    </w:p>
    <w:p w14:paraId="690C5E5E" w14:textId="20C6E77A" w:rsidR="004C0A74" w:rsidRDefault="004C0A74" w:rsidP="004C0A74">
      <w:r>
        <w:t>Rep. B. NEWTON moved to adjourn debate on the Bill until Thursday, April 10, which was agreed to.</w:t>
      </w:r>
    </w:p>
    <w:p w14:paraId="7CBB2DE6" w14:textId="77777777" w:rsidR="004C0A74" w:rsidRDefault="004C0A74" w:rsidP="004C0A74"/>
    <w:p w14:paraId="37E883BE" w14:textId="66FBB0F2" w:rsidR="004C0A74" w:rsidRDefault="004C0A74" w:rsidP="004C0A74">
      <w:pPr>
        <w:keepNext/>
        <w:jc w:val="center"/>
        <w:rPr>
          <w:b/>
        </w:rPr>
      </w:pPr>
      <w:r w:rsidRPr="004C0A74">
        <w:rPr>
          <w:b/>
        </w:rPr>
        <w:t>H. 3333--ORDERED TO THIRD READING</w:t>
      </w:r>
    </w:p>
    <w:p w14:paraId="46A80B13" w14:textId="53A48AFC" w:rsidR="004C0A74" w:rsidRDefault="004C0A74" w:rsidP="004C0A74">
      <w:pPr>
        <w:keepNext/>
      </w:pPr>
      <w:r>
        <w:t>The following Bill was taken up:</w:t>
      </w:r>
    </w:p>
    <w:p w14:paraId="0C43F3BF" w14:textId="77777777" w:rsidR="004C0A74" w:rsidRDefault="004C0A74" w:rsidP="004C0A74">
      <w:pPr>
        <w:keepNext/>
      </w:pPr>
      <w:bookmarkStart w:id="70" w:name="include_clip_start_163"/>
      <w:bookmarkEnd w:id="70"/>
    </w:p>
    <w:p w14:paraId="6FCCC0F2" w14:textId="77777777" w:rsidR="004C0A74" w:rsidRDefault="004C0A74" w:rsidP="004C0A74">
      <w:r>
        <w:t>H. 3333 -- Reps. Davis, B. 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1C6BEFC4" w14:textId="32011D45" w:rsidR="004C0A74" w:rsidRDefault="004C0A74" w:rsidP="004C0A74">
      <w:bookmarkStart w:id="71" w:name="include_clip_end_163"/>
      <w:bookmarkEnd w:id="71"/>
    </w:p>
    <w:p w14:paraId="7CC5ADC0" w14:textId="0FACC1BC" w:rsidR="004C0A74" w:rsidRDefault="004C0A74" w:rsidP="004C0A74">
      <w:r>
        <w:t>Rep. B. J. COX explained the Bill.</w:t>
      </w:r>
    </w:p>
    <w:p w14:paraId="6574249D" w14:textId="77777777" w:rsidR="004C0A74" w:rsidRDefault="004C0A74" w:rsidP="004C0A74"/>
    <w:p w14:paraId="710A1F8C" w14:textId="77777777" w:rsidR="004C0A74" w:rsidRDefault="004C0A74" w:rsidP="004C0A74">
      <w:r>
        <w:t xml:space="preserve">The yeas and nays were taken resulting as follows: </w:t>
      </w:r>
    </w:p>
    <w:p w14:paraId="21F07576" w14:textId="5D5933BB" w:rsidR="004C0A74" w:rsidRDefault="004C0A74" w:rsidP="004C0A74">
      <w:pPr>
        <w:jc w:val="center"/>
      </w:pPr>
      <w:r>
        <w:t xml:space="preserve"> </w:t>
      </w:r>
      <w:bookmarkStart w:id="72" w:name="vote_start165"/>
      <w:bookmarkEnd w:id="72"/>
      <w:r>
        <w:t>Yeas 80; Nays 16</w:t>
      </w:r>
    </w:p>
    <w:p w14:paraId="3CD62B37" w14:textId="77777777" w:rsidR="004C0A74" w:rsidRDefault="004C0A74" w:rsidP="004C0A74">
      <w:pPr>
        <w:jc w:val="center"/>
      </w:pPr>
    </w:p>
    <w:p w14:paraId="21129BF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3C9061F" w14:textId="77777777" w:rsidTr="004C0A74">
        <w:tc>
          <w:tcPr>
            <w:tcW w:w="2179" w:type="dxa"/>
            <w:shd w:val="clear" w:color="auto" w:fill="auto"/>
          </w:tcPr>
          <w:p w14:paraId="399203E6" w14:textId="01BD8EBE" w:rsidR="004C0A74" w:rsidRPr="004C0A74" w:rsidRDefault="004C0A74" w:rsidP="004C0A74">
            <w:pPr>
              <w:keepNext/>
              <w:ind w:firstLine="0"/>
            </w:pPr>
            <w:r>
              <w:t>Atkinson</w:t>
            </w:r>
          </w:p>
        </w:tc>
        <w:tc>
          <w:tcPr>
            <w:tcW w:w="2179" w:type="dxa"/>
            <w:shd w:val="clear" w:color="auto" w:fill="auto"/>
          </w:tcPr>
          <w:p w14:paraId="31AC5331" w14:textId="6019D215" w:rsidR="004C0A74" w:rsidRPr="004C0A74" w:rsidRDefault="004C0A74" w:rsidP="004C0A74">
            <w:pPr>
              <w:keepNext/>
              <w:ind w:firstLine="0"/>
            </w:pPr>
            <w:r>
              <w:t>Bamberg</w:t>
            </w:r>
          </w:p>
        </w:tc>
        <w:tc>
          <w:tcPr>
            <w:tcW w:w="2180" w:type="dxa"/>
            <w:shd w:val="clear" w:color="auto" w:fill="auto"/>
          </w:tcPr>
          <w:p w14:paraId="3B0040F7" w14:textId="599D5F46" w:rsidR="004C0A74" w:rsidRPr="004C0A74" w:rsidRDefault="004C0A74" w:rsidP="004C0A74">
            <w:pPr>
              <w:keepNext/>
              <w:ind w:firstLine="0"/>
            </w:pPr>
            <w:r>
              <w:t>Bauer</w:t>
            </w:r>
          </w:p>
        </w:tc>
      </w:tr>
      <w:tr w:rsidR="004C0A74" w:rsidRPr="004C0A74" w14:paraId="4303DE79" w14:textId="77777777" w:rsidTr="004C0A74">
        <w:tc>
          <w:tcPr>
            <w:tcW w:w="2179" w:type="dxa"/>
            <w:shd w:val="clear" w:color="auto" w:fill="auto"/>
          </w:tcPr>
          <w:p w14:paraId="21FC8431" w14:textId="055CE3A3" w:rsidR="004C0A74" w:rsidRPr="004C0A74" w:rsidRDefault="004C0A74" w:rsidP="004C0A74">
            <w:pPr>
              <w:ind w:firstLine="0"/>
            </w:pPr>
            <w:r>
              <w:t>Bernstein</w:t>
            </w:r>
          </w:p>
        </w:tc>
        <w:tc>
          <w:tcPr>
            <w:tcW w:w="2179" w:type="dxa"/>
            <w:shd w:val="clear" w:color="auto" w:fill="auto"/>
          </w:tcPr>
          <w:p w14:paraId="6F6816BA" w14:textId="5795AA92" w:rsidR="004C0A74" w:rsidRPr="004C0A74" w:rsidRDefault="004C0A74" w:rsidP="004C0A74">
            <w:pPr>
              <w:ind w:firstLine="0"/>
            </w:pPr>
            <w:r>
              <w:t>Bowers</w:t>
            </w:r>
          </w:p>
        </w:tc>
        <w:tc>
          <w:tcPr>
            <w:tcW w:w="2180" w:type="dxa"/>
            <w:shd w:val="clear" w:color="auto" w:fill="auto"/>
          </w:tcPr>
          <w:p w14:paraId="073CCFFD" w14:textId="23BD9262" w:rsidR="004C0A74" w:rsidRPr="004C0A74" w:rsidRDefault="004C0A74" w:rsidP="004C0A74">
            <w:pPr>
              <w:ind w:firstLine="0"/>
            </w:pPr>
            <w:r>
              <w:t>Bradley</w:t>
            </w:r>
          </w:p>
        </w:tc>
      </w:tr>
      <w:tr w:rsidR="004C0A74" w:rsidRPr="004C0A74" w14:paraId="43476DE5" w14:textId="77777777" w:rsidTr="004C0A74">
        <w:tc>
          <w:tcPr>
            <w:tcW w:w="2179" w:type="dxa"/>
            <w:shd w:val="clear" w:color="auto" w:fill="auto"/>
          </w:tcPr>
          <w:p w14:paraId="067A9F54" w14:textId="3AA5904B" w:rsidR="004C0A74" w:rsidRPr="004C0A74" w:rsidRDefault="004C0A74" w:rsidP="004C0A74">
            <w:pPr>
              <w:ind w:firstLine="0"/>
            </w:pPr>
            <w:r>
              <w:t>Brewer</w:t>
            </w:r>
          </w:p>
        </w:tc>
        <w:tc>
          <w:tcPr>
            <w:tcW w:w="2179" w:type="dxa"/>
            <w:shd w:val="clear" w:color="auto" w:fill="auto"/>
          </w:tcPr>
          <w:p w14:paraId="293F050D" w14:textId="7C9D6D27" w:rsidR="004C0A74" w:rsidRPr="004C0A74" w:rsidRDefault="004C0A74" w:rsidP="004C0A74">
            <w:pPr>
              <w:ind w:firstLine="0"/>
            </w:pPr>
            <w:r>
              <w:t>Bustos</w:t>
            </w:r>
          </w:p>
        </w:tc>
        <w:tc>
          <w:tcPr>
            <w:tcW w:w="2180" w:type="dxa"/>
            <w:shd w:val="clear" w:color="auto" w:fill="auto"/>
          </w:tcPr>
          <w:p w14:paraId="71B18BA7" w14:textId="3E715E30" w:rsidR="004C0A74" w:rsidRPr="004C0A74" w:rsidRDefault="004C0A74" w:rsidP="004C0A74">
            <w:pPr>
              <w:ind w:firstLine="0"/>
            </w:pPr>
            <w:r>
              <w:t>Calhoon</w:t>
            </w:r>
          </w:p>
        </w:tc>
      </w:tr>
      <w:tr w:rsidR="004C0A74" w:rsidRPr="004C0A74" w14:paraId="22346CE2" w14:textId="77777777" w:rsidTr="004C0A74">
        <w:tc>
          <w:tcPr>
            <w:tcW w:w="2179" w:type="dxa"/>
            <w:shd w:val="clear" w:color="auto" w:fill="auto"/>
          </w:tcPr>
          <w:p w14:paraId="264FB725" w14:textId="1E373C5E" w:rsidR="004C0A74" w:rsidRPr="004C0A74" w:rsidRDefault="004C0A74" w:rsidP="004C0A74">
            <w:pPr>
              <w:ind w:firstLine="0"/>
            </w:pPr>
            <w:r>
              <w:t>Caskey</w:t>
            </w:r>
          </w:p>
        </w:tc>
        <w:tc>
          <w:tcPr>
            <w:tcW w:w="2179" w:type="dxa"/>
            <w:shd w:val="clear" w:color="auto" w:fill="auto"/>
          </w:tcPr>
          <w:p w14:paraId="5B31CED2" w14:textId="4813AF53" w:rsidR="004C0A74" w:rsidRPr="004C0A74" w:rsidRDefault="004C0A74" w:rsidP="004C0A74">
            <w:pPr>
              <w:ind w:firstLine="0"/>
            </w:pPr>
            <w:r>
              <w:t>Chapman</w:t>
            </w:r>
          </w:p>
        </w:tc>
        <w:tc>
          <w:tcPr>
            <w:tcW w:w="2180" w:type="dxa"/>
            <w:shd w:val="clear" w:color="auto" w:fill="auto"/>
          </w:tcPr>
          <w:p w14:paraId="20D839F7" w14:textId="3639E070" w:rsidR="004C0A74" w:rsidRPr="004C0A74" w:rsidRDefault="004C0A74" w:rsidP="004C0A74">
            <w:pPr>
              <w:ind w:firstLine="0"/>
            </w:pPr>
            <w:r>
              <w:t>Clyburn</w:t>
            </w:r>
          </w:p>
        </w:tc>
      </w:tr>
      <w:tr w:rsidR="004C0A74" w:rsidRPr="004C0A74" w14:paraId="79718B49" w14:textId="77777777" w:rsidTr="004C0A74">
        <w:tc>
          <w:tcPr>
            <w:tcW w:w="2179" w:type="dxa"/>
            <w:shd w:val="clear" w:color="auto" w:fill="auto"/>
          </w:tcPr>
          <w:p w14:paraId="5041DDC3" w14:textId="656407FF" w:rsidR="004C0A74" w:rsidRPr="004C0A74" w:rsidRDefault="004C0A74" w:rsidP="004C0A74">
            <w:pPr>
              <w:ind w:firstLine="0"/>
            </w:pPr>
            <w:r>
              <w:t>Cobb-Hunter</w:t>
            </w:r>
          </w:p>
        </w:tc>
        <w:tc>
          <w:tcPr>
            <w:tcW w:w="2179" w:type="dxa"/>
            <w:shd w:val="clear" w:color="auto" w:fill="auto"/>
          </w:tcPr>
          <w:p w14:paraId="09E55C82" w14:textId="49939D46" w:rsidR="004C0A74" w:rsidRPr="004C0A74" w:rsidRDefault="004C0A74" w:rsidP="004C0A74">
            <w:pPr>
              <w:ind w:firstLine="0"/>
            </w:pPr>
            <w:r>
              <w:t>Collins</w:t>
            </w:r>
          </w:p>
        </w:tc>
        <w:tc>
          <w:tcPr>
            <w:tcW w:w="2180" w:type="dxa"/>
            <w:shd w:val="clear" w:color="auto" w:fill="auto"/>
          </w:tcPr>
          <w:p w14:paraId="3F1A9276" w14:textId="3F0565E4" w:rsidR="004C0A74" w:rsidRPr="004C0A74" w:rsidRDefault="004C0A74" w:rsidP="004C0A74">
            <w:pPr>
              <w:ind w:firstLine="0"/>
            </w:pPr>
            <w:r>
              <w:t>B. J. Cox</w:t>
            </w:r>
          </w:p>
        </w:tc>
      </w:tr>
      <w:tr w:rsidR="004C0A74" w:rsidRPr="004C0A74" w14:paraId="7F4707D3" w14:textId="77777777" w:rsidTr="004C0A74">
        <w:tc>
          <w:tcPr>
            <w:tcW w:w="2179" w:type="dxa"/>
            <w:shd w:val="clear" w:color="auto" w:fill="auto"/>
          </w:tcPr>
          <w:p w14:paraId="13F9683B" w14:textId="4D229F0A" w:rsidR="004C0A74" w:rsidRPr="004C0A74" w:rsidRDefault="004C0A74" w:rsidP="004C0A74">
            <w:pPr>
              <w:ind w:firstLine="0"/>
            </w:pPr>
            <w:r>
              <w:t>B. L. Cox</w:t>
            </w:r>
          </w:p>
        </w:tc>
        <w:tc>
          <w:tcPr>
            <w:tcW w:w="2179" w:type="dxa"/>
            <w:shd w:val="clear" w:color="auto" w:fill="auto"/>
          </w:tcPr>
          <w:p w14:paraId="62206AE2" w14:textId="443C19D9" w:rsidR="004C0A74" w:rsidRPr="004C0A74" w:rsidRDefault="004C0A74" w:rsidP="004C0A74">
            <w:pPr>
              <w:ind w:firstLine="0"/>
            </w:pPr>
            <w:r>
              <w:t>Davis</w:t>
            </w:r>
          </w:p>
        </w:tc>
        <w:tc>
          <w:tcPr>
            <w:tcW w:w="2180" w:type="dxa"/>
            <w:shd w:val="clear" w:color="auto" w:fill="auto"/>
          </w:tcPr>
          <w:p w14:paraId="10B15CEF" w14:textId="50B88428" w:rsidR="004C0A74" w:rsidRPr="004C0A74" w:rsidRDefault="004C0A74" w:rsidP="004C0A74">
            <w:pPr>
              <w:ind w:firstLine="0"/>
            </w:pPr>
            <w:r>
              <w:t>Dillard</w:t>
            </w:r>
          </w:p>
        </w:tc>
      </w:tr>
      <w:tr w:rsidR="004C0A74" w:rsidRPr="004C0A74" w14:paraId="1D55A26E" w14:textId="77777777" w:rsidTr="004C0A74">
        <w:tc>
          <w:tcPr>
            <w:tcW w:w="2179" w:type="dxa"/>
            <w:shd w:val="clear" w:color="auto" w:fill="auto"/>
          </w:tcPr>
          <w:p w14:paraId="63042309" w14:textId="51B2C2B4" w:rsidR="004C0A74" w:rsidRPr="004C0A74" w:rsidRDefault="004C0A74" w:rsidP="004C0A74">
            <w:pPr>
              <w:ind w:firstLine="0"/>
            </w:pPr>
            <w:r>
              <w:t>Erickson</w:t>
            </w:r>
          </w:p>
        </w:tc>
        <w:tc>
          <w:tcPr>
            <w:tcW w:w="2179" w:type="dxa"/>
            <w:shd w:val="clear" w:color="auto" w:fill="auto"/>
          </w:tcPr>
          <w:p w14:paraId="30C0F400" w14:textId="51E45ADE" w:rsidR="004C0A74" w:rsidRPr="004C0A74" w:rsidRDefault="004C0A74" w:rsidP="004C0A74">
            <w:pPr>
              <w:ind w:firstLine="0"/>
            </w:pPr>
            <w:r>
              <w:t>Forrest</w:t>
            </w:r>
          </w:p>
        </w:tc>
        <w:tc>
          <w:tcPr>
            <w:tcW w:w="2180" w:type="dxa"/>
            <w:shd w:val="clear" w:color="auto" w:fill="auto"/>
          </w:tcPr>
          <w:p w14:paraId="755D74C5" w14:textId="407ECA92" w:rsidR="004C0A74" w:rsidRPr="004C0A74" w:rsidRDefault="004C0A74" w:rsidP="004C0A74">
            <w:pPr>
              <w:ind w:firstLine="0"/>
            </w:pPr>
            <w:r>
              <w:t>Gagnon</w:t>
            </w:r>
          </w:p>
        </w:tc>
      </w:tr>
      <w:tr w:rsidR="004C0A74" w:rsidRPr="004C0A74" w14:paraId="176C0993" w14:textId="77777777" w:rsidTr="004C0A74">
        <w:tc>
          <w:tcPr>
            <w:tcW w:w="2179" w:type="dxa"/>
            <w:shd w:val="clear" w:color="auto" w:fill="auto"/>
          </w:tcPr>
          <w:p w14:paraId="794508FC" w14:textId="5B2E074C" w:rsidR="004C0A74" w:rsidRPr="004C0A74" w:rsidRDefault="004C0A74" w:rsidP="004C0A74">
            <w:pPr>
              <w:ind w:firstLine="0"/>
            </w:pPr>
            <w:r>
              <w:t>Garvin</w:t>
            </w:r>
          </w:p>
        </w:tc>
        <w:tc>
          <w:tcPr>
            <w:tcW w:w="2179" w:type="dxa"/>
            <w:shd w:val="clear" w:color="auto" w:fill="auto"/>
          </w:tcPr>
          <w:p w14:paraId="6876A022" w14:textId="0FDADAA9" w:rsidR="004C0A74" w:rsidRPr="004C0A74" w:rsidRDefault="004C0A74" w:rsidP="004C0A74">
            <w:pPr>
              <w:ind w:firstLine="0"/>
            </w:pPr>
            <w:r>
              <w:t>Gibson</w:t>
            </w:r>
          </w:p>
        </w:tc>
        <w:tc>
          <w:tcPr>
            <w:tcW w:w="2180" w:type="dxa"/>
            <w:shd w:val="clear" w:color="auto" w:fill="auto"/>
          </w:tcPr>
          <w:p w14:paraId="29EA2A78" w14:textId="5A033606" w:rsidR="004C0A74" w:rsidRPr="004C0A74" w:rsidRDefault="004C0A74" w:rsidP="004C0A74">
            <w:pPr>
              <w:ind w:firstLine="0"/>
            </w:pPr>
            <w:r>
              <w:t>Gilliam</w:t>
            </w:r>
          </w:p>
        </w:tc>
      </w:tr>
      <w:tr w:rsidR="004C0A74" w:rsidRPr="004C0A74" w14:paraId="00257622" w14:textId="77777777" w:rsidTr="004C0A74">
        <w:tc>
          <w:tcPr>
            <w:tcW w:w="2179" w:type="dxa"/>
            <w:shd w:val="clear" w:color="auto" w:fill="auto"/>
          </w:tcPr>
          <w:p w14:paraId="26B806EC" w14:textId="483C5999" w:rsidR="004C0A74" w:rsidRPr="004C0A74" w:rsidRDefault="004C0A74" w:rsidP="004C0A74">
            <w:pPr>
              <w:ind w:firstLine="0"/>
            </w:pPr>
            <w:r>
              <w:t>Gilliard</w:t>
            </w:r>
          </w:p>
        </w:tc>
        <w:tc>
          <w:tcPr>
            <w:tcW w:w="2179" w:type="dxa"/>
            <w:shd w:val="clear" w:color="auto" w:fill="auto"/>
          </w:tcPr>
          <w:p w14:paraId="7CEE6040" w14:textId="4E461F1E" w:rsidR="004C0A74" w:rsidRPr="004C0A74" w:rsidRDefault="004C0A74" w:rsidP="004C0A74">
            <w:pPr>
              <w:ind w:firstLine="0"/>
            </w:pPr>
            <w:r>
              <w:t>Grant</w:t>
            </w:r>
          </w:p>
        </w:tc>
        <w:tc>
          <w:tcPr>
            <w:tcW w:w="2180" w:type="dxa"/>
            <w:shd w:val="clear" w:color="auto" w:fill="auto"/>
          </w:tcPr>
          <w:p w14:paraId="5FEF7341" w14:textId="7324A83F" w:rsidR="004C0A74" w:rsidRPr="004C0A74" w:rsidRDefault="004C0A74" w:rsidP="004C0A74">
            <w:pPr>
              <w:ind w:firstLine="0"/>
            </w:pPr>
            <w:r>
              <w:t>Guffey</w:t>
            </w:r>
          </w:p>
        </w:tc>
      </w:tr>
      <w:tr w:rsidR="004C0A74" w:rsidRPr="004C0A74" w14:paraId="6108D72C" w14:textId="77777777" w:rsidTr="004C0A74">
        <w:tc>
          <w:tcPr>
            <w:tcW w:w="2179" w:type="dxa"/>
            <w:shd w:val="clear" w:color="auto" w:fill="auto"/>
          </w:tcPr>
          <w:p w14:paraId="3831B0F2" w14:textId="60577DBC" w:rsidR="004C0A74" w:rsidRPr="004C0A74" w:rsidRDefault="004C0A74" w:rsidP="004C0A74">
            <w:pPr>
              <w:ind w:firstLine="0"/>
            </w:pPr>
            <w:r>
              <w:t>Haddon</w:t>
            </w:r>
          </w:p>
        </w:tc>
        <w:tc>
          <w:tcPr>
            <w:tcW w:w="2179" w:type="dxa"/>
            <w:shd w:val="clear" w:color="auto" w:fill="auto"/>
          </w:tcPr>
          <w:p w14:paraId="655E0F67" w14:textId="177F7116" w:rsidR="004C0A74" w:rsidRPr="004C0A74" w:rsidRDefault="004C0A74" w:rsidP="004C0A74">
            <w:pPr>
              <w:ind w:firstLine="0"/>
            </w:pPr>
            <w:r>
              <w:t>Hager</w:t>
            </w:r>
          </w:p>
        </w:tc>
        <w:tc>
          <w:tcPr>
            <w:tcW w:w="2180" w:type="dxa"/>
            <w:shd w:val="clear" w:color="auto" w:fill="auto"/>
          </w:tcPr>
          <w:p w14:paraId="6481C253" w14:textId="0F222007" w:rsidR="004C0A74" w:rsidRPr="004C0A74" w:rsidRDefault="004C0A74" w:rsidP="004C0A74">
            <w:pPr>
              <w:ind w:firstLine="0"/>
            </w:pPr>
            <w:r>
              <w:t>Hartnett</w:t>
            </w:r>
          </w:p>
        </w:tc>
      </w:tr>
      <w:tr w:rsidR="004C0A74" w:rsidRPr="004C0A74" w14:paraId="4EEEE187" w14:textId="77777777" w:rsidTr="004C0A74">
        <w:tc>
          <w:tcPr>
            <w:tcW w:w="2179" w:type="dxa"/>
            <w:shd w:val="clear" w:color="auto" w:fill="auto"/>
          </w:tcPr>
          <w:p w14:paraId="2B3397D7" w14:textId="2B336783" w:rsidR="004C0A74" w:rsidRPr="004C0A74" w:rsidRDefault="004C0A74" w:rsidP="004C0A74">
            <w:pPr>
              <w:ind w:firstLine="0"/>
            </w:pPr>
            <w:r>
              <w:t>Hartz</w:t>
            </w:r>
          </w:p>
        </w:tc>
        <w:tc>
          <w:tcPr>
            <w:tcW w:w="2179" w:type="dxa"/>
            <w:shd w:val="clear" w:color="auto" w:fill="auto"/>
          </w:tcPr>
          <w:p w14:paraId="7554D94F" w14:textId="6E16E48E" w:rsidR="004C0A74" w:rsidRPr="004C0A74" w:rsidRDefault="004C0A74" w:rsidP="004C0A74">
            <w:pPr>
              <w:ind w:firstLine="0"/>
            </w:pPr>
            <w:r>
              <w:t>Hayes</w:t>
            </w:r>
          </w:p>
        </w:tc>
        <w:tc>
          <w:tcPr>
            <w:tcW w:w="2180" w:type="dxa"/>
            <w:shd w:val="clear" w:color="auto" w:fill="auto"/>
          </w:tcPr>
          <w:p w14:paraId="5321B378" w14:textId="7F4AFEDD" w:rsidR="004C0A74" w:rsidRPr="004C0A74" w:rsidRDefault="004C0A74" w:rsidP="004C0A74">
            <w:pPr>
              <w:ind w:firstLine="0"/>
            </w:pPr>
            <w:r>
              <w:t>Henderson-Myers</w:t>
            </w:r>
          </w:p>
        </w:tc>
      </w:tr>
      <w:tr w:rsidR="004C0A74" w:rsidRPr="004C0A74" w14:paraId="1C20236A" w14:textId="77777777" w:rsidTr="004C0A74">
        <w:tc>
          <w:tcPr>
            <w:tcW w:w="2179" w:type="dxa"/>
            <w:shd w:val="clear" w:color="auto" w:fill="auto"/>
          </w:tcPr>
          <w:p w14:paraId="3D4ED734" w14:textId="7B20580C" w:rsidR="004C0A74" w:rsidRPr="004C0A74" w:rsidRDefault="004C0A74" w:rsidP="004C0A74">
            <w:pPr>
              <w:ind w:firstLine="0"/>
            </w:pPr>
            <w:r>
              <w:t>Herbkersman</w:t>
            </w:r>
          </w:p>
        </w:tc>
        <w:tc>
          <w:tcPr>
            <w:tcW w:w="2179" w:type="dxa"/>
            <w:shd w:val="clear" w:color="auto" w:fill="auto"/>
          </w:tcPr>
          <w:p w14:paraId="14A2B398" w14:textId="22DEB6A1" w:rsidR="004C0A74" w:rsidRPr="004C0A74" w:rsidRDefault="004C0A74" w:rsidP="004C0A74">
            <w:pPr>
              <w:ind w:firstLine="0"/>
            </w:pPr>
            <w:r>
              <w:t>Hewitt</w:t>
            </w:r>
          </w:p>
        </w:tc>
        <w:tc>
          <w:tcPr>
            <w:tcW w:w="2180" w:type="dxa"/>
            <w:shd w:val="clear" w:color="auto" w:fill="auto"/>
          </w:tcPr>
          <w:p w14:paraId="40D08F8E" w14:textId="5510F21D" w:rsidR="004C0A74" w:rsidRPr="004C0A74" w:rsidRDefault="004C0A74" w:rsidP="004C0A74">
            <w:pPr>
              <w:ind w:firstLine="0"/>
            </w:pPr>
            <w:r>
              <w:t>Hiott</w:t>
            </w:r>
          </w:p>
        </w:tc>
      </w:tr>
      <w:tr w:rsidR="004C0A74" w:rsidRPr="004C0A74" w14:paraId="2885187D" w14:textId="77777777" w:rsidTr="004C0A74">
        <w:tc>
          <w:tcPr>
            <w:tcW w:w="2179" w:type="dxa"/>
            <w:shd w:val="clear" w:color="auto" w:fill="auto"/>
          </w:tcPr>
          <w:p w14:paraId="17FB5168" w14:textId="06252226" w:rsidR="004C0A74" w:rsidRPr="004C0A74" w:rsidRDefault="004C0A74" w:rsidP="004C0A74">
            <w:pPr>
              <w:ind w:firstLine="0"/>
            </w:pPr>
            <w:r>
              <w:t>Holman</w:t>
            </w:r>
          </w:p>
        </w:tc>
        <w:tc>
          <w:tcPr>
            <w:tcW w:w="2179" w:type="dxa"/>
            <w:shd w:val="clear" w:color="auto" w:fill="auto"/>
          </w:tcPr>
          <w:p w14:paraId="1F6EC997" w14:textId="599BB696" w:rsidR="004C0A74" w:rsidRPr="004C0A74" w:rsidRDefault="004C0A74" w:rsidP="004C0A74">
            <w:pPr>
              <w:ind w:firstLine="0"/>
            </w:pPr>
            <w:r>
              <w:t>Hosey</w:t>
            </w:r>
          </w:p>
        </w:tc>
        <w:tc>
          <w:tcPr>
            <w:tcW w:w="2180" w:type="dxa"/>
            <w:shd w:val="clear" w:color="auto" w:fill="auto"/>
          </w:tcPr>
          <w:p w14:paraId="78387247" w14:textId="45B88DD4" w:rsidR="004C0A74" w:rsidRPr="004C0A74" w:rsidRDefault="004C0A74" w:rsidP="004C0A74">
            <w:pPr>
              <w:ind w:firstLine="0"/>
            </w:pPr>
            <w:r>
              <w:t>J. L. Johnson</w:t>
            </w:r>
          </w:p>
        </w:tc>
      </w:tr>
      <w:tr w:rsidR="004C0A74" w:rsidRPr="004C0A74" w14:paraId="08386CBF" w14:textId="77777777" w:rsidTr="004C0A74">
        <w:tc>
          <w:tcPr>
            <w:tcW w:w="2179" w:type="dxa"/>
            <w:shd w:val="clear" w:color="auto" w:fill="auto"/>
          </w:tcPr>
          <w:p w14:paraId="15092F48" w14:textId="5425E916" w:rsidR="004C0A74" w:rsidRPr="004C0A74" w:rsidRDefault="004C0A74" w:rsidP="004C0A74">
            <w:pPr>
              <w:ind w:firstLine="0"/>
            </w:pPr>
            <w:r>
              <w:t>Jones</w:t>
            </w:r>
          </w:p>
        </w:tc>
        <w:tc>
          <w:tcPr>
            <w:tcW w:w="2179" w:type="dxa"/>
            <w:shd w:val="clear" w:color="auto" w:fill="auto"/>
          </w:tcPr>
          <w:p w14:paraId="1C6795A8" w14:textId="4D6BE07C" w:rsidR="004C0A74" w:rsidRPr="004C0A74" w:rsidRDefault="004C0A74" w:rsidP="004C0A74">
            <w:pPr>
              <w:ind w:firstLine="0"/>
            </w:pPr>
            <w:r>
              <w:t>Jordan</w:t>
            </w:r>
          </w:p>
        </w:tc>
        <w:tc>
          <w:tcPr>
            <w:tcW w:w="2180" w:type="dxa"/>
            <w:shd w:val="clear" w:color="auto" w:fill="auto"/>
          </w:tcPr>
          <w:p w14:paraId="4CE4FFDC" w14:textId="3E8FD9AD" w:rsidR="004C0A74" w:rsidRPr="004C0A74" w:rsidRDefault="004C0A74" w:rsidP="004C0A74">
            <w:pPr>
              <w:ind w:firstLine="0"/>
            </w:pPr>
            <w:r>
              <w:t>King</w:t>
            </w:r>
          </w:p>
        </w:tc>
      </w:tr>
      <w:tr w:rsidR="004C0A74" w:rsidRPr="004C0A74" w14:paraId="0A11D229" w14:textId="77777777" w:rsidTr="004C0A74">
        <w:tc>
          <w:tcPr>
            <w:tcW w:w="2179" w:type="dxa"/>
            <w:shd w:val="clear" w:color="auto" w:fill="auto"/>
          </w:tcPr>
          <w:p w14:paraId="77B09C59" w14:textId="2F9E9984" w:rsidR="004C0A74" w:rsidRPr="004C0A74" w:rsidRDefault="004C0A74" w:rsidP="004C0A74">
            <w:pPr>
              <w:ind w:firstLine="0"/>
            </w:pPr>
            <w:r>
              <w:t>Kirby</w:t>
            </w:r>
          </w:p>
        </w:tc>
        <w:tc>
          <w:tcPr>
            <w:tcW w:w="2179" w:type="dxa"/>
            <w:shd w:val="clear" w:color="auto" w:fill="auto"/>
          </w:tcPr>
          <w:p w14:paraId="4D6AEEAE" w14:textId="7274245B" w:rsidR="004C0A74" w:rsidRPr="004C0A74" w:rsidRDefault="004C0A74" w:rsidP="004C0A74">
            <w:pPr>
              <w:ind w:firstLine="0"/>
            </w:pPr>
            <w:r>
              <w:t>Landing</w:t>
            </w:r>
          </w:p>
        </w:tc>
        <w:tc>
          <w:tcPr>
            <w:tcW w:w="2180" w:type="dxa"/>
            <w:shd w:val="clear" w:color="auto" w:fill="auto"/>
          </w:tcPr>
          <w:p w14:paraId="1A5355DD" w14:textId="6CA3BB3B" w:rsidR="004C0A74" w:rsidRPr="004C0A74" w:rsidRDefault="004C0A74" w:rsidP="004C0A74">
            <w:pPr>
              <w:ind w:firstLine="0"/>
            </w:pPr>
            <w:r>
              <w:t>Lawson</w:t>
            </w:r>
          </w:p>
        </w:tc>
      </w:tr>
      <w:tr w:rsidR="004C0A74" w:rsidRPr="004C0A74" w14:paraId="52D43495" w14:textId="77777777" w:rsidTr="004C0A74">
        <w:tc>
          <w:tcPr>
            <w:tcW w:w="2179" w:type="dxa"/>
            <w:shd w:val="clear" w:color="auto" w:fill="auto"/>
          </w:tcPr>
          <w:p w14:paraId="68B81E52" w14:textId="6052B028" w:rsidR="004C0A74" w:rsidRPr="004C0A74" w:rsidRDefault="004C0A74" w:rsidP="004C0A74">
            <w:pPr>
              <w:ind w:firstLine="0"/>
            </w:pPr>
            <w:r>
              <w:t>Ligon</w:t>
            </w:r>
          </w:p>
        </w:tc>
        <w:tc>
          <w:tcPr>
            <w:tcW w:w="2179" w:type="dxa"/>
            <w:shd w:val="clear" w:color="auto" w:fill="auto"/>
          </w:tcPr>
          <w:p w14:paraId="7A702F2A" w14:textId="5F3CD3C2" w:rsidR="004C0A74" w:rsidRPr="004C0A74" w:rsidRDefault="004C0A74" w:rsidP="004C0A74">
            <w:pPr>
              <w:ind w:firstLine="0"/>
            </w:pPr>
            <w:r>
              <w:t>Long</w:t>
            </w:r>
          </w:p>
        </w:tc>
        <w:tc>
          <w:tcPr>
            <w:tcW w:w="2180" w:type="dxa"/>
            <w:shd w:val="clear" w:color="auto" w:fill="auto"/>
          </w:tcPr>
          <w:p w14:paraId="3CCE565E" w14:textId="3B94A287" w:rsidR="004C0A74" w:rsidRPr="004C0A74" w:rsidRDefault="004C0A74" w:rsidP="004C0A74">
            <w:pPr>
              <w:ind w:firstLine="0"/>
            </w:pPr>
            <w:r>
              <w:t>Lowe</w:t>
            </w:r>
          </w:p>
        </w:tc>
      </w:tr>
      <w:tr w:rsidR="004C0A74" w:rsidRPr="004C0A74" w14:paraId="5B78ADB8" w14:textId="77777777" w:rsidTr="004C0A74">
        <w:tc>
          <w:tcPr>
            <w:tcW w:w="2179" w:type="dxa"/>
            <w:shd w:val="clear" w:color="auto" w:fill="auto"/>
          </w:tcPr>
          <w:p w14:paraId="31F20934" w14:textId="502BE1D8" w:rsidR="004C0A74" w:rsidRPr="004C0A74" w:rsidRDefault="004C0A74" w:rsidP="004C0A74">
            <w:pPr>
              <w:ind w:firstLine="0"/>
            </w:pPr>
            <w:r>
              <w:t>Luck</w:t>
            </w:r>
          </w:p>
        </w:tc>
        <w:tc>
          <w:tcPr>
            <w:tcW w:w="2179" w:type="dxa"/>
            <w:shd w:val="clear" w:color="auto" w:fill="auto"/>
          </w:tcPr>
          <w:p w14:paraId="2D57D7E6" w14:textId="3E83FC47" w:rsidR="004C0A74" w:rsidRPr="004C0A74" w:rsidRDefault="004C0A74" w:rsidP="004C0A74">
            <w:pPr>
              <w:ind w:firstLine="0"/>
            </w:pPr>
            <w:r>
              <w:t>Martin</w:t>
            </w:r>
          </w:p>
        </w:tc>
        <w:tc>
          <w:tcPr>
            <w:tcW w:w="2180" w:type="dxa"/>
            <w:shd w:val="clear" w:color="auto" w:fill="auto"/>
          </w:tcPr>
          <w:p w14:paraId="1E025B63" w14:textId="6871FD57" w:rsidR="004C0A74" w:rsidRPr="004C0A74" w:rsidRDefault="004C0A74" w:rsidP="004C0A74">
            <w:pPr>
              <w:ind w:firstLine="0"/>
            </w:pPr>
            <w:r>
              <w:t>McCravy</w:t>
            </w:r>
          </w:p>
        </w:tc>
      </w:tr>
      <w:tr w:rsidR="004C0A74" w:rsidRPr="004C0A74" w14:paraId="0C2D26C0" w14:textId="77777777" w:rsidTr="004C0A74">
        <w:tc>
          <w:tcPr>
            <w:tcW w:w="2179" w:type="dxa"/>
            <w:shd w:val="clear" w:color="auto" w:fill="auto"/>
          </w:tcPr>
          <w:p w14:paraId="3FAD53FF" w14:textId="7810F2BB" w:rsidR="004C0A74" w:rsidRPr="004C0A74" w:rsidRDefault="004C0A74" w:rsidP="004C0A74">
            <w:pPr>
              <w:ind w:firstLine="0"/>
            </w:pPr>
            <w:r>
              <w:t>McDaniel</w:t>
            </w:r>
          </w:p>
        </w:tc>
        <w:tc>
          <w:tcPr>
            <w:tcW w:w="2179" w:type="dxa"/>
            <w:shd w:val="clear" w:color="auto" w:fill="auto"/>
          </w:tcPr>
          <w:p w14:paraId="777C238B" w14:textId="3D3CE100" w:rsidR="004C0A74" w:rsidRPr="004C0A74" w:rsidRDefault="004C0A74" w:rsidP="004C0A74">
            <w:pPr>
              <w:ind w:firstLine="0"/>
            </w:pPr>
            <w:r>
              <w:t>Mitchell</w:t>
            </w:r>
          </w:p>
        </w:tc>
        <w:tc>
          <w:tcPr>
            <w:tcW w:w="2180" w:type="dxa"/>
            <w:shd w:val="clear" w:color="auto" w:fill="auto"/>
          </w:tcPr>
          <w:p w14:paraId="706C7764" w14:textId="63909A95" w:rsidR="004C0A74" w:rsidRPr="004C0A74" w:rsidRDefault="004C0A74" w:rsidP="004C0A74">
            <w:pPr>
              <w:ind w:firstLine="0"/>
            </w:pPr>
            <w:r>
              <w:t>Moss</w:t>
            </w:r>
          </w:p>
        </w:tc>
      </w:tr>
      <w:tr w:rsidR="004C0A74" w:rsidRPr="004C0A74" w14:paraId="6E263A46" w14:textId="77777777" w:rsidTr="004C0A74">
        <w:tc>
          <w:tcPr>
            <w:tcW w:w="2179" w:type="dxa"/>
            <w:shd w:val="clear" w:color="auto" w:fill="auto"/>
          </w:tcPr>
          <w:p w14:paraId="3B344B1F" w14:textId="3D874150" w:rsidR="004C0A74" w:rsidRPr="004C0A74" w:rsidRDefault="004C0A74" w:rsidP="004C0A74">
            <w:pPr>
              <w:ind w:firstLine="0"/>
            </w:pPr>
            <w:r>
              <w:t>Neese</w:t>
            </w:r>
          </w:p>
        </w:tc>
        <w:tc>
          <w:tcPr>
            <w:tcW w:w="2179" w:type="dxa"/>
            <w:shd w:val="clear" w:color="auto" w:fill="auto"/>
          </w:tcPr>
          <w:p w14:paraId="6032C704" w14:textId="08E16538" w:rsidR="004C0A74" w:rsidRPr="004C0A74" w:rsidRDefault="004C0A74" w:rsidP="004C0A74">
            <w:pPr>
              <w:ind w:firstLine="0"/>
            </w:pPr>
            <w:r>
              <w:t>B. Newton</w:t>
            </w:r>
          </w:p>
        </w:tc>
        <w:tc>
          <w:tcPr>
            <w:tcW w:w="2180" w:type="dxa"/>
            <w:shd w:val="clear" w:color="auto" w:fill="auto"/>
          </w:tcPr>
          <w:p w14:paraId="1709CDBB" w14:textId="49F4CFF0" w:rsidR="004C0A74" w:rsidRPr="004C0A74" w:rsidRDefault="004C0A74" w:rsidP="004C0A74">
            <w:pPr>
              <w:ind w:firstLine="0"/>
            </w:pPr>
            <w:r>
              <w:t>Oremus</w:t>
            </w:r>
          </w:p>
        </w:tc>
      </w:tr>
      <w:tr w:rsidR="004C0A74" w:rsidRPr="004C0A74" w14:paraId="6BAA750E" w14:textId="77777777" w:rsidTr="004C0A74">
        <w:tc>
          <w:tcPr>
            <w:tcW w:w="2179" w:type="dxa"/>
            <w:shd w:val="clear" w:color="auto" w:fill="auto"/>
          </w:tcPr>
          <w:p w14:paraId="4B968A3D" w14:textId="4FDA05AD" w:rsidR="004C0A74" w:rsidRPr="004C0A74" w:rsidRDefault="004C0A74" w:rsidP="004C0A74">
            <w:pPr>
              <w:ind w:firstLine="0"/>
            </w:pPr>
            <w:r>
              <w:t>Pedalino</w:t>
            </w:r>
          </w:p>
        </w:tc>
        <w:tc>
          <w:tcPr>
            <w:tcW w:w="2179" w:type="dxa"/>
            <w:shd w:val="clear" w:color="auto" w:fill="auto"/>
          </w:tcPr>
          <w:p w14:paraId="694214E8" w14:textId="7A188F5E" w:rsidR="004C0A74" w:rsidRPr="004C0A74" w:rsidRDefault="004C0A74" w:rsidP="004C0A74">
            <w:pPr>
              <w:ind w:firstLine="0"/>
            </w:pPr>
            <w:r>
              <w:t>Pope</w:t>
            </w:r>
          </w:p>
        </w:tc>
        <w:tc>
          <w:tcPr>
            <w:tcW w:w="2180" w:type="dxa"/>
            <w:shd w:val="clear" w:color="auto" w:fill="auto"/>
          </w:tcPr>
          <w:p w14:paraId="272904D0" w14:textId="1B40FAF8" w:rsidR="004C0A74" w:rsidRPr="004C0A74" w:rsidRDefault="004C0A74" w:rsidP="004C0A74">
            <w:pPr>
              <w:ind w:firstLine="0"/>
            </w:pPr>
            <w:r>
              <w:t>Rankin</w:t>
            </w:r>
          </w:p>
        </w:tc>
      </w:tr>
      <w:tr w:rsidR="004C0A74" w:rsidRPr="004C0A74" w14:paraId="25491163" w14:textId="77777777" w:rsidTr="004C0A74">
        <w:tc>
          <w:tcPr>
            <w:tcW w:w="2179" w:type="dxa"/>
            <w:shd w:val="clear" w:color="auto" w:fill="auto"/>
          </w:tcPr>
          <w:p w14:paraId="05597D98" w14:textId="26E8AC46" w:rsidR="004C0A74" w:rsidRPr="004C0A74" w:rsidRDefault="004C0A74" w:rsidP="004C0A74">
            <w:pPr>
              <w:ind w:firstLine="0"/>
            </w:pPr>
            <w:r>
              <w:t>Reese</w:t>
            </w:r>
          </w:p>
        </w:tc>
        <w:tc>
          <w:tcPr>
            <w:tcW w:w="2179" w:type="dxa"/>
            <w:shd w:val="clear" w:color="auto" w:fill="auto"/>
          </w:tcPr>
          <w:p w14:paraId="5533EC16" w14:textId="4725CB67" w:rsidR="004C0A74" w:rsidRPr="004C0A74" w:rsidRDefault="004C0A74" w:rsidP="004C0A74">
            <w:pPr>
              <w:ind w:firstLine="0"/>
            </w:pPr>
            <w:r>
              <w:t>Rivers</w:t>
            </w:r>
          </w:p>
        </w:tc>
        <w:tc>
          <w:tcPr>
            <w:tcW w:w="2180" w:type="dxa"/>
            <w:shd w:val="clear" w:color="auto" w:fill="auto"/>
          </w:tcPr>
          <w:p w14:paraId="43F4E6DA" w14:textId="0FF8FD52" w:rsidR="004C0A74" w:rsidRPr="004C0A74" w:rsidRDefault="004C0A74" w:rsidP="004C0A74">
            <w:pPr>
              <w:ind w:firstLine="0"/>
            </w:pPr>
            <w:r>
              <w:t>Robbins</w:t>
            </w:r>
          </w:p>
        </w:tc>
      </w:tr>
      <w:tr w:rsidR="004C0A74" w:rsidRPr="004C0A74" w14:paraId="2375D5E0" w14:textId="77777777" w:rsidTr="004C0A74">
        <w:tc>
          <w:tcPr>
            <w:tcW w:w="2179" w:type="dxa"/>
            <w:shd w:val="clear" w:color="auto" w:fill="auto"/>
          </w:tcPr>
          <w:p w14:paraId="7F2CD4C8" w14:textId="5E1AF087" w:rsidR="004C0A74" w:rsidRPr="004C0A74" w:rsidRDefault="004C0A74" w:rsidP="004C0A74">
            <w:pPr>
              <w:ind w:firstLine="0"/>
            </w:pPr>
            <w:r>
              <w:t>Rose</w:t>
            </w:r>
          </w:p>
        </w:tc>
        <w:tc>
          <w:tcPr>
            <w:tcW w:w="2179" w:type="dxa"/>
            <w:shd w:val="clear" w:color="auto" w:fill="auto"/>
          </w:tcPr>
          <w:p w14:paraId="75EC0A58" w14:textId="4A8A5EA8" w:rsidR="004C0A74" w:rsidRPr="004C0A74" w:rsidRDefault="004C0A74" w:rsidP="004C0A74">
            <w:pPr>
              <w:ind w:firstLine="0"/>
            </w:pPr>
            <w:r>
              <w:t>Sanders</w:t>
            </w:r>
          </w:p>
        </w:tc>
        <w:tc>
          <w:tcPr>
            <w:tcW w:w="2180" w:type="dxa"/>
            <w:shd w:val="clear" w:color="auto" w:fill="auto"/>
          </w:tcPr>
          <w:p w14:paraId="7B55BE63" w14:textId="395E3749" w:rsidR="004C0A74" w:rsidRPr="004C0A74" w:rsidRDefault="004C0A74" w:rsidP="004C0A74">
            <w:pPr>
              <w:ind w:firstLine="0"/>
            </w:pPr>
            <w:r>
              <w:t>G. M. Smith</w:t>
            </w:r>
          </w:p>
        </w:tc>
      </w:tr>
      <w:tr w:rsidR="004C0A74" w:rsidRPr="004C0A74" w14:paraId="788DBFC0" w14:textId="77777777" w:rsidTr="004C0A74">
        <w:tc>
          <w:tcPr>
            <w:tcW w:w="2179" w:type="dxa"/>
            <w:shd w:val="clear" w:color="auto" w:fill="auto"/>
          </w:tcPr>
          <w:p w14:paraId="7A9ABA3A" w14:textId="6E7BC6B4" w:rsidR="004C0A74" w:rsidRPr="004C0A74" w:rsidRDefault="004C0A74" w:rsidP="004C0A74">
            <w:pPr>
              <w:ind w:firstLine="0"/>
            </w:pPr>
            <w:r>
              <w:t>M. M. Smith</w:t>
            </w:r>
          </w:p>
        </w:tc>
        <w:tc>
          <w:tcPr>
            <w:tcW w:w="2179" w:type="dxa"/>
            <w:shd w:val="clear" w:color="auto" w:fill="auto"/>
          </w:tcPr>
          <w:p w14:paraId="1CE74AB1" w14:textId="1D82E9C5" w:rsidR="004C0A74" w:rsidRPr="004C0A74" w:rsidRDefault="004C0A74" w:rsidP="004C0A74">
            <w:pPr>
              <w:ind w:firstLine="0"/>
            </w:pPr>
            <w:r>
              <w:t>Stavrinakis</w:t>
            </w:r>
          </w:p>
        </w:tc>
        <w:tc>
          <w:tcPr>
            <w:tcW w:w="2180" w:type="dxa"/>
            <w:shd w:val="clear" w:color="auto" w:fill="auto"/>
          </w:tcPr>
          <w:p w14:paraId="70293972" w14:textId="424EE024" w:rsidR="004C0A74" w:rsidRPr="004C0A74" w:rsidRDefault="004C0A74" w:rsidP="004C0A74">
            <w:pPr>
              <w:ind w:firstLine="0"/>
            </w:pPr>
            <w:r>
              <w:t>Taylor</w:t>
            </w:r>
          </w:p>
        </w:tc>
      </w:tr>
      <w:tr w:rsidR="004C0A74" w:rsidRPr="004C0A74" w14:paraId="3F24396E" w14:textId="77777777" w:rsidTr="004C0A74">
        <w:tc>
          <w:tcPr>
            <w:tcW w:w="2179" w:type="dxa"/>
            <w:shd w:val="clear" w:color="auto" w:fill="auto"/>
          </w:tcPr>
          <w:p w14:paraId="710213F8" w14:textId="66F99A0B" w:rsidR="004C0A74" w:rsidRPr="004C0A74" w:rsidRDefault="004C0A74" w:rsidP="004C0A74">
            <w:pPr>
              <w:ind w:firstLine="0"/>
            </w:pPr>
            <w:r>
              <w:t>Teeple</w:t>
            </w:r>
          </w:p>
        </w:tc>
        <w:tc>
          <w:tcPr>
            <w:tcW w:w="2179" w:type="dxa"/>
            <w:shd w:val="clear" w:color="auto" w:fill="auto"/>
          </w:tcPr>
          <w:p w14:paraId="77C50E98" w14:textId="10979774" w:rsidR="004C0A74" w:rsidRPr="004C0A74" w:rsidRDefault="004C0A74" w:rsidP="004C0A74">
            <w:pPr>
              <w:ind w:firstLine="0"/>
            </w:pPr>
            <w:r>
              <w:t>Vaughan</w:t>
            </w:r>
          </w:p>
        </w:tc>
        <w:tc>
          <w:tcPr>
            <w:tcW w:w="2180" w:type="dxa"/>
            <w:shd w:val="clear" w:color="auto" w:fill="auto"/>
          </w:tcPr>
          <w:p w14:paraId="5DCDE703" w14:textId="2299EF7F" w:rsidR="004C0A74" w:rsidRPr="004C0A74" w:rsidRDefault="004C0A74" w:rsidP="004C0A74">
            <w:pPr>
              <w:ind w:firstLine="0"/>
            </w:pPr>
            <w:r>
              <w:t>Waters</w:t>
            </w:r>
          </w:p>
        </w:tc>
      </w:tr>
      <w:tr w:rsidR="004C0A74" w:rsidRPr="004C0A74" w14:paraId="08BA6D42" w14:textId="77777777" w:rsidTr="004C0A74">
        <w:tc>
          <w:tcPr>
            <w:tcW w:w="2179" w:type="dxa"/>
            <w:shd w:val="clear" w:color="auto" w:fill="auto"/>
          </w:tcPr>
          <w:p w14:paraId="6BBBF48B" w14:textId="06859104" w:rsidR="004C0A74" w:rsidRPr="004C0A74" w:rsidRDefault="004C0A74" w:rsidP="004C0A74">
            <w:pPr>
              <w:ind w:firstLine="0"/>
            </w:pPr>
            <w:r>
              <w:t>Weeks</w:t>
            </w:r>
          </w:p>
        </w:tc>
        <w:tc>
          <w:tcPr>
            <w:tcW w:w="2179" w:type="dxa"/>
            <w:shd w:val="clear" w:color="auto" w:fill="auto"/>
          </w:tcPr>
          <w:p w14:paraId="24A1728E" w14:textId="4D18EA91" w:rsidR="004C0A74" w:rsidRPr="004C0A74" w:rsidRDefault="004C0A74" w:rsidP="004C0A74">
            <w:pPr>
              <w:ind w:firstLine="0"/>
            </w:pPr>
            <w:r>
              <w:t>Wetmore</w:t>
            </w:r>
          </w:p>
        </w:tc>
        <w:tc>
          <w:tcPr>
            <w:tcW w:w="2180" w:type="dxa"/>
            <w:shd w:val="clear" w:color="auto" w:fill="auto"/>
          </w:tcPr>
          <w:p w14:paraId="60B48761" w14:textId="4FEBABA5" w:rsidR="004C0A74" w:rsidRPr="004C0A74" w:rsidRDefault="004C0A74" w:rsidP="004C0A74">
            <w:pPr>
              <w:ind w:firstLine="0"/>
            </w:pPr>
            <w:r>
              <w:t>Whitmire</w:t>
            </w:r>
          </w:p>
        </w:tc>
      </w:tr>
      <w:tr w:rsidR="004C0A74" w:rsidRPr="004C0A74" w14:paraId="266EB7B6" w14:textId="77777777" w:rsidTr="004C0A74">
        <w:tc>
          <w:tcPr>
            <w:tcW w:w="2179" w:type="dxa"/>
            <w:shd w:val="clear" w:color="auto" w:fill="auto"/>
          </w:tcPr>
          <w:p w14:paraId="72FE285B" w14:textId="1F24B328" w:rsidR="004C0A74" w:rsidRPr="004C0A74" w:rsidRDefault="004C0A74" w:rsidP="004C0A74">
            <w:pPr>
              <w:keepNext/>
              <w:ind w:firstLine="0"/>
            </w:pPr>
            <w:r>
              <w:t>Wickensimer</w:t>
            </w:r>
          </w:p>
        </w:tc>
        <w:tc>
          <w:tcPr>
            <w:tcW w:w="2179" w:type="dxa"/>
            <w:shd w:val="clear" w:color="auto" w:fill="auto"/>
          </w:tcPr>
          <w:p w14:paraId="1B5F31C8" w14:textId="5DF9D3AE" w:rsidR="004C0A74" w:rsidRPr="004C0A74" w:rsidRDefault="004C0A74" w:rsidP="004C0A74">
            <w:pPr>
              <w:keepNext/>
              <w:ind w:firstLine="0"/>
            </w:pPr>
            <w:r>
              <w:t>Williams</w:t>
            </w:r>
          </w:p>
        </w:tc>
        <w:tc>
          <w:tcPr>
            <w:tcW w:w="2180" w:type="dxa"/>
            <w:shd w:val="clear" w:color="auto" w:fill="auto"/>
          </w:tcPr>
          <w:p w14:paraId="2E058FE9" w14:textId="543AA55C" w:rsidR="004C0A74" w:rsidRPr="004C0A74" w:rsidRDefault="004C0A74" w:rsidP="004C0A74">
            <w:pPr>
              <w:keepNext/>
              <w:ind w:firstLine="0"/>
            </w:pPr>
            <w:r>
              <w:t>Willis</w:t>
            </w:r>
          </w:p>
        </w:tc>
      </w:tr>
      <w:tr w:rsidR="004C0A74" w:rsidRPr="004C0A74" w14:paraId="6DED9080" w14:textId="77777777" w:rsidTr="004C0A74">
        <w:tc>
          <w:tcPr>
            <w:tcW w:w="2179" w:type="dxa"/>
            <w:shd w:val="clear" w:color="auto" w:fill="auto"/>
          </w:tcPr>
          <w:p w14:paraId="008A8156" w14:textId="68E68A85" w:rsidR="004C0A74" w:rsidRPr="004C0A74" w:rsidRDefault="004C0A74" w:rsidP="004C0A74">
            <w:pPr>
              <w:keepNext/>
              <w:ind w:firstLine="0"/>
            </w:pPr>
            <w:r>
              <w:t>Wooten</w:t>
            </w:r>
          </w:p>
        </w:tc>
        <w:tc>
          <w:tcPr>
            <w:tcW w:w="2179" w:type="dxa"/>
            <w:shd w:val="clear" w:color="auto" w:fill="auto"/>
          </w:tcPr>
          <w:p w14:paraId="5C9066E7" w14:textId="6F5CF0D2" w:rsidR="004C0A74" w:rsidRPr="004C0A74" w:rsidRDefault="004C0A74" w:rsidP="004C0A74">
            <w:pPr>
              <w:keepNext/>
              <w:ind w:firstLine="0"/>
            </w:pPr>
            <w:r>
              <w:t>Yow</w:t>
            </w:r>
          </w:p>
        </w:tc>
        <w:tc>
          <w:tcPr>
            <w:tcW w:w="2180" w:type="dxa"/>
            <w:shd w:val="clear" w:color="auto" w:fill="auto"/>
          </w:tcPr>
          <w:p w14:paraId="2AC8A1A2" w14:textId="77777777" w:rsidR="004C0A74" w:rsidRPr="004C0A74" w:rsidRDefault="004C0A74" w:rsidP="004C0A74">
            <w:pPr>
              <w:keepNext/>
              <w:ind w:firstLine="0"/>
            </w:pPr>
          </w:p>
        </w:tc>
      </w:tr>
    </w:tbl>
    <w:p w14:paraId="30FABEA0" w14:textId="77777777" w:rsidR="004C0A74" w:rsidRDefault="004C0A74" w:rsidP="004C0A74"/>
    <w:p w14:paraId="083ADE14" w14:textId="1E6FD04D" w:rsidR="004C0A74" w:rsidRDefault="004C0A74" w:rsidP="004C0A74">
      <w:pPr>
        <w:jc w:val="center"/>
        <w:rPr>
          <w:b/>
        </w:rPr>
      </w:pPr>
      <w:r w:rsidRPr="004C0A74">
        <w:rPr>
          <w:b/>
        </w:rPr>
        <w:t>Total--80</w:t>
      </w:r>
    </w:p>
    <w:p w14:paraId="305FAEEA" w14:textId="77777777" w:rsidR="004C0A74" w:rsidRDefault="004C0A74" w:rsidP="004C0A74">
      <w:pPr>
        <w:jc w:val="center"/>
        <w:rPr>
          <w:b/>
        </w:rPr>
      </w:pPr>
    </w:p>
    <w:p w14:paraId="14FA2497"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DBD9477" w14:textId="77777777" w:rsidTr="004C0A74">
        <w:tc>
          <w:tcPr>
            <w:tcW w:w="2179" w:type="dxa"/>
            <w:shd w:val="clear" w:color="auto" w:fill="auto"/>
          </w:tcPr>
          <w:p w14:paraId="7D46C589" w14:textId="35C5C3FB" w:rsidR="004C0A74" w:rsidRPr="004C0A74" w:rsidRDefault="004C0A74" w:rsidP="004C0A74">
            <w:pPr>
              <w:keepNext/>
              <w:ind w:firstLine="0"/>
            </w:pPr>
            <w:r>
              <w:t>Beach</w:t>
            </w:r>
          </w:p>
        </w:tc>
        <w:tc>
          <w:tcPr>
            <w:tcW w:w="2179" w:type="dxa"/>
            <w:shd w:val="clear" w:color="auto" w:fill="auto"/>
          </w:tcPr>
          <w:p w14:paraId="1F15021F" w14:textId="7EFC3A63" w:rsidR="004C0A74" w:rsidRPr="004C0A74" w:rsidRDefault="004C0A74" w:rsidP="004C0A74">
            <w:pPr>
              <w:keepNext/>
              <w:ind w:firstLine="0"/>
            </w:pPr>
            <w:r>
              <w:t>Burns</w:t>
            </w:r>
          </w:p>
        </w:tc>
        <w:tc>
          <w:tcPr>
            <w:tcW w:w="2180" w:type="dxa"/>
            <w:shd w:val="clear" w:color="auto" w:fill="auto"/>
          </w:tcPr>
          <w:p w14:paraId="03FF21BA" w14:textId="2D58EFBD" w:rsidR="004C0A74" w:rsidRPr="004C0A74" w:rsidRDefault="004C0A74" w:rsidP="004C0A74">
            <w:pPr>
              <w:keepNext/>
              <w:ind w:firstLine="0"/>
            </w:pPr>
            <w:r>
              <w:t>Chumley</w:t>
            </w:r>
          </w:p>
        </w:tc>
      </w:tr>
      <w:tr w:rsidR="004C0A74" w:rsidRPr="004C0A74" w14:paraId="19E3C929" w14:textId="77777777" w:rsidTr="004C0A74">
        <w:tc>
          <w:tcPr>
            <w:tcW w:w="2179" w:type="dxa"/>
            <w:shd w:val="clear" w:color="auto" w:fill="auto"/>
          </w:tcPr>
          <w:p w14:paraId="1CF58667" w14:textId="47F1DE3B" w:rsidR="004C0A74" w:rsidRPr="004C0A74" w:rsidRDefault="004C0A74" w:rsidP="004C0A74">
            <w:pPr>
              <w:ind w:firstLine="0"/>
            </w:pPr>
            <w:r>
              <w:t>Cromer</w:t>
            </w:r>
          </w:p>
        </w:tc>
        <w:tc>
          <w:tcPr>
            <w:tcW w:w="2179" w:type="dxa"/>
            <w:shd w:val="clear" w:color="auto" w:fill="auto"/>
          </w:tcPr>
          <w:p w14:paraId="1231E9EC" w14:textId="24E75C98" w:rsidR="004C0A74" w:rsidRPr="004C0A74" w:rsidRDefault="004C0A74" w:rsidP="004C0A74">
            <w:pPr>
              <w:ind w:firstLine="0"/>
            </w:pPr>
            <w:r>
              <w:t>Duncan</w:t>
            </w:r>
          </w:p>
        </w:tc>
        <w:tc>
          <w:tcPr>
            <w:tcW w:w="2180" w:type="dxa"/>
            <w:shd w:val="clear" w:color="auto" w:fill="auto"/>
          </w:tcPr>
          <w:p w14:paraId="1FE7C7AC" w14:textId="5AD800EB" w:rsidR="004C0A74" w:rsidRPr="004C0A74" w:rsidRDefault="004C0A74" w:rsidP="004C0A74">
            <w:pPr>
              <w:ind w:firstLine="0"/>
            </w:pPr>
            <w:r>
              <w:t>Edgerton</w:t>
            </w:r>
          </w:p>
        </w:tc>
      </w:tr>
      <w:tr w:rsidR="004C0A74" w:rsidRPr="004C0A74" w14:paraId="04763234" w14:textId="77777777" w:rsidTr="004C0A74">
        <w:tc>
          <w:tcPr>
            <w:tcW w:w="2179" w:type="dxa"/>
            <w:shd w:val="clear" w:color="auto" w:fill="auto"/>
          </w:tcPr>
          <w:p w14:paraId="52A8DBCC" w14:textId="2BA81F13" w:rsidR="004C0A74" w:rsidRPr="004C0A74" w:rsidRDefault="004C0A74" w:rsidP="004C0A74">
            <w:pPr>
              <w:ind w:firstLine="0"/>
            </w:pPr>
            <w:r>
              <w:t>Gilreath</w:t>
            </w:r>
          </w:p>
        </w:tc>
        <w:tc>
          <w:tcPr>
            <w:tcW w:w="2179" w:type="dxa"/>
            <w:shd w:val="clear" w:color="auto" w:fill="auto"/>
          </w:tcPr>
          <w:p w14:paraId="3304F9E7" w14:textId="6BBCDE5D" w:rsidR="004C0A74" w:rsidRPr="004C0A74" w:rsidRDefault="004C0A74" w:rsidP="004C0A74">
            <w:pPr>
              <w:ind w:firstLine="0"/>
            </w:pPr>
            <w:r>
              <w:t>Harris</w:t>
            </w:r>
          </w:p>
        </w:tc>
        <w:tc>
          <w:tcPr>
            <w:tcW w:w="2180" w:type="dxa"/>
            <w:shd w:val="clear" w:color="auto" w:fill="auto"/>
          </w:tcPr>
          <w:p w14:paraId="60F3CFC2" w14:textId="47AB740B" w:rsidR="004C0A74" w:rsidRPr="004C0A74" w:rsidRDefault="004C0A74" w:rsidP="004C0A74">
            <w:pPr>
              <w:ind w:firstLine="0"/>
            </w:pPr>
            <w:r>
              <w:t>Huff</w:t>
            </w:r>
          </w:p>
        </w:tc>
      </w:tr>
      <w:tr w:rsidR="004C0A74" w:rsidRPr="004C0A74" w14:paraId="7C5177CF" w14:textId="77777777" w:rsidTr="004C0A74">
        <w:tc>
          <w:tcPr>
            <w:tcW w:w="2179" w:type="dxa"/>
            <w:shd w:val="clear" w:color="auto" w:fill="auto"/>
          </w:tcPr>
          <w:p w14:paraId="45709782" w14:textId="178FB752" w:rsidR="004C0A74" w:rsidRPr="004C0A74" w:rsidRDefault="004C0A74" w:rsidP="004C0A74">
            <w:pPr>
              <w:ind w:firstLine="0"/>
            </w:pPr>
            <w:r>
              <w:t>Kilmartin</w:t>
            </w:r>
          </w:p>
        </w:tc>
        <w:tc>
          <w:tcPr>
            <w:tcW w:w="2179" w:type="dxa"/>
            <w:shd w:val="clear" w:color="auto" w:fill="auto"/>
          </w:tcPr>
          <w:p w14:paraId="0B712CEC" w14:textId="7F7878C9" w:rsidR="004C0A74" w:rsidRPr="004C0A74" w:rsidRDefault="004C0A74" w:rsidP="004C0A74">
            <w:pPr>
              <w:ind w:firstLine="0"/>
            </w:pPr>
            <w:r>
              <w:t>Magnuson</w:t>
            </w:r>
          </w:p>
        </w:tc>
        <w:tc>
          <w:tcPr>
            <w:tcW w:w="2180" w:type="dxa"/>
            <w:shd w:val="clear" w:color="auto" w:fill="auto"/>
          </w:tcPr>
          <w:p w14:paraId="0FD51348" w14:textId="4BBEB978" w:rsidR="004C0A74" w:rsidRPr="004C0A74" w:rsidRDefault="004C0A74" w:rsidP="004C0A74">
            <w:pPr>
              <w:ind w:firstLine="0"/>
            </w:pPr>
            <w:r>
              <w:t>May</w:t>
            </w:r>
          </w:p>
        </w:tc>
      </w:tr>
      <w:tr w:rsidR="004C0A74" w:rsidRPr="004C0A74" w14:paraId="70E8D732" w14:textId="77777777" w:rsidTr="004C0A74">
        <w:tc>
          <w:tcPr>
            <w:tcW w:w="2179" w:type="dxa"/>
            <w:shd w:val="clear" w:color="auto" w:fill="auto"/>
          </w:tcPr>
          <w:p w14:paraId="5C6E4B6A" w14:textId="6EDE1392" w:rsidR="004C0A74" w:rsidRPr="004C0A74" w:rsidRDefault="004C0A74" w:rsidP="004C0A74">
            <w:pPr>
              <w:keepNext/>
              <w:ind w:firstLine="0"/>
            </w:pPr>
            <w:r>
              <w:t>McCabe</w:t>
            </w:r>
          </w:p>
        </w:tc>
        <w:tc>
          <w:tcPr>
            <w:tcW w:w="2179" w:type="dxa"/>
            <w:shd w:val="clear" w:color="auto" w:fill="auto"/>
          </w:tcPr>
          <w:p w14:paraId="0E500E3B" w14:textId="58A1C638" w:rsidR="004C0A74" w:rsidRPr="004C0A74" w:rsidRDefault="004C0A74" w:rsidP="004C0A74">
            <w:pPr>
              <w:keepNext/>
              <w:ind w:firstLine="0"/>
            </w:pPr>
            <w:r>
              <w:t>Morgan</w:t>
            </w:r>
          </w:p>
        </w:tc>
        <w:tc>
          <w:tcPr>
            <w:tcW w:w="2180" w:type="dxa"/>
            <w:shd w:val="clear" w:color="auto" w:fill="auto"/>
          </w:tcPr>
          <w:p w14:paraId="303EB66A" w14:textId="513E27B0" w:rsidR="004C0A74" w:rsidRPr="004C0A74" w:rsidRDefault="004C0A74" w:rsidP="004C0A74">
            <w:pPr>
              <w:keepNext/>
              <w:ind w:firstLine="0"/>
            </w:pPr>
            <w:r>
              <w:t>Terribile</w:t>
            </w:r>
          </w:p>
        </w:tc>
      </w:tr>
      <w:tr w:rsidR="004C0A74" w:rsidRPr="004C0A74" w14:paraId="37850B03" w14:textId="77777777" w:rsidTr="004C0A74">
        <w:tc>
          <w:tcPr>
            <w:tcW w:w="2179" w:type="dxa"/>
            <w:shd w:val="clear" w:color="auto" w:fill="auto"/>
          </w:tcPr>
          <w:p w14:paraId="2F949F70" w14:textId="58856081" w:rsidR="004C0A74" w:rsidRPr="004C0A74" w:rsidRDefault="004C0A74" w:rsidP="004C0A74">
            <w:pPr>
              <w:keepNext/>
              <w:ind w:firstLine="0"/>
            </w:pPr>
            <w:r>
              <w:t>White</w:t>
            </w:r>
          </w:p>
        </w:tc>
        <w:tc>
          <w:tcPr>
            <w:tcW w:w="2179" w:type="dxa"/>
            <w:shd w:val="clear" w:color="auto" w:fill="auto"/>
          </w:tcPr>
          <w:p w14:paraId="73B55258" w14:textId="77777777" w:rsidR="004C0A74" w:rsidRPr="004C0A74" w:rsidRDefault="004C0A74" w:rsidP="004C0A74">
            <w:pPr>
              <w:keepNext/>
              <w:ind w:firstLine="0"/>
            </w:pPr>
          </w:p>
        </w:tc>
        <w:tc>
          <w:tcPr>
            <w:tcW w:w="2180" w:type="dxa"/>
            <w:shd w:val="clear" w:color="auto" w:fill="auto"/>
          </w:tcPr>
          <w:p w14:paraId="0E24DED3" w14:textId="77777777" w:rsidR="004C0A74" w:rsidRPr="004C0A74" w:rsidRDefault="004C0A74" w:rsidP="004C0A74">
            <w:pPr>
              <w:keepNext/>
              <w:ind w:firstLine="0"/>
            </w:pPr>
          </w:p>
        </w:tc>
      </w:tr>
    </w:tbl>
    <w:p w14:paraId="57C3045A" w14:textId="77777777" w:rsidR="004C0A74" w:rsidRDefault="004C0A74" w:rsidP="004C0A74"/>
    <w:p w14:paraId="5DF77C5E" w14:textId="77777777" w:rsidR="004C0A74" w:rsidRDefault="004C0A74" w:rsidP="004C0A74">
      <w:pPr>
        <w:jc w:val="center"/>
        <w:rPr>
          <w:b/>
        </w:rPr>
      </w:pPr>
      <w:r w:rsidRPr="004C0A74">
        <w:rPr>
          <w:b/>
        </w:rPr>
        <w:t>Total--16</w:t>
      </w:r>
    </w:p>
    <w:p w14:paraId="1D829E1E" w14:textId="77777777" w:rsidR="004C0A74" w:rsidRDefault="004C0A74" w:rsidP="004C0A74">
      <w:pPr>
        <w:jc w:val="center"/>
        <w:rPr>
          <w:b/>
        </w:rPr>
      </w:pPr>
    </w:p>
    <w:p w14:paraId="5D78C242" w14:textId="77777777" w:rsidR="004C0A74" w:rsidRDefault="004C0A74" w:rsidP="004C0A74">
      <w:r>
        <w:t xml:space="preserve">So, the Bill was read the second time and ordered to third reading.  </w:t>
      </w:r>
    </w:p>
    <w:p w14:paraId="2D85F4EE" w14:textId="36F894C7" w:rsidR="004C0A74" w:rsidRDefault="004C0A74" w:rsidP="004C0A74"/>
    <w:p w14:paraId="7CC14693" w14:textId="77777777" w:rsidR="004C0A74" w:rsidRPr="008B6436" w:rsidRDefault="004C0A74" w:rsidP="004C0A74">
      <w:pPr>
        <w:keepNext/>
        <w:ind w:firstLine="0"/>
        <w:jc w:val="center"/>
        <w:rPr>
          <w:b/>
          <w:bCs/>
          <w:szCs w:val="24"/>
        </w:rPr>
      </w:pPr>
      <w:bookmarkStart w:id="73" w:name="file_start167"/>
      <w:bookmarkEnd w:id="73"/>
      <w:r w:rsidRPr="008B6436">
        <w:rPr>
          <w:b/>
          <w:bCs/>
          <w:szCs w:val="24"/>
        </w:rPr>
        <w:t>ABSTENTION FROM VOTING</w:t>
      </w:r>
    </w:p>
    <w:p w14:paraId="071224DB" w14:textId="77777777" w:rsidR="004C0A74" w:rsidRPr="008B6436" w:rsidRDefault="004C0A74" w:rsidP="004C0A74">
      <w:pPr>
        <w:ind w:firstLine="0"/>
        <w:rPr>
          <w:szCs w:val="24"/>
          <w:lang w:bidi="en-US"/>
        </w:rPr>
      </w:pPr>
      <w:r w:rsidRPr="008B6436">
        <w:rPr>
          <w:szCs w:val="24"/>
          <w:lang w:bidi="en-US"/>
        </w:rPr>
        <w:t>April 9, 2025</w:t>
      </w:r>
    </w:p>
    <w:p w14:paraId="5E1CA998" w14:textId="77777777" w:rsidR="004C0A74" w:rsidRPr="008B6436" w:rsidRDefault="004C0A74" w:rsidP="004C0A74">
      <w:pPr>
        <w:ind w:firstLine="0"/>
        <w:rPr>
          <w:szCs w:val="24"/>
          <w:lang w:bidi="en-US"/>
        </w:rPr>
      </w:pPr>
      <w:r w:rsidRPr="008B6436">
        <w:rPr>
          <w:szCs w:val="24"/>
          <w:lang w:bidi="en-US"/>
        </w:rPr>
        <w:t>The Honorable House Murrell Smith Jr.</w:t>
      </w:r>
    </w:p>
    <w:p w14:paraId="0CA3035D" w14:textId="77777777" w:rsidR="004C0A74" w:rsidRPr="008B6436" w:rsidRDefault="004C0A74" w:rsidP="004C0A74">
      <w:pPr>
        <w:ind w:firstLine="0"/>
        <w:rPr>
          <w:szCs w:val="24"/>
          <w:lang w:bidi="en-US"/>
        </w:rPr>
      </w:pPr>
      <w:r w:rsidRPr="008B6436">
        <w:rPr>
          <w:szCs w:val="24"/>
          <w:lang w:bidi="en-US"/>
        </w:rPr>
        <w:t>506 Blatt Building</w:t>
      </w:r>
    </w:p>
    <w:p w14:paraId="64C4C3C6" w14:textId="77777777" w:rsidR="004C0A74" w:rsidRPr="008B6436" w:rsidRDefault="004C0A74" w:rsidP="004C0A74">
      <w:pPr>
        <w:ind w:firstLine="0"/>
        <w:rPr>
          <w:szCs w:val="24"/>
          <w:lang w:bidi="en-US"/>
        </w:rPr>
      </w:pPr>
      <w:r w:rsidRPr="008B6436">
        <w:rPr>
          <w:szCs w:val="24"/>
          <w:lang w:bidi="en-US"/>
        </w:rPr>
        <w:t>Columbia, SC 29201</w:t>
      </w:r>
    </w:p>
    <w:p w14:paraId="6B977D96" w14:textId="77777777" w:rsidR="004C0A74" w:rsidRPr="00351E3D" w:rsidRDefault="004C0A74" w:rsidP="004C0A74">
      <w:pPr>
        <w:ind w:firstLine="0"/>
        <w:rPr>
          <w:sz w:val="16"/>
          <w:szCs w:val="16"/>
          <w:lang w:bidi="en-US"/>
        </w:rPr>
      </w:pPr>
    </w:p>
    <w:p w14:paraId="2DB9CA98" w14:textId="77777777" w:rsidR="004C0A74" w:rsidRPr="008B6436" w:rsidRDefault="004C0A74" w:rsidP="004C0A74">
      <w:pPr>
        <w:ind w:firstLine="0"/>
        <w:rPr>
          <w:szCs w:val="24"/>
          <w:lang w:bidi="en-US"/>
        </w:rPr>
      </w:pPr>
      <w:r w:rsidRPr="008B6436">
        <w:rPr>
          <w:szCs w:val="24"/>
          <w:lang w:bidi="en-US"/>
        </w:rPr>
        <w:t>Dear Speaker Smith,</w:t>
      </w:r>
    </w:p>
    <w:p w14:paraId="4B9E00A9" w14:textId="77777777" w:rsidR="004C0A74" w:rsidRPr="008B6436" w:rsidRDefault="004C0A74" w:rsidP="004C0A74">
      <w:pPr>
        <w:ind w:firstLine="0"/>
        <w:rPr>
          <w:szCs w:val="24"/>
          <w:lang w:bidi="en-US"/>
        </w:rPr>
      </w:pPr>
      <w:r w:rsidRPr="008B6436">
        <w:rPr>
          <w:szCs w:val="24"/>
          <w:lang w:bidi="en-US"/>
        </w:rPr>
        <w:t>I am notifying you in accordance with S.C. Code Ann. Section 8-13-700 that I will not participate in the vote on H. 3333 by adding Chapter 56 to Title 46 by amending</w:t>
      </w:r>
      <w:r w:rsidRPr="008B6436">
        <w:rPr>
          <w:b/>
          <w:bCs/>
          <w:szCs w:val="24"/>
          <w:lang w:bidi="en-US"/>
        </w:rPr>
        <w:t xml:space="preserve"> </w:t>
      </w:r>
      <w:r w:rsidRPr="008B6436">
        <w:rPr>
          <w:szCs w:val="24"/>
          <w:lang w:bidi="en-US"/>
        </w:rPr>
        <w:t>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 among other things,</w:t>
      </w:r>
      <w:r w:rsidRPr="008B6436">
        <w:rPr>
          <w:b/>
          <w:bCs/>
          <w:szCs w:val="24"/>
          <w:lang w:bidi="en-US"/>
        </w:rPr>
        <w:t xml:space="preserve"> </w:t>
      </w:r>
      <w:r w:rsidRPr="008B6436">
        <w:rPr>
          <w:szCs w:val="24"/>
          <w:lang w:bidi="en-US"/>
        </w:rPr>
        <w:t>out of an abundance of caution. I will abstain from this vote because of a potential conflict of interest as an economic interest of myself and the business with which I am associated may be affected. Please note this in the House Journal.</w:t>
      </w:r>
    </w:p>
    <w:p w14:paraId="078C2C43" w14:textId="77777777" w:rsidR="004C0A74" w:rsidRPr="00351E3D" w:rsidRDefault="004C0A74" w:rsidP="004C0A74">
      <w:pPr>
        <w:ind w:firstLine="0"/>
        <w:rPr>
          <w:sz w:val="16"/>
          <w:szCs w:val="16"/>
          <w:lang w:bidi="en-US"/>
        </w:rPr>
      </w:pPr>
    </w:p>
    <w:p w14:paraId="278ACA27" w14:textId="77777777" w:rsidR="004C0A74" w:rsidRPr="008B6436" w:rsidRDefault="004C0A74" w:rsidP="004C0A74">
      <w:pPr>
        <w:ind w:firstLine="0"/>
        <w:rPr>
          <w:szCs w:val="24"/>
          <w:lang w:bidi="en-US"/>
        </w:rPr>
      </w:pPr>
      <w:r w:rsidRPr="008B6436">
        <w:rPr>
          <w:szCs w:val="24"/>
          <w:lang w:bidi="en-US"/>
        </w:rPr>
        <w:t>Sincerely,</w:t>
      </w:r>
    </w:p>
    <w:p w14:paraId="1279FC68" w14:textId="77777777" w:rsidR="004C0A74" w:rsidRPr="008B6436" w:rsidRDefault="004C0A74" w:rsidP="004C0A74">
      <w:pPr>
        <w:ind w:firstLine="0"/>
        <w:rPr>
          <w:szCs w:val="24"/>
          <w:lang w:bidi="en-US"/>
        </w:rPr>
      </w:pPr>
      <w:r w:rsidRPr="008B6436">
        <w:rPr>
          <w:szCs w:val="24"/>
          <w:lang w:bidi="en-US"/>
        </w:rPr>
        <w:t>Representative Jordan Pace</w:t>
      </w:r>
    </w:p>
    <w:p w14:paraId="0D4CEE57" w14:textId="43D1F521" w:rsidR="004C0A74" w:rsidRDefault="004C0A74" w:rsidP="004C0A74">
      <w:pPr>
        <w:keepNext/>
        <w:jc w:val="center"/>
        <w:rPr>
          <w:b/>
        </w:rPr>
      </w:pPr>
      <w:r w:rsidRPr="004C0A74">
        <w:rPr>
          <w:b/>
        </w:rPr>
        <w:t>H. 3910--ORDERED TO THIRD READING</w:t>
      </w:r>
    </w:p>
    <w:p w14:paraId="371D890F" w14:textId="7D420186" w:rsidR="004C0A74" w:rsidRDefault="004C0A74" w:rsidP="004C0A74">
      <w:pPr>
        <w:keepNext/>
      </w:pPr>
      <w:r>
        <w:t>The following Bill was taken up:</w:t>
      </w:r>
    </w:p>
    <w:p w14:paraId="482B44CE" w14:textId="77777777" w:rsidR="004C0A74" w:rsidRDefault="004C0A74" w:rsidP="004C0A74">
      <w:pPr>
        <w:keepNext/>
      </w:pPr>
      <w:bookmarkStart w:id="74" w:name="include_clip_start_169"/>
      <w:bookmarkEnd w:id="74"/>
    </w:p>
    <w:p w14:paraId="7E501AE6" w14:textId="77777777" w:rsidR="004C0A74" w:rsidRDefault="004C0A74" w:rsidP="004C0A74">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32F12EE2" w14:textId="4CF56C7F" w:rsidR="004C0A74" w:rsidRDefault="004C0A74" w:rsidP="004C0A74">
      <w:bookmarkStart w:id="75" w:name="include_clip_end_169"/>
      <w:bookmarkEnd w:id="75"/>
    </w:p>
    <w:p w14:paraId="3F1CB2B9" w14:textId="6862E67D" w:rsidR="004C0A74" w:rsidRDefault="004C0A74" w:rsidP="004C0A74">
      <w:r>
        <w:t>Rep. B. J. COX explained the Bill.</w:t>
      </w:r>
    </w:p>
    <w:p w14:paraId="39A659F9" w14:textId="77777777" w:rsidR="004C0A74" w:rsidRDefault="004C0A74" w:rsidP="004C0A74"/>
    <w:p w14:paraId="699C9CF3" w14:textId="77777777" w:rsidR="004C0A74" w:rsidRDefault="004C0A74" w:rsidP="004C0A74">
      <w:r>
        <w:t xml:space="preserve">The yeas and nays were taken resulting as follows: </w:t>
      </w:r>
    </w:p>
    <w:p w14:paraId="6923552D" w14:textId="3DA9E41E" w:rsidR="004C0A74" w:rsidRDefault="004C0A74" w:rsidP="004C0A74">
      <w:pPr>
        <w:jc w:val="center"/>
      </w:pPr>
      <w:r>
        <w:t xml:space="preserve"> </w:t>
      </w:r>
      <w:bookmarkStart w:id="76" w:name="vote_start171"/>
      <w:bookmarkEnd w:id="76"/>
      <w:r>
        <w:t>Yeas 100; Nays 0</w:t>
      </w:r>
    </w:p>
    <w:p w14:paraId="794948CB" w14:textId="77777777" w:rsidR="004C0A74" w:rsidRDefault="004C0A74" w:rsidP="004C0A74">
      <w:pPr>
        <w:jc w:val="center"/>
      </w:pPr>
    </w:p>
    <w:p w14:paraId="1F2DA2C3"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39BE1620" w14:textId="77777777" w:rsidTr="004C0A74">
        <w:tc>
          <w:tcPr>
            <w:tcW w:w="2179" w:type="dxa"/>
            <w:shd w:val="clear" w:color="auto" w:fill="auto"/>
          </w:tcPr>
          <w:p w14:paraId="02CD3249" w14:textId="310D9A83" w:rsidR="004C0A74" w:rsidRPr="004C0A74" w:rsidRDefault="004C0A74" w:rsidP="004C0A74">
            <w:pPr>
              <w:keepNext/>
              <w:ind w:firstLine="0"/>
            </w:pPr>
            <w:r>
              <w:t>Atkinson</w:t>
            </w:r>
          </w:p>
        </w:tc>
        <w:tc>
          <w:tcPr>
            <w:tcW w:w="2179" w:type="dxa"/>
            <w:shd w:val="clear" w:color="auto" w:fill="auto"/>
          </w:tcPr>
          <w:p w14:paraId="150ECF59" w14:textId="71ED7358" w:rsidR="004C0A74" w:rsidRPr="004C0A74" w:rsidRDefault="004C0A74" w:rsidP="004C0A74">
            <w:pPr>
              <w:keepNext/>
              <w:ind w:firstLine="0"/>
            </w:pPr>
            <w:r>
              <w:t>Bailey</w:t>
            </w:r>
          </w:p>
        </w:tc>
        <w:tc>
          <w:tcPr>
            <w:tcW w:w="2180" w:type="dxa"/>
            <w:shd w:val="clear" w:color="auto" w:fill="auto"/>
          </w:tcPr>
          <w:p w14:paraId="74353EFB" w14:textId="3D6EFC6B" w:rsidR="004C0A74" w:rsidRPr="004C0A74" w:rsidRDefault="004C0A74" w:rsidP="004C0A74">
            <w:pPr>
              <w:keepNext/>
              <w:ind w:firstLine="0"/>
            </w:pPr>
            <w:r>
              <w:t>Ballentine</w:t>
            </w:r>
          </w:p>
        </w:tc>
      </w:tr>
      <w:tr w:rsidR="004C0A74" w:rsidRPr="004C0A74" w14:paraId="1C0FBF9E" w14:textId="77777777" w:rsidTr="004C0A74">
        <w:tc>
          <w:tcPr>
            <w:tcW w:w="2179" w:type="dxa"/>
            <w:shd w:val="clear" w:color="auto" w:fill="auto"/>
          </w:tcPr>
          <w:p w14:paraId="4C6395AD" w14:textId="65D65BAD" w:rsidR="004C0A74" w:rsidRPr="004C0A74" w:rsidRDefault="004C0A74" w:rsidP="004C0A74">
            <w:pPr>
              <w:ind w:firstLine="0"/>
            </w:pPr>
            <w:r>
              <w:t>Bauer</w:t>
            </w:r>
          </w:p>
        </w:tc>
        <w:tc>
          <w:tcPr>
            <w:tcW w:w="2179" w:type="dxa"/>
            <w:shd w:val="clear" w:color="auto" w:fill="auto"/>
          </w:tcPr>
          <w:p w14:paraId="2371F5B3" w14:textId="6B87EEA3" w:rsidR="004C0A74" w:rsidRPr="004C0A74" w:rsidRDefault="004C0A74" w:rsidP="004C0A74">
            <w:pPr>
              <w:ind w:firstLine="0"/>
            </w:pPr>
            <w:r>
              <w:t>Beach</w:t>
            </w:r>
          </w:p>
        </w:tc>
        <w:tc>
          <w:tcPr>
            <w:tcW w:w="2180" w:type="dxa"/>
            <w:shd w:val="clear" w:color="auto" w:fill="auto"/>
          </w:tcPr>
          <w:p w14:paraId="65EBA46C" w14:textId="58DAC78B" w:rsidR="004C0A74" w:rsidRPr="004C0A74" w:rsidRDefault="004C0A74" w:rsidP="004C0A74">
            <w:pPr>
              <w:ind w:firstLine="0"/>
            </w:pPr>
            <w:r>
              <w:t>Bernstein</w:t>
            </w:r>
          </w:p>
        </w:tc>
      </w:tr>
      <w:tr w:rsidR="004C0A74" w:rsidRPr="004C0A74" w14:paraId="34CA0551" w14:textId="77777777" w:rsidTr="004C0A74">
        <w:tc>
          <w:tcPr>
            <w:tcW w:w="2179" w:type="dxa"/>
            <w:shd w:val="clear" w:color="auto" w:fill="auto"/>
          </w:tcPr>
          <w:p w14:paraId="2336D7F5" w14:textId="5C2601BA" w:rsidR="004C0A74" w:rsidRPr="004C0A74" w:rsidRDefault="004C0A74" w:rsidP="004C0A74">
            <w:pPr>
              <w:ind w:firstLine="0"/>
            </w:pPr>
            <w:r>
              <w:t>Bowers</w:t>
            </w:r>
          </w:p>
        </w:tc>
        <w:tc>
          <w:tcPr>
            <w:tcW w:w="2179" w:type="dxa"/>
            <w:shd w:val="clear" w:color="auto" w:fill="auto"/>
          </w:tcPr>
          <w:p w14:paraId="0A079764" w14:textId="391D1B6E" w:rsidR="004C0A74" w:rsidRPr="004C0A74" w:rsidRDefault="004C0A74" w:rsidP="004C0A74">
            <w:pPr>
              <w:ind w:firstLine="0"/>
            </w:pPr>
            <w:r>
              <w:t>Brewer</w:t>
            </w:r>
          </w:p>
        </w:tc>
        <w:tc>
          <w:tcPr>
            <w:tcW w:w="2180" w:type="dxa"/>
            <w:shd w:val="clear" w:color="auto" w:fill="auto"/>
          </w:tcPr>
          <w:p w14:paraId="60479272" w14:textId="2CB22327" w:rsidR="004C0A74" w:rsidRPr="004C0A74" w:rsidRDefault="004C0A74" w:rsidP="004C0A74">
            <w:pPr>
              <w:ind w:firstLine="0"/>
            </w:pPr>
            <w:r>
              <w:t>Brittain</w:t>
            </w:r>
          </w:p>
        </w:tc>
      </w:tr>
      <w:tr w:rsidR="004C0A74" w:rsidRPr="004C0A74" w14:paraId="08496640" w14:textId="77777777" w:rsidTr="004C0A74">
        <w:tc>
          <w:tcPr>
            <w:tcW w:w="2179" w:type="dxa"/>
            <w:shd w:val="clear" w:color="auto" w:fill="auto"/>
          </w:tcPr>
          <w:p w14:paraId="453ACF77" w14:textId="48FB60FD" w:rsidR="004C0A74" w:rsidRPr="004C0A74" w:rsidRDefault="004C0A74" w:rsidP="004C0A74">
            <w:pPr>
              <w:ind w:firstLine="0"/>
            </w:pPr>
            <w:r>
              <w:t>Burns</w:t>
            </w:r>
          </w:p>
        </w:tc>
        <w:tc>
          <w:tcPr>
            <w:tcW w:w="2179" w:type="dxa"/>
            <w:shd w:val="clear" w:color="auto" w:fill="auto"/>
          </w:tcPr>
          <w:p w14:paraId="7C35D64D" w14:textId="6EC4B13C" w:rsidR="004C0A74" w:rsidRPr="004C0A74" w:rsidRDefault="004C0A74" w:rsidP="004C0A74">
            <w:pPr>
              <w:ind w:firstLine="0"/>
            </w:pPr>
            <w:r>
              <w:t>Bustos</w:t>
            </w:r>
          </w:p>
        </w:tc>
        <w:tc>
          <w:tcPr>
            <w:tcW w:w="2180" w:type="dxa"/>
            <w:shd w:val="clear" w:color="auto" w:fill="auto"/>
          </w:tcPr>
          <w:p w14:paraId="386B5284" w14:textId="0AD03726" w:rsidR="004C0A74" w:rsidRPr="004C0A74" w:rsidRDefault="004C0A74" w:rsidP="004C0A74">
            <w:pPr>
              <w:ind w:firstLine="0"/>
            </w:pPr>
            <w:r>
              <w:t>Calhoon</w:t>
            </w:r>
          </w:p>
        </w:tc>
      </w:tr>
      <w:tr w:rsidR="004C0A74" w:rsidRPr="004C0A74" w14:paraId="6B05D220" w14:textId="77777777" w:rsidTr="004C0A74">
        <w:tc>
          <w:tcPr>
            <w:tcW w:w="2179" w:type="dxa"/>
            <w:shd w:val="clear" w:color="auto" w:fill="auto"/>
          </w:tcPr>
          <w:p w14:paraId="02E465FE" w14:textId="70E05317" w:rsidR="004C0A74" w:rsidRPr="004C0A74" w:rsidRDefault="004C0A74" w:rsidP="004C0A74">
            <w:pPr>
              <w:ind w:firstLine="0"/>
            </w:pPr>
            <w:r>
              <w:t>Caskey</w:t>
            </w:r>
          </w:p>
        </w:tc>
        <w:tc>
          <w:tcPr>
            <w:tcW w:w="2179" w:type="dxa"/>
            <w:shd w:val="clear" w:color="auto" w:fill="auto"/>
          </w:tcPr>
          <w:p w14:paraId="0F29725B" w14:textId="68E09296" w:rsidR="004C0A74" w:rsidRPr="004C0A74" w:rsidRDefault="004C0A74" w:rsidP="004C0A74">
            <w:pPr>
              <w:ind w:firstLine="0"/>
            </w:pPr>
            <w:r>
              <w:t>Chapman</w:t>
            </w:r>
          </w:p>
        </w:tc>
        <w:tc>
          <w:tcPr>
            <w:tcW w:w="2180" w:type="dxa"/>
            <w:shd w:val="clear" w:color="auto" w:fill="auto"/>
          </w:tcPr>
          <w:p w14:paraId="4414BF90" w14:textId="0A6480CD" w:rsidR="004C0A74" w:rsidRPr="004C0A74" w:rsidRDefault="004C0A74" w:rsidP="004C0A74">
            <w:pPr>
              <w:ind w:firstLine="0"/>
            </w:pPr>
            <w:r>
              <w:t>Chumley</w:t>
            </w:r>
          </w:p>
        </w:tc>
      </w:tr>
      <w:tr w:rsidR="004C0A74" w:rsidRPr="004C0A74" w14:paraId="7C0C1A39" w14:textId="77777777" w:rsidTr="004C0A74">
        <w:tc>
          <w:tcPr>
            <w:tcW w:w="2179" w:type="dxa"/>
            <w:shd w:val="clear" w:color="auto" w:fill="auto"/>
          </w:tcPr>
          <w:p w14:paraId="595AF528" w14:textId="4CADF90F" w:rsidR="004C0A74" w:rsidRPr="004C0A74" w:rsidRDefault="004C0A74" w:rsidP="004C0A74">
            <w:pPr>
              <w:ind w:firstLine="0"/>
            </w:pPr>
            <w:r>
              <w:t>Clyburn</w:t>
            </w:r>
          </w:p>
        </w:tc>
        <w:tc>
          <w:tcPr>
            <w:tcW w:w="2179" w:type="dxa"/>
            <w:shd w:val="clear" w:color="auto" w:fill="auto"/>
          </w:tcPr>
          <w:p w14:paraId="117BF027" w14:textId="4938A451" w:rsidR="004C0A74" w:rsidRPr="004C0A74" w:rsidRDefault="004C0A74" w:rsidP="004C0A74">
            <w:pPr>
              <w:ind w:firstLine="0"/>
            </w:pPr>
            <w:r>
              <w:t>Cobb-Hunter</w:t>
            </w:r>
          </w:p>
        </w:tc>
        <w:tc>
          <w:tcPr>
            <w:tcW w:w="2180" w:type="dxa"/>
            <w:shd w:val="clear" w:color="auto" w:fill="auto"/>
          </w:tcPr>
          <w:p w14:paraId="5AB8BBDE" w14:textId="1D049889" w:rsidR="004C0A74" w:rsidRPr="004C0A74" w:rsidRDefault="004C0A74" w:rsidP="004C0A74">
            <w:pPr>
              <w:ind w:firstLine="0"/>
            </w:pPr>
            <w:r>
              <w:t>Collins</w:t>
            </w:r>
          </w:p>
        </w:tc>
      </w:tr>
      <w:tr w:rsidR="004C0A74" w:rsidRPr="004C0A74" w14:paraId="4C8A8159" w14:textId="77777777" w:rsidTr="004C0A74">
        <w:tc>
          <w:tcPr>
            <w:tcW w:w="2179" w:type="dxa"/>
            <w:shd w:val="clear" w:color="auto" w:fill="auto"/>
          </w:tcPr>
          <w:p w14:paraId="7756F018" w14:textId="545C82D4" w:rsidR="004C0A74" w:rsidRPr="004C0A74" w:rsidRDefault="004C0A74" w:rsidP="004C0A74">
            <w:pPr>
              <w:ind w:firstLine="0"/>
            </w:pPr>
            <w:r>
              <w:t>B. J. Cox</w:t>
            </w:r>
          </w:p>
        </w:tc>
        <w:tc>
          <w:tcPr>
            <w:tcW w:w="2179" w:type="dxa"/>
            <w:shd w:val="clear" w:color="auto" w:fill="auto"/>
          </w:tcPr>
          <w:p w14:paraId="5D45BE6E" w14:textId="7C13EEA8" w:rsidR="004C0A74" w:rsidRPr="004C0A74" w:rsidRDefault="004C0A74" w:rsidP="004C0A74">
            <w:pPr>
              <w:ind w:firstLine="0"/>
            </w:pPr>
            <w:r>
              <w:t>B. L. Cox</w:t>
            </w:r>
          </w:p>
        </w:tc>
        <w:tc>
          <w:tcPr>
            <w:tcW w:w="2180" w:type="dxa"/>
            <w:shd w:val="clear" w:color="auto" w:fill="auto"/>
          </w:tcPr>
          <w:p w14:paraId="57A76996" w14:textId="23B79599" w:rsidR="004C0A74" w:rsidRPr="004C0A74" w:rsidRDefault="004C0A74" w:rsidP="004C0A74">
            <w:pPr>
              <w:ind w:firstLine="0"/>
            </w:pPr>
            <w:r>
              <w:t>Crawford</w:t>
            </w:r>
          </w:p>
        </w:tc>
      </w:tr>
      <w:tr w:rsidR="004C0A74" w:rsidRPr="004C0A74" w14:paraId="668C94A6" w14:textId="77777777" w:rsidTr="004C0A74">
        <w:tc>
          <w:tcPr>
            <w:tcW w:w="2179" w:type="dxa"/>
            <w:shd w:val="clear" w:color="auto" w:fill="auto"/>
          </w:tcPr>
          <w:p w14:paraId="789115B6" w14:textId="54F2DE14" w:rsidR="004C0A74" w:rsidRPr="004C0A74" w:rsidRDefault="004C0A74" w:rsidP="004C0A74">
            <w:pPr>
              <w:ind w:firstLine="0"/>
            </w:pPr>
            <w:r>
              <w:t>Cromer</w:t>
            </w:r>
          </w:p>
        </w:tc>
        <w:tc>
          <w:tcPr>
            <w:tcW w:w="2179" w:type="dxa"/>
            <w:shd w:val="clear" w:color="auto" w:fill="auto"/>
          </w:tcPr>
          <w:p w14:paraId="70FAD3E9" w14:textId="043E9AC2" w:rsidR="004C0A74" w:rsidRPr="004C0A74" w:rsidRDefault="004C0A74" w:rsidP="004C0A74">
            <w:pPr>
              <w:ind w:firstLine="0"/>
            </w:pPr>
            <w:r>
              <w:t>Davis</w:t>
            </w:r>
          </w:p>
        </w:tc>
        <w:tc>
          <w:tcPr>
            <w:tcW w:w="2180" w:type="dxa"/>
            <w:shd w:val="clear" w:color="auto" w:fill="auto"/>
          </w:tcPr>
          <w:p w14:paraId="61A087F4" w14:textId="70C3B0C2" w:rsidR="004C0A74" w:rsidRPr="004C0A74" w:rsidRDefault="004C0A74" w:rsidP="004C0A74">
            <w:pPr>
              <w:ind w:firstLine="0"/>
            </w:pPr>
            <w:r>
              <w:t>Dillard</w:t>
            </w:r>
          </w:p>
        </w:tc>
      </w:tr>
      <w:tr w:rsidR="004C0A74" w:rsidRPr="004C0A74" w14:paraId="1682AE9F" w14:textId="77777777" w:rsidTr="004C0A74">
        <w:tc>
          <w:tcPr>
            <w:tcW w:w="2179" w:type="dxa"/>
            <w:shd w:val="clear" w:color="auto" w:fill="auto"/>
          </w:tcPr>
          <w:p w14:paraId="3A2F8B8E" w14:textId="1E60E9BB" w:rsidR="004C0A74" w:rsidRPr="004C0A74" w:rsidRDefault="004C0A74" w:rsidP="004C0A74">
            <w:pPr>
              <w:ind w:firstLine="0"/>
            </w:pPr>
            <w:r>
              <w:t>Duncan</w:t>
            </w:r>
          </w:p>
        </w:tc>
        <w:tc>
          <w:tcPr>
            <w:tcW w:w="2179" w:type="dxa"/>
            <w:shd w:val="clear" w:color="auto" w:fill="auto"/>
          </w:tcPr>
          <w:p w14:paraId="4D09ABF7" w14:textId="06F36A1A" w:rsidR="004C0A74" w:rsidRPr="004C0A74" w:rsidRDefault="004C0A74" w:rsidP="004C0A74">
            <w:pPr>
              <w:ind w:firstLine="0"/>
            </w:pPr>
            <w:r>
              <w:t>Edgerton</w:t>
            </w:r>
          </w:p>
        </w:tc>
        <w:tc>
          <w:tcPr>
            <w:tcW w:w="2180" w:type="dxa"/>
            <w:shd w:val="clear" w:color="auto" w:fill="auto"/>
          </w:tcPr>
          <w:p w14:paraId="0716F35B" w14:textId="433A1FA4" w:rsidR="004C0A74" w:rsidRPr="004C0A74" w:rsidRDefault="004C0A74" w:rsidP="004C0A74">
            <w:pPr>
              <w:ind w:firstLine="0"/>
            </w:pPr>
            <w:r>
              <w:t>Erickson</w:t>
            </w:r>
          </w:p>
        </w:tc>
      </w:tr>
      <w:tr w:rsidR="004C0A74" w:rsidRPr="004C0A74" w14:paraId="4338DAAD" w14:textId="77777777" w:rsidTr="004C0A74">
        <w:tc>
          <w:tcPr>
            <w:tcW w:w="2179" w:type="dxa"/>
            <w:shd w:val="clear" w:color="auto" w:fill="auto"/>
          </w:tcPr>
          <w:p w14:paraId="2E71C4F5" w14:textId="27DCB943" w:rsidR="004C0A74" w:rsidRPr="004C0A74" w:rsidRDefault="004C0A74" w:rsidP="004C0A74">
            <w:pPr>
              <w:ind w:firstLine="0"/>
            </w:pPr>
            <w:r>
              <w:t>Forrest</w:t>
            </w:r>
          </w:p>
        </w:tc>
        <w:tc>
          <w:tcPr>
            <w:tcW w:w="2179" w:type="dxa"/>
            <w:shd w:val="clear" w:color="auto" w:fill="auto"/>
          </w:tcPr>
          <w:p w14:paraId="5D9DB183" w14:textId="59BBFB48" w:rsidR="004C0A74" w:rsidRPr="004C0A74" w:rsidRDefault="004C0A74" w:rsidP="004C0A74">
            <w:pPr>
              <w:ind w:firstLine="0"/>
            </w:pPr>
            <w:r>
              <w:t>Gagnon</w:t>
            </w:r>
          </w:p>
        </w:tc>
        <w:tc>
          <w:tcPr>
            <w:tcW w:w="2180" w:type="dxa"/>
            <w:shd w:val="clear" w:color="auto" w:fill="auto"/>
          </w:tcPr>
          <w:p w14:paraId="05AFC583" w14:textId="1BA3DEFD" w:rsidR="004C0A74" w:rsidRPr="004C0A74" w:rsidRDefault="004C0A74" w:rsidP="004C0A74">
            <w:pPr>
              <w:ind w:firstLine="0"/>
            </w:pPr>
            <w:r>
              <w:t>Garvin</w:t>
            </w:r>
          </w:p>
        </w:tc>
      </w:tr>
      <w:tr w:rsidR="004C0A74" w:rsidRPr="004C0A74" w14:paraId="597BF95C" w14:textId="77777777" w:rsidTr="004C0A74">
        <w:tc>
          <w:tcPr>
            <w:tcW w:w="2179" w:type="dxa"/>
            <w:shd w:val="clear" w:color="auto" w:fill="auto"/>
          </w:tcPr>
          <w:p w14:paraId="7729FF81" w14:textId="78AE3D9D" w:rsidR="004C0A74" w:rsidRPr="004C0A74" w:rsidRDefault="004C0A74" w:rsidP="004C0A74">
            <w:pPr>
              <w:ind w:firstLine="0"/>
            </w:pPr>
            <w:r>
              <w:t>Gibson</w:t>
            </w:r>
          </w:p>
        </w:tc>
        <w:tc>
          <w:tcPr>
            <w:tcW w:w="2179" w:type="dxa"/>
            <w:shd w:val="clear" w:color="auto" w:fill="auto"/>
          </w:tcPr>
          <w:p w14:paraId="213BDDD8" w14:textId="4F7EA898" w:rsidR="004C0A74" w:rsidRPr="004C0A74" w:rsidRDefault="004C0A74" w:rsidP="004C0A74">
            <w:pPr>
              <w:ind w:firstLine="0"/>
            </w:pPr>
            <w:r>
              <w:t>Gilliam</w:t>
            </w:r>
          </w:p>
        </w:tc>
        <w:tc>
          <w:tcPr>
            <w:tcW w:w="2180" w:type="dxa"/>
            <w:shd w:val="clear" w:color="auto" w:fill="auto"/>
          </w:tcPr>
          <w:p w14:paraId="10BA6331" w14:textId="4916B319" w:rsidR="004C0A74" w:rsidRPr="004C0A74" w:rsidRDefault="004C0A74" w:rsidP="004C0A74">
            <w:pPr>
              <w:ind w:firstLine="0"/>
            </w:pPr>
            <w:r>
              <w:t>Gilliard</w:t>
            </w:r>
          </w:p>
        </w:tc>
      </w:tr>
      <w:tr w:rsidR="004C0A74" w:rsidRPr="004C0A74" w14:paraId="13189ED5" w14:textId="77777777" w:rsidTr="004C0A74">
        <w:tc>
          <w:tcPr>
            <w:tcW w:w="2179" w:type="dxa"/>
            <w:shd w:val="clear" w:color="auto" w:fill="auto"/>
          </w:tcPr>
          <w:p w14:paraId="041A1EDC" w14:textId="06E1A4CC" w:rsidR="004C0A74" w:rsidRPr="004C0A74" w:rsidRDefault="004C0A74" w:rsidP="004C0A74">
            <w:pPr>
              <w:ind w:firstLine="0"/>
            </w:pPr>
            <w:r>
              <w:t>Gilreath</w:t>
            </w:r>
          </w:p>
        </w:tc>
        <w:tc>
          <w:tcPr>
            <w:tcW w:w="2179" w:type="dxa"/>
            <w:shd w:val="clear" w:color="auto" w:fill="auto"/>
          </w:tcPr>
          <w:p w14:paraId="791E88A1" w14:textId="197BCA01" w:rsidR="004C0A74" w:rsidRPr="004C0A74" w:rsidRDefault="004C0A74" w:rsidP="004C0A74">
            <w:pPr>
              <w:ind w:firstLine="0"/>
            </w:pPr>
            <w:r>
              <w:t>Grant</w:t>
            </w:r>
          </w:p>
        </w:tc>
        <w:tc>
          <w:tcPr>
            <w:tcW w:w="2180" w:type="dxa"/>
            <w:shd w:val="clear" w:color="auto" w:fill="auto"/>
          </w:tcPr>
          <w:p w14:paraId="236C76DC" w14:textId="3D013C10" w:rsidR="004C0A74" w:rsidRPr="004C0A74" w:rsidRDefault="004C0A74" w:rsidP="004C0A74">
            <w:pPr>
              <w:ind w:firstLine="0"/>
            </w:pPr>
            <w:r>
              <w:t>Guest</w:t>
            </w:r>
          </w:p>
        </w:tc>
      </w:tr>
      <w:tr w:rsidR="004C0A74" w:rsidRPr="004C0A74" w14:paraId="6E152080" w14:textId="77777777" w:rsidTr="004C0A74">
        <w:tc>
          <w:tcPr>
            <w:tcW w:w="2179" w:type="dxa"/>
            <w:shd w:val="clear" w:color="auto" w:fill="auto"/>
          </w:tcPr>
          <w:p w14:paraId="3291FABE" w14:textId="736A1863" w:rsidR="004C0A74" w:rsidRPr="004C0A74" w:rsidRDefault="004C0A74" w:rsidP="004C0A74">
            <w:pPr>
              <w:ind w:firstLine="0"/>
            </w:pPr>
            <w:r>
              <w:t>Guffey</w:t>
            </w:r>
          </w:p>
        </w:tc>
        <w:tc>
          <w:tcPr>
            <w:tcW w:w="2179" w:type="dxa"/>
            <w:shd w:val="clear" w:color="auto" w:fill="auto"/>
          </w:tcPr>
          <w:p w14:paraId="254D08B1" w14:textId="4836815B" w:rsidR="004C0A74" w:rsidRPr="004C0A74" w:rsidRDefault="004C0A74" w:rsidP="004C0A74">
            <w:pPr>
              <w:ind w:firstLine="0"/>
            </w:pPr>
            <w:r>
              <w:t>Haddon</w:t>
            </w:r>
          </w:p>
        </w:tc>
        <w:tc>
          <w:tcPr>
            <w:tcW w:w="2180" w:type="dxa"/>
            <w:shd w:val="clear" w:color="auto" w:fill="auto"/>
          </w:tcPr>
          <w:p w14:paraId="17533496" w14:textId="6E0D4F68" w:rsidR="004C0A74" w:rsidRPr="004C0A74" w:rsidRDefault="004C0A74" w:rsidP="004C0A74">
            <w:pPr>
              <w:ind w:firstLine="0"/>
            </w:pPr>
            <w:r>
              <w:t>Hager</w:t>
            </w:r>
          </w:p>
        </w:tc>
      </w:tr>
      <w:tr w:rsidR="004C0A74" w:rsidRPr="004C0A74" w14:paraId="7AA5F7C0" w14:textId="77777777" w:rsidTr="004C0A74">
        <w:tc>
          <w:tcPr>
            <w:tcW w:w="2179" w:type="dxa"/>
            <w:shd w:val="clear" w:color="auto" w:fill="auto"/>
          </w:tcPr>
          <w:p w14:paraId="3B8CCFAD" w14:textId="0FAC3056" w:rsidR="004C0A74" w:rsidRPr="004C0A74" w:rsidRDefault="004C0A74" w:rsidP="004C0A74">
            <w:pPr>
              <w:ind w:firstLine="0"/>
            </w:pPr>
            <w:r>
              <w:t>Hardee</w:t>
            </w:r>
          </w:p>
        </w:tc>
        <w:tc>
          <w:tcPr>
            <w:tcW w:w="2179" w:type="dxa"/>
            <w:shd w:val="clear" w:color="auto" w:fill="auto"/>
          </w:tcPr>
          <w:p w14:paraId="2407FF62" w14:textId="5BC707EA" w:rsidR="004C0A74" w:rsidRPr="004C0A74" w:rsidRDefault="004C0A74" w:rsidP="004C0A74">
            <w:pPr>
              <w:ind w:firstLine="0"/>
            </w:pPr>
            <w:r>
              <w:t>Harris</w:t>
            </w:r>
          </w:p>
        </w:tc>
        <w:tc>
          <w:tcPr>
            <w:tcW w:w="2180" w:type="dxa"/>
            <w:shd w:val="clear" w:color="auto" w:fill="auto"/>
          </w:tcPr>
          <w:p w14:paraId="61DD1CC7" w14:textId="7D879071" w:rsidR="004C0A74" w:rsidRPr="004C0A74" w:rsidRDefault="004C0A74" w:rsidP="004C0A74">
            <w:pPr>
              <w:ind w:firstLine="0"/>
            </w:pPr>
            <w:r>
              <w:t>Hartnett</w:t>
            </w:r>
          </w:p>
        </w:tc>
      </w:tr>
      <w:tr w:rsidR="004C0A74" w:rsidRPr="004C0A74" w14:paraId="2E12762C" w14:textId="77777777" w:rsidTr="004C0A74">
        <w:tc>
          <w:tcPr>
            <w:tcW w:w="2179" w:type="dxa"/>
            <w:shd w:val="clear" w:color="auto" w:fill="auto"/>
          </w:tcPr>
          <w:p w14:paraId="4C1E6B73" w14:textId="54BD4998" w:rsidR="004C0A74" w:rsidRPr="004C0A74" w:rsidRDefault="004C0A74" w:rsidP="004C0A74">
            <w:pPr>
              <w:ind w:firstLine="0"/>
            </w:pPr>
            <w:r>
              <w:t>Hartz</w:t>
            </w:r>
          </w:p>
        </w:tc>
        <w:tc>
          <w:tcPr>
            <w:tcW w:w="2179" w:type="dxa"/>
            <w:shd w:val="clear" w:color="auto" w:fill="auto"/>
          </w:tcPr>
          <w:p w14:paraId="460CE76E" w14:textId="7CBD2082" w:rsidR="004C0A74" w:rsidRPr="004C0A74" w:rsidRDefault="004C0A74" w:rsidP="004C0A74">
            <w:pPr>
              <w:ind w:firstLine="0"/>
            </w:pPr>
            <w:r>
              <w:t>Hayes</w:t>
            </w:r>
          </w:p>
        </w:tc>
        <w:tc>
          <w:tcPr>
            <w:tcW w:w="2180" w:type="dxa"/>
            <w:shd w:val="clear" w:color="auto" w:fill="auto"/>
          </w:tcPr>
          <w:p w14:paraId="781739D4" w14:textId="7E9528B0" w:rsidR="004C0A74" w:rsidRPr="004C0A74" w:rsidRDefault="004C0A74" w:rsidP="004C0A74">
            <w:pPr>
              <w:ind w:firstLine="0"/>
            </w:pPr>
            <w:r>
              <w:t>Henderson-Myers</w:t>
            </w:r>
          </w:p>
        </w:tc>
      </w:tr>
      <w:tr w:rsidR="004C0A74" w:rsidRPr="004C0A74" w14:paraId="6CF580B1" w14:textId="77777777" w:rsidTr="004C0A74">
        <w:tc>
          <w:tcPr>
            <w:tcW w:w="2179" w:type="dxa"/>
            <w:shd w:val="clear" w:color="auto" w:fill="auto"/>
          </w:tcPr>
          <w:p w14:paraId="154C4F14" w14:textId="3B46E5BE" w:rsidR="004C0A74" w:rsidRPr="004C0A74" w:rsidRDefault="004C0A74" w:rsidP="004C0A74">
            <w:pPr>
              <w:ind w:firstLine="0"/>
            </w:pPr>
            <w:r>
              <w:t>Herbkersman</w:t>
            </w:r>
          </w:p>
        </w:tc>
        <w:tc>
          <w:tcPr>
            <w:tcW w:w="2179" w:type="dxa"/>
            <w:shd w:val="clear" w:color="auto" w:fill="auto"/>
          </w:tcPr>
          <w:p w14:paraId="2B82649E" w14:textId="29E882F7" w:rsidR="004C0A74" w:rsidRPr="004C0A74" w:rsidRDefault="004C0A74" w:rsidP="004C0A74">
            <w:pPr>
              <w:ind w:firstLine="0"/>
            </w:pPr>
            <w:r>
              <w:t>Hewitt</w:t>
            </w:r>
          </w:p>
        </w:tc>
        <w:tc>
          <w:tcPr>
            <w:tcW w:w="2180" w:type="dxa"/>
            <w:shd w:val="clear" w:color="auto" w:fill="auto"/>
          </w:tcPr>
          <w:p w14:paraId="445ADDA3" w14:textId="57F50882" w:rsidR="004C0A74" w:rsidRPr="004C0A74" w:rsidRDefault="004C0A74" w:rsidP="004C0A74">
            <w:pPr>
              <w:ind w:firstLine="0"/>
            </w:pPr>
            <w:r>
              <w:t>Hiott</w:t>
            </w:r>
          </w:p>
        </w:tc>
      </w:tr>
      <w:tr w:rsidR="004C0A74" w:rsidRPr="004C0A74" w14:paraId="59FE7F5F" w14:textId="77777777" w:rsidTr="004C0A74">
        <w:tc>
          <w:tcPr>
            <w:tcW w:w="2179" w:type="dxa"/>
            <w:shd w:val="clear" w:color="auto" w:fill="auto"/>
          </w:tcPr>
          <w:p w14:paraId="2156F546" w14:textId="6E5447B4" w:rsidR="004C0A74" w:rsidRPr="004C0A74" w:rsidRDefault="004C0A74" w:rsidP="004C0A74">
            <w:pPr>
              <w:ind w:firstLine="0"/>
            </w:pPr>
            <w:r>
              <w:t>Holman</w:t>
            </w:r>
          </w:p>
        </w:tc>
        <w:tc>
          <w:tcPr>
            <w:tcW w:w="2179" w:type="dxa"/>
            <w:shd w:val="clear" w:color="auto" w:fill="auto"/>
          </w:tcPr>
          <w:p w14:paraId="200C325B" w14:textId="324FB47C" w:rsidR="004C0A74" w:rsidRPr="004C0A74" w:rsidRDefault="004C0A74" w:rsidP="004C0A74">
            <w:pPr>
              <w:ind w:firstLine="0"/>
            </w:pPr>
            <w:r>
              <w:t>Hosey</w:t>
            </w:r>
          </w:p>
        </w:tc>
        <w:tc>
          <w:tcPr>
            <w:tcW w:w="2180" w:type="dxa"/>
            <w:shd w:val="clear" w:color="auto" w:fill="auto"/>
          </w:tcPr>
          <w:p w14:paraId="0EF4A22E" w14:textId="36CBC8B2" w:rsidR="004C0A74" w:rsidRPr="004C0A74" w:rsidRDefault="004C0A74" w:rsidP="004C0A74">
            <w:pPr>
              <w:ind w:firstLine="0"/>
            </w:pPr>
            <w:r>
              <w:t>Huff</w:t>
            </w:r>
          </w:p>
        </w:tc>
      </w:tr>
      <w:tr w:rsidR="004C0A74" w:rsidRPr="004C0A74" w14:paraId="6594E8D4" w14:textId="77777777" w:rsidTr="004C0A74">
        <w:tc>
          <w:tcPr>
            <w:tcW w:w="2179" w:type="dxa"/>
            <w:shd w:val="clear" w:color="auto" w:fill="auto"/>
          </w:tcPr>
          <w:p w14:paraId="1369565A" w14:textId="42DF31BA" w:rsidR="004C0A74" w:rsidRPr="004C0A74" w:rsidRDefault="004C0A74" w:rsidP="004C0A74">
            <w:pPr>
              <w:ind w:firstLine="0"/>
            </w:pPr>
            <w:r>
              <w:t>J. E. Johnson</w:t>
            </w:r>
          </w:p>
        </w:tc>
        <w:tc>
          <w:tcPr>
            <w:tcW w:w="2179" w:type="dxa"/>
            <w:shd w:val="clear" w:color="auto" w:fill="auto"/>
          </w:tcPr>
          <w:p w14:paraId="4B227151" w14:textId="078376FA" w:rsidR="004C0A74" w:rsidRPr="004C0A74" w:rsidRDefault="004C0A74" w:rsidP="004C0A74">
            <w:pPr>
              <w:ind w:firstLine="0"/>
            </w:pPr>
            <w:r>
              <w:t>J. L. Johnson</w:t>
            </w:r>
          </w:p>
        </w:tc>
        <w:tc>
          <w:tcPr>
            <w:tcW w:w="2180" w:type="dxa"/>
            <w:shd w:val="clear" w:color="auto" w:fill="auto"/>
          </w:tcPr>
          <w:p w14:paraId="03621A3B" w14:textId="59781675" w:rsidR="004C0A74" w:rsidRPr="004C0A74" w:rsidRDefault="004C0A74" w:rsidP="004C0A74">
            <w:pPr>
              <w:ind w:firstLine="0"/>
            </w:pPr>
            <w:r>
              <w:t>Jones</w:t>
            </w:r>
          </w:p>
        </w:tc>
      </w:tr>
      <w:tr w:rsidR="004C0A74" w:rsidRPr="004C0A74" w14:paraId="79F71107" w14:textId="77777777" w:rsidTr="004C0A74">
        <w:tc>
          <w:tcPr>
            <w:tcW w:w="2179" w:type="dxa"/>
            <w:shd w:val="clear" w:color="auto" w:fill="auto"/>
          </w:tcPr>
          <w:p w14:paraId="1CB4EAFA" w14:textId="6F0264D6" w:rsidR="004C0A74" w:rsidRPr="004C0A74" w:rsidRDefault="004C0A74" w:rsidP="004C0A74">
            <w:pPr>
              <w:ind w:firstLine="0"/>
            </w:pPr>
            <w:r>
              <w:t>Jordan</w:t>
            </w:r>
          </w:p>
        </w:tc>
        <w:tc>
          <w:tcPr>
            <w:tcW w:w="2179" w:type="dxa"/>
            <w:shd w:val="clear" w:color="auto" w:fill="auto"/>
          </w:tcPr>
          <w:p w14:paraId="63A74A1E" w14:textId="49E359E1" w:rsidR="004C0A74" w:rsidRPr="004C0A74" w:rsidRDefault="004C0A74" w:rsidP="004C0A74">
            <w:pPr>
              <w:ind w:firstLine="0"/>
            </w:pPr>
            <w:r>
              <w:t>Kilmartin</w:t>
            </w:r>
          </w:p>
        </w:tc>
        <w:tc>
          <w:tcPr>
            <w:tcW w:w="2180" w:type="dxa"/>
            <w:shd w:val="clear" w:color="auto" w:fill="auto"/>
          </w:tcPr>
          <w:p w14:paraId="23D33DD0" w14:textId="31FBFB8F" w:rsidR="004C0A74" w:rsidRPr="004C0A74" w:rsidRDefault="004C0A74" w:rsidP="004C0A74">
            <w:pPr>
              <w:ind w:firstLine="0"/>
            </w:pPr>
            <w:r>
              <w:t>King</w:t>
            </w:r>
          </w:p>
        </w:tc>
      </w:tr>
      <w:tr w:rsidR="004C0A74" w:rsidRPr="004C0A74" w14:paraId="056FACED" w14:textId="77777777" w:rsidTr="004C0A74">
        <w:tc>
          <w:tcPr>
            <w:tcW w:w="2179" w:type="dxa"/>
            <w:shd w:val="clear" w:color="auto" w:fill="auto"/>
          </w:tcPr>
          <w:p w14:paraId="165529CA" w14:textId="2AEE693A" w:rsidR="004C0A74" w:rsidRPr="004C0A74" w:rsidRDefault="004C0A74" w:rsidP="004C0A74">
            <w:pPr>
              <w:ind w:firstLine="0"/>
            </w:pPr>
            <w:r>
              <w:t>Kirby</w:t>
            </w:r>
          </w:p>
        </w:tc>
        <w:tc>
          <w:tcPr>
            <w:tcW w:w="2179" w:type="dxa"/>
            <w:shd w:val="clear" w:color="auto" w:fill="auto"/>
          </w:tcPr>
          <w:p w14:paraId="5C30E1C1" w14:textId="1747AC77" w:rsidR="004C0A74" w:rsidRPr="004C0A74" w:rsidRDefault="004C0A74" w:rsidP="004C0A74">
            <w:pPr>
              <w:ind w:firstLine="0"/>
            </w:pPr>
            <w:r>
              <w:t>Landing</w:t>
            </w:r>
          </w:p>
        </w:tc>
        <w:tc>
          <w:tcPr>
            <w:tcW w:w="2180" w:type="dxa"/>
            <w:shd w:val="clear" w:color="auto" w:fill="auto"/>
          </w:tcPr>
          <w:p w14:paraId="5A518BDE" w14:textId="33B01544" w:rsidR="004C0A74" w:rsidRPr="004C0A74" w:rsidRDefault="004C0A74" w:rsidP="004C0A74">
            <w:pPr>
              <w:ind w:firstLine="0"/>
            </w:pPr>
            <w:r>
              <w:t>Lawson</w:t>
            </w:r>
          </w:p>
        </w:tc>
      </w:tr>
      <w:tr w:rsidR="004C0A74" w:rsidRPr="004C0A74" w14:paraId="745E7AC2" w14:textId="77777777" w:rsidTr="004C0A74">
        <w:tc>
          <w:tcPr>
            <w:tcW w:w="2179" w:type="dxa"/>
            <w:shd w:val="clear" w:color="auto" w:fill="auto"/>
          </w:tcPr>
          <w:p w14:paraId="2849BB71" w14:textId="052CA8D9" w:rsidR="004C0A74" w:rsidRPr="004C0A74" w:rsidRDefault="004C0A74" w:rsidP="004C0A74">
            <w:pPr>
              <w:ind w:firstLine="0"/>
            </w:pPr>
            <w:r>
              <w:t>Ligon</w:t>
            </w:r>
          </w:p>
        </w:tc>
        <w:tc>
          <w:tcPr>
            <w:tcW w:w="2179" w:type="dxa"/>
            <w:shd w:val="clear" w:color="auto" w:fill="auto"/>
          </w:tcPr>
          <w:p w14:paraId="2FA8B27F" w14:textId="1D5649D3" w:rsidR="004C0A74" w:rsidRPr="004C0A74" w:rsidRDefault="004C0A74" w:rsidP="004C0A74">
            <w:pPr>
              <w:ind w:firstLine="0"/>
            </w:pPr>
            <w:r>
              <w:t>Long</w:t>
            </w:r>
          </w:p>
        </w:tc>
        <w:tc>
          <w:tcPr>
            <w:tcW w:w="2180" w:type="dxa"/>
            <w:shd w:val="clear" w:color="auto" w:fill="auto"/>
          </w:tcPr>
          <w:p w14:paraId="75D480CF" w14:textId="125AF7F3" w:rsidR="004C0A74" w:rsidRPr="004C0A74" w:rsidRDefault="004C0A74" w:rsidP="004C0A74">
            <w:pPr>
              <w:ind w:firstLine="0"/>
            </w:pPr>
            <w:r>
              <w:t>Lowe</w:t>
            </w:r>
          </w:p>
        </w:tc>
      </w:tr>
      <w:tr w:rsidR="004C0A74" w:rsidRPr="004C0A74" w14:paraId="75E6EC7B" w14:textId="77777777" w:rsidTr="004C0A74">
        <w:tc>
          <w:tcPr>
            <w:tcW w:w="2179" w:type="dxa"/>
            <w:shd w:val="clear" w:color="auto" w:fill="auto"/>
          </w:tcPr>
          <w:p w14:paraId="67986487" w14:textId="46E6E604" w:rsidR="004C0A74" w:rsidRPr="004C0A74" w:rsidRDefault="004C0A74" w:rsidP="004C0A74">
            <w:pPr>
              <w:ind w:firstLine="0"/>
            </w:pPr>
            <w:r>
              <w:t>Luck</w:t>
            </w:r>
          </w:p>
        </w:tc>
        <w:tc>
          <w:tcPr>
            <w:tcW w:w="2179" w:type="dxa"/>
            <w:shd w:val="clear" w:color="auto" w:fill="auto"/>
          </w:tcPr>
          <w:p w14:paraId="5C557937" w14:textId="2312FEE6" w:rsidR="004C0A74" w:rsidRPr="004C0A74" w:rsidRDefault="004C0A74" w:rsidP="004C0A74">
            <w:pPr>
              <w:ind w:firstLine="0"/>
            </w:pPr>
            <w:r>
              <w:t>Magnuson</w:t>
            </w:r>
          </w:p>
        </w:tc>
        <w:tc>
          <w:tcPr>
            <w:tcW w:w="2180" w:type="dxa"/>
            <w:shd w:val="clear" w:color="auto" w:fill="auto"/>
          </w:tcPr>
          <w:p w14:paraId="56181B94" w14:textId="2AC9700F" w:rsidR="004C0A74" w:rsidRPr="004C0A74" w:rsidRDefault="004C0A74" w:rsidP="004C0A74">
            <w:pPr>
              <w:ind w:firstLine="0"/>
            </w:pPr>
            <w:r>
              <w:t>Martin</w:t>
            </w:r>
          </w:p>
        </w:tc>
      </w:tr>
      <w:tr w:rsidR="004C0A74" w:rsidRPr="004C0A74" w14:paraId="57045BC5" w14:textId="77777777" w:rsidTr="004C0A74">
        <w:tc>
          <w:tcPr>
            <w:tcW w:w="2179" w:type="dxa"/>
            <w:shd w:val="clear" w:color="auto" w:fill="auto"/>
          </w:tcPr>
          <w:p w14:paraId="370B2438" w14:textId="0CDCB343" w:rsidR="004C0A74" w:rsidRPr="004C0A74" w:rsidRDefault="004C0A74" w:rsidP="004C0A74">
            <w:pPr>
              <w:ind w:firstLine="0"/>
            </w:pPr>
            <w:r>
              <w:t>May</w:t>
            </w:r>
          </w:p>
        </w:tc>
        <w:tc>
          <w:tcPr>
            <w:tcW w:w="2179" w:type="dxa"/>
            <w:shd w:val="clear" w:color="auto" w:fill="auto"/>
          </w:tcPr>
          <w:p w14:paraId="417943CC" w14:textId="09D5D395" w:rsidR="004C0A74" w:rsidRPr="004C0A74" w:rsidRDefault="004C0A74" w:rsidP="004C0A74">
            <w:pPr>
              <w:ind w:firstLine="0"/>
            </w:pPr>
            <w:r>
              <w:t>McCabe</w:t>
            </w:r>
          </w:p>
        </w:tc>
        <w:tc>
          <w:tcPr>
            <w:tcW w:w="2180" w:type="dxa"/>
            <w:shd w:val="clear" w:color="auto" w:fill="auto"/>
          </w:tcPr>
          <w:p w14:paraId="642ABF93" w14:textId="6B229E1E" w:rsidR="004C0A74" w:rsidRPr="004C0A74" w:rsidRDefault="004C0A74" w:rsidP="004C0A74">
            <w:pPr>
              <w:ind w:firstLine="0"/>
            </w:pPr>
            <w:r>
              <w:t>McCravy</w:t>
            </w:r>
          </w:p>
        </w:tc>
      </w:tr>
      <w:tr w:rsidR="004C0A74" w:rsidRPr="004C0A74" w14:paraId="7A4D212D" w14:textId="77777777" w:rsidTr="004C0A74">
        <w:tc>
          <w:tcPr>
            <w:tcW w:w="2179" w:type="dxa"/>
            <w:shd w:val="clear" w:color="auto" w:fill="auto"/>
          </w:tcPr>
          <w:p w14:paraId="5D416796" w14:textId="2A18DE6F" w:rsidR="004C0A74" w:rsidRPr="004C0A74" w:rsidRDefault="004C0A74" w:rsidP="004C0A74">
            <w:pPr>
              <w:ind w:firstLine="0"/>
            </w:pPr>
            <w:r>
              <w:t>McDaniel</w:t>
            </w:r>
          </w:p>
        </w:tc>
        <w:tc>
          <w:tcPr>
            <w:tcW w:w="2179" w:type="dxa"/>
            <w:shd w:val="clear" w:color="auto" w:fill="auto"/>
          </w:tcPr>
          <w:p w14:paraId="312FC939" w14:textId="171A13C8" w:rsidR="004C0A74" w:rsidRPr="004C0A74" w:rsidRDefault="004C0A74" w:rsidP="004C0A74">
            <w:pPr>
              <w:ind w:firstLine="0"/>
            </w:pPr>
            <w:r>
              <w:t>McGinnis</w:t>
            </w:r>
          </w:p>
        </w:tc>
        <w:tc>
          <w:tcPr>
            <w:tcW w:w="2180" w:type="dxa"/>
            <w:shd w:val="clear" w:color="auto" w:fill="auto"/>
          </w:tcPr>
          <w:p w14:paraId="1147607C" w14:textId="5E758FC2" w:rsidR="004C0A74" w:rsidRPr="004C0A74" w:rsidRDefault="004C0A74" w:rsidP="004C0A74">
            <w:pPr>
              <w:ind w:firstLine="0"/>
            </w:pPr>
            <w:r>
              <w:t>Mitchell</w:t>
            </w:r>
          </w:p>
        </w:tc>
      </w:tr>
      <w:tr w:rsidR="004C0A74" w:rsidRPr="004C0A74" w14:paraId="5ED0BBE1" w14:textId="77777777" w:rsidTr="004C0A74">
        <w:tc>
          <w:tcPr>
            <w:tcW w:w="2179" w:type="dxa"/>
            <w:shd w:val="clear" w:color="auto" w:fill="auto"/>
          </w:tcPr>
          <w:p w14:paraId="7BFEBB06" w14:textId="5F18F6D7" w:rsidR="004C0A74" w:rsidRPr="004C0A74" w:rsidRDefault="004C0A74" w:rsidP="004C0A74">
            <w:pPr>
              <w:ind w:firstLine="0"/>
            </w:pPr>
            <w:r>
              <w:t>Morgan</w:t>
            </w:r>
          </w:p>
        </w:tc>
        <w:tc>
          <w:tcPr>
            <w:tcW w:w="2179" w:type="dxa"/>
            <w:shd w:val="clear" w:color="auto" w:fill="auto"/>
          </w:tcPr>
          <w:p w14:paraId="7659C2CC" w14:textId="5BC28F7D" w:rsidR="004C0A74" w:rsidRPr="004C0A74" w:rsidRDefault="004C0A74" w:rsidP="004C0A74">
            <w:pPr>
              <w:ind w:firstLine="0"/>
            </w:pPr>
            <w:r>
              <w:t>Moss</w:t>
            </w:r>
          </w:p>
        </w:tc>
        <w:tc>
          <w:tcPr>
            <w:tcW w:w="2180" w:type="dxa"/>
            <w:shd w:val="clear" w:color="auto" w:fill="auto"/>
          </w:tcPr>
          <w:p w14:paraId="6C93026B" w14:textId="52079224" w:rsidR="004C0A74" w:rsidRPr="004C0A74" w:rsidRDefault="004C0A74" w:rsidP="004C0A74">
            <w:pPr>
              <w:ind w:firstLine="0"/>
            </w:pPr>
            <w:r>
              <w:t>Neese</w:t>
            </w:r>
          </w:p>
        </w:tc>
      </w:tr>
      <w:tr w:rsidR="004C0A74" w:rsidRPr="004C0A74" w14:paraId="421BC310" w14:textId="77777777" w:rsidTr="004C0A74">
        <w:tc>
          <w:tcPr>
            <w:tcW w:w="2179" w:type="dxa"/>
            <w:shd w:val="clear" w:color="auto" w:fill="auto"/>
          </w:tcPr>
          <w:p w14:paraId="08C48E11" w14:textId="077E3FDB" w:rsidR="004C0A74" w:rsidRPr="004C0A74" w:rsidRDefault="004C0A74" w:rsidP="004C0A74">
            <w:pPr>
              <w:ind w:firstLine="0"/>
            </w:pPr>
            <w:r>
              <w:t>B. Newton</w:t>
            </w:r>
          </w:p>
        </w:tc>
        <w:tc>
          <w:tcPr>
            <w:tcW w:w="2179" w:type="dxa"/>
            <w:shd w:val="clear" w:color="auto" w:fill="auto"/>
          </w:tcPr>
          <w:p w14:paraId="778AE828" w14:textId="116460B2" w:rsidR="004C0A74" w:rsidRPr="004C0A74" w:rsidRDefault="004C0A74" w:rsidP="004C0A74">
            <w:pPr>
              <w:ind w:firstLine="0"/>
            </w:pPr>
            <w:r>
              <w:t>Oremus</w:t>
            </w:r>
          </w:p>
        </w:tc>
        <w:tc>
          <w:tcPr>
            <w:tcW w:w="2180" w:type="dxa"/>
            <w:shd w:val="clear" w:color="auto" w:fill="auto"/>
          </w:tcPr>
          <w:p w14:paraId="26F93966" w14:textId="52DE3F9D" w:rsidR="004C0A74" w:rsidRPr="004C0A74" w:rsidRDefault="004C0A74" w:rsidP="004C0A74">
            <w:pPr>
              <w:ind w:firstLine="0"/>
            </w:pPr>
            <w:r>
              <w:t>Pace</w:t>
            </w:r>
          </w:p>
        </w:tc>
      </w:tr>
      <w:tr w:rsidR="004C0A74" w:rsidRPr="004C0A74" w14:paraId="0162D314" w14:textId="77777777" w:rsidTr="004C0A74">
        <w:tc>
          <w:tcPr>
            <w:tcW w:w="2179" w:type="dxa"/>
            <w:shd w:val="clear" w:color="auto" w:fill="auto"/>
          </w:tcPr>
          <w:p w14:paraId="3E1721D1" w14:textId="333B57A8" w:rsidR="004C0A74" w:rsidRPr="004C0A74" w:rsidRDefault="004C0A74" w:rsidP="004C0A74">
            <w:pPr>
              <w:ind w:firstLine="0"/>
            </w:pPr>
            <w:r>
              <w:t>Pedalino</w:t>
            </w:r>
          </w:p>
        </w:tc>
        <w:tc>
          <w:tcPr>
            <w:tcW w:w="2179" w:type="dxa"/>
            <w:shd w:val="clear" w:color="auto" w:fill="auto"/>
          </w:tcPr>
          <w:p w14:paraId="18792313" w14:textId="069E97E9" w:rsidR="004C0A74" w:rsidRPr="004C0A74" w:rsidRDefault="004C0A74" w:rsidP="004C0A74">
            <w:pPr>
              <w:ind w:firstLine="0"/>
            </w:pPr>
            <w:r>
              <w:t>Pope</w:t>
            </w:r>
          </w:p>
        </w:tc>
        <w:tc>
          <w:tcPr>
            <w:tcW w:w="2180" w:type="dxa"/>
            <w:shd w:val="clear" w:color="auto" w:fill="auto"/>
          </w:tcPr>
          <w:p w14:paraId="7A4342B3" w14:textId="0D366AE3" w:rsidR="004C0A74" w:rsidRPr="004C0A74" w:rsidRDefault="004C0A74" w:rsidP="004C0A74">
            <w:pPr>
              <w:ind w:firstLine="0"/>
            </w:pPr>
            <w:r>
              <w:t>Rankin</w:t>
            </w:r>
          </w:p>
        </w:tc>
      </w:tr>
      <w:tr w:rsidR="004C0A74" w:rsidRPr="004C0A74" w14:paraId="59765410" w14:textId="77777777" w:rsidTr="004C0A74">
        <w:tc>
          <w:tcPr>
            <w:tcW w:w="2179" w:type="dxa"/>
            <w:shd w:val="clear" w:color="auto" w:fill="auto"/>
          </w:tcPr>
          <w:p w14:paraId="47485818" w14:textId="7BAF4481" w:rsidR="004C0A74" w:rsidRPr="004C0A74" w:rsidRDefault="004C0A74" w:rsidP="004C0A74">
            <w:pPr>
              <w:ind w:firstLine="0"/>
            </w:pPr>
            <w:r>
              <w:t>Reese</w:t>
            </w:r>
          </w:p>
        </w:tc>
        <w:tc>
          <w:tcPr>
            <w:tcW w:w="2179" w:type="dxa"/>
            <w:shd w:val="clear" w:color="auto" w:fill="auto"/>
          </w:tcPr>
          <w:p w14:paraId="3D68628B" w14:textId="0DE3F1FE" w:rsidR="004C0A74" w:rsidRPr="004C0A74" w:rsidRDefault="004C0A74" w:rsidP="004C0A74">
            <w:pPr>
              <w:ind w:firstLine="0"/>
            </w:pPr>
            <w:r>
              <w:t>Rivers</w:t>
            </w:r>
          </w:p>
        </w:tc>
        <w:tc>
          <w:tcPr>
            <w:tcW w:w="2180" w:type="dxa"/>
            <w:shd w:val="clear" w:color="auto" w:fill="auto"/>
          </w:tcPr>
          <w:p w14:paraId="68993AEC" w14:textId="7CC74AC0" w:rsidR="004C0A74" w:rsidRPr="004C0A74" w:rsidRDefault="004C0A74" w:rsidP="004C0A74">
            <w:pPr>
              <w:ind w:firstLine="0"/>
            </w:pPr>
            <w:r>
              <w:t>Robbins</w:t>
            </w:r>
          </w:p>
        </w:tc>
      </w:tr>
      <w:tr w:rsidR="004C0A74" w:rsidRPr="004C0A74" w14:paraId="25564C5F" w14:textId="77777777" w:rsidTr="004C0A74">
        <w:tc>
          <w:tcPr>
            <w:tcW w:w="2179" w:type="dxa"/>
            <w:shd w:val="clear" w:color="auto" w:fill="auto"/>
          </w:tcPr>
          <w:p w14:paraId="2B83CBF8" w14:textId="048BB1C6" w:rsidR="004C0A74" w:rsidRPr="004C0A74" w:rsidRDefault="004C0A74" w:rsidP="004C0A74">
            <w:pPr>
              <w:ind w:firstLine="0"/>
            </w:pPr>
            <w:r>
              <w:t>Rose</w:t>
            </w:r>
          </w:p>
        </w:tc>
        <w:tc>
          <w:tcPr>
            <w:tcW w:w="2179" w:type="dxa"/>
            <w:shd w:val="clear" w:color="auto" w:fill="auto"/>
          </w:tcPr>
          <w:p w14:paraId="7A34C0FB" w14:textId="7E2F9C84" w:rsidR="004C0A74" w:rsidRPr="004C0A74" w:rsidRDefault="004C0A74" w:rsidP="004C0A74">
            <w:pPr>
              <w:ind w:firstLine="0"/>
            </w:pPr>
            <w:r>
              <w:t>Sanders</w:t>
            </w:r>
          </w:p>
        </w:tc>
        <w:tc>
          <w:tcPr>
            <w:tcW w:w="2180" w:type="dxa"/>
            <w:shd w:val="clear" w:color="auto" w:fill="auto"/>
          </w:tcPr>
          <w:p w14:paraId="54DC5FDC" w14:textId="03947EE0" w:rsidR="004C0A74" w:rsidRPr="004C0A74" w:rsidRDefault="004C0A74" w:rsidP="004C0A74">
            <w:pPr>
              <w:ind w:firstLine="0"/>
            </w:pPr>
            <w:r>
              <w:t>G. M. Smith</w:t>
            </w:r>
          </w:p>
        </w:tc>
      </w:tr>
      <w:tr w:rsidR="004C0A74" w:rsidRPr="004C0A74" w14:paraId="336E9D71" w14:textId="77777777" w:rsidTr="004C0A74">
        <w:tc>
          <w:tcPr>
            <w:tcW w:w="2179" w:type="dxa"/>
            <w:shd w:val="clear" w:color="auto" w:fill="auto"/>
          </w:tcPr>
          <w:p w14:paraId="7ABC9CFE" w14:textId="72D401DB" w:rsidR="004C0A74" w:rsidRPr="004C0A74" w:rsidRDefault="004C0A74" w:rsidP="004C0A74">
            <w:pPr>
              <w:ind w:firstLine="0"/>
            </w:pPr>
            <w:r>
              <w:t>M. M. Smith</w:t>
            </w:r>
          </w:p>
        </w:tc>
        <w:tc>
          <w:tcPr>
            <w:tcW w:w="2179" w:type="dxa"/>
            <w:shd w:val="clear" w:color="auto" w:fill="auto"/>
          </w:tcPr>
          <w:p w14:paraId="30DFBD3A" w14:textId="4A582E63" w:rsidR="004C0A74" w:rsidRPr="004C0A74" w:rsidRDefault="004C0A74" w:rsidP="004C0A74">
            <w:pPr>
              <w:ind w:firstLine="0"/>
            </w:pPr>
            <w:r>
              <w:t>Taylor</w:t>
            </w:r>
          </w:p>
        </w:tc>
        <w:tc>
          <w:tcPr>
            <w:tcW w:w="2180" w:type="dxa"/>
            <w:shd w:val="clear" w:color="auto" w:fill="auto"/>
          </w:tcPr>
          <w:p w14:paraId="126B24C7" w14:textId="33F8614F" w:rsidR="004C0A74" w:rsidRPr="004C0A74" w:rsidRDefault="004C0A74" w:rsidP="004C0A74">
            <w:pPr>
              <w:ind w:firstLine="0"/>
            </w:pPr>
            <w:r>
              <w:t>Teeple</w:t>
            </w:r>
          </w:p>
        </w:tc>
      </w:tr>
      <w:tr w:rsidR="004C0A74" w:rsidRPr="004C0A74" w14:paraId="7567549C" w14:textId="77777777" w:rsidTr="004C0A74">
        <w:tc>
          <w:tcPr>
            <w:tcW w:w="2179" w:type="dxa"/>
            <w:shd w:val="clear" w:color="auto" w:fill="auto"/>
          </w:tcPr>
          <w:p w14:paraId="359AC5E7" w14:textId="5AB9E944" w:rsidR="004C0A74" w:rsidRPr="004C0A74" w:rsidRDefault="004C0A74" w:rsidP="004C0A74">
            <w:pPr>
              <w:ind w:firstLine="0"/>
            </w:pPr>
            <w:r>
              <w:t>Terribile</w:t>
            </w:r>
          </w:p>
        </w:tc>
        <w:tc>
          <w:tcPr>
            <w:tcW w:w="2179" w:type="dxa"/>
            <w:shd w:val="clear" w:color="auto" w:fill="auto"/>
          </w:tcPr>
          <w:p w14:paraId="0DA6FE32" w14:textId="2936C02E" w:rsidR="004C0A74" w:rsidRPr="004C0A74" w:rsidRDefault="004C0A74" w:rsidP="004C0A74">
            <w:pPr>
              <w:ind w:firstLine="0"/>
            </w:pPr>
            <w:r>
              <w:t>Vaughan</w:t>
            </w:r>
          </w:p>
        </w:tc>
        <w:tc>
          <w:tcPr>
            <w:tcW w:w="2180" w:type="dxa"/>
            <w:shd w:val="clear" w:color="auto" w:fill="auto"/>
          </w:tcPr>
          <w:p w14:paraId="5A727E62" w14:textId="34775C75" w:rsidR="004C0A74" w:rsidRPr="004C0A74" w:rsidRDefault="004C0A74" w:rsidP="004C0A74">
            <w:pPr>
              <w:ind w:firstLine="0"/>
            </w:pPr>
            <w:r>
              <w:t>Waters</w:t>
            </w:r>
          </w:p>
        </w:tc>
      </w:tr>
      <w:tr w:rsidR="004C0A74" w:rsidRPr="004C0A74" w14:paraId="00E31775" w14:textId="77777777" w:rsidTr="004C0A74">
        <w:tc>
          <w:tcPr>
            <w:tcW w:w="2179" w:type="dxa"/>
            <w:shd w:val="clear" w:color="auto" w:fill="auto"/>
          </w:tcPr>
          <w:p w14:paraId="1825CACD" w14:textId="6222D3BC" w:rsidR="004C0A74" w:rsidRPr="004C0A74" w:rsidRDefault="004C0A74" w:rsidP="004C0A74">
            <w:pPr>
              <w:ind w:firstLine="0"/>
            </w:pPr>
            <w:r>
              <w:t>Wetmore</w:t>
            </w:r>
          </w:p>
        </w:tc>
        <w:tc>
          <w:tcPr>
            <w:tcW w:w="2179" w:type="dxa"/>
            <w:shd w:val="clear" w:color="auto" w:fill="auto"/>
          </w:tcPr>
          <w:p w14:paraId="7CE1E420" w14:textId="6D21CE54" w:rsidR="004C0A74" w:rsidRPr="004C0A74" w:rsidRDefault="004C0A74" w:rsidP="004C0A74">
            <w:pPr>
              <w:ind w:firstLine="0"/>
            </w:pPr>
            <w:r>
              <w:t>Whitmire</w:t>
            </w:r>
          </w:p>
        </w:tc>
        <w:tc>
          <w:tcPr>
            <w:tcW w:w="2180" w:type="dxa"/>
            <w:shd w:val="clear" w:color="auto" w:fill="auto"/>
          </w:tcPr>
          <w:p w14:paraId="00F98EAC" w14:textId="44F55018" w:rsidR="004C0A74" w:rsidRPr="004C0A74" w:rsidRDefault="004C0A74" w:rsidP="004C0A74">
            <w:pPr>
              <w:ind w:firstLine="0"/>
            </w:pPr>
            <w:r>
              <w:t>Wickensimer</w:t>
            </w:r>
          </w:p>
        </w:tc>
      </w:tr>
      <w:tr w:rsidR="004C0A74" w:rsidRPr="004C0A74" w14:paraId="717A7776" w14:textId="77777777" w:rsidTr="004C0A74">
        <w:tc>
          <w:tcPr>
            <w:tcW w:w="2179" w:type="dxa"/>
            <w:shd w:val="clear" w:color="auto" w:fill="auto"/>
          </w:tcPr>
          <w:p w14:paraId="2307951C" w14:textId="120E91FF" w:rsidR="004C0A74" w:rsidRPr="004C0A74" w:rsidRDefault="004C0A74" w:rsidP="004C0A74">
            <w:pPr>
              <w:keepNext/>
              <w:ind w:firstLine="0"/>
            </w:pPr>
            <w:r>
              <w:t>Williams</w:t>
            </w:r>
          </w:p>
        </w:tc>
        <w:tc>
          <w:tcPr>
            <w:tcW w:w="2179" w:type="dxa"/>
            <w:shd w:val="clear" w:color="auto" w:fill="auto"/>
          </w:tcPr>
          <w:p w14:paraId="74F01B96" w14:textId="54039EFB" w:rsidR="004C0A74" w:rsidRPr="004C0A74" w:rsidRDefault="004C0A74" w:rsidP="004C0A74">
            <w:pPr>
              <w:keepNext/>
              <w:ind w:firstLine="0"/>
            </w:pPr>
            <w:r>
              <w:t>Willis</w:t>
            </w:r>
          </w:p>
        </w:tc>
        <w:tc>
          <w:tcPr>
            <w:tcW w:w="2180" w:type="dxa"/>
            <w:shd w:val="clear" w:color="auto" w:fill="auto"/>
          </w:tcPr>
          <w:p w14:paraId="3A5F34D4" w14:textId="29F6D7A1" w:rsidR="004C0A74" w:rsidRPr="004C0A74" w:rsidRDefault="004C0A74" w:rsidP="004C0A74">
            <w:pPr>
              <w:keepNext/>
              <w:ind w:firstLine="0"/>
            </w:pPr>
            <w:r>
              <w:t>Wooten</w:t>
            </w:r>
          </w:p>
        </w:tc>
      </w:tr>
      <w:tr w:rsidR="004C0A74" w:rsidRPr="004C0A74" w14:paraId="4DEC4B30" w14:textId="77777777" w:rsidTr="004C0A74">
        <w:tc>
          <w:tcPr>
            <w:tcW w:w="2179" w:type="dxa"/>
            <w:shd w:val="clear" w:color="auto" w:fill="auto"/>
          </w:tcPr>
          <w:p w14:paraId="0245F0E4" w14:textId="7DBB0A29" w:rsidR="004C0A74" w:rsidRPr="004C0A74" w:rsidRDefault="004C0A74" w:rsidP="004C0A74">
            <w:pPr>
              <w:keepNext/>
              <w:ind w:firstLine="0"/>
            </w:pPr>
            <w:r>
              <w:t>Yow</w:t>
            </w:r>
          </w:p>
        </w:tc>
        <w:tc>
          <w:tcPr>
            <w:tcW w:w="2179" w:type="dxa"/>
            <w:shd w:val="clear" w:color="auto" w:fill="auto"/>
          </w:tcPr>
          <w:p w14:paraId="50371A97" w14:textId="77777777" w:rsidR="004C0A74" w:rsidRPr="004C0A74" w:rsidRDefault="004C0A74" w:rsidP="004C0A74">
            <w:pPr>
              <w:keepNext/>
              <w:ind w:firstLine="0"/>
            </w:pPr>
          </w:p>
        </w:tc>
        <w:tc>
          <w:tcPr>
            <w:tcW w:w="2180" w:type="dxa"/>
            <w:shd w:val="clear" w:color="auto" w:fill="auto"/>
          </w:tcPr>
          <w:p w14:paraId="6D0402CC" w14:textId="77777777" w:rsidR="004C0A74" w:rsidRPr="004C0A74" w:rsidRDefault="004C0A74" w:rsidP="004C0A74">
            <w:pPr>
              <w:keepNext/>
              <w:ind w:firstLine="0"/>
            </w:pPr>
          </w:p>
        </w:tc>
      </w:tr>
    </w:tbl>
    <w:p w14:paraId="0B27AE32" w14:textId="77777777" w:rsidR="004C0A74" w:rsidRDefault="004C0A74" w:rsidP="004C0A74"/>
    <w:p w14:paraId="754EC844" w14:textId="0C5277E7" w:rsidR="004C0A74" w:rsidRDefault="004C0A74" w:rsidP="004C0A74">
      <w:pPr>
        <w:jc w:val="center"/>
        <w:rPr>
          <w:b/>
        </w:rPr>
      </w:pPr>
      <w:r w:rsidRPr="004C0A74">
        <w:rPr>
          <w:b/>
        </w:rPr>
        <w:t>Total--100</w:t>
      </w:r>
    </w:p>
    <w:p w14:paraId="5A17C2E9" w14:textId="77777777" w:rsidR="004C0A74" w:rsidRDefault="004C0A74" w:rsidP="004C0A74">
      <w:pPr>
        <w:jc w:val="center"/>
        <w:rPr>
          <w:b/>
        </w:rPr>
      </w:pPr>
    </w:p>
    <w:p w14:paraId="00F7DE2D" w14:textId="77777777" w:rsidR="004C0A74" w:rsidRDefault="004C0A74" w:rsidP="004C0A74">
      <w:pPr>
        <w:ind w:firstLine="0"/>
      </w:pPr>
      <w:r w:rsidRPr="004C0A74">
        <w:t xml:space="preserve"> </w:t>
      </w:r>
      <w:r>
        <w:t>Those who voted in the negative are:</w:t>
      </w:r>
    </w:p>
    <w:p w14:paraId="3840A2EC" w14:textId="77777777" w:rsidR="004C0A74" w:rsidRDefault="004C0A74" w:rsidP="004C0A74"/>
    <w:p w14:paraId="69EF357F" w14:textId="77777777" w:rsidR="004C0A74" w:rsidRDefault="004C0A74" w:rsidP="004C0A74">
      <w:pPr>
        <w:jc w:val="center"/>
        <w:rPr>
          <w:b/>
        </w:rPr>
      </w:pPr>
      <w:r w:rsidRPr="004C0A74">
        <w:rPr>
          <w:b/>
        </w:rPr>
        <w:t>Total--0</w:t>
      </w:r>
    </w:p>
    <w:p w14:paraId="1DC16443" w14:textId="77777777" w:rsidR="004C0A74" w:rsidRDefault="004C0A74" w:rsidP="004C0A74">
      <w:pPr>
        <w:jc w:val="center"/>
        <w:rPr>
          <w:b/>
        </w:rPr>
      </w:pPr>
    </w:p>
    <w:p w14:paraId="1DBD651F" w14:textId="77777777" w:rsidR="004C0A74" w:rsidRDefault="004C0A74" w:rsidP="004C0A74">
      <w:r>
        <w:t xml:space="preserve">So, the Bill was read the second time and ordered to third reading.  </w:t>
      </w:r>
    </w:p>
    <w:p w14:paraId="59D3CCF8" w14:textId="1F303269" w:rsidR="004C0A74" w:rsidRDefault="004C0A74" w:rsidP="004C0A74"/>
    <w:p w14:paraId="05DD2983" w14:textId="77777777" w:rsidR="004C0A74" w:rsidRPr="00BF0788" w:rsidRDefault="004C0A74" w:rsidP="004C0A74">
      <w:pPr>
        <w:pStyle w:val="Title"/>
        <w:keepNext/>
      </w:pPr>
      <w:bookmarkStart w:id="77" w:name="file_start173"/>
      <w:bookmarkEnd w:id="77"/>
      <w:r w:rsidRPr="00BF0788">
        <w:t>STATEMENT FOR JOURNAL</w:t>
      </w:r>
    </w:p>
    <w:p w14:paraId="2D6B2448" w14:textId="77777777" w:rsidR="004C0A74" w:rsidRPr="00BF0788" w:rsidRDefault="004C0A74" w:rsidP="004C0A74">
      <w:pPr>
        <w:tabs>
          <w:tab w:val="left" w:pos="270"/>
          <w:tab w:val="left" w:pos="630"/>
          <w:tab w:val="left" w:pos="900"/>
          <w:tab w:val="left" w:pos="1260"/>
          <w:tab w:val="left" w:pos="1620"/>
          <w:tab w:val="left" w:pos="1980"/>
          <w:tab w:val="left" w:pos="2340"/>
          <w:tab w:val="left" w:pos="2700"/>
        </w:tabs>
        <w:ind w:firstLine="0"/>
      </w:pPr>
      <w:r w:rsidRPr="00BF0788">
        <w:tab/>
        <w:t>I was temporarily out of the Chamber on constituent business during the vote on H. 3910. If I had been present, I would have voted in favor of the Bill.</w:t>
      </w:r>
    </w:p>
    <w:p w14:paraId="56D3E8C9" w14:textId="77777777" w:rsidR="004C0A74" w:rsidRDefault="004C0A74" w:rsidP="004C0A74">
      <w:pPr>
        <w:tabs>
          <w:tab w:val="left" w:pos="270"/>
          <w:tab w:val="left" w:pos="630"/>
          <w:tab w:val="left" w:pos="900"/>
          <w:tab w:val="left" w:pos="1260"/>
          <w:tab w:val="left" w:pos="1620"/>
          <w:tab w:val="left" w:pos="1980"/>
          <w:tab w:val="left" w:pos="2340"/>
          <w:tab w:val="left" w:pos="2700"/>
        </w:tabs>
        <w:ind w:firstLine="0"/>
      </w:pPr>
      <w:r w:rsidRPr="00BF0788">
        <w:tab/>
        <w:t>Rep. Beach</w:t>
      </w:r>
    </w:p>
    <w:p w14:paraId="16D9A01F" w14:textId="1A964CA0" w:rsidR="004C0A74" w:rsidRDefault="004C0A74" w:rsidP="004C0A74">
      <w:pPr>
        <w:tabs>
          <w:tab w:val="left" w:pos="270"/>
          <w:tab w:val="left" w:pos="630"/>
          <w:tab w:val="left" w:pos="900"/>
          <w:tab w:val="left" w:pos="1260"/>
          <w:tab w:val="left" w:pos="1620"/>
          <w:tab w:val="left" w:pos="1980"/>
          <w:tab w:val="left" w:pos="2340"/>
          <w:tab w:val="left" w:pos="2700"/>
        </w:tabs>
        <w:ind w:firstLine="0"/>
      </w:pPr>
    </w:p>
    <w:p w14:paraId="108E3280" w14:textId="77777777" w:rsidR="004C0A74" w:rsidRDefault="004C0A74" w:rsidP="004C0A74">
      <w:pPr>
        <w:keepNext/>
        <w:jc w:val="center"/>
        <w:rPr>
          <w:b/>
        </w:rPr>
      </w:pPr>
      <w:r w:rsidRPr="004C0A74">
        <w:rPr>
          <w:b/>
        </w:rPr>
        <w:t>S. 218--DEBATE ADJOURNED</w:t>
      </w:r>
    </w:p>
    <w:p w14:paraId="4691E96E" w14:textId="17263287" w:rsidR="004C0A74" w:rsidRDefault="004C0A74" w:rsidP="004C0A74">
      <w:pPr>
        <w:keepNext/>
      </w:pPr>
      <w:r>
        <w:t>The following Bill was taken up:</w:t>
      </w:r>
    </w:p>
    <w:p w14:paraId="7C5035C5" w14:textId="77777777" w:rsidR="004C0A74" w:rsidRDefault="004C0A74" w:rsidP="004C0A74">
      <w:pPr>
        <w:keepNext/>
      </w:pPr>
      <w:bookmarkStart w:id="78" w:name="include_clip_start_175"/>
      <w:bookmarkEnd w:id="78"/>
    </w:p>
    <w:p w14:paraId="27C5961C" w14:textId="77777777" w:rsidR="004C0A74" w:rsidRDefault="004C0A74" w:rsidP="004C0A74">
      <w:r>
        <w:t>S. 218 -- Senator Young: A BILL TO AMEND THE SOUTH CAROLINA CODE OF LAWS BY ADDING SECTION 25-11-730 SO AS TO PROVIDE THAT THE DEPARTMENT OF VETERANS' AFFAIRS SHALL ADOPT CRITERIA FOR ADMISSIONS TO AND DISCHARGES FROM SOUTH CAROLINA VETERANS' HOMES.</w:t>
      </w:r>
    </w:p>
    <w:p w14:paraId="0B492A57" w14:textId="2C2BCF89" w:rsidR="004C0A74" w:rsidRDefault="004C0A74" w:rsidP="004C0A74">
      <w:bookmarkStart w:id="79" w:name="include_clip_end_175"/>
      <w:bookmarkEnd w:id="79"/>
    </w:p>
    <w:p w14:paraId="7891AD2B" w14:textId="0E6E538F" w:rsidR="004C0A74" w:rsidRDefault="004C0A74" w:rsidP="004C0A74">
      <w:r>
        <w:t>Rep. DAVIS moved to adjourn debate on the Bill until Thursday, April 10, which was agreed to.</w:t>
      </w:r>
    </w:p>
    <w:p w14:paraId="3D3B04AA" w14:textId="77777777" w:rsidR="004C0A74" w:rsidRDefault="004C0A74" w:rsidP="004C0A74"/>
    <w:p w14:paraId="4AB47E5B" w14:textId="4D8E7C3E" w:rsidR="004C0A74" w:rsidRDefault="004C0A74" w:rsidP="004C0A74">
      <w:pPr>
        <w:keepNext/>
        <w:jc w:val="center"/>
        <w:rPr>
          <w:b/>
        </w:rPr>
      </w:pPr>
      <w:r w:rsidRPr="004C0A74">
        <w:rPr>
          <w:b/>
        </w:rPr>
        <w:t>S. 89--DEBATE ADJOURNED</w:t>
      </w:r>
    </w:p>
    <w:p w14:paraId="56FD250A" w14:textId="28FFCCD5" w:rsidR="004C0A74" w:rsidRDefault="004C0A74" w:rsidP="004C0A74">
      <w:pPr>
        <w:keepNext/>
      </w:pPr>
      <w:r>
        <w:t>The following Bill was taken up:</w:t>
      </w:r>
    </w:p>
    <w:p w14:paraId="723033AE" w14:textId="77777777" w:rsidR="004C0A74" w:rsidRDefault="004C0A74" w:rsidP="004C0A74">
      <w:pPr>
        <w:keepNext/>
      </w:pPr>
      <w:bookmarkStart w:id="80" w:name="include_clip_start_178"/>
      <w:bookmarkEnd w:id="80"/>
    </w:p>
    <w:p w14:paraId="0293B672" w14:textId="77777777" w:rsidR="004C0A74" w:rsidRDefault="004C0A74" w:rsidP="004C0A7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8D70EE4" w14:textId="0FC7E473" w:rsidR="004C0A74" w:rsidRDefault="004C0A74" w:rsidP="004C0A74">
      <w:bookmarkStart w:id="81" w:name="include_clip_end_178"/>
      <w:bookmarkEnd w:id="81"/>
    </w:p>
    <w:p w14:paraId="3C761C9C" w14:textId="4B222981" w:rsidR="004C0A74" w:rsidRDefault="004C0A74" w:rsidP="004C0A74">
      <w:r>
        <w:t>Rep. DAVIS moved to adjourn debate on the Bill until Thursday, April 10, which was agreed to.</w:t>
      </w:r>
    </w:p>
    <w:p w14:paraId="08DADC8B" w14:textId="77777777" w:rsidR="004C0A74" w:rsidRDefault="004C0A74" w:rsidP="004C0A74"/>
    <w:p w14:paraId="1AE6BD91" w14:textId="0E62876E" w:rsidR="004C0A74" w:rsidRDefault="004C0A74" w:rsidP="004C0A74">
      <w:pPr>
        <w:keepNext/>
        <w:jc w:val="center"/>
        <w:rPr>
          <w:b/>
        </w:rPr>
      </w:pPr>
      <w:r w:rsidRPr="004C0A74">
        <w:rPr>
          <w:b/>
        </w:rPr>
        <w:t>S. 2--AMENDED AND ORDERED TO THIRD READING</w:t>
      </w:r>
    </w:p>
    <w:p w14:paraId="0C81E34F" w14:textId="6593F81D" w:rsidR="004C0A74" w:rsidRDefault="004C0A74" w:rsidP="004C0A74">
      <w:pPr>
        <w:keepNext/>
      </w:pPr>
      <w:r>
        <w:t>The following Bill was taken up:</w:t>
      </w:r>
    </w:p>
    <w:p w14:paraId="734B6951" w14:textId="77777777" w:rsidR="004C0A74" w:rsidRDefault="004C0A74" w:rsidP="004C0A74">
      <w:pPr>
        <w:keepNext/>
      </w:pPr>
      <w:bookmarkStart w:id="82" w:name="include_clip_start_181"/>
      <w:bookmarkEnd w:id="82"/>
    </w:p>
    <w:p w14:paraId="114EC56A" w14:textId="77777777" w:rsidR="004C0A74" w:rsidRDefault="004C0A74" w:rsidP="004C0A74">
      <w:r>
        <w:t>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3DDFD1F3" w14:textId="15F824E3" w:rsidR="004C0A74" w:rsidRDefault="004C0A74" w:rsidP="004C0A74"/>
    <w:p w14:paraId="3A341CE9" w14:textId="77777777" w:rsidR="004C0A74" w:rsidRPr="00D66638" w:rsidRDefault="004C0A74" w:rsidP="004C0A74">
      <w:pPr>
        <w:pStyle w:val="scamendsponsorline"/>
        <w:ind w:firstLine="216"/>
        <w:jc w:val="both"/>
        <w:rPr>
          <w:sz w:val="22"/>
        </w:rPr>
      </w:pPr>
      <w:r w:rsidRPr="00D66638">
        <w:rPr>
          <w:sz w:val="22"/>
        </w:rPr>
        <w:t>The Committee on Medical, Military, Public and Municipal Affairs proposed the following Amendment No. 1 to S. 2 (LC-2.VR0011H), which was adopted:</w:t>
      </w:r>
    </w:p>
    <w:p w14:paraId="4E8624FA" w14:textId="77777777" w:rsidR="004C0A74" w:rsidRPr="00D66638" w:rsidRDefault="004C0A74" w:rsidP="004C0A74">
      <w:pPr>
        <w:pStyle w:val="scamendlanginstruction"/>
        <w:spacing w:before="0" w:after="0"/>
        <w:ind w:firstLine="216"/>
        <w:jc w:val="both"/>
        <w:rPr>
          <w:sz w:val="22"/>
        </w:rPr>
      </w:pPr>
      <w:r w:rsidRPr="00D66638">
        <w:rPr>
          <w:sz w:val="22"/>
        </w:rPr>
        <w:t>Amend the bill, as and if amended, by striking all after the enacting words and inserting:</w:t>
      </w:r>
    </w:p>
    <w:p w14:paraId="0B457286" w14:textId="762339E8"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w:t>
      </w:r>
      <w:r w:rsidRPr="00D66638">
        <w:rPr>
          <w:rFonts w:cs="Times New Roman"/>
          <w:sz w:val="22"/>
        </w:rPr>
        <w:tab/>
        <w:t>Title 44 of the S.C. Code is amended by adding:</w:t>
      </w:r>
    </w:p>
    <w:p w14:paraId="0247412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CHAPTER 12</w:t>
      </w:r>
    </w:p>
    <w:p w14:paraId="029AE058"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Department of Behavioral Health and Developmental Disabilities</w:t>
      </w:r>
    </w:p>
    <w:p w14:paraId="0A9D306B"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44‑12‑10.</w:t>
      </w:r>
      <w:r w:rsidRPr="00D66638">
        <w:rPr>
          <w:rFonts w:cs="Times New Roman"/>
          <w:sz w:val="22"/>
        </w:rPr>
        <w:tab/>
        <w:t>For the purposes of this chapter:</w:t>
      </w:r>
    </w:p>
    <w:p w14:paraId="4B5735EF"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(1) “Director” means the head of the Department of Behavioral Health and Developmental Disabilities.</w:t>
      </w:r>
    </w:p>
    <w:p w14:paraId="6BBCE576"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(2) “Department” means the Department of Behavioral Health and Developmental Disabilities.</w:t>
      </w:r>
    </w:p>
    <w:p w14:paraId="48BBCD1D"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(3) “Office” or “component office” means any one or more of the component offices or divisions that comprise the Department of Behavioral Health and Developmental Disabilities.</w:t>
      </w:r>
    </w:p>
    <w:p w14:paraId="67B8A51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(4) “Office director” means a person, appointed by the department director, to serve as the head of a component office. An office director shall answer directly to the oversight of the department director.</w:t>
      </w:r>
    </w:p>
    <w:p w14:paraId="31A1DE69"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44‑12‑20.</w:t>
      </w:r>
      <w:r w:rsidRPr="00D66638">
        <w:rPr>
          <w:rFonts w:cs="Times New Roman"/>
          <w:sz w:val="22"/>
        </w:rPr>
        <w:tab/>
        <w:t>There is created within the executive branch of the state government an agency to be known as the Department of Behavioral Health and Developmental Disabilities. The department shall be organized as provided in this chapter and shall have the duties, functions, and powers provided for in this chapter and other applicable provisions of law.</w:t>
      </w:r>
    </w:p>
    <w:p w14:paraId="29DE3C6F"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44‑12‑30.</w:t>
      </w:r>
      <w:r w:rsidRPr="00D66638">
        <w:rPr>
          <w:rFonts w:cs="Times New Roman"/>
          <w:sz w:val="22"/>
        </w:rPr>
        <w:tab/>
        <w:t>The department shall be headed by a director who shall be appointed by the Governor with the advice and consent of the Senate. The director may be removed from office as provided in Section 1‑3‑240(B).</w:t>
      </w:r>
    </w:p>
    <w:p w14:paraId="4DC1437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44‑12‑40.</w:t>
      </w:r>
      <w:r w:rsidRPr="00D66638">
        <w:rPr>
          <w:rFonts w:cs="Times New Roman"/>
          <w:sz w:val="22"/>
        </w:rPr>
        <w:tab/>
        <w:t>In performing his duties as authorized by this chapter, the director:</w:t>
      </w:r>
    </w:p>
    <w:p w14:paraId="0A452D1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(1) shall develop and execute a cohesive and comprehensive plan for services provided by the component offices housed within the department;</w:t>
      </w:r>
    </w:p>
    <w:p w14:paraId="1ADF28BE"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(2) shall develop the budget for the department, including the component offices, to reflect the priorities of its comprehensive service plan;</w:t>
      </w:r>
    </w:p>
    <w:p w14:paraId="7E2AB7A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(3) shall procure collaboration technology that enables coordination and accountability across the department and with local partners. At a minimum, the technology should have the capability for authorized users to:</w:t>
      </w:r>
    </w:p>
    <w:p w14:paraId="47D41EBD"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(a) securely access relevant information regarding the needs and care journey of individuals served;</w:t>
      </w:r>
    </w:p>
    <w:p w14:paraId="2FAC24C8"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(b) communicate bidirectionally with referring organizations using a secure chat feature; and</w:t>
      </w:r>
    </w:p>
    <w:p w14:paraId="7A0BEA9D"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(c) send referrals on behalf of the individual, track and store the outcome of that referral, and track and store the outcome of services delivered within a single client record using an unique identifier;</w:t>
      </w:r>
    </w:p>
    <w:p w14:paraId="363480B2"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(4) shall, subject to applicable federal law, require data sharing to the fullest extent possible among the component offices and necessary state agencies;</w:t>
      </w:r>
    </w:p>
    <w:p w14:paraId="173A09A7"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(5) shall consolidate administrative services among the component offices that include, but are not limited to:</w:t>
      </w:r>
    </w:p>
    <w:p w14:paraId="28910F1B"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(a) financial and accounting support, such as accounts payable and receivable processing, procurement processing, journal entry processing, and financial reporting assistance;</w:t>
      </w:r>
    </w:p>
    <w:p w14:paraId="5FFD449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(b) human resources administrative support, such as transaction processing and reporting, payroll processing, and human resources training;</w:t>
      </w:r>
    </w:p>
    <w:p w14:paraId="123C4CA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(c) budget support, such as budget transaction processing and budget reporting assistance; and</w:t>
      </w:r>
    </w:p>
    <w:p w14:paraId="2E54DA83"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(d) information technology;</w:t>
      </w:r>
    </w:p>
    <w:p w14:paraId="084FB08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(6) shall, with regard to information technology, ensure that the department and the component offices comply with all plans, policies, and directives of the Department of Administration;</w:t>
      </w:r>
    </w:p>
    <w:p w14:paraId="7433015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(7) may employ such persons as he determines are necessary to carry out the department’s duties, functions, and powers;</w:t>
      </w:r>
    </w:p>
    <w:p w14:paraId="63C6E3C2"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(8) may enter into contracts with public agencies, institutions of higher education, and private organizations or individuals that the director determines would be beneficial to carrying out the department’s duties, functions, and powers; and</w:t>
      </w:r>
    </w:p>
    <w:p w14:paraId="601C6736"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(9) shall, pursuant to Sections 1-1-810 and 1-1-820 of the S.C. Code, provide to the Governor and General Assembly, an annual accountability report containing the agency’s or department’s mission, objectives to accomplish the mission, and performance measures that show the degree to which objectives are being met. Through the calendar year 2028, and to the extent permitted by applicable state and federal laws, the department’s annual accountability report shall include a review of efforts to maximize efficiency and identify any duplicative services, develop a plan to consolidate or coordinate identified duplicative programs and to eliminate redundancy, while ensuring that the quality, accessibility, and specialization of services are preserved or enhanced.</w:t>
      </w:r>
    </w:p>
    <w:p w14:paraId="3CB0656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44‑12‑50.</w:t>
      </w:r>
      <w:r w:rsidRPr="00D66638">
        <w:rPr>
          <w:rFonts w:cs="Times New Roman"/>
          <w:sz w:val="22"/>
        </w:rPr>
        <w:tab/>
        <w:t>(A) The Department of Behavioral Health and Developmental Disabilities shall consist of the following component offices:</w:t>
      </w:r>
    </w:p>
    <w:p w14:paraId="562DD6C9"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(1) the Office of Intellectual and Developmental Disabilities;</w:t>
      </w:r>
    </w:p>
    <w:p w14:paraId="3795BEBA"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(2) the Office of Mental Health; and</w:t>
      </w:r>
    </w:p>
    <w:p w14:paraId="06C2BA05"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(3) the Office of Substance Use Services.</w:t>
      </w:r>
    </w:p>
    <w:p w14:paraId="7766FA2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(B)(1) Each component office shall be headed by an office director who shall be appointed by the department’s director. Office directors shall serve at the pleasure of the department director.</w:t>
      </w:r>
    </w:p>
    <w:p w14:paraId="4496933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r>
      <w:r w:rsidRPr="00D66638">
        <w:rPr>
          <w:rFonts w:cs="Times New Roman"/>
          <w:sz w:val="22"/>
        </w:rPr>
        <w:tab/>
        <w:t>(2) The director may, to the extent authorized through the annual appropriations act or relevant permanent law, organize the administration of the department, including the assignment of personnel to the component offices, as is necessary to carry out the department’s duties.</w:t>
      </w:r>
    </w:p>
    <w:p w14:paraId="5F997220"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44‑12‑60.</w:t>
      </w:r>
      <w:r w:rsidRPr="00D66638">
        <w:rPr>
          <w:rFonts w:cs="Times New Roman"/>
          <w:sz w:val="22"/>
        </w:rPr>
        <w:tab/>
        <w:t>The component offices shall carry out their duties, functions, and powers as provided in their respective enabling statutes and as otherwise provided by laws subject to the management decisions, policy development, and standards established of and by the department director as provided in this chapter.</w:t>
      </w:r>
    </w:p>
    <w:p w14:paraId="1CBC1FBA"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2.</w:t>
      </w:r>
      <w:r w:rsidRPr="00D66638">
        <w:rPr>
          <w:rFonts w:cs="Times New Roman"/>
          <w:sz w:val="22"/>
        </w:rPr>
        <w:tab/>
        <w:t>Section 1‑30‑10(A) of the S.C. Code is amended to read:</w:t>
      </w:r>
    </w:p>
    <w:p w14:paraId="7819DDD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(A) There are hereby created, within the executive branch of the state government, the following departments:</w:t>
      </w:r>
    </w:p>
    <w:p w14:paraId="13604E9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1. Department of Administration</w:t>
      </w:r>
    </w:p>
    <w:p w14:paraId="70B37D12"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2. Department of Agriculture</w:t>
      </w:r>
    </w:p>
    <w:p w14:paraId="30D21EA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3. </w:t>
      </w:r>
      <w:r w:rsidRPr="00D66638">
        <w:rPr>
          <w:rStyle w:val="scstrike"/>
          <w:rFonts w:cs="Times New Roman"/>
          <w:sz w:val="22"/>
        </w:rPr>
        <w:t>Department of Alcohol and Other Drug Abuse Services</w:t>
      </w:r>
      <w:r w:rsidRPr="00D66638">
        <w:rPr>
          <w:rStyle w:val="scinsert"/>
          <w:rFonts w:cs="Times New Roman"/>
          <w:sz w:val="22"/>
        </w:rPr>
        <w:t>Department of Behavioral Health and Developmental Disabilities</w:t>
      </w:r>
    </w:p>
    <w:p w14:paraId="07EF34C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4. Department of Commerce</w:t>
      </w:r>
    </w:p>
    <w:p w14:paraId="7EC97C87"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5. Department of Corrections</w:t>
      </w:r>
    </w:p>
    <w:p w14:paraId="12BB4201" w14:textId="77777777" w:rsidR="004C0A74" w:rsidRPr="00D66638" w:rsidDel="001B415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r>
      <w:r w:rsidRPr="00D66638">
        <w:rPr>
          <w:rStyle w:val="scstrike"/>
          <w:rFonts w:cs="Times New Roman"/>
          <w:sz w:val="22"/>
        </w:rPr>
        <w:tab/>
        <w:t>6. Department of Disabilities and Special Needs</w:t>
      </w:r>
    </w:p>
    <w:p w14:paraId="34DFD6B0"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7.</w:t>
      </w:r>
      <w:r w:rsidRPr="00D66638">
        <w:rPr>
          <w:rStyle w:val="scinsert"/>
          <w:rFonts w:cs="Times New Roman"/>
          <w:sz w:val="22"/>
        </w:rPr>
        <w:t>6.</w:t>
      </w:r>
      <w:r w:rsidRPr="00D66638">
        <w:rPr>
          <w:rFonts w:cs="Times New Roman"/>
          <w:sz w:val="22"/>
        </w:rPr>
        <w:t> Department of Education</w:t>
      </w:r>
    </w:p>
    <w:p w14:paraId="0A3BEBD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8.</w:t>
      </w:r>
      <w:r w:rsidRPr="00D66638">
        <w:rPr>
          <w:rStyle w:val="scinsert"/>
          <w:rFonts w:cs="Times New Roman"/>
          <w:sz w:val="22"/>
        </w:rPr>
        <w:t>7</w:t>
      </w:r>
      <w:r w:rsidRPr="00D66638">
        <w:rPr>
          <w:rFonts w:cs="Times New Roman"/>
          <w:sz w:val="22"/>
        </w:rPr>
        <w:t> Department of Public Health</w:t>
      </w:r>
    </w:p>
    <w:p w14:paraId="37D45387"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9.</w:t>
      </w:r>
      <w:r w:rsidRPr="00D66638">
        <w:rPr>
          <w:rStyle w:val="scinsert"/>
          <w:rFonts w:cs="Times New Roman"/>
          <w:sz w:val="22"/>
        </w:rPr>
        <w:t>8</w:t>
      </w:r>
      <w:r w:rsidRPr="00D66638">
        <w:rPr>
          <w:rFonts w:cs="Times New Roman"/>
          <w:sz w:val="22"/>
        </w:rPr>
        <w:t> Department of Health and Human Services</w:t>
      </w:r>
    </w:p>
    <w:p w14:paraId="67953E8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10.</w:t>
      </w:r>
      <w:r w:rsidRPr="00D66638">
        <w:rPr>
          <w:rStyle w:val="scinsert"/>
          <w:rFonts w:cs="Times New Roman"/>
          <w:sz w:val="22"/>
        </w:rPr>
        <w:t>9</w:t>
      </w:r>
      <w:r w:rsidRPr="00D66638">
        <w:rPr>
          <w:rFonts w:cs="Times New Roman"/>
          <w:sz w:val="22"/>
        </w:rPr>
        <w:t> Department of Insurance</w:t>
      </w:r>
    </w:p>
    <w:p w14:paraId="638BBA3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11.</w:t>
      </w:r>
      <w:r w:rsidRPr="00D66638">
        <w:rPr>
          <w:rStyle w:val="scinsert"/>
          <w:rFonts w:cs="Times New Roman"/>
          <w:sz w:val="22"/>
        </w:rPr>
        <w:t>10</w:t>
      </w:r>
      <w:r w:rsidRPr="00D66638">
        <w:rPr>
          <w:rFonts w:cs="Times New Roman"/>
          <w:sz w:val="22"/>
        </w:rPr>
        <w:t> Department of Juvenile Justice</w:t>
      </w:r>
    </w:p>
    <w:p w14:paraId="0274E57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12.</w:t>
      </w:r>
      <w:r w:rsidRPr="00D66638">
        <w:rPr>
          <w:rStyle w:val="scinsert"/>
          <w:rFonts w:cs="Times New Roman"/>
          <w:sz w:val="22"/>
        </w:rPr>
        <w:t>11.</w:t>
      </w:r>
      <w:r w:rsidRPr="00D66638">
        <w:rPr>
          <w:rFonts w:cs="Times New Roman"/>
          <w:sz w:val="22"/>
        </w:rPr>
        <w:t> Department of Labor, Licensing and Regulation</w:t>
      </w:r>
    </w:p>
    <w:p w14:paraId="5994EE1C" w14:textId="77777777" w:rsidR="004C0A74" w:rsidRPr="00D66638" w:rsidDel="001B415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r>
      <w:r w:rsidRPr="00D66638">
        <w:rPr>
          <w:rStyle w:val="scstrike"/>
          <w:rFonts w:cs="Times New Roman"/>
          <w:sz w:val="22"/>
        </w:rPr>
        <w:tab/>
        <w:t>13. Department of Mental Health</w:t>
      </w:r>
    </w:p>
    <w:p w14:paraId="417F9220"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14.</w:t>
      </w:r>
      <w:r w:rsidRPr="00D66638">
        <w:rPr>
          <w:rStyle w:val="scinsert"/>
          <w:rFonts w:cs="Times New Roman"/>
          <w:sz w:val="22"/>
        </w:rPr>
        <w:t>12.</w:t>
      </w:r>
      <w:r w:rsidRPr="00D66638">
        <w:rPr>
          <w:rFonts w:cs="Times New Roman"/>
          <w:sz w:val="22"/>
        </w:rPr>
        <w:t> Department of Motor Vehicles</w:t>
      </w:r>
    </w:p>
    <w:p w14:paraId="561599F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15.</w:t>
      </w:r>
      <w:r w:rsidRPr="00D66638">
        <w:rPr>
          <w:rStyle w:val="scinsert"/>
          <w:rFonts w:cs="Times New Roman"/>
          <w:sz w:val="22"/>
        </w:rPr>
        <w:t>13.</w:t>
      </w:r>
      <w:r w:rsidRPr="00D66638">
        <w:rPr>
          <w:rFonts w:cs="Times New Roman"/>
          <w:sz w:val="22"/>
        </w:rPr>
        <w:t> Department of Natural Resources</w:t>
      </w:r>
    </w:p>
    <w:p w14:paraId="15C03F0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16.</w:t>
      </w:r>
      <w:r w:rsidRPr="00D66638">
        <w:rPr>
          <w:rStyle w:val="scinsert"/>
          <w:rFonts w:cs="Times New Roman"/>
          <w:sz w:val="22"/>
        </w:rPr>
        <w:t>14.</w:t>
      </w:r>
      <w:r w:rsidRPr="00D66638">
        <w:rPr>
          <w:rFonts w:cs="Times New Roman"/>
          <w:sz w:val="22"/>
        </w:rPr>
        <w:t> Department of Parks, Recreation and Tourism</w:t>
      </w:r>
    </w:p>
    <w:p w14:paraId="0B3E75B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17.</w:t>
      </w:r>
      <w:r w:rsidRPr="00D66638">
        <w:rPr>
          <w:rStyle w:val="scinsert"/>
          <w:rFonts w:cs="Times New Roman"/>
          <w:sz w:val="22"/>
        </w:rPr>
        <w:t>15.</w:t>
      </w:r>
      <w:r w:rsidRPr="00D66638">
        <w:rPr>
          <w:rFonts w:cs="Times New Roman"/>
          <w:sz w:val="22"/>
        </w:rPr>
        <w:t> Department of Probation, Parole and Pardon Services</w:t>
      </w:r>
    </w:p>
    <w:p w14:paraId="7635B6B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18.</w:t>
      </w:r>
      <w:r w:rsidRPr="00D66638">
        <w:rPr>
          <w:rStyle w:val="scinsert"/>
          <w:rFonts w:cs="Times New Roman"/>
          <w:sz w:val="22"/>
        </w:rPr>
        <w:t>16.</w:t>
      </w:r>
      <w:r w:rsidRPr="00D66638">
        <w:rPr>
          <w:rFonts w:cs="Times New Roman"/>
          <w:sz w:val="22"/>
        </w:rPr>
        <w:t> Department of Public Safety</w:t>
      </w:r>
    </w:p>
    <w:p w14:paraId="05AFFCF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19.</w:t>
      </w:r>
      <w:r w:rsidRPr="00D66638">
        <w:rPr>
          <w:rStyle w:val="scinsert"/>
          <w:rFonts w:cs="Times New Roman"/>
          <w:sz w:val="22"/>
        </w:rPr>
        <w:t>17.</w:t>
      </w:r>
      <w:r w:rsidRPr="00D66638">
        <w:rPr>
          <w:rFonts w:cs="Times New Roman"/>
          <w:sz w:val="22"/>
        </w:rPr>
        <w:t> Department of Revenue</w:t>
      </w:r>
    </w:p>
    <w:p w14:paraId="4B87C80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20.</w:t>
      </w:r>
      <w:r w:rsidRPr="00D66638">
        <w:rPr>
          <w:rStyle w:val="scinsert"/>
          <w:rFonts w:cs="Times New Roman"/>
          <w:sz w:val="22"/>
        </w:rPr>
        <w:t>18.</w:t>
      </w:r>
      <w:r w:rsidRPr="00D66638">
        <w:rPr>
          <w:rFonts w:cs="Times New Roman"/>
          <w:sz w:val="22"/>
        </w:rPr>
        <w:t> Department of Social Services</w:t>
      </w:r>
    </w:p>
    <w:p w14:paraId="33116E8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21.</w:t>
      </w:r>
      <w:r w:rsidRPr="00D66638">
        <w:rPr>
          <w:rStyle w:val="scinsert"/>
          <w:rFonts w:cs="Times New Roman"/>
          <w:sz w:val="22"/>
        </w:rPr>
        <w:t>19</w:t>
      </w:r>
      <w:r w:rsidRPr="00D66638">
        <w:rPr>
          <w:rFonts w:cs="Times New Roman"/>
          <w:sz w:val="22"/>
        </w:rPr>
        <w:t> Department of Transportation</w:t>
      </w:r>
    </w:p>
    <w:p w14:paraId="3ECA6E3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22.</w:t>
      </w:r>
      <w:r w:rsidRPr="00D66638">
        <w:rPr>
          <w:rStyle w:val="scinsert"/>
          <w:rFonts w:cs="Times New Roman"/>
          <w:sz w:val="22"/>
        </w:rPr>
        <w:t>20.</w:t>
      </w:r>
      <w:r w:rsidRPr="00D66638">
        <w:rPr>
          <w:rFonts w:cs="Times New Roman"/>
          <w:sz w:val="22"/>
        </w:rPr>
        <w:t> Department of Employment and Workforce</w:t>
      </w:r>
    </w:p>
    <w:p w14:paraId="76F3E649"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23.</w:t>
      </w:r>
      <w:r w:rsidRPr="00D66638">
        <w:rPr>
          <w:rStyle w:val="scinsert"/>
          <w:rFonts w:cs="Times New Roman"/>
          <w:sz w:val="22"/>
        </w:rPr>
        <w:t>21.</w:t>
      </w:r>
      <w:r w:rsidRPr="00D66638">
        <w:rPr>
          <w:rFonts w:cs="Times New Roman"/>
          <w:sz w:val="22"/>
        </w:rPr>
        <w:t> Department on Aging</w:t>
      </w:r>
    </w:p>
    <w:p w14:paraId="05D66D58"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24.</w:t>
      </w:r>
      <w:r w:rsidRPr="00D66638">
        <w:rPr>
          <w:rStyle w:val="scinsert"/>
          <w:rFonts w:cs="Times New Roman"/>
          <w:sz w:val="22"/>
        </w:rPr>
        <w:t>22.</w:t>
      </w:r>
      <w:r w:rsidRPr="00D66638">
        <w:rPr>
          <w:rFonts w:cs="Times New Roman"/>
          <w:sz w:val="22"/>
        </w:rPr>
        <w:t> Department of Veterans' Affairs.</w:t>
      </w:r>
    </w:p>
    <w:p w14:paraId="0E2D6EF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r>
      <w:r w:rsidRPr="00D66638">
        <w:rPr>
          <w:rStyle w:val="scstrike"/>
          <w:rFonts w:cs="Times New Roman"/>
          <w:sz w:val="22"/>
        </w:rPr>
        <w:t>25.</w:t>
      </w:r>
      <w:r w:rsidRPr="00D66638">
        <w:rPr>
          <w:rStyle w:val="scinsert"/>
          <w:rFonts w:cs="Times New Roman"/>
          <w:sz w:val="22"/>
        </w:rPr>
        <w:t>23.</w:t>
      </w:r>
      <w:r w:rsidRPr="00D66638">
        <w:rPr>
          <w:rFonts w:cs="Times New Roman"/>
          <w:sz w:val="22"/>
        </w:rPr>
        <w:t> Department of Environmental Services</w:t>
      </w:r>
    </w:p>
    <w:p w14:paraId="00068A5E"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3.</w:t>
      </w:r>
      <w:r w:rsidRPr="00D66638">
        <w:rPr>
          <w:rFonts w:cs="Times New Roman"/>
          <w:sz w:val="22"/>
        </w:rPr>
        <w:tab/>
        <w:t>Section 8‑17‑370 of the S.C. Code is amended by adding:</w:t>
      </w:r>
    </w:p>
    <w:p w14:paraId="15F6F811"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(21) The Director of the Department of Behavioral Health and Developmental Disabilities and all the department’s employees who report directly to the director or office director.</w:t>
      </w:r>
    </w:p>
    <w:p w14:paraId="3E975555"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4.</w:t>
      </w:r>
      <w:r w:rsidRPr="00D66638">
        <w:rPr>
          <w:rFonts w:cs="Times New Roman"/>
          <w:sz w:val="22"/>
        </w:rPr>
        <w:tab/>
        <w:t>Section 44‑20‑30 of the S.C. Code is amended to read:</w:t>
      </w:r>
    </w:p>
    <w:p w14:paraId="4EB1650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44‑20‑30.</w:t>
      </w:r>
      <w:r w:rsidRPr="00D66638">
        <w:rPr>
          <w:rFonts w:cs="Times New Roman"/>
          <w:sz w:val="22"/>
        </w:rPr>
        <w:tab/>
        <w:t>As used in this chapter:</w:t>
      </w:r>
    </w:p>
    <w:p w14:paraId="067CB7C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(1) “Applicant” means a person who is believed to have an intellectual disability, one or more related disabilities, one or more head injuries, one or more spinal cord injuries, or an infant at high risk of a developmental disability who has applied for services </w:t>
      </w:r>
      <w:r w:rsidRPr="00D66638">
        <w:rPr>
          <w:rStyle w:val="scstrike"/>
          <w:rFonts w:cs="Times New Roman"/>
          <w:sz w:val="22"/>
        </w:rPr>
        <w:t xml:space="preserve">of </w:t>
      </w:r>
      <w:r w:rsidRPr="00D66638">
        <w:rPr>
          <w:rStyle w:val="scinsert"/>
          <w:rFonts w:cs="Times New Roman"/>
          <w:sz w:val="22"/>
        </w:rPr>
        <w:t xml:space="preserve">from </w:t>
      </w:r>
      <w:r w:rsidRPr="00D66638">
        <w:rPr>
          <w:rFonts w:cs="Times New Roman"/>
          <w:sz w:val="22"/>
        </w:rPr>
        <w:t xml:space="preserve">the </w:t>
      </w:r>
      <w:r w:rsidRPr="00D66638">
        <w:rPr>
          <w:rStyle w:val="scstrike"/>
          <w:rFonts w:cs="Times New Roman"/>
          <w:sz w:val="22"/>
        </w:rPr>
        <w:t>South Carolina Department of Disabilities and Special Needs</w:t>
      </w:r>
      <w:r w:rsidRPr="00D66638">
        <w:rPr>
          <w:rStyle w:val="scinsert"/>
          <w:rFonts w:cs="Times New Roman"/>
          <w:sz w:val="22"/>
        </w:rPr>
        <w:t>office</w:t>
      </w:r>
      <w:r w:rsidRPr="00D66638">
        <w:rPr>
          <w:rFonts w:cs="Times New Roman"/>
          <w:sz w:val="22"/>
        </w:rPr>
        <w:t>.</w:t>
      </w:r>
    </w:p>
    <w:p w14:paraId="79A3DE2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(2) “Client” is a person who is determined by the </w:t>
      </w:r>
      <w:r w:rsidRPr="00D66638">
        <w:rPr>
          <w:rStyle w:val="scstrike"/>
          <w:rFonts w:cs="Times New Roman"/>
          <w:sz w:val="22"/>
        </w:rPr>
        <w:t>Department of Disabilities and Special Needs</w:t>
      </w:r>
      <w:r w:rsidRPr="00D66638">
        <w:rPr>
          <w:rStyle w:val="scinsert"/>
          <w:rFonts w:cs="Times New Roman"/>
          <w:sz w:val="22"/>
        </w:rPr>
        <w:t>office</w:t>
      </w:r>
      <w:r w:rsidRPr="00D66638">
        <w:rPr>
          <w:rFonts w:cs="Times New Roman"/>
          <w:sz w:val="22"/>
        </w:rPr>
        <w:t xml:space="preserve"> to have an intellectual disability, a related disability, head injury, or spinal cord injury and is receiving services or is an infant at risk of having a developmental disability and is receiving services.</w:t>
      </w:r>
    </w:p>
    <w:p w14:paraId="1E8F7915" w14:textId="77777777" w:rsidR="004C0A74" w:rsidRPr="00D66638" w:rsidDel="00B76D65"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t>(3) “Commission” means the South Carolina Commission on Disabilities and Special Needs, the policy‑making and governing body of the Department of Disabilities and Special Needs.</w:t>
      </w:r>
    </w:p>
    <w:p w14:paraId="0124E38A"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(4)</w:t>
      </w:r>
      <w:r w:rsidRPr="00D66638">
        <w:rPr>
          <w:rStyle w:val="scinsert"/>
          <w:rFonts w:cs="Times New Roman"/>
          <w:sz w:val="22"/>
        </w:rPr>
        <w:t>(3)</w:t>
      </w:r>
      <w:r w:rsidRPr="00D66638">
        <w:rPr>
          <w:rFonts w:cs="Times New Roman"/>
          <w:sz w:val="22"/>
        </w:rPr>
        <w:t xml:space="preserve"> “County disabilities and special needs boards” means the local public body administering, planning, coordinating, or providing services within a county or combination of counties for persons with an intellectual disability, related disabilities, head injuries, or spinal cord injuries and recognized by the department.</w:t>
      </w:r>
    </w:p>
    <w:p w14:paraId="7F39CE7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(5)</w:t>
      </w:r>
      <w:r w:rsidRPr="00D66638">
        <w:rPr>
          <w:rStyle w:val="scinsert"/>
          <w:rFonts w:cs="Times New Roman"/>
          <w:sz w:val="22"/>
        </w:rPr>
        <w:t>(4)</w:t>
      </w:r>
      <w:r w:rsidRPr="00D66638">
        <w:rPr>
          <w:rFonts w:cs="Times New Roman"/>
          <w:sz w:val="22"/>
        </w:rPr>
        <w:t xml:space="preserve"> “Day programs” are programs provided to persons with an intellectual disability, related disabilities, head injuries, or spinal cord injuries outside of their residences affording development, training, employment, or recreational opportunities as prescribed by the </w:t>
      </w:r>
      <w:r w:rsidRPr="00D66638">
        <w:rPr>
          <w:rStyle w:val="scstrike"/>
          <w:rFonts w:cs="Times New Roman"/>
          <w:sz w:val="22"/>
        </w:rPr>
        <w:t>Department of Disabilities and Special Needs</w:t>
      </w:r>
      <w:r w:rsidRPr="00D66638">
        <w:rPr>
          <w:rStyle w:val="scinsert"/>
          <w:rFonts w:cs="Times New Roman"/>
          <w:sz w:val="22"/>
        </w:rPr>
        <w:t>office</w:t>
      </w:r>
      <w:r w:rsidRPr="00D66638">
        <w:rPr>
          <w:rFonts w:cs="Times New Roman"/>
          <w:sz w:val="22"/>
        </w:rPr>
        <w:t>.</w:t>
      </w:r>
    </w:p>
    <w:p w14:paraId="67B39BC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(6)</w:t>
      </w:r>
      <w:r w:rsidRPr="00D66638">
        <w:rPr>
          <w:rStyle w:val="scinsert"/>
          <w:rFonts w:cs="Times New Roman"/>
          <w:sz w:val="22"/>
        </w:rPr>
        <w:t>(5)</w:t>
      </w:r>
      <w:r w:rsidRPr="00D66638">
        <w:rPr>
          <w:rFonts w:cs="Times New Roman"/>
          <w:sz w:val="22"/>
        </w:rPr>
        <w:t xml:space="preserve"> </w:t>
      </w:r>
      <w:r w:rsidRPr="00D66638">
        <w:rPr>
          <w:rStyle w:val="scstrike"/>
          <w:rFonts w:cs="Times New Roman"/>
          <w:sz w:val="22"/>
        </w:rPr>
        <w:t>“Department”</w:t>
      </w:r>
      <w:r w:rsidRPr="00D66638">
        <w:rPr>
          <w:rStyle w:val="scinsert"/>
          <w:rFonts w:cs="Times New Roman"/>
          <w:sz w:val="22"/>
        </w:rPr>
        <w:t xml:space="preserve"> “Office”</w:t>
      </w:r>
      <w:r w:rsidRPr="00D66638">
        <w:rPr>
          <w:rFonts w:cs="Times New Roman"/>
          <w:sz w:val="22"/>
        </w:rPr>
        <w:t xml:space="preserve"> means the </w:t>
      </w:r>
      <w:r w:rsidRPr="00D66638">
        <w:rPr>
          <w:rStyle w:val="scstrike"/>
          <w:rFonts w:cs="Times New Roman"/>
          <w:sz w:val="22"/>
        </w:rPr>
        <w:t>South Carolina Department of Disabilities and Special Needs</w:t>
      </w:r>
      <w:r w:rsidRPr="00D66638">
        <w:rPr>
          <w:rStyle w:val="scinsert"/>
          <w:rFonts w:cs="Times New Roman"/>
          <w:sz w:val="22"/>
        </w:rPr>
        <w:t>Office of Intellectual and Developmental Disabilities, a component of the Department of Behavioral Health and Developmental Disabilities</w:t>
      </w:r>
      <w:r w:rsidRPr="00D66638">
        <w:rPr>
          <w:rFonts w:cs="Times New Roman"/>
          <w:sz w:val="22"/>
        </w:rPr>
        <w:t>.</w:t>
      </w:r>
    </w:p>
    <w:p w14:paraId="706CFFB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(7)</w:t>
      </w:r>
      <w:r w:rsidRPr="00D66638">
        <w:rPr>
          <w:rStyle w:val="scinsert"/>
          <w:rFonts w:cs="Times New Roman"/>
          <w:sz w:val="22"/>
        </w:rPr>
        <w:t>(6)</w:t>
      </w:r>
      <w:r w:rsidRPr="00D66638">
        <w:rPr>
          <w:rFonts w:cs="Times New Roman"/>
          <w:sz w:val="22"/>
        </w:rPr>
        <w:t xml:space="preserve"> “</w:t>
      </w:r>
      <w:r w:rsidRPr="00D66638">
        <w:rPr>
          <w:rStyle w:val="scstrikered"/>
          <w:rFonts w:cs="Times New Roman"/>
          <w:sz w:val="22"/>
        </w:rPr>
        <w:t>Director</w:t>
      </w:r>
      <w:r w:rsidRPr="00D66638">
        <w:rPr>
          <w:rStyle w:val="scinsertblue"/>
          <w:rFonts w:cs="Times New Roman"/>
          <w:sz w:val="22"/>
        </w:rPr>
        <w:t>Office director</w:t>
      </w:r>
      <w:r w:rsidRPr="00D66638">
        <w:rPr>
          <w:rFonts w:cs="Times New Roman"/>
          <w:sz w:val="22"/>
        </w:rPr>
        <w:t xml:space="preserve">” means the </w:t>
      </w:r>
      <w:r w:rsidRPr="00D66638">
        <w:rPr>
          <w:rStyle w:val="scinsert"/>
          <w:rFonts w:cs="Times New Roman"/>
          <w:sz w:val="22"/>
        </w:rPr>
        <w:t xml:space="preserve">head of the </w:t>
      </w:r>
      <w:r w:rsidRPr="00D66638">
        <w:rPr>
          <w:rStyle w:val="scstrike"/>
          <w:rFonts w:cs="Times New Roman"/>
          <w:sz w:val="22"/>
        </w:rPr>
        <w:t>South Carolina Director of the Department of Disabilities and Special Needs</w:t>
      </w:r>
      <w:r w:rsidRPr="00D66638">
        <w:rPr>
          <w:rStyle w:val="scinsert"/>
          <w:rFonts w:cs="Times New Roman"/>
          <w:sz w:val="22"/>
        </w:rPr>
        <w:t>Office of Intellectual and Developmental Disabilities</w:t>
      </w:r>
      <w:r w:rsidRPr="00D66638">
        <w:rPr>
          <w:rStyle w:val="scstrike"/>
          <w:rFonts w:cs="Times New Roman"/>
          <w:sz w:val="22"/>
        </w:rPr>
        <w:t xml:space="preserve">, the chief executive director </w:t>
      </w:r>
      <w:r w:rsidRPr="00D66638">
        <w:rPr>
          <w:rFonts w:cs="Times New Roman"/>
          <w:sz w:val="22"/>
        </w:rPr>
        <w:t xml:space="preserve">appointed by the </w:t>
      </w:r>
      <w:r w:rsidRPr="00D66638">
        <w:rPr>
          <w:rStyle w:val="scstrike"/>
          <w:rFonts w:cs="Times New Roman"/>
          <w:sz w:val="22"/>
        </w:rPr>
        <w:t>commission</w:t>
      </w:r>
      <w:r w:rsidRPr="00D66638">
        <w:rPr>
          <w:rStyle w:val="scinsert"/>
          <w:rFonts w:cs="Times New Roman"/>
          <w:sz w:val="22"/>
        </w:rPr>
        <w:t>Director of the Department of Behavioral Health and Developmental Disabilities</w:t>
      </w:r>
      <w:r w:rsidRPr="00D66638">
        <w:rPr>
          <w:rFonts w:cs="Times New Roman"/>
          <w:sz w:val="22"/>
        </w:rPr>
        <w:t>.</w:t>
      </w:r>
    </w:p>
    <w:p w14:paraId="209B973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(8)</w:t>
      </w:r>
      <w:r w:rsidRPr="00D66638">
        <w:rPr>
          <w:rStyle w:val="scinsert"/>
          <w:rFonts w:cs="Times New Roman"/>
          <w:sz w:val="22"/>
        </w:rPr>
        <w:t>(7)</w:t>
      </w:r>
      <w:r w:rsidRPr="00D66638">
        <w:rPr>
          <w:rFonts w:cs="Times New Roman"/>
          <w:sz w:val="22"/>
        </w:rPr>
        <w:t xml:space="preserve"> “Disabilities and special needs services” are activities designed to achieve the results specified in an individual client's plan.</w:t>
      </w:r>
    </w:p>
    <w:p w14:paraId="0C05744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(9)</w:t>
      </w:r>
      <w:r w:rsidRPr="00D66638">
        <w:rPr>
          <w:rStyle w:val="scinsert"/>
          <w:rFonts w:cs="Times New Roman"/>
          <w:sz w:val="22"/>
        </w:rPr>
        <w:t>(8)</w:t>
      </w:r>
      <w:r w:rsidRPr="00D66638">
        <w:rPr>
          <w:rFonts w:cs="Times New Roman"/>
          <w:sz w:val="22"/>
        </w:rPr>
        <w:t xml:space="preserve"> “High risk infant” means a child less than thirty‑six months of age whose genetic, medical, or environmental history is predictive of a substantially greater risk for a developmental disability than that for the general population.</w:t>
      </w:r>
    </w:p>
    <w:p w14:paraId="484B547C"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(10)</w:t>
      </w:r>
      <w:r w:rsidRPr="00D66638">
        <w:rPr>
          <w:rStyle w:val="scinsert"/>
          <w:rFonts w:cs="Times New Roman"/>
          <w:sz w:val="22"/>
        </w:rPr>
        <w:t>(9)</w:t>
      </w:r>
      <w:r w:rsidRPr="00D66638">
        <w:rPr>
          <w:rFonts w:cs="Times New Roman"/>
          <w:sz w:val="22"/>
        </w:rPr>
        <w:t xml:space="preserve"> “Least restrictive environment” means the surrounding circumstances that provide as little intrusion and disruption from the normal pattern of living as possible.</w:t>
      </w:r>
    </w:p>
    <w:p w14:paraId="0CF500D3"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(11)</w:t>
      </w:r>
      <w:r w:rsidRPr="00D66638">
        <w:rPr>
          <w:rStyle w:val="scinsert"/>
          <w:rFonts w:cs="Times New Roman"/>
          <w:sz w:val="22"/>
        </w:rPr>
        <w:t>(10)</w:t>
      </w:r>
      <w:r w:rsidRPr="00D66638">
        <w:rPr>
          <w:rFonts w:cs="Times New Roman"/>
          <w:sz w:val="22"/>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2E2D681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(12)</w:t>
      </w:r>
      <w:r w:rsidRPr="00D66638">
        <w:rPr>
          <w:rStyle w:val="scinsert"/>
          <w:rFonts w:cs="Times New Roman"/>
          <w:sz w:val="22"/>
        </w:rPr>
        <w:t>(11)</w:t>
      </w:r>
      <w:r w:rsidRPr="00D66638">
        <w:rPr>
          <w:rFonts w:cs="Times New Roman"/>
          <w:sz w:val="22"/>
        </w:rPr>
        <w:t xml:space="preserve"> “Intellectual disability” means significantly subaverage general intellectual functioning existing concurrently with deficits in adaptive behavior and manifested during the developmental period.</w:t>
      </w:r>
    </w:p>
    <w:p w14:paraId="1EFEC7C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(13)</w:t>
      </w:r>
      <w:r w:rsidRPr="00D66638">
        <w:rPr>
          <w:rStyle w:val="scinsert"/>
          <w:rFonts w:cs="Times New Roman"/>
          <w:sz w:val="22"/>
        </w:rPr>
        <w:t>(12)</w:t>
      </w:r>
      <w:r w:rsidRPr="00D66638">
        <w:rPr>
          <w:rFonts w:cs="Times New Roman"/>
          <w:sz w:val="22"/>
        </w:rP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2F4297C0"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(14)</w:t>
      </w:r>
      <w:r w:rsidRPr="00D66638">
        <w:rPr>
          <w:rStyle w:val="scinsert"/>
          <w:rFonts w:cs="Times New Roman"/>
          <w:sz w:val="22"/>
        </w:rPr>
        <w:t>(13)</w:t>
      </w:r>
      <w:r w:rsidRPr="00D66638">
        <w:rPr>
          <w:rFonts w:cs="Times New Roman"/>
          <w:sz w:val="22"/>
        </w:rPr>
        <w:t xml:space="preserve"> “Regional residential center” is a </w:t>
      </w:r>
      <w:r w:rsidRPr="00D66638">
        <w:rPr>
          <w:rStyle w:val="scstrike"/>
          <w:rFonts w:cs="Times New Roman"/>
          <w:sz w:val="22"/>
        </w:rPr>
        <w:t>twenty‑four hour</w:t>
      </w:r>
      <w:r w:rsidRPr="00D66638">
        <w:rPr>
          <w:rStyle w:val="scinsert"/>
          <w:rFonts w:cs="Times New Roman"/>
          <w:sz w:val="22"/>
        </w:rPr>
        <w:t>twenty‑four‑hour</w:t>
      </w:r>
      <w:r w:rsidRPr="00D66638">
        <w:rPr>
          <w:rFonts w:cs="Times New Roman"/>
          <w:sz w:val="22"/>
        </w:rPr>
        <w:t xml:space="preserve"> residential facility serving a multicounty area and designated by the department.</w:t>
      </w:r>
    </w:p>
    <w:p w14:paraId="28C469A8"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(15)</w:t>
      </w:r>
      <w:r w:rsidRPr="00D66638">
        <w:rPr>
          <w:rStyle w:val="scinsert"/>
          <w:rFonts w:cs="Times New Roman"/>
          <w:sz w:val="22"/>
        </w:rPr>
        <w:t>(14)</w:t>
      </w:r>
      <w:r w:rsidRPr="00D66638">
        <w:rPr>
          <w:rFonts w:cs="Times New Roman"/>
          <w:sz w:val="22"/>
        </w:rPr>
        <w:t xml:space="preserve"> “Related disability” is a severe, chronic condition found to be closely related to an intellectual disability or to require treatment similar to that required for persons with an intellectual disability and must meet the following conditions:</w:t>
      </w:r>
    </w:p>
    <w:p w14:paraId="121621C2"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(a)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is attributable to cerebral palsy, epilepsy, autism, or any other condition other than mental illness found to be closely related to an intellectual disability because this condition results in impairment of general intellectual functioning or adaptive behavior similar to that of persons with intellectual disability and requires treatment or services similar to those required for these persons</w:t>
      </w:r>
      <w:r w:rsidRPr="00D66638">
        <w:rPr>
          <w:rStyle w:val="scstrike"/>
          <w:rFonts w:cs="Times New Roman"/>
          <w:sz w:val="22"/>
        </w:rPr>
        <w:t>.</w:t>
      </w:r>
      <w:r w:rsidRPr="00D66638">
        <w:rPr>
          <w:rStyle w:val="scinsert"/>
          <w:rFonts w:cs="Times New Roman"/>
          <w:sz w:val="22"/>
        </w:rPr>
        <w:t>;</w:t>
      </w:r>
    </w:p>
    <w:p w14:paraId="7619CD2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(b)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is manifested before twenty‑two years of age</w:t>
      </w:r>
      <w:r w:rsidRPr="00D66638">
        <w:rPr>
          <w:rStyle w:val="scstrike"/>
          <w:rFonts w:cs="Times New Roman"/>
          <w:sz w:val="22"/>
        </w:rPr>
        <w:t>.</w:t>
      </w:r>
      <w:r w:rsidRPr="00D66638">
        <w:rPr>
          <w:rStyle w:val="scinsert"/>
          <w:rFonts w:cs="Times New Roman"/>
          <w:sz w:val="22"/>
        </w:rPr>
        <w:t>;</w:t>
      </w:r>
    </w:p>
    <w:p w14:paraId="56DFCAB9"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(c)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is likely to continue indefinitely</w:t>
      </w:r>
      <w:r w:rsidRPr="00D66638">
        <w:rPr>
          <w:rStyle w:val="scstrike"/>
          <w:rFonts w:cs="Times New Roman"/>
          <w:sz w:val="22"/>
        </w:rPr>
        <w:t>.</w:t>
      </w:r>
      <w:r w:rsidRPr="00D66638">
        <w:rPr>
          <w:rStyle w:val="scinsert"/>
          <w:rFonts w:cs="Times New Roman"/>
          <w:sz w:val="22"/>
        </w:rPr>
        <w:t>; and</w:t>
      </w:r>
    </w:p>
    <w:p w14:paraId="627103B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Fonts w:cs="Times New Roman"/>
          <w:sz w:val="22"/>
        </w:rPr>
        <w:tab/>
        <w:t xml:space="preserve">(d) </w:t>
      </w:r>
      <w:r w:rsidRPr="00D66638">
        <w:rPr>
          <w:rStyle w:val="scstrike"/>
          <w:rFonts w:cs="Times New Roman"/>
          <w:sz w:val="22"/>
        </w:rPr>
        <w:t xml:space="preserve">It </w:t>
      </w:r>
      <w:r w:rsidRPr="00D66638">
        <w:rPr>
          <w:rStyle w:val="scinsert"/>
          <w:rFonts w:cs="Times New Roman"/>
          <w:sz w:val="22"/>
        </w:rPr>
        <w:t xml:space="preserve">it </w:t>
      </w:r>
      <w:r w:rsidRPr="00D66638">
        <w:rPr>
          <w:rFonts w:cs="Times New Roman"/>
          <w:sz w:val="22"/>
        </w:rPr>
        <w:t>results in substantial functional limitations in three or more of the following areas of major life activity: self‑care, understanding and use of language, learning, mobility, self‑direction, and capacity for independent living.</w:t>
      </w:r>
    </w:p>
    <w:p w14:paraId="24A905A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(16)</w:t>
      </w:r>
      <w:r w:rsidRPr="00D66638">
        <w:rPr>
          <w:rStyle w:val="scinsert"/>
          <w:rFonts w:cs="Times New Roman"/>
          <w:sz w:val="22"/>
        </w:rPr>
        <w:t>(15)</w:t>
      </w:r>
      <w:r w:rsidRPr="00D66638">
        <w:rPr>
          <w:rFonts w:cs="Times New Roman"/>
          <w:sz w:val="22"/>
        </w:rP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034BE1D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(17)</w:t>
      </w:r>
      <w:r w:rsidRPr="00D66638">
        <w:rPr>
          <w:rStyle w:val="scinsert"/>
          <w:rFonts w:cs="Times New Roman"/>
          <w:sz w:val="22"/>
        </w:rPr>
        <w:t>(16)</w:t>
      </w:r>
      <w:r w:rsidRPr="00D66638">
        <w:rPr>
          <w:rFonts w:cs="Times New Roman"/>
          <w:sz w:val="22"/>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1124CC9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r>
      <w:r w:rsidRPr="00D66638">
        <w:rPr>
          <w:rStyle w:val="scstrike"/>
          <w:rFonts w:cs="Times New Roman"/>
          <w:sz w:val="22"/>
        </w:rPr>
        <w:t>(18)</w:t>
      </w:r>
      <w:r w:rsidRPr="00D66638">
        <w:rPr>
          <w:rStyle w:val="scinsert"/>
          <w:rFonts w:cs="Times New Roman"/>
          <w:sz w:val="22"/>
        </w:rPr>
        <w:t>(17)</w:t>
      </w:r>
      <w:r w:rsidRPr="00D66638">
        <w:rPr>
          <w:rFonts w:cs="Times New Roman"/>
          <w:sz w:val="22"/>
        </w:rPr>
        <w:t xml:space="preserve"> “State capital improvement bonds” means bonds issued pursuant to Act 1377 of 1968.</w:t>
      </w:r>
    </w:p>
    <w:p w14:paraId="4BC915D2" w14:textId="77777777" w:rsidR="004C0A74" w:rsidRPr="00D66638" w:rsidDel="007A639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t>(19) “Department” shall mean the State Department of Administration as constituted pursuant to Chapter 11, Title 1.</w:t>
      </w:r>
    </w:p>
    <w:p w14:paraId="7C56F1C7"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5.</w:t>
      </w:r>
      <w:r w:rsidRPr="00D66638">
        <w:rPr>
          <w:rFonts w:cs="Times New Roman"/>
          <w:sz w:val="22"/>
        </w:rPr>
        <w:tab/>
        <w:t>Section 44‑20‑210 of the S.C. Code is amended to read:</w:t>
      </w:r>
    </w:p>
    <w:p w14:paraId="2E864CF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44‑20‑210.</w:t>
      </w:r>
      <w:r w:rsidRPr="00D66638">
        <w:rPr>
          <w:rFonts w:cs="Times New Roman"/>
          <w:sz w:val="22"/>
        </w:rPr>
        <w:tab/>
        <w:t xml:space="preserve">There is created the </w:t>
      </w:r>
      <w:r w:rsidRPr="00D66638">
        <w:rPr>
          <w:rStyle w:val="scstrike"/>
          <w:rFonts w:cs="Times New Roman"/>
          <w:sz w:val="22"/>
        </w:rPr>
        <w:t>South Carolina Commission on Disabilities and Special Needs</w:t>
      </w:r>
      <w:r w:rsidRPr="00D66638">
        <w:rPr>
          <w:rStyle w:val="scinsert"/>
          <w:rFonts w:cs="Times New Roman"/>
          <w:sz w:val="22"/>
        </w:rPr>
        <w:t xml:space="preserve"> Office of Intellectual and Developmental Disabilities, a component of the Department of Behavioral Health and Developmental Disabilities</w:t>
      </w:r>
      <w:r w:rsidRPr="00D66638">
        <w:rPr>
          <w:rFonts w:cs="Times New Roman"/>
          <w:sz w:val="22"/>
        </w:rPr>
        <w:t xml:space="preserve">. The </w:t>
      </w:r>
      <w:r w:rsidRPr="00D66638">
        <w:rPr>
          <w:rStyle w:val="scstrike"/>
          <w:rFonts w:cs="Times New Roman"/>
          <w:sz w:val="22"/>
        </w:rPr>
        <w:t>commission consists of seven members. One member must be a resident of each congressional district appointed by the Governor upon the advice and consent of the Senate. They shall serve for four years and until their successors are appointed and qualify. Members of the commission are subject to removal by the Governor pursuant to the provisions of Section 1‑3‑240. A vacancy may be filled by the Governor for the unexpired portion of the term.</w:t>
      </w:r>
      <w:r w:rsidRPr="00D66638">
        <w:rPr>
          <w:rStyle w:val="scinsert"/>
          <w:rFonts w:cs="Times New Roman"/>
          <w:sz w:val="22"/>
        </w:rPr>
        <w:t>office shall be headed by an office director appointed by Director of the Department of Behavioral Health and Developmental Disabilities pursuant to Section 44‑12‑50(B)(1).</w:t>
      </w:r>
    </w:p>
    <w:p w14:paraId="71445CC0"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6.</w:t>
      </w:r>
      <w:r w:rsidRPr="00D66638">
        <w:rPr>
          <w:rFonts w:cs="Times New Roman"/>
          <w:sz w:val="22"/>
        </w:rPr>
        <w:tab/>
        <w:t>Section 44‑20‑220 of the S.C. Code is amended to read:</w:t>
      </w:r>
    </w:p>
    <w:p w14:paraId="66A71F98" w14:textId="77777777" w:rsidR="004C0A74" w:rsidRPr="00D66638" w:rsidDel="00A35B83"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44‑20‑220.</w:t>
      </w:r>
      <w:r w:rsidRPr="00D66638">
        <w:rPr>
          <w:rFonts w:cs="Times New Roman"/>
          <w:sz w:val="22"/>
        </w:rPr>
        <w:tab/>
        <w:t xml:space="preserve">The </w:t>
      </w:r>
      <w:r w:rsidRPr="00D66638">
        <w:rPr>
          <w:rStyle w:val="scstrike"/>
          <w:rFonts w:cs="Times New Roman"/>
          <w:sz w:val="22"/>
        </w:rPr>
        <w:t xml:space="preserve">commission </w:t>
      </w:r>
      <w:r w:rsidRPr="00D66638">
        <w:rPr>
          <w:rStyle w:val="scinsert"/>
          <w:rFonts w:cs="Times New Roman"/>
          <w:sz w:val="22"/>
        </w:rPr>
        <w:t xml:space="preserve">Director of the Department of Behavioral Health and Developmental Disabilities </w:t>
      </w:r>
      <w:r w:rsidRPr="00D66638">
        <w:rPr>
          <w:rFonts w:cs="Times New Roman"/>
          <w:sz w:val="22"/>
        </w:rPr>
        <w:t xml:space="preserve">shall determine the policy and promulgate regulations governing the operation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 xml:space="preserve">and the employment of professional staff and personnel. </w:t>
      </w:r>
      <w:r w:rsidRPr="00D66638">
        <w:rPr>
          <w:rStyle w:val="scstrike"/>
          <w:rFonts w:cs="Times New Roman"/>
          <w:sz w:val="22"/>
        </w:rPr>
        <w:t>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w:t>
      </w:r>
      <w:r w:rsidRPr="00D66638">
        <w:rPr>
          <w:rFonts w:cs="Times New Roman"/>
          <w:sz w:val="22"/>
        </w:rPr>
        <w:t xml:space="preserve"> </w:t>
      </w:r>
      <w:r w:rsidRPr="00D66638">
        <w:rPr>
          <w:rStyle w:val="scinsert"/>
          <w:rFonts w:cs="Times New Roman"/>
          <w:sz w:val="22"/>
        </w:rPr>
        <w:t xml:space="preserve">Subject to the approval of the Director of the Department of Behavioral Health and Developmental Disabilities, the office director </w:t>
      </w:r>
      <w:r w:rsidRPr="00D66638">
        <w:rPr>
          <w:rStyle w:val="scstrike"/>
          <w:rFonts w:cs="Times New Roman"/>
          <w:sz w:val="22"/>
        </w:rPr>
        <w:t xml:space="preserve">The commission </w:t>
      </w:r>
      <w:r w:rsidRPr="00D66638">
        <w:rPr>
          <w:rFonts w:cs="Times New Roman"/>
          <w:sz w:val="22"/>
        </w:rPr>
        <w:t xml:space="preserve">may appoint advisory committees it considers necessary to assist in the effective conduct of </w:t>
      </w:r>
      <w:r w:rsidRPr="00D66638">
        <w:rPr>
          <w:rStyle w:val="scstrike"/>
          <w:rFonts w:cs="Times New Roman"/>
          <w:sz w:val="22"/>
        </w:rPr>
        <w:t xml:space="preserve">its </w:t>
      </w:r>
      <w:r w:rsidRPr="00D66638">
        <w:rPr>
          <w:rStyle w:val="scinsert"/>
          <w:rFonts w:cs="Times New Roman"/>
          <w:sz w:val="22"/>
        </w:rPr>
        <w:t xml:space="preserve">the office’s </w:t>
      </w:r>
      <w:r w:rsidRPr="00D66638">
        <w:rPr>
          <w:rFonts w:cs="Times New Roman"/>
          <w:sz w:val="22"/>
        </w:rPr>
        <w:t xml:space="preserve">responsibilities. The </w:t>
      </w:r>
      <w:r w:rsidRPr="00D66638">
        <w:rPr>
          <w:rStyle w:val="scstrike"/>
          <w:rFonts w:cs="Times New Roman"/>
          <w:sz w:val="22"/>
        </w:rPr>
        <w:t xml:space="preserve">commission </w:t>
      </w:r>
      <w:r w:rsidRPr="00D66638">
        <w:rPr>
          <w:rStyle w:val="scinsert"/>
          <w:rFonts w:cs="Times New Roman"/>
          <w:sz w:val="22"/>
        </w:rPr>
        <w:t xml:space="preserve">office director </w:t>
      </w:r>
      <w:r w:rsidRPr="00D66638">
        <w:rPr>
          <w:rFonts w:cs="Times New Roman"/>
          <w:sz w:val="22"/>
        </w:rPr>
        <w:t xml:space="preserve">may educate the public and state and local officials as to the need for the funding, development, and coordination of services for persons with an intellectual disability, related disabilities, head injuries, and spinal cord injuries and promote the best interest of persons with an intellectual disability, related disabilities, head injuries, and spinal cord injuries. </w:t>
      </w:r>
      <w:r w:rsidRPr="00D66638">
        <w:rPr>
          <w:rStyle w:val="scstrike"/>
          <w:rFonts w:cs="Times New Roman"/>
          <w:sz w:val="22"/>
        </w:rPr>
        <w:t>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3473EF2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7.</w:t>
      </w:r>
      <w:r w:rsidRPr="00D66638">
        <w:rPr>
          <w:rFonts w:cs="Times New Roman"/>
          <w:sz w:val="22"/>
        </w:rPr>
        <w:tab/>
        <w:t>Section 44‑20‑230 of the S.C. Code is amended to read:</w:t>
      </w:r>
    </w:p>
    <w:p w14:paraId="5EAA51F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44‑20‑230.</w:t>
      </w:r>
      <w:r w:rsidRPr="00D66638">
        <w:rPr>
          <w:rFonts w:cs="Times New Roman"/>
          <w:sz w:val="22"/>
        </w:rPr>
        <w:tab/>
        <w:t xml:space="preserve">Subject to the supervision, direction, and control of the </w:t>
      </w:r>
      <w:r w:rsidRPr="00D66638">
        <w:rPr>
          <w:rStyle w:val="scinsert"/>
          <w:rFonts w:cs="Times New Roman"/>
          <w:sz w:val="22"/>
        </w:rPr>
        <w:t>Department of Behavioral Health and Developmental Disabilities</w:t>
      </w:r>
      <w:r w:rsidRPr="00D66638">
        <w:rPr>
          <w:rStyle w:val="scstrike"/>
          <w:rFonts w:cs="Times New Roman"/>
          <w:sz w:val="22"/>
        </w:rPr>
        <w:t>commission</w:t>
      </w:r>
      <w:r w:rsidRPr="00D66638">
        <w:rPr>
          <w:rFonts w:cs="Times New Roman"/>
          <w:sz w:val="22"/>
        </w:rPr>
        <w:t xml:space="preserve">, the </w:t>
      </w:r>
      <w:r w:rsidRPr="00D66638">
        <w:rPr>
          <w:rStyle w:val="scinsertblue"/>
          <w:rFonts w:cs="Times New Roman"/>
          <w:sz w:val="22"/>
        </w:rPr>
        <w:t xml:space="preserve">office </w:t>
      </w:r>
      <w:r w:rsidRPr="00D66638">
        <w:rPr>
          <w:rFonts w:cs="Times New Roman"/>
          <w:sz w:val="22"/>
        </w:rPr>
        <w:t xml:space="preserve">director shall administer the policies and regulations established by the </w:t>
      </w:r>
      <w:r w:rsidRPr="00D66638">
        <w:rPr>
          <w:rStyle w:val="scstrike"/>
          <w:rFonts w:cs="Times New Roman"/>
          <w:sz w:val="22"/>
        </w:rPr>
        <w:t>commission</w:t>
      </w:r>
      <w:r w:rsidRPr="00D66638">
        <w:rPr>
          <w:rStyle w:val="scinsert"/>
          <w:rFonts w:cs="Times New Roman"/>
          <w:sz w:val="22"/>
        </w:rPr>
        <w:t>department’s director</w:t>
      </w:r>
      <w:r w:rsidRPr="00D66638">
        <w:rPr>
          <w:rFonts w:cs="Times New Roman"/>
          <w:sz w:val="22"/>
        </w:rPr>
        <w:t xml:space="preserve">. The </w:t>
      </w:r>
      <w:r w:rsidRPr="00D66638">
        <w:rPr>
          <w:rStyle w:val="scinsertblue"/>
          <w:rFonts w:cs="Times New Roman"/>
          <w:sz w:val="22"/>
        </w:rPr>
        <w:t xml:space="preserve">office </w:t>
      </w:r>
      <w:r w:rsidRPr="00D66638">
        <w:rPr>
          <w:rFonts w:cs="Times New Roman"/>
          <w:sz w:val="22"/>
        </w:rPr>
        <w:t xml:space="preserve">director may appoint </w:t>
      </w:r>
      <w:r w:rsidRPr="00D66638">
        <w:rPr>
          <w:rStyle w:val="scstrike"/>
          <w:rFonts w:cs="Times New Roman"/>
          <w:sz w:val="22"/>
        </w:rPr>
        <w:t>and in his discretion</w:t>
      </w:r>
      <w:r w:rsidRPr="00D66638">
        <w:rPr>
          <w:rStyle w:val="scinsert"/>
          <w:rFonts w:cs="Times New Roman"/>
          <w:sz w:val="22"/>
        </w:rPr>
        <w:t>and, in his discretion,</w:t>
      </w:r>
      <w:r w:rsidRPr="00D66638">
        <w:rPr>
          <w:rFonts w:cs="Times New Roman"/>
          <w:sz w:val="22"/>
        </w:rPr>
        <w:t xml:space="preserve"> remove all other officers and employees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 xml:space="preserve">subject to the approval of the </w:t>
      </w:r>
      <w:r w:rsidRPr="00D66638">
        <w:rPr>
          <w:rStyle w:val="scstrike"/>
          <w:rFonts w:cs="Times New Roman"/>
          <w:sz w:val="22"/>
        </w:rPr>
        <w:t>commission</w:t>
      </w:r>
      <w:r w:rsidRPr="00D66638">
        <w:rPr>
          <w:rStyle w:val="scinsert"/>
          <w:rFonts w:cs="Times New Roman"/>
          <w:sz w:val="22"/>
        </w:rPr>
        <w:t>department’s director</w:t>
      </w:r>
      <w:r w:rsidRPr="00D66638">
        <w:rPr>
          <w:rFonts w:cs="Times New Roman"/>
          <w:sz w:val="22"/>
        </w:rPr>
        <w:t>.</w:t>
      </w:r>
    </w:p>
    <w:p w14:paraId="4717E778"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8.</w:t>
      </w:r>
      <w:r w:rsidRPr="00D66638">
        <w:rPr>
          <w:rFonts w:cs="Times New Roman"/>
          <w:sz w:val="22"/>
        </w:rPr>
        <w:tab/>
        <w:t>Section 44‑20‑240 of the S.C. Code is amended to read:</w:t>
      </w:r>
    </w:p>
    <w:p w14:paraId="7B17C5E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44‑20‑240.</w:t>
      </w:r>
      <w:r w:rsidRPr="00D66638">
        <w:rPr>
          <w:rFonts w:cs="Times New Roman"/>
          <w:sz w:val="22"/>
        </w:rPr>
        <w:tab/>
      </w:r>
      <w:r w:rsidRPr="00D66638">
        <w:rPr>
          <w:rStyle w:val="scstrike"/>
          <w:rFonts w:cs="Times New Roman"/>
          <w:sz w:val="22"/>
        </w:rPr>
        <w:t>There is created the South Carolina Department of Disabilities and Special Needs which</w:t>
      </w:r>
      <w:r w:rsidRPr="00D66638">
        <w:rPr>
          <w:rStyle w:val="scinsert"/>
          <w:rFonts w:cs="Times New Roman"/>
          <w:sz w:val="22"/>
        </w:rPr>
        <w:t>The office</w:t>
      </w:r>
      <w:r w:rsidRPr="00D66638">
        <w:rPr>
          <w:rFonts w:cs="Times New Roman"/>
          <w:sz w:val="22"/>
        </w:rPr>
        <w:t xml:space="preserve"> has authority over all of the state's services and programs for the treatment and training of persons with an intellectual disability, related disabilities, head injuries, and spinal cord injuries. This authority does not include services delivered by other agencies of the State as prescribed by statute. The </w:t>
      </w:r>
      <w:r w:rsidRPr="00D66638">
        <w:rPr>
          <w:rStyle w:val="scstrikered"/>
          <w:rFonts w:cs="Times New Roman"/>
          <w:sz w:val="22"/>
        </w:rPr>
        <w:t>department</w:t>
      </w:r>
      <w:r w:rsidRPr="00D66638">
        <w:rPr>
          <w:rStyle w:val="scinsertblue"/>
          <w:rFonts w:cs="Times New Roman"/>
          <w:sz w:val="22"/>
        </w:rPr>
        <w:t>office</w:t>
      </w:r>
      <w:r w:rsidRPr="00D66638">
        <w:rPr>
          <w:rFonts w:cs="Times New Roman"/>
          <w:sz w:val="22"/>
        </w:rPr>
        <w:t xml:space="preserve"> must be comprised of</w:t>
      </w:r>
      <w:r w:rsidRPr="00D66638">
        <w:rPr>
          <w:rStyle w:val="scinsertblue"/>
          <w:rFonts w:cs="Times New Roman"/>
          <w:sz w:val="22"/>
        </w:rPr>
        <w:t>, at a minimum,</w:t>
      </w:r>
      <w:r w:rsidRPr="00D66638">
        <w:rPr>
          <w:rFonts w:cs="Times New Roman"/>
          <w:sz w:val="22"/>
        </w:rPr>
        <w:t xml:space="preserve"> an Intellectual Disability Division, an Autism Division, and a Head and Spinal Cord Injuries Division. The </w:t>
      </w:r>
      <w:r w:rsidRPr="00D66638">
        <w:rPr>
          <w:rStyle w:val="scstrikered"/>
          <w:rFonts w:cs="Times New Roman"/>
          <w:sz w:val="22"/>
        </w:rPr>
        <w:t>department</w:t>
      </w:r>
      <w:r w:rsidRPr="00D66638">
        <w:rPr>
          <w:rStyle w:val="scinsertblue"/>
          <w:rFonts w:cs="Times New Roman"/>
          <w:sz w:val="22"/>
        </w:rPr>
        <w:t>office</w:t>
      </w:r>
      <w:r w:rsidRPr="00D66638">
        <w:rPr>
          <w:rFonts w:cs="Times New Roman"/>
          <w:sz w:val="22"/>
        </w:rPr>
        <w:t xml:space="preserve"> may be divided into additional divisions as may be determined by the </w:t>
      </w:r>
      <w:r w:rsidRPr="00D66638">
        <w:rPr>
          <w:rStyle w:val="scinsertblue"/>
          <w:rFonts w:cs="Times New Roman"/>
          <w:sz w:val="22"/>
        </w:rPr>
        <w:t xml:space="preserve">office </w:t>
      </w:r>
      <w:r w:rsidRPr="00D66638">
        <w:rPr>
          <w:rFonts w:cs="Times New Roman"/>
          <w:sz w:val="22"/>
        </w:rPr>
        <w:t xml:space="preserve">director and approved </w:t>
      </w:r>
      <w:r w:rsidRPr="00D66638">
        <w:rPr>
          <w:rStyle w:val="scstrikered"/>
          <w:rFonts w:cs="Times New Roman"/>
          <w:sz w:val="22"/>
        </w:rPr>
        <w:t xml:space="preserve">and named </w:t>
      </w:r>
      <w:r w:rsidRPr="00D66638">
        <w:rPr>
          <w:rFonts w:cs="Times New Roman"/>
          <w:sz w:val="22"/>
        </w:rPr>
        <w:t xml:space="preserve">by the </w:t>
      </w:r>
      <w:r w:rsidRPr="00D66638">
        <w:rPr>
          <w:rStyle w:val="scstrike"/>
          <w:rFonts w:cs="Times New Roman"/>
          <w:sz w:val="22"/>
        </w:rPr>
        <w:t>commission</w:t>
      </w:r>
      <w:r w:rsidRPr="00D66638">
        <w:rPr>
          <w:rStyle w:val="scinsert"/>
          <w:rFonts w:cs="Times New Roman"/>
          <w:sz w:val="22"/>
        </w:rPr>
        <w:t>department’s director</w:t>
      </w:r>
      <w:r w:rsidRPr="00D66638">
        <w:rPr>
          <w:rFonts w:cs="Times New Roman"/>
          <w:sz w:val="22"/>
        </w:rPr>
        <w:t xml:space="preserve">. Responsibility for all autistic services is transferred from the </w:t>
      </w:r>
      <w:r w:rsidRPr="00D66638">
        <w:rPr>
          <w:rStyle w:val="scstrikered"/>
          <w:rFonts w:cs="Times New Roman"/>
          <w:sz w:val="22"/>
        </w:rPr>
        <w:t>Department</w:t>
      </w:r>
      <w:r w:rsidRPr="00D66638">
        <w:rPr>
          <w:rStyle w:val="scinsertblue"/>
          <w:rFonts w:cs="Times New Roman"/>
          <w:sz w:val="22"/>
        </w:rPr>
        <w:t>Office</w:t>
      </w:r>
      <w:r w:rsidRPr="00D66638">
        <w:rPr>
          <w:rFonts w:cs="Times New Roman"/>
          <w:sz w:val="22"/>
        </w:rPr>
        <w:t xml:space="preserve"> of Mental Health to the </w:t>
      </w:r>
      <w:r w:rsidRPr="00D66638">
        <w:rPr>
          <w:rStyle w:val="scstrikered"/>
          <w:rFonts w:cs="Times New Roman"/>
          <w:sz w:val="22"/>
        </w:rPr>
        <w:t>Department of Disabilities and Special Needs</w:t>
      </w:r>
      <w:r w:rsidRPr="00D66638">
        <w:rPr>
          <w:rStyle w:val="scinsertblue"/>
          <w:rFonts w:cs="Times New Roman"/>
          <w:sz w:val="22"/>
        </w:rPr>
        <w:t>Office of Intellectual and Developmental Disabilities</w:t>
      </w:r>
      <w:r w:rsidRPr="00D66638">
        <w:rPr>
          <w:rFonts w:cs="Times New Roman"/>
          <w:sz w:val="22"/>
        </w:rPr>
        <w:t>.</w:t>
      </w:r>
    </w:p>
    <w:p w14:paraId="5A100A8E"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9.</w:t>
      </w:r>
      <w:r w:rsidRPr="00D66638">
        <w:rPr>
          <w:rFonts w:cs="Times New Roman"/>
          <w:sz w:val="22"/>
        </w:rPr>
        <w:tab/>
        <w:t>Section 44‑20‑255 of the S.C. Code is amended to read:</w:t>
      </w:r>
    </w:p>
    <w:p w14:paraId="3471C91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44‑20‑255.</w:t>
      </w:r>
      <w:r w:rsidRPr="00D66638">
        <w:rPr>
          <w:rFonts w:cs="Times New Roman"/>
          <w:sz w:val="22"/>
        </w:rPr>
        <w:tab/>
        <w:t xml:space="preserve">(A) Upon execution of the deed as provided in subsection (B) of this section, ownership of the tract of real property in Richland County described in Section 1 of Act 1645 of 1972 is confirmed in the </w:t>
      </w:r>
      <w:r w:rsidRPr="00D66638">
        <w:rPr>
          <w:rStyle w:val="scinsert"/>
          <w:rFonts w:cs="Times New Roman"/>
          <w:sz w:val="22"/>
        </w:rPr>
        <w:t xml:space="preserve">Department of Behavioral Health and Developmental Disabilities, as the successor agency to the </w:t>
      </w:r>
      <w:r w:rsidRPr="00D66638">
        <w:rPr>
          <w:rFonts w:cs="Times New Roman"/>
          <w:sz w:val="22"/>
        </w:rPr>
        <w:t>South Carolina Department of Disabilities and Special Needs</w:t>
      </w:r>
      <w:r w:rsidRPr="00D66638">
        <w:rPr>
          <w:rStyle w:val="scstrike"/>
          <w:rFonts w:cs="Times New Roman"/>
          <w:sz w:val="22"/>
        </w:rPr>
        <w:t xml:space="preserve"> as the successor agency to the South Carolina Department of Mental Retardation</w:t>
      </w:r>
      <w:r w:rsidRPr="00D66638">
        <w:rPr>
          <w:rFonts w:cs="Times New Roman"/>
          <w:sz w:val="22"/>
        </w:rPr>
        <w:t>.</w:t>
      </w:r>
    </w:p>
    <w:p w14:paraId="0C3D7472"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(B) The State Department of Administration shall cause to be executed and recorded an appropriate deed conveying the tract to the </w:t>
      </w:r>
      <w:r w:rsidRPr="00D66638">
        <w:rPr>
          <w:rStyle w:val="scinsert"/>
          <w:rFonts w:cs="Times New Roman"/>
          <w:sz w:val="22"/>
        </w:rPr>
        <w:t>Department of Behavioral Health and Developmental Disabilities</w:t>
      </w:r>
      <w:r w:rsidRPr="00D66638">
        <w:rPr>
          <w:rStyle w:val="scstrike"/>
          <w:rFonts w:cs="Times New Roman"/>
          <w:sz w:val="22"/>
        </w:rPr>
        <w:t>South Carolina Department of Disabilities and Special Needs</w:t>
      </w:r>
      <w:r w:rsidRPr="00D66638">
        <w:rPr>
          <w:rFonts w:cs="Times New Roman"/>
          <w:sz w:val="22"/>
        </w:rPr>
        <w:t>.</w:t>
      </w:r>
    </w:p>
    <w:p w14:paraId="2CA8E62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(C) Proceeds of a subsequent sale of the tract that is the subject of this section may be retained by the </w:t>
      </w:r>
      <w:r w:rsidRPr="00D66638">
        <w:rPr>
          <w:rStyle w:val="scstrike"/>
          <w:rFonts w:cs="Times New Roman"/>
          <w:sz w:val="22"/>
        </w:rPr>
        <w:t>South Carolina Department of Disabilities and Special Needs.</w:t>
      </w:r>
      <w:r w:rsidRPr="00D66638">
        <w:rPr>
          <w:rStyle w:val="scinsert"/>
          <w:rFonts w:cs="Times New Roman"/>
          <w:sz w:val="22"/>
        </w:rPr>
        <w:t>Department of Behavioral Health and Developmental Disabilities.</w:t>
      </w:r>
    </w:p>
    <w:p w14:paraId="66920423"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10.</w:t>
      </w:r>
      <w:r w:rsidRPr="00D66638">
        <w:rPr>
          <w:rFonts w:cs="Times New Roman"/>
          <w:sz w:val="22"/>
        </w:rPr>
        <w:tab/>
        <w:t>Section 44‑49‑10 of the S.C. Code is amended to read:</w:t>
      </w:r>
    </w:p>
    <w:p w14:paraId="0AB5A5BC"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44‑49‑10.</w:t>
      </w:r>
      <w:r w:rsidRPr="00D66638">
        <w:rPr>
          <w:rFonts w:cs="Times New Roman"/>
          <w:sz w:val="22"/>
        </w:rPr>
        <w:tab/>
        <w:t>(A) There is established the</w:t>
      </w:r>
      <w:r w:rsidRPr="00D66638">
        <w:rPr>
          <w:rStyle w:val="scstrike"/>
          <w:rFonts w:cs="Times New Roman"/>
          <w:sz w:val="22"/>
        </w:rPr>
        <w:t xml:space="preserve"> Department of Alcohol and Other Drug Abuse </w:t>
      </w:r>
      <w:r w:rsidRPr="00D66638">
        <w:rPr>
          <w:rStyle w:val="scinsert"/>
          <w:rFonts w:cs="Times New Roman"/>
          <w:sz w:val="22"/>
        </w:rPr>
        <w:t xml:space="preserve">Office of Substance Use </w:t>
      </w:r>
      <w:r w:rsidRPr="00D66638">
        <w:rPr>
          <w:rFonts w:cs="Times New Roman"/>
          <w:sz w:val="22"/>
        </w:rPr>
        <w:t xml:space="preserve">Services.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shall be vested with all the functions, powers, and duties</w:t>
      </w:r>
      <w:r w:rsidRPr="00D66638">
        <w:rPr>
          <w:rStyle w:val="scstrike"/>
          <w:rFonts w:cs="Times New Roman"/>
          <w:sz w:val="22"/>
        </w:rPr>
        <w:t>,</w:t>
      </w:r>
      <w:r w:rsidRPr="00D66638">
        <w:rPr>
          <w:rFonts w:cs="Times New Roman"/>
          <w:sz w:val="22"/>
        </w:rPr>
        <w:t xml:space="preserve"> of </w:t>
      </w:r>
      <w:r w:rsidRPr="00D66638">
        <w:rPr>
          <w:rStyle w:val="scinsert"/>
          <w:rFonts w:cs="Times New Roman"/>
          <w:sz w:val="22"/>
        </w:rPr>
        <w:t xml:space="preserve">the Department of Alcohol and Other Drug Abuse Services, the successor to </w:t>
      </w:r>
      <w:r w:rsidRPr="00D66638">
        <w:rPr>
          <w:rFonts w:cs="Times New Roman"/>
          <w:sz w:val="22"/>
        </w:rPr>
        <w:t>the South Carolina Commission on Alcoholism and the South Carolina Commission on Alcohol and Drug Abuse and shall have full authority for formulating, coordinating</w:t>
      </w:r>
      <w:r w:rsidRPr="00D66638">
        <w:rPr>
          <w:rStyle w:val="scinsert"/>
          <w:rFonts w:cs="Times New Roman"/>
          <w:sz w:val="22"/>
        </w:rPr>
        <w:t>,</w:t>
      </w:r>
      <w:r w:rsidRPr="00D66638">
        <w:rPr>
          <w:rFonts w:cs="Times New Roman"/>
          <w:sz w:val="22"/>
        </w:rPr>
        <w:t xml:space="preserve"> and administering the state plans for controlling narcotics and controlled substances and alcohol abuse</w:t>
      </w:r>
      <w:r w:rsidRPr="00D66638">
        <w:rPr>
          <w:rStyle w:val="scinsert"/>
          <w:rFonts w:cs="Times New Roman"/>
          <w:sz w:val="22"/>
        </w:rPr>
        <w:t>, subject to the approval of the Director of the Department of Behavioral Health and Developmental Disabilities</w:t>
      </w:r>
      <w:r w:rsidRPr="00D66638">
        <w:rPr>
          <w:rFonts w:cs="Times New Roman"/>
          <w:sz w:val="22"/>
        </w:rPr>
        <w:t>.</w:t>
      </w:r>
    </w:p>
    <w:p w14:paraId="75A3C9C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(B) All functions, powers, and duties of the commissioner of the narcotics and controlled substances section of the State Planning and Grants Division (Division of Administration in the Office of the Governor) </w:t>
      </w:r>
      <w:r w:rsidRPr="00D66638">
        <w:rPr>
          <w:rStyle w:val="scstrike"/>
          <w:rFonts w:cs="Times New Roman"/>
          <w:sz w:val="22"/>
        </w:rPr>
        <w:t>are hereby</w:t>
      </w:r>
      <w:r w:rsidRPr="00D66638">
        <w:rPr>
          <w:rStyle w:val="scinsert"/>
          <w:rFonts w:cs="Times New Roman"/>
          <w:sz w:val="22"/>
        </w:rPr>
        <w:t>that were</w:t>
      </w:r>
      <w:r w:rsidRPr="00D66638">
        <w:rPr>
          <w:rFonts w:cs="Times New Roman"/>
          <w:sz w:val="22"/>
        </w:rPr>
        <w:t xml:space="preserve"> transferred to the </w:t>
      </w:r>
      <w:r w:rsidRPr="00D66638">
        <w:rPr>
          <w:rStyle w:val="scinsert"/>
          <w:rFonts w:cs="Times New Roman"/>
          <w:sz w:val="22"/>
        </w:rPr>
        <w:t xml:space="preserve">Department of Alcohol and Other Drug Abuse Services are hereby transferred to the Office of Substance Use Services </w:t>
      </w:r>
      <w:r w:rsidRPr="00D66638">
        <w:rPr>
          <w:rStyle w:val="scstrike"/>
          <w:rFonts w:cs="Times New Roman"/>
          <w:sz w:val="22"/>
        </w:rPr>
        <w:t>department</w:t>
      </w:r>
      <w:r w:rsidRPr="00D66638">
        <w:rPr>
          <w:rFonts w:cs="Times New Roman"/>
          <w:sz w:val="22"/>
        </w:rPr>
        <w:t>, except those powers and duties related to the traffic of narcotics and controlled substances as defined in Section 44‑53‑130 which shall be vested in the State Law Enforcement Division.</w:t>
      </w:r>
    </w:p>
    <w:p w14:paraId="2781B9A1"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(C) All rules and regulations promulgated by the </w:t>
      </w:r>
      <w:r w:rsidRPr="00D66638">
        <w:rPr>
          <w:rStyle w:val="scstrike"/>
          <w:rFonts w:cs="Times New Roman"/>
          <w:sz w:val="22"/>
        </w:rPr>
        <w:t>commissioner of narcotics and controlled substances</w:t>
      </w:r>
      <w:r w:rsidRPr="00D66638">
        <w:rPr>
          <w:rStyle w:val="scinsert"/>
          <w:rFonts w:cs="Times New Roman"/>
          <w:sz w:val="22"/>
        </w:rPr>
        <w:t>predecessor agencies</w:t>
      </w:r>
      <w:r w:rsidRPr="00D66638">
        <w:rPr>
          <w:rFonts w:cs="Times New Roman"/>
          <w:sz w:val="22"/>
        </w:rPr>
        <w:t xml:space="preserve"> shall remain in effect until changed by the department.</w:t>
      </w:r>
    </w:p>
    <w:p w14:paraId="36BB2E94"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(D) The department is authorized to establish a block grant mechanism to provide such monies as may be appropriated by the Legislature for this purpose to each of the agencies designated under Section 61‑12‑20(a). The distribution of these monies must be on a per capita basis according to the most recent United States Census. The agencies designated under Section 61‑12‑20(a) must expend any funds received through this mechanism in accordance with the county plans required under Section 61‑12‑20(b).</w:t>
      </w:r>
    </w:p>
    <w:p w14:paraId="45F6BC7B"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(E) </w:t>
      </w:r>
      <w:r w:rsidRPr="00D66638">
        <w:rPr>
          <w:rStyle w:val="scinsert"/>
          <w:rFonts w:cs="Times New Roman"/>
          <w:sz w:val="22"/>
        </w:rPr>
        <w:t xml:space="preserve">Subject to the approval of the Director of the Department of Behavioral Health and Developmental Disabilities, the </w:t>
      </w:r>
      <w:r w:rsidRPr="00D66638">
        <w:rPr>
          <w:rStyle w:val="scstrike"/>
          <w:rFonts w:cs="Times New Roman"/>
          <w:sz w:val="22"/>
        </w:rPr>
        <w:t xml:space="preserve">The </w:t>
      </w:r>
      <w:r w:rsidRPr="00D66638">
        <w:rPr>
          <w:rFonts w:cs="Times New Roman"/>
          <w:sz w:val="22"/>
        </w:rPr>
        <w:t>department is authorized to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p>
    <w:p w14:paraId="25A996EC"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11.</w:t>
      </w:r>
      <w:r w:rsidRPr="00D66638">
        <w:rPr>
          <w:rFonts w:cs="Times New Roman"/>
          <w:sz w:val="22"/>
        </w:rPr>
        <w:tab/>
        <w:t>Section 44‑49‑20 of the S.C. Code is amended to read:</w:t>
      </w:r>
    </w:p>
    <w:p w14:paraId="760FA63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44‑49‑20.</w:t>
      </w:r>
      <w:r w:rsidRPr="00D66638">
        <w:rPr>
          <w:rFonts w:cs="Times New Roman"/>
          <w:sz w:val="22"/>
        </w:rPr>
        <w:tab/>
        <w:t xml:space="preserve">The </w:t>
      </w:r>
      <w:r w:rsidRPr="00D66638">
        <w:rPr>
          <w:rStyle w:val="scstrike"/>
          <w:rFonts w:cs="Times New Roman"/>
          <w:sz w:val="22"/>
        </w:rPr>
        <w:t>Department of Alcohol and Other Drug Abuse Services</w:t>
      </w:r>
      <w:r w:rsidRPr="00D66638">
        <w:rPr>
          <w:rStyle w:val="scinsert"/>
          <w:rFonts w:cs="Times New Roman"/>
          <w:sz w:val="22"/>
        </w:rPr>
        <w:t>component office</w:t>
      </w:r>
      <w:r w:rsidRPr="00D66638">
        <w:rPr>
          <w:rFonts w:cs="Times New Roman"/>
          <w:sz w:val="22"/>
        </w:rPr>
        <w:t xml:space="preserve"> shall be headed by </w:t>
      </w:r>
      <w:r w:rsidRPr="00D66638">
        <w:rPr>
          <w:rStyle w:val="scstrikered"/>
          <w:rFonts w:cs="Times New Roman"/>
          <w:sz w:val="22"/>
        </w:rPr>
        <w:t>a</w:t>
      </w:r>
      <w:r w:rsidRPr="00D66638">
        <w:rPr>
          <w:rStyle w:val="scinsertblue"/>
          <w:rFonts w:cs="Times New Roman"/>
          <w:sz w:val="22"/>
        </w:rPr>
        <w:t>an office</w:t>
      </w:r>
      <w:r w:rsidRPr="00D66638">
        <w:rPr>
          <w:rFonts w:cs="Times New Roman"/>
          <w:sz w:val="22"/>
        </w:rPr>
        <w:t xml:space="preserve"> director appointed by the </w:t>
      </w:r>
      <w:r w:rsidRPr="00D66638">
        <w:rPr>
          <w:rStyle w:val="scstrike"/>
          <w:rFonts w:cs="Times New Roman"/>
          <w:sz w:val="22"/>
        </w:rPr>
        <w:t>Governor, upon the advice and consent of the Senate.  The director is subject to removal by the Governor pursuant to the provisions of Section 1‑3‑240</w:t>
      </w:r>
      <w:r w:rsidRPr="00D66638">
        <w:rPr>
          <w:rStyle w:val="scinsert"/>
          <w:rFonts w:cs="Times New Roman"/>
          <w:sz w:val="22"/>
        </w:rPr>
        <w:t>Director of the Department of Behavioral Health and Developmental Disabilities pursuant to Section 44‑12‑50(B)(1)</w:t>
      </w:r>
      <w:r w:rsidRPr="00D66638">
        <w:rPr>
          <w:rFonts w:cs="Times New Roman"/>
          <w:sz w:val="22"/>
        </w:rPr>
        <w:t>.</w:t>
      </w:r>
    </w:p>
    <w:p w14:paraId="5168549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12.</w:t>
      </w:r>
      <w:r w:rsidRPr="00D66638">
        <w:rPr>
          <w:rFonts w:cs="Times New Roman"/>
          <w:sz w:val="22"/>
        </w:rPr>
        <w:tab/>
        <w:t>Section 44‑9‑10 of the S.C. Code is amended to read:</w:t>
      </w:r>
    </w:p>
    <w:p w14:paraId="2A81D8C8"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44‑9‑10.</w:t>
      </w:r>
      <w:r w:rsidRPr="00D66638">
        <w:rPr>
          <w:rFonts w:cs="Times New Roman"/>
          <w:sz w:val="22"/>
        </w:rPr>
        <w:tab/>
        <w:t xml:space="preserve">There is hereby created the </w:t>
      </w:r>
      <w:r w:rsidRPr="00D66638">
        <w:rPr>
          <w:rStyle w:val="scstrike"/>
          <w:rFonts w:cs="Times New Roman"/>
          <w:sz w:val="22"/>
        </w:rPr>
        <w:t>State Department</w:t>
      </w:r>
      <w:r w:rsidRPr="00D66638">
        <w:rPr>
          <w:rStyle w:val="scinsert"/>
          <w:rFonts w:cs="Times New Roman"/>
          <w:sz w:val="22"/>
        </w:rPr>
        <w:t>Office</w:t>
      </w:r>
      <w:r w:rsidRPr="00D66638">
        <w:rPr>
          <w:rFonts w:cs="Times New Roman"/>
          <w:sz w:val="22"/>
        </w:rPr>
        <w:t xml:space="preserve"> of Mental Health</w:t>
      </w:r>
      <w:r w:rsidRPr="00D66638">
        <w:rPr>
          <w:rStyle w:val="scinsert"/>
          <w:rFonts w:cs="Times New Roman"/>
          <w:sz w:val="22"/>
        </w:rPr>
        <w:t>, a component office of the Department of Behavioral Health and Developmental Disabilities. The office</w:t>
      </w:r>
      <w:r w:rsidRPr="00D66638">
        <w:rPr>
          <w:rFonts w:cs="Times New Roman"/>
          <w:sz w:val="22"/>
        </w:rPr>
        <w:t xml:space="preserve"> </w:t>
      </w:r>
      <w:r w:rsidRPr="00D66638">
        <w:rPr>
          <w:rStyle w:val="scstrike"/>
          <w:rFonts w:cs="Times New Roman"/>
          <w:sz w:val="22"/>
        </w:rPr>
        <w:t>which</w:t>
      </w:r>
      <w:r w:rsidRPr="00D66638">
        <w:rPr>
          <w:rFonts w:cs="Times New Roman"/>
          <w:sz w:val="22"/>
        </w:rPr>
        <w:t xml:space="preserve">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D66638">
        <w:rPr>
          <w:rStyle w:val="scinsert"/>
          <w:rFonts w:cs="Times New Roman"/>
          <w:sz w:val="22"/>
        </w:rPr>
        <w:t xml:space="preserve"> The office shall be headed by an office director appointed by the Director of the Department of Behavioral Health and Developmental Disabilities pursuant to Section 44‑12‑50(B)(1). The director must be a person of proven executive and administrative ability with appropriate education and substantial experience in the field of mental illness treatment.</w:t>
      </w:r>
    </w:p>
    <w:p w14:paraId="526645C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13.</w:t>
      </w:r>
      <w:r w:rsidRPr="00D66638">
        <w:rPr>
          <w:rFonts w:cs="Times New Roman"/>
          <w:sz w:val="22"/>
        </w:rPr>
        <w:tab/>
        <w:t>Section 44‑9‑20 of the S.C. Code is amended to read:</w:t>
      </w:r>
    </w:p>
    <w:p w14:paraId="388FA3F5"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44‑9‑20.</w:t>
      </w:r>
      <w:r w:rsidRPr="00D66638">
        <w:rPr>
          <w:rFonts w:cs="Times New Roman"/>
          <w:sz w:val="22"/>
        </w:rPr>
        <w:tab/>
        <w:t xml:space="preserve">All the powers and duties vested in the South Carolina Mental Health Commission immediately prior to March 26, 1964 </w:t>
      </w:r>
      <w:r w:rsidRPr="00D66638">
        <w:rPr>
          <w:rStyle w:val="scstrike"/>
          <w:rFonts w:cs="Times New Roman"/>
          <w:sz w:val="22"/>
        </w:rPr>
        <w:t>are hereby</w:t>
      </w:r>
      <w:r w:rsidRPr="00D66638">
        <w:rPr>
          <w:rStyle w:val="scinsert"/>
          <w:rFonts w:cs="Times New Roman"/>
          <w:sz w:val="22"/>
        </w:rPr>
        <w:t xml:space="preserve"> that were</w:t>
      </w:r>
      <w:r w:rsidRPr="00D66638">
        <w:rPr>
          <w:rFonts w:cs="Times New Roman"/>
          <w:sz w:val="22"/>
        </w:rPr>
        <w:t xml:space="preserve"> transferred to and vested in the Department of Mental Health</w:t>
      </w:r>
      <w:r w:rsidRPr="00D66638">
        <w:rPr>
          <w:rStyle w:val="scinsert"/>
          <w:rFonts w:cs="Times New Roman"/>
          <w:sz w:val="22"/>
        </w:rPr>
        <w:t xml:space="preserve"> are now transferred to and vested in the Office of Mental Health, a component of the Department of Behavioral Health and Developmental Disabilities</w:t>
      </w:r>
      <w:r w:rsidRPr="00D66638">
        <w:rPr>
          <w:rFonts w:cs="Times New Roman"/>
          <w:sz w:val="22"/>
        </w:rPr>
        <w:t>. All records, files</w:t>
      </w:r>
      <w:r w:rsidRPr="00D66638">
        <w:rPr>
          <w:rStyle w:val="scinsert"/>
          <w:rFonts w:cs="Times New Roman"/>
          <w:sz w:val="22"/>
        </w:rPr>
        <w:t>,</w:t>
      </w:r>
      <w:r w:rsidRPr="00D66638">
        <w:rPr>
          <w:rFonts w:cs="Times New Roman"/>
          <w:sz w:val="22"/>
        </w:rPr>
        <w:t xml:space="preserve"> and other papers belonging to the </w:t>
      </w:r>
      <w:r w:rsidRPr="00D66638">
        <w:rPr>
          <w:rStyle w:val="scstrike"/>
          <w:rFonts w:cs="Times New Roman"/>
          <w:sz w:val="22"/>
        </w:rPr>
        <w:t>South Carolina Mental Health Commission</w:t>
      </w:r>
      <w:r w:rsidRPr="00D66638">
        <w:rPr>
          <w:rStyle w:val="scinsert"/>
          <w:rFonts w:cs="Times New Roman"/>
          <w:sz w:val="22"/>
        </w:rPr>
        <w:t>Department of Mental Health</w:t>
      </w:r>
      <w:r w:rsidRPr="00D66638">
        <w:rPr>
          <w:rFonts w:cs="Times New Roman"/>
          <w:sz w:val="22"/>
        </w:rPr>
        <w:t xml:space="preserve"> shall be continued as part of the records and files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of Mental Health.</w:t>
      </w:r>
    </w:p>
    <w:p w14:paraId="7991BE79"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14.</w:t>
      </w:r>
      <w:r w:rsidRPr="00D66638">
        <w:rPr>
          <w:rFonts w:cs="Times New Roman"/>
          <w:sz w:val="22"/>
        </w:rPr>
        <w:tab/>
        <w:t>Section 44‑9‑30 of the S.C. Code is amended to read:</w:t>
      </w:r>
    </w:p>
    <w:p w14:paraId="67452B4E" w14:textId="77777777" w:rsidR="004C0A74" w:rsidRPr="00D66638" w:rsidDel="003F241A"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44‑9‑30.</w:t>
      </w:r>
      <w:r w:rsidRPr="00D66638">
        <w:rPr>
          <w:rFonts w:cs="Times New Roman"/>
          <w:sz w:val="22"/>
        </w:rPr>
        <w:tab/>
      </w:r>
      <w:r w:rsidRPr="00D66638">
        <w:rPr>
          <w:rStyle w:val="scstrike"/>
          <w:rFonts w:cs="Times New Roman"/>
          <w:sz w:val="22"/>
        </w:rPr>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14:paraId="639B3935" w14:textId="77777777" w:rsidR="004C0A74" w:rsidRPr="00D66638" w:rsidDel="003F241A"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r>
      <w:r w:rsidRPr="00D66638">
        <w:rPr>
          <w:rStyle w:val="scstrike"/>
          <w:rFonts w:cs="Times New Roman"/>
          <w:sz w:val="22"/>
        </w:rPr>
        <w:tab/>
        <w:t>(2) The Governor shall consider consumer and family representation when appointing members.</w:t>
      </w:r>
    </w:p>
    <w:p w14:paraId="54EE9958" w14:textId="77777777" w:rsidR="004C0A74" w:rsidRPr="00D66638" w:rsidDel="003F241A"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ab/>
        <w:t>(B) The members serve for terms of five years and until their successors are appointed and qualify. The terms of no more than two members may expire in one year. The Governor may remove a member pursuant to the provisions of Section 1‑3‑240. A vacancy must be filled by the Governor for the unexpired portion of the term.</w:t>
      </w:r>
    </w:p>
    <w:p w14:paraId="607D9EC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strike"/>
          <w:rFonts w:cs="Times New Roman"/>
          <w:sz w:val="22"/>
        </w:rPr>
        <w:t>The commission</w:t>
      </w:r>
      <w:r w:rsidRPr="00D66638">
        <w:rPr>
          <w:rStyle w:val="scinsert"/>
          <w:rFonts w:cs="Times New Roman"/>
          <w:sz w:val="22"/>
        </w:rPr>
        <w:t xml:space="preserve"> The department director</w:t>
      </w:r>
      <w:r w:rsidRPr="00D66638">
        <w:rPr>
          <w:rFonts w:cs="Times New Roman"/>
          <w:sz w:val="22"/>
        </w:rPr>
        <w:t xml:space="preserve"> shall determine policies and promulgate regulations governing the operation of the </w:t>
      </w:r>
      <w:r w:rsidRPr="00D66638">
        <w:rPr>
          <w:rStyle w:val="scstrike"/>
          <w:rFonts w:cs="Times New Roman"/>
          <w:sz w:val="22"/>
        </w:rPr>
        <w:t xml:space="preserve">department </w:t>
      </w:r>
      <w:r w:rsidRPr="00D66638">
        <w:rPr>
          <w:rStyle w:val="scinsert"/>
          <w:rFonts w:cs="Times New Roman"/>
          <w:sz w:val="22"/>
        </w:rPr>
        <w:t xml:space="preserve">office </w:t>
      </w:r>
      <w:r w:rsidRPr="00D66638">
        <w:rPr>
          <w:rFonts w:cs="Times New Roman"/>
          <w:sz w:val="22"/>
        </w:rPr>
        <w:t>and the employment of professional and staff personnel.</w:t>
      </w:r>
    </w:p>
    <w:p w14:paraId="4E423CDF"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D66638">
        <w:rPr>
          <w:rStyle w:val="scstrike"/>
          <w:rFonts w:cs="Times New Roman"/>
          <w:sz w:val="22"/>
        </w:rPr>
        <w:tab/>
        <w:t>(D) The members shall receive the same subsistence, mileage, and per diem provided by law for members of state boards, committees, and commissions.</w:t>
      </w:r>
    </w:p>
    <w:p w14:paraId="5E261066"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15.</w:t>
      </w:r>
      <w:r w:rsidRPr="00D66638">
        <w:rPr>
          <w:rFonts w:cs="Times New Roman"/>
          <w:sz w:val="22"/>
        </w:rPr>
        <w:tab/>
        <w:t>Chapter 30, Title 1 of the S.C. Code is amended by adding:</w:t>
      </w:r>
    </w:p>
    <w:p w14:paraId="75500DA4"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Section 1-30-150.</w:t>
      </w:r>
      <w:r w:rsidRPr="00D66638">
        <w:rPr>
          <w:rFonts w:cs="Times New Roman"/>
          <w:sz w:val="22"/>
        </w:rPr>
        <w:tab/>
        <w:t xml:space="preserve">(A) 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w:t>
      </w:r>
    </w:p>
    <w:p w14:paraId="1B283EB2"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 xml:space="preserve">(B) The Director of the Department of Public Health shall appoint an Administrator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Administrator of Community Living will report to the Director of the Department of Public Health and shall select an Americans with Disabilities Coordinator to ensure compliance with responsibilities outlined by the Americans with Disabilities Act and the U.S. Supreme Court’s decision in Olmstead v. L.C., 527 U.S. 581. </w:t>
      </w:r>
    </w:p>
    <w:p w14:paraId="71F9FEB7" w14:textId="77777777" w:rsidR="004C0A74" w:rsidRPr="00D66638"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(C) The Director of the Department of Public Health shall establish and appoint members to a health planning advisory committee, upon consultation with the other departments charged with participating in developing the plan, to provide advice in the development of the plan. Members of the advisory committee should include health 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p w14:paraId="1EAD9A55" w14:textId="77777777" w:rsidR="004C0A74" w:rsidRPr="00D66638"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SECTION 16.</w:t>
      </w:r>
      <w:r w:rsidRPr="00D66638">
        <w:rPr>
          <w:rFonts w:cs="Times New Roman"/>
          <w:sz w:val="22"/>
        </w:rPr>
        <w:tab/>
        <w:t>Section 44-21-80 of the S.C. Code is amended to read:</w:t>
      </w:r>
    </w:p>
    <w:p w14:paraId="05067F6E"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Section 44-21-80.</w:t>
      </w:r>
      <w:r w:rsidRPr="00D66638">
        <w:rPr>
          <w:rFonts w:cs="Times New Roman"/>
          <w:sz w:val="22"/>
        </w:rPr>
        <w:tab/>
        <w:t>(A) The Medical University of South Carolina, the Prisma Health</w:t>
      </w:r>
      <w:r w:rsidRPr="00D66638">
        <w:rPr>
          <w:rStyle w:val="scstrike"/>
          <w:rFonts w:cs="Times New Roman"/>
          <w:sz w:val="22"/>
        </w:rPr>
        <w:t>-University of South Carolina</w:t>
      </w:r>
      <w:r w:rsidRPr="00D66638">
        <w:rPr>
          <w:rFonts w:cs="Times New Roman"/>
          <w:sz w:val="22"/>
        </w:rPr>
        <w:t xml:space="preserve"> Medical Group</w:t>
      </w:r>
      <w:r w:rsidRPr="00D66638">
        <w:rPr>
          <w:rStyle w:val="scinsert"/>
          <w:rFonts w:cs="Times New Roman"/>
          <w:sz w:val="22"/>
        </w:rPr>
        <w:t>-Midlands</w:t>
      </w:r>
      <w:r w:rsidRPr="00D66638">
        <w:rPr>
          <w:rFonts w:cs="Times New Roman"/>
          <w:sz w:val="22"/>
        </w:rPr>
        <w:t>, and the Prisma Health-University Medical Group are each hereby authorized, as agents of the State of South Carolina, to fulfill the role of Regional Tertiary Level Developmental Evaluation Centers</w:t>
      </w:r>
      <w:r w:rsidRPr="00D66638">
        <w:rPr>
          <w:rStyle w:val="scinsert"/>
          <w:rFonts w:cs="Times New Roman"/>
          <w:sz w:val="22"/>
        </w:rPr>
        <w:t>, hereinafter collectively referred to as “developmental evaluation centers.”</w:t>
      </w:r>
      <w:r w:rsidRPr="00D66638">
        <w:rPr>
          <w:rFonts w:cs="Times New Roman"/>
          <w:sz w:val="22"/>
        </w:rPr>
        <w:t xml:space="preserve"> </w:t>
      </w:r>
      <w:r w:rsidRPr="00D66638">
        <w:rPr>
          <w:rStyle w:val="scstrike"/>
          <w:rFonts w:cs="Times New Roman"/>
          <w:sz w:val="22"/>
        </w:rPr>
        <w:t>providing comprehensive developmental assessment and treatment services for children with developmental disabilities, significant developmental delays, or behavioral or learning disorders.</w:t>
      </w:r>
    </w:p>
    <w:p w14:paraId="65535C8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(B) As developmental evaluation centers, the above named institutions shall provide </w:t>
      </w:r>
      <w:r w:rsidRPr="00D66638">
        <w:rPr>
          <w:rStyle w:val="scinsert"/>
          <w:rFonts w:cs="Times New Roman"/>
          <w:sz w:val="22"/>
        </w:rPr>
        <w:t>neurodevelopmental evaluation and limited treatment services for individuals up to twenty-one years of age who have a suspected or diagnosed neurodevelopmental disorder or who are referred and accepted for services.</w:t>
      </w:r>
      <w:r w:rsidRPr="00D66638">
        <w:rPr>
          <w:rStyle w:val="scstrike"/>
          <w:rFonts w:cs="Times New Roman"/>
          <w:sz w:val="22"/>
        </w:rPr>
        <w:t>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medicine, while lending expertise to the research efforts in this field.</w:t>
      </w:r>
    </w:p>
    <w:p w14:paraId="4A1272E6"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Fonts w:cs="Times New Roman"/>
          <w:sz w:val="22"/>
        </w:rPr>
        <w:tab/>
        <w:t xml:space="preserve">(C) </w:t>
      </w:r>
      <w:r w:rsidRPr="00D66638">
        <w:rPr>
          <w:rStyle w:val="scinsert"/>
          <w:rFonts w:cs="Times New Roman"/>
          <w:sz w:val="22"/>
        </w:rPr>
        <w:t xml:space="preserve">Contingent upon sufficient funding, </w:t>
      </w:r>
      <w:r w:rsidRPr="00D66638">
        <w:rPr>
          <w:rStyle w:val="scstrike"/>
          <w:rFonts w:cs="Times New Roman"/>
          <w:sz w:val="22"/>
        </w:rPr>
        <w:t>The</w:t>
      </w:r>
      <w:r w:rsidRPr="00D66638">
        <w:rPr>
          <w:rFonts w:cs="Times New Roman"/>
          <w:sz w:val="22"/>
        </w:rPr>
        <w:t xml:space="preserve"> developmental evaluation centers shall </w:t>
      </w:r>
      <w:r w:rsidRPr="00D66638">
        <w:rPr>
          <w:rStyle w:val="scinsert"/>
          <w:rFonts w:cs="Times New Roman"/>
          <w:sz w:val="22"/>
        </w:rPr>
        <w:t xml:space="preserve">work with institutions, state agencies, and other organizations to increase the number of neurodevelopmental professions, increase community provider neurodevelopmental services capacity through provider training programs, provide technical assistance to improve regionalized, community-based, and family centered systems of care for individuals with neurodevelopmental disorders, and participate in neurodevelopmental research. </w:t>
      </w:r>
      <w:r w:rsidRPr="00D66638">
        <w:rPr>
          <w:rStyle w:val="scstrike"/>
          <w:rFonts w:cs="Times New Roman"/>
          <w:sz w:val="22"/>
        </w:rPr>
        <w:t>be involved in research, planning, and needs assessment of issues related to developmental disabilities and shall be committed to develop a regionalized system of community-based, family-centered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14:paraId="40CECE0D" w14:textId="77777777" w:rsidR="004C0A74" w:rsidRPr="00D6663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66638">
        <w:rPr>
          <w:rStyle w:val="scinsert"/>
          <w:rFonts w:cs="Times New Roman"/>
          <w:sz w:val="22"/>
        </w:rPr>
        <w:tab/>
        <w:t>(D) For the purposes of this section, “neurodevelopmental disorders” are characterized by disruptions in the functioning neurological system and the brain, leading to difficulties in one or more of cognition, behavior, social interaction, communication, or motor function. Neurodevelopmental disorders primarily manifest early in development, typically during infancy, childhood, or adolescence.</w:t>
      </w:r>
    </w:p>
    <w:p w14:paraId="58C3A32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17.</w:t>
      </w:r>
      <w:r w:rsidRPr="00D66638">
        <w:rPr>
          <w:rFonts w:cs="Times New Roman"/>
          <w:sz w:val="22"/>
        </w:rPr>
        <w:tab/>
        <w:t>Section 44‑9‑40 of the S.C. Code and Section 44‑9‑50 of the S.C. Code are repealed.</w:t>
      </w:r>
    </w:p>
    <w:p w14:paraId="64573EF3"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18.</w:t>
      </w:r>
      <w:r w:rsidRPr="00D66638">
        <w:rPr>
          <w:rFonts w:cs="Times New Roman"/>
          <w:sz w:val="22"/>
        </w:rPr>
        <w:tab/>
        <w:t>(A) The Code Commissioner is directed to change references in the S.C. Code from “State Department of Mental Health,” “South Carolina Mental Health Commission,” and “commission” in Chapter 9, Title 44 and otherwise in the S.C. Code where “commission” refers to the “South Carolina Mental Health Commission” to the “Office of Mental Health,” “component office,” or “office” as appropriate.</w:t>
      </w:r>
    </w:p>
    <w:p w14:paraId="0216CF11"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 The Code Commissioner is directed to change references in the S.C. Code from “Department of Disabilities and Special Needs” or “department” in Chapter 20, Title 44 to “Office of Intellectual and Developmental Disabilities,” “component office,” or “office” as appropriate. The Code Commissioner is further directed to change references in the S.C. Code to the “Department of Disabilities and Special Needs Commission” or where “commission” refers to the “Department of Disabilities and Special Needs Commission” to “Director of the Office of Intellectual and Developmental Disabilities,” “office director,” or “director” as appropriate.</w:t>
      </w:r>
    </w:p>
    <w:p w14:paraId="40126A0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(C) The Code Commissioner is directed to change references in the S.C. Code from “Department of Alcohol and Other Drug Abuse Services” or “department” when referring to the “Department of Alcohol and Other Drug Abuse Services” to “Office of Substance Use Services,” “component office,” or “office” as appropriate.</w:t>
      </w:r>
    </w:p>
    <w:p w14:paraId="1D7AB138"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19.</w:t>
      </w:r>
      <w:r w:rsidRPr="00D66638">
        <w:rPr>
          <w:rFonts w:cs="Times New Roman"/>
          <w:sz w:val="22"/>
        </w:rPr>
        <w:tab/>
        <w:t>(A) Upon the effective date of this act the Director of the Department of Disabilities and Special Needs shall serve as the Interim Director of the Office of Intellectual and Developmental Disabilities, unless otherwise removed by the Director of the Department of Behavioral Health and Developmental Disabilities, until such time as a successor is appointed by the Director of the Department of Behavioral Health and Developmental Disabilities and assumes the position. In the case of a vacancy in the office director's position on or after the effective date of this act and prior to the appointment of a successor, the Director of the Department of Behavioral Health and Developmental Disabilities may assign an employee of the department to perform the duties required of the vacant position in the interim.</w:t>
      </w:r>
    </w:p>
    <w:p w14:paraId="06ED6293"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 Upon the effective date of this act, the Director of the Department of Mental Health shall serve as the Interim Director of the Office of Mental Health, unless otherwise removed by the Director of the Department of Behavioral Health and Developmental Disabilities, until such time as a successor is appointed by the Director of the Department of Behavioral Health and Developmental Disabilities and assumes the position. In the case of a vacancy in the office director's position on or after the effective date of this act and prior to the appointment of a successor, the Director of the Department of Behavioral Health and Developmental Disabilities may assign an employee of the department to perform the duties required of the vacant position in the interim.</w:t>
      </w:r>
    </w:p>
    <w:p w14:paraId="5BEB61D7"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(C) Upon the effective date of this act the Director of the Department of Alcohol and Other Drug Abuse Services shall serve as the Interim Director of the Office of Substance Use Services, unless otherwise removed by the Director of the Department of Behavioral Health and Developmental Disabilities, until such time as a successor is appointed by the Director of the Department of Behavioral Health and Developmental Disabilities and assumes the position. In the case of a vacancy in the office director's position on or after the effective date of this act and prior to the appointment of a successor, the Director of the Department of Behavioral Health and Developmental Disabilities may assign an employee of the department to perform the duties required of the vacant position in the interim.</w:t>
      </w:r>
    </w:p>
    <w:p w14:paraId="7015570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(D) Nothing in this act prevents the Director of the Department of Behavioral Health and Developmental Disabilities from reappointing the directors of their respective departments serving in those roles as of the effective date of this act.</w:t>
      </w:r>
    </w:p>
    <w:p w14:paraId="7DB8DD9E"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20.</w:t>
      </w:r>
      <w:r w:rsidRPr="00D66638">
        <w:rPr>
          <w:rFonts w:cs="Times New Roman"/>
          <w:sz w:val="22"/>
        </w:rPr>
        <w:tab/>
        <w:t>(A) Except for personnel and funds transferred pursuant to subsection (B) of this section, the Office of Intellectual and Developmental Disabilities shall operate as a component department of the Department of Behavioral Health and Developmental Disabilities in the 2025‑2026 Fiscal Year using the authority and funds appropriated to the Department of Disabilities and Special Needs as a standalone agency in the Appropriations Act of 2025. Except for personnel and funds transferred pursuant to subsection (B) of this section, the Office of Mental Health shall operate as a component department of the Department of Behavioral Health and Developmental Disabilities in the 2025‑2026 Fiscal Year using the authority and funds appropriated to the Department of Mental Health as a standalone agency in the Appropriations Act of 2025. Except for personnel and funds transferred pursuant to subsection (B) of this section, the Office of Substance Use Services shall operate as a component department of the Department of Behavioral Health and Developmental Disabilities in the 2025‑2026 Fiscal Year using the authority and funds appropriated to the Department of Alcohol and Other Drug Abuse Services as a standalone agency in the Appropriations Act of 2025.</w:t>
      </w:r>
    </w:p>
    <w:p w14:paraId="381ADF39"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(B) Upon appointment and confirmation, the Director of the Department of Behavioral Health and Developmental Disabilities may cause the transfer to the Department of Behavioral Health and Developmental Disabilities such: (1) personnel and attendant funding included in the administrative areas of the 2025 Appropriations Act and (2) operating expenses included in the administrative areas of the 2025 Appropriations Act of one or more of the component departments of the Department of Behavioral Health and Developmental Disabilities as, in the determination of the director, is necessary to carry out the duties of the department. The Department of Administration shall cause all necessary actions to be taken to accomplish any such transfer and shall in consultation with the Director of the Department of Behavioral Health and Developmental Disabilities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14:paraId="79F26C0A"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(C) Except for those positions transferred pursuant to this section or otherwise specifically referenced in this act, employees of the Departments of Disabilities and Special Needs, Mental Health, or Alcohol and Other Drug Abuse Services shall maintain their same status with the appropriate component departments of the Department of Behavioral Health and Developmental Disabilities. Employees of the Department of Mental Health shall become employees of the Office of Mental Health within the Department of Behavioral Health and Developmental Disabilities. Employees of the Department of Disabilities and Special Needs shall become employees of the Office of Intellectual and Developmental Disabilities within the Department of Behavioral Health and Developmental Disabilities. Employees of the Department of Alcohol and Other Drug Abuse Services shall become employees of the Office of Substance Use within the Department of Behavioral Health and Developmental Disabilities.</w:t>
      </w:r>
    </w:p>
    <w:p w14:paraId="6427AFC5"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ab/>
        <w:t>(D) Nothing in this act affects bonded indebtedness, if applicable, real and personal property, assets, liabilities, contracts, regulations, or policies of the Departments of Disabilities and Special Needs, Mental Health, or Alcohol and Other Drug Abuse Services existing on the effective date of this act. All applicable bonded indebtedness, real and personal property, assets, liabilities, contracts, regulations, or policies shall continue in effect in the name of the Department of Behavioral Health and Developmental Disabilities or the appropriate component department.</w:t>
      </w:r>
    </w:p>
    <w:p w14:paraId="618F0762"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21. 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health care delivery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71B2D3E" w14:textId="77777777"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22.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D66638">
        <w:rPr>
          <w:rFonts w:cs="Times New Roman"/>
          <w:sz w:val="22"/>
        </w:rPr>
        <w:tab/>
      </w:r>
    </w:p>
    <w:p w14:paraId="78A379EA" w14:textId="4E783F5A" w:rsidR="004C0A74" w:rsidRPr="00D66638"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66638">
        <w:rPr>
          <w:rFonts w:cs="Times New Roman"/>
          <w:sz w:val="22"/>
        </w:rPr>
        <w:t>SECTION 23.</w:t>
      </w:r>
      <w:r w:rsidRPr="00D66638">
        <w:rPr>
          <w:rFonts w:cs="Times New Roman"/>
          <w:sz w:val="22"/>
        </w:rPr>
        <w:tab/>
        <w:t>This act takes effect upon approval by the Governor.</w:t>
      </w:r>
    </w:p>
    <w:p w14:paraId="3288F068" w14:textId="77777777" w:rsidR="004C0A74" w:rsidRPr="00D66638" w:rsidRDefault="004C0A74" w:rsidP="004C0A74">
      <w:pPr>
        <w:pStyle w:val="scamendconformline"/>
        <w:spacing w:before="0"/>
        <w:ind w:firstLine="216"/>
        <w:jc w:val="both"/>
        <w:rPr>
          <w:sz w:val="22"/>
        </w:rPr>
      </w:pPr>
      <w:r w:rsidRPr="00D66638">
        <w:rPr>
          <w:sz w:val="22"/>
        </w:rPr>
        <w:t>Renumber sections to conform.</w:t>
      </w:r>
    </w:p>
    <w:p w14:paraId="7502D670" w14:textId="77777777" w:rsidR="004C0A74" w:rsidRDefault="004C0A74" w:rsidP="004C0A74">
      <w:pPr>
        <w:pStyle w:val="scamendtitleconform"/>
        <w:ind w:firstLine="216"/>
        <w:jc w:val="both"/>
        <w:rPr>
          <w:sz w:val="22"/>
        </w:rPr>
      </w:pPr>
      <w:r w:rsidRPr="00D66638">
        <w:rPr>
          <w:sz w:val="22"/>
        </w:rPr>
        <w:t>Amend title to conform.</w:t>
      </w:r>
    </w:p>
    <w:p w14:paraId="22D8A32C" w14:textId="77777777" w:rsidR="00351E3D" w:rsidRDefault="00351E3D" w:rsidP="004C0A74">
      <w:pPr>
        <w:pStyle w:val="scamendtitleconform"/>
        <w:ind w:firstLine="216"/>
        <w:jc w:val="both"/>
        <w:rPr>
          <w:sz w:val="22"/>
        </w:rPr>
      </w:pPr>
    </w:p>
    <w:p w14:paraId="4B614E95" w14:textId="06576981" w:rsidR="004C0A74" w:rsidRDefault="004C0A74" w:rsidP="004C0A74">
      <w:r>
        <w:t>Rep. DAVIS explained the amendment.</w:t>
      </w:r>
    </w:p>
    <w:p w14:paraId="23245CAE" w14:textId="45044E43" w:rsidR="004C0A74" w:rsidRDefault="004C0A74" w:rsidP="004C0A74">
      <w:r>
        <w:t>The amendment was then adopted.</w:t>
      </w:r>
    </w:p>
    <w:p w14:paraId="661480D3" w14:textId="77777777" w:rsidR="004C0A74" w:rsidRDefault="004C0A74" w:rsidP="004C0A74"/>
    <w:p w14:paraId="5E5C182D" w14:textId="0E184F84" w:rsidR="004C0A74" w:rsidRDefault="004C0A74" w:rsidP="004C0A74">
      <w:r>
        <w:t>The question recurred to the passage of the Bill.</w:t>
      </w:r>
    </w:p>
    <w:p w14:paraId="3D75398C" w14:textId="77777777" w:rsidR="004C0A74" w:rsidRDefault="004C0A74" w:rsidP="004C0A74"/>
    <w:p w14:paraId="628F1B8B" w14:textId="77777777" w:rsidR="004C0A74" w:rsidRDefault="004C0A74" w:rsidP="004C0A74">
      <w:r>
        <w:t xml:space="preserve">The yeas and nays were taken resulting as follows: </w:t>
      </w:r>
    </w:p>
    <w:p w14:paraId="4CC98390" w14:textId="24699E6F" w:rsidR="004C0A74" w:rsidRDefault="004C0A74" w:rsidP="004C0A74">
      <w:pPr>
        <w:jc w:val="center"/>
      </w:pPr>
      <w:r>
        <w:t xml:space="preserve"> </w:t>
      </w:r>
      <w:bookmarkStart w:id="83" w:name="vote_start186"/>
      <w:bookmarkEnd w:id="83"/>
      <w:r>
        <w:t>Yeas 99; Nays 0</w:t>
      </w:r>
    </w:p>
    <w:p w14:paraId="446B9D78" w14:textId="77777777" w:rsidR="004C0A74" w:rsidRDefault="004C0A74" w:rsidP="004C0A74">
      <w:pPr>
        <w:jc w:val="center"/>
      </w:pPr>
    </w:p>
    <w:p w14:paraId="7177287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46B45591" w14:textId="77777777" w:rsidTr="004C0A74">
        <w:tc>
          <w:tcPr>
            <w:tcW w:w="2179" w:type="dxa"/>
            <w:shd w:val="clear" w:color="auto" w:fill="auto"/>
          </w:tcPr>
          <w:p w14:paraId="4D4D4390" w14:textId="7B3DB34D" w:rsidR="004C0A74" w:rsidRPr="004C0A74" w:rsidRDefault="004C0A74" w:rsidP="004C0A74">
            <w:pPr>
              <w:keepNext/>
              <w:ind w:firstLine="0"/>
            </w:pPr>
            <w:r>
              <w:t>Atkinson</w:t>
            </w:r>
          </w:p>
        </w:tc>
        <w:tc>
          <w:tcPr>
            <w:tcW w:w="2179" w:type="dxa"/>
            <w:shd w:val="clear" w:color="auto" w:fill="auto"/>
          </w:tcPr>
          <w:p w14:paraId="2825BA24" w14:textId="0914936D" w:rsidR="004C0A74" w:rsidRPr="004C0A74" w:rsidRDefault="004C0A74" w:rsidP="004C0A74">
            <w:pPr>
              <w:keepNext/>
              <w:ind w:firstLine="0"/>
            </w:pPr>
            <w:r>
              <w:t>Ballentine</w:t>
            </w:r>
          </w:p>
        </w:tc>
        <w:tc>
          <w:tcPr>
            <w:tcW w:w="2180" w:type="dxa"/>
            <w:shd w:val="clear" w:color="auto" w:fill="auto"/>
          </w:tcPr>
          <w:p w14:paraId="4A62ADDA" w14:textId="75687936" w:rsidR="004C0A74" w:rsidRPr="004C0A74" w:rsidRDefault="004C0A74" w:rsidP="004C0A74">
            <w:pPr>
              <w:keepNext/>
              <w:ind w:firstLine="0"/>
            </w:pPr>
            <w:r>
              <w:t>Bauer</w:t>
            </w:r>
          </w:p>
        </w:tc>
      </w:tr>
      <w:tr w:rsidR="004C0A74" w:rsidRPr="004C0A74" w14:paraId="1C0BA25A" w14:textId="77777777" w:rsidTr="004C0A74">
        <w:tc>
          <w:tcPr>
            <w:tcW w:w="2179" w:type="dxa"/>
            <w:shd w:val="clear" w:color="auto" w:fill="auto"/>
          </w:tcPr>
          <w:p w14:paraId="0F437F8F" w14:textId="43FF0ACC" w:rsidR="004C0A74" w:rsidRPr="004C0A74" w:rsidRDefault="004C0A74" w:rsidP="004C0A74">
            <w:pPr>
              <w:ind w:firstLine="0"/>
            </w:pPr>
            <w:r>
              <w:t>Bernstein</w:t>
            </w:r>
          </w:p>
        </w:tc>
        <w:tc>
          <w:tcPr>
            <w:tcW w:w="2179" w:type="dxa"/>
            <w:shd w:val="clear" w:color="auto" w:fill="auto"/>
          </w:tcPr>
          <w:p w14:paraId="2B81494C" w14:textId="2A4E0974" w:rsidR="004C0A74" w:rsidRPr="004C0A74" w:rsidRDefault="004C0A74" w:rsidP="004C0A74">
            <w:pPr>
              <w:ind w:firstLine="0"/>
            </w:pPr>
            <w:r>
              <w:t>Bowers</w:t>
            </w:r>
          </w:p>
        </w:tc>
        <w:tc>
          <w:tcPr>
            <w:tcW w:w="2180" w:type="dxa"/>
            <w:shd w:val="clear" w:color="auto" w:fill="auto"/>
          </w:tcPr>
          <w:p w14:paraId="19E5B2DE" w14:textId="0ECD7CB6" w:rsidR="004C0A74" w:rsidRPr="004C0A74" w:rsidRDefault="004C0A74" w:rsidP="004C0A74">
            <w:pPr>
              <w:ind w:firstLine="0"/>
            </w:pPr>
            <w:r>
              <w:t>Brewer</w:t>
            </w:r>
          </w:p>
        </w:tc>
      </w:tr>
      <w:tr w:rsidR="004C0A74" w:rsidRPr="004C0A74" w14:paraId="1BF110EF" w14:textId="77777777" w:rsidTr="004C0A74">
        <w:tc>
          <w:tcPr>
            <w:tcW w:w="2179" w:type="dxa"/>
            <w:shd w:val="clear" w:color="auto" w:fill="auto"/>
          </w:tcPr>
          <w:p w14:paraId="056016EA" w14:textId="7C361639" w:rsidR="004C0A74" w:rsidRPr="004C0A74" w:rsidRDefault="004C0A74" w:rsidP="004C0A74">
            <w:pPr>
              <w:ind w:firstLine="0"/>
            </w:pPr>
            <w:r>
              <w:t>Brittain</w:t>
            </w:r>
          </w:p>
        </w:tc>
        <w:tc>
          <w:tcPr>
            <w:tcW w:w="2179" w:type="dxa"/>
            <w:shd w:val="clear" w:color="auto" w:fill="auto"/>
          </w:tcPr>
          <w:p w14:paraId="525BB5AC" w14:textId="41FF8D2E" w:rsidR="004C0A74" w:rsidRPr="004C0A74" w:rsidRDefault="004C0A74" w:rsidP="004C0A74">
            <w:pPr>
              <w:ind w:firstLine="0"/>
            </w:pPr>
            <w:r>
              <w:t>Burns</w:t>
            </w:r>
          </w:p>
        </w:tc>
        <w:tc>
          <w:tcPr>
            <w:tcW w:w="2180" w:type="dxa"/>
            <w:shd w:val="clear" w:color="auto" w:fill="auto"/>
          </w:tcPr>
          <w:p w14:paraId="235556D6" w14:textId="03D7FCF3" w:rsidR="004C0A74" w:rsidRPr="004C0A74" w:rsidRDefault="004C0A74" w:rsidP="004C0A74">
            <w:pPr>
              <w:ind w:firstLine="0"/>
            </w:pPr>
            <w:r>
              <w:t>Bustos</w:t>
            </w:r>
          </w:p>
        </w:tc>
      </w:tr>
      <w:tr w:rsidR="004C0A74" w:rsidRPr="004C0A74" w14:paraId="685D6BF1" w14:textId="77777777" w:rsidTr="004C0A74">
        <w:tc>
          <w:tcPr>
            <w:tcW w:w="2179" w:type="dxa"/>
            <w:shd w:val="clear" w:color="auto" w:fill="auto"/>
          </w:tcPr>
          <w:p w14:paraId="0A23555A" w14:textId="100FA496" w:rsidR="004C0A74" w:rsidRPr="004C0A74" w:rsidRDefault="004C0A74" w:rsidP="004C0A74">
            <w:pPr>
              <w:ind w:firstLine="0"/>
            </w:pPr>
            <w:r>
              <w:t>Calhoon</w:t>
            </w:r>
          </w:p>
        </w:tc>
        <w:tc>
          <w:tcPr>
            <w:tcW w:w="2179" w:type="dxa"/>
            <w:shd w:val="clear" w:color="auto" w:fill="auto"/>
          </w:tcPr>
          <w:p w14:paraId="088E1DD6" w14:textId="4329CBB5" w:rsidR="004C0A74" w:rsidRPr="004C0A74" w:rsidRDefault="004C0A74" w:rsidP="004C0A74">
            <w:pPr>
              <w:ind w:firstLine="0"/>
            </w:pPr>
            <w:r>
              <w:t>Caskey</w:t>
            </w:r>
          </w:p>
        </w:tc>
        <w:tc>
          <w:tcPr>
            <w:tcW w:w="2180" w:type="dxa"/>
            <w:shd w:val="clear" w:color="auto" w:fill="auto"/>
          </w:tcPr>
          <w:p w14:paraId="4F1B60CD" w14:textId="3578C7F4" w:rsidR="004C0A74" w:rsidRPr="004C0A74" w:rsidRDefault="004C0A74" w:rsidP="004C0A74">
            <w:pPr>
              <w:ind w:firstLine="0"/>
            </w:pPr>
            <w:r>
              <w:t>Chapman</w:t>
            </w:r>
          </w:p>
        </w:tc>
      </w:tr>
      <w:tr w:rsidR="004C0A74" w:rsidRPr="004C0A74" w14:paraId="2C354FA6" w14:textId="77777777" w:rsidTr="004C0A74">
        <w:tc>
          <w:tcPr>
            <w:tcW w:w="2179" w:type="dxa"/>
            <w:shd w:val="clear" w:color="auto" w:fill="auto"/>
          </w:tcPr>
          <w:p w14:paraId="6302E3BA" w14:textId="759BB660" w:rsidR="004C0A74" w:rsidRPr="004C0A74" w:rsidRDefault="004C0A74" w:rsidP="004C0A74">
            <w:pPr>
              <w:ind w:firstLine="0"/>
            </w:pPr>
            <w:r>
              <w:t>Chumley</w:t>
            </w:r>
          </w:p>
        </w:tc>
        <w:tc>
          <w:tcPr>
            <w:tcW w:w="2179" w:type="dxa"/>
            <w:shd w:val="clear" w:color="auto" w:fill="auto"/>
          </w:tcPr>
          <w:p w14:paraId="00E734FC" w14:textId="71B07FCD" w:rsidR="004C0A74" w:rsidRPr="004C0A74" w:rsidRDefault="004C0A74" w:rsidP="004C0A74">
            <w:pPr>
              <w:ind w:firstLine="0"/>
            </w:pPr>
            <w:r>
              <w:t>Clyburn</w:t>
            </w:r>
          </w:p>
        </w:tc>
        <w:tc>
          <w:tcPr>
            <w:tcW w:w="2180" w:type="dxa"/>
            <w:shd w:val="clear" w:color="auto" w:fill="auto"/>
          </w:tcPr>
          <w:p w14:paraId="40E855EE" w14:textId="1B23D04A" w:rsidR="004C0A74" w:rsidRPr="004C0A74" w:rsidRDefault="004C0A74" w:rsidP="004C0A74">
            <w:pPr>
              <w:ind w:firstLine="0"/>
            </w:pPr>
            <w:r>
              <w:t>Cobb-Hunter</w:t>
            </w:r>
          </w:p>
        </w:tc>
      </w:tr>
      <w:tr w:rsidR="004C0A74" w:rsidRPr="004C0A74" w14:paraId="38D6CAF2" w14:textId="77777777" w:rsidTr="004C0A74">
        <w:tc>
          <w:tcPr>
            <w:tcW w:w="2179" w:type="dxa"/>
            <w:shd w:val="clear" w:color="auto" w:fill="auto"/>
          </w:tcPr>
          <w:p w14:paraId="143D5D7D" w14:textId="47FA6140" w:rsidR="004C0A74" w:rsidRPr="004C0A74" w:rsidRDefault="004C0A74" w:rsidP="004C0A74">
            <w:pPr>
              <w:ind w:firstLine="0"/>
            </w:pPr>
            <w:r>
              <w:t>Collins</w:t>
            </w:r>
          </w:p>
        </w:tc>
        <w:tc>
          <w:tcPr>
            <w:tcW w:w="2179" w:type="dxa"/>
            <w:shd w:val="clear" w:color="auto" w:fill="auto"/>
          </w:tcPr>
          <w:p w14:paraId="11383125" w14:textId="6B71C132" w:rsidR="004C0A74" w:rsidRPr="004C0A74" w:rsidRDefault="004C0A74" w:rsidP="004C0A74">
            <w:pPr>
              <w:ind w:firstLine="0"/>
            </w:pPr>
            <w:r>
              <w:t>B. J. Cox</w:t>
            </w:r>
          </w:p>
        </w:tc>
        <w:tc>
          <w:tcPr>
            <w:tcW w:w="2180" w:type="dxa"/>
            <w:shd w:val="clear" w:color="auto" w:fill="auto"/>
          </w:tcPr>
          <w:p w14:paraId="33C21CC7" w14:textId="060D790E" w:rsidR="004C0A74" w:rsidRPr="004C0A74" w:rsidRDefault="004C0A74" w:rsidP="004C0A74">
            <w:pPr>
              <w:ind w:firstLine="0"/>
            </w:pPr>
            <w:r>
              <w:t>B. L. Cox</w:t>
            </w:r>
          </w:p>
        </w:tc>
      </w:tr>
      <w:tr w:rsidR="004C0A74" w:rsidRPr="004C0A74" w14:paraId="2F5C5F84" w14:textId="77777777" w:rsidTr="004C0A74">
        <w:tc>
          <w:tcPr>
            <w:tcW w:w="2179" w:type="dxa"/>
            <w:shd w:val="clear" w:color="auto" w:fill="auto"/>
          </w:tcPr>
          <w:p w14:paraId="233478C9" w14:textId="4DE9B220" w:rsidR="004C0A74" w:rsidRPr="004C0A74" w:rsidRDefault="004C0A74" w:rsidP="004C0A74">
            <w:pPr>
              <w:ind w:firstLine="0"/>
            </w:pPr>
            <w:r>
              <w:t>Crawford</w:t>
            </w:r>
          </w:p>
        </w:tc>
        <w:tc>
          <w:tcPr>
            <w:tcW w:w="2179" w:type="dxa"/>
            <w:shd w:val="clear" w:color="auto" w:fill="auto"/>
          </w:tcPr>
          <w:p w14:paraId="2F0A8CD0" w14:textId="19635DA1" w:rsidR="004C0A74" w:rsidRPr="004C0A74" w:rsidRDefault="004C0A74" w:rsidP="004C0A74">
            <w:pPr>
              <w:ind w:firstLine="0"/>
            </w:pPr>
            <w:r>
              <w:t>Cromer</w:t>
            </w:r>
          </w:p>
        </w:tc>
        <w:tc>
          <w:tcPr>
            <w:tcW w:w="2180" w:type="dxa"/>
            <w:shd w:val="clear" w:color="auto" w:fill="auto"/>
          </w:tcPr>
          <w:p w14:paraId="42C8E094" w14:textId="140BA176" w:rsidR="004C0A74" w:rsidRPr="004C0A74" w:rsidRDefault="004C0A74" w:rsidP="004C0A74">
            <w:pPr>
              <w:ind w:firstLine="0"/>
            </w:pPr>
            <w:r>
              <w:t>Davis</w:t>
            </w:r>
          </w:p>
        </w:tc>
      </w:tr>
      <w:tr w:rsidR="004C0A74" w:rsidRPr="004C0A74" w14:paraId="75796563" w14:textId="77777777" w:rsidTr="004C0A74">
        <w:tc>
          <w:tcPr>
            <w:tcW w:w="2179" w:type="dxa"/>
            <w:shd w:val="clear" w:color="auto" w:fill="auto"/>
          </w:tcPr>
          <w:p w14:paraId="05C904F4" w14:textId="1D3DF9A5" w:rsidR="004C0A74" w:rsidRPr="004C0A74" w:rsidRDefault="004C0A74" w:rsidP="004C0A74">
            <w:pPr>
              <w:ind w:firstLine="0"/>
            </w:pPr>
            <w:r>
              <w:t>Dillard</w:t>
            </w:r>
          </w:p>
        </w:tc>
        <w:tc>
          <w:tcPr>
            <w:tcW w:w="2179" w:type="dxa"/>
            <w:shd w:val="clear" w:color="auto" w:fill="auto"/>
          </w:tcPr>
          <w:p w14:paraId="0BCFA863" w14:textId="6D9EF73F" w:rsidR="004C0A74" w:rsidRPr="004C0A74" w:rsidRDefault="004C0A74" w:rsidP="004C0A74">
            <w:pPr>
              <w:ind w:firstLine="0"/>
            </w:pPr>
            <w:r>
              <w:t>Duncan</w:t>
            </w:r>
          </w:p>
        </w:tc>
        <w:tc>
          <w:tcPr>
            <w:tcW w:w="2180" w:type="dxa"/>
            <w:shd w:val="clear" w:color="auto" w:fill="auto"/>
          </w:tcPr>
          <w:p w14:paraId="387B83BB" w14:textId="06801098" w:rsidR="004C0A74" w:rsidRPr="004C0A74" w:rsidRDefault="004C0A74" w:rsidP="004C0A74">
            <w:pPr>
              <w:ind w:firstLine="0"/>
            </w:pPr>
            <w:r>
              <w:t>Edgerton</w:t>
            </w:r>
          </w:p>
        </w:tc>
      </w:tr>
      <w:tr w:rsidR="004C0A74" w:rsidRPr="004C0A74" w14:paraId="0DD19686" w14:textId="77777777" w:rsidTr="004C0A74">
        <w:tc>
          <w:tcPr>
            <w:tcW w:w="2179" w:type="dxa"/>
            <w:shd w:val="clear" w:color="auto" w:fill="auto"/>
          </w:tcPr>
          <w:p w14:paraId="4D33799B" w14:textId="7A094F7D" w:rsidR="004C0A74" w:rsidRPr="004C0A74" w:rsidRDefault="004C0A74" w:rsidP="004C0A74">
            <w:pPr>
              <w:ind w:firstLine="0"/>
            </w:pPr>
            <w:r>
              <w:t>Erickson</w:t>
            </w:r>
          </w:p>
        </w:tc>
        <w:tc>
          <w:tcPr>
            <w:tcW w:w="2179" w:type="dxa"/>
            <w:shd w:val="clear" w:color="auto" w:fill="auto"/>
          </w:tcPr>
          <w:p w14:paraId="4ACD05DA" w14:textId="523B580F" w:rsidR="004C0A74" w:rsidRPr="004C0A74" w:rsidRDefault="004C0A74" w:rsidP="004C0A74">
            <w:pPr>
              <w:ind w:firstLine="0"/>
            </w:pPr>
            <w:r>
              <w:t>Forrest</w:t>
            </w:r>
          </w:p>
        </w:tc>
        <w:tc>
          <w:tcPr>
            <w:tcW w:w="2180" w:type="dxa"/>
            <w:shd w:val="clear" w:color="auto" w:fill="auto"/>
          </w:tcPr>
          <w:p w14:paraId="36664E2B" w14:textId="49AE15C9" w:rsidR="004C0A74" w:rsidRPr="004C0A74" w:rsidRDefault="004C0A74" w:rsidP="004C0A74">
            <w:pPr>
              <w:ind w:firstLine="0"/>
            </w:pPr>
            <w:r>
              <w:t>Gagnon</w:t>
            </w:r>
          </w:p>
        </w:tc>
      </w:tr>
      <w:tr w:rsidR="004C0A74" w:rsidRPr="004C0A74" w14:paraId="7274C628" w14:textId="77777777" w:rsidTr="004C0A74">
        <w:tc>
          <w:tcPr>
            <w:tcW w:w="2179" w:type="dxa"/>
            <w:shd w:val="clear" w:color="auto" w:fill="auto"/>
          </w:tcPr>
          <w:p w14:paraId="3C88506C" w14:textId="36868DCC" w:rsidR="004C0A74" w:rsidRPr="004C0A74" w:rsidRDefault="004C0A74" w:rsidP="004C0A74">
            <w:pPr>
              <w:ind w:firstLine="0"/>
            </w:pPr>
            <w:r>
              <w:t>Garvin</w:t>
            </w:r>
          </w:p>
        </w:tc>
        <w:tc>
          <w:tcPr>
            <w:tcW w:w="2179" w:type="dxa"/>
            <w:shd w:val="clear" w:color="auto" w:fill="auto"/>
          </w:tcPr>
          <w:p w14:paraId="54820C7C" w14:textId="62FA936A" w:rsidR="004C0A74" w:rsidRPr="004C0A74" w:rsidRDefault="004C0A74" w:rsidP="004C0A74">
            <w:pPr>
              <w:ind w:firstLine="0"/>
            </w:pPr>
            <w:r>
              <w:t>Gibson</w:t>
            </w:r>
          </w:p>
        </w:tc>
        <w:tc>
          <w:tcPr>
            <w:tcW w:w="2180" w:type="dxa"/>
            <w:shd w:val="clear" w:color="auto" w:fill="auto"/>
          </w:tcPr>
          <w:p w14:paraId="1C25D54E" w14:textId="41F62E36" w:rsidR="004C0A74" w:rsidRPr="004C0A74" w:rsidRDefault="004C0A74" w:rsidP="004C0A74">
            <w:pPr>
              <w:ind w:firstLine="0"/>
            </w:pPr>
            <w:r>
              <w:t>Gilliam</w:t>
            </w:r>
          </w:p>
        </w:tc>
      </w:tr>
      <w:tr w:rsidR="004C0A74" w:rsidRPr="004C0A74" w14:paraId="0627D128" w14:textId="77777777" w:rsidTr="004C0A74">
        <w:tc>
          <w:tcPr>
            <w:tcW w:w="2179" w:type="dxa"/>
            <w:shd w:val="clear" w:color="auto" w:fill="auto"/>
          </w:tcPr>
          <w:p w14:paraId="04E2EEE9" w14:textId="1C57AC41" w:rsidR="004C0A74" w:rsidRPr="004C0A74" w:rsidRDefault="004C0A74" w:rsidP="004C0A74">
            <w:pPr>
              <w:ind w:firstLine="0"/>
            </w:pPr>
            <w:r>
              <w:t>Gilliard</w:t>
            </w:r>
          </w:p>
        </w:tc>
        <w:tc>
          <w:tcPr>
            <w:tcW w:w="2179" w:type="dxa"/>
            <w:shd w:val="clear" w:color="auto" w:fill="auto"/>
          </w:tcPr>
          <w:p w14:paraId="10F41639" w14:textId="6A77FCE6" w:rsidR="004C0A74" w:rsidRPr="004C0A74" w:rsidRDefault="004C0A74" w:rsidP="004C0A74">
            <w:pPr>
              <w:ind w:firstLine="0"/>
            </w:pPr>
            <w:r>
              <w:t>Gilreath</w:t>
            </w:r>
          </w:p>
        </w:tc>
        <w:tc>
          <w:tcPr>
            <w:tcW w:w="2180" w:type="dxa"/>
            <w:shd w:val="clear" w:color="auto" w:fill="auto"/>
          </w:tcPr>
          <w:p w14:paraId="7F05374F" w14:textId="182DE1BE" w:rsidR="004C0A74" w:rsidRPr="004C0A74" w:rsidRDefault="004C0A74" w:rsidP="004C0A74">
            <w:pPr>
              <w:ind w:firstLine="0"/>
            </w:pPr>
            <w:r>
              <w:t>Govan</w:t>
            </w:r>
          </w:p>
        </w:tc>
      </w:tr>
      <w:tr w:rsidR="004C0A74" w:rsidRPr="004C0A74" w14:paraId="45AE83CD" w14:textId="77777777" w:rsidTr="004C0A74">
        <w:tc>
          <w:tcPr>
            <w:tcW w:w="2179" w:type="dxa"/>
            <w:shd w:val="clear" w:color="auto" w:fill="auto"/>
          </w:tcPr>
          <w:p w14:paraId="408F9DF5" w14:textId="3339F5DD" w:rsidR="004C0A74" w:rsidRPr="004C0A74" w:rsidRDefault="004C0A74" w:rsidP="004C0A74">
            <w:pPr>
              <w:ind w:firstLine="0"/>
            </w:pPr>
            <w:r>
              <w:t>Grant</w:t>
            </w:r>
          </w:p>
        </w:tc>
        <w:tc>
          <w:tcPr>
            <w:tcW w:w="2179" w:type="dxa"/>
            <w:shd w:val="clear" w:color="auto" w:fill="auto"/>
          </w:tcPr>
          <w:p w14:paraId="60ABA335" w14:textId="5199EFD5" w:rsidR="004C0A74" w:rsidRPr="004C0A74" w:rsidRDefault="004C0A74" w:rsidP="004C0A74">
            <w:pPr>
              <w:ind w:firstLine="0"/>
            </w:pPr>
            <w:r>
              <w:t>Guest</w:t>
            </w:r>
          </w:p>
        </w:tc>
        <w:tc>
          <w:tcPr>
            <w:tcW w:w="2180" w:type="dxa"/>
            <w:shd w:val="clear" w:color="auto" w:fill="auto"/>
          </w:tcPr>
          <w:p w14:paraId="33A114FA" w14:textId="1992A256" w:rsidR="004C0A74" w:rsidRPr="004C0A74" w:rsidRDefault="004C0A74" w:rsidP="004C0A74">
            <w:pPr>
              <w:ind w:firstLine="0"/>
            </w:pPr>
            <w:r>
              <w:t>Guffey</w:t>
            </w:r>
          </w:p>
        </w:tc>
      </w:tr>
      <w:tr w:rsidR="004C0A74" w:rsidRPr="004C0A74" w14:paraId="2FEE61A6" w14:textId="77777777" w:rsidTr="004C0A74">
        <w:tc>
          <w:tcPr>
            <w:tcW w:w="2179" w:type="dxa"/>
            <w:shd w:val="clear" w:color="auto" w:fill="auto"/>
          </w:tcPr>
          <w:p w14:paraId="5303262A" w14:textId="296A7C8F" w:rsidR="004C0A74" w:rsidRPr="004C0A74" w:rsidRDefault="004C0A74" w:rsidP="004C0A74">
            <w:pPr>
              <w:ind w:firstLine="0"/>
            </w:pPr>
            <w:r>
              <w:t>Haddon</w:t>
            </w:r>
          </w:p>
        </w:tc>
        <w:tc>
          <w:tcPr>
            <w:tcW w:w="2179" w:type="dxa"/>
            <w:shd w:val="clear" w:color="auto" w:fill="auto"/>
          </w:tcPr>
          <w:p w14:paraId="3ADBF92B" w14:textId="75394014" w:rsidR="004C0A74" w:rsidRPr="004C0A74" w:rsidRDefault="004C0A74" w:rsidP="004C0A74">
            <w:pPr>
              <w:ind w:firstLine="0"/>
            </w:pPr>
            <w:r>
              <w:t>Hager</w:t>
            </w:r>
          </w:p>
        </w:tc>
        <w:tc>
          <w:tcPr>
            <w:tcW w:w="2180" w:type="dxa"/>
            <w:shd w:val="clear" w:color="auto" w:fill="auto"/>
          </w:tcPr>
          <w:p w14:paraId="23F2AD48" w14:textId="305C4012" w:rsidR="004C0A74" w:rsidRPr="004C0A74" w:rsidRDefault="004C0A74" w:rsidP="004C0A74">
            <w:pPr>
              <w:ind w:firstLine="0"/>
            </w:pPr>
            <w:r>
              <w:t>Hardee</w:t>
            </w:r>
          </w:p>
        </w:tc>
      </w:tr>
      <w:tr w:rsidR="004C0A74" w:rsidRPr="004C0A74" w14:paraId="4A5FE233" w14:textId="77777777" w:rsidTr="004C0A74">
        <w:tc>
          <w:tcPr>
            <w:tcW w:w="2179" w:type="dxa"/>
            <w:shd w:val="clear" w:color="auto" w:fill="auto"/>
          </w:tcPr>
          <w:p w14:paraId="6724E383" w14:textId="5E12AF4E" w:rsidR="004C0A74" w:rsidRPr="004C0A74" w:rsidRDefault="004C0A74" w:rsidP="004C0A74">
            <w:pPr>
              <w:ind w:firstLine="0"/>
            </w:pPr>
            <w:r>
              <w:t>Harris</w:t>
            </w:r>
          </w:p>
        </w:tc>
        <w:tc>
          <w:tcPr>
            <w:tcW w:w="2179" w:type="dxa"/>
            <w:shd w:val="clear" w:color="auto" w:fill="auto"/>
          </w:tcPr>
          <w:p w14:paraId="0D38FA00" w14:textId="0DDC2918" w:rsidR="004C0A74" w:rsidRPr="004C0A74" w:rsidRDefault="004C0A74" w:rsidP="004C0A74">
            <w:pPr>
              <w:ind w:firstLine="0"/>
            </w:pPr>
            <w:r>
              <w:t>Hartnett</w:t>
            </w:r>
          </w:p>
        </w:tc>
        <w:tc>
          <w:tcPr>
            <w:tcW w:w="2180" w:type="dxa"/>
            <w:shd w:val="clear" w:color="auto" w:fill="auto"/>
          </w:tcPr>
          <w:p w14:paraId="5DDB8A92" w14:textId="52212475" w:rsidR="004C0A74" w:rsidRPr="004C0A74" w:rsidRDefault="004C0A74" w:rsidP="004C0A74">
            <w:pPr>
              <w:ind w:firstLine="0"/>
            </w:pPr>
            <w:r>
              <w:t>Hartz</w:t>
            </w:r>
          </w:p>
        </w:tc>
      </w:tr>
      <w:tr w:rsidR="004C0A74" w:rsidRPr="004C0A74" w14:paraId="65B1E496" w14:textId="77777777" w:rsidTr="004C0A74">
        <w:tc>
          <w:tcPr>
            <w:tcW w:w="2179" w:type="dxa"/>
            <w:shd w:val="clear" w:color="auto" w:fill="auto"/>
          </w:tcPr>
          <w:p w14:paraId="5B758C3A" w14:textId="5C8072D2" w:rsidR="004C0A74" w:rsidRPr="004C0A74" w:rsidRDefault="004C0A74" w:rsidP="004C0A74">
            <w:pPr>
              <w:ind w:firstLine="0"/>
            </w:pPr>
            <w:r>
              <w:t>Hayes</w:t>
            </w:r>
          </w:p>
        </w:tc>
        <w:tc>
          <w:tcPr>
            <w:tcW w:w="2179" w:type="dxa"/>
            <w:shd w:val="clear" w:color="auto" w:fill="auto"/>
          </w:tcPr>
          <w:p w14:paraId="479174C5" w14:textId="46C1C5B8" w:rsidR="004C0A74" w:rsidRPr="004C0A74" w:rsidRDefault="004C0A74" w:rsidP="004C0A74">
            <w:pPr>
              <w:ind w:firstLine="0"/>
            </w:pPr>
            <w:r>
              <w:t>Henderson-Myers</w:t>
            </w:r>
          </w:p>
        </w:tc>
        <w:tc>
          <w:tcPr>
            <w:tcW w:w="2180" w:type="dxa"/>
            <w:shd w:val="clear" w:color="auto" w:fill="auto"/>
          </w:tcPr>
          <w:p w14:paraId="32399264" w14:textId="12CAFF1C" w:rsidR="004C0A74" w:rsidRPr="004C0A74" w:rsidRDefault="004C0A74" w:rsidP="004C0A74">
            <w:pPr>
              <w:ind w:firstLine="0"/>
            </w:pPr>
            <w:r>
              <w:t>Herbkersman</w:t>
            </w:r>
          </w:p>
        </w:tc>
      </w:tr>
      <w:tr w:rsidR="004C0A74" w:rsidRPr="004C0A74" w14:paraId="61AF4193" w14:textId="77777777" w:rsidTr="004C0A74">
        <w:tc>
          <w:tcPr>
            <w:tcW w:w="2179" w:type="dxa"/>
            <w:shd w:val="clear" w:color="auto" w:fill="auto"/>
          </w:tcPr>
          <w:p w14:paraId="749B3BA9" w14:textId="10A991CB" w:rsidR="004C0A74" w:rsidRPr="004C0A74" w:rsidRDefault="004C0A74" w:rsidP="004C0A74">
            <w:pPr>
              <w:ind w:firstLine="0"/>
            </w:pPr>
            <w:r>
              <w:t>Hewitt</w:t>
            </w:r>
          </w:p>
        </w:tc>
        <w:tc>
          <w:tcPr>
            <w:tcW w:w="2179" w:type="dxa"/>
            <w:shd w:val="clear" w:color="auto" w:fill="auto"/>
          </w:tcPr>
          <w:p w14:paraId="024CB530" w14:textId="544ACA33" w:rsidR="004C0A74" w:rsidRPr="004C0A74" w:rsidRDefault="004C0A74" w:rsidP="004C0A74">
            <w:pPr>
              <w:ind w:firstLine="0"/>
            </w:pPr>
            <w:r>
              <w:t>Hiott</w:t>
            </w:r>
          </w:p>
        </w:tc>
        <w:tc>
          <w:tcPr>
            <w:tcW w:w="2180" w:type="dxa"/>
            <w:shd w:val="clear" w:color="auto" w:fill="auto"/>
          </w:tcPr>
          <w:p w14:paraId="53CFB067" w14:textId="543BDBDF" w:rsidR="004C0A74" w:rsidRPr="004C0A74" w:rsidRDefault="004C0A74" w:rsidP="004C0A74">
            <w:pPr>
              <w:ind w:firstLine="0"/>
            </w:pPr>
            <w:r>
              <w:t>Holman</w:t>
            </w:r>
          </w:p>
        </w:tc>
      </w:tr>
      <w:tr w:rsidR="004C0A74" w:rsidRPr="004C0A74" w14:paraId="2DED2BCA" w14:textId="77777777" w:rsidTr="004C0A74">
        <w:tc>
          <w:tcPr>
            <w:tcW w:w="2179" w:type="dxa"/>
            <w:shd w:val="clear" w:color="auto" w:fill="auto"/>
          </w:tcPr>
          <w:p w14:paraId="1B73934C" w14:textId="176ECF95" w:rsidR="004C0A74" w:rsidRPr="004C0A74" w:rsidRDefault="004C0A74" w:rsidP="004C0A74">
            <w:pPr>
              <w:ind w:firstLine="0"/>
            </w:pPr>
            <w:r>
              <w:t>Hosey</w:t>
            </w:r>
          </w:p>
        </w:tc>
        <w:tc>
          <w:tcPr>
            <w:tcW w:w="2179" w:type="dxa"/>
            <w:shd w:val="clear" w:color="auto" w:fill="auto"/>
          </w:tcPr>
          <w:p w14:paraId="3BE69DDB" w14:textId="111E4B3E" w:rsidR="004C0A74" w:rsidRPr="004C0A74" w:rsidRDefault="004C0A74" w:rsidP="004C0A74">
            <w:pPr>
              <w:ind w:firstLine="0"/>
            </w:pPr>
            <w:r>
              <w:t>Huff</w:t>
            </w:r>
          </w:p>
        </w:tc>
        <w:tc>
          <w:tcPr>
            <w:tcW w:w="2180" w:type="dxa"/>
            <w:shd w:val="clear" w:color="auto" w:fill="auto"/>
          </w:tcPr>
          <w:p w14:paraId="1942ACD5" w14:textId="52394145" w:rsidR="004C0A74" w:rsidRPr="004C0A74" w:rsidRDefault="004C0A74" w:rsidP="004C0A74">
            <w:pPr>
              <w:ind w:firstLine="0"/>
            </w:pPr>
            <w:r>
              <w:t>J. E. Johnson</w:t>
            </w:r>
          </w:p>
        </w:tc>
      </w:tr>
      <w:tr w:rsidR="004C0A74" w:rsidRPr="004C0A74" w14:paraId="2F9659C1" w14:textId="77777777" w:rsidTr="004C0A74">
        <w:tc>
          <w:tcPr>
            <w:tcW w:w="2179" w:type="dxa"/>
            <w:shd w:val="clear" w:color="auto" w:fill="auto"/>
          </w:tcPr>
          <w:p w14:paraId="7EB5B800" w14:textId="7989D34C" w:rsidR="004C0A74" w:rsidRPr="004C0A74" w:rsidRDefault="004C0A74" w:rsidP="004C0A74">
            <w:pPr>
              <w:ind w:firstLine="0"/>
            </w:pPr>
            <w:r>
              <w:t>J. L. Johnson</w:t>
            </w:r>
          </w:p>
        </w:tc>
        <w:tc>
          <w:tcPr>
            <w:tcW w:w="2179" w:type="dxa"/>
            <w:shd w:val="clear" w:color="auto" w:fill="auto"/>
          </w:tcPr>
          <w:p w14:paraId="1C60CD1E" w14:textId="377C05A4" w:rsidR="004C0A74" w:rsidRPr="004C0A74" w:rsidRDefault="004C0A74" w:rsidP="004C0A74">
            <w:pPr>
              <w:ind w:firstLine="0"/>
            </w:pPr>
            <w:r>
              <w:t>Jones</w:t>
            </w:r>
          </w:p>
        </w:tc>
        <w:tc>
          <w:tcPr>
            <w:tcW w:w="2180" w:type="dxa"/>
            <w:shd w:val="clear" w:color="auto" w:fill="auto"/>
          </w:tcPr>
          <w:p w14:paraId="48A9A7C7" w14:textId="2BF1484F" w:rsidR="004C0A74" w:rsidRPr="004C0A74" w:rsidRDefault="004C0A74" w:rsidP="004C0A74">
            <w:pPr>
              <w:ind w:firstLine="0"/>
            </w:pPr>
            <w:r>
              <w:t>Jordan</w:t>
            </w:r>
          </w:p>
        </w:tc>
      </w:tr>
      <w:tr w:rsidR="004C0A74" w:rsidRPr="004C0A74" w14:paraId="045D9173" w14:textId="77777777" w:rsidTr="004C0A74">
        <w:tc>
          <w:tcPr>
            <w:tcW w:w="2179" w:type="dxa"/>
            <w:shd w:val="clear" w:color="auto" w:fill="auto"/>
          </w:tcPr>
          <w:p w14:paraId="35FE207F" w14:textId="626FCF78" w:rsidR="004C0A74" w:rsidRPr="004C0A74" w:rsidRDefault="004C0A74" w:rsidP="004C0A74">
            <w:pPr>
              <w:ind w:firstLine="0"/>
            </w:pPr>
            <w:r>
              <w:t>King</w:t>
            </w:r>
          </w:p>
        </w:tc>
        <w:tc>
          <w:tcPr>
            <w:tcW w:w="2179" w:type="dxa"/>
            <w:shd w:val="clear" w:color="auto" w:fill="auto"/>
          </w:tcPr>
          <w:p w14:paraId="71318ABD" w14:textId="76772773" w:rsidR="004C0A74" w:rsidRPr="004C0A74" w:rsidRDefault="004C0A74" w:rsidP="004C0A74">
            <w:pPr>
              <w:ind w:firstLine="0"/>
            </w:pPr>
            <w:r>
              <w:t>Kirby</w:t>
            </w:r>
          </w:p>
        </w:tc>
        <w:tc>
          <w:tcPr>
            <w:tcW w:w="2180" w:type="dxa"/>
            <w:shd w:val="clear" w:color="auto" w:fill="auto"/>
          </w:tcPr>
          <w:p w14:paraId="14A4765D" w14:textId="54316674" w:rsidR="004C0A74" w:rsidRPr="004C0A74" w:rsidRDefault="004C0A74" w:rsidP="004C0A74">
            <w:pPr>
              <w:ind w:firstLine="0"/>
            </w:pPr>
            <w:r>
              <w:t>Landing</w:t>
            </w:r>
          </w:p>
        </w:tc>
      </w:tr>
      <w:tr w:rsidR="004C0A74" w:rsidRPr="004C0A74" w14:paraId="79428319" w14:textId="77777777" w:rsidTr="004C0A74">
        <w:tc>
          <w:tcPr>
            <w:tcW w:w="2179" w:type="dxa"/>
            <w:shd w:val="clear" w:color="auto" w:fill="auto"/>
          </w:tcPr>
          <w:p w14:paraId="14A19D15" w14:textId="06345DC4" w:rsidR="004C0A74" w:rsidRPr="004C0A74" w:rsidRDefault="004C0A74" w:rsidP="004C0A74">
            <w:pPr>
              <w:ind w:firstLine="0"/>
            </w:pPr>
            <w:r>
              <w:t>Lawson</w:t>
            </w:r>
          </w:p>
        </w:tc>
        <w:tc>
          <w:tcPr>
            <w:tcW w:w="2179" w:type="dxa"/>
            <w:shd w:val="clear" w:color="auto" w:fill="auto"/>
          </w:tcPr>
          <w:p w14:paraId="1713D9DE" w14:textId="21FDD1B7" w:rsidR="004C0A74" w:rsidRPr="004C0A74" w:rsidRDefault="004C0A74" w:rsidP="004C0A74">
            <w:pPr>
              <w:ind w:firstLine="0"/>
            </w:pPr>
            <w:r>
              <w:t>Ligon</w:t>
            </w:r>
          </w:p>
        </w:tc>
        <w:tc>
          <w:tcPr>
            <w:tcW w:w="2180" w:type="dxa"/>
            <w:shd w:val="clear" w:color="auto" w:fill="auto"/>
          </w:tcPr>
          <w:p w14:paraId="6F99C5B4" w14:textId="21632516" w:rsidR="004C0A74" w:rsidRPr="004C0A74" w:rsidRDefault="004C0A74" w:rsidP="004C0A74">
            <w:pPr>
              <w:ind w:firstLine="0"/>
            </w:pPr>
            <w:r>
              <w:t>Long</w:t>
            </w:r>
          </w:p>
        </w:tc>
      </w:tr>
      <w:tr w:rsidR="004C0A74" w:rsidRPr="004C0A74" w14:paraId="1F293623" w14:textId="77777777" w:rsidTr="004C0A74">
        <w:tc>
          <w:tcPr>
            <w:tcW w:w="2179" w:type="dxa"/>
            <w:shd w:val="clear" w:color="auto" w:fill="auto"/>
          </w:tcPr>
          <w:p w14:paraId="07AC47E7" w14:textId="73927B08" w:rsidR="004C0A74" w:rsidRPr="004C0A74" w:rsidRDefault="004C0A74" w:rsidP="004C0A74">
            <w:pPr>
              <w:ind w:firstLine="0"/>
            </w:pPr>
            <w:r>
              <w:t>Lowe</w:t>
            </w:r>
          </w:p>
        </w:tc>
        <w:tc>
          <w:tcPr>
            <w:tcW w:w="2179" w:type="dxa"/>
            <w:shd w:val="clear" w:color="auto" w:fill="auto"/>
          </w:tcPr>
          <w:p w14:paraId="774F1918" w14:textId="5586CB08" w:rsidR="004C0A74" w:rsidRPr="004C0A74" w:rsidRDefault="004C0A74" w:rsidP="004C0A74">
            <w:pPr>
              <w:ind w:firstLine="0"/>
            </w:pPr>
            <w:r>
              <w:t>Luck</w:t>
            </w:r>
          </w:p>
        </w:tc>
        <w:tc>
          <w:tcPr>
            <w:tcW w:w="2180" w:type="dxa"/>
            <w:shd w:val="clear" w:color="auto" w:fill="auto"/>
          </w:tcPr>
          <w:p w14:paraId="3082A60E" w14:textId="2F27C5C1" w:rsidR="004C0A74" w:rsidRPr="004C0A74" w:rsidRDefault="004C0A74" w:rsidP="004C0A74">
            <w:pPr>
              <w:ind w:firstLine="0"/>
            </w:pPr>
            <w:r>
              <w:t>Magnuson</w:t>
            </w:r>
          </w:p>
        </w:tc>
      </w:tr>
      <w:tr w:rsidR="004C0A74" w:rsidRPr="004C0A74" w14:paraId="3BC8860D" w14:textId="77777777" w:rsidTr="004C0A74">
        <w:tc>
          <w:tcPr>
            <w:tcW w:w="2179" w:type="dxa"/>
            <w:shd w:val="clear" w:color="auto" w:fill="auto"/>
          </w:tcPr>
          <w:p w14:paraId="0B0EA865" w14:textId="23DA3A68" w:rsidR="004C0A74" w:rsidRPr="004C0A74" w:rsidRDefault="004C0A74" w:rsidP="004C0A74">
            <w:pPr>
              <w:ind w:firstLine="0"/>
            </w:pPr>
            <w:r>
              <w:t>Martin</w:t>
            </w:r>
          </w:p>
        </w:tc>
        <w:tc>
          <w:tcPr>
            <w:tcW w:w="2179" w:type="dxa"/>
            <w:shd w:val="clear" w:color="auto" w:fill="auto"/>
          </w:tcPr>
          <w:p w14:paraId="4C5EEFB3" w14:textId="05FF7197" w:rsidR="004C0A74" w:rsidRPr="004C0A74" w:rsidRDefault="004C0A74" w:rsidP="004C0A74">
            <w:pPr>
              <w:ind w:firstLine="0"/>
            </w:pPr>
            <w:r>
              <w:t>May</w:t>
            </w:r>
          </w:p>
        </w:tc>
        <w:tc>
          <w:tcPr>
            <w:tcW w:w="2180" w:type="dxa"/>
            <w:shd w:val="clear" w:color="auto" w:fill="auto"/>
          </w:tcPr>
          <w:p w14:paraId="711E8B07" w14:textId="33B55E1C" w:rsidR="004C0A74" w:rsidRPr="004C0A74" w:rsidRDefault="004C0A74" w:rsidP="004C0A74">
            <w:pPr>
              <w:ind w:firstLine="0"/>
            </w:pPr>
            <w:r>
              <w:t>McCabe</w:t>
            </w:r>
          </w:p>
        </w:tc>
      </w:tr>
      <w:tr w:rsidR="004C0A74" w:rsidRPr="004C0A74" w14:paraId="6A349ECA" w14:textId="77777777" w:rsidTr="004C0A74">
        <w:tc>
          <w:tcPr>
            <w:tcW w:w="2179" w:type="dxa"/>
            <w:shd w:val="clear" w:color="auto" w:fill="auto"/>
          </w:tcPr>
          <w:p w14:paraId="16CB79F7" w14:textId="4FE8311C" w:rsidR="004C0A74" w:rsidRPr="004C0A74" w:rsidRDefault="004C0A74" w:rsidP="004C0A74">
            <w:pPr>
              <w:ind w:firstLine="0"/>
            </w:pPr>
            <w:r>
              <w:t>McCravy</w:t>
            </w:r>
          </w:p>
        </w:tc>
        <w:tc>
          <w:tcPr>
            <w:tcW w:w="2179" w:type="dxa"/>
            <w:shd w:val="clear" w:color="auto" w:fill="auto"/>
          </w:tcPr>
          <w:p w14:paraId="1712B906" w14:textId="19B0F051" w:rsidR="004C0A74" w:rsidRPr="004C0A74" w:rsidRDefault="004C0A74" w:rsidP="004C0A74">
            <w:pPr>
              <w:ind w:firstLine="0"/>
            </w:pPr>
            <w:r>
              <w:t>McDaniel</w:t>
            </w:r>
          </w:p>
        </w:tc>
        <w:tc>
          <w:tcPr>
            <w:tcW w:w="2180" w:type="dxa"/>
            <w:shd w:val="clear" w:color="auto" w:fill="auto"/>
          </w:tcPr>
          <w:p w14:paraId="4450C8D0" w14:textId="3400118B" w:rsidR="004C0A74" w:rsidRPr="004C0A74" w:rsidRDefault="004C0A74" w:rsidP="004C0A74">
            <w:pPr>
              <w:ind w:firstLine="0"/>
            </w:pPr>
            <w:r>
              <w:t>McGinnis</w:t>
            </w:r>
          </w:p>
        </w:tc>
      </w:tr>
      <w:tr w:rsidR="004C0A74" w:rsidRPr="004C0A74" w14:paraId="02FC0394" w14:textId="77777777" w:rsidTr="004C0A74">
        <w:tc>
          <w:tcPr>
            <w:tcW w:w="2179" w:type="dxa"/>
            <w:shd w:val="clear" w:color="auto" w:fill="auto"/>
          </w:tcPr>
          <w:p w14:paraId="7FBC934E" w14:textId="01ADCB3B" w:rsidR="004C0A74" w:rsidRPr="004C0A74" w:rsidRDefault="004C0A74" w:rsidP="004C0A74">
            <w:pPr>
              <w:ind w:firstLine="0"/>
            </w:pPr>
            <w:r>
              <w:t>Mitchell</w:t>
            </w:r>
          </w:p>
        </w:tc>
        <w:tc>
          <w:tcPr>
            <w:tcW w:w="2179" w:type="dxa"/>
            <w:shd w:val="clear" w:color="auto" w:fill="auto"/>
          </w:tcPr>
          <w:p w14:paraId="006C1512" w14:textId="035A3FB9" w:rsidR="004C0A74" w:rsidRPr="004C0A74" w:rsidRDefault="004C0A74" w:rsidP="004C0A74">
            <w:pPr>
              <w:ind w:firstLine="0"/>
            </w:pPr>
            <w:r>
              <w:t>Morgan</w:t>
            </w:r>
          </w:p>
        </w:tc>
        <w:tc>
          <w:tcPr>
            <w:tcW w:w="2180" w:type="dxa"/>
            <w:shd w:val="clear" w:color="auto" w:fill="auto"/>
          </w:tcPr>
          <w:p w14:paraId="4D70FF39" w14:textId="384B52E8" w:rsidR="004C0A74" w:rsidRPr="004C0A74" w:rsidRDefault="004C0A74" w:rsidP="004C0A74">
            <w:pPr>
              <w:ind w:firstLine="0"/>
            </w:pPr>
            <w:r>
              <w:t>Moss</w:t>
            </w:r>
          </w:p>
        </w:tc>
      </w:tr>
      <w:tr w:rsidR="004C0A74" w:rsidRPr="004C0A74" w14:paraId="6B619CC1" w14:textId="77777777" w:rsidTr="004C0A74">
        <w:tc>
          <w:tcPr>
            <w:tcW w:w="2179" w:type="dxa"/>
            <w:shd w:val="clear" w:color="auto" w:fill="auto"/>
          </w:tcPr>
          <w:p w14:paraId="192209DA" w14:textId="3CB86FAE" w:rsidR="004C0A74" w:rsidRPr="004C0A74" w:rsidRDefault="004C0A74" w:rsidP="004C0A74">
            <w:pPr>
              <w:ind w:firstLine="0"/>
            </w:pPr>
            <w:r>
              <w:t>Neese</w:t>
            </w:r>
          </w:p>
        </w:tc>
        <w:tc>
          <w:tcPr>
            <w:tcW w:w="2179" w:type="dxa"/>
            <w:shd w:val="clear" w:color="auto" w:fill="auto"/>
          </w:tcPr>
          <w:p w14:paraId="49E0B5CE" w14:textId="0AA135DD" w:rsidR="004C0A74" w:rsidRPr="004C0A74" w:rsidRDefault="004C0A74" w:rsidP="004C0A74">
            <w:pPr>
              <w:ind w:firstLine="0"/>
            </w:pPr>
            <w:r>
              <w:t>B. Newton</w:t>
            </w:r>
          </w:p>
        </w:tc>
        <w:tc>
          <w:tcPr>
            <w:tcW w:w="2180" w:type="dxa"/>
            <w:shd w:val="clear" w:color="auto" w:fill="auto"/>
          </w:tcPr>
          <w:p w14:paraId="4CAB86DD" w14:textId="659C15FB" w:rsidR="004C0A74" w:rsidRPr="004C0A74" w:rsidRDefault="004C0A74" w:rsidP="004C0A74">
            <w:pPr>
              <w:ind w:firstLine="0"/>
            </w:pPr>
            <w:r>
              <w:t>W. Newton</w:t>
            </w:r>
          </w:p>
        </w:tc>
      </w:tr>
      <w:tr w:rsidR="004C0A74" w:rsidRPr="004C0A74" w14:paraId="1AA10F97" w14:textId="77777777" w:rsidTr="004C0A74">
        <w:tc>
          <w:tcPr>
            <w:tcW w:w="2179" w:type="dxa"/>
            <w:shd w:val="clear" w:color="auto" w:fill="auto"/>
          </w:tcPr>
          <w:p w14:paraId="1AC79B77" w14:textId="30042EF4" w:rsidR="004C0A74" w:rsidRPr="004C0A74" w:rsidRDefault="004C0A74" w:rsidP="004C0A74">
            <w:pPr>
              <w:ind w:firstLine="0"/>
            </w:pPr>
            <w:r>
              <w:t>Oremus</w:t>
            </w:r>
          </w:p>
        </w:tc>
        <w:tc>
          <w:tcPr>
            <w:tcW w:w="2179" w:type="dxa"/>
            <w:shd w:val="clear" w:color="auto" w:fill="auto"/>
          </w:tcPr>
          <w:p w14:paraId="76A3E7BD" w14:textId="2B8A0848" w:rsidR="004C0A74" w:rsidRPr="004C0A74" w:rsidRDefault="004C0A74" w:rsidP="004C0A74">
            <w:pPr>
              <w:ind w:firstLine="0"/>
            </w:pPr>
            <w:r>
              <w:t>Pace</w:t>
            </w:r>
          </w:p>
        </w:tc>
        <w:tc>
          <w:tcPr>
            <w:tcW w:w="2180" w:type="dxa"/>
            <w:shd w:val="clear" w:color="auto" w:fill="auto"/>
          </w:tcPr>
          <w:p w14:paraId="08FE30C1" w14:textId="696C6A20" w:rsidR="004C0A74" w:rsidRPr="004C0A74" w:rsidRDefault="004C0A74" w:rsidP="004C0A74">
            <w:pPr>
              <w:ind w:firstLine="0"/>
            </w:pPr>
            <w:r>
              <w:t>Pedalino</w:t>
            </w:r>
          </w:p>
        </w:tc>
      </w:tr>
      <w:tr w:rsidR="004C0A74" w:rsidRPr="004C0A74" w14:paraId="1177C9FA" w14:textId="77777777" w:rsidTr="004C0A74">
        <w:tc>
          <w:tcPr>
            <w:tcW w:w="2179" w:type="dxa"/>
            <w:shd w:val="clear" w:color="auto" w:fill="auto"/>
          </w:tcPr>
          <w:p w14:paraId="2FDFE587" w14:textId="7F3041C3" w:rsidR="004C0A74" w:rsidRPr="004C0A74" w:rsidRDefault="004C0A74" w:rsidP="004C0A74">
            <w:pPr>
              <w:ind w:firstLine="0"/>
            </w:pPr>
            <w:r>
              <w:t>Pope</w:t>
            </w:r>
          </w:p>
        </w:tc>
        <w:tc>
          <w:tcPr>
            <w:tcW w:w="2179" w:type="dxa"/>
            <w:shd w:val="clear" w:color="auto" w:fill="auto"/>
          </w:tcPr>
          <w:p w14:paraId="3B75456F" w14:textId="7957C481" w:rsidR="004C0A74" w:rsidRPr="004C0A74" w:rsidRDefault="004C0A74" w:rsidP="004C0A74">
            <w:pPr>
              <w:ind w:firstLine="0"/>
            </w:pPr>
            <w:r>
              <w:t>Rankin</w:t>
            </w:r>
          </w:p>
        </w:tc>
        <w:tc>
          <w:tcPr>
            <w:tcW w:w="2180" w:type="dxa"/>
            <w:shd w:val="clear" w:color="auto" w:fill="auto"/>
          </w:tcPr>
          <w:p w14:paraId="1CF5818D" w14:textId="371A9402" w:rsidR="004C0A74" w:rsidRPr="004C0A74" w:rsidRDefault="004C0A74" w:rsidP="004C0A74">
            <w:pPr>
              <w:ind w:firstLine="0"/>
            </w:pPr>
            <w:r>
              <w:t>Reese</w:t>
            </w:r>
          </w:p>
        </w:tc>
      </w:tr>
      <w:tr w:rsidR="004C0A74" w:rsidRPr="004C0A74" w14:paraId="46FBFA64" w14:textId="77777777" w:rsidTr="004C0A74">
        <w:tc>
          <w:tcPr>
            <w:tcW w:w="2179" w:type="dxa"/>
            <w:shd w:val="clear" w:color="auto" w:fill="auto"/>
          </w:tcPr>
          <w:p w14:paraId="3B8C47CC" w14:textId="11ACD00B" w:rsidR="004C0A74" w:rsidRPr="004C0A74" w:rsidRDefault="004C0A74" w:rsidP="004C0A74">
            <w:pPr>
              <w:ind w:firstLine="0"/>
            </w:pPr>
            <w:r>
              <w:t>Rivers</w:t>
            </w:r>
          </w:p>
        </w:tc>
        <w:tc>
          <w:tcPr>
            <w:tcW w:w="2179" w:type="dxa"/>
            <w:shd w:val="clear" w:color="auto" w:fill="auto"/>
          </w:tcPr>
          <w:p w14:paraId="0FAB3DFF" w14:textId="2DB5FC21" w:rsidR="004C0A74" w:rsidRPr="004C0A74" w:rsidRDefault="004C0A74" w:rsidP="004C0A74">
            <w:pPr>
              <w:ind w:firstLine="0"/>
            </w:pPr>
            <w:r>
              <w:t>Robbins</w:t>
            </w:r>
          </w:p>
        </w:tc>
        <w:tc>
          <w:tcPr>
            <w:tcW w:w="2180" w:type="dxa"/>
            <w:shd w:val="clear" w:color="auto" w:fill="auto"/>
          </w:tcPr>
          <w:p w14:paraId="37760DCB" w14:textId="3996586D" w:rsidR="004C0A74" w:rsidRPr="004C0A74" w:rsidRDefault="004C0A74" w:rsidP="004C0A74">
            <w:pPr>
              <w:ind w:firstLine="0"/>
            </w:pPr>
            <w:r>
              <w:t>Rose</w:t>
            </w:r>
          </w:p>
        </w:tc>
      </w:tr>
      <w:tr w:rsidR="004C0A74" w:rsidRPr="004C0A74" w14:paraId="320E647F" w14:textId="77777777" w:rsidTr="004C0A74">
        <w:tc>
          <w:tcPr>
            <w:tcW w:w="2179" w:type="dxa"/>
            <w:shd w:val="clear" w:color="auto" w:fill="auto"/>
          </w:tcPr>
          <w:p w14:paraId="4BC19968" w14:textId="57CB30A7" w:rsidR="004C0A74" w:rsidRPr="004C0A74" w:rsidRDefault="004C0A74" w:rsidP="004C0A74">
            <w:pPr>
              <w:ind w:firstLine="0"/>
            </w:pPr>
            <w:r>
              <w:t>Sanders</w:t>
            </w:r>
          </w:p>
        </w:tc>
        <w:tc>
          <w:tcPr>
            <w:tcW w:w="2179" w:type="dxa"/>
            <w:shd w:val="clear" w:color="auto" w:fill="auto"/>
          </w:tcPr>
          <w:p w14:paraId="5D2704C5" w14:textId="29165574" w:rsidR="004C0A74" w:rsidRPr="004C0A74" w:rsidRDefault="004C0A74" w:rsidP="004C0A74">
            <w:pPr>
              <w:ind w:firstLine="0"/>
            </w:pPr>
            <w:r>
              <w:t>G. M. Smith</w:t>
            </w:r>
          </w:p>
        </w:tc>
        <w:tc>
          <w:tcPr>
            <w:tcW w:w="2180" w:type="dxa"/>
            <w:shd w:val="clear" w:color="auto" w:fill="auto"/>
          </w:tcPr>
          <w:p w14:paraId="3CEED92D" w14:textId="58D9145D" w:rsidR="004C0A74" w:rsidRPr="004C0A74" w:rsidRDefault="004C0A74" w:rsidP="004C0A74">
            <w:pPr>
              <w:ind w:firstLine="0"/>
            </w:pPr>
            <w:r>
              <w:t>M. M. Smith</w:t>
            </w:r>
          </w:p>
        </w:tc>
      </w:tr>
      <w:tr w:rsidR="004C0A74" w:rsidRPr="004C0A74" w14:paraId="092B0BF5" w14:textId="77777777" w:rsidTr="004C0A74">
        <w:tc>
          <w:tcPr>
            <w:tcW w:w="2179" w:type="dxa"/>
            <w:shd w:val="clear" w:color="auto" w:fill="auto"/>
          </w:tcPr>
          <w:p w14:paraId="6D322B1C" w14:textId="1AEF09BB" w:rsidR="004C0A74" w:rsidRPr="004C0A74" w:rsidRDefault="004C0A74" w:rsidP="004C0A74">
            <w:pPr>
              <w:ind w:firstLine="0"/>
            </w:pPr>
            <w:r>
              <w:t>Stavrinakis</w:t>
            </w:r>
          </w:p>
        </w:tc>
        <w:tc>
          <w:tcPr>
            <w:tcW w:w="2179" w:type="dxa"/>
            <w:shd w:val="clear" w:color="auto" w:fill="auto"/>
          </w:tcPr>
          <w:p w14:paraId="38ACBC3F" w14:textId="5F550B85" w:rsidR="004C0A74" w:rsidRPr="004C0A74" w:rsidRDefault="004C0A74" w:rsidP="004C0A74">
            <w:pPr>
              <w:ind w:firstLine="0"/>
            </w:pPr>
            <w:r>
              <w:t>Taylor</w:t>
            </w:r>
          </w:p>
        </w:tc>
        <w:tc>
          <w:tcPr>
            <w:tcW w:w="2180" w:type="dxa"/>
            <w:shd w:val="clear" w:color="auto" w:fill="auto"/>
          </w:tcPr>
          <w:p w14:paraId="55BE8617" w14:textId="5CA7DD2F" w:rsidR="004C0A74" w:rsidRPr="004C0A74" w:rsidRDefault="004C0A74" w:rsidP="004C0A74">
            <w:pPr>
              <w:ind w:firstLine="0"/>
            </w:pPr>
            <w:r>
              <w:t>Teeple</w:t>
            </w:r>
          </w:p>
        </w:tc>
      </w:tr>
      <w:tr w:rsidR="004C0A74" w:rsidRPr="004C0A74" w14:paraId="193C120C" w14:textId="77777777" w:rsidTr="004C0A74">
        <w:tc>
          <w:tcPr>
            <w:tcW w:w="2179" w:type="dxa"/>
            <w:shd w:val="clear" w:color="auto" w:fill="auto"/>
          </w:tcPr>
          <w:p w14:paraId="5376632F" w14:textId="2EDD352F" w:rsidR="004C0A74" w:rsidRPr="004C0A74" w:rsidRDefault="004C0A74" w:rsidP="004C0A74">
            <w:pPr>
              <w:ind w:firstLine="0"/>
            </w:pPr>
            <w:r>
              <w:t>Terribile</w:t>
            </w:r>
          </w:p>
        </w:tc>
        <w:tc>
          <w:tcPr>
            <w:tcW w:w="2179" w:type="dxa"/>
            <w:shd w:val="clear" w:color="auto" w:fill="auto"/>
          </w:tcPr>
          <w:p w14:paraId="7FC7F037" w14:textId="774E0F22" w:rsidR="004C0A74" w:rsidRPr="004C0A74" w:rsidRDefault="004C0A74" w:rsidP="004C0A74">
            <w:pPr>
              <w:ind w:firstLine="0"/>
            </w:pPr>
            <w:r>
              <w:t>Waters</w:t>
            </w:r>
          </w:p>
        </w:tc>
        <w:tc>
          <w:tcPr>
            <w:tcW w:w="2180" w:type="dxa"/>
            <w:shd w:val="clear" w:color="auto" w:fill="auto"/>
          </w:tcPr>
          <w:p w14:paraId="34576EA2" w14:textId="08A77B00" w:rsidR="004C0A74" w:rsidRPr="004C0A74" w:rsidRDefault="004C0A74" w:rsidP="004C0A74">
            <w:pPr>
              <w:ind w:firstLine="0"/>
            </w:pPr>
            <w:r>
              <w:t>Weeks</w:t>
            </w:r>
          </w:p>
        </w:tc>
      </w:tr>
      <w:tr w:rsidR="004C0A74" w:rsidRPr="004C0A74" w14:paraId="132FE354" w14:textId="77777777" w:rsidTr="004C0A74">
        <w:tc>
          <w:tcPr>
            <w:tcW w:w="2179" w:type="dxa"/>
            <w:shd w:val="clear" w:color="auto" w:fill="auto"/>
          </w:tcPr>
          <w:p w14:paraId="308D1DFE" w14:textId="1C2654FE" w:rsidR="004C0A74" w:rsidRPr="004C0A74" w:rsidRDefault="004C0A74" w:rsidP="004C0A74">
            <w:pPr>
              <w:keepNext/>
              <w:ind w:firstLine="0"/>
            </w:pPr>
            <w:r>
              <w:t>Wetmore</w:t>
            </w:r>
          </w:p>
        </w:tc>
        <w:tc>
          <w:tcPr>
            <w:tcW w:w="2179" w:type="dxa"/>
            <w:shd w:val="clear" w:color="auto" w:fill="auto"/>
          </w:tcPr>
          <w:p w14:paraId="30C465A0" w14:textId="05974B46" w:rsidR="004C0A74" w:rsidRPr="004C0A74" w:rsidRDefault="004C0A74" w:rsidP="004C0A74">
            <w:pPr>
              <w:keepNext/>
              <w:ind w:firstLine="0"/>
            </w:pPr>
            <w:r>
              <w:t>Whitmire</w:t>
            </w:r>
          </w:p>
        </w:tc>
        <w:tc>
          <w:tcPr>
            <w:tcW w:w="2180" w:type="dxa"/>
            <w:shd w:val="clear" w:color="auto" w:fill="auto"/>
          </w:tcPr>
          <w:p w14:paraId="797B887C" w14:textId="182F7C59" w:rsidR="004C0A74" w:rsidRPr="004C0A74" w:rsidRDefault="004C0A74" w:rsidP="004C0A74">
            <w:pPr>
              <w:keepNext/>
              <w:ind w:firstLine="0"/>
            </w:pPr>
            <w:r>
              <w:t>Wickensimer</w:t>
            </w:r>
          </w:p>
        </w:tc>
      </w:tr>
      <w:tr w:rsidR="004C0A74" w:rsidRPr="004C0A74" w14:paraId="6F500A8D" w14:textId="77777777" w:rsidTr="004C0A74">
        <w:tc>
          <w:tcPr>
            <w:tcW w:w="2179" w:type="dxa"/>
            <w:shd w:val="clear" w:color="auto" w:fill="auto"/>
          </w:tcPr>
          <w:p w14:paraId="2F30BEBF" w14:textId="70C2137B" w:rsidR="004C0A74" w:rsidRPr="004C0A74" w:rsidRDefault="004C0A74" w:rsidP="004C0A74">
            <w:pPr>
              <w:keepNext/>
              <w:ind w:firstLine="0"/>
            </w:pPr>
            <w:r>
              <w:t>Willis</w:t>
            </w:r>
          </w:p>
        </w:tc>
        <w:tc>
          <w:tcPr>
            <w:tcW w:w="2179" w:type="dxa"/>
            <w:shd w:val="clear" w:color="auto" w:fill="auto"/>
          </w:tcPr>
          <w:p w14:paraId="7C1265D2" w14:textId="60725BE1" w:rsidR="004C0A74" w:rsidRPr="004C0A74" w:rsidRDefault="004C0A74" w:rsidP="004C0A74">
            <w:pPr>
              <w:keepNext/>
              <w:ind w:firstLine="0"/>
            </w:pPr>
            <w:r>
              <w:t>Wooten</w:t>
            </w:r>
          </w:p>
        </w:tc>
        <w:tc>
          <w:tcPr>
            <w:tcW w:w="2180" w:type="dxa"/>
            <w:shd w:val="clear" w:color="auto" w:fill="auto"/>
          </w:tcPr>
          <w:p w14:paraId="68D93195" w14:textId="1E3BACDE" w:rsidR="004C0A74" w:rsidRPr="004C0A74" w:rsidRDefault="004C0A74" w:rsidP="004C0A74">
            <w:pPr>
              <w:keepNext/>
              <w:ind w:firstLine="0"/>
            </w:pPr>
            <w:r>
              <w:t>Yow</w:t>
            </w:r>
          </w:p>
        </w:tc>
      </w:tr>
    </w:tbl>
    <w:p w14:paraId="6FBABB25" w14:textId="77777777" w:rsidR="004C0A74" w:rsidRDefault="004C0A74" w:rsidP="004C0A74"/>
    <w:p w14:paraId="575630FF" w14:textId="69AA5FD1" w:rsidR="004C0A74" w:rsidRDefault="004C0A74" w:rsidP="004C0A74">
      <w:pPr>
        <w:jc w:val="center"/>
        <w:rPr>
          <w:b/>
        </w:rPr>
      </w:pPr>
      <w:r w:rsidRPr="004C0A74">
        <w:rPr>
          <w:b/>
        </w:rPr>
        <w:t>Total--99</w:t>
      </w:r>
    </w:p>
    <w:p w14:paraId="2CE07470" w14:textId="77777777" w:rsidR="004C0A74" w:rsidRDefault="004C0A74" w:rsidP="004C0A74">
      <w:pPr>
        <w:jc w:val="center"/>
        <w:rPr>
          <w:b/>
        </w:rPr>
      </w:pPr>
    </w:p>
    <w:p w14:paraId="636E159F" w14:textId="77777777" w:rsidR="004C0A74" w:rsidRDefault="004C0A74" w:rsidP="004C0A74">
      <w:pPr>
        <w:ind w:firstLine="0"/>
      </w:pPr>
      <w:r w:rsidRPr="004C0A74">
        <w:t xml:space="preserve"> </w:t>
      </w:r>
      <w:r>
        <w:t>Those who voted in the negative are:</w:t>
      </w:r>
    </w:p>
    <w:p w14:paraId="700222D7" w14:textId="77777777" w:rsidR="004C0A74" w:rsidRDefault="004C0A74" w:rsidP="004C0A74"/>
    <w:p w14:paraId="3CC39FCC" w14:textId="77777777" w:rsidR="004C0A74" w:rsidRDefault="004C0A74" w:rsidP="004C0A74">
      <w:pPr>
        <w:jc w:val="center"/>
        <w:rPr>
          <w:b/>
        </w:rPr>
      </w:pPr>
      <w:r w:rsidRPr="004C0A74">
        <w:rPr>
          <w:b/>
        </w:rPr>
        <w:t>Total--0</w:t>
      </w:r>
    </w:p>
    <w:p w14:paraId="2A5978DC" w14:textId="77777777" w:rsidR="004C0A74" w:rsidRDefault="004C0A74" w:rsidP="004C0A74">
      <w:pPr>
        <w:jc w:val="center"/>
        <w:rPr>
          <w:b/>
        </w:rPr>
      </w:pPr>
    </w:p>
    <w:p w14:paraId="7C45EA43" w14:textId="77777777" w:rsidR="004C0A74" w:rsidRDefault="004C0A74" w:rsidP="004C0A74">
      <w:r>
        <w:t>So, the Bill, as amended, was read the second time and ordered to third reading.</w:t>
      </w:r>
    </w:p>
    <w:p w14:paraId="63D9844F" w14:textId="457E5FDF" w:rsidR="004C0A74" w:rsidRDefault="004C0A74" w:rsidP="004C0A74"/>
    <w:p w14:paraId="21390174" w14:textId="77777777" w:rsidR="004C0A74" w:rsidRPr="00F6485D" w:rsidRDefault="004C0A74" w:rsidP="004C0A74">
      <w:pPr>
        <w:pStyle w:val="Title"/>
        <w:keepNext/>
      </w:pPr>
      <w:bookmarkStart w:id="84" w:name="file_start188"/>
      <w:bookmarkEnd w:id="84"/>
      <w:r w:rsidRPr="00F6485D">
        <w:t>STATEMENT FOR JOURNAL</w:t>
      </w:r>
    </w:p>
    <w:p w14:paraId="2AB5C61C" w14:textId="77777777" w:rsidR="004C0A74" w:rsidRPr="00F6485D" w:rsidRDefault="004C0A74" w:rsidP="004C0A74">
      <w:pPr>
        <w:tabs>
          <w:tab w:val="left" w:pos="270"/>
          <w:tab w:val="left" w:pos="630"/>
          <w:tab w:val="left" w:pos="900"/>
          <w:tab w:val="left" w:pos="1260"/>
          <w:tab w:val="left" w:pos="1620"/>
          <w:tab w:val="left" w:pos="1980"/>
          <w:tab w:val="left" w:pos="2340"/>
          <w:tab w:val="left" w:pos="2700"/>
        </w:tabs>
        <w:ind w:firstLine="0"/>
      </w:pPr>
      <w:r w:rsidRPr="00F6485D">
        <w:tab/>
        <w:t>I was temporarily out of the Chamber on constituent business during the vote on S. 2. If I had been present, I would have voted in favor of the Bill.</w:t>
      </w:r>
    </w:p>
    <w:p w14:paraId="18CB6CB6" w14:textId="77777777" w:rsidR="004C0A74" w:rsidRDefault="004C0A74" w:rsidP="004C0A74">
      <w:pPr>
        <w:tabs>
          <w:tab w:val="left" w:pos="270"/>
          <w:tab w:val="left" w:pos="630"/>
          <w:tab w:val="left" w:pos="900"/>
          <w:tab w:val="left" w:pos="1260"/>
          <w:tab w:val="left" w:pos="1620"/>
          <w:tab w:val="left" w:pos="1980"/>
          <w:tab w:val="left" w:pos="2340"/>
          <w:tab w:val="left" w:pos="2700"/>
        </w:tabs>
        <w:ind w:firstLine="0"/>
      </w:pPr>
      <w:r w:rsidRPr="00F6485D">
        <w:tab/>
        <w:t>Rep. David Vaughan</w:t>
      </w:r>
    </w:p>
    <w:p w14:paraId="34A9C70F" w14:textId="4F164614" w:rsidR="004C0A74" w:rsidRDefault="004C0A74" w:rsidP="004C0A74">
      <w:pPr>
        <w:tabs>
          <w:tab w:val="left" w:pos="270"/>
          <w:tab w:val="left" w:pos="630"/>
          <w:tab w:val="left" w:pos="900"/>
          <w:tab w:val="left" w:pos="1260"/>
          <w:tab w:val="left" w:pos="1620"/>
          <w:tab w:val="left" w:pos="1980"/>
          <w:tab w:val="left" w:pos="2340"/>
          <w:tab w:val="left" w:pos="2700"/>
        </w:tabs>
        <w:ind w:firstLine="0"/>
      </w:pPr>
    </w:p>
    <w:p w14:paraId="22F99563" w14:textId="77777777" w:rsidR="004C0A74" w:rsidRDefault="004C0A74" w:rsidP="004C0A74">
      <w:pPr>
        <w:keepNext/>
        <w:jc w:val="center"/>
        <w:rPr>
          <w:b/>
        </w:rPr>
      </w:pPr>
      <w:r w:rsidRPr="004C0A74">
        <w:rPr>
          <w:b/>
        </w:rPr>
        <w:t>H. 4296--ORDERED TO THIRD READING</w:t>
      </w:r>
    </w:p>
    <w:p w14:paraId="6519F5A7" w14:textId="0348526C" w:rsidR="004C0A74" w:rsidRDefault="004C0A74" w:rsidP="004C0A74">
      <w:pPr>
        <w:keepNext/>
      </w:pPr>
      <w:r>
        <w:t>The following Bill was taken up:</w:t>
      </w:r>
    </w:p>
    <w:p w14:paraId="6E76B05C" w14:textId="77777777" w:rsidR="004C0A74" w:rsidRDefault="004C0A74" w:rsidP="004C0A74">
      <w:pPr>
        <w:keepNext/>
      </w:pPr>
      <w:bookmarkStart w:id="85" w:name="include_clip_start_190"/>
      <w:bookmarkEnd w:id="85"/>
    </w:p>
    <w:p w14:paraId="64742E06" w14:textId="77777777" w:rsidR="004C0A74" w:rsidRDefault="004C0A74" w:rsidP="004C0A74">
      <w:r>
        <w:t>H. 4296 --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65030E19" w14:textId="08E56C30" w:rsidR="004C0A74" w:rsidRDefault="004C0A74" w:rsidP="004C0A74">
      <w:bookmarkStart w:id="86" w:name="include_clip_end_190"/>
      <w:bookmarkEnd w:id="86"/>
    </w:p>
    <w:p w14:paraId="74078977" w14:textId="6C00E222" w:rsidR="004C0A74" w:rsidRDefault="004C0A74" w:rsidP="004C0A74">
      <w:r>
        <w:t>Rep. MITCHELL explained the Bill.</w:t>
      </w:r>
    </w:p>
    <w:p w14:paraId="2FA29C6C" w14:textId="77777777" w:rsidR="004C0A74" w:rsidRDefault="004C0A74" w:rsidP="004C0A74"/>
    <w:p w14:paraId="4FCD7E30" w14:textId="77777777" w:rsidR="004C0A74" w:rsidRDefault="004C0A74" w:rsidP="004C0A74">
      <w:r>
        <w:t xml:space="preserve">The yeas and nays were taken resulting as follows: </w:t>
      </w:r>
    </w:p>
    <w:p w14:paraId="1BDBAACD" w14:textId="4BD81D08" w:rsidR="004C0A74" w:rsidRDefault="004C0A74" w:rsidP="004C0A74">
      <w:pPr>
        <w:jc w:val="center"/>
      </w:pPr>
      <w:r>
        <w:t xml:space="preserve"> </w:t>
      </w:r>
      <w:bookmarkStart w:id="87" w:name="vote_start192"/>
      <w:bookmarkEnd w:id="87"/>
      <w:r>
        <w:t>Yeas 94; Nays 0</w:t>
      </w:r>
    </w:p>
    <w:p w14:paraId="44E0F281" w14:textId="77777777" w:rsidR="004C0A74" w:rsidRDefault="004C0A74" w:rsidP="004C0A74">
      <w:pPr>
        <w:jc w:val="center"/>
      </w:pPr>
    </w:p>
    <w:p w14:paraId="473FDD7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713CD9B6" w14:textId="77777777" w:rsidTr="004C0A74">
        <w:tc>
          <w:tcPr>
            <w:tcW w:w="2179" w:type="dxa"/>
            <w:shd w:val="clear" w:color="auto" w:fill="auto"/>
          </w:tcPr>
          <w:p w14:paraId="267DB209" w14:textId="2C4CE5E4" w:rsidR="004C0A74" w:rsidRPr="004C0A74" w:rsidRDefault="004C0A74" w:rsidP="004C0A74">
            <w:pPr>
              <w:keepNext/>
              <w:ind w:firstLine="0"/>
            </w:pPr>
            <w:r>
              <w:t>Anderson</w:t>
            </w:r>
          </w:p>
        </w:tc>
        <w:tc>
          <w:tcPr>
            <w:tcW w:w="2179" w:type="dxa"/>
            <w:shd w:val="clear" w:color="auto" w:fill="auto"/>
          </w:tcPr>
          <w:p w14:paraId="3F23D23F" w14:textId="1D1C232A" w:rsidR="004C0A74" w:rsidRPr="004C0A74" w:rsidRDefault="004C0A74" w:rsidP="004C0A74">
            <w:pPr>
              <w:keepNext/>
              <w:ind w:firstLine="0"/>
            </w:pPr>
            <w:r>
              <w:t>Ballentine</w:t>
            </w:r>
          </w:p>
        </w:tc>
        <w:tc>
          <w:tcPr>
            <w:tcW w:w="2180" w:type="dxa"/>
            <w:shd w:val="clear" w:color="auto" w:fill="auto"/>
          </w:tcPr>
          <w:p w14:paraId="5C457F98" w14:textId="5B7DB2BC" w:rsidR="004C0A74" w:rsidRPr="004C0A74" w:rsidRDefault="004C0A74" w:rsidP="004C0A74">
            <w:pPr>
              <w:keepNext/>
              <w:ind w:firstLine="0"/>
            </w:pPr>
            <w:r>
              <w:t>Bauer</w:t>
            </w:r>
          </w:p>
        </w:tc>
      </w:tr>
      <w:tr w:rsidR="004C0A74" w:rsidRPr="004C0A74" w14:paraId="610BF379" w14:textId="77777777" w:rsidTr="004C0A74">
        <w:tc>
          <w:tcPr>
            <w:tcW w:w="2179" w:type="dxa"/>
            <w:shd w:val="clear" w:color="auto" w:fill="auto"/>
          </w:tcPr>
          <w:p w14:paraId="4678FFBF" w14:textId="003EC425" w:rsidR="004C0A74" w:rsidRPr="004C0A74" w:rsidRDefault="004C0A74" w:rsidP="004C0A74">
            <w:pPr>
              <w:ind w:firstLine="0"/>
            </w:pPr>
            <w:r>
              <w:t>Beach</w:t>
            </w:r>
          </w:p>
        </w:tc>
        <w:tc>
          <w:tcPr>
            <w:tcW w:w="2179" w:type="dxa"/>
            <w:shd w:val="clear" w:color="auto" w:fill="auto"/>
          </w:tcPr>
          <w:p w14:paraId="2AF81A21" w14:textId="02F77DDC" w:rsidR="004C0A74" w:rsidRPr="004C0A74" w:rsidRDefault="004C0A74" w:rsidP="004C0A74">
            <w:pPr>
              <w:ind w:firstLine="0"/>
            </w:pPr>
            <w:r>
              <w:t>Bernstein</w:t>
            </w:r>
          </w:p>
        </w:tc>
        <w:tc>
          <w:tcPr>
            <w:tcW w:w="2180" w:type="dxa"/>
            <w:shd w:val="clear" w:color="auto" w:fill="auto"/>
          </w:tcPr>
          <w:p w14:paraId="0B0F325E" w14:textId="6BA42029" w:rsidR="004C0A74" w:rsidRPr="004C0A74" w:rsidRDefault="004C0A74" w:rsidP="004C0A74">
            <w:pPr>
              <w:ind w:firstLine="0"/>
            </w:pPr>
            <w:r>
              <w:t>Bowers</w:t>
            </w:r>
          </w:p>
        </w:tc>
      </w:tr>
      <w:tr w:rsidR="004C0A74" w:rsidRPr="004C0A74" w14:paraId="60D9E595" w14:textId="77777777" w:rsidTr="004C0A74">
        <w:tc>
          <w:tcPr>
            <w:tcW w:w="2179" w:type="dxa"/>
            <w:shd w:val="clear" w:color="auto" w:fill="auto"/>
          </w:tcPr>
          <w:p w14:paraId="2288530F" w14:textId="1272B8CD" w:rsidR="004C0A74" w:rsidRPr="004C0A74" w:rsidRDefault="004C0A74" w:rsidP="004C0A74">
            <w:pPr>
              <w:ind w:firstLine="0"/>
            </w:pPr>
            <w:r>
              <w:t>Bradley</w:t>
            </w:r>
          </w:p>
        </w:tc>
        <w:tc>
          <w:tcPr>
            <w:tcW w:w="2179" w:type="dxa"/>
            <w:shd w:val="clear" w:color="auto" w:fill="auto"/>
          </w:tcPr>
          <w:p w14:paraId="62E721B7" w14:textId="56284419" w:rsidR="004C0A74" w:rsidRPr="004C0A74" w:rsidRDefault="004C0A74" w:rsidP="004C0A74">
            <w:pPr>
              <w:ind w:firstLine="0"/>
            </w:pPr>
            <w:r>
              <w:t>Brewer</w:t>
            </w:r>
          </w:p>
        </w:tc>
        <w:tc>
          <w:tcPr>
            <w:tcW w:w="2180" w:type="dxa"/>
            <w:shd w:val="clear" w:color="auto" w:fill="auto"/>
          </w:tcPr>
          <w:p w14:paraId="58055D52" w14:textId="61C952B0" w:rsidR="004C0A74" w:rsidRPr="004C0A74" w:rsidRDefault="004C0A74" w:rsidP="004C0A74">
            <w:pPr>
              <w:ind w:firstLine="0"/>
            </w:pPr>
            <w:r>
              <w:t>Burns</w:t>
            </w:r>
          </w:p>
        </w:tc>
      </w:tr>
      <w:tr w:rsidR="004C0A74" w:rsidRPr="004C0A74" w14:paraId="6E04309A" w14:textId="77777777" w:rsidTr="004C0A74">
        <w:tc>
          <w:tcPr>
            <w:tcW w:w="2179" w:type="dxa"/>
            <w:shd w:val="clear" w:color="auto" w:fill="auto"/>
          </w:tcPr>
          <w:p w14:paraId="22497A52" w14:textId="03762174" w:rsidR="004C0A74" w:rsidRPr="004C0A74" w:rsidRDefault="004C0A74" w:rsidP="004C0A74">
            <w:pPr>
              <w:ind w:firstLine="0"/>
            </w:pPr>
            <w:r>
              <w:t>Bustos</w:t>
            </w:r>
          </w:p>
        </w:tc>
        <w:tc>
          <w:tcPr>
            <w:tcW w:w="2179" w:type="dxa"/>
            <w:shd w:val="clear" w:color="auto" w:fill="auto"/>
          </w:tcPr>
          <w:p w14:paraId="77E6528F" w14:textId="65EE07C0" w:rsidR="004C0A74" w:rsidRPr="004C0A74" w:rsidRDefault="004C0A74" w:rsidP="004C0A74">
            <w:pPr>
              <w:ind w:firstLine="0"/>
            </w:pPr>
            <w:r>
              <w:t>Calhoon</w:t>
            </w:r>
          </w:p>
        </w:tc>
        <w:tc>
          <w:tcPr>
            <w:tcW w:w="2180" w:type="dxa"/>
            <w:shd w:val="clear" w:color="auto" w:fill="auto"/>
          </w:tcPr>
          <w:p w14:paraId="59FA2FAF" w14:textId="77AC3BD2" w:rsidR="004C0A74" w:rsidRPr="004C0A74" w:rsidRDefault="004C0A74" w:rsidP="004C0A74">
            <w:pPr>
              <w:ind w:firstLine="0"/>
            </w:pPr>
            <w:r>
              <w:t>Chapman</w:t>
            </w:r>
          </w:p>
        </w:tc>
      </w:tr>
      <w:tr w:rsidR="004C0A74" w:rsidRPr="004C0A74" w14:paraId="716B8F33" w14:textId="77777777" w:rsidTr="004C0A74">
        <w:tc>
          <w:tcPr>
            <w:tcW w:w="2179" w:type="dxa"/>
            <w:shd w:val="clear" w:color="auto" w:fill="auto"/>
          </w:tcPr>
          <w:p w14:paraId="31C97098" w14:textId="257FD6C9" w:rsidR="004C0A74" w:rsidRPr="004C0A74" w:rsidRDefault="004C0A74" w:rsidP="004C0A74">
            <w:pPr>
              <w:ind w:firstLine="0"/>
            </w:pPr>
            <w:r>
              <w:t>Chumley</w:t>
            </w:r>
          </w:p>
        </w:tc>
        <w:tc>
          <w:tcPr>
            <w:tcW w:w="2179" w:type="dxa"/>
            <w:shd w:val="clear" w:color="auto" w:fill="auto"/>
          </w:tcPr>
          <w:p w14:paraId="17F13962" w14:textId="345F9B49" w:rsidR="004C0A74" w:rsidRPr="004C0A74" w:rsidRDefault="004C0A74" w:rsidP="004C0A74">
            <w:pPr>
              <w:ind w:firstLine="0"/>
            </w:pPr>
            <w:r>
              <w:t>Clyburn</w:t>
            </w:r>
          </w:p>
        </w:tc>
        <w:tc>
          <w:tcPr>
            <w:tcW w:w="2180" w:type="dxa"/>
            <w:shd w:val="clear" w:color="auto" w:fill="auto"/>
          </w:tcPr>
          <w:p w14:paraId="1C3326FE" w14:textId="52D5172F" w:rsidR="004C0A74" w:rsidRPr="004C0A74" w:rsidRDefault="004C0A74" w:rsidP="004C0A74">
            <w:pPr>
              <w:ind w:firstLine="0"/>
            </w:pPr>
            <w:r>
              <w:t>Cobb-Hunter</w:t>
            </w:r>
          </w:p>
        </w:tc>
      </w:tr>
      <w:tr w:rsidR="004C0A74" w:rsidRPr="004C0A74" w14:paraId="376DF1E7" w14:textId="77777777" w:rsidTr="004C0A74">
        <w:tc>
          <w:tcPr>
            <w:tcW w:w="2179" w:type="dxa"/>
            <w:shd w:val="clear" w:color="auto" w:fill="auto"/>
          </w:tcPr>
          <w:p w14:paraId="466188D2" w14:textId="53E753D8" w:rsidR="004C0A74" w:rsidRPr="004C0A74" w:rsidRDefault="004C0A74" w:rsidP="004C0A74">
            <w:pPr>
              <w:ind w:firstLine="0"/>
            </w:pPr>
            <w:r>
              <w:t>Collins</w:t>
            </w:r>
          </w:p>
        </w:tc>
        <w:tc>
          <w:tcPr>
            <w:tcW w:w="2179" w:type="dxa"/>
            <w:shd w:val="clear" w:color="auto" w:fill="auto"/>
          </w:tcPr>
          <w:p w14:paraId="26CAAC58" w14:textId="6C886347" w:rsidR="004C0A74" w:rsidRPr="004C0A74" w:rsidRDefault="004C0A74" w:rsidP="004C0A74">
            <w:pPr>
              <w:ind w:firstLine="0"/>
            </w:pPr>
            <w:r>
              <w:t>B. J. Cox</w:t>
            </w:r>
          </w:p>
        </w:tc>
        <w:tc>
          <w:tcPr>
            <w:tcW w:w="2180" w:type="dxa"/>
            <w:shd w:val="clear" w:color="auto" w:fill="auto"/>
          </w:tcPr>
          <w:p w14:paraId="48426D75" w14:textId="47558484" w:rsidR="004C0A74" w:rsidRPr="004C0A74" w:rsidRDefault="004C0A74" w:rsidP="004C0A74">
            <w:pPr>
              <w:ind w:firstLine="0"/>
            </w:pPr>
            <w:r>
              <w:t>B. L. Cox</w:t>
            </w:r>
          </w:p>
        </w:tc>
      </w:tr>
      <w:tr w:rsidR="004C0A74" w:rsidRPr="004C0A74" w14:paraId="3514E90D" w14:textId="77777777" w:rsidTr="004C0A74">
        <w:tc>
          <w:tcPr>
            <w:tcW w:w="2179" w:type="dxa"/>
            <w:shd w:val="clear" w:color="auto" w:fill="auto"/>
          </w:tcPr>
          <w:p w14:paraId="0FE600F0" w14:textId="36C9A12F" w:rsidR="004C0A74" w:rsidRPr="004C0A74" w:rsidRDefault="004C0A74" w:rsidP="004C0A74">
            <w:pPr>
              <w:ind w:firstLine="0"/>
            </w:pPr>
            <w:r>
              <w:t>Crawford</w:t>
            </w:r>
          </w:p>
        </w:tc>
        <w:tc>
          <w:tcPr>
            <w:tcW w:w="2179" w:type="dxa"/>
            <w:shd w:val="clear" w:color="auto" w:fill="auto"/>
          </w:tcPr>
          <w:p w14:paraId="05BEBEBF" w14:textId="70394AC2" w:rsidR="004C0A74" w:rsidRPr="004C0A74" w:rsidRDefault="004C0A74" w:rsidP="004C0A74">
            <w:pPr>
              <w:ind w:firstLine="0"/>
            </w:pPr>
            <w:r>
              <w:t>Cromer</w:t>
            </w:r>
          </w:p>
        </w:tc>
        <w:tc>
          <w:tcPr>
            <w:tcW w:w="2180" w:type="dxa"/>
            <w:shd w:val="clear" w:color="auto" w:fill="auto"/>
          </w:tcPr>
          <w:p w14:paraId="01A86AC6" w14:textId="60F5E7A4" w:rsidR="004C0A74" w:rsidRPr="004C0A74" w:rsidRDefault="004C0A74" w:rsidP="004C0A74">
            <w:pPr>
              <w:ind w:firstLine="0"/>
            </w:pPr>
            <w:r>
              <w:t>Davis</w:t>
            </w:r>
          </w:p>
        </w:tc>
      </w:tr>
      <w:tr w:rsidR="004C0A74" w:rsidRPr="004C0A74" w14:paraId="4163CA44" w14:textId="77777777" w:rsidTr="004C0A74">
        <w:tc>
          <w:tcPr>
            <w:tcW w:w="2179" w:type="dxa"/>
            <w:shd w:val="clear" w:color="auto" w:fill="auto"/>
          </w:tcPr>
          <w:p w14:paraId="7E3D5742" w14:textId="54C45F76" w:rsidR="004C0A74" w:rsidRPr="004C0A74" w:rsidRDefault="004C0A74" w:rsidP="004C0A74">
            <w:pPr>
              <w:ind w:firstLine="0"/>
            </w:pPr>
            <w:r>
              <w:t>Dillard</w:t>
            </w:r>
          </w:p>
        </w:tc>
        <w:tc>
          <w:tcPr>
            <w:tcW w:w="2179" w:type="dxa"/>
            <w:shd w:val="clear" w:color="auto" w:fill="auto"/>
          </w:tcPr>
          <w:p w14:paraId="12498BE2" w14:textId="0C8F0664" w:rsidR="004C0A74" w:rsidRPr="004C0A74" w:rsidRDefault="004C0A74" w:rsidP="004C0A74">
            <w:pPr>
              <w:ind w:firstLine="0"/>
            </w:pPr>
            <w:r>
              <w:t>Duncan</w:t>
            </w:r>
          </w:p>
        </w:tc>
        <w:tc>
          <w:tcPr>
            <w:tcW w:w="2180" w:type="dxa"/>
            <w:shd w:val="clear" w:color="auto" w:fill="auto"/>
          </w:tcPr>
          <w:p w14:paraId="2A881393" w14:textId="65F4D99B" w:rsidR="004C0A74" w:rsidRPr="004C0A74" w:rsidRDefault="004C0A74" w:rsidP="004C0A74">
            <w:pPr>
              <w:ind w:firstLine="0"/>
            </w:pPr>
            <w:r>
              <w:t>Edgerton</w:t>
            </w:r>
          </w:p>
        </w:tc>
      </w:tr>
      <w:tr w:rsidR="004C0A74" w:rsidRPr="004C0A74" w14:paraId="52127247" w14:textId="77777777" w:rsidTr="004C0A74">
        <w:tc>
          <w:tcPr>
            <w:tcW w:w="2179" w:type="dxa"/>
            <w:shd w:val="clear" w:color="auto" w:fill="auto"/>
          </w:tcPr>
          <w:p w14:paraId="2C5360B4" w14:textId="7D4D00BF" w:rsidR="004C0A74" w:rsidRPr="004C0A74" w:rsidRDefault="004C0A74" w:rsidP="004C0A74">
            <w:pPr>
              <w:ind w:firstLine="0"/>
            </w:pPr>
            <w:r>
              <w:t>Erickson</w:t>
            </w:r>
          </w:p>
        </w:tc>
        <w:tc>
          <w:tcPr>
            <w:tcW w:w="2179" w:type="dxa"/>
            <w:shd w:val="clear" w:color="auto" w:fill="auto"/>
          </w:tcPr>
          <w:p w14:paraId="15B1B69B" w14:textId="0E229FBE" w:rsidR="004C0A74" w:rsidRPr="004C0A74" w:rsidRDefault="004C0A74" w:rsidP="004C0A74">
            <w:pPr>
              <w:ind w:firstLine="0"/>
            </w:pPr>
            <w:r>
              <w:t>Forrest</w:t>
            </w:r>
          </w:p>
        </w:tc>
        <w:tc>
          <w:tcPr>
            <w:tcW w:w="2180" w:type="dxa"/>
            <w:shd w:val="clear" w:color="auto" w:fill="auto"/>
          </w:tcPr>
          <w:p w14:paraId="5DB70A49" w14:textId="6156F558" w:rsidR="004C0A74" w:rsidRPr="004C0A74" w:rsidRDefault="004C0A74" w:rsidP="004C0A74">
            <w:pPr>
              <w:ind w:firstLine="0"/>
            </w:pPr>
            <w:r>
              <w:t>Gagnon</w:t>
            </w:r>
          </w:p>
        </w:tc>
      </w:tr>
      <w:tr w:rsidR="004C0A74" w:rsidRPr="004C0A74" w14:paraId="701A3FF5" w14:textId="77777777" w:rsidTr="004C0A74">
        <w:tc>
          <w:tcPr>
            <w:tcW w:w="2179" w:type="dxa"/>
            <w:shd w:val="clear" w:color="auto" w:fill="auto"/>
          </w:tcPr>
          <w:p w14:paraId="28B6ECE1" w14:textId="600F0915" w:rsidR="004C0A74" w:rsidRPr="004C0A74" w:rsidRDefault="004C0A74" w:rsidP="004C0A74">
            <w:pPr>
              <w:ind w:firstLine="0"/>
            </w:pPr>
            <w:r>
              <w:t>Garvin</w:t>
            </w:r>
          </w:p>
        </w:tc>
        <w:tc>
          <w:tcPr>
            <w:tcW w:w="2179" w:type="dxa"/>
            <w:shd w:val="clear" w:color="auto" w:fill="auto"/>
          </w:tcPr>
          <w:p w14:paraId="0CAA3A79" w14:textId="3BDC5BD9" w:rsidR="004C0A74" w:rsidRPr="004C0A74" w:rsidRDefault="004C0A74" w:rsidP="004C0A74">
            <w:pPr>
              <w:ind w:firstLine="0"/>
            </w:pPr>
            <w:r>
              <w:t>Gibson</w:t>
            </w:r>
          </w:p>
        </w:tc>
        <w:tc>
          <w:tcPr>
            <w:tcW w:w="2180" w:type="dxa"/>
            <w:shd w:val="clear" w:color="auto" w:fill="auto"/>
          </w:tcPr>
          <w:p w14:paraId="7991F96A" w14:textId="0FBC58EB" w:rsidR="004C0A74" w:rsidRPr="004C0A74" w:rsidRDefault="004C0A74" w:rsidP="004C0A74">
            <w:pPr>
              <w:ind w:firstLine="0"/>
            </w:pPr>
            <w:r>
              <w:t>Gilliam</w:t>
            </w:r>
          </w:p>
        </w:tc>
      </w:tr>
      <w:tr w:rsidR="004C0A74" w:rsidRPr="004C0A74" w14:paraId="60947E9B" w14:textId="77777777" w:rsidTr="004C0A74">
        <w:tc>
          <w:tcPr>
            <w:tcW w:w="2179" w:type="dxa"/>
            <w:shd w:val="clear" w:color="auto" w:fill="auto"/>
          </w:tcPr>
          <w:p w14:paraId="3A147BF0" w14:textId="47ABF4FB" w:rsidR="004C0A74" w:rsidRPr="004C0A74" w:rsidRDefault="004C0A74" w:rsidP="004C0A74">
            <w:pPr>
              <w:ind w:firstLine="0"/>
            </w:pPr>
            <w:r>
              <w:t>Gilliard</w:t>
            </w:r>
          </w:p>
        </w:tc>
        <w:tc>
          <w:tcPr>
            <w:tcW w:w="2179" w:type="dxa"/>
            <w:shd w:val="clear" w:color="auto" w:fill="auto"/>
          </w:tcPr>
          <w:p w14:paraId="3EE36940" w14:textId="2AE21135" w:rsidR="004C0A74" w:rsidRPr="004C0A74" w:rsidRDefault="004C0A74" w:rsidP="004C0A74">
            <w:pPr>
              <w:ind w:firstLine="0"/>
            </w:pPr>
            <w:r>
              <w:t>Gilreath</w:t>
            </w:r>
          </w:p>
        </w:tc>
        <w:tc>
          <w:tcPr>
            <w:tcW w:w="2180" w:type="dxa"/>
            <w:shd w:val="clear" w:color="auto" w:fill="auto"/>
          </w:tcPr>
          <w:p w14:paraId="35498588" w14:textId="3DBAF7CB" w:rsidR="004C0A74" w:rsidRPr="004C0A74" w:rsidRDefault="004C0A74" w:rsidP="004C0A74">
            <w:pPr>
              <w:ind w:firstLine="0"/>
            </w:pPr>
            <w:r>
              <w:t>Grant</w:t>
            </w:r>
          </w:p>
        </w:tc>
      </w:tr>
      <w:tr w:rsidR="004C0A74" w:rsidRPr="004C0A74" w14:paraId="170F09FA" w14:textId="77777777" w:rsidTr="004C0A74">
        <w:tc>
          <w:tcPr>
            <w:tcW w:w="2179" w:type="dxa"/>
            <w:shd w:val="clear" w:color="auto" w:fill="auto"/>
          </w:tcPr>
          <w:p w14:paraId="3BC9F619" w14:textId="48C102E8" w:rsidR="004C0A74" w:rsidRPr="004C0A74" w:rsidRDefault="004C0A74" w:rsidP="004C0A74">
            <w:pPr>
              <w:ind w:firstLine="0"/>
            </w:pPr>
            <w:r>
              <w:t>Guest</w:t>
            </w:r>
          </w:p>
        </w:tc>
        <w:tc>
          <w:tcPr>
            <w:tcW w:w="2179" w:type="dxa"/>
            <w:shd w:val="clear" w:color="auto" w:fill="auto"/>
          </w:tcPr>
          <w:p w14:paraId="4DF2E53D" w14:textId="2F996828" w:rsidR="004C0A74" w:rsidRPr="004C0A74" w:rsidRDefault="004C0A74" w:rsidP="004C0A74">
            <w:pPr>
              <w:ind w:firstLine="0"/>
            </w:pPr>
            <w:r>
              <w:t>Guffey</w:t>
            </w:r>
          </w:p>
        </w:tc>
        <w:tc>
          <w:tcPr>
            <w:tcW w:w="2180" w:type="dxa"/>
            <w:shd w:val="clear" w:color="auto" w:fill="auto"/>
          </w:tcPr>
          <w:p w14:paraId="7A512BED" w14:textId="2B3D9342" w:rsidR="004C0A74" w:rsidRPr="004C0A74" w:rsidRDefault="004C0A74" w:rsidP="004C0A74">
            <w:pPr>
              <w:ind w:firstLine="0"/>
            </w:pPr>
            <w:r>
              <w:t>Haddon</w:t>
            </w:r>
          </w:p>
        </w:tc>
      </w:tr>
      <w:tr w:rsidR="004C0A74" w:rsidRPr="004C0A74" w14:paraId="15F4110C" w14:textId="77777777" w:rsidTr="004C0A74">
        <w:tc>
          <w:tcPr>
            <w:tcW w:w="2179" w:type="dxa"/>
            <w:shd w:val="clear" w:color="auto" w:fill="auto"/>
          </w:tcPr>
          <w:p w14:paraId="36FE7E6F" w14:textId="744724D0" w:rsidR="004C0A74" w:rsidRPr="004C0A74" w:rsidRDefault="004C0A74" w:rsidP="004C0A74">
            <w:pPr>
              <w:ind w:firstLine="0"/>
            </w:pPr>
            <w:r>
              <w:t>Hager</w:t>
            </w:r>
          </w:p>
        </w:tc>
        <w:tc>
          <w:tcPr>
            <w:tcW w:w="2179" w:type="dxa"/>
            <w:shd w:val="clear" w:color="auto" w:fill="auto"/>
          </w:tcPr>
          <w:p w14:paraId="5C452E28" w14:textId="685C3798" w:rsidR="004C0A74" w:rsidRPr="004C0A74" w:rsidRDefault="004C0A74" w:rsidP="004C0A74">
            <w:pPr>
              <w:ind w:firstLine="0"/>
            </w:pPr>
            <w:r>
              <w:t>Hardee</w:t>
            </w:r>
          </w:p>
        </w:tc>
        <w:tc>
          <w:tcPr>
            <w:tcW w:w="2180" w:type="dxa"/>
            <w:shd w:val="clear" w:color="auto" w:fill="auto"/>
          </w:tcPr>
          <w:p w14:paraId="65089975" w14:textId="34CDC21F" w:rsidR="004C0A74" w:rsidRPr="004C0A74" w:rsidRDefault="004C0A74" w:rsidP="004C0A74">
            <w:pPr>
              <w:ind w:firstLine="0"/>
            </w:pPr>
            <w:r>
              <w:t>Harris</w:t>
            </w:r>
          </w:p>
        </w:tc>
      </w:tr>
      <w:tr w:rsidR="004C0A74" w:rsidRPr="004C0A74" w14:paraId="6D86351B" w14:textId="77777777" w:rsidTr="004C0A74">
        <w:tc>
          <w:tcPr>
            <w:tcW w:w="2179" w:type="dxa"/>
            <w:shd w:val="clear" w:color="auto" w:fill="auto"/>
          </w:tcPr>
          <w:p w14:paraId="4F3EB048" w14:textId="549CFB6C" w:rsidR="004C0A74" w:rsidRPr="004C0A74" w:rsidRDefault="004C0A74" w:rsidP="004C0A74">
            <w:pPr>
              <w:ind w:firstLine="0"/>
            </w:pPr>
            <w:r>
              <w:t>Hart</w:t>
            </w:r>
          </w:p>
        </w:tc>
        <w:tc>
          <w:tcPr>
            <w:tcW w:w="2179" w:type="dxa"/>
            <w:shd w:val="clear" w:color="auto" w:fill="auto"/>
          </w:tcPr>
          <w:p w14:paraId="32FD9977" w14:textId="2566481C" w:rsidR="004C0A74" w:rsidRPr="004C0A74" w:rsidRDefault="004C0A74" w:rsidP="004C0A74">
            <w:pPr>
              <w:ind w:firstLine="0"/>
            </w:pPr>
            <w:r>
              <w:t>Hartz</w:t>
            </w:r>
          </w:p>
        </w:tc>
        <w:tc>
          <w:tcPr>
            <w:tcW w:w="2180" w:type="dxa"/>
            <w:shd w:val="clear" w:color="auto" w:fill="auto"/>
          </w:tcPr>
          <w:p w14:paraId="45F545DE" w14:textId="5FE926E6" w:rsidR="004C0A74" w:rsidRPr="004C0A74" w:rsidRDefault="004C0A74" w:rsidP="004C0A74">
            <w:pPr>
              <w:ind w:firstLine="0"/>
            </w:pPr>
            <w:r>
              <w:t>Henderson-Myers</w:t>
            </w:r>
          </w:p>
        </w:tc>
      </w:tr>
      <w:tr w:rsidR="004C0A74" w:rsidRPr="004C0A74" w14:paraId="4D81E150" w14:textId="77777777" w:rsidTr="004C0A74">
        <w:tc>
          <w:tcPr>
            <w:tcW w:w="2179" w:type="dxa"/>
            <w:shd w:val="clear" w:color="auto" w:fill="auto"/>
          </w:tcPr>
          <w:p w14:paraId="50B03662" w14:textId="0E861F66" w:rsidR="004C0A74" w:rsidRPr="004C0A74" w:rsidRDefault="004C0A74" w:rsidP="004C0A74">
            <w:pPr>
              <w:ind w:firstLine="0"/>
            </w:pPr>
            <w:r>
              <w:t>Herbkersman</w:t>
            </w:r>
          </w:p>
        </w:tc>
        <w:tc>
          <w:tcPr>
            <w:tcW w:w="2179" w:type="dxa"/>
            <w:shd w:val="clear" w:color="auto" w:fill="auto"/>
          </w:tcPr>
          <w:p w14:paraId="132324E5" w14:textId="4A6F375D" w:rsidR="004C0A74" w:rsidRPr="004C0A74" w:rsidRDefault="004C0A74" w:rsidP="004C0A74">
            <w:pPr>
              <w:ind w:firstLine="0"/>
            </w:pPr>
            <w:r>
              <w:t>Hewitt</w:t>
            </w:r>
          </w:p>
        </w:tc>
        <w:tc>
          <w:tcPr>
            <w:tcW w:w="2180" w:type="dxa"/>
            <w:shd w:val="clear" w:color="auto" w:fill="auto"/>
          </w:tcPr>
          <w:p w14:paraId="464B301F" w14:textId="27ABC42D" w:rsidR="004C0A74" w:rsidRPr="004C0A74" w:rsidRDefault="004C0A74" w:rsidP="004C0A74">
            <w:pPr>
              <w:ind w:firstLine="0"/>
            </w:pPr>
            <w:r>
              <w:t>Hiott</w:t>
            </w:r>
          </w:p>
        </w:tc>
      </w:tr>
      <w:tr w:rsidR="004C0A74" w:rsidRPr="004C0A74" w14:paraId="4B412D07" w14:textId="77777777" w:rsidTr="004C0A74">
        <w:tc>
          <w:tcPr>
            <w:tcW w:w="2179" w:type="dxa"/>
            <w:shd w:val="clear" w:color="auto" w:fill="auto"/>
          </w:tcPr>
          <w:p w14:paraId="0AADA1EB" w14:textId="0391C094" w:rsidR="004C0A74" w:rsidRPr="004C0A74" w:rsidRDefault="004C0A74" w:rsidP="004C0A74">
            <w:pPr>
              <w:ind w:firstLine="0"/>
            </w:pPr>
            <w:r>
              <w:t>Holman</w:t>
            </w:r>
          </w:p>
        </w:tc>
        <w:tc>
          <w:tcPr>
            <w:tcW w:w="2179" w:type="dxa"/>
            <w:shd w:val="clear" w:color="auto" w:fill="auto"/>
          </w:tcPr>
          <w:p w14:paraId="42295E68" w14:textId="09959329" w:rsidR="004C0A74" w:rsidRPr="004C0A74" w:rsidRDefault="004C0A74" w:rsidP="004C0A74">
            <w:pPr>
              <w:ind w:firstLine="0"/>
            </w:pPr>
            <w:r>
              <w:t>J. L. Johnson</w:t>
            </w:r>
          </w:p>
        </w:tc>
        <w:tc>
          <w:tcPr>
            <w:tcW w:w="2180" w:type="dxa"/>
            <w:shd w:val="clear" w:color="auto" w:fill="auto"/>
          </w:tcPr>
          <w:p w14:paraId="481791CC" w14:textId="4A3B3182" w:rsidR="004C0A74" w:rsidRPr="004C0A74" w:rsidRDefault="004C0A74" w:rsidP="004C0A74">
            <w:pPr>
              <w:ind w:firstLine="0"/>
            </w:pPr>
            <w:r>
              <w:t>Jones</w:t>
            </w:r>
          </w:p>
        </w:tc>
      </w:tr>
      <w:tr w:rsidR="004C0A74" w:rsidRPr="004C0A74" w14:paraId="11C4E8FB" w14:textId="77777777" w:rsidTr="004C0A74">
        <w:tc>
          <w:tcPr>
            <w:tcW w:w="2179" w:type="dxa"/>
            <w:shd w:val="clear" w:color="auto" w:fill="auto"/>
          </w:tcPr>
          <w:p w14:paraId="1E69514B" w14:textId="5BE7291C" w:rsidR="004C0A74" w:rsidRPr="004C0A74" w:rsidRDefault="004C0A74" w:rsidP="004C0A74">
            <w:pPr>
              <w:ind w:firstLine="0"/>
            </w:pPr>
            <w:r>
              <w:t>Jordan</w:t>
            </w:r>
          </w:p>
        </w:tc>
        <w:tc>
          <w:tcPr>
            <w:tcW w:w="2179" w:type="dxa"/>
            <w:shd w:val="clear" w:color="auto" w:fill="auto"/>
          </w:tcPr>
          <w:p w14:paraId="4960655D" w14:textId="4E20EBB1" w:rsidR="004C0A74" w:rsidRPr="004C0A74" w:rsidRDefault="004C0A74" w:rsidP="004C0A74">
            <w:pPr>
              <w:ind w:firstLine="0"/>
            </w:pPr>
            <w:r>
              <w:t>Kilmartin</w:t>
            </w:r>
          </w:p>
        </w:tc>
        <w:tc>
          <w:tcPr>
            <w:tcW w:w="2180" w:type="dxa"/>
            <w:shd w:val="clear" w:color="auto" w:fill="auto"/>
          </w:tcPr>
          <w:p w14:paraId="121D86B1" w14:textId="5FFEBAF1" w:rsidR="004C0A74" w:rsidRPr="004C0A74" w:rsidRDefault="004C0A74" w:rsidP="004C0A74">
            <w:pPr>
              <w:ind w:firstLine="0"/>
            </w:pPr>
            <w:r>
              <w:t>King</w:t>
            </w:r>
          </w:p>
        </w:tc>
      </w:tr>
      <w:tr w:rsidR="004C0A74" w:rsidRPr="004C0A74" w14:paraId="49C40F11" w14:textId="77777777" w:rsidTr="004C0A74">
        <w:tc>
          <w:tcPr>
            <w:tcW w:w="2179" w:type="dxa"/>
            <w:shd w:val="clear" w:color="auto" w:fill="auto"/>
          </w:tcPr>
          <w:p w14:paraId="4A2A8CE5" w14:textId="4A56A0FE" w:rsidR="004C0A74" w:rsidRPr="004C0A74" w:rsidRDefault="004C0A74" w:rsidP="004C0A74">
            <w:pPr>
              <w:ind w:firstLine="0"/>
            </w:pPr>
            <w:r>
              <w:t>Kirby</w:t>
            </w:r>
          </w:p>
        </w:tc>
        <w:tc>
          <w:tcPr>
            <w:tcW w:w="2179" w:type="dxa"/>
            <w:shd w:val="clear" w:color="auto" w:fill="auto"/>
          </w:tcPr>
          <w:p w14:paraId="5D6C115E" w14:textId="786B0A42" w:rsidR="004C0A74" w:rsidRPr="004C0A74" w:rsidRDefault="004C0A74" w:rsidP="004C0A74">
            <w:pPr>
              <w:ind w:firstLine="0"/>
            </w:pPr>
            <w:r>
              <w:t>Landing</w:t>
            </w:r>
          </w:p>
        </w:tc>
        <w:tc>
          <w:tcPr>
            <w:tcW w:w="2180" w:type="dxa"/>
            <w:shd w:val="clear" w:color="auto" w:fill="auto"/>
          </w:tcPr>
          <w:p w14:paraId="15E33DBC" w14:textId="3D758BF3" w:rsidR="004C0A74" w:rsidRPr="004C0A74" w:rsidRDefault="004C0A74" w:rsidP="004C0A74">
            <w:pPr>
              <w:ind w:firstLine="0"/>
            </w:pPr>
            <w:r>
              <w:t>Lawson</w:t>
            </w:r>
          </w:p>
        </w:tc>
      </w:tr>
      <w:tr w:rsidR="004C0A74" w:rsidRPr="004C0A74" w14:paraId="716DD8D7" w14:textId="77777777" w:rsidTr="004C0A74">
        <w:tc>
          <w:tcPr>
            <w:tcW w:w="2179" w:type="dxa"/>
            <w:shd w:val="clear" w:color="auto" w:fill="auto"/>
          </w:tcPr>
          <w:p w14:paraId="0182DABE" w14:textId="6186BA6C" w:rsidR="004C0A74" w:rsidRPr="004C0A74" w:rsidRDefault="004C0A74" w:rsidP="004C0A74">
            <w:pPr>
              <w:ind w:firstLine="0"/>
            </w:pPr>
            <w:r>
              <w:t>Ligon</w:t>
            </w:r>
          </w:p>
        </w:tc>
        <w:tc>
          <w:tcPr>
            <w:tcW w:w="2179" w:type="dxa"/>
            <w:shd w:val="clear" w:color="auto" w:fill="auto"/>
          </w:tcPr>
          <w:p w14:paraId="140E5D27" w14:textId="08AAB693" w:rsidR="004C0A74" w:rsidRPr="004C0A74" w:rsidRDefault="004C0A74" w:rsidP="004C0A74">
            <w:pPr>
              <w:ind w:firstLine="0"/>
            </w:pPr>
            <w:r>
              <w:t>Long</w:t>
            </w:r>
          </w:p>
        </w:tc>
        <w:tc>
          <w:tcPr>
            <w:tcW w:w="2180" w:type="dxa"/>
            <w:shd w:val="clear" w:color="auto" w:fill="auto"/>
          </w:tcPr>
          <w:p w14:paraId="06186881" w14:textId="182AEA1D" w:rsidR="004C0A74" w:rsidRPr="004C0A74" w:rsidRDefault="004C0A74" w:rsidP="004C0A74">
            <w:pPr>
              <w:ind w:firstLine="0"/>
            </w:pPr>
            <w:r>
              <w:t>Lowe</w:t>
            </w:r>
          </w:p>
        </w:tc>
      </w:tr>
      <w:tr w:rsidR="004C0A74" w:rsidRPr="004C0A74" w14:paraId="6FA11833" w14:textId="77777777" w:rsidTr="004C0A74">
        <w:tc>
          <w:tcPr>
            <w:tcW w:w="2179" w:type="dxa"/>
            <w:shd w:val="clear" w:color="auto" w:fill="auto"/>
          </w:tcPr>
          <w:p w14:paraId="1E24AC9A" w14:textId="416423AA" w:rsidR="004C0A74" w:rsidRPr="004C0A74" w:rsidRDefault="004C0A74" w:rsidP="004C0A74">
            <w:pPr>
              <w:ind w:firstLine="0"/>
            </w:pPr>
            <w:r>
              <w:t>Luck</w:t>
            </w:r>
          </w:p>
        </w:tc>
        <w:tc>
          <w:tcPr>
            <w:tcW w:w="2179" w:type="dxa"/>
            <w:shd w:val="clear" w:color="auto" w:fill="auto"/>
          </w:tcPr>
          <w:p w14:paraId="7FFE4ECE" w14:textId="39B91563" w:rsidR="004C0A74" w:rsidRPr="004C0A74" w:rsidRDefault="004C0A74" w:rsidP="004C0A74">
            <w:pPr>
              <w:ind w:firstLine="0"/>
            </w:pPr>
            <w:r>
              <w:t>Magnuson</w:t>
            </w:r>
          </w:p>
        </w:tc>
        <w:tc>
          <w:tcPr>
            <w:tcW w:w="2180" w:type="dxa"/>
            <w:shd w:val="clear" w:color="auto" w:fill="auto"/>
          </w:tcPr>
          <w:p w14:paraId="5A22443F" w14:textId="0C764EA2" w:rsidR="004C0A74" w:rsidRPr="004C0A74" w:rsidRDefault="004C0A74" w:rsidP="004C0A74">
            <w:pPr>
              <w:ind w:firstLine="0"/>
            </w:pPr>
            <w:r>
              <w:t>Martin</w:t>
            </w:r>
          </w:p>
        </w:tc>
      </w:tr>
      <w:tr w:rsidR="004C0A74" w:rsidRPr="004C0A74" w14:paraId="57ABF7F0" w14:textId="77777777" w:rsidTr="004C0A74">
        <w:tc>
          <w:tcPr>
            <w:tcW w:w="2179" w:type="dxa"/>
            <w:shd w:val="clear" w:color="auto" w:fill="auto"/>
          </w:tcPr>
          <w:p w14:paraId="122A4B46" w14:textId="31B36442" w:rsidR="004C0A74" w:rsidRPr="004C0A74" w:rsidRDefault="004C0A74" w:rsidP="004C0A74">
            <w:pPr>
              <w:ind w:firstLine="0"/>
            </w:pPr>
            <w:r>
              <w:t>May</w:t>
            </w:r>
          </w:p>
        </w:tc>
        <w:tc>
          <w:tcPr>
            <w:tcW w:w="2179" w:type="dxa"/>
            <w:shd w:val="clear" w:color="auto" w:fill="auto"/>
          </w:tcPr>
          <w:p w14:paraId="7B9681E3" w14:textId="4A1A15C9" w:rsidR="004C0A74" w:rsidRPr="004C0A74" w:rsidRDefault="004C0A74" w:rsidP="004C0A74">
            <w:pPr>
              <w:ind w:firstLine="0"/>
            </w:pPr>
            <w:r>
              <w:t>McCabe</w:t>
            </w:r>
          </w:p>
        </w:tc>
        <w:tc>
          <w:tcPr>
            <w:tcW w:w="2180" w:type="dxa"/>
            <w:shd w:val="clear" w:color="auto" w:fill="auto"/>
          </w:tcPr>
          <w:p w14:paraId="5801C9EA" w14:textId="65C2A9BE" w:rsidR="004C0A74" w:rsidRPr="004C0A74" w:rsidRDefault="004C0A74" w:rsidP="004C0A74">
            <w:pPr>
              <w:ind w:firstLine="0"/>
            </w:pPr>
            <w:r>
              <w:t>McCravy</w:t>
            </w:r>
          </w:p>
        </w:tc>
      </w:tr>
      <w:tr w:rsidR="004C0A74" w:rsidRPr="004C0A74" w14:paraId="6CB12994" w14:textId="77777777" w:rsidTr="004C0A74">
        <w:tc>
          <w:tcPr>
            <w:tcW w:w="2179" w:type="dxa"/>
            <w:shd w:val="clear" w:color="auto" w:fill="auto"/>
          </w:tcPr>
          <w:p w14:paraId="7B539B89" w14:textId="77F6C32C" w:rsidR="004C0A74" w:rsidRPr="004C0A74" w:rsidRDefault="004C0A74" w:rsidP="004C0A74">
            <w:pPr>
              <w:ind w:firstLine="0"/>
            </w:pPr>
            <w:r>
              <w:t>McDaniel</w:t>
            </w:r>
          </w:p>
        </w:tc>
        <w:tc>
          <w:tcPr>
            <w:tcW w:w="2179" w:type="dxa"/>
            <w:shd w:val="clear" w:color="auto" w:fill="auto"/>
          </w:tcPr>
          <w:p w14:paraId="5182BF72" w14:textId="50AA776E" w:rsidR="004C0A74" w:rsidRPr="004C0A74" w:rsidRDefault="004C0A74" w:rsidP="004C0A74">
            <w:pPr>
              <w:ind w:firstLine="0"/>
            </w:pPr>
            <w:r>
              <w:t>Mitchell</w:t>
            </w:r>
          </w:p>
        </w:tc>
        <w:tc>
          <w:tcPr>
            <w:tcW w:w="2180" w:type="dxa"/>
            <w:shd w:val="clear" w:color="auto" w:fill="auto"/>
          </w:tcPr>
          <w:p w14:paraId="1FF748D0" w14:textId="36B487F6" w:rsidR="004C0A74" w:rsidRPr="004C0A74" w:rsidRDefault="004C0A74" w:rsidP="004C0A74">
            <w:pPr>
              <w:ind w:firstLine="0"/>
            </w:pPr>
            <w:r>
              <w:t>Morgan</w:t>
            </w:r>
          </w:p>
        </w:tc>
      </w:tr>
      <w:tr w:rsidR="004C0A74" w:rsidRPr="004C0A74" w14:paraId="4ADA52DC" w14:textId="77777777" w:rsidTr="004C0A74">
        <w:tc>
          <w:tcPr>
            <w:tcW w:w="2179" w:type="dxa"/>
            <w:shd w:val="clear" w:color="auto" w:fill="auto"/>
          </w:tcPr>
          <w:p w14:paraId="639500AF" w14:textId="46D0A968" w:rsidR="004C0A74" w:rsidRPr="004C0A74" w:rsidRDefault="004C0A74" w:rsidP="004C0A74">
            <w:pPr>
              <w:ind w:firstLine="0"/>
            </w:pPr>
            <w:r>
              <w:t>Moss</w:t>
            </w:r>
          </w:p>
        </w:tc>
        <w:tc>
          <w:tcPr>
            <w:tcW w:w="2179" w:type="dxa"/>
            <w:shd w:val="clear" w:color="auto" w:fill="auto"/>
          </w:tcPr>
          <w:p w14:paraId="66482565" w14:textId="4DFFC7BB" w:rsidR="004C0A74" w:rsidRPr="004C0A74" w:rsidRDefault="004C0A74" w:rsidP="004C0A74">
            <w:pPr>
              <w:ind w:firstLine="0"/>
            </w:pPr>
            <w:r>
              <w:t>Neese</w:t>
            </w:r>
          </w:p>
        </w:tc>
        <w:tc>
          <w:tcPr>
            <w:tcW w:w="2180" w:type="dxa"/>
            <w:shd w:val="clear" w:color="auto" w:fill="auto"/>
          </w:tcPr>
          <w:p w14:paraId="78CF7C23" w14:textId="689E3FAD" w:rsidR="004C0A74" w:rsidRPr="004C0A74" w:rsidRDefault="004C0A74" w:rsidP="004C0A74">
            <w:pPr>
              <w:ind w:firstLine="0"/>
            </w:pPr>
            <w:r>
              <w:t>B. Newton</w:t>
            </w:r>
          </w:p>
        </w:tc>
      </w:tr>
      <w:tr w:rsidR="004C0A74" w:rsidRPr="004C0A74" w14:paraId="2D7582DF" w14:textId="77777777" w:rsidTr="004C0A74">
        <w:tc>
          <w:tcPr>
            <w:tcW w:w="2179" w:type="dxa"/>
            <w:shd w:val="clear" w:color="auto" w:fill="auto"/>
          </w:tcPr>
          <w:p w14:paraId="34A99D69" w14:textId="19FDBB86" w:rsidR="004C0A74" w:rsidRPr="004C0A74" w:rsidRDefault="004C0A74" w:rsidP="004C0A74">
            <w:pPr>
              <w:ind w:firstLine="0"/>
            </w:pPr>
            <w:r>
              <w:t>W. Newton</w:t>
            </w:r>
          </w:p>
        </w:tc>
        <w:tc>
          <w:tcPr>
            <w:tcW w:w="2179" w:type="dxa"/>
            <w:shd w:val="clear" w:color="auto" w:fill="auto"/>
          </w:tcPr>
          <w:p w14:paraId="6A0896AA" w14:textId="360FB7D5" w:rsidR="004C0A74" w:rsidRPr="004C0A74" w:rsidRDefault="004C0A74" w:rsidP="004C0A74">
            <w:pPr>
              <w:ind w:firstLine="0"/>
            </w:pPr>
            <w:r>
              <w:t>Oremus</w:t>
            </w:r>
          </w:p>
        </w:tc>
        <w:tc>
          <w:tcPr>
            <w:tcW w:w="2180" w:type="dxa"/>
            <w:shd w:val="clear" w:color="auto" w:fill="auto"/>
          </w:tcPr>
          <w:p w14:paraId="6688E992" w14:textId="140C2A0B" w:rsidR="004C0A74" w:rsidRPr="004C0A74" w:rsidRDefault="004C0A74" w:rsidP="004C0A74">
            <w:pPr>
              <w:ind w:firstLine="0"/>
            </w:pPr>
            <w:r>
              <w:t>Pace</w:t>
            </w:r>
          </w:p>
        </w:tc>
      </w:tr>
      <w:tr w:rsidR="004C0A74" w:rsidRPr="004C0A74" w14:paraId="12C3FDB7" w14:textId="77777777" w:rsidTr="004C0A74">
        <w:tc>
          <w:tcPr>
            <w:tcW w:w="2179" w:type="dxa"/>
            <w:shd w:val="clear" w:color="auto" w:fill="auto"/>
          </w:tcPr>
          <w:p w14:paraId="102A7005" w14:textId="31B59C4C" w:rsidR="004C0A74" w:rsidRPr="004C0A74" w:rsidRDefault="004C0A74" w:rsidP="004C0A74">
            <w:pPr>
              <w:ind w:firstLine="0"/>
            </w:pPr>
            <w:r>
              <w:t>Pedalino</w:t>
            </w:r>
          </w:p>
        </w:tc>
        <w:tc>
          <w:tcPr>
            <w:tcW w:w="2179" w:type="dxa"/>
            <w:shd w:val="clear" w:color="auto" w:fill="auto"/>
          </w:tcPr>
          <w:p w14:paraId="47181C79" w14:textId="1F39E135" w:rsidR="004C0A74" w:rsidRPr="004C0A74" w:rsidRDefault="004C0A74" w:rsidP="004C0A74">
            <w:pPr>
              <w:ind w:firstLine="0"/>
            </w:pPr>
            <w:r>
              <w:t>Pope</w:t>
            </w:r>
          </w:p>
        </w:tc>
        <w:tc>
          <w:tcPr>
            <w:tcW w:w="2180" w:type="dxa"/>
            <w:shd w:val="clear" w:color="auto" w:fill="auto"/>
          </w:tcPr>
          <w:p w14:paraId="030931B1" w14:textId="0A8180AE" w:rsidR="004C0A74" w:rsidRPr="004C0A74" w:rsidRDefault="004C0A74" w:rsidP="004C0A74">
            <w:pPr>
              <w:ind w:firstLine="0"/>
            </w:pPr>
            <w:r>
              <w:t>Rankin</w:t>
            </w:r>
          </w:p>
        </w:tc>
      </w:tr>
      <w:tr w:rsidR="004C0A74" w:rsidRPr="004C0A74" w14:paraId="51E318F2" w14:textId="77777777" w:rsidTr="004C0A74">
        <w:tc>
          <w:tcPr>
            <w:tcW w:w="2179" w:type="dxa"/>
            <w:shd w:val="clear" w:color="auto" w:fill="auto"/>
          </w:tcPr>
          <w:p w14:paraId="03E9019F" w14:textId="25323F32" w:rsidR="004C0A74" w:rsidRPr="004C0A74" w:rsidRDefault="004C0A74" w:rsidP="004C0A74">
            <w:pPr>
              <w:ind w:firstLine="0"/>
            </w:pPr>
            <w:r>
              <w:t>Rivers</w:t>
            </w:r>
          </w:p>
        </w:tc>
        <w:tc>
          <w:tcPr>
            <w:tcW w:w="2179" w:type="dxa"/>
            <w:shd w:val="clear" w:color="auto" w:fill="auto"/>
          </w:tcPr>
          <w:p w14:paraId="1CEFD45B" w14:textId="13AF2C8C" w:rsidR="004C0A74" w:rsidRPr="004C0A74" w:rsidRDefault="004C0A74" w:rsidP="004C0A74">
            <w:pPr>
              <w:ind w:firstLine="0"/>
            </w:pPr>
            <w:r>
              <w:t>Robbins</w:t>
            </w:r>
          </w:p>
        </w:tc>
        <w:tc>
          <w:tcPr>
            <w:tcW w:w="2180" w:type="dxa"/>
            <w:shd w:val="clear" w:color="auto" w:fill="auto"/>
          </w:tcPr>
          <w:p w14:paraId="37B26540" w14:textId="424C9FFF" w:rsidR="004C0A74" w:rsidRPr="004C0A74" w:rsidRDefault="004C0A74" w:rsidP="004C0A74">
            <w:pPr>
              <w:ind w:firstLine="0"/>
            </w:pPr>
            <w:r>
              <w:t>Rose</w:t>
            </w:r>
          </w:p>
        </w:tc>
      </w:tr>
      <w:tr w:rsidR="004C0A74" w:rsidRPr="004C0A74" w14:paraId="2B33C176" w14:textId="77777777" w:rsidTr="004C0A74">
        <w:tc>
          <w:tcPr>
            <w:tcW w:w="2179" w:type="dxa"/>
            <w:shd w:val="clear" w:color="auto" w:fill="auto"/>
          </w:tcPr>
          <w:p w14:paraId="1040EDCF" w14:textId="10A2C8C4" w:rsidR="004C0A74" w:rsidRPr="004C0A74" w:rsidRDefault="004C0A74" w:rsidP="004C0A74">
            <w:pPr>
              <w:ind w:firstLine="0"/>
            </w:pPr>
            <w:r>
              <w:t>Sanders</w:t>
            </w:r>
          </w:p>
        </w:tc>
        <w:tc>
          <w:tcPr>
            <w:tcW w:w="2179" w:type="dxa"/>
            <w:shd w:val="clear" w:color="auto" w:fill="auto"/>
          </w:tcPr>
          <w:p w14:paraId="25EFD546" w14:textId="4FFCB37C" w:rsidR="004C0A74" w:rsidRPr="004C0A74" w:rsidRDefault="004C0A74" w:rsidP="004C0A74">
            <w:pPr>
              <w:ind w:firstLine="0"/>
            </w:pPr>
            <w:r>
              <w:t>G. M. Smith</w:t>
            </w:r>
          </w:p>
        </w:tc>
        <w:tc>
          <w:tcPr>
            <w:tcW w:w="2180" w:type="dxa"/>
            <w:shd w:val="clear" w:color="auto" w:fill="auto"/>
          </w:tcPr>
          <w:p w14:paraId="7CD5A54F" w14:textId="2C7E834D" w:rsidR="004C0A74" w:rsidRPr="004C0A74" w:rsidRDefault="004C0A74" w:rsidP="004C0A74">
            <w:pPr>
              <w:ind w:firstLine="0"/>
            </w:pPr>
            <w:r>
              <w:t>M. M. Smith</w:t>
            </w:r>
          </w:p>
        </w:tc>
      </w:tr>
      <w:tr w:rsidR="004C0A74" w:rsidRPr="004C0A74" w14:paraId="1CAC69C2" w14:textId="77777777" w:rsidTr="004C0A74">
        <w:tc>
          <w:tcPr>
            <w:tcW w:w="2179" w:type="dxa"/>
            <w:shd w:val="clear" w:color="auto" w:fill="auto"/>
          </w:tcPr>
          <w:p w14:paraId="7B9185C9" w14:textId="0C7FDFFE" w:rsidR="004C0A74" w:rsidRPr="004C0A74" w:rsidRDefault="004C0A74" w:rsidP="004C0A74">
            <w:pPr>
              <w:ind w:firstLine="0"/>
            </w:pPr>
            <w:r>
              <w:t>Stavrinakis</w:t>
            </w:r>
          </w:p>
        </w:tc>
        <w:tc>
          <w:tcPr>
            <w:tcW w:w="2179" w:type="dxa"/>
            <w:shd w:val="clear" w:color="auto" w:fill="auto"/>
          </w:tcPr>
          <w:p w14:paraId="18C65985" w14:textId="20C0BD89" w:rsidR="004C0A74" w:rsidRPr="004C0A74" w:rsidRDefault="004C0A74" w:rsidP="004C0A74">
            <w:pPr>
              <w:ind w:firstLine="0"/>
            </w:pPr>
            <w:r>
              <w:t>Taylor</w:t>
            </w:r>
          </w:p>
        </w:tc>
        <w:tc>
          <w:tcPr>
            <w:tcW w:w="2180" w:type="dxa"/>
            <w:shd w:val="clear" w:color="auto" w:fill="auto"/>
          </w:tcPr>
          <w:p w14:paraId="0C651391" w14:textId="1D33F555" w:rsidR="004C0A74" w:rsidRPr="004C0A74" w:rsidRDefault="004C0A74" w:rsidP="004C0A74">
            <w:pPr>
              <w:ind w:firstLine="0"/>
            </w:pPr>
            <w:r>
              <w:t>Teeple</w:t>
            </w:r>
          </w:p>
        </w:tc>
      </w:tr>
      <w:tr w:rsidR="004C0A74" w:rsidRPr="004C0A74" w14:paraId="5E6FDF03" w14:textId="77777777" w:rsidTr="004C0A74">
        <w:tc>
          <w:tcPr>
            <w:tcW w:w="2179" w:type="dxa"/>
            <w:shd w:val="clear" w:color="auto" w:fill="auto"/>
          </w:tcPr>
          <w:p w14:paraId="1D620747" w14:textId="6D577912" w:rsidR="004C0A74" w:rsidRPr="004C0A74" w:rsidRDefault="004C0A74" w:rsidP="004C0A74">
            <w:pPr>
              <w:ind w:firstLine="0"/>
            </w:pPr>
            <w:r>
              <w:t>Terribile</w:t>
            </w:r>
          </w:p>
        </w:tc>
        <w:tc>
          <w:tcPr>
            <w:tcW w:w="2179" w:type="dxa"/>
            <w:shd w:val="clear" w:color="auto" w:fill="auto"/>
          </w:tcPr>
          <w:p w14:paraId="54BDF36D" w14:textId="4FCC9469" w:rsidR="004C0A74" w:rsidRPr="004C0A74" w:rsidRDefault="004C0A74" w:rsidP="004C0A74">
            <w:pPr>
              <w:ind w:firstLine="0"/>
            </w:pPr>
            <w:r>
              <w:t>Vaughan</w:t>
            </w:r>
          </w:p>
        </w:tc>
        <w:tc>
          <w:tcPr>
            <w:tcW w:w="2180" w:type="dxa"/>
            <w:shd w:val="clear" w:color="auto" w:fill="auto"/>
          </w:tcPr>
          <w:p w14:paraId="16308520" w14:textId="76665722" w:rsidR="004C0A74" w:rsidRPr="004C0A74" w:rsidRDefault="004C0A74" w:rsidP="004C0A74">
            <w:pPr>
              <w:ind w:firstLine="0"/>
            </w:pPr>
            <w:r>
              <w:t>Waters</w:t>
            </w:r>
          </w:p>
        </w:tc>
      </w:tr>
      <w:tr w:rsidR="004C0A74" w:rsidRPr="004C0A74" w14:paraId="5D9F145A" w14:textId="77777777" w:rsidTr="004C0A74">
        <w:tc>
          <w:tcPr>
            <w:tcW w:w="2179" w:type="dxa"/>
            <w:shd w:val="clear" w:color="auto" w:fill="auto"/>
          </w:tcPr>
          <w:p w14:paraId="04CB4D63" w14:textId="4F29AF22" w:rsidR="004C0A74" w:rsidRPr="004C0A74" w:rsidRDefault="004C0A74" w:rsidP="004C0A74">
            <w:pPr>
              <w:ind w:firstLine="0"/>
            </w:pPr>
            <w:r>
              <w:t>Weeks</w:t>
            </w:r>
          </w:p>
        </w:tc>
        <w:tc>
          <w:tcPr>
            <w:tcW w:w="2179" w:type="dxa"/>
            <w:shd w:val="clear" w:color="auto" w:fill="auto"/>
          </w:tcPr>
          <w:p w14:paraId="06647389" w14:textId="0D3087E4" w:rsidR="004C0A74" w:rsidRPr="004C0A74" w:rsidRDefault="004C0A74" w:rsidP="004C0A74">
            <w:pPr>
              <w:ind w:firstLine="0"/>
            </w:pPr>
            <w:r>
              <w:t>Wetmore</w:t>
            </w:r>
          </w:p>
        </w:tc>
        <w:tc>
          <w:tcPr>
            <w:tcW w:w="2180" w:type="dxa"/>
            <w:shd w:val="clear" w:color="auto" w:fill="auto"/>
          </w:tcPr>
          <w:p w14:paraId="56B0F475" w14:textId="19D9F5D2" w:rsidR="004C0A74" w:rsidRPr="004C0A74" w:rsidRDefault="004C0A74" w:rsidP="004C0A74">
            <w:pPr>
              <w:ind w:firstLine="0"/>
            </w:pPr>
            <w:r>
              <w:t>Whitmire</w:t>
            </w:r>
          </w:p>
        </w:tc>
      </w:tr>
      <w:tr w:rsidR="004C0A74" w:rsidRPr="004C0A74" w14:paraId="1933368C" w14:textId="77777777" w:rsidTr="004C0A74">
        <w:tc>
          <w:tcPr>
            <w:tcW w:w="2179" w:type="dxa"/>
            <w:shd w:val="clear" w:color="auto" w:fill="auto"/>
          </w:tcPr>
          <w:p w14:paraId="3ADCB775" w14:textId="59B83169" w:rsidR="004C0A74" w:rsidRPr="004C0A74" w:rsidRDefault="004C0A74" w:rsidP="004C0A74">
            <w:pPr>
              <w:keepNext/>
              <w:ind w:firstLine="0"/>
            </w:pPr>
            <w:r>
              <w:t>Wickensimer</w:t>
            </w:r>
          </w:p>
        </w:tc>
        <w:tc>
          <w:tcPr>
            <w:tcW w:w="2179" w:type="dxa"/>
            <w:shd w:val="clear" w:color="auto" w:fill="auto"/>
          </w:tcPr>
          <w:p w14:paraId="4076D986" w14:textId="0A4C64DC" w:rsidR="004C0A74" w:rsidRPr="004C0A74" w:rsidRDefault="004C0A74" w:rsidP="004C0A74">
            <w:pPr>
              <w:keepNext/>
              <w:ind w:firstLine="0"/>
            </w:pPr>
            <w:r>
              <w:t>Williams</w:t>
            </w:r>
          </w:p>
        </w:tc>
        <w:tc>
          <w:tcPr>
            <w:tcW w:w="2180" w:type="dxa"/>
            <w:shd w:val="clear" w:color="auto" w:fill="auto"/>
          </w:tcPr>
          <w:p w14:paraId="2A83B13D" w14:textId="2FC60BFD" w:rsidR="004C0A74" w:rsidRPr="004C0A74" w:rsidRDefault="004C0A74" w:rsidP="004C0A74">
            <w:pPr>
              <w:keepNext/>
              <w:ind w:firstLine="0"/>
            </w:pPr>
            <w:r>
              <w:t>Willis</w:t>
            </w:r>
          </w:p>
        </w:tc>
      </w:tr>
      <w:tr w:rsidR="004C0A74" w:rsidRPr="004C0A74" w14:paraId="24DBDDF7" w14:textId="77777777" w:rsidTr="004C0A74">
        <w:tc>
          <w:tcPr>
            <w:tcW w:w="2179" w:type="dxa"/>
            <w:shd w:val="clear" w:color="auto" w:fill="auto"/>
          </w:tcPr>
          <w:p w14:paraId="5CC053FA" w14:textId="5BC6A800" w:rsidR="004C0A74" w:rsidRPr="004C0A74" w:rsidRDefault="004C0A74" w:rsidP="004C0A74">
            <w:pPr>
              <w:keepNext/>
              <w:ind w:firstLine="0"/>
            </w:pPr>
            <w:r>
              <w:t>Yow</w:t>
            </w:r>
          </w:p>
        </w:tc>
        <w:tc>
          <w:tcPr>
            <w:tcW w:w="2179" w:type="dxa"/>
            <w:shd w:val="clear" w:color="auto" w:fill="auto"/>
          </w:tcPr>
          <w:p w14:paraId="596283B9" w14:textId="77777777" w:rsidR="004C0A74" w:rsidRPr="004C0A74" w:rsidRDefault="004C0A74" w:rsidP="004C0A74">
            <w:pPr>
              <w:keepNext/>
              <w:ind w:firstLine="0"/>
            </w:pPr>
          </w:p>
        </w:tc>
        <w:tc>
          <w:tcPr>
            <w:tcW w:w="2180" w:type="dxa"/>
            <w:shd w:val="clear" w:color="auto" w:fill="auto"/>
          </w:tcPr>
          <w:p w14:paraId="33642B3F" w14:textId="77777777" w:rsidR="004C0A74" w:rsidRPr="004C0A74" w:rsidRDefault="004C0A74" w:rsidP="004C0A74">
            <w:pPr>
              <w:keepNext/>
              <w:ind w:firstLine="0"/>
            </w:pPr>
          </w:p>
        </w:tc>
      </w:tr>
    </w:tbl>
    <w:p w14:paraId="67B98AA8" w14:textId="77777777" w:rsidR="004C0A74" w:rsidRDefault="004C0A74" w:rsidP="004C0A74"/>
    <w:p w14:paraId="70ACD1CE" w14:textId="540930F6" w:rsidR="004C0A74" w:rsidRDefault="004C0A74" w:rsidP="004C0A74">
      <w:pPr>
        <w:jc w:val="center"/>
        <w:rPr>
          <w:b/>
        </w:rPr>
      </w:pPr>
      <w:r w:rsidRPr="004C0A74">
        <w:rPr>
          <w:b/>
        </w:rPr>
        <w:t>Total--94</w:t>
      </w:r>
    </w:p>
    <w:p w14:paraId="7347F327" w14:textId="77777777" w:rsidR="004C0A74" w:rsidRDefault="004C0A74" w:rsidP="004C0A74">
      <w:pPr>
        <w:jc w:val="center"/>
        <w:rPr>
          <w:b/>
        </w:rPr>
      </w:pPr>
    </w:p>
    <w:p w14:paraId="6D5773F7" w14:textId="77777777" w:rsidR="004C0A74" w:rsidRDefault="004C0A74" w:rsidP="00351E3D">
      <w:pPr>
        <w:keepNext/>
        <w:ind w:firstLine="0"/>
      </w:pPr>
      <w:r w:rsidRPr="004C0A74">
        <w:t xml:space="preserve"> </w:t>
      </w:r>
      <w:r>
        <w:t>Those who voted in the negative are:</w:t>
      </w:r>
    </w:p>
    <w:p w14:paraId="1AE5F80C" w14:textId="77777777" w:rsidR="004C0A74" w:rsidRDefault="004C0A74" w:rsidP="00351E3D">
      <w:pPr>
        <w:keepNext/>
      </w:pPr>
    </w:p>
    <w:p w14:paraId="6F1834CF" w14:textId="77777777" w:rsidR="004C0A74" w:rsidRDefault="004C0A74" w:rsidP="00351E3D">
      <w:pPr>
        <w:keepNext/>
        <w:jc w:val="center"/>
        <w:rPr>
          <w:b/>
        </w:rPr>
      </w:pPr>
      <w:r w:rsidRPr="004C0A74">
        <w:rPr>
          <w:b/>
        </w:rPr>
        <w:t>Total--0</w:t>
      </w:r>
    </w:p>
    <w:p w14:paraId="1DAB8310" w14:textId="0EAEE2BC" w:rsidR="004C0A74" w:rsidRDefault="004C0A74" w:rsidP="004C0A74">
      <w:pPr>
        <w:jc w:val="center"/>
        <w:rPr>
          <w:b/>
        </w:rPr>
      </w:pPr>
    </w:p>
    <w:p w14:paraId="5BE4AD10" w14:textId="77777777" w:rsidR="004C0A74" w:rsidRDefault="004C0A74" w:rsidP="004C0A74">
      <w:r>
        <w:t xml:space="preserve">So, the Bill was read the second time and ordered to third reading.  </w:t>
      </w:r>
    </w:p>
    <w:p w14:paraId="6B527006" w14:textId="77777777" w:rsidR="004C0A74" w:rsidRDefault="004C0A74" w:rsidP="004C0A74"/>
    <w:p w14:paraId="2B970EBD" w14:textId="432BC119" w:rsidR="004C0A74" w:rsidRDefault="004C0A74" w:rsidP="004C0A74">
      <w:pPr>
        <w:keepNext/>
        <w:jc w:val="center"/>
        <w:rPr>
          <w:b/>
        </w:rPr>
      </w:pPr>
      <w:r w:rsidRPr="004C0A74">
        <w:rPr>
          <w:b/>
        </w:rPr>
        <w:t>H. 4307--ORDERED TO THIRD READING</w:t>
      </w:r>
    </w:p>
    <w:p w14:paraId="72793B11" w14:textId="608B4456" w:rsidR="004C0A74" w:rsidRDefault="004C0A74" w:rsidP="004C0A74">
      <w:pPr>
        <w:keepNext/>
      </w:pPr>
      <w:r>
        <w:t>The following Bill was taken up:</w:t>
      </w:r>
    </w:p>
    <w:p w14:paraId="45E7AA14" w14:textId="77777777" w:rsidR="004C0A74" w:rsidRDefault="004C0A74" w:rsidP="004C0A74">
      <w:pPr>
        <w:keepNext/>
      </w:pPr>
      <w:bookmarkStart w:id="88" w:name="include_clip_start_195"/>
      <w:bookmarkEnd w:id="88"/>
    </w:p>
    <w:p w14:paraId="71E6C8AC" w14:textId="77777777" w:rsidR="004C0A74" w:rsidRDefault="004C0A74" w:rsidP="004C0A74">
      <w:r>
        <w:t>H. 4307 --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22BBA502" w14:textId="0DD650CF" w:rsidR="004C0A74" w:rsidRDefault="004C0A74" w:rsidP="004C0A74">
      <w:bookmarkStart w:id="89" w:name="include_clip_end_195"/>
      <w:bookmarkEnd w:id="89"/>
    </w:p>
    <w:p w14:paraId="792892B7" w14:textId="77777777" w:rsidR="004C0A74" w:rsidRDefault="004C0A74" w:rsidP="004C0A74">
      <w:r>
        <w:t xml:space="preserve">The yeas and nays were taken resulting as follows: </w:t>
      </w:r>
    </w:p>
    <w:p w14:paraId="4042D5DB" w14:textId="798BDFE0" w:rsidR="004C0A74" w:rsidRDefault="004C0A74" w:rsidP="004C0A74">
      <w:pPr>
        <w:jc w:val="center"/>
      </w:pPr>
      <w:r>
        <w:t xml:space="preserve"> </w:t>
      </w:r>
      <w:bookmarkStart w:id="90" w:name="vote_start196"/>
      <w:bookmarkEnd w:id="90"/>
      <w:r>
        <w:t>Yeas 104; Nays 0</w:t>
      </w:r>
    </w:p>
    <w:p w14:paraId="76CF71AE" w14:textId="77777777" w:rsidR="004C0A74" w:rsidRDefault="004C0A74" w:rsidP="004C0A74">
      <w:pPr>
        <w:jc w:val="center"/>
      </w:pPr>
    </w:p>
    <w:p w14:paraId="0D652029"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747ADBD" w14:textId="77777777" w:rsidTr="004C0A74">
        <w:tc>
          <w:tcPr>
            <w:tcW w:w="2179" w:type="dxa"/>
            <w:shd w:val="clear" w:color="auto" w:fill="auto"/>
          </w:tcPr>
          <w:p w14:paraId="6AEB870C" w14:textId="00E2A39B" w:rsidR="004C0A74" w:rsidRPr="004C0A74" w:rsidRDefault="004C0A74" w:rsidP="004C0A74">
            <w:pPr>
              <w:keepNext/>
              <w:ind w:firstLine="0"/>
            </w:pPr>
            <w:r>
              <w:t>Atkinson</w:t>
            </w:r>
          </w:p>
        </w:tc>
        <w:tc>
          <w:tcPr>
            <w:tcW w:w="2179" w:type="dxa"/>
            <w:shd w:val="clear" w:color="auto" w:fill="auto"/>
          </w:tcPr>
          <w:p w14:paraId="68A8C67A" w14:textId="11AB1846" w:rsidR="004C0A74" w:rsidRPr="004C0A74" w:rsidRDefault="004C0A74" w:rsidP="004C0A74">
            <w:pPr>
              <w:keepNext/>
              <w:ind w:firstLine="0"/>
            </w:pPr>
            <w:r>
              <w:t>Bailey</w:t>
            </w:r>
          </w:p>
        </w:tc>
        <w:tc>
          <w:tcPr>
            <w:tcW w:w="2180" w:type="dxa"/>
            <w:shd w:val="clear" w:color="auto" w:fill="auto"/>
          </w:tcPr>
          <w:p w14:paraId="2DD31E8C" w14:textId="6BCEFA4A" w:rsidR="004C0A74" w:rsidRPr="004C0A74" w:rsidRDefault="004C0A74" w:rsidP="004C0A74">
            <w:pPr>
              <w:keepNext/>
              <w:ind w:firstLine="0"/>
            </w:pPr>
            <w:r>
              <w:t>Ballentine</w:t>
            </w:r>
          </w:p>
        </w:tc>
      </w:tr>
      <w:tr w:rsidR="004C0A74" w:rsidRPr="004C0A74" w14:paraId="7B3034FF" w14:textId="77777777" w:rsidTr="004C0A74">
        <w:tc>
          <w:tcPr>
            <w:tcW w:w="2179" w:type="dxa"/>
            <w:shd w:val="clear" w:color="auto" w:fill="auto"/>
          </w:tcPr>
          <w:p w14:paraId="33E0ED13" w14:textId="7E64CB73" w:rsidR="004C0A74" w:rsidRPr="004C0A74" w:rsidRDefault="004C0A74" w:rsidP="004C0A74">
            <w:pPr>
              <w:ind w:firstLine="0"/>
            </w:pPr>
            <w:r>
              <w:t>Bauer</w:t>
            </w:r>
          </w:p>
        </w:tc>
        <w:tc>
          <w:tcPr>
            <w:tcW w:w="2179" w:type="dxa"/>
            <w:shd w:val="clear" w:color="auto" w:fill="auto"/>
          </w:tcPr>
          <w:p w14:paraId="56F3BB55" w14:textId="7BDDE5D9" w:rsidR="004C0A74" w:rsidRPr="004C0A74" w:rsidRDefault="004C0A74" w:rsidP="004C0A74">
            <w:pPr>
              <w:ind w:firstLine="0"/>
            </w:pPr>
            <w:r>
              <w:t>Beach</w:t>
            </w:r>
          </w:p>
        </w:tc>
        <w:tc>
          <w:tcPr>
            <w:tcW w:w="2180" w:type="dxa"/>
            <w:shd w:val="clear" w:color="auto" w:fill="auto"/>
          </w:tcPr>
          <w:p w14:paraId="5F668604" w14:textId="0AC7A567" w:rsidR="004C0A74" w:rsidRPr="004C0A74" w:rsidRDefault="004C0A74" w:rsidP="004C0A74">
            <w:pPr>
              <w:ind w:firstLine="0"/>
            </w:pPr>
            <w:r>
              <w:t>Bernstein</w:t>
            </w:r>
          </w:p>
        </w:tc>
      </w:tr>
      <w:tr w:rsidR="004C0A74" w:rsidRPr="004C0A74" w14:paraId="246855DE" w14:textId="77777777" w:rsidTr="004C0A74">
        <w:tc>
          <w:tcPr>
            <w:tcW w:w="2179" w:type="dxa"/>
            <w:shd w:val="clear" w:color="auto" w:fill="auto"/>
          </w:tcPr>
          <w:p w14:paraId="036E09E9" w14:textId="282125BA" w:rsidR="004C0A74" w:rsidRPr="004C0A74" w:rsidRDefault="004C0A74" w:rsidP="004C0A74">
            <w:pPr>
              <w:ind w:firstLine="0"/>
            </w:pPr>
            <w:r>
              <w:t>Bowers</w:t>
            </w:r>
          </w:p>
        </w:tc>
        <w:tc>
          <w:tcPr>
            <w:tcW w:w="2179" w:type="dxa"/>
            <w:shd w:val="clear" w:color="auto" w:fill="auto"/>
          </w:tcPr>
          <w:p w14:paraId="2F7ED915" w14:textId="1AB12B16" w:rsidR="004C0A74" w:rsidRPr="004C0A74" w:rsidRDefault="004C0A74" w:rsidP="004C0A74">
            <w:pPr>
              <w:ind w:firstLine="0"/>
            </w:pPr>
            <w:r>
              <w:t>Bradley</w:t>
            </w:r>
          </w:p>
        </w:tc>
        <w:tc>
          <w:tcPr>
            <w:tcW w:w="2180" w:type="dxa"/>
            <w:shd w:val="clear" w:color="auto" w:fill="auto"/>
          </w:tcPr>
          <w:p w14:paraId="305ABF44" w14:textId="19CEAEA8" w:rsidR="004C0A74" w:rsidRPr="004C0A74" w:rsidRDefault="004C0A74" w:rsidP="004C0A74">
            <w:pPr>
              <w:ind w:firstLine="0"/>
            </w:pPr>
            <w:r>
              <w:t>Brewer</w:t>
            </w:r>
          </w:p>
        </w:tc>
      </w:tr>
      <w:tr w:rsidR="004C0A74" w:rsidRPr="004C0A74" w14:paraId="2DFED194" w14:textId="77777777" w:rsidTr="004C0A74">
        <w:tc>
          <w:tcPr>
            <w:tcW w:w="2179" w:type="dxa"/>
            <w:shd w:val="clear" w:color="auto" w:fill="auto"/>
          </w:tcPr>
          <w:p w14:paraId="51B2E809" w14:textId="290F1755" w:rsidR="004C0A74" w:rsidRPr="004C0A74" w:rsidRDefault="004C0A74" w:rsidP="004C0A74">
            <w:pPr>
              <w:ind w:firstLine="0"/>
            </w:pPr>
            <w:r>
              <w:t>Brittain</w:t>
            </w:r>
          </w:p>
        </w:tc>
        <w:tc>
          <w:tcPr>
            <w:tcW w:w="2179" w:type="dxa"/>
            <w:shd w:val="clear" w:color="auto" w:fill="auto"/>
          </w:tcPr>
          <w:p w14:paraId="577C788F" w14:textId="42FEE97A" w:rsidR="004C0A74" w:rsidRPr="004C0A74" w:rsidRDefault="004C0A74" w:rsidP="004C0A74">
            <w:pPr>
              <w:ind w:firstLine="0"/>
            </w:pPr>
            <w:r>
              <w:t>Burns</w:t>
            </w:r>
          </w:p>
        </w:tc>
        <w:tc>
          <w:tcPr>
            <w:tcW w:w="2180" w:type="dxa"/>
            <w:shd w:val="clear" w:color="auto" w:fill="auto"/>
          </w:tcPr>
          <w:p w14:paraId="5D29F73D" w14:textId="484FBFBE" w:rsidR="004C0A74" w:rsidRPr="004C0A74" w:rsidRDefault="004C0A74" w:rsidP="004C0A74">
            <w:pPr>
              <w:ind w:firstLine="0"/>
            </w:pPr>
            <w:r>
              <w:t>Bustos</w:t>
            </w:r>
          </w:p>
        </w:tc>
      </w:tr>
      <w:tr w:rsidR="004C0A74" w:rsidRPr="004C0A74" w14:paraId="47CC48BA" w14:textId="77777777" w:rsidTr="004C0A74">
        <w:tc>
          <w:tcPr>
            <w:tcW w:w="2179" w:type="dxa"/>
            <w:shd w:val="clear" w:color="auto" w:fill="auto"/>
          </w:tcPr>
          <w:p w14:paraId="23BADC41" w14:textId="367BAE5F" w:rsidR="004C0A74" w:rsidRPr="004C0A74" w:rsidRDefault="004C0A74" w:rsidP="004C0A74">
            <w:pPr>
              <w:ind w:firstLine="0"/>
            </w:pPr>
            <w:r>
              <w:t>Calhoon</w:t>
            </w:r>
          </w:p>
        </w:tc>
        <w:tc>
          <w:tcPr>
            <w:tcW w:w="2179" w:type="dxa"/>
            <w:shd w:val="clear" w:color="auto" w:fill="auto"/>
          </w:tcPr>
          <w:p w14:paraId="52A07A03" w14:textId="41DD3DE4" w:rsidR="004C0A74" w:rsidRPr="004C0A74" w:rsidRDefault="004C0A74" w:rsidP="004C0A74">
            <w:pPr>
              <w:ind w:firstLine="0"/>
            </w:pPr>
            <w:r>
              <w:t>Chapman</w:t>
            </w:r>
          </w:p>
        </w:tc>
        <w:tc>
          <w:tcPr>
            <w:tcW w:w="2180" w:type="dxa"/>
            <w:shd w:val="clear" w:color="auto" w:fill="auto"/>
          </w:tcPr>
          <w:p w14:paraId="71759B1B" w14:textId="5F9C2353" w:rsidR="004C0A74" w:rsidRPr="004C0A74" w:rsidRDefault="004C0A74" w:rsidP="004C0A74">
            <w:pPr>
              <w:ind w:firstLine="0"/>
            </w:pPr>
            <w:r>
              <w:t>Chumley</w:t>
            </w:r>
          </w:p>
        </w:tc>
      </w:tr>
      <w:tr w:rsidR="004C0A74" w:rsidRPr="004C0A74" w14:paraId="52A7F251" w14:textId="77777777" w:rsidTr="004C0A74">
        <w:tc>
          <w:tcPr>
            <w:tcW w:w="2179" w:type="dxa"/>
            <w:shd w:val="clear" w:color="auto" w:fill="auto"/>
          </w:tcPr>
          <w:p w14:paraId="030EF365" w14:textId="04041CA5" w:rsidR="004C0A74" w:rsidRPr="004C0A74" w:rsidRDefault="004C0A74" w:rsidP="004C0A74">
            <w:pPr>
              <w:ind w:firstLine="0"/>
            </w:pPr>
            <w:r>
              <w:t>Clyburn</w:t>
            </w:r>
          </w:p>
        </w:tc>
        <w:tc>
          <w:tcPr>
            <w:tcW w:w="2179" w:type="dxa"/>
            <w:shd w:val="clear" w:color="auto" w:fill="auto"/>
          </w:tcPr>
          <w:p w14:paraId="6F9C2BC7" w14:textId="2CCB923A" w:rsidR="004C0A74" w:rsidRPr="004C0A74" w:rsidRDefault="004C0A74" w:rsidP="004C0A74">
            <w:pPr>
              <w:ind w:firstLine="0"/>
            </w:pPr>
            <w:r>
              <w:t>Cobb-Hunter</w:t>
            </w:r>
          </w:p>
        </w:tc>
        <w:tc>
          <w:tcPr>
            <w:tcW w:w="2180" w:type="dxa"/>
            <w:shd w:val="clear" w:color="auto" w:fill="auto"/>
          </w:tcPr>
          <w:p w14:paraId="55485313" w14:textId="18B57BF6" w:rsidR="004C0A74" w:rsidRPr="004C0A74" w:rsidRDefault="004C0A74" w:rsidP="004C0A74">
            <w:pPr>
              <w:ind w:firstLine="0"/>
            </w:pPr>
            <w:r>
              <w:t>Collins</w:t>
            </w:r>
          </w:p>
        </w:tc>
      </w:tr>
      <w:tr w:rsidR="004C0A74" w:rsidRPr="004C0A74" w14:paraId="08CC75D9" w14:textId="77777777" w:rsidTr="004C0A74">
        <w:tc>
          <w:tcPr>
            <w:tcW w:w="2179" w:type="dxa"/>
            <w:shd w:val="clear" w:color="auto" w:fill="auto"/>
          </w:tcPr>
          <w:p w14:paraId="1007F548" w14:textId="05614B63" w:rsidR="004C0A74" w:rsidRPr="004C0A74" w:rsidRDefault="004C0A74" w:rsidP="004C0A74">
            <w:pPr>
              <w:ind w:firstLine="0"/>
            </w:pPr>
            <w:r>
              <w:t>B. J. Cox</w:t>
            </w:r>
          </w:p>
        </w:tc>
        <w:tc>
          <w:tcPr>
            <w:tcW w:w="2179" w:type="dxa"/>
            <w:shd w:val="clear" w:color="auto" w:fill="auto"/>
          </w:tcPr>
          <w:p w14:paraId="1C597532" w14:textId="0095BF3B" w:rsidR="004C0A74" w:rsidRPr="004C0A74" w:rsidRDefault="004C0A74" w:rsidP="004C0A74">
            <w:pPr>
              <w:ind w:firstLine="0"/>
            </w:pPr>
            <w:r>
              <w:t>B. L. Cox</w:t>
            </w:r>
          </w:p>
        </w:tc>
        <w:tc>
          <w:tcPr>
            <w:tcW w:w="2180" w:type="dxa"/>
            <w:shd w:val="clear" w:color="auto" w:fill="auto"/>
          </w:tcPr>
          <w:p w14:paraId="2EF1AED2" w14:textId="0BD5D8A2" w:rsidR="004C0A74" w:rsidRPr="004C0A74" w:rsidRDefault="004C0A74" w:rsidP="004C0A74">
            <w:pPr>
              <w:ind w:firstLine="0"/>
            </w:pPr>
            <w:r>
              <w:t>Crawford</w:t>
            </w:r>
          </w:p>
        </w:tc>
      </w:tr>
      <w:tr w:rsidR="004C0A74" w:rsidRPr="004C0A74" w14:paraId="7567729A" w14:textId="77777777" w:rsidTr="004C0A74">
        <w:tc>
          <w:tcPr>
            <w:tcW w:w="2179" w:type="dxa"/>
            <w:shd w:val="clear" w:color="auto" w:fill="auto"/>
          </w:tcPr>
          <w:p w14:paraId="26D1CB38" w14:textId="25E47A0C" w:rsidR="004C0A74" w:rsidRPr="004C0A74" w:rsidRDefault="004C0A74" w:rsidP="004C0A74">
            <w:pPr>
              <w:ind w:firstLine="0"/>
            </w:pPr>
            <w:r>
              <w:t>Cromer</w:t>
            </w:r>
          </w:p>
        </w:tc>
        <w:tc>
          <w:tcPr>
            <w:tcW w:w="2179" w:type="dxa"/>
            <w:shd w:val="clear" w:color="auto" w:fill="auto"/>
          </w:tcPr>
          <w:p w14:paraId="596DDE76" w14:textId="492AF05E" w:rsidR="004C0A74" w:rsidRPr="004C0A74" w:rsidRDefault="004C0A74" w:rsidP="004C0A74">
            <w:pPr>
              <w:ind w:firstLine="0"/>
            </w:pPr>
            <w:r>
              <w:t>Davis</w:t>
            </w:r>
          </w:p>
        </w:tc>
        <w:tc>
          <w:tcPr>
            <w:tcW w:w="2180" w:type="dxa"/>
            <w:shd w:val="clear" w:color="auto" w:fill="auto"/>
          </w:tcPr>
          <w:p w14:paraId="66FC3AC5" w14:textId="0F542BB8" w:rsidR="004C0A74" w:rsidRPr="004C0A74" w:rsidRDefault="004C0A74" w:rsidP="004C0A74">
            <w:pPr>
              <w:ind w:firstLine="0"/>
            </w:pPr>
            <w:r>
              <w:t>Dillard</w:t>
            </w:r>
          </w:p>
        </w:tc>
      </w:tr>
      <w:tr w:rsidR="004C0A74" w:rsidRPr="004C0A74" w14:paraId="00030672" w14:textId="77777777" w:rsidTr="004C0A74">
        <w:tc>
          <w:tcPr>
            <w:tcW w:w="2179" w:type="dxa"/>
            <w:shd w:val="clear" w:color="auto" w:fill="auto"/>
          </w:tcPr>
          <w:p w14:paraId="1CA47263" w14:textId="2B1DDA4E" w:rsidR="004C0A74" w:rsidRPr="004C0A74" w:rsidRDefault="004C0A74" w:rsidP="004C0A74">
            <w:pPr>
              <w:ind w:firstLine="0"/>
            </w:pPr>
            <w:r>
              <w:t>Duncan</w:t>
            </w:r>
          </w:p>
        </w:tc>
        <w:tc>
          <w:tcPr>
            <w:tcW w:w="2179" w:type="dxa"/>
            <w:shd w:val="clear" w:color="auto" w:fill="auto"/>
          </w:tcPr>
          <w:p w14:paraId="6BC4FDEE" w14:textId="334CBF79" w:rsidR="004C0A74" w:rsidRPr="004C0A74" w:rsidRDefault="004C0A74" w:rsidP="004C0A74">
            <w:pPr>
              <w:ind w:firstLine="0"/>
            </w:pPr>
            <w:r>
              <w:t>Edgerton</w:t>
            </w:r>
          </w:p>
        </w:tc>
        <w:tc>
          <w:tcPr>
            <w:tcW w:w="2180" w:type="dxa"/>
            <w:shd w:val="clear" w:color="auto" w:fill="auto"/>
          </w:tcPr>
          <w:p w14:paraId="7F4E759D" w14:textId="225A5655" w:rsidR="004C0A74" w:rsidRPr="004C0A74" w:rsidRDefault="004C0A74" w:rsidP="004C0A74">
            <w:pPr>
              <w:ind w:firstLine="0"/>
            </w:pPr>
            <w:r>
              <w:t>Erickson</w:t>
            </w:r>
          </w:p>
        </w:tc>
      </w:tr>
      <w:tr w:rsidR="004C0A74" w:rsidRPr="004C0A74" w14:paraId="1F890AFD" w14:textId="77777777" w:rsidTr="004C0A74">
        <w:tc>
          <w:tcPr>
            <w:tcW w:w="2179" w:type="dxa"/>
            <w:shd w:val="clear" w:color="auto" w:fill="auto"/>
          </w:tcPr>
          <w:p w14:paraId="0F1AE104" w14:textId="7EAEB864" w:rsidR="004C0A74" w:rsidRPr="004C0A74" w:rsidRDefault="004C0A74" w:rsidP="004C0A74">
            <w:pPr>
              <w:ind w:firstLine="0"/>
            </w:pPr>
            <w:r>
              <w:t>Forrest</w:t>
            </w:r>
          </w:p>
        </w:tc>
        <w:tc>
          <w:tcPr>
            <w:tcW w:w="2179" w:type="dxa"/>
            <w:shd w:val="clear" w:color="auto" w:fill="auto"/>
          </w:tcPr>
          <w:p w14:paraId="15370044" w14:textId="0FE4D967" w:rsidR="004C0A74" w:rsidRPr="004C0A74" w:rsidRDefault="004C0A74" w:rsidP="004C0A74">
            <w:pPr>
              <w:ind w:firstLine="0"/>
            </w:pPr>
            <w:r>
              <w:t>Frank</w:t>
            </w:r>
          </w:p>
        </w:tc>
        <w:tc>
          <w:tcPr>
            <w:tcW w:w="2180" w:type="dxa"/>
            <w:shd w:val="clear" w:color="auto" w:fill="auto"/>
          </w:tcPr>
          <w:p w14:paraId="7A11FFA3" w14:textId="59750EAC" w:rsidR="004C0A74" w:rsidRPr="004C0A74" w:rsidRDefault="004C0A74" w:rsidP="004C0A74">
            <w:pPr>
              <w:ind w:firstLine="0"/>
            </w:pPr>
            <w:r>
              <w:t>Gagnon</w:t>
            </w:r>
          </w:p>
        </w:tc>
      </w:tr>
      <w:tr w:rsidR="004C0A74" w:rsidRPr="004C0A74" w14:paraId="341B3D1B" w14:textId="77777777" w:rsidTr="004C0A74">
        <w:tc>
          <w:tcPr>
            <w:tcW w:w="2179" w:type="dxa"/>
            <w:shd w:val="clear" w:color="auto" w:fill="auto"/>
          </w:tcPr>
          <w:p w14:paraId="67774408" w14:textId="7AC0B68B" w:rsidR="004C0A74" w:rsidRPr="004C0A74" w:rsidRDefault="004C0A74" w:rsidP="004C0A74">
            <w:pPr>
              <w:ind w:firstLine="0"/>
            </w:pPr>
            <w:r>
              <w:t>Garvin</w:t>
            </w:r>
          </w:p>
        </w:tc>
        <w:tc>
          <w:tcPr>
            <w:tcW w:w="2179" w:type="dxa"/>
            <w:shd w:val="clear" w:color="auto" w:fill="auto"/>
          </w:tcPr>
          <w:p w14:paraId="6579C29E" w14:textId="4E27FF70" w:rsidR="004C0A74" w:rsidRPr="004C0A74" w:rsidRDefault="004C0A74" w:rsidP="004C0A74">
            <w:pPr>
              <w:ind w:firstLine="0"/>
            </w:pPr>
            <w:r>
              <w:t>Gibson</w:t>
            </w:r>
          </w:p>
        </w:tc>
        <w:tc>
          <w:tcPr>
            <w:tcW w:w="2180" w:type="dxa"/>
            <w:shd w:val="clear" w:color="auto" w:fill="auto"/>
          </w:tcPr>
          <w:p w14:paraId="0B2C0DD4" w14:textId="6F7F38C9" w:rsidR="004C0A74" w:rsidRPr="004C0A74" w:rsidRDefault="004C0A74" w:rsidP="004C0A74">
            <w:pPr>
              <w:ind w:firstLine="0"/>
            </w:pPr>
            <w:r>
              <w:t>Gilliam</w:t>
            </w:r>
          </w:p>
        </w:tc>
      </w:tr>
      <w:tr w:rsidR="004C0A74" w:rsidRPr="004C0A74" w14:paraId="5D93CED5" w14:textId="77777777" w:rsidTr="004C0A74">
        <w:tc>
          <w:tcPr>
            <w:tcW w:w="2179" w:type="dxa"/>
            <w:shd w:val="clear" w:color="auto" w:fill="auto"/>
          </w:tcPr>
          <w:p w14:paraId="14040C67" w14:textId="7EB273B2" w:rsidR="004C0A74" w:rsidRPr="004C0A74" w:rsidRDefault="004C0A74" w:rsidP="004C0A74">
            <w:pPr>
              <w:ind w:firstLine="0"/>
            </w:pPr>
            <w:r>
              <w:t>Gilliard</w:t>
            </w:r>
          </w:p>
        </w:tc>
        <w:tc>
          <w:tcPr>
            <w:tcW w:w="2179" w:type="dxa"/>
            <w:shd w:val="clear" w:color="auto" w:fill="auto"/>
          </w:tcPr>
          <w:p w14:paraId="7A5C8BDA" w14:textId="1F0D7D76" w:rsidR="004C0A74" w:rsidRPr="004C0A74" w:rsidRDefault="004C0A74" w:rsidP="004C0A74">
            <w:pPr>
              <w:ind w:firstLine="0"/>
            </w:pPr>
            <w:r>
              <w:t>Gilreath</w:t>
            </w:r>
          </w:p>
        </w:tc>
        <w:tc>
          <w:tcPr>
            <w:tcW w:w="2180" w:type="dxa"/>
            <w:shd w:val="clear" w:color="auto" w:fill="auto"/>
          </w:tcPr>
          <w:p w14:paraId="4B6E327D" w14:textId="6392CCD7" w:rsidR="004C0A74" w:rsidRPr="004C0A74" w:rsidRDefault="004C0A74" w:rsidP="004C0A74">
            <w:pPr>
              <w:ind w:firstLine="0"/>
            </w:pPr>
            <w:r>
              <w:t>Govan</w:t>
            </w:r>
          </w:p>
        </w:tc>
      </w:tr>
      <w:tr w:rsidR="004C0A74" w:rsidRPr="004C0A74" w14:paraId="62952EB2" w14:textId="77777777" w:rsidTr="004C0A74">
        <w:tc>
          <w:tcPr>
            <w:tcW w:w="2179" w:type="dxa"/>
            <w:shd w:val="clear" w:color="auto" w:fill="auto"/>
          </w:tcPr>
          <w:p w14:paraId="0A72B107" w14:textId="11C93E0F" w:rsidR="004C0A74" w:rsidRPr="004C0A74" w:rsidRDefault="004C0A74" w:rsidP="004C0A74">
            <w:pPr>
              <w:ind w:firstLine="0"/>
            </w:pPr>
            <w:r>
              <w:t>Grant</w:t>
            </w:r>
          </w:p>
        </w:tc>
        <w:tc>
          <w:tcPr>
            <w:tcW w:w="2179" w:type="dxa"/>
            <w:shd w:val="clear" w:color="auto" w:fill="auto"/>
          </w:tcPr>
          <w:p w14:paraId="6CFDFF61" w14:textId="705E72C7" w:rsidR="004C0A74" w:rsidRPr="004C0A74" w:rsidRDefault="004C0A74" w:rsidP="004C0A74">
            <w:pPr>
              <w:ind w:firstLine="0"/>
            </w:pPr>
            <w:r>
              <w:t>Guest</w:t>
            </w:r>
          </w:p>
        </w:tc>
        <w:tc>
          <w:tcPr>
            <w:tcW w:w="2180" w:type="dxa"/>
            <w:shd w:val="clear" w:color="auto" w:fill="auto"/>
          </w:tcPr>
          <w:p w14:paraId="673B2206" w14:textId="7266385F" w:rsidR="004C0A74" w:rsidRPr="004C0A74" w:rsidRDefault="004C0A74" w:rsidP="004C0A74">
            <w:pPr>
              <w:ind w:firstLine="0"/>
            </w:pPr>
            <w:r>
              <w:t>Guffey</w:t>
            </w:r>
          </w:p>
        </w:tc>
      </w:tr>
      <w:tr w:rsidR="004C0A74" w:rsidRPr="004C0A74" w14:paraId="7A0EC19F" w14:textId="77777777" w:rsidTr="004C0A74">
        <w:tc>
          <w:tcPr>
            <w:tcW w:w="2179" w:type="dxa"/>
            <w:shd w:val="clear" w:color="auto" w:fill="auto"/>
          </w:tcPr>
          <w:p w14:paraId="102D5FCC" w14:textId="568D8CEC" w:rsidR="004C0A74" w:rsidRPr="004C0A74" w:rsidRDefault="004C0A74" w:rsidP="004C0A74">
            <w:pPr>
              <w:ind w:firstLine="0"/>
            </w:pPr>
            <w:r>
              <w:t>Haddon</w:t>
            </w:r>
          </w:p>
        </w:tc>
        <w:tc>
          <w:tcPr>
            <w:tcW w:w="2179" w:type="dxa"/>
            <w:shd w:val="clear" w:color="auto" w:fill="auto"/>
          </w:tcPr>
          <w:p w14:paraId="37C0D5A0" w14:textId="0F640FAE" w:rsidR="004C0A74" w:rsidRPr="004C0A74" w:rsidRDefault="004C0A74" w:rsidP="004C0A74">
            <w:pPr>
              <w:ind w:firstLine="0"/>
            </w:pPr>
            <w:r>
              <w:t>Hager</w:t>
            </w:r>
          </w:p>
        </w:tc>
        <w:tc>
          <w:tcPr>
            <w:tcW w:w="2180" w:type="dxa"/>
            <w:shd w:val="clear" w:color="auto" w:fill="auto"/>
          </w:tcPr>
          <w:p w14:paraId="7BD01DA8" w14:textId="0CBA46CD" w:rsidR="004C0A74" w:rsidRPr="004C0A74" w:rsidRDefault="004C0A74" w:rsidP="004C0A74">
            <w:pPr>
              <w:ind w:firstLine="0"/>
            </w:pPr>
            <w:r>
              <w:t>Harris</w:t>
            </w:r>
          </w:p>
        </w:tc>
      </w:tr>
      <w:tr w:rsidR="004C0A74" w:rsidRPr="004C0A74" w14:paraId="183BD3DE" w14:textId="77777777" w:rsidTr="004C0A74">
        <w:tc>
          <w:tcPr>
            <w:tcW w:w="2179" w:type="dxa"/>
            <w:shd w:val="clear" w:color="auto" w:fill="auto"/>
          </w:tcPr>
          <w:p w14:paraId="2326D9E3" w14:textId="613AEFFA" w:rsidR="004C0A74" w:rsidRPr="004C0A74" w:rsidRDefault="004C0A74" w:rsidP="004C0A74">
            <w:pPr>
              <w:ind w:firstLine="0"/>
            </w:pPr>
            <w:r>
              <w:t>Hart</w:t>
            </w:r>
          </w:p>
        </w:tc>
        <w:tc>
          <w:tcPr>
            <w:tcW w:w="2179" w:type="dxa"/>
            <w:shd w:val="clear" w:color="auto" w:fill="auto"/>
          </w:tcPr>
          <w:p w14:paraId="2481AD50" w14:textId="2D152AEE" w:rsidR="004C0A74" w:rsidRPr="004C0A74" w:rsidRDefault="004C0A74" w:rsidP="004C0A74">
            <w:pPr>
              <w:ind w:firstLine="0"/>
            </w:pPr>
            <w:r>
              <w:t>Hartnett</w:t>
            </w:r>
          </w:p>
        </w:tc>
        <w:tc>
          <w:tcPr>
            <w:tcW w:w="2180" w:type="dxa"/>
            <w:shd w:val="clear" w:color="auto" w:fill="auto"/>
          </w:tcPr>
          <w:p w14:paraId="1DE2935B" w14:textId="201CAF86" w:rsidR="004C0A74" w:rsidRPr="004C0A74" w:rsidRDefault="004C0A74" w:rsidP="004C0A74">
            <w:pPr>
              <w:ind w:firstLine="0"/>
            </w:pPr>
            <w:r>
              <w:t>Hartz</w:t>
            </w:r>
          </w:p>
        </w:tc>
      </w:tr>
      <w:tr w:rsidR="004C0A74" w:rsidRPr="004C0A74" w14:paraId="7736DEA7" w14:textId="77777777" w:rsidTr="004C0A74">
        <w:tc>
          <w:tcPr>
            <w:tcW w:w="2179" w:type="dxa"/>
            <w:shd w:val="clear" w:color="auto" w:fill="auto"/>
          </w:tcPr>
          <w:p w14:paraId="4A3B9BE7" w14:textId="078670F7" w:rsidR="004C0A74" w:rsidRPr="004C0A74" w:rsidRDefault="004C0A74" w:rsidP="004C0A74">
            <w:pPr>
              <w:ind w:firstLine="0"/>
            </w:pPr>
            <w:r>
              <w:t>Hayes</w:t>
            </w:r>
          </w:p>
        </w:tc>
        <w:tc>
          <w:tcPr>
            <w:tcW w:w="2179" w:type="dxa"/>
            <w:shd w:val="clear" w:color="auto" w:fill="auto"/>
          </w:tcPr>
          <w:p w14:paraId="6BD8C5DB" w14:textId="4BA85992" w:rsidR="004C0A74" w:rsidRPr="004C0A74" w:rsidRDefault="004C0A74" w:rsidP="004C0A74">
            <w:pPr>
              <w:ind w:firstLine="0"/>
            </w:pPr>
            <w:r>
              <w:t>Henderson-Myers</w:t>
            </w:r>
          </w:p>
        </w:tc>
        <w:tc>
          <w:tcPr>
            <w:tcW w:w="2180" w:type="dxa"/>
            <w:shd w:val="clear" w:color="auto" w:fill="auto"/>
          </w:tcPr>
          <w:p w14:paraId="762B53B3" w14:textId="14810577" w:rsidR="004C0A74" w:rsidRPr="004C0A74" w:rsidRDefault="004C0A74" w:rsidP="004C0A74">
            <w:pPr>
              <w:ind w:firstLine="0"/>
            </w:pPr>
            <w:r>
              <w:t>Herbkersman</w:t>
            </w:r>
          </w:p>
        </w:tc>
      </w:tr>
      <w:tr w:rsidR="004C0A74" w:rsidRPr="004C0A74" w14:paraId="6A21782B" w14:textId="77777777" w:rsidTr="004C0A74">
        <w:tc>
          <w:tcPr>
            <w:tcW w:w="2179" w:type="dxa"/>
            <w:shd w:val="clear" w:color="auto" w:fill="auto"/>
          </w:tcPr>
          <w:p w14:paraId="0F08AAC7" w14:textId="34BB6E63" w:rsidR="004C0A74" w:rsidRPr="004C0A74" w:rsidRDefault="004C0A74" w:rsidP="004C0A74">
            <w:pPr>
              <w:ind w:firstLine="0"/>
            </w:pPr>
            <w:r>
              <w:t>Hewitt</w:t>
            </w:r>
          </w:p>
        </w:tc>
        <w:tc>
          <w:tcPr>
            <w:tcW w:w="2179" w:type="dxa"/>
            <w:shd w:val="clear" w:color="auto" w:fill="auto"/>
          </w:tcPr>
          <w:p w14:paraId="5A8C3C61" w14:textId="1586A2BC" w:rsidR="004C0A74" w:rsidRPr="004C0A74" w:rsidRDefault="004C0A74" w:rsidP="004C0A74">
            <w:pPr>
              <w:ind w:firstLine="0"/>
            </w:pPr>
            <w:r>
              <w:t>Hiott</w:t>
            </w:r>
          </w:p>
        </w:tc>
        <w:tc>
          <w:tcPr>
            <w:tcW w:w="2180" w:type="dxa"/>
            <w:shd w:val="clear" w:color="auto" w:fill="auto"/>
          </w:tcPr>
          <w:p w14:paraId="50F535E5" w14:textId="691DC6CF" w:rsidR="004C0A74" w:rsidRPr="004C0A74" w:rsidRDefault="004C0A74" w:rsidP="004C0A74">
            <w:pPr>
              <w:ind w:firstLine="0"/>
            </w:pPr>
            <w:r>
              <w:t>Holman</w:t>
            </w:r>
          </w:p>
        </w:tc>
      </w:tr>
      <w:tr w:rsidR="004C0A74" w:rsidRPr="004C0A74" w14:paraId="2EDD0302" w14:textId="77777777" w:rsidTr="004C0A74">
        <w:tc>
          <w:tcPr>
            <w:tcW w:w="2179" w:type="dxa"/>
            <w:shd w:val="clear" w:color="auto" w:fill="auto"/>
          </w:tcPr>
          <w:p w14:paraId="210BEBA1" w14:textId="3660DC1A" w:rsidR="004C0A74" w:rsidRPr="004C0A74" w:rsidRDefault="004C0A74" w:rsidP="004C0A74">
            <w:pPr>
              <w:ind w:firstLine="0"/>
            </w:pPr>
            <w:r>
              <w:t>Huff</w:t>
            </w:r>
          </w:p>
        </w:tc>
        <w:tc>
          <w:tcPr>
            <w:tcW w:w="2179" w:type="dxa"/>
            <w:shd w:val="clear" w:color="auto" w:fill="auto"/>
          </w:tcPr>
          <w:p w14:paraId="615B4971" w14:textId="3CE89050" w:rsidR="004C0A74" w:rsidRPr="004C0A74" w:rsidRDefault="004C0A74" w:rsidP="004C0A74">
            <w:pPr>
              <w:ind w:firstLine="0"/>
            </w:pPr>
            <w:r>
              <w:t>J. E. Johnson</w:t>
            </w:r>
          </w:p>
        </w:tc>
        <w:tc>
          <w:tcPr>
            <w:tcW w:w="2180" w:type="dxa"/>
            <w:shd w:val="clear" w:color="auto" w:fill="auto"/>
          </w:tcPr>
          <w:p w14:paraId="061D589C" w14:textId="40F50FC0" w:rsidR="004C0A74" w:rsidRPr="004C0A74" w:rsidRDefault="004C0A74" w:rsidP="004C0A74">
            <w:pPr>
              <w:ind w:firstLine="0"/>
            </w:pPr>
            <w:r>
              <w:t>J. L. Johnson</w:t>
            </w:r>
          </w:p>
        </w:tc>
      </w:tr>
      <w:tr w:rsidR="004C0A74" w:rsidRPr="004C0A74" w14:paraId="51CAC093" w14:textId="77777777" w:rsidTr="004C0A74">
        <w:tc>
          <w:tcPr>
            <w:tcW w:w="2179" w:type="dxa"/>
            <w:shd w:val="clear" w:color="auto" w:fill="auto"/>
          </w:tcPr>
          <w:p w14:paraId="6FC92F40" w14:textId="146A058E" w:rsidR="004C0A74" w:rsidRPr="004C0A74" w:rsidRDefault="004C0A74" w:rsidP="004C0A74">
            <w:pPr>
              <w:ind w:firstLine="0"/>
            </w:pPr>
            <w:r>
              <w:t>Jones</w:t>
            </w:r>
          </w:p>
        </w:tc>
        <w:tc>
          <w:tcPr>
            <w:tcW w:w="2179" w:type="dxa"/>
            <w:shd w:val="clear" w:color="auto" w:fill="auto"/>
          </w:tcPr>
          <w:p w14:paraId="1426AE0D" w14:textId="4263D308" w:rsidR="004C0A74" w:rsidRPr="004C0A74" w:rsidRDefault="004C0A74" w:rsidP="004C0A74">
            <w:pPr>
              <w:ind w:firstLine="0"/>
            </w:pPr>
            <w:r>
              <w:t>Jordan</w:t>
            </w:r>
          </w:p>
        </w:tc>
        <w:tc>
          <w:tcPr>
            <w:tcW w:w="2180" w:type="dxa"/>
            <w:shd w:val="clear" w:color="auto" w:fill="auto"/>
          </w:tcPr>
          <w:p w14:paraId="2AEFEFAE" w14:textId="0AA3A776" w:rsidR="004C0A74" w:rsidRPr="004C0A74" w:rsidRDefault="004C0A74" w:rsidP="004C0A74">
            <w:pPr>
              <w:ind w:firstLine="0"/>
            </w:pPr>
            <w:r>
              <w:t>Kilmartin</w:t>
            </w:r>
          </w:p>
        </w:tc>
      </w:tr>
      <w:tr w:rsidR="004C0A74" w:rsidRPr="004C0A74" w14:paraId="68A637E4" w14:textId="77777777" w:rsidTr="004C0A74">
        <w:tc>
          <w:tcPr>
            <w:tcW w:w="2179" w:type="dxa"/>
            <w:shd w:val="clear" w:color="auto" w:fill="auto"/>
          </w:tcPr>
          <w:p w14:paraId="6A4AA37D" w14:textId="435C0D45" w:rsidR="004C0A74" w:rsidRPr="004C0A74" w:rsidRDefault="004C0A74" w:rsidP="004C0A74">
            <w:pPr>
              <w:ind w:firstLine="0"/>
            </w:pPr>
            <w:r>
              <w:t>King</w:t>
            </w:r>
          </w:p>
        </w:tc>
        <w:tc>
          <w:tcPr>
            <w:tcW w:w="2179" w:type="dxa"/>
            <w:shd w:val="clear" w:color="auto" w:fill="auto"/>
          </w:tcPr>
          <w:p w14:paraId="4C6ED551" w14:textId="3D75DAC5" w:rsidR="004C0A74" w:rsidRPr="004C0A74" w:rsidRDefault="004C0A74" w:rsidP="004C0A74">
            <w:pPr>
              <w:ind w:firstLine="0"/>
            </w:pPr>
            <w:r>
              <w:t>Kirby</w:t>
            </w:r>
          </w:p>
        </w:tc>
        <w:tc>
          <w:tcPr>
            <w:tcW w:w="2180" w:type="dxa"/>
            <w:shd w:val="clear" w:color="auto" w:fill="auto"/>
          </w:tcPr>
          <w:p w14:paraId="52FA5546" w14:textId="6D569513" w:rsidR="004C0A74" w:rsidRPr="004C0A74" w:rsidRDefault="004C0A74" w:rsidP="004C0A74">
            <w:pPr>
              <w:ind w:firstLine="0"/>
            </w:pPr>
            <w:r>
              <w:t>Landing</w:t>
            </w:r>
          </w:p>
        </w:tc>
      </w:tr>
      <w:tr w:rsidR="004C0A74" w:rsidRPr="004C0A74" w14:paraId="72A7CD2F" w14:textId="77777777" w:rsidTr="004C0A74">
        <w:tc>
          <w:tcPr>
            <w:tcW w:w="2179" w:type="dxa"/>
            <w:shd w:val="clear" w:color="auto" w:fill="auto"/>
          </w:tcPr>
          <w:p w14:paraId="4BBB2162" w14:textId="2DA1EE1E" w:rsidR="004C0A74" w:rsidRPr="004C0A74" w:rsidRDefault="004C0A74" w:rsidP="004C0A74">
            <w:pPr>
              <w:ind w:firstLine="0"/>
            </w:pPr>
            <w:r>
              <w:t>Lawson</w:t>
            </w:r>
          </w:p>
        </w:tc>
        <w:tc>
          <w:tcPr>
            <w:tcW w:w="2179" w:type="dxa"/>
            <w:shd w:val="clear" w:color="auto" w:fill="auto"/>
          </w:tcPr>
          <w:p w14:paraId="64FC9A98" w14:textId="3838C440" w:rsidR="004C0A74" w:rsidRPr="004C0A74" w:rsidRDefault="004C0A74" w:rsidP="004C0A74">
            <w:pPr>
              <w:ind w:firstLine="0"/>
            </w:pPr>
            <w:r>
              <w:t>Ligon</w:t>
            </w:r>
          </w:p>
        </w:tc>
        <w:tc>
          <w:tcPr>
            <w:tcW w:w="2180" w:type="dxa"/>
            <w:shd w:val="clear" w:color="auto" w:fill="auto"/>
          </w:tcPr>
          <w:p w14:paraId="49C3ABEF" w14:textId="74CD8C6F" w:rsidR="004C0A74" w:rsidRPr="004C0A74" w:rsidRDefault="004C0A74" w:rsidP="004C0A74">
            <w:pPr>
              <w:ind w:firstLine="0"/>
            </w:pPr>
            <w:r>
              <w:t>Long</w:t>
            </w:r>
          </w:p>
        </w:tc>
      </w:tr>
      <w:tr w:rsidR="004C0A74" w:rsidRPr="004C0A74" w14:paraId="5D814CB8" w14:textId="77777777" w:rsidTr="004C0A74">
        <w:tc>
          <w:tcPr>
            <w:tcW w:w="2179" w:type="dxa"/>
            <w:shd w:val="clear" w:color="auto" w:fill="auto"/>
          </w:tcPr>
          <w:p w14:paraId="2A776A5A" w14:textId="0C917F94" w:rsidR="004C0A74" w:rsidRPr="004C0A74" w:rsidRDefault="004C0A74" w:rsidP="004C0A74">
            <w:pPr>
              <w:ind w:firstLine="0"/>
            </w:pPr>
            <w:r>
              <w:t>Lowe</w:t>
            </w:r>
          </w:p>
        </w:tc>
        <w:tc>
          <w:tcPr>
            <w:tcW w:w="2179" w:type="dxa"/>
            <w:shd w:val="clear" w:color="auto" w:fill="auto"/>
          </w:tcPr>
          <w:p w14:paraId="4237D649" w14:textId="44D810FB" w:rsidR="004C0A74" w:rsidRPr="004C0A74" w:rsidRDefault="004C0A74" w:rsidP="004C0A74">
            <w:pPr>
              <w:ind w:firstLine="0"/>
            </w:pPr>
            <w:r>
              <w:t>Luck</w:t>
            </w:r>
          </w:p>
        </w:tc>
        <w:tc>
          <w:tcPr>
            <w:tcW w:w="2180" w:type="dxa"/>
            <w:shd w:val="clear" w:color="auto" w:fill="auto"/>
          </w:tcPr>
          <w:p w14:paraId="73249551" w14:textId="30103A36" w:rsidR="004C0A74" w:rsidRPr="004C0A74" w:rsidRDefault="004C0A74" w:rsidP="004C0A74">
            <w:pPr>
              <w:ind w:firstLine="0"/>
            </w:pPr>
            <w:r>
              <w:t>Magnuson</w:t>
            </w:r>
          </w:p>
        </w:tc>
      </w:tr>
      <w:tr w:rsidR="004C0A74" w:rsidRPr="004C0A74" w14:paraId="45414932" w14:textId="77777777" w:rsidTr="004C0A74">
        <w:tc>
          <w:tcPr>
            <w:tcW w:w="2179" w:type="dxa"/>
            <w:shd w:val="clear" w:color="auto" w:fill="auto"/>
          </w:tcPr>
          <w:p w14:paraId="44691845" w14:textId="7995F8F7" w:rsidR="004C0A74" w:rsidRPr="004C0A74" w:rsidRDefault="004C0A74" w:rsidP="004C0A74">
            <w:pPr>
              <w:ind w:firstLine="0"/>
            </w:pPr>
            <w:r>
              <w:t>Martin</w:t>
            </w:r>
          </w:p>
        </w:tc>
        <w:tc>
          <w:tcPr>
            <w:tcW w:w="2179" w:type="dxa"/>
            <w:shd w:val="clear" w:color="auto" w:fill="auto"/>
          </w:tcPr>
          <w:p w14:paraId="0ED4D859" w14:textId="097D0349" w:rsidR="004C0A74" w:rsidRPr="004C0A74" w:rsidRDefault="004C0A74" w:rsidP="004C0A74">
            <w:pPr>
              <w:ind w:firstLine="0"/>
            </w:pPr>
            <w:r>
              <w:t>May</w:t>
            </w:r>
          </w:p>
        </w:tc>
        <w:tc>
          <w:tcPr>
            <w:tcW w:w="2180" w:type="dxa"/>
            <w:shd w:val="clear" w:color="auto" w:fill="auto"/>
          </w:tcPr>
          <w:p w14:paraId="167C9A89" w14:textId="1BF3BC32" w:rsidR="004C0A74" w:rsidRPr="004C0A74" w:rsidRDefault="004C0A74" w:rsidP="004C0A74">
            <w:pPr>
              <w:ind w:firstLine="0"/>
            </w:pPr>
            <w:r>
              <w:t>McCabe</w:t>
            </w:r>
          </w:p>
        </w:tc>
      </w:tr>
      <w:tr w:rsidR="004C0A74" w:rsidRPr="004C0A74" w14:paraId="3B7E2495" w14:textId="77777777" w:rsidTr="004C0A74">
        <w:tc>
          <w:tcPr>
            <w:tcW w:w="2179" w:type="dxa"/>
            <w:shd w:val="clear" w:color="auto" w:fill="auto"/>
          </w:tcPr>
          <w:p w14:paraId="74A1CB51" w14:textId="7087983D" w:rsidR="004C0A74" w:rsidRPr="004C0A74" w:rsidRDefault="004C0A74" w:rsidP="004C0A74">
            <w:pPr>
              <w:ind w:firstLine="0"/>
            </w:pPr>
            <w:r>
              <w:t>McCravy</w:t>
            </w:r>
          </w:p>
        </w:tc>
        <w:tc>
          <w:tcPr>
            <w:tcW w:w="2179" w:type="dxa"/>
            <w:shd w:val="clear" w:color="auto" w:fill="auto"/>
          </w:tcPr>
          <w:p w14:paraId="7E01DF8D" w14:textId="1CE84057" w:rsidR="004C0A74" w:rsidRPr="004C0A74" w:rsidRDefault="004C0A74" w:rsidP="004C0A74">
            <w:pPr>
              <w:ind w:firstLine="0"/>
            </w:pPr>
            <w:r>
              <w:t>McDaniel</w:t>
            </w:r>
          </w:p>
        </w:tc>
        <w:tc>
          <w:tcPr>
            <w:tcW w:w="2180" w:type="dxa"/>
            <w:shd w:val="clear" w:color="auto" w:fill="auto"/>
          </w:tcPr>
          <w:p w14:paraId="28EA319D" w14:textId="14F91DE7" w:rsidR="004C0A74" w:rsidRPr="004C0A74" w:rsidRDefault="004C0A74" w:rsidP="004C0A74">
            <w:pPr>
              <w:ind w:firstLine="0"/>
            </w:pPr>
            <w:r>
              <w:t>McGinnis</w:t>
            </w:r>
          </w:p>
        </w:tc>
      </w:tr>
      <w:tr w:rsidR="004C0A74" w:rsidRPr="004C0A74" w14:paraId="6CE770B0" w14:textId="77777777" w:rsidTr="004C0A74">
        <w:tc>
          <w:tcPr>
            <w:tcW w:w="2179" w:type="dxa"/>
            <w:shd w:val="clear" w:color="auto" w:fill="auto"/>
          </w:tcPr>
          <w:p w14:paraId="714E4C15" w14:textId="33FCE7A8" w:rsidR="004C0A74" w:rsidRPr="004C0A74" w:rsidRDefault="004C0A74" w:rsidP="004C0A74">
            <w:pPr>
              <w:ind w:firstLine="0"/>
            </w:pPr>
            <w:r>
              <w:t>Mitchell</w:t>
            </w:r>
          </w:p>
        </w:tc>
        <w:tc>
          <w:tcPr>
            <w:tcW w:w="2179" w:type="dxa"/>
            <w:shd w:val="clear" w:color="auto" w:fill="auto"/>
          </w:tcPr>
          <w:p w14:paraId="63C9A74E" w14:textId="084FEF7A" w:rsidR="004C0A74" w:rsidRPr="004C0A74" w:rsidRDefault="004C0A74" w:rsidP="004C0A74">
            <w:pPr>
              <w:ind w:firstLine="0"/>
            </w:pPr>
            <w:r>
              <w:t>Morgan</w:t>
            </w:r>
          </w:p>
        </w:tc>
        <w:tc>
          <w:tcPr>
            <w:tcW w:w="2180" w:type="dxa"/>
            <w:shd w:val="clear" w:color="auto" w:fill="auto"/>
          </w:tcPr>
          <w:p w14:paraId="4A2447E8" w14:textId="7DA2CDD2" w:rsidR="004C0A74" w:rsidRPr="004C0A74" w:rsidRDefault="004C0A74" w:rsidP="004C0A74">
            <w:pPr>
              <w:ind w:firstLine="0"/>
            </w:pPr>
            <w:r>
              <w:t>Moss</w:t>
            </w:r>
          </w:p>
        </w:tc>
      </w:tr>
      <w:tr w:rsidR="004C0A74" w:rsidRPr="004C0A74" w14:paraId="4BA7FC2A" w14:textId="77777777" w:rsidTr="004C0A74">
        <w:tc>
          <w:tcPr>
            <w:tcW w:w="2179" w:type="dxa"/>
            <w:shd w:val="clear" w:color="auto" w:fill="auto"/>
          </w:tcPr>
          <w:p w14:paraId="05DAEEE0" w14:textId="69BEDB76" w:rsidR="004C0A74" w:rsidRPr="004C0A74" w:rsidRDefault="004C0A74" w:rsidP="004C0A74">
            <w:pPr>
              <w:ind w:firstLine="0"/>
            </w:pPr>
            <w:r>
              <w:t>Neese</w:t>
            </w:r>
          </w:p>
        </w:tc>
        <w:tc>
          <w:tcPr>
            <w:tcW w:w="2179" w:type="dxa"/>
            <w:shd w:val="clear" w:color="auto" w:fill="auto"/>
          </w:tcPr>
          <w:p w14:paraId="3B0AC03F" w14:textId="59F6268A" w:rsidR="004C0A74" w:rsidRPr="004C0A74" w:rsidRDefault="004C0A74" w:rsidP="004C0A74">
            <w:pPr>
              <w:ind w:firstLine="0"/>
            </w:pPr>
            <w:r>
              <w:t>B. Newton</w:t>
            </w:r>
          </w:p>
        </w:tc>
        <w:tc>
          <w:tcPr>
            <w:tcW w:w="2180" w:type="dxa"/>
            <w:shd w:val="clear" w:color="auto" w:fill="auto"/>
          </w:tcPr>
          <w:p w14:paraId="267E058F" w14:textId="533172D2" w:rsidR="004C0A74" w:rsidRPr="004C0A74" w:rsidRDefault="004C0A74" w:rsidP="004C0A74">
            <w:pPr>
              <w:ind w:firstLine="0"/>
            </w:pPr>
            <w:r>
              <w:t>W. Newton</w:t>
            </w:r>
          </w:p>
        </w:tc>
      </w:tr>
      <w:tr w:rsidR="004C0A74" w:rsidRPr="004C0A74" w14:paraId="10C872A9" w14:textId="77777777" w:rsidTr="004C0A74">
        <w:tc>
          <w:tcPr>
            <w:tcW w:w="2179" w:type="dxa"/>
            <w:shd w:val="clear" w:color="auto" w:fill="auto"/>
          </w:tcPr>
          <w:p w14:paraId="0681C076" w14:textId="2B0EB157" w:rsidR="004C0A74" w:rsidRPr="004C0A74" w:rsidRDefault="004C0A74" w:rsidP="004C0A74">
            <w:pPr>
              <w:ind w:firstLine="0"/>
            </w:pPr>
            <w:r>
              <w:t>Oremus</w:t>
            </w:r>
          </w:p>
        </w:tc>
        <w:tc>
          <w:tcPr>
            <w:tcW w:w="2179" w:type="dxa"/>
            <w:shd w:val="clear" w:color="auto" w:fill="auto"/>
          </w:tcPr>
          <w:p w14:paraId="3AC1233E" w14:textId="6DB62248" w:rsidR="004C0A74" w:rsidRPr="004C0A74" w:rsidRDefault="004C0A74" w:rsidP="004C0A74">
            <w:pPr>
              <w:ind w:firstLine="0"/>
            </w:pPr>
            <w:r>
              <w:t>Pace</w:t>
            </w:r>
          </w:p>
        </w:tc>
        <w:tc>
          <w:tcPr>
            <w:tcW w:w="2180" w:type="dxa"/>
            <w:shd w:val="clear" w:color="auto" w:fill="auto"/>
          </w:tcPr>
          <w:p w14:paraId="1E71DA17" w14:textId="7F4E0F86" w:rsidR="004C0A74" w:rsidRPr="004C0A74" w:rsidRDefault="004C0A74" w:rsidP="004C0A74">
            <w:pPr>
              <w:ind w:firstLine="0"/>
            </w:pPr>
            <w:r>
              <w:t>Pedalino</w:t>
            </w:r>
          </w:p>
        </w:tc>
      </w:tr>
      <w:tr w:rsidR="004C0A74" w:rsidRPr="004C0A74" w14:paraId="114AC491" w14:textId="77777777" w:rsidTr="004C0A74">
        <w:tc>
          <w:tcPr>
            <w:tcW w:w="2179" w:type="dxa"/>
            <w:shd w:val="clear" w:color="auto" w:fill="auto"/>
          </w:tcPr>
          <w:p w14:paraId="74E369C0" w14:textId="70B6931E" w:rsidR="004C0A74" w:rsidRPr="004C0A74" w:rsidRDefault="004C0A74" w:rsidP="004C0A74">
            <w:pPr>
              <w:ind w:firstLine="0"/>
            </w:pPr>
            <w:r>
              <w:t>Pope</w:t>
            </w:r>
          </w:p>
        </w:tc>
        <w:tc>
          <w:tcPr>
            <w:tcW w:w="2179" w:type="dxa"/>
            <w:shd w:val="clear" w:color="auto" w:fill="auto"/>
          </w:tcPr>
          <w:p w14:paraId="535CD8F8" w14:textId="2736E774" w:rsidR="004C0A74" w:rsidRPr="004C0A74" w:rsidRDefault="004C0A74" w:rsidP="004C0A74">
            <w:pPr>
              <w:ind w:firstLine="0"/>
            </w:pPr>
            <w:r>
              <w:t>Rankin</w:t>
            </w:r>
          </w:p>
        </w:tc>
        <w:tc>
          <w:tcPr>
            <w:tcW w:w="2180" w:type="dxa"/>
            <w:shd w:val="clear" w:color="auto" w:fill="auto"/>
          </w:tcPr>
          <w:p w14:paraId="2BFC836D" w14:textId="005A02DE" w:rsidR="004C0A74" w:rsidRPr="004C0A74" w:rsidRDefault="004C0A74" w:rsidP="004C0A74">
            <w:pPr>
              <w:ind w:firstLine="0"/>
            </w:pPr>
            <w:r>
              <w:t>Reese</w:t>
            </w:r>
          </w:p>
        </w:tc>
      </w:tr>
      <w:tr w:rsidR="004C0A74" w:rsidRPr="004C0A74" w14:paraId="348257E9" w14:textId="77777777" w:rsidTr="004C0A74">
        <w:tc>
          <w:tcPr>
            <w:tcW w:w="2179" w:type="dxa"/>
            <w:shd w:val="clear" w:color="auto" w:fill="auto"/>
          </w:tcPr>
          <w:p w14:paraId="7C63AB97" w14:textId="182CBB31" w:rsidR="004C0A74" w:rsidRPr="004C0A74" w:rsidRDefault="004C0A74" w:rsidP="004C0A74">
            <w:pPr>
              <w:ind w:firstLine="0"/>
            </w:pPr>
            <w:r>
              <w:t>Rivers</w:t>
            </w:r>
          </w:p>
        </w:tc>
        <w:tc>
          <w:tcPr>
            <w:tcW w:w="2179" w:type="dxa"/>
            <w:shd w:val="clear" w:color="auto" w:fill="auto"/>
          </w:tcPr>
          <w:p w14:paraId="16BAB38C" w14:textId="071617A7" w:rsidR="004C0A74" w:rsidRPr="004C0A74" w:rsidRDefault="004C0A74" w:rsidP="004C0A74">
            <w:pPr>
              <w:ind w:firstLine="0"/>
            </w:pPr>
            <w:r>
              <w:t>Robbins</w:t>
            </w:r>
          </w:p>
        </w:tc>
        <w:tc>
          <w:tcPr>
            <w:tcW w:w="2180" w:type="dxa"/>
            <w:shd w:val="clear" w:color="auto" w:fill="auto"/>
          </w:tcPr>
          <w:p w14:paraId="1386C6B9" w14:textId="75962322" w:rsidR="004C0A74" w:rsidRPr="004C0A74" w:rsidRDefault="004C0A74" w:rsidP="004C0A74">
            <w:pPr>
              <w:ind w:firstLine="0"/>
            </w:pPr>
            <w:r>
              <w:t>Rose</w:t>
            </w:r>
          </w:p>
        </w:tc>
      </w:tr>
      <w:tr w:rsidR="004C0A74" w:rsidRPr="004C0A74" w14:paraId="115D9FFF" w14:textId="77777777" w:rsidTr="004C0A74">
        <w:tc>
          <w:tcPr>
            <w:tcW w:w="2179" w:type="dxa"/>
            <w:shd w:val="clear" w:color="auto" w:fill="auto"/>
          </w:tcPr>
          <w:p w14:paraId="07736209" w14:textId="1BCECDF7" w:rsidR="004C0A74" w:rsidRPr="004C0A74" w:rsidRDefault="004C0A74" w:rsidP="004C0A74">
            <w:pPr>
              <w:ind w:firstLine="0"/>
            </w:pPr>
            <w:r>
              <w:t>Sanders</w:t>
            </w:r>
          </w:p>
        </w:tc>
        <w:tc>
          <w:tcPr>
            <w:tcW w:w="2179" w:type="dxa"/>
            <w:shd w:val="clear" w:color="auto" w:fill="auto"/>
          </w:tcPr>
          <w:p w14:paraId="7084A552" w14:textId="67C03719" w:rsidR="004C0A74" w:rsidRPr="004C0A74" w:rsidRDefault="004C0A74" w:rsidP="004C0A74">
            <w:pPr>
              <w:ind w:firstLine="0"/>
            </w:pPr>
            <w:r>
              <w:t>G. M. Smith</w:t>
            </w:r>
          </w:p>
        </w:tc>
        <w:tc>
          <w:tcPr>
            <w:tcW w:w="2180" w:type="dxa"/>
            <w:shd w:val="clear" w:color="auto" w:fill="auto"/>
          </w:tcPr>
          <w:p w14:paraId="2BC72184" w14:textId="540EA707" w:rsidR="004C0A74" w:rsidRPr="004C0A74" w:rsidRDefault="004C0A74" w:rsidP="004C0A74">
            <w:pPr>
              <w:ind w:firstLine="0"/>
            </w:pPr>
            <w:r>
              <w:t>M. M. Smith</w:t>
            </w:r>
          </w:p>
        </w:tc>
      </w:tr>
      <w:tr w:rsidR="004C0A74" w:rsidRPr="004C0A74" w14:paraId="29941555" w14:textId="77777777" w:rsidTr="004C0A74">
        <w:tc>
          <w:tcPr>
            <w:tcW w:w="2179" w:type="dxa"/>
            <w:shd w:val="clear" w:color="auto" w:fill="auto"/>
          </w:tcPr>
          <w:p w14:paraId="4FCFA159" w14:textId="512A956D" w:rsidR="004C0A74" w:rsidRPr="004C0A74" w:rsidRDefault="004C0A74" w:rsidP="004C0A74">
            <w:pPr>
              <w:ind w:firstLine="0"/>
            </w:pPr>
            <w:r>
              <w:t>Stavrinakis</w:t>
            </w:r>
          </w:p>
        </w:tc>
        <w:tc>
          <w:tcPr>
            <w:tcW w:w="2179" w:type="dxa"/>
            <w:shd w:val="clear" w:color="auto" w:fill="auto"/>
          </w:tcPr>
          <w:p w14:paraId="6B6DB782" w14:textId="69B3674A" w:rsidR="004C0A74" w:rsidRPr="004C0A74" w:rsidRDefault="004C0A74" w:rsidP="004C0A74">
            <w:pPr>
              <w:ind w:firstLine="0"/>
            </w:pPr>
            <w:r>
              <w:t>Taylor</w:t>
            </w:r>
          </w:p>
        </w:tc>
        <w:tc>
          <w:tcPr>
            <w:tcW w:w="2180" w:type="dxa"/>
            <w:shd w:val="clear" w:color="auto" w:fill="auto"/>
          </w:tcPr>
          <w:p w14:paraId="6B25F0CF" w14:textId="228E62EB" w:rsidR="004C0A74" w:rsidRPr="004C0A74" w:rsidRDefault="004C0A74" w:rsidP="004C0A74">
            <w:pPr>
              <w:ind w:firstLine="0"/>
            </w:pPr>
            <w:r>
              <w:t>Teeple</w:t>
            </w:r>
          </w:p>
        </w:tc>
      </w:tr>
      <w:tr w:rsidR="004C0A74" w:rsidRPr="004C0A74" w14:paraId="2A949710" w14:textId="77777777" w:rsidTr="004C0A74">
        <w:tc>
          <w:tcPr>
            <w:tcW w:w="2179" w:type="dxa"/>
            <w:shd w:val="clear" w:color="auto" w:fill="auto"/>
          </w:tcPr>
          <w:p w14:paraId="31033984" w14:textId="4B758D77" w:rsidR="004C0A74" w:rsidRPr="004C0A74" w:rsidRDefault="004C0A74" w:rsidP="004C0A74">
            <w:pPr>
              <w:ind w:firstLine="0"/>
            </w:pPr>
            <w:r>
              <w:t>Terribile</w:t>
            </w:r>
          </w:p>
        </w:tc>
        <w:tc>
          <w:tcPr>
            <w:tcW w:w="2179" w:type="dxa"/>
            <w:shd w:val="clear" w:color="auto" w:fill="auto"/>
          </w:tcPr>
          <w:p w14:paraId="63C25C69" w14:textId="77C0DBA1" w:rsidR="004C0A74" w:rsidRPr="004C0A74" w:rsidRDefault="004C0A74" w:rsidP="004C0A74">
            <w:pPr>
              <w:ind w:firstLine="0"/>
            </w:pPr>
            <w:r>
              <w:t>Vaughan</w:t>
            </w:r>
          </w:p>
        </w:tc>
        <w:tc>
          <w:tcPr>
            <w:tcW w:w="2180" w:type="dxa"/>
            <w:shd w:val="clear" w:color="auto" w:fill="auto"/>
          </w:tcPr>
          <w:p w14:paraId="326011B8" w14:textId="3CB6A1AE" w:rsidR="004C0A74" w:rsidRPr="004C0A74" w:rsidRDefault="004C0A74" w:rsidP="004C0A74">
            <w:pPr>
              <w:ind w:firstLine="0"/>
            </w:pPr>
            <w:r>
              <w:t>Waters</w:t>
            </w:r>
          </w:p>
        </w:tc>
      </w:tr>
      <w:tr w:rsidR="004C0A74" w:rsidRPr="004C0A74" w14:paraId="3ADDBDBB" w14:textId="77777777" w:rsidTr="004C0A74">
        <w:tc>
          <w:tcPr>
            <w:tcW w:w="2179" w:type="dxa"/>
            <w:shd w:val="clear" w:color="auto" w:fill="auto"/>
          </w:tcPr>
          <w:p w14:paraId="217404C6" w14:textId="45656328" w:rsidR="004C0A74" w:rsidRPr="004C0A74" w:rsidRDefault="004C0A74" w:rsidP="004C0A74">
            <w:pPr>
              <w:ind w:firstLine="0"/>
            </w:pPr>
            <w:r>
              <w:t>Weeks</w:t>
            </w:r>
          </w:p>
        </w:tc>
        <w:tc>
          <w:tcPr>
            <w:tcW w:w="2179" w:type="dxa"/>
            <w:shd w:val="clear" w:color="auto" w:fill="auto"/>
          </w:tcPr>
          <w:p w14:paraId="7AE7F01A" w14:textId="5D99D24A" w:rsidR="004C0A74" w:rsidRPr="004C0A74" w:rsidRDefault="004C0A74" w:rsidP="004C0A74">
            <w:pPr>
              <w:ind w:firstLine="0"/>
            </w:pPr>
            <w:r>
              <w:t>Wetmore</w:t>
            </w:r>
          </w:p>
        </w:tc>
        <w:tc>
          <w:tcPr>
            <w:tcW w:w="2180" w:type="dxa"/>
            <w:shd w:val="clear" w:color="auto" w:fill="auto"/>
          </w:tcPr>
          <w:p w14:paraId="2EF2FCEC" w14:textId="71255C23" w:rsidR="004C0A74" w:rsidRPr="004C0A74" w:rsidRDefault="004C0A74" w:rsidP="004C0A74">
            <w:pPr>
              <w:ind w:firstLine="0"/>
            </w:pPr>
            <w:r>
              <w:t>White</w:t>
            </w:r>
          </w:p>
        </w:tc>
      </w:tr>
      <w:tr w:rsidR="004C0A74" w:rsidRPr="004C0A74" w14:paraId="67EF8013" w14:textId="77777777" w:rsidTr="004C0A74">
        <w:tc>
          <w:tcPr>
            <w:tcW w:w="2179" w:type="dxa"/>
            <w:shd w:val="clear" w:color="auto" w:fill="auto"/>
          </w:tcPr>
          <w:p w14:paraId="67C47A29" w14:textId="414CA333" w:rsidR="004C0A74" w:rsidRPr="004C0A74" w:rsidRDefault="004C0A74" w:rsidP="004C0A74">
            <w:pPr>
              <w:keepNext/>
              <w:ind w:firstLine="0"/>
            </w:pPr>
            <w:r>
              <w:t>Whitmire</w:t>
            </w:r>
          </w:p>
        </w:tc>
        <w:tc>
          <w:tcPr>
            <w:tcW w:w="2179" w:type="dxa"/>
            <w:shd w:val="clear" w:color="auto" w:fill="auto"/>
          </w:tcPr>
          <w:p w14:paraId="778F5ED1" w14:textId="341DB85D" w:rsidR="004C0A74" w:rsidRPr="004C0A74" w:rsidRDefault="004C0A74" w:rsidP="004C0A74">
            <w:pPr>
              <w:keepNext/>
              <w:ind w:firstLine="0"/>
            </w:pPr>
            <w:r>
              <w:t>Wickensimer</w:t>
            </w:r>
          </w:p>
        </w:tc>
        <w:tc>
          <w:tcPr>
            <w:tcW w:w="2180" w:type="dxa"/>
            <w:shd w:val="clear" w:color="auto" w:fill="auto"/>
          </w:tcPr>
          <w:p w14:paraId="523575A8" w14:textId="7336A3A5" w:rsidR="004C0A74" w:rsidRPr="004C0A74" w:rsidRDefault="004C0A74" w:rsidP="004C0A74">
            <w:pPr>
              <w:keepNext/>
              <w:ind w:firstLine="0"/>
            </w:pPr>
            <w:r>
              <w:t>Willis</w:t>
            </w:r>
          </w:p>
        </w:tc>
      </w:tr>
      <w:tr w:rsidR="004C0A74" w:rsidRPr="004C0A74" w14:paraId="7C957661" w14:textId="77777777" w:rsidTr="004C0A74">
        <w:tc>
          <w:tcPr>
            <w:tcW w:w="2179" w:type="dxa"/>
            <w:shd w:val="clear" w:color="auto" w:fill="auto"/>
          </w:tcPr>
          <w:p w14:paraId="6A115522" w14:textId="1230E54F" w:rsidR="004C0A74" w:rsidRPr="004C0A74" w:rsidRDefault="004C0A74" w:rsidP="004C0A74">
            <w:pPr>
              <w:keepNext/>
              <w:ind w:firstLine="0"/>
            </w:pPr>
            <w:r>
              <w:t>Wooten</w:t>
            </w:r>
          </w:p>
        </w:tc>
        <w:tc>
          <w:tcPr>
            <w:tcW w:w="2179" w:type="dxa"/>
            <w:shd w:val="clear" w:color="auto" w:fill="auto"/>
          </w:tcPr>
          <w:p w14:paraId="35FBD956" w14:textId="78D9BE9E" w:rsidR="004C0A74" w:rsidRPr="004C0A74" w:rsidRDefault="004C0A74" w:rsidP="004C0A74">
            <w:pPr>
              <w:keepNext/>
              <w:ind w:firstLine="0"/>
            </w:pPr>
            <w:r>
              <w:t>Yow</w:t>
            </w:r>
          </w:p>
        </w:tc>
        <w:tc>
          <w:tcPr>
            <w:tcW w:w="2180" w:type="dxa"/>
            <w:shd w:val="clear" w:color="auto" w:fill="auto"/>
          </w:tcPr>
          <w:p w14:paraId="19CD85DF" w14:textId="77777777" w:rsidR="004C0A74" w:rsidRPr="004C0A74" w:rsidRDefault="004C0A74" w:rsidP="004C0A74">
            <w:pPr>
              <w:keepNext/>
              <w:ind w:firstLine="0"/>
            </w:pPr>
          </w:p>
        </w:tc>
      </w:tr>
    </w:tbl>
    <w:p w14:paraId="5032C32D" w14:textId="77777777" w:rsidR="004C0A74" w:rsidRDefault="004C0A74" w:rsidP="004C0A74"/>
    <w:p w14:paraId="03C67053" w14:textId="467674CE" w:rsidR="004C0A74" w:rsidRDefault="004C0A74" w:rsidP="004C0A74">
      <w:pPr>
        <w:jc w:val="center"/>
        <w:rPr>
          <w:b/>
        </w:rPr>
      </w:pPr>
      <w:r w:rsidRPr="004C0A74">
        <w:rPr>
          <w:b/>
        </w:rPr>
        <w:t>Total--104</w:t>
      </w:r>
    </w:p>
    <w:p w14:paraId="4C594F5C" w14:textId="77777777" w:rsidR="004C0A74" w:rsidRDefault="004C0A74" w:rsidP="004C0A74">
      <w:pPr>
        <w:jc w:val="center"/>
        <w:rPr>
          <w:b/>
        </w:rPr>
      </w:pPr>
    </w:p>
    <w:p w14:paraId="738EC593" w14:textId="77777777" w:rsidR="004C0A74" w:rsidRDefault="004C0A74" w:rsidP="004C0A74">
      <w:pPr>
        <w:ind w:firstLine="0"/>
      </w:pPr>
      <w:r w:rsidRPr="004C0A74">
        <w:t xml:space="preserve"> </w:t>
      </w:r>
      <w:r>
        <w:t>Those who voted in the negative are:</w:t>
      </w:r>
    </w:p>
    <w:p w14:paraId="588B5147" w14:textId="77777777" w:rsidR="004C0A74" w:rsidRDefault="004C0A74" w:rsidP="004C0A74"/>
    <w:p w14:paraId="4FDEC937" w14:textId="77777777" w:rsidR="004C0A74" w:rsidRDefault="004C0A74" w:rsidP="004C0A74">
      <w:pPr>
        <w:jc w:val="center"/>
        <w:rPr>
          <w:b/>
        </w:rPr>
      </w:pPr>
      <w:r w:rsidRPr="004C0A74">
        <w:rPr>
          <w:b/>
        </w:rPr>
        <w:t>Total--0</w:t>
      </w:r>
    </w:p>
    <w:p w14:paraId="765ACCA8" w14:textId="30DA3459" w:rsidR="004C0A74" w:rsidRDefault="004C0A74" w:rsidP="004C0A74">
      <w:pPr>
        <w:jc w:val="center"/>
        <w:rPr>
          <w:b/>
        </w:rPr>
      </w:pPr>
    </w:p>
    <w:p w14:paraId="6ED01E32" w14:textId="77777777" w:rsidR="004C0A74" w:rsidRDefault="004C0A74" w:rsidP="004C0A74">
      <w:r>
        <w:t xml:space="preserve">So, the Bill was read the second time and ordered to third reading.  </w:t>
      </w:r>
    </w:p>
    <w:p w14:paraId="15EADC5A" w14:textId="77777777" w:rsidR="004C0A74" w:rsidRDefault="004C0A74" w:rsidP="004C0A74"/>
    <w:p w14:paraId="145B97BA" w14:textId="4618E4F5" w:rsidR="004C0A74" w:rsidRDefault="004C0A74" w:rsidP="004C0A74">
      <w:pPr>
        <w:keepNext/>
        <w:jc w:val="center"/>
        <w:rPr>
          <w:b/>
        </w:rPr>
      </w:pPr>
      <w:r w:rsidRPr="004C0A74">
        <w:rPr>
          <w:b/>
        </w:rPr>
        <w:t>H. 3914--RECALLED AND REFERRED TO COMMITTEE ON JUDICIARY</w:t>
      </w:r>
    </w:p>
    <w:p w14:paraId="5CC6CBA4" w14:textId="59F0C866" w:rsidR="004C0A74" w:rsidRDefault="004C0A74" w:rsidP="004C0A74">
      <w:r>
        <w:t>On motion of Rep. BERNSTEIN, with unanimous consent, the following Bill was ordered recalled from the Committee on Labor, Commerce and Industry and was referred to the Committee on Judiciary:</w:t>
      </w:r>
    </w:p>
    <w:p w14:paraId="776F7E91" w14:textId="77777777" w:rsidR="004C0A74" w:rsidRDefault="004C0A74" w:rsidP="004C0A74">
      <w:bookmarkStart w:id="91" w:name="include_clip_start_199"/>
      <w:bookmarkEnd w:id="91"/>
    </w:p>
    <w:p w14:paraId="03F7E449" w14:textId="77777777" w:rsidR="004C0A74" w:rsidRDefault="004C0A74" w:rsidP="004C0A74">
      <w:r>
        <w:t>H. 3914 -- Reps. Bernstein, Bailey, W. Newton, Hardee, McGinnis, Atkinson, Hayes and Schuessler: A BILL TO AMEND THE SOUTH CAROLINA CODE OF LAWS BY AMENDING SECTION 62-6-101, RELATING TO DEFINITIONS, SO AS TO INCLUDE PATRONAGE CAPITAL ACCOUNTS OF AN ELECTRIC COOPERATIVE OR A TELEPHONE COOPERATIVE.</w:t>
      </w:r>
    </w:p>
    <w:p w14:paraId="3D2DED96" w14:textId="3799023E" w:rsidR="004C0A74" w:rsidRDefault="004C0A74" w:rsidP="004C0A74">
      <w:bookmarkStart w:id="92" w:name="include_clip_end_199"/>
      <w:bookmarkEnd w:id="92"/>
    </w:p>
    <w:p w14:paraId="32BA7A42" w14:textId="55EAB9C6" w:rsidR="004C0A74" w:rsidRDefault="004C0A74" w:rsidP="004C0A74">
      <w:pPr>
        <w:keepNext/>
        <w:jc w:val="center"/>
        <w:rPr>
          <w:b/>
        </w:rPr>
      </w:pPr>
      <w:r w:rsidRPr="004C0A74">
        <w:rPr>
          <w:b/>
        </w:rPr>
        <w:t>H. 3175--RECALLED FROM COMMITTEE ON EDUCATION AND PUBLIC WORKS</w:t>
      </w:r>
    </w:p>
    <w:p w14:paraId="116B9B88" w14:textId="60703D77" w:rsidR="004C0A74" w:rsidRDefault="004C0A74" w:rsidP="004C0A74">
      <w:r>
        <w:t>On motion of Rep. COLLINS, with unanimous consent, the following Bill was ordered recalled from the Committee on Education and Public Works:</w:t>
      </w:r>
    </w:p>
    <w:p w14:paraId="5D692942" w14:textId="77777777" w:rsidR="004C0A74" w:rsidRDefault="004C0A74" w:rsidP="004C0A74">
      <w:bookmarkStart w:id="93" w:name="include_clip_start_201"/>
      <w:bookmarkEnd w:id="93"/>
    </w:p>
    <w:p w14:paraId="0F5CDE6D" w14:textId="77777777" w:rsidR="004C0A74" w:rsidRDefault="004C0A74" w:rsidP="004C0A74">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1D68E46B" w14:textId="68974C74" w:rsidR="004C0A74" w:rsidRDefault="004C0A74" w:rsidP="004C0A74">
      <w:bookmarkStart w:id="94" w:name="include_clip_end_201"/>
      <w:bookmarkEnd w:id="94"/>
    </w:p>
    <w:p w14:paraId="081B028C" w14:textId="44F1D938" w:rsidR="004C0A74" w:rsidRDefault="004C0A74" w:rsidP="004C0A74">
      <w:pPr>
        <w:keepNext/>
        <w:jc w:val="center"/>
        <w:rPr>
          <w:b/>
        </w:rPr>
      </w:pPr>
      <w:r w:rsidRPr="004C0A74">
        <w:rPr>
          <w:b/>
        </w:rPr>
        <w:t>H. 3430--DEBATE ADJOURNED</w:t>
      </w:r>
    </w:p>
    <w:p w14:paraId="310BED3F" w14:textId="7CA54345" w:rsidR="004C0A74" w:rsidRDefault="004C0A74" w:rsidP="004C0A74">
      <w:pPr>
        <w:keepNext/>
      </w:pPr>
      <w:r>
        <w:t>The following Bill was taken up:</w:t>
      </w:r>
    </w:p>
    <w:p w14:paraId="174B8DAE" w14:textId="77777777" w:rsidR="004C0A74" w:rsidRDefault="004C0A74" w:rsidP="004C0A74">
      <w:pPr>
        <w:keepNext/>
      </w:pPr>
      <w:bookmarkStart w:id="95" w:name="include_clip_start_203"/>
      <w:bookmarkEnd w:id="95"/>
    </w:p>
    <w:p w14:paraId="4DA8B10B" w14:textId="77777777" w:rsidR="004C0A74" w:rsidRDefault="004C0A74" w:rsidP="004C0A74">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47BFB2B6" w14:textId="22D7D8E6" w:rsidR="004C0A74" w:rsidRDefault="004C0A74" w:rsidP="004C0A74">
      <w:bookmarkStart w:id="96" w:name="include_clip_end_203"/>
      <w:bookmarkEnd w:id="96"/>
    </w:p>
    <w:p w14:paraId="2800CFB6" w14:textId="5457A2EA" w:rsidR="004C0A74" w:rsidRDefault="004C0A74" w:rsidP="004C0A74">
      <w:r>
        <w:t>Rep. B. NEWTON moved to adjourn debate on the Bill until Thursday, April 10, which was agreed to.</w:t>
      </w:r>
    </w:p>
    <w:p w14:paraId="638855AE" w14:textId="77777777" w:rsidR="004C0A74" w:rsidRDefault="004C0A74" w:rsidP="004C0A74"/>
    <w:p w14:paraId="7B290C7B" w14:textId="142CB03A" w:rsidR="004C0A74" w:rsidRDefault="004C0A74" w:rsidP="004C0A74">
      <w:pPr>
        <w:keepNext/>
        <w:jc w:val="center"/>
        <w:rPr>
          <w:b/>
        </w:rPr>
      </w:pPr>
      <w:r w:rsidRPr="004C0A74">
        <w:rPr>
          <w:b/>
        </w:rPr>
        <w:t>H. 3127--AMENDED AND ORDERED TO THIRD READING</w:t>
      </w:r>
    </w:p>
    <w:p w14:paraId="435255B4" w14:textId="653D023C" w:rsidR="004C0A74" w:rsidRDefault="004C0A74" w:rsidP="004C0A74">
      <w:pPr>
        <w:keepNext/>
      </w:pPr>
      <w:r>
        <w:t>The following Bill was taken up:</w:t>
      </w:r>
    </w:p>
    <w:p w14:paraId="13213881" w14:textId="77777777" w:rsidR="004C0A74" w:rsidRDefault="004C0A74" w:rsidP="004C0A74">
      <w:pPr>
        <w:keepNext/>
      </w:pPr>
      <w:bookmarkStart w:id="97" w:name="include_clip_start_206"/>
      <w:bookmarkEnd w:id="97"/>
    </w:p>
    <w:p w14:paraId="1568196E" w14:textId="77777777" w:rsidR="004C0A74" w:rsidRDefault="004C0A74" w:rsidP="004C0A74">
      <w:r>
        <w:t>H. 3127 -- Reps. Robbins, Wooten, Lawson, Pope, Chapman, Pedalino, W. Newton, Sanders, Duncan, Hixon, Taylor, Gagnon, Oremus, Hartz, Davis, M. M. Smith, Vaughan, Williams, Erickson, Bradley, Cromer and Gilreath: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FA5113E" w14:textId="77777777" w:rsidR="00351E3D" w:rsidRDefault="00351E3D" w:rsidP="004C0A74"/>
    <w:p w14:paraId="153F5608" w14:textId="2B7E520C" w:rsidR="004C0A74" w:rsidRPr="00B04DAC" w:rsidRDefault="004C0A74" w:rsidP="004C0A74">
      <w:pPr>
        <w:pStyle w:val="scamendsponsorline"/>
        <w:ind w:firstLine="216"/>
        <w:jc w:val="both"/>
        <w:rPr>
          <w:sz w:val="22"/>
        </w:rPr>
      </w:pPr>
      <w:r w:rsidRPr="00B04DAC">
        <w:rPr>
          <w:sz w:val="22"/>
        </w:rPr>
        <w:t>The Committee on Judiciary proposed the following Amendment No. 1 to H. 3127 (LC-3127.CM0002H), which was adopted:</w:t>
      </w:r>
    </w:p>
    <w:p w14:paraId="39D4291A" w14:textId="77777777" w:rsidR="004C0A74" w:rsidRPr="00B04DAC" w:rsidRDefault="004C0A74" w:rsidP="004C0A74">
      <w:pPr>
        <w:pStyle w:val="scamendlanginstruction"/>
        <w:spacing w:before="0" w:after="0"/>
        <w:ind w:firstLine="216"/>
        <w:jc w:val="both"/>
        <w:rPr>
          <w:sz w:val="22"/>
        </w:rPr>
      </w:pPr>
      <w:r w:rsidRPr="00B04DAC">
        <w:rPr>
          <w:sz w:val="22"/>
        </w:rPr>
        <w:t>Amend the bill, as and if amended, SECTION 1, by striking Section 56-5-750(B)</w:t>
      </w:r>
      <w:r w:rsidRPr="00B04DAC">
        <w:rPr>
          <w:rStyle w:val="scinsert"/>
          <w:sz w:val="22"/>
        </w:rPr>
        <w:t>(3)(b)</w:t>
      </w:r>
      <w:r w:rsidRPr="00B04DAC">
        <w:rPr>
          <w:sz w:val="22"/>
        </w:rPr>
        <w:t xml:space="preserve"> and inserting:</w:t>
      </w:r>
    </w:p>
    <w:p w14:paraId="1B39AD21" w14:textId="6CD15418"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 xml:space="preserve">(b) the person </w:t>
      </w:r>
      <w:r w:rsidRPr="00B04DAC">
        <w:rPr>
          <w:rStyle w:val="scstrikered"/>
          <w:rFonts w:cs="Times New Roman"/>
          <w:sz w:val="22"/>
        </w:rPr>
        <w:t>was driving on the wrong side of the road</w:t>
      </w:r>
      <w:r w:rsidRPr="00B04DAC">
        <w:rPr>
          <w:rStyle w:val="scinsertblue"/>
          <w:rFonts w:cs="Times New Roman"/>
          <w:sz w:val="22"/>
        </w:rPr>
        <w:t>is in any violation of Article 13, Chapter 5 of Title 56</w:t>
      </w:r>
      <w:r w:rsidRPr="00B04DAC">
        <w:rPr>
          <w:rStyle w:val="scinsert"/>
          <w:rFonts w:cs="Times New Roman"/>
          <w:sz w:val="22"/>
        </w:rPr>
        <w:t>;</w:t>
      </w:r>
    </w:p>
    <w:p w14:paraId="0EB386EF" w14:textId="77777777" w:rsidR="004C0A74" w:rsidRPr="00B04DAC" w:rsidRDefault="004C0A74" w:rsidP="004C0A74">
      <w:pPr>
        <w:pStyle w:val="scamendlanginstruction"/>
        <w:spacing w:before="0" w:after="0"/>
        <w:ind w:firstLine="216"/>
        <w:jc w:val="both"/>
        <w:rPr>
          <w:sz w:val="22"/>
        </w:rPr>
      </w:pPr>
      <w:r w:rsidRPr="00B04DAC">
        <w:rPr>
          <w:sz w:val="22"/>
        </w:rPr>
        <w:t>Amend the bill further, SECTION 1, by striking Section 56-5-750(B)</w:t>
      </w:r>
      <w:r w:rsidRPr="00B04DAC">
        <w:rPr>
          <w:rStyle w:val="scinsert"/>
          <w:sz w:val="22"/>
        </w:rPr>
        <w:t>(3)(d)</w:t>
      </w:r>
      <w:r w:rsidRPr="00B04DAC">
        <w:rPr>
          <w:sz w:val="22"/>
        </w:rPr>
        <w:t xml:space="preserve">, </w:t>
      </w:r>
      <w:r w:rsidRPr="00B04DAC">
        <w:rPr>
          <w:rStyle w:val="scinsert"/>
          <w:sz w:val="22"/>
        </w:rPr>
        <w:t>(e)</w:t>
      </w:r>
      <w:r w:rsidRPr="00B04DAC">
        <w:rPr>
          <w:sz w:val="22"/>
        </w:rPr>
        <w:t xml:space="preserve">, and </w:t>
      </w:r>
      <w:r w:rsidRPr="00B04DAC">
        <w:rPr>
          <w:rStyle w:val="scinsert"/>
          <w:sz w:val="22"/>
        </w:rPr>
        <w:t>(f)</w:t>
      </w:r>
      <w:r w:rsidRPr="00B04DAC">
        <w:rPr>
          <w:sz w:val="22"/>
        </w:rPr>
        <w:t xml:space="preserve"> and inserting:</w:t>
      </w:r>
    </w:p>
    <w:p w14:paraId="184C3E4B" w14:textId="4C6C4F4B"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 xml:space="preserve">(d) the person drove his vehicle toward another vehicle </w:t>
      </w:r>
      <w:r w:rsidRPr="00B04DAC">
        <w:rPr>
          <w:rStyle w:val="scinsertblue"/>
          <w:rFonts w:cs="Times New Roman"/>
          <w:sz w:val="22"/>
        </w:rPr>
        <w:t xml:space="preserve">or pursuing officer </w:t>
      </w:r>
      <w:r w:rsidRPr="00B04DAC">
        <w:rPr>
          <w:rStyle w:val="scinsert"/>
          <w:rFonts w:cs="Times New Roman"/>
          <w:sz w:val="22"/>
        </w:rPr>
        <w:t>in a manner</w:t>
      </w:r>
      <w:r w:rsidRPr="00B04DAC">
        <w:rPr>
          <w:rStyle w:val="scstrikered"/>
          <w:rFonts w:cs="Times New Roman"/>
          <w:sz w:val="22"/>
        </w:rPr>
        <w:t xml:space="preserve"> to purposely scare another person or intimidate a pursuing officer</w:t>
      </w:r>
      <w:r w:rsidRPr="00B04DAC">
        <w:rPr>
          <w:rStyle w:val="scinsertblue"/>
          <w:rFonts w:cs="Times New Roman"/>
          <w:sz w:val="22"/>
        </w:rPr>
        <w:t xml:space="preserve"> that would cause a reasonable person in a similar circumstance to experience fear or intimidation</w:t>
      </w:r>
      <w:r w:rsidRPr="00B04DAC">
        <w:rPr>
          <w:rStyle w:val="scinsert"/>
          <w:rFonts w:cs="Times New Roman"/>
          <w:sz w:val="22"/>
        </w:rPr>
        <w:t>;</w:t>
      </w:r>
    </w:p>
    <w:p w14:paraId="3FFE70F4" w14:textId="77777777"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(e) the person fled from the scene on foot after the pursuit ended;</w:t>
      </w:r>
      <w:r w:rsidRPr="00B04DAC">
        <w:rPr>
          <w:rStyle w:val="scinsertblue"/>
          <w:rFonts w:cs="Times New Roman"/>
          <w:sz w:val="22"/>
        </w:rPr>
        <w:t xml:space="preserve"> or</w:t>
      </w:r>
    </w:p>
    <w:p w14:paraId="1F4012D7" w14:textId="77777777" w:rsidR="004C0A74" w:rsidRPr="00B04DAC" w:rsidDel="00297C6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r>
      <w:r w:rsidRPr="00B04DAC">
        <w:rPr>
          <w:rStyle w:val="scinsert"/>
          <w:rFonts w:cs="Times New Roman"/>
          <w:sz w:val="22"/>
        </w:rPr>
        <w:tab/>
        <w:t>(f) the person collided with another person during the pursuit</w:t>
      </w:r>
      <w:r w:rsidRPr="00B04DAC">
        <w:rPr>
          <w:rStyle w:val="scinsertblue"/>
          <w:rFonts w:cs="Times New Roman"/>
          <w:sz w:val="22"/>
        </w:rPr>
        <w:t xml:space="preserve"> causing great or moderate bodily injury as defined in Section 16-3-600(A)</w:t>
      </w:r>
      <w:r w:rsidRPr="00B04DAC">
        <w:rPr>
          <w:rStyle w:val="scstrikered"/>
          <w:rFonts w:cs="Times New Roman"/>
          <w:sz w:val="22"/>
        </w:rPr>
        <w:t>; or</w:t>
      </w:r>
    </w:p>
    <w:p w14:paraId="781F7F8B" w14:textId="44AD6E46"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Style w:val="scstrikered"/>
          <w:rFonts w:cs="Times New Roman"/>
          <w:sz w:val="22"/>
        </w:rPr>
        <w:tab/>
      </w:r>
      <w:r w:rsidRPr="00B04DAC">
        <w:rPr>
          <w:rStyle w:val="scstrikered"/>
          <w:rFonts w:cs="Times New Roman"/>
          <w:sz w:val="22"/>
        </w:rPr>
        <w:tab/>
      </w:r>
      <w:r w:rsidRPr="00B04DAC">
        <w:rPr>
          <w:rStyle w:val="scstrikered"/>
          <w:rFonts w:cs="Times New Roman"/>
          <w:sz w:val="22"/>
        </w:rPr>
        <w:tab/>
      </w:r>
      <w:r w:rsidRPr="00B04DAC">
        <w:rPr>
          <w:rStyle w:val="scstrikered"/>
          <w:rFonts w:cs="Times New Roman"/>
          <w:sz w:val="22"/>
        </w:rPr>
        <w:tab/>
        <w:t>(g) the person was involved in a collision that resulted in property damage</w:t>
      </w:r>
      <w:r w:rsidRPr="00B04DAC">
        <w:rPr>
          <w:rFonts w:cs="Times New Roman"/>
          <w:sz w:val="22"/>
        </w:rPr>
        <w:t>.</w:t>
      </w:r>
    </w:p>
    <w:p w14:paraId="6B6CF599" w14:textId="77777777" w:rsidR="004C0A74" w:rsidRPr="00B04DAC" w:rsidRDefault="004C0A74" w:rsidP="004C0A74">
      <w:pPr>
        <w:pStyle w:val="scamendlanginstruction"/>
        <w:spacing w:before="0" w:after="0"/>
        <w:ind w:firstLine="216"/>
        <w:jc w:val="both"/>
        <w:rPr>
          <w:sz w:val="22"/>
        </w:rPr>
      </w:pPr>
      <w:r w:rsidRPr="00B04DAC">
        <w:rPr>
          <w:sz w:val="22"/>
        </w:rPr>
        <w:t>Amend the bill further, by striking SECTION 2 and inserting:</w:t>
      </w:r>
    </w:p>
    <w:p w14:paraId="4E16E365" w14:textId="17A8E031" w:rsidR="004C0A74" w:rsidRPr="00B04DA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4DAC">
        <w:rPr>
          <w:rFonts w:cs="Times New Roman"/>
          <w:sz w:val="22"/>
        </w:rPr>
        <w:t>SECTION 2.</w:t>
      </w:r>
      <w:r w:rsidRPr="00B04DAC">
        <w:rPr>
          <w:rFonts w:cs="Times New Roman"/>
          <w:sz w:val="22"/>
        </w:rPr>
        <w:tab/>
        <w:t xml:space="preserve">This act takes effect </w:t>
      </w:r>
      <w:r w:rsidRPr="00B04DAC">
        <w:rPr>
          <w:rStyle w:val="scinsertblue"/>
          <w:rFonts w:cs="Times New Roman"/>
          <w:sz w:val="22"/>
        </w:rPr>
        <w:t>one year after</w:t>
      </w:r>
      <w:r w:rsidRPr="00B04DAC">
        <w:rPr>
          <w:rStyle w:val="scstrikered"/>
          <w:rFonts w:cs="Times New Roman"/>
          <w:sz w:val="22"/>
        </w:rPr>
        <w:t>upon</w:t>
      </w:r>
      <w:r w:rsidRPr="00B04DAC">
        <w:rPr>
          <w:rFonts w:cs="Times New Roman"/>
          <w:sz w:val="22"/>
        </w:rPr>
        <w:t xml:space="preserve"> approval by the Governor.</w:t>
      </w:r>
    </w:p>
    <w:p w14:paraId="5F1E7A6C" w14:textId="77777777" w:rsidR="004C0A74" w:rsidRPr="00B04DAC" w:rsidRDefault="004C0A74" w:rsidP="004C0A74">
      <w:pPr>
        <w:pStyle w:val="scamendconformline"/>
        <w:spacing w:before="0"/>
        <w:ind w:firstLine="216"/>
        <w:jc w:val="both"/>
        <w:rPr>
          <w:sz w:val="22"/>
        </w:rPr>
      </w:pPr>
      <w:r w:rsidRPr="00B04DAC">
        <w:rPr>
          <w:sz w:val="22"/>
        </w:rPr>
        <w:t>Renumber sections to conform.</w:t>
      </w:r>
    </w:p>
    <w:p w14:paraId="0CC0D92B" w14:textId="77777777" w:rsidR="004C0A74" w:rsidRDefault="004C0A74" w:rsidP="004C0A74">
      <w:pPr>
        <w:pStyle w:val="scamendtitleconform"/>
        <w:ind w:firstLine="216"/>
        <w:jc w:val="both"/>
        <w:rPr>
          <w:sz w:val="22"/>
        </w:rPr>
      </w:pPr>
      <w:r w:rsidRPr="00B04DAC">
        <w:rPr>
          <w:sz w:val="22"/>
        </w:rPr>
        <w:t>Amend title to conform.</w:t>
      </w:r>
    </w:p>
    <w:p w14:paraId="712131AA" w14:textId="5D57F42D" w:rsidR="004C0A74" w:rsidRDefault="004C0A74" w:rsidP="004C0A74">
      <w:pPr>
        <w:pStyle w:val="scamendtitleconform"/>
        <w:ind w:firstLine="216"/>
        <w:jc w:val="both"/>
        <w:rPr>
          <w:sz w:val="22"/>
        </w:rPr>
      </w:pPr>
    </w:p>
    <w:p w14:paraId="412346C5" w14:textId="77777777" w:rsidR="004C0A74" w:rsidRDefault="004C0A74" w:rsidP="004C0A74">
      <w:r>
        <w:t>Rep. BRITTAIN explained the amendment.</w:t>
      </w:r>
    </w:p>
    <w:p w14:paraId="7A9CEC0A" w14:textId="77777777" w:rsidR="004C0A74" w:rsidRDefault="004C0A74" w:rsidP="004C0A74">
      <w:r>
        <w:t>The amendment was then adopted.</w:t>
      </w:r>
    </w:p>
    <w:p w14:paraId="2B74E2DE" w14:textId="71182940" w:rsidR="004C0A74" w:rsidRDefault="004C0A74" w:rsidP="004C0A74"/>
    <w:p w14:paraId="015ECEE8" w14:textId="77777777" w:rsidR="004C0A74" w:rsidRPr="00406BC9" w:rsidRDefault="004C0A74" w:rsidP="004C0A74">
      <w:pPr>
        <w:pStyle w:val="scamendsponsorline"/>
        <w:ind w:firstLine="216"/>
        <w:jc w:val="both"/>
        <w:rPr>
          <w:sz w:val="22"/>
        </w:rPr>
      </w:pPr>
      <w:r w:rsidRPr="00406BC9">
        <w:rPr>
          <w:sz w:val="22"/>
        </w:rPr>
        <w:t>Rep. RUTHERFORD proposed the following Amendment No. 2 to H. 3127 (LC-3127.DG0006H), which was tabled:</w:t>
      </w:r>
    </w:p>
    <w:p w14:paraId="3E301C17" w14:textId="77777777" w:rsidR="004C0A74" w:rsidRPr="00406BC9" w:rsidRDefault="004C0A74" w:rsidP="004C0A74">
      <w:pPr>
        <w:pStyle w:val="scamendlanginstruction"/>
        <w:spacing w:before="0" w:after="0"/>
        <w:ind w:firstLine="216"/>
        <w:jc w:val="both"/>
        <w:rPr>
          <w:sz w:val="22"/>
        </w:rPr>
      </w:pPr>
      <w:r w:rsidRPr="00406BC9">
        <w:rPr>
          <w:sz w:val="22"/>
        </w:rPr>
        <w:t>Amend the bill, as and if amended, by adding an appropriately numbered SECTION to read:</w:t>
      </w:r>
    </w:p>
    <w:p w14:paraId="56B27618" w14:textId="39B88784" w:rsidR="004C0A74" w:rsidRPr="00406BC9"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06BC9">
        <w:rPr>
          <w:rFonts w:cs="Times New Roman"/>
          <w:sz w:val="22"/>
        </w:rPr>
        <w:t>SECTION X.</w:t>
      </w:r>
      <w:r w:rsidRPr="00406BC9">
        <w:rPr>
          <w:rFonts w:cs="Times New Roman"/>
          <w:sz w:val="22"/>
        </w:rPr>
        <w:tab/>
        <w:t>Section 56-5-750 of the S.C. Code is amended by adding:</w:t>
      </w:r>
    </w:p>
    <w:p w14:paraId="17696B76"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t>(H) (1) A law enforcement officer may not engage in vehicle pursuits with a motor vehicle driver that fails to stop when signaled by the officer unless:</w:t>
      </w:r>
    </w:p>
    <w:p w14:paraId="424C4131"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r>
      <w:r w:rsidRPr="00406BC9">
        <w:rPr>
          <w:rFonts w:cs="Times New Roman"/>
          <w:sz w:val="22"/>
        </w:rPr>
        <w:tab/>
        <w:t xml:space="preserve">(a) there is probable cause to believe that a person in the vehicle has committed a crime of violence as defined in Section 16-23-10; </w:t>
      </w:r>
    </w:p>
    <w:p w14:paraId="026DDEE7"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r>
      <w:r w:rsidRPr="00406BC9">
        <w:rPr>
          <w:rFonts w:cs="Times New Roman"/>
          <w:sz w:val="22"/>
        </w:rPr>
        <w:tab/>
        <w:t>(b) there is probable cause to believe that a person in the vehicle has escaped from a state or local detention facility; or</w:t>
      </w:r>
    </w:p>
    <w:p w14:paraId="4C0CFF30"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r>
      <w:r w:rsidRPr="00406BC9">
        <w:rPr>
          <w:rFonts w:cs="Times New Roman"/>
          <w:sz w:val="22"/>
        </w:rPr>
        <w:tab/>
        <w:t xml:space="preserve">(b) the officer has received authorization to engage in the pursuit from a supervising officer and there is supervisory control of the pursuit. The supervisor must consider alternatives to the pursuit before permitting authorization. </w:t>
      </w:r>
    </w:p>
    <w:p w14:paraId="29A6A1EB"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t>(2) A pursuing officer or supervisor must consider safety hazards including, but not limited to, speed, weather, traffic, road conditions, and if minors are present in the vehicles while in pursuit or supervising a pursuit.</w:t>
      </w:r>
    </w:p>
    <w:p w14:paraId="789E77CE" w14:textId="77777777"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p w14:paraId="726705F4" w14:textId="56C409CB" w:rsidR="004C0A74" w:rsidRPr="00406BC9"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6BC9">
        <w:rPr>
          <w:rFonts w:cs="Times New Roman"/>
          <w:sz w:val="22"/>
        </w:rPr>
        <w:tab/>
      </w:r>
      <w:r w:rsidRPr="00406BC9">
        <w:rPr>
          <w:rFonts w:cs="Times New Roman"/>
          <w:sz w:val="22"/>
        </w:rPr>
        <w:tab/>
        <w:t xml:space="preserve">(4) The Public Safety Coordinating Council may not award grants to a law enforcement agency when an officer employed by the agency engages in an unlawful vehicle pursuit pursuant to this subsection. </w:t>
      </w:r>
    </w:p>
    <w:p w14:paraId="755C6609" w14:textId="77777777" w:rsidR="004C0A74" w:rsidRPr="00406BC9" w:rsidRDefault="004C0A74" w:rsidP="004C0A74">
      <w:pPr>
        <w:pStyle w:val="scamendconformline"/>
        <w:spacing w:before="0"/>
        <w:ind w:firstLine="216"/>
        <w:jc w:val="both"/>
        <w:rPr>
          <w:sz w:val="22"/>
        </w:rPr>
      </w:pPr>
      <w:r w:rsidRPr="00406BC9">
        <w:rPr>
          <w:sz w:val="22"/>
        </w:rPr>
        <w:t>Renumber sections to conform.</w:t>
      </w:r>
    </w:p>
    <w:p w14:paraId="2178B224" w14:textId="77777777" w:rsidR="004C0A74" w:rsidRDefault="004C0A74" w:rsidP="004C0A74">
      <w:pPr>
        <w:pStyle w:val="scamendtitleconform"/>
        <w:ind w:firstLine="216"/>
        <w:jc w:val="both"/>
        <w:rPr>
          <w:sz w:val="22"/>
        </w:rPr>
      </w:pPr>
      <w:r w:rsidRPr="00406BC9">
        <w:rPr>
          <w:sz w:val="22"/>
        </w:rPr>
        <w:t>Amend title to conform.</w:t>
      </w:r>
    </w:p>
    <w:p w14:paraId="047ED0F6" w14:textId="2E56E612" w:rsidR="004C0A74" w:rsidRDefault="004C0A74" w:rsidP="004C0A74">
      <w:pPr>
        <w:pStyle w:val="scamendtitleconform"/>
        <w:ind w:firstLine="216"/>
        <w:jc w:val="both"/>
        <w:rPr>
          <w:sz w:val="22"/>
        </w:rPr>
      </w:pPr>
    </w:p>
    <w:p w14:paraId="2D345DDE" w14:textId="77777777" w:rsidR="004C0A74" w:rsidRDefault="004C0A74" w:rsidP="004C0A74">
      <w:r>
        <w:t>Rep. HIOTT moved to table the amendment, which was agreed to.</w:t>
      </w:r>
    </w:p>
    <w:p w14:paraId="7BCF889F" w14:textId="10232E42" w:rsidR="004C0A74" w:rsidRDefault="004C0A74" w:rsidP="004C0A74"/>
    <w:p w14:paraId="4D01E158" w14:textId="77777777" w:rsidR="004C0A74" w:rsidRPr="00BF1C40" w:rsidRDefault="004C0A74" w:rsidP="004C0A74">
      <w:pPr>
        <w:pStyle w:val="scamendsponsorline"/>
        <w:ind w:firstLine="216"/>
        <w:jc w:val="both"/>
        <w:rPr>
          <w:sz w:val="22"/>
        </w:rPr>
      </w:pPr>
      <w:r w:rsidRPr="00BF1C40">
        <w:rPr>
          <w:sz w:val="22"/>
        </w:rPr>
        <w:t>Rep. ROBBINS proposed the following Amendment No. 5 to H. 3127 (LC-3127.WAB0001H), which was adopted:</w:t>
      </w:r>
    </w:p>
    <w:p w14:paraId="63B944CE" w14:textId="77777777" w:rsidR="004C0A74" w:rsidRPr="00BF1C40" w:rsidRDefault="004C0A74" w:rsidP="004C0A74">
      <w:pPr>
        <w:pStyle w:val="scamendlanginstruction"/>
        <w:spacing w:before="0" w:after="0"/>
        <w:ind w:firstLine="216"/>
        <w:jc w:val="both"/>
        <w:rPr>
          <w:sz w:val="22"/>
        </w:rPr>
      </w:pPr>
      <w:r w:rsidRPr="00BF1C40">
        <w:rPr>
          <w:sz w:val="22"/>
        </w:rPr>
        <w:t>Amend the bill, as and if amended, SECTION 1, by striking Section 56-5-750(B)</w:t>
      </w:r>
      <w:r w:rsidRPr="00BF1C40">
        <w:rPr>
          <w:rStyle w:val="scinsert"/>
          <w:sz w:val="22"/>
        </w:rPr>
        <w:t>(3)(c)</w:t>
      </w:r>
      <w:r w:rsidRPr="00BF1C40">
        <w:rPr>
          <w:sz w:val="22"/>
        </w:rPr>
        <w:t xml:space="preserve"> and inserting:</w:t>
      </w:r>
    </w:p>
    <w:p w14:paraId="55917537" w14:textId="29B4CE9E" w:rsidR="004C0A74" w:rsidRPr="00BF1C40"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F1C40">
        <w:rPr>
          <w:rStyle w:val="scinsertblue"/>
          <w:rFonts w:cs="Times New Roman"/>
          <w:sz w:val="22"/>
        </w:rPr>
        <w:tab/>
      </w:r>
      <w:r w:rsidRPr="00BF1C40">
        <w:rPr>
          <w:rStyle w:val="scinsertblue"/>
          <w:rFonts w:cs="Times New Roman"/>
          <w:sz w:val="22"/>
        </w:rPr>
        <w:tab/>
      </w:r>
      <w:r w:rsidRPr="00BF1C40">
        <w:rPr>
          <w:rStyle w:val="scinsertblue"/>
          <w:rFonts w:cs="Times New Roman"/>
          <w:sz w:val="22"/>
        </w:rPr>
        <w:tab/>
      </w:r>
      <w:r w:rsidRPr="00BF1C40">
        <w:rPr>
          <w:rStyle w:val="scinsertblue"/>
          <w:rFonts w:cs="Times New Roman"/>
          <w:sz w:val="22"/>
        </w:rPr>
        <w:tab/>
        <w:t>(c) the person threw drugs and the amount was sufficient enough to warrant a charge of possession with the intent to distribute or trafficking pursuant to Chapter 53 of Title 44;</w:t>
      </w:r>
    </w:p>
    <w:p w14:paraId="484AABC7" w14:textId="3133C261" w:rsidR="004C0A74" w:rsidRPr="00BF1C40"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F1C40">
        <w:rPr>
          <w:rStyle w:val="scinsert"/>
          <w:rFonts w:cs="Times New Roman"/>
          <w:sz w:val="22"/>
        </w:rPr>
        <w:tab/>
      </w:r>
      <w:r w:rsidRPr="00BF1C40">
        <w:rPr>
          <w:rStyle w:val="scinsert"/>
          <w:rFonts w:cs="Times New Roman"/>
          <w:sz w:val="22"/>
        </w:rPr>
        <w:tab/>
      </w:r>
      <w:r w:rsidRPr="00BF1C40">
        <w:rPr>
          <w:rStyle w:val="scinsert"/>
          <w:rFonts w:cs="Times New Roman"/>
          <w:sz w:val="22"/>
        </w:rPr>
        <w:tab/>
      </w:r>
      <w:r w:rsidRPr="00BF1C40">
        <w:rPr>
          <w:rStyle w:val="scinsert"/>
          <w:rFonts w:cs="Times New Roman"/>
          <w:sz w:val="22"/>
        </w:rPr>
        <w:tab/>
        <w:t xml:space="preserve">(c) the person threw </w:t>
      </w:r>
      <w:r w:rsidRPr="00BF1C40">
        <w:rPr>
          <w:rStyle w:val="scstrikered"/>
          <w:rFonts w:cs="Times New Roman"/>
          <w:sz w:val="22"/>
        </w:rPr>
        <w:t>drugs, drug paraphernalia, or weapons</w:t>
      </w:r>
      <w:r w:rsidRPr="00BF1C40">
        <w:rPr>
          <w:rStyle w:val="scinsertblue"/>
          <w:rFonts w:cs="Times New Roman"/>
          <w:sz w:val="22"/>
        </w:rPr>
        <w:t>a weapon</w:t>
      </w:r>
      <w:r w:rsidRPr="00BF1C40">
        <w:rPr>
          <w:rStyle w:val="scinsert"/>
          <w:rFonts w:cs="Times New Roman"/>
          <w:sz w:val="22"/>
        </w:rPr>
        <w:t xml:space="preserve"> from his vehicle;</w:t>
      </w:r>
    </w:p>
    <w:p w14:paraId="73ACC13D" w14:textId="77777777" w:rsidR="004C0A74" w:rsidRPr="00BF1C40" w:rsidRDefault="004C0A74" w:rsidP="004C0A74">
      <w:pPr>
        <w:pStyle w:val="scamendconformline"/>
        <w:spacing w:before="0"/>
        <w:ind w:firstLine="216"/>
        <w:jc w:val="both"/>
        <w:rPr>
          <w:sz w:val="22"/>
        </w:rPr>
      </w:pPr>
      <w:r w:rsidRPr="00BF1C40">
        <w:rPr>
          <w:sz w:val="22"/>
        </w:rPr>
        <w:t>Renumber sections to conform.</w:t>
      </w:r>
    </w:p>
    <w:p w14:paraId="61E8348A" w14:textId="77777777" w:rsidR="004C0A74" w:rsidRDefault="004C0A74" w:rsidP="004C0A74">
      <w:pPr>
        <w:pStyle w:val="scamendtitleconform"/>
        <w:ind w:firstLine="216"/>
        <w:jc w:val="both"/>
        <w:rPr>
          <w:sz w:val="22"/>
        </w:rPr>
      </w:pPr>
      <w:r w:rsidRPr="00BF1C40">
        <w:rPr>
          <w:sz w:val="22"/>
        </w:rPr>
        <w:t>Amend title to conform.</w:t>
      </w:r>
    </w:p>
    <w:p w14:paraId="4A916E8A" w14:textId="2434787D" w:rsidR="004C0A74" w:rsidRDefault="004C0A74" w:rsidP="004C0A74">
      <w:pPr>
        <w:pStyle w:val="scamendtitleconform"/>
        <w:ind w:firstLine="216"/>
        <w:jc w:val="both"/>
        <w:rPr>
          <w:sz w:val="22"/>
        </w:rPr>
      </w:pPr>
    </w:p>
    <w:p w14:paraId="5C2ECE30" w14:textId="77777777" w:rsidR="004C0A74" w:rsidRDefault="004C0A74" w:rsidP="004C0A74">
      <w:r>
        <w:t>Rep. ROBBINS explained the amendment.</w:t>
      </w:r>
    </w:p>
    <w:p w14:paraId="450CD8E5" w14:textId="77777777" w:rsidR="004C0A74" w:rsidRDefault="004C0A74" w:rsidP="004C0A74">
      <w:r>
        <w:t>The amendment was then adopted.</w:t>
      </w:r>
    </w:p>
    <w:p w14:paraId="251EF2A1" w14:textId="18E9B41E" w:rsidR="004C0A74" w:rsidRDefault="004C0A74" w:rsidP="004C0A74"/>
    <w:p w14:paraId="0AA8E819" w14:textId="77777777" w:rsidR="004C0A74" w:rsidRPr="00C7532F" w:rsidRDefault="004C0A74" w:rsidP="004C0A74">
      <w:pPr>
        <w:pStyle w:val="scamendsponsorline"/>
        <w:ind w:firstLine="216"/>
        <w:jc w:val="both"/>
        <w:rPr>
          <w:sz w:val="22"/>
        </w:rPr>
      </w:pPr>
      <w:r w:rsidRPr="00C7532F">
        <w:rPr>
          <w:sz w:val="22"/>
        </w:rPr>
        <w:t>Rep. RUTHERFORD proposed the following Amendment No. 3 to H. 3127 (LC-3127.DG0005H), which was tabled:</w:t>
      </w:r>
    </w:p>
    <w:p w14:paraId="2F4ED545" w14:textId="77777777" w:rsidR="004C0A74" w:rsidRPr="00C7532F" w:rsidRDefault="004C0A74" w:rsidP="004C0A74">
      <w:pPr>
        <w:pStyle w:val="scamendlanginstruction"/>
        <w:spacing w:before="0" w:after="0"/>
        <w:ind w:firstLine="216"/>
        <w:jc w:val="both"/>
        <w:rPr>
          <w:sz w:val="22"/>
        </w:rPr>
      </w:pPr>
      <w:r w:rsidRPr="00C7532F">
        <w:rPr>
          <w:sz w:val="22"/>
        </w:rPr>
        <w:t>Amend the bill, as and if amended, by adding an appropriately numbered SECTION to read:</w:t>
      </w:r>
    </w:p>
    <w:p w14:paraId="7E58762E" w14:textId="60B26FFD" w:rsidR="004C0A74" w:rsidRPr="00C7532F"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7532F">
        <w:rPr>
          <w:rFonts w:cs="Times New Roman"/>
          <w:sz w:val="22"/>
        </w:rPr>
        <w:t>SECTION X.</w:t>
      </w:r>
      <w:r w:rsidRPr="00C7532F">
        <w:rPr>
          <w:rFonts w:cs="Times New Roman"/>
          <w:sz w:val="22"/>
        </w:rPr>
        <w:tab/>
        <w:t>Section 56-5-750 of the S.C. Code is amended by adding:</w:t>
      </w:r>
    </w:p>
    <w:p w14:paraId="22BAB2CE"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t>(H) (1) A law enforcement officer may not engage in vehicle pursuits with a motor vehicle driver that fails to stop when signaled by the officer unless:</w:t>
      </w:r>
    </w:p>
    <w:p w14:paraId="6F6A587B"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r>
      <w:r w:rsidRPr="00C7532F">
        <w:rPr>
          <w:rFonts w:cs="Times New Roman"/>
          <w:sz w:val="22"/>
        </w:rPr>
        <w:tab/>
        <w:t xml:space="preserve">(a) there is probable cause to believe that a person in the vehicle has committed a crime of violence as defined in Section 16-23-10; </w:t>
      </w:r>
    </w:p>
    <w:p w14:paraId="5DD16A1B"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r>
      <w:r w:rsidRPr="00C7532F">
        <w:rPr>
          <w:rFonts w:cs="Times New Roman"/>
          <w:sz w:val="22"/>
        </w:rPr>
        <w:tab/>
        <w:t>(b) there is probable cause to believe that a person in the vehicle has escaped from a state or local detention facility; or</w:t>
      </w:r>
    </w:p>
    <w:p w14:paraId="45E07EBA"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r>
      <w:r w:rsidRPr="00C7532F">
        <w:rPr>
          <w:rFonts w:cs="Times New Roman"/>
          <w:sz w:val="22"/>
        </w:rPr>
        <w:tab/>
        <w:t xml:space="preserve">(b) the officer has received authorization to engage in the pursuit from a supervising officer and there is supervisory control of the pursuit. The supervisor must consider alternatives to the pursuit before permitting authorization. </w:t>
      </w:r>
    </w:p>
    <w:p w14:paraId="506A7525" w14:textId="77777777"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t>(2) A pursuing officer or supervisor must consider safety hazards including, but not limited to, speed, weather, traffic, road conditions, and if minors are present in the vehicles while in pursuit or supervising a pursuit.</w:t>
      </w:r>
    </w:p>
    <w:p w14:paraId="1F1CE289" w14:textId="0E9AB8DB" w:rsidR="004C0A74" w:rsidRPr="00C7532F"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7532F">
        <w:rPr>
          <w:rFonts w:cs="Times New Roman"/>
          <w:sz w:val="22"/>
        </w:rPr>
        <w:tab/>
      </w:r>
      <w:r w:rsidRPr="00C7532F">
        <w:rPr>
          <w:rFonts w:cs="Times New Roman"/>
          <w:sz w:val="22"/>
        </w:rPr>
        <w:tab/>
        <w:t>(3) No later than January 1, 2026, the South Carolina Law Enforcement Training Council shall establish supplemental statewide policies, procedures, and training courses that may further advise upon or restrict the circumstances under which a law enforcement officer is authorized to engage in vehicle pursuit. State and local law enforcement agencies must abide by all vehicle pursuit policies, procedures, and training requirements adopted by the training council.</w:t>
      </w:r>
    </w:p>
    <w:p w14:paraId="322B704C" w14:textId="77777777" w:rsidR="004C0A74" w:rsidRPr="00C7532F" w:rsidRDefault="004C0A74" w:rsidP="004C0A74">
      <w:pPr>
        <w:pStyle w:val="scamendconformline"/>
        <w:spacing w:before="0"/>
        <w:ind w:firstLine="216"/>
        <w:jc w:val="both"/>
        <w:rPr>
          <w:sz w:val="22"/>
        </w:rPr>
      </w:pPr>
      <w:r w:rsidRPr="00C7532F">
        <w:rPr>
          <w:sz w:val="22"/>
        </w:rPr>
        <w:t>Renumber sections to conform.</w:t>
      </w:r>
    </w:p>
    <w:p w14:paraId="526A3C1E" w14:textId="77777777" w:rsidR="004C0A74" w:rsidRDefault="004C0A74" w:rsidP="004C0A74">
      <w:pPr>
        <w:pStyle w:val="scamendtitleconform"/>
        <w:ind w:firstLine="216"/>
        <w:jc w:val="both"/>
        <w:rPr>
          <w:sz w:val="22"/>
        </w:rPr>
      </w:pPr>
      <w:r w:rsidRPr="00C7532F">
        <w:rPr>
          <w:sz w:val="22"/>
        </w:rPr>
        <w:t>Amend title to conform.</w:t>
      </w:r>
    </w:p>
    <w:p w14:paraId="3129A3CB" w14:textId="50913153" w:rsidR="004C0A74" w:rsidRDefault="004C0A74" w:rsidP="004C0A74">
      <w:pPr>
        <w:pStyle w:val="scamendtitleconform"/>
        <w:ind w:firstLine="216"/>
        <w:jc w:val="both"/>
        <w:rPr>
          <w:sz w:val="22"/>
        </w:rPr>
      </w:pPr>
    </w:p>
    <w:p w14:paraId="0CDCC6B3" w14:textId="77777777" w:rsidR="004C0A74" w:rsidRDefault="004C0A74" w:rsidP="004C0A74">
      <w:r>
        <w:t>Rep. WETMORE explained the amendment.</w:t>
      </w:r>
    </w:p>
    <w:p w14:paraId="1DFE0FF4" w14:textId="77777777" w:rsidR="004C0A74" w:rsidRDefault="004C0A74" w:rsidP="004C0A74"/>
    <w:p w14:paraId="1A179186" w14:textId="64D1D5DB" w:rsidR="004C0A74" w:rsidRDefault="004C0A74" w:rsidP="004C0A74">
      <w:r>
        <w:t>Rep. BRITTAIN moved to table the amendment.</w:t>
      </w:r>
    </w:p>
    <w:p w14:paraId="45017E15" w14:textId="77777777" w:rsidR="004C0A74" w:rsidRDefault="004C0A74" w:rsidP="004C0A74"/>
    <w:p w14:paraId="5DFBE1DB" w14:textId="77777777" w:rsidR="004C0A74" w:rsidRDefault="004C0A74" w:rsidP="004C0A74">
      <w:r>
        <w:t>Rep. GRANT demanded the yeas and nays which were taken, resulting as follows:</w:t>
      </w:r>
    </w:p>
    <w:p w14:paraId="199E6268" w14:textId="23148818" w:rsidR="004C0A74" w:rsidRDefault="004C0A74" w:rsidP="004C0A74">
      <w:pPr>
        <w:jc w:val="center"/>
      </w:pPr>
      <w:bookmarkStart w:id="98" w:name="vote_start218"/>
      <w:bookmarkEnd w:id="98"/>
      <w:r>
        <w:t>Yeas 84; Nays 27</w:t>
      </w:r>
    </w:p>
    <w:p w14:paraId="0A60CAB7" w14:textId="77777777" w:rsidR="004C0A74" w:rsidRDefault="004C0A74" w:rsidP="004C0A74">
      <w:pPr>
        <w:jc w:val="center"/>
      </w:pPr>
    </w:p>
    <w:p w14:paraId="16BAF24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32405F88" w14:textId="77777777" w:rsidTr="004C0A74">
        <w:tc>
          <w:tcPr>
            <w:tcW w:w="2179" w:type="dxa"/>
            <w:shd w:val="clear" w:color="auto" w:fill="auto"/>
          </w:tcPr>
          <w:p w14:paraId="4322A137" w14:textId="1C2CA5A4" w:rsidR="004C0A74" w:rsidRPr="004C0A74" w:rsidRDefault="004C0A74" w:rsidP="004C0A74">
            <w:pPr>
              <w:keepNext/>
              <w:ind w:firstLine="0"/>
            </w:pPr>
            <w:r>
              <w:t>Atkinson</w:t>
            </w:r>
          </w:p>
        </w:tc>
        <w:tc>
          <w:tcPr>
            <w:tcW w:w="2179" w:type="dxa"/>
            <w:shd w:val="clear" w:color="auto" w:fill="auto"/>
          </w:tcPr>
          <w:p w14:paraId="228F81CA" w14:textId="475CD13D" w:rsidR="004C0A74" w:rsidRPr="004C0A74" w:rsidRDefault="004C0A74" w:rsidP="004C0A74">
            <w:pPr>
              <w:keepNext/>
              <w:ind w:firstLine="0"/>
            </w:pPr>
            <w:r>
              <w:t>Bailey</w:t>
            </w:r>
          </w:p>
        </w:tc>
        <w:tc>
          <w:tcPr>
            <w:tcW w:w="2180" w:type="dxa"/>
            <w:shd w:val="clear" w:color="auto" w:fill="auto"/>
          </w:tcPr>
          <w:p w14:paraId="7672EECF" w14:textId="4ED3EEF8" w:rsidR="004C0A74" w:rsidRPr="004C0A74" w:rsidRDefault="004C0A74" w:rsidP="004C0A74">
            <w:pPr>
              <w:keepNext/>
              <w:ind w:firstLine="0"/>
            </w:pPr>
            <w:r>
              <w:t>Ballentine</w:t>
            </w:r>
          </w:p>
        </w:tc>
      </w:tr>
      <w:tr w:rsidR="004C0A74" w:rsidRPr="004C0A74" w14:paraId="4292D9B9" w14:textId="77777777" w:rsidTr="004C0A74">
        <w:tc>
          <w:tcPr>
            <w:tcW w:w="2179" w:type="dxa"/>
            <w:shd w:val="clear" w:color="auto" w:fill="auto"/>
          </w:tcPr>
          <w:p w14:paraId="6A9DA046" w14:textId="338389D2" w:rsidR="004C0A74" w:rsidRPr="004C0A74" w:rsidRDefault="004C0A74" w:rsidP="004C0A74">
            <w:pPr>
              <w:ind w:firstLine="0"/>
            </w:pPr>
            <w:r>
              <w:t>Bannister</w:t>
            </w:r>
          </w:p>
        </w:tc>
        <w:tc>
          <w:tcPr>
            <w:tcW w:w="2179" w:type="dxa"/>
            <w:shd w:val="clear" w:color="auto" w:fill="auto"/>
          </w:tcPr>
          <w:p w14:paraId="3C1A7C4A" w14:textId="584AFC14" w:rsidR="004C0A74" w:rsidRPr="004C0A74" w:rsidRDefault="004C0A74" w:rsidP="004C0A74">
            <w:pPr>
              <w:ind w:firstLine="0"/>
            </w:pPr>
            <w:r>
              <w:t>Beach</w:t>
            </w:r>
          </w:p>
        </w:tc>
        <w:tc>
          <w:tcPr>
            <w:tcW w:w="2180" w:type="dxa"/>
            <w:shd w:val="clear" w:color="auto" w:fill="auto"/>
          </w:tcPr>
          <w:p w14:paraId="5F1EFB12" w14:textId="4FB56D59" w:rsidR="004C0A74" w:rsidRPr="004C0A74" w:rsidRDefault="004C0A74" w:rsidP="004C0A74">
            <w:pPr>
              <w:ind w:firstLine="0"/>
            </w:pPr>
            <w:r>
              <w:t>Bowers</w:t>
            </w:r>
          </w:p>
        </w:tc>
      </w:tr>
      <w:tr w:rsidR="004C0A74" w:rsidRPr="004C0A74" w14:paraId="34980855" w14:textId="77777777" w:rsidTr="004C0A74">
        <w:tc>
          <w:tcPr>
            <w:tcW w:w="2179" w:type="dxa"/>
            <w:shd w:val="clear" w:color="auto" w:fill="auto"/>
          </w:tcPr>
          <w:p w14:paraId="16B77589" w14:textId="7E30C040" w:rsidR="004C0A74" w:rsidRPr="004C0A74" w:rsidRDefault="004C0A74" w:rsidP="004C0A74">
            <w:pPr>
              <w:ind w:firstLine="0"/>
            </w:pPr>
            <w:r>
              <w:t>Bradley</w:t>
            </w:r>
          </w:p>
        </w:tc>
        <w:tc>
          <w:tcPr>
            <w:tcW w:w="2179" w:type="dxa"/>
            <w:shd w:val="clear" w:color="auto" w:fill="auto"/>
          </w:tcPr>
          <w:p w14:paraId="1724CEC1" w14:textId="2F4C5E0C" w:rsidR="004C0A74" w:rsidRPr="004C0A74" w:rsidRDefault="004C0A74" w:rsidP="004C0A74">
            <w:pPr>
              <w:ind w:firstLine="0"/>
            </w:pPr>
            <w:r>
              <w:t>Brewer</w:t>
            </w:r>
          </w:p>
        </w:tc>
        <w:tc>
          <w:tcPr>
            <w:tcW w:w="2180" w:type="dxa"/>
            <w:shd w:val="clear" w:color="auto" w:fill="auto"/>
          </w:tcPr>
          <w:p w14:paraId="7A1C8E9D" w14:textId="1FC0C382" w:rsidR="004C0A74" w:rsidRPr="004C0A74" w:rsidRDefault="004C0A74" w:rsidP="004C0A74">
            <w:pPr>
              <w:ind w:firstLine="0"/>
            </w:pPr>
            <w:r>
              <w:t>Brittain</w:t>
            </w:r>
          </w:p>
        </w:tc>
      </w:tr>
      <w:tr w:rsidR="004C0A74" w:rsidRPr="004C0A74" w14:paraId="091D008D" w14:textId="77777777" w:rsidTr="004C0A74">
        <w:tc>
          <w:tcPr>
            <w:tcW w:w="2179" w:type="dxa"/>
            <w:shd w:val="clear" w:color="auto" w:fill="auto"/>
          </w:tcPr>
          <w:p w14:paraId="478482EA" w14:textId="41192134" w:rsidR="004C0A74" w:rsidRPr="004C0A74" w:rsidRDefault="004C0A74" w:rsidP="004C0A74">
            <w:pPr>
              <w:ind w:firstLine="0"/>
            </w:pPr>
            <w:r>
              <w:t>Burns</w:t>
            </w:r>
          </w:p>
        </w:tc>
        <w:tc>
          <w:tcPr>
            <w:tcW w:w="2179" w:type="dxa"/>
            <w:shd w:val="clear" w:color="auto" w:fill="auto"/>
          </w:tcPr>
          <w:p w14:paraId="419F2346" w14:textId="7C1B8C99" w:rsidR="004C0A74" w:rsidRPr="004C0A74" w:rsidRDefault="004C0A74" w:rsidP="004C0A74">
            <w:pPr>
              <w:ind w:firstLine="0"/>
            </w:pPr>
            <w:r>
              <w:t>Bustos</w:t>
            </w:r>
          </w:p>
        </w:tc>
        <w:tc>
          <w:tcPr>
            <w:tcW w:w="2180" w:type="dxa"/>
            <w:shd w:val="clear" w:color="auto" w:fill="auto"/>
          </w:tcPr>
          <w:p w14:paraId="11190D39" w14:textId="47EDB913" w:rsidR="004C0A74" w:rsidRPr="004C0A74" w:rsidRDefault="004C0A74" w:rsidP="004C0A74">
            <w:pPr>
              <w:ind w:firstLine="0"/>
            </w:pPr>
            <w:r>
              <w:t>Calhoon</w:t>
            </w:r>
          </w:p>
        </w:tc>
      </w:tr>
      <w:tr w:rsidR="004C0A74" w:rsidRPr="004C0A74" w14:paraId="5A572E31" w14:textId="77777777" w:rsidTr="004C0A74">
        <w:tc>
          <w:tcPr>
            <w:tcW w:w="2179" w:type="dxa"/>
            <w:shd w:val="clear" w:color="auto" w:fill="auto"/>
          </w:tcPr>
          <w:p w14:paraId="38AAE795" w14:textId="05E1F289" w:rsidR="004C0A74" w:rsidRPr="004C0A74" w:rsidRDefault="004C0A74" w:rsidP="004C0A74">
            <w:pPr>
              <w:ind w:firstLine="0"/>
            </w:pPr>
            <w:r>
              <w:t>Caskey</w:t>
            </w:r>
          </w:p>
        </w:tc>
        <w:tc>
          <w:tcPr>
            <w:tcW w:w="2179" w:type="dxa"/>
            <w:shd w:val="clear" w:color="auto" w:fill="auto"/>
          </w:tcPr>
          <w:p w14:paraId="0F83081D" w14:textId="48222312" w:rsidR="004C0A74" w:rsidRPr="004C0A74" w:rsidRDefault="004C0A74" w:rsidP="004C0A74">
            <w:pPr>
              <w:ind w:firstLine="0"/>
            </w:pPr>
            <w:r>
              <w:t>Chapman</w:t>
            </w:r>
          </w:p>
        </w:tc>
        <w:tc>
          <w:tcPr>
            <w:tcW w:w="2180" w:type="dxa"/>
            <w:shd w:val="clear" w:color="auto" w:fill="auto"/>
          </w:tcPr>
          <w:p w14:paraId="30DAF0DD" w14:textId="60A8574F" w:rsidR="004C0A74" w:rsidRPr="004C0A74" w:rsidRDefault="004C0A74" w:rsidP="004C0A74">
            <w:pPr>
              <w:ind w:firstLine="0"/>
            </w:pPr>
            <w:r>
              <w:t>Chumley</w:t>
            </w:r>
          </w:p>
        </w:tc>
      </w:tr>
      <w:tr w:rsidR="004C0A74" w:rsidRPr="004C0A74" w14:paraId="1F8515B7" w14:textId="77777777" w:rsidTr="004C0A74">
        <w:tc>
          <w:tcPr>
            <w:tcW w:w="2179" w:type="dxa"/>
            <w:shd w:val="clear" w:color="auto" w:fill="auto"/>
          </w:tcPr>
          <w:p w14:paraId="5D93FAD2" w14:textId="352A4F83" w:rsidR="004C0A74" w:rsidRPr="004C0A74" w:rsidRDefault="004C0A74" w:rsidP="004C0A74">
            <w:pPr>
              <w:ind w:firstLine="0"/>
            </w:pPr>
            <w:r>
              <w:t>Collins</w:t>
            </w:r>
          </w:p>
        </w:tc>
        <w:tc>
          <w:tcPr>
            <w:tcW w:w="2179" w:type="dxa"/>
            <w:shd w:val="clear" w:color="auto" w:fill="auto"/>
          </w:tcPr>
          <w:p w14:paraId="110A2F25" w14:textId="333917F4" w:rsidR="004C0A74" w:rsidRPr="004C0A74" w:rsidRDefault="004C0A74" w:rsidP="004C0A74">
            <w:pPr>
              <w:ind w:firstLine="0"/>
            </w:pPr>
            <w:r>
              <w:t>B. J. Cox</w:t>
            </w:r>
          </w:p>
        </w:tc>
        <w:tc>
          <w:tcPr>
            <w:tcW w:w="2180" w:type="dxa"/>
            <w:shd w:val="clear" w:color="auto" w:fill="auto"/>
          </w:tcPr>
          <w:p w14:paraId="4EBF64A6" w14:textId="3058AA6F" w:rsidR="004C0A74" w:rsidRPr="004C0A74" w:rsidRDefault="004C0A74" w:rsidP="004C0A74">
            <w:pPr>
              <w:ind w:firstLine="0"/>
            </w:pPr>
            <w:r>
              <w:t>B. L. Cox</w:t>
            </w:r>
          </w:p>
        </w:tc>
      </w:tr>
      <w:tr w:rsidR="004C0A74" w:rsidRPr="004C0A74" w14:paraId="513AB62C" w14:textId="77777777" w:rsidTr="004C0A74">
        <w:tc>
          <w:tcPr>
            <w:tcW w:w="2179" w:type="dxa"/>
            <w:shd w:val="clear" w:color="auto" w:fill="auto"/>
          </w:tcPr>
          <w:p w14:paraId="4F9EC60D" w14:textId="548F200B" w:rsidR="004C0A74" w:rsidRPr="004C0A74" w:rsidRDefault="004C0A74" w:rsidP="004C0A74">
            <w:pPr>
              <w:ind w:firstLine="0"/>
            </w:pPr>
            <w:r>
              <w:t>Crawford</w:t>
            </w:r>
          </w:p>
        </w:tc>
        <w:tc>
          <w:tcPr>
            <w:tcW w:w="2179" w:type="dxa"/>
            <w:shd w:val="clear" w:color="auto" w:fill="auto"/>
          </w:tcPr>
          <w:p w14:paraId="1920BFE2" w14:textId="11CD16EC" w:rsidR="004C0A74" w:rsidRPr="004C0A74" w:rsidRDefault="004C0A74" w:rsidP="004C0A74">
            <w:pPr>
              <w:ind w:firstLine="0"/>
            </w:pPr>
            <w:r>
              <w:t>Cromer</w:t>
            </w:r>
          </w:p>
        </w:tc>
        <w:tc>
          <w:tcPr>
            <w:tcW w:w="2180" w:type="dxa"/>
            <w:shd w:val="clear" w:color="auto" w:fill="auto"/>
          </w:tcPr>
          <w:p w14:paraId="186E0ECE" w14:textId="03F515CF" w:rsidR="004C0A74" w:rsidRPr="004C0A74" w:rsidRDefault="004C0A74" w:rsidP="004C0A74">
            <w:pPr>
              <w:ind w:firstLine="0"/>
            </w:pPr>
            <w:r>
              <w:t>Davis</w:t>
            </w:r>
          </w:p>
        </w:tc>
      </w:tr>
      <w:tr w:rsidR="004C0A74" w:rsidRPr="004C0A74" w14:paraId="072B8B47" w14:textId="77777777" w:rsidTr="004C0A74">
        <w:tc>
          <w:tcPr>
            <w:tcW w:w="2179" w:type="dxa"/>
            <w:shd w:val="clear" w:color="auto" w:fill="auto"/>
          </w:tcPr>
          <w:p w14:paraId="546B9ECF" w14:textId="6C5250E8" w:rsidR="004C0A74" w:rsidRPr="004C0A74" w:rsidRDefault="004C0A74" w:rsidP="004C0A74">
            <w:pPr>
              <w:ind w:firstLine="0"/>
            </w:pPr>
            <w:r>
              <w:t>Duncan</w:t>
            </w:r>
          </w:p>
        </w:tc>
        <w:tc>
          <w:tcPr>
            <w:tcW w:w="2179" w:type="dxa"/>
            <w:shd w:val="clear" w:color="auto" w:fill="auto"/>
          </w:tcPr>
          <w:p w14:paraId="3FB84976" w14:textId="2CF6C2A7" w:rsidR="004C0A74" w:rsidRPr="004C0A74" w:rsidRDefault="004C0A74" w:rsidP="004C0A74">
            <w:pPr>
              <w:ind w:firstLine="0"/>
            </w:pPr>
            <w:r>
              <w:t>Edgerton</w:t>
            </w:r>
          </w:p>
        </w:tc>
        <w:tc>
          <w:tcPr>
            <w:tcW w:w="2180" w:type="dxa"/>
            <w:shd w:val="clear" w:color="auto" w:fill="auto"/>
          </w:tcPr>
          <w:p w14:paraId="1BE6FAAD" w14:textId="11964994" w:rsidR="004C0A74" w:rsidRPr="004C0A74" w:rsidRDefault="004C0A74" w:rsidP="004C0A74">
            <w:pPr>
              <w:ind w:firstLine="0"/>
            </w:pPr>
            <w:r>
              <w:t>Erickson</w:t>
            </w:r>
          </w:p>
        </w:tc>
      </w:tr>
      <w:tr w:rsidR="004C0A74" w:rsidRPr="004C0A74" w14:paraId="50E42F56" w14:textId="77777777" w:rsidTr="004C0A74">
        <w:tc>
          <w:tcPr>
            <w:tcW w:w="2179" w:type="dxa"/>
            <w:shd w:val="clear" w:color="auto" w:fill="auto"/>
          </w:tcPr>
          <w:p w14:paraId="2C8AE0C3" w14:textId="4D915C20" w:rsidR="004C0A74" w:rsidRPr="004C0A74" w:rsidRDefault="004C0A74" w:rsidP="004C0A74">
            <w:pPr>
              <w:ind w:firstLine="0"/>
            </w:pPr>
            <w:r>
              <w:t>Forrest</w:t>
            </w:r>
          </w:p>
        </w:tc>
        <w:tc>
          <w:tcPr>
            <w:tcW w:w="2179" w:type="dxa"/>
            <w:shd w:val="clear" w:color="auto" w:fill="auto"/>
          </w:tcPr>
          <w:p w14:paraId="66DD54A1" w14:textId="5C881BA7" w:rsidR="004C0A74" w:rsidRPr="004C0A74" w:rsidRDefault="004C0A74" w:rsidP="004C0A74">
            <w:pPr>
              <w:ind w:firstLine="0"/>
            </w:pPr>
            <w:r>
              <w:t>Frank</w:t>
            </w:r>
          </w:p>
        </w:tc>
        <w:tc>
          <w:tcPr>
            <w:tcW w:w="2180" w:type="dxa"/>
            <w:shd w:val="clear" w:color="auto" w:fill="auto"/>
          </w:tcPr>
          <w:p w14:paraId="5404A2BE" w14:textId="6C99C250" w:rsidR="004C0A74" w:rsidRPr="004C0A74" w:rsidRDefault="004C0A74" w:rsidP="004C0A74">
            <w:pPr>
              <w:ind w:firstLine="0"/>
            </w:pPr>
            <w:r>
              <w:t>Gagnon</w:t>
            </w:r>
          </w:p>
        </w:tc>
      </w:tr>
      <w:tr w:rsidR="004C0A74" w:rsidRPr="004C0A74" w14:paraId="15859D4E" w14:textId="77777777" w:rsidTr="004C0A74">
        <w:tc>
          <w:tcPr>
            <w:tcW w:w="2179" w:type="dxa"/>
            <w:shd w:val="clear" w:color="auto" w:fill="auto"/>
          </w:tcPr>
          <w:p w14:paraId="5CF8C7B0" w14:textId="61C05F70" w:rsidR="004C0A74" w:rsidRPr="004C0A74" w:rsidRDefault="004C0A74" w:rsidP="004C0A74">
            <w:pPr>
              <w:ind w:firstLine="0"/>
            </w:pPr>
            <w:r>
              <w:t>Garvin</w:t>
            </w:r>
          </w:p>
        </w:tc>
        <w:tc>
          <w:tcPr>
            <w:tcW w:w="2179" w:type="dxa"/>
            <w:shd w:val="clear" w:color="auto" w:fill="auto"/>
          </w:tcPr>
          <w:p w14:paraId="4F1195C9" w14:textId="2C1A2694" w:rsidR="004C0A74" w:rsidRPr="004C0A74" w:rsidRDefault="004C0A74" w:rsidP="004C0A74">
            <w:pPr>
              <w:ind w:firstLine="0"/>
            </w:pPr>
            <w:r>
              <w:t>Gibson</w:t>
            </w:r>
          </w:p>
        </w:tc>
        <w:tc>
          <w:tcPr>
            <w:tcW w:w="2180" w:type="dxa"/>
            <w:shd w:val="clear" w:color="auto" w:fill="auto"/>
          </w:tcPr>
          <w:p w14:paraId="70AC1A9B" w14:textId="0246BBE9" w:rsidR="004C0A74" w:rsidRPr="004C0A74" w:rsidRDefault="004C0A74" w:rsidP="004C0A74">
            <w:pPr>
              <w:ind w:firstLine="0"/>
            </w:pPr>
            <w:r>
              <w:t>Gilreath</w:t>
            </w:r>
          </w:p>
        </w:tc>
      </w:tr>
      <w:tr w:rsidR="004C0A74" w:rsidRPr="004C0A74" w14:paraId="533412BD" w14:textId="77777777" w:rsidTr="004C0A74">
        <w:tc>
          <w:tcPr>
            <w:tcW w:w="2179" w:type="dxa"/>
            <w:shd w:val="clear" w:color="auto" w:fill="auto"/>
          </w:tcPr>
          <w:p w14:paraId="41F06984" w14:textId="6EA37956" w:rsidR="004C0A74" w:rsidRPr="004C0A74" w:rsidRDefault="004C0A74" w:rsidP="004C0A74">
            <w:pPr>
              <w:ind w:firstLine="0"/>
            </w:pPr>
            <w:r>
              <w:t>Govan</w:t>
            </w:r>
          </w:p>
        </w:tc>
        <w:tc>
          <w:tcPr>
            <w:tcW w:w="2179" w:type="dxa"/>
            <w:shd w:val="clear" w:color="auto" w:fill="auto"/>
          </w:tcPr>
          <w:p w14:paraId="3F0CBEED" w14:textId="1072D215" w:rsidR="004C0A74" w:rsidRPr="004C0A74" w:rsidRDefault="004C0A74" w:rsidP="004C0A74">
            <w:pPr>
              <w:ind w:firstLine="0"/>
            </w:pPr>
            <w:r>
              <w:t>Guest</w:t>
            </w:r>
          </w:p>
        </w:tc>
        <w:tc>
          <w:tcPr>
            <w:tcW w:w="2180" w:type="dxa"/>
            <w:shd w:val="clear" w:color="auto" w:fill="auto"/>
          </w:tcPr>
          <w:p w14:paraId="670558FF" w14:textId="1FF22129" w:rsidR="004C0A74" w:rsidRPr="004C0A74" w:rsidRDefault="004C0A74" w:rsidP="004C0A74">
            <w:pPr>
              <w:ind w:firstLine="0"/>
            </w:pPr>
            <w:r>
              <w:t>Haddon</w:t>
            </w:r>
          </w:p>
        </w:tc>
      </w:tr>
      <w:tr w:rsidR="004C0A74" w:rsidRPr="004C0A74" w14:paraId="458B91DA" w14:textId="77777777" w:rsidTr="004C0A74">
        <w:tc>
          <w:tcPr>
            <w:tcW w:w="2179" w:type="dxa"/>
            <w:shd w:val="clear" w:color="auto" w:fill="auto"/>
          </w:tcPr>
          <w:p w14:paraId="0FBFD047" w14:textId="26EED7D8" w:rsidR="004C0A74" w:rsidRPr="004C0A74" w:rsidRDefault="004C0A74" w:rsidP="004C0A74">
            <w:pPr>
              <w:ind w:firstLine="0"/>
            </w:pPr>
            <w:r>
              <w:t>Hager</w:t>
            </w:r>
          </w:p>
        </w:tc>
        <w:tc>
          <w:tcPr>
            <w:tcW w:w="2179" w:type="dxa"/>
            <w:shd w:val="clear" w:color="auto" w:fill="auto"/>
          </w:tcPr>
          <w:p w14:paraId="4CA5F1AF" w14:textId="33DB4AEB" w:rsidR="004C0A74" w:rsidRPr="004C0A74" w:rsidRDefault="004C0A74" w:rsidP="004C0A74">
            <w:pPr>
              <w:ind w:firstLine="0"/>
            </w:pPr>
            <w:r>
              <w:t>Hardee</w:t>
            </w:r>
          </w:p>
        </w:tc>
        <w:tc>
          <w:tcPr>
            <w:tcW w:w="2180" w:type="dxa"/>
            <w:shd w:val="clear" w:color="auto" w:fill="auto"/>
          </w:tcPr>
          <w:p w14:paraId="1535A1C4" w14:textId="7ED5DDDA" w:rsidR="004C0A74" w:rsidRPr="004C0A74" w:rsidRDefault="004C0A74" w:rsidP="004C0A74">
            <w:pPr>
              <w:ind w:firstLine="0"/>
            </w:pPr>
            <w:r>
              <w:t>Harris</w:t>
            </w:r>
          </w:p>
        </w:tc>
      </w:tr>
      <w:tr w:rsidR="004C0A74" w:rsidRPr="004C0A74" w14:paraId="6B0C0373" w14:textId="77777777" w:rsidTr="004C0A74">
        <w:tc>
          <w:tcPr>
            <w:tcW w:w="2179" w:type="dxa"/>
            <w:shd w:val="clear" w:color="auto" w:fill="auto"/>
          </w:tcPr>
          <w:p w14:paraId="16673423" w14:textId="6DACF525" w:rsidR="004C0A74" w:rsidRPr="004C0A74" w:rsidRDefault="004C0A74" w:rsidP="004C0A74">
            <w:pPr>
              <w:ind w:firstLine="0"/>
            </w:pPr>
            <w:r>
              <w:t>Hartnett</w:t>
            </w:r>
          </w:p>
        </w:tc>
        <w:tc>
          <w:tcPr>
            <w:tcW w:w="2179" w:type="dxa"/>
            <w:shd w:val="clear" w:color="auto" w:fill="auto"/>
          </w:tcPr>
          <w:p w14:paraId="1047D153" w14:textId="1F457D83" w:rsidR="004C0A74" w:rsidRPr="004C0A74" w:rsidRDefault="004C0A74" w:rsidP="004C0A74">
            <w:pPr>
              <w:ind w:firstLine="0"/>
            </w:pPr>
            <w:r>
              <w:t>Hartz</w:t>
            </w:r>
          </w:p>
        </w:tc>
        <w:tc>
          <w:tcPr>
            <w:tcW w:w="2180" w:type="dxa"/>
            <w:shd w:val="clear" w:color="auto" w:fill="auto"/>
          </w:tcPr>
          <w:p w14:paraId="2E360FE1" w14:textId="47ECC1D0" w:rsidR="004C0A74" w:rsidRPr="004C0A74" w:rsidRDefault="004C0A74" w:rsidP="004C0A74">
            <w:pPr>
              <w:ind w:firstLine="0"/>
            </w:pPr>
            <w:r>
              <w:t>Hayes</w:t>
            </w:r>
          </w:p>
        </w:tc>
      </w:tr>
      <w:tr w:rsidR="004C0A74" w:rsidRPr="004C0A74" w14:paraId="225562E2" w14:textId="77777777" w:rsidTr="004C0A74">
        <w:tc>
          <w:tcPr>
            <w:tcW w:w="2179" w:type="dxa"/>
            <w:shd w:val="clear" w:color="auto" w:fill="auto"/>
          </w:tcPr>
          <w:p w14:paraId="46ED5561" w14:textId="60D41D61" w:rsidR="004C0A74" w:rsidRPr="004C0A74" w:rsidRDefault="004C0A74" w:rsidP="004C0A74">
            <w:pPr>
              <w:ind w:firstLine="0"/>
            </w:pPr>
            <w:r>
              <w:t>Herbkersman</w:t>
            </w:r>
          </w:p>
        </w:tc>
        <w:tc>
          <w:tcPr>
            <w:tcW w:w="2179" w:type="dxa"/>
            <w:shd w:val="clear" w:color="auto" w:fill="auto"/>
          </w:tcPr>
          <w:p w14:paraId="19F134CB" w14:textId="447803C1" w:rsidR="004C0A74" w:rsidRPr="004C0A74" w:rsidRDefault="004C0A74" w:rsidP="004C0A74">
            <w:pPr>
              <w:ind w:firstLine="0"/>
            </w:pPr>
            <w:r>
              <w:t>Hewitt</w:t>
            </w:r>
          </w:p>
        </w:tc>
        <w:tc>
          <w:tcPr>
            <w:tcW w:w="2180" w:type="dxa"/>
            <w:shd w:val="clear" w:color="auto" w:fill="auto"/>
          </w:tcPr>
          <w:p w14:paraId="55831F52" w14:textId="4B34E412" w:rsidR="004C0A74" w:rsidRPr="004C0A74" w:rsidRDefault="004C0A74" w:rsidP="004C0A74">
            <w:pPr>
              <w:ind w:firstLine="0"/>
            </w:pPr>
            <w:r>
              <w:t>Hiott</w:t>
            </w:r>
          </w:p>
        </w:tc>
      </w:tr>
      <w:tr w:rsidR="004C0A74" w:rsidRPr="004C0A74" w14:paraId="758DCEB0" w14:textId="77777777" w:rsidTr="004C0A74">
        <w:tc>
          <w:tcPr>
            <w:tcW w:w="2179" w:type="dxa"/>
            <w:shd w:val="clear" w:color="auto" w:fill="auto"/>
          </w:tcPr>
          <w:p w14:paraId="40BF46A0" w14:textId="471E6207" w:rsidR="004C0A74" w:rsidRPr="004C0A74" w:rsidRDefault="004C0A74" w:rsidP="004C0A74">
            <w:pPr>
              <w:ind w:firstLine="0"/>
            </w:pPr>
            <w:r>
              <w:t>Holman</w:t>
            </w:r>
          </w:p>
        </w:tc>
        <w:tc>
          <w:tcPr>
            <w:tcW w:w="2179" w:type="dxa"/>
            <w:shd w:val="clear" w:color="auto" w:fill="auto"/>
          </w:tcPr>
          <w:p w14:paraId="05054FC1" w14:textId="73A37810" w:rsidR="004C0A74" w:rsidRPr="004C0A74" w:rsidRDefault="004C0A74" w:rsidP="004C0A74">
            <w:pPr>
              <w:ind w:firstLine="0"/>
            </w:pPr>
            <w:r>
              <w:t>Huff</w:t>
            </w:r>
          </w:p>
        </w:tc>
        <w:tc>
          <w:tcPr>
            <w:tcW w:w="2180" w:type="dxa"/>
            <w:shd w:val="clear" w:color="auto" w:fill="auto"/>
          </w:tcPr>
          <w:p w14:paraId="37D15A9B" w14:textId="6141EFA0" w:rsidR="004C0A74" w:rsidRPr="004C0A74" w:rsidRDefault="004C0A74" w:rsidP="004C0A74">
            <w:pPr>
              <w:ind w:firstLine="0"/>
            </w:pPr>
            <w:r>
              <w:t>J. E. Johnson</w:t>
            </w:r>
          </w:p>
        </w:tc>
      </w:tr>
      <w:tr w:rsidR="004C0A74" w:rsidRPr="004C0A74" w14:paraId="7F2C45EF" w14:textId="77777777" w:rsidTr="004C0A74">
        <w:tc>
          <w:tcPr>
            <w:tcW w:w="2179" w:type="dxa"/>
            <w:shd w:val="clear" w:color="auto" w:fill="auto"/>
          </w:tcPr>
          <w:p w14:paraId="5C3F22BB" w14:textId="3992CA08" w:rsidR="004C0A74" w:rsidRPr="004C0A74" w:rsidRDefault="004C0A74" w:rsidP="004C0A74">
            <w:pPr>
              <w:ind w:firstLine="0"/>
            </w:pPr>
            <w:r>
              <w:t>Jordan</w:t>
            </w:r>
          </w:p>
        </w:tc>
        <w:tc>
          <w:tcPr>
            <w:tcW w:w="2179" w:type="dxa"/>
            <w:shd w:val="clear" w:color="auto" w:fill="auto"/>
          </w:tcPr>
          <w:p w14:paraId="7D24563E" w14:textId="4F5D66E1" w:rsidR="004C0A74" w:rsidRPr="004C0A74" w:rsidRDefault="004C0A74" w:rsidP="004C0A74">
            <w:pPr>
              <w:ind w:firstLine="0"/>
            </w:pPr>
            <w:r>
              <w:t>Kilmartin</w:t>
            </w:r>
          </w:p>
        </w:tc>
        <w:tc>
          <w:tcPr>
            <w:tcW w:w="2180" w:type="dxa"/>
            <w:shd w:val="clear" w:color="auto" w:fill="auto"/>
          </w:tcPr>
          <w:p w14:paraId="760D8174" w14:textId="4D4094A3" w:rsidR="004C0A74" w:rsidRPr="004C0A74" w:rsidRDefault="004C0A74" w:rsidP="004C0A74">
            <w:pPr>
              <w:ind w:firstLine="0"/>
            </w:pPr>
            <w:r>
              <w:t>Landing</w:t>
            </w:r>
          </w:p>
        </w:tc>
      </w:tr>
      <w:tr w:rsidR="004C0A74" w:rsidRPr="004C0A74" w14:paraId="50CD301B" w14:textId="77777777" w:rsidTr="004C0A74">
        <w:tc>
          <w:tcPr>
            <w:tcW w:w="2179" w:type="dxa"/>
            <w:shd w:val="clear" w:color="auto" w:fill="auto"/>
          </w:tcPr>
          <w:p w14:paraId="6083D955" w14:textId="41931552" w:rsidR="004C0A74" w:rsidRPr="004C0A74" w:rsidRDefault="004C0A74" w:rsidP="004C0A74">
            <w:pPr>
              <w:ind w:firstLine="0"/>
            </w:pPr>
            <w:r>
              <w:t>Lawson</w:t>
            </w:r>
          </w:p>
        </w:tc>
        <w:tc>
          <w:tcPr>
            <w:tcW w:w="2179" w:type="dxa"/>
            <w:shd w:val="clear" w:color="auto" w:fill="auto"/>
          </w:tcPr>
          <w:p w14:paraId="3D35874B" w14:textId="42A5B80A" w:rsidR="004C0A74" w:rsidRPr="004C0A74" w:rsidRDefault="004C0A74" w:rsidP="004C0A74">
            <w:pPr>
              <w:ind w:firstLine="0"/>
            </w:pPr>
            <w:r>
              <w:t>Ligon</w:t>
            </w:r>
          </w:p>
        </w:tc>
        <w:tc>
          <w:tcPr>
            <w:tcW w:w="2180" w:type="dxa"/>
            <w:shd w:val="clear" w:color="auto" w:fill="auto"/>
          </w:tcPr>
          <w:p w14:paraId="499413EC" w14:textId="6A923BE2" w:rsidR="004C0A74" w:rsidRPr="004C0A74" w:rsidRDefault="004C0A74" w:rsidP="004C0A74">
            <w:pPr>
              <w:ind w:firstLine="0"/>
            </w:pPr>
            <w:r>
              <w:t>Long</w:t>
            </w:r>
          </w:p>
        </w:tc>
      </w:tr>
      <w:tr w:rsidR="004C0A74" w:rsidRPr="004C0A74" w14:paraId="11FC460F" w14:textId="77777777" w:rsidTr="004C0A74">
        <w:tc>
          <w:tcPr>
            <w:tcW w:w="2179" w:type="dxa"/>
            <w:shd w:val="clear" w:color="auto" w:fill="auto"/>
          </w:tcPr>
          <w:p w14:paraId="6ABB60CF" w14:textId="07104EA8" w:rsidR="004C0A74" w:rsidRPr="004C0A74" w:rsidRDefault="004C0A74" w:rsidP="004C0A74">
            <w:pPr>
              <w:ind w:firstLine="0"/>
            </w:pPr>
            <w:r>
              <w:t>Lowe</w:t>
            </w:r>
          </w:p>
        </w:tc>
        <w:tc>
          <w:tcPr>
            <w:tcW w:w="2179" w:type="dxa"/>
            <w:shd w:val="clear" w:color="auto" w:fill="auto"/>
          </w:tcPr>
          <w:p w14:paraId="317DDFB5" w14:textId="17A638AF" w:rsidR="004C0A74" w:rsidRPr="004C0A74" w:rsidRDefault="004C0A74" w:rsidP="004C0A74">
            <w:pPr>
              <w:ind w:firstLine="0"/>
            </w:pPr>
            <w:r>
              <w:t>Magnuson</w:t>
            </w:r>
          </w:p>
        </w:tc>
        <w:tc>
          <w:tcPr>
            <w:tcW w:w="2180" w:type="dxa"/>
            <w:shd w:val="clear" w:color="auto" w:fill="auto"/>
          </w:tcPr>
          <w:p w14:paraId="44FBFBEB" w14:textId="5ED94725" w:rsidR="004C0A74" w:rsidRPr="004C0A74" w:rsidRDefault="004C0A74" w:rsidP="004C0A74">
            <w:pPr>
              <w:ind w:firstLine="0"/>
            </w:pPr>
            <w:r>
              <w:t>Martin</w:t>
            </w:r>
          </w:p>
        </w:tc>
      </w:tr>
      <w:tr w:rsidR="004C0A74" w:rsidRPr="004C0A74" w14:paraId="03DC1392" w14:textId="77777777" w:rsidTr="004C0A74">
        <w:tc>
          <w:tcPr>
            <w:tcW w:w="2179" w:type="dxa"/>
            <w:shd w:val="clear" w:color="auto" w:fill="auto"/>
          </w:tcPr>
          <w:p w14:paraId="16185F34" w14:textId="508B51C6" w:rsidR="004C0A74" w:rsidRPr="004C0A74" w:rsidRDefault="004C0A74" w:rsidP="004C0A74">
            <w:pPr>
              <w:ind w:firstLine="0"/>
            </w:pPr>
            <w:r>
              <w:t>May</w:t>
            </w:r>
          </w:p>
        </w:tc>
        <w:tc>
          <w:tcPr>
            <w:tcW w:w="2179" w:type="dxa"/>
            <w:shd w:val="clear" w:color="auto" w:fill="auto"/>
          </w:tcPr>
          <w:p w14:paraId="400918BF" w14:textId="0BCCF206" w:rsidR="004C0A74" w:rsidRPr="004C0A74" w:rsidRDefault="004C0A74" w:rsidP="004C0A74">
            <w:pPr>
              <w:ind w:firstLine="0"/>
            </w:pPr>
            <w:r>
              <w:t>McCabe</w:t>
            </w:r>
          </w:p>
        </w:tc>
        <w:tc>
          <w:tcPr>
            <w:tcW w:w="2180" w:type="dxa"/>
            <w:shd w:val="clear" w:color="auto" w:fill="auto"/>
          </w:tcPr>
          <w:p w14:paraId="38071C79" w14:textId="506D8288" w:rsidR="004C0A74" w:rsidRPr="004C0A74" w:rsidRDefault="004C0A74" w:rsidP="004C0A74">
            <w:pPr>
              <w:ind w:firstLine="0"/>
            </w:pPr>
            <w:r>
              <w:t>McCravy</w:t>
            </w:r>
          </w:p>
        </w:tc>
      </w:tr>
      <w:tr w:rsidR="004C0A74" w:rsidRPr="004C0A74" w14:paraId="5CF0BA9D" w14:textId="77777777" w:rsidTr="004C0A74">
        <w:tc>
          <w:tcPr>
            <w:tcW w:w="2179" w:type="dxa"/>
            <w:shd w:val="clear" w:color="auto" w:fill="auto"/>
          </w:tcPr>
          <w:p w14:paraId="2CE771B3" w14:textId="143577A5" w:rsidR="004C0A74" w:rsidRPr="004C0A74" w:rsidRDefault="004C0A74" w:rsidP="004C0A74">
            <w:pPr>
              <w:ind w:firstLine="0"/>
            </w:pPr>
            <w:r>
              <w:t>McGinnis</w:t>
            </w:r>
          </w:p>
        </w:tc>
        <w:tc>
          <w:tcPr>
            <w:tcW w:w="2179" w:type="dxa"/>
            <w:shd w:val="clear" w:color="auto" w:fill="auto"/>
          </w:tcPr>
          <w:p w14:paraId="4601B991" w14:textId="623BBF6B" w:rsidR="004C0A74" w:rsidRPr="004C0A74" w:rsidRDefault="004C0A74" w:rsidP="004C0A74">
            <w:pPr>
              <w:ind w:firstLine="0"/>
            </w:pPr>
            <w:r>
              <w:t>Mitchell</w:t>
            </w:r>
          </w:p>
        </w:tc>
        <w:tc>
          <w:tcPr>
            <w:tcW w:w="2180" w:type="dxa"/>
            <w:shd w:val="clear" w:color="auto" w:fill="auto"/>
          </w:tcPr>
          <w:p w14:paraId="4B38CBD6" w14:textId="292B5AD7" w:rsidR="004C0A74" w:rsidRPr="004C0A74" w:rsidRDefault="004C0A74" w:rsidP="004C0A74">
            <w:pPr>
              <w:ind w:firstLine="0"/>
            </w:pPr>
            <w:r>
              <w:t>Morgan</w:t>
            </w:r>
          </w:p>
        </w:tc>
      </w:tr>
      <w:tr w:rsidR="004C0A74" w:rsidRPr="004C0A74" w14:paraId="75058E4E" w14:textId="77777777" w:rsidTr="004C0A74">
        <w:tc>
          <w:tcPr>
            <w:tcW w:w="2179" w:type="dxa"/>
            <w:shd w:val="clear" w:color="auto" w:fill="auto"/>
          </w:tcPr>
          <w:p w14:paraId="1A340C21" w14:textId="7F48C451" w:rsidR="004C0A74" w:rsidRPr="004C0A74" w:rsidRDefault="004C0A74" w:rsidP="004C0A74">
            <w:pPr>
              <w:ind w:firstLine="0"/>
            </w:pPr>
            <w:r>
              <w:t>Moss</w:t>
            </w:r>
          </w:p>
        </w:tc>
        <w:tc>
          <w:tcPr>
            <w:tcW w:w="2179" w:type="dxa"/>
            <w:shd w:val="clear" w:color="auto" w:fill="auto"/>
          </w:tcPr>
          <w:p w14:paraId="59C20176" w14:textId="25A04BF1" w:rsidR="004C0A74" w:rsidRPr="004C0A74" w:rsidRDefault="004C0A74" w:rsidP="004C0A74">
            <w:pPr>
              <w:ind w:firstLine="0"/>
            </w:pPr>
            <w:r>
              <w:t>Neese</w:t>
            </w:r>
          </w:p>
        </w:tc>
        <w:tc>
          <w:tcPr>
            <w:tcW w:w="2180" w:type="dxa"/>
            <w:shd w:val="clear" w:color="auto" w:fill="auto"/>
          </w:tcPr>
          <w:p w14:paraId="02BF03E8" w14:textId="118E216A" w:rsidR="004C0A74" w:rsidRPr="004C0A74" w:rsidRDefault="004C0A74" w:rsidP="004C0A74">
            <w:pPr>
              <w:ind w:firstLine="0"/>
            </w:pPr>
            <w:r>
              <w:t>B. Newton</w:t>
            </w:r>
          </w:p>
        </w:tc>
      </w:tr>
      <w:tr w:rsidR="004C0A74" w:rsidRPr="004C0A74" w14:paraId="54832310" w14:textId="77777777" w:rsidTr="004C0A74">
        <w:tc>
          <w:tcPr>
            <w:tcW w:w="2179" w:type="dxa"/>
            <w:shd w:val="clear" w:color="auto" w:fill="auto"/>
          </w:tcPr>
          <w:p w14:paraId="71313AED" w14:textId="14A49037" w:rsidR="004C0A74" w:rsidRPr="004C0A74" w:rsidRDefault="004C0A74" w:rsidP="004C0A74">
            <w:pPr>
              <w:ind w:firstLine="0"/>
            </w:pPr>
            <w:r>
              <w:t>W. Newton</w:t>
            </w:r>
          </w:p>
        </w:tc>
        <w:tc>
          <w:tcPr>
            <w:tcW w:w="2179" w:type="dxa"/>
            <w:shd w:val="clear" w:color="auto" w:fill="auto"/>
          </w:tcPr>
          <w:p w14:paraId="08AE78EF" w14:textId="083D4402" w:rsidR="004C0A74" w:rsidRPr="004C0A74" w:rsidRDefault="004C0A74" w:rsidP="004C0A74">
            <w:pPr>
              <w:ind w:firstLine="0"/>
            </w:pPr>
            <w:r>
              <w:t>Oremus</w:t>
            </w:r>
          </w:p>
        </w:tc>
        <w:tc>
          <w:tcPr>
            <w:tcW w:w="2180" w:type="dxa"/>
            <w:shd w:val="clear" w:color="auto" w:fill="auto"/>
          </w:tcPr>
          <w:p w14:paraId="28620C6B" w14:textId="3166B2C8" w:rsidR="004C0A74" w:rsidRPr="004C0A74" w:rsidRDefault="004C0A74" w:rsidP="004C0A74">
            <w:pPr>
              <w:ind w:firstLine="0"/>
            </w:pPr>
            <w:r>
              <w:t>Pace</w:t>
            </w:r>
          </w:p>
        </w:tc>
      </w:tr>
      <w:tr w:rsidR="004C0A74" w:rsidRPr="004C0A74" w14:paraId="219F4C34" w14:textId="77777777" w:rsidTr="004C0A74">
        <w:tc>
          <w:tcPr>
            <w:tcW w:w="2179" w:type="dxa"/>
            <w:shd w:val="clear" w:color="auto" w:fill="auto"/>
          </w:tcPr>
          <w:p w14:paraId="45E4ED83" w14:textId="4BE56305" w:rsidR="004C0A74" w:rsidRPr="004C0A74" w:rsidRDefault="004C0A74" w:rsidP="004C0A74">
            <w:pPr>
              <w:ind w:firstLine="0"/>
            </w:pPr>
            <w:r>
              <w:t>Pedalino</w:t>
            </w:r>
          </w:p>
        </w:tc>
        <w:tc>
          <w:tcPr>
            <w:tcW w:w="2179" w:type="dxa"/>
            <w:shd w:val="clear" w:color="auto" w:fill="auto"/>
          </w:tcPr>
          <w:p w14:paraId="7A78861D" w14:textId="3A1491C8" w:rsidR="004C0A74" w:rsidRPr="004C0A74" w:rsidRDefault="004C0A74" w:rsidP="004C0A74">
            <w:pPr>
              <w:ind w:firstLine="0"/>
            </w:pPr>
            <w:r>
              <w:t>Pope</w:t>
            </w:r>
          </w:p>
        </w:tc>
        <w:tc>
          <w:tcPr>
            <w:tcW w:w="2180" w:type="dxa"/>
            <w:shd w:val="clear" w:color="auto" w:fill="auto"/>
          </w:tcPr>
          <w:p w14:paraId="7CBE0A55" w14:textId="42296CC3" w:rsidR="004C0A74" w:rsidRPr="004C0A74" w:rsidRDefault="004C0A74" w:rsidP="004C0A74">
            <w:pPr>
              <w:ind w:firstLine="0"/>
            </w:pPr>
            <w:r>
              <w:t>Rankin</w:t>
            </w:r>
          </w:p>
        </w:tc>
      </w:tr>
      <w:tr w:rsidR="004C0A74" w:rsidRPr="004C0A74" w14:paraId="14D070CD" w14:textId="77777777" w:rsidTr="004C0A74">
        <w:tc>
          <w:tcPr>
            <w:tcW w:w="2179" w:type="dxa"/>
            <w:shd w:val="clear" w:color="auto" w:fill="auto"/>
          </w:tcPr>
          <w:p w14:paraId="773B1AF6" w14:textId="4A3E5D24" w:rsidR="004C0A74" w:rsidRPr="004C0A74" w:rsidRDefault="004C0A74" w:rsidP="004C0A74">
            <w:pPr>
              <w:ind w:firstLine="0"/>
            </w:pPr>
            <w:r>
              <w:t>Robbins</w:t>
            </w:r>
          </w:p>
        </w:tc>
        <w:tc>
          <w:tcPr>
            <w:tcW w:w="2179" w:type="dxa"/>
            <w:shd w:val="clear" w:color="auto" w:fill="auto"/>
          </w:tcPr>
          <w:p w14:paraId="318658C9" w14:textId="558801EC" w:rsidR="004C0A74" w:rsidRPr="004C0A74" w:rsidRDefault="004C0A74" w:rsidP="004C0A74">
            <w:pPr>
              <w:ind w:firstLine="0"/>
            </w:pPr>
            <w:r>
              <w:t>Sanders</w:t>
            </w:r>
          </w:p>
        </w:tc>
        <w:tc>
          <w:tcPr>
            <w:tcW w:w="2180" w:type="dxa"/>
            <w:shd w:val="clear" w:color="auto" w:fill="auto"/>
          </w:tcPr>
          <w:p w14:paraId="0A08F5F5" w14:textId="5DBE9E63" w:rsidR="004C0A74" w:rsidRPr="004C0A74" w:rsidRDefault="004C0A74" w:rsidP="004C0A74">
            <w:pPr>
              <w:ind w:firstLine="0"/>
            </w:pPr>
            <w:r>
              <w:t>G. M. Smith</w:t>
            </w:r>
          </w:p>
        </w:tc>
      </w:tr>
      <w:tr w:rsidR="004C0A74" w:rsidRPr="004C0A74" w14:paraId="05364652" w14:textId="77777777" w:rsidTr="004C0A74">
        <w:tc>
          <w:tcPr>
            <w:tcW w:w="2179" w:type="dxa"/>
            <w:shd w:val="clear" w:color="auto" w:fill="auto"/>
          </w:tcPr>
          <w:p w14:paraId="1B84362D" w14:textId="74CF2C21" w:rsidR="004C0A74" w:rsidRPr="004C0A74" w:rsidRDefault="004C0A74" w:rsidP="004C0A74">
            <w:pPr>
              <w:ind w:firstLine="0"/>
            </w:pPr>
            <w:r>
              <w:t>M. M. Smith</w:t>
            </w:r>
          </w:p>
        </w:tc>
        <w:tc>
          <w:tcPr>
            <w:tcW w:w="2179" w:type="dxa"/>
            <w:shd w:val="clear" w:color="auto" w:fill="auto"/>
          </w:tcPr>
          <w:p w14:paraId="3A1F1DB0" w14:textId="4ADCEAF8" w:rsidR="004C0A74" w:rsidRPr="004C0A74" w:rsidRDefault="004C0A74" w:rsidP="004C0A74">
            <w:pPr>
              <w:ind w:firstLine="0"/>
            </w:pPr>
            <w:r>
              <w:t>Taylor</w:t>
            </w:r>
          </w:p>
        </w:tc>
        <w:tc>
          <w:tcPr>
            <w:tcW w:w="2180" w:type="dxa"/>
            <w:shd w:val="clear" w:color="auto" w:fill="auto"/>
          </w:tcPr>
          <w:p w14:paraId="56C2AB66" w14:textId="182F0509" w:rsidR="004C0A74" w:rsidRPr="004C0A74" w:rsidRDefault="004C0A74" w:rsidP="004C0A74">
            <w:pPr>
              <w:ind w:firstLine="0"/>
            </w:pPr>
            <w:r>
              <w:t>Teeple</w:t>
            </w:r>
          </w:p>
        </w:tc>
      </w:tr>
      <w:tr w:rsidR="004C0A74" w:rsidRPr="004C0A74" w14:paraId="6454E06C" w14:textId="77777777" w:rsidTr="004C0A74">
        <w:tc>
          <w:tcPr>
            <w:tcW w:w="2179" w:type="dxa"/>
            <w:shd w:val="clear" w:color="auto" w:fill="auto"/>
          </w:tcPr>
          <w:p w14:paraId="0E34583D" w14:textId="5EE0F50C" w:rsidR="004C0A74" w:rsidRPr="004C0A74" w:rsidRDefault="004C0A74" w:rsidP="004C0A74">
            <w:pPr>
              <w:ind w:firstLine="0"/>
            </w:pPr>
            <w:r>
              <w:t>Terribile</w:t>
            </w:r>
          </w:p>
        </w:tc>
        <w:tc>
          <w:tcPr>
            <w:tcW w:w="2179" w:type="dxa"/>
            <w:shd w:val="clear" w:color="auto" w:fill="auto"/>
          </w:tcPr>
          <w:p w14:paraId="0929C23A" w14:textId="7725B1D6" w:rsidR="004C0A74" w:rsidRPr="004C0A74" w:rsidRDefault="004C0A74" w:rsidP="004C0A74">
            <w:pPr>
              <w:ind w:firstLine="0"/>
            </w:pPr>
            <w:r>
              <w:t>Vaughan</w:t>
            </w:r>
          </w:p>
        </w:tc>
        <w:tc>
          <w:tcPr>
            <w:tcW w:w="2180" w:type="dxa"/>
            <w:shd w:val="clear" w:color="auto" w:fill="auto"/>
          </w:tcPr>
          <w:p w14:paraId="220CE90A" w14:textId="7C244ED5" w:rsidR="004C0A74" w:rsidRPr="004C0A74" w:rsidRDefault="004C0A74" w:rsidP="004C0A74">
            <w:pPr>
              <w:ind w:firstLine="0"/>
            </w:pPr>
            <w:r>
              <w:t>White</w:t>
            </w:r>
          </w:p>
        </w:tc>
      </w:tr>
      <w:tr w:rsidR="004C0A74" w:rsidRPr="004C0A74" w14:paraId="3DC96384" w14:textId="77777777" w:rsidTr="004C0A74">
        <w:tc>
          <w:tcPr>
            <w:tcW w:w="2179" w:type="dxa"/>
            <w:shd w:val="clear" w:color="auto" w:fill="auto"/>
          </w:tcPr>
          <w:p w14:paraId="27328D7E" w14:textId="17F13765" w:rsidR="004C0A74" w:rsidRPr="004C0A74" w:rsidRDefault="004C0A74" w:rsidP="004C0A74">
            <w:pPr>
              <w:keepNext/>
              <w:ind w:firstLine="0"/>
            </w:pPr>
            <w:r>
              <w:t>Whitmire</w:t>
            </w:r>
          </w:p>
        </w:tc>
        <w:tc>
          <w:tcPr>
            <w:tcW w:w="2179" w:type="dxa"/>
            <w:shd w:val="clear" w:color="auto" w:fill="auto"/>
          </w:tcPr>
          <w:p w14:paraId="596AD0B8" w14:textId="1BE6D477" w:rsidR="004C0A74" w:rsidRPr="004C0A74" w:rsidRDefault="004C0A74" w:rsidP="004C0A74">
            <w:pPr>
              <w:keepNext/>
              <w:ind w:firstLine="0"/>
            </w:pPr>
            <w:r>
              <w:t>Wickensimer</w:t>
            </w:r>
          </w:p>
        </w:tc>
        <w:tc>
          <w:tcPr>
            <w:tcW w:w="2180" w:type="dxa"/>
            <w:shd w:val="clear" w:color="auto" w:fill="auto"/>
          </w:tcPr>
          <w:p w14:paraId="71D61AA7" w14:textId="0171AA9B" w:rsidR="004C0A74" w:rsidRPr="004C0A74" w:rsidRDefault="004C0A74" w:rsidP="004C0A74">
            <w:pPr>
              <w:keepNext/>
              <w:ind w:firstLine="0"/>
            </w:pPr>
            <w:r>
              <w:t>Williams</w:t>
            </w:r>
          </w:p>
        </w:tc>
      </w:tr>
      <w:tr w:rsidR="004C0A74" w:rsidRPr="004C0A74" w14:paraId="3A6051BD" w14:textId="77777777" w:rsidTr="004C0A74">
        <w:tc>
          <w:tcPr>
            <w:tcW w:w="2179" w:type="dxa"/>
            <w:shd w:val="clear" w:color="auto" w:fill="auto"/>
          </w:tcPr>
          <w:p w14:paraId="71FB99B0" w14:textId="00AAB9D4" w:rsidR="004C0A74" w:rsidRPr="004C0A74" w:rsidRDefault="004C0A74" w:rsidP="004C0A74">
            <w:pPr>
              <w:keepNext/>
              <w:ind w:firstLine="0"/>
            </w:pPr>
            <w:r>
              <w:t>Willis</w:t>
            </w:r>
          </w:p>
        </w:tc>
        <w:tc>
          <w:tcPr>
            <w:tcW w:w="2179" w:type="dxa"/>
            <w:shd w:val="clear" w:color="auto" w:fill="auto"/>
          </w:tcPr>
          <w:p w14:paraId="5C43F3DD" w14:textId="30A7B25D" w:rsidR="004C0A74" w:rsidRPr="004C0A74" w:rsidRDefault="004C0A74" w:rsidP="004C0A74">
            <w:pPr>
              <w:keepNext/>
              <w:ind w:firstLine="0"/>
            </w:pPr>
            <w:r>
              <w:t>Wooten</w:t>
            </w:r>
          </w:p>
        </w:tc>
        <w:tc>
          <w:tcPr>
            <w:tcW w:w="2180" w:type="dxa"/>
            <w:shd w:val="clear" w:color="auto" w:fill="auto"/>
          </w:tcPr>
          <w:p w14:paraId="35EF5A19" w14:textId="2C726F8A" w:rsidR="004C0A74" w:rsidRPr="004C0A74" w:rsidRDefault="004C0A74" w:rsidP="004C0A74">
            <w:pPr>
              <w:keepNext/>
              <w:ind w:firstLine="0"/>
            </w:pPr>
            <w:r>
              <w:t>Yow</w:t>
            </w:r>
          </w:p>
        </w:tc>
      </w:tr>
    </w:tbl>
    <w:p w14:paraId="21FE722A" w14:textId="77777777" w:rsidR="004C0A74" w:rsidRDefault="004C0A74" w:rsidP="004C0A74"/>
    <w:p w14:paraId="3D82710F" w14:textId="396E6E34" w:rsidR="004C0A74" w:rsidRDefault="004C0A74" w:rsidP="004C0A74">
      <w:pPr>
        <w:jc w:val="center"/>
        <w:rPr>
          <w:b/>
        </w:rPr>
      </w:pPr>
      <w:r w:rsidRPr="004C0A74">
        <w:rPr>
          <w:b/>
        </w:rPr>
        <w:t>Total--84</w:t>
      </w:r>
    </w:p>
    <w:p w14:paraId="332FC681" w14:textId="77777777" w:rsidR="004C0A74" w:rsidRDefault="004C0A74" w:rsidP="004C0A74">
      <w:pPr>
        <w:jc w:val="center"/>
        <w:rPr>
          <w:b/>
        </w:rPr>
      </w:pPr>
    </w:p>
    <w:p w14:paraId="03C91838"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16B7FA6C" w14:textId="77777777" w:rsidTr="004C0A74">
        <w:tc>
          <w:tcPr>
            <w:tcW w:w="2179" w:type="dxa"/>
            <w:shd w:val="clear" w:color="auto" w:fill="auto"/>
          </w:tcPr>
          <w:p w14:paraId="5F32FAE9" w14:textId="0F0AD516" w:rsidR="004C0A74" w:rsidRPr="004C0A74" w:rsidRDefault="004C0A74" w:rsidP="004C0A74">
            <w:pPr>
              <w:keepNext/>
              <w:ind w:firstLine="0"/>
            </w:pPr>
            <w:r>
              <w:t>Alexander</w:t>
            </w:r>
          </w:p>
        </w:tc>
        <w:tc>
          <w:tcPr>
            <w:tcW w:w="2179" w:type="dxa"/>
            <w:shd w:val="clear" w:color="auto" w:fill="auto"/>
          </w:tcPr>
          <w:p w14:paraId="41D094FC" w14:textId="2D9D7526" w:rsidR="004C0A74" w:rsidRPr="004C0A74" w:rsidRDefault="004C0A74" w:rsidP="004C0A74">
            <w:pPr>
              <w:keepNext/>
              <w:ind w:firstLine="0"/>
            </w:pPr>
            <w:r>
              <w:t>Anderson</w:t>
            </w:r>
          </w:p>
        </w:tc>
        <w:tc>
          <w:tcPr>
            <w:tcW w:w="2180" w:type="dxa"/>
            <w:shd w:val="clear" w:color="auto" w:fill="auto"/>
          </w:tcPr>
          <w:p w14:paraId="79F0674D" w14:textId="0CA40993" w:rsidR="004C0A74" w:rsidRPr="004C0A74" w:rsidRDefault="004C0A74" w:rsidP="004C0A74">
            <w:pPr>
              <w:keepNext/>
              <w:ind w:firstLine="0"/>
            </w:pPr>
            <w:r>
              <w:t>Bamberg</w:t>
            </w:r>
          </w:p>
        </w:tc>
      </w:tr>
      <w:tr w:rsidR="004C0A74" w:rsidRPr="004C0A74" w14:paraId="778FC78A" w14:textId="77777777" w:rsidTr="004C0A74">
        <w:tc>
          <w:tcPr>
            <w:tcW w:w="2179" w:type="dxa"/>
            <w:shd w:val="clear" w:color="auto" w:fill="auto"/>
          </w:tcPr>
          <w:p w14:paraId="2B0EC80B" w14:textId="0C100CEB" w:rsidR="004C0A74" w:rsidRPr="004C0A74" w:rsidRDefault="004C0A74" w:rsidP="004C0A74">
            <w:pPr>
              <w:ind w:firstLine="0"/>
            </w:pPr>
            <w:r>
              <w:t>Bauer</w:t>
            </w:r>
          </w:p>
        </w:tc>
        <w:tc>
          <w:tcPr>
            <w:tcW w:w="2179" w:type="dxa"/>
            <w:shd w:val="clear" w:color="auto" w:fill="auto"/>
          </w:tcPr>
          <w:p w14:paraId="711D1A6C" w14:textId="5ECC55E8" w:rsidR="004C0A74" w:rsidRPr="004C0A74" w:rsidRDefault="004C0A74" w:rsidP="004C0A74">
            <w:pPr>
              <w:ind w:firstLine="0"/>
            </w:pPr>
            <w:r>
              <w:t>Bernstein</w:t>
            </w:r>
          </w:p>
        </w:tc>
        <w:tc>
          <w:tcPr>
            <w:tcW w:w="2180" w:type="dxa"/>
            <w:shd w:val="clear" w:color="auto" w:fill="auto"/>
          </w:tcPr>
          <w:p w14:paraId="048B8591" w14:textId="60088A82" w:rsidR="004C0A74" w:rsidRPr="004C0A74" w:rsidRDefault="004C0A74" w:rsidP="004C0A74">
            <w:pPr>
              <w:ind w:firstLine="0"/>
            </w:pPr>
            <w:r>
              <w:t>Clyburn</w:t>
            </w:r>
          </w:p>
        </w:tc>
      </w:tr>
      <w:tr w:rsidR="004C0A74" w:rsidRPr="004C0A74" w14:paraId="75E31BCB" w14:textId="77777777" w:rsidTr="004C0A74">
        <w:tc>
          <w:tcPr>
            <w:tcW w:w="2179" w:type="dxa"/>
            <w:shd w:val="clear" w:color="auto" w:fill="auto"/>
          </w:tcPr>
          <w:p w14:paraId="61E6FE5B" w14:textId="42B68647" w:rsidR="004C0A74" w:rsidRPr="004C0A74" w:rsidRDefault="004C0A74" w:rsidP="004C0A74">
            <w:pPr>
              <w:ind w:firstLine="0"/>
            </w:pPr>
            <w:r>
              <w:t>Cobb-Hunter</w:t>
            </w:r>
          </w:p>
        </w:tc>
        <w:tc>
          <w:tcPr>
            <w:tcW w:w="2179" w:type="dxa"/>
            <w:shd w:val="clear" w:color="auto" w:fill="auto"/>
          </w:tcPr>
          <w:p w14:paraId="75B8C165" w14:textId="6F4A1E98" w:rsidR="004C0A74" w:rsidRPr="004C0A74" w:rsidRDefault="004C0A74" w:rsidP="004C0A74">
            <w:pPr>
              <w:ind w:firstLine="0"/>
            </w:pPr>
            <w:r>
              <w:t>Dillard</w:t>
            </w:r>
          </w:p>
        </w:tc>
        <w:tc>
          <w:tcPr>
            <w:tcW w:w="2180" w:type="dxa"/>
            <w:shd w:val="clear" w:color="auto" w:fill="auto"/>
          </w:tcPr>
          <w:p w14:paraId="4BE045D0" w14:textId="09848E08" w:rsidR="004C0A74" w:rsidRPr="004C0A74" w:rsidRDefault="004C0A74" w:rsidP="004C0A74">
            <w:pPr>
              <w:ind w:firstLine="0"/>
            </w:pPr>
            <w:r>
              <w:t>Gilliard</w:t>
            </w:r>
          </w:p>
        </w:tc>
      </w:tr>
      <w:tr w:rsidR="004C0A74" w:rsidRPr="004C0A74" w14:paraId="1EE67024" w14:textId="77777777" w:rsidTr="004C0A74">
        <w:tc>
          <w:tcPr>
            <w:tcW w:w="2179" w:type="dxa"/>
            <w:shd w:val="clear" w:color="auto" w:fill="auto"/>
          </w:tcPr>
          <w:p w14:paraId="24AE35C8" w14:textId="3D497018" w:rsidR="004C0A74" w:rsidRPr="004C0A74" w:rsidRDefault="004C0A74" w:rsidP="004C0A74">
            <w:pPr>
              <w:ind w:firstLine="0"/>
            </w:pPr>
            <w:r>
              <w:t>Grant</w:t>
            </w:r>
          </w:p>
        </w:tc>
        <w:tc>
          <w:tcPr>
            <w:tcW w:w="2179" w:type="dxa"/>
            <w:shd w:val="clear" w:color="auto" w:fill="auto"/>
          </w:tcPr>
          <w:p w14:paraId="4A51F706" w14:textId="455E227C" w:rsidR="004C0A74" w:rsidRPr="004C0A74" w:rsidRDefault="004C0A74" w:rsidP="004C0A74">
            <w:pPr>
              <w:ind w:firstLine="0"/>
            </w:pPr>
            <w:r>
              <w:t>Hart</w:t>
            </w:r>
          </w:p>
        </w:tc>
        <w:tc>
          <w:tcPr>
            <w:tcW w:w="2180" w:type="dxa"/>
            <w:shd w:val="clear" w:color="auto" w:fill="auto"/>
          </w:tcPr>
          <w:p w14:paraId="457E71F4" w14:textId="475DB9C0" w:rsidR="004C0A74" w:rsidRPr="004C0A74" w:rsidRDefault="004C0A74" w:rsidP="004C0A74">
            <w:pPr>
              <w:ind w:firstLine="0"/>
            </w:pPr>
            <w:r>
              <w:t>Henderson-Myers</w:t>
            </w:r>
          </w:p>
        </w:tc>
      </w:tr>
      <w:tr w:rsidR="004C0A74" w:rsidRPr="004C0A74" w14:paraId="3FDBE4F4" w14:textId="77777777" w:rsidTr="004C0A74">
        <w:tc>
          <w:tcPr>
            <w:tcW w:w="2179" w:type="dxa"/>
            <w:shd w:val="clear" w:color="auto" w:fill="auto"/>
          </w:tcPr>
          <w:p w14:paraId="0968C808" w14:textId="71ABD842" w:rsidR="004C0A74" w:rsidRPr="004C0A74" w:rsidRDefault="004C0A74" w:rsidP="004C0A74">
            <w:pPr>
              <w:ind w:firstLine="0"/>
            </w:pPr>
            <w:r>
              <w:t>Hosey</w:t>
            </w:r>
          </w:p>
        </w:tc>
        <w:tc>
          <w:tcPr>
            <w:tcW w:w="2179" w:type="dxa"/>
            <w:shd w:val="clear" w:color="auto" w:fill="auto"/>
          </w:tcPr>
          <w:p w14:paraId="13CEA22B" w14:textId="68945030" w:rsidR="004C0A74" w:rsidRPr="004C0A74" w:rsidRDefault="004C0A74" w:rsidP="004C0A74">
            <w:pPr>
              <w:ind w:firstLine="0"/>
            </w:pPr>
            <w:r>
              <w:t>Howard</w:t>
            </w:r>
          </w:p>
        </w:tc>
        <w:tc>
          <w:tcPr>
            <w:tcW w:w="2180" w:type="dxa"/>
            <w:shd w:val="clear" w:color="auto" w:fill="auto"/>
          </w:tcPr>
          <w:p w14:paraId="792FF521" w14:textId="1CD53727" w:rsidR="004C0A74" w:rsidRPr="004C0A74" w:rsidRDefault="004C0A74" w:rsidP="004C0A74">
            <w:pPr>
              <w:ind w:firstLine="0"/>
            </w:pPr>
            <w:r>
              <w:t>J. L. Johnson</w:t>
            </w:r>
          </w:p>
        </w:tc>
      </w:tr>
      <w:tr w:rsidR="004C0A74" w:rsidRPr="004C0A74" w14:paraId="704B08CB" w14:textId="77777777" w:rsidTr="004C0A74">
        <w:tc>
          <w:tcPr>
            <w:tcW w:w="2179" w:type="dxa"/>
            <w:shd w:val="clear" w:color="auto" w:fill="auto"/>
          </w:tcPr>
          <w:p w14:paraId="71EB491E" w14:textId="3AB1945B" w:rsidR="004C0A74" w:rsidRPr="004C0A74" w:rsidRDefault="004C0A74" w:rsidP="004C0A74">
            <w:pPr>
              <w:ind w:firstLine="0"/>
            </w:pPr>
            <w:r>
              <w:t>Jones</w:t>
            </w:r>
          </w:p>
        </w:tc>
        <w:tc>
          <w:tcPr>
            <w:tcW w:w="2179" w:type="dxa"/>
            <w:shd w:val="clear" w:color="auto" w:fill="auto"/>
          </w:tcPr>
          <w:p w14:paraId="6A60F3FD" w14:textId="499541F2" w:rsidR="004C0A74" w:rsidRPr="004C0A74" w:rsidRDefault="004C0A74" w:rsidP="004C0A74">
            <w:pPr>
              <w:ind w:firstLine="0"/>
            </w:pPr>
            <w:r>
              <w:t>King</w:t>
            </w:r>
          </w:p>
        </w:tc>
        <w:tc>
          <w:tcPr>
            <w:tcW w:w="2180" w:type="dxa"/>
            <w:shd w:val="clear" w:color="auto" w:fill="auto"/>
          </w:tcPr>
          <w:p w14:paraId="247D26ED" w14:textId="7E0FC76A" w:rsidR="004C0A74" w:rsidRPr="004C0A74" w:rsidRDefault="004C0A74" w:rsidP="004C0A74">
            <w:pPr>
              <w:ind w:firstLine="0"/>
            </w:pPr>
            <w:r>
              <w:t>Kirby</w:t>
            </w:r>
          </w:p>
        </w:tc>
      </w:tr>
      <w:tr w:rsidR="004C0A74" w:rsidRPr="004C0A74" w14:paraId="4BFC9777" w14:textId="77777777" w:rsidTr="004C0A74">
        <w:tc>
          <w:tcPr>
            <w:tcW w:w="2179" w:type="dxa"/>
            <w:shd w:val="clear" w:color="auto" w:fill="auto"/>
          </w:tcPr>
          <w:p w14:paraId="099D4484" w14:textId="3E6219EE" w:rsidR="004C0A74" w:rsidRPr="004C0A74" w:rsidRDefault="004C0A74" w:rsidP="004C0A74">
            <w:pPr>
              <w:ind w:firstLine="0"/>
            </w:pPr>
            <w:r>
              <w:t>Luck</w:t>
            </w:r>
          </w:p>
        </w:tc>
        <w:tc>
          <w:tcPr>
            <w:tcW w:w="2179" w:type="dxa"/>
            <w:shd w:val="clear" w:color="auto" w:fill="auto"/>
          </w:tcPr>
          <w:p w14:paraId="715A3DAA" w14:textId="54899301" w:rsidR="004C0A74" w:rsidRPr="004C0A74" w:rsidRDefault="004C0A74" w:rsidP="004C0A74">
            <w:pPr>
              <w:ind w:firstLine="0"/>
            </w:pPr>
            <w:r>
              <w:t>McDaniel</w:t>
            </w:r>
          </w:p>
        </w:tc>
        <w:tc>
          <w:tcPr>
            <w:tcW w:w="2180" w:type="dxa"/>
            <w:shd w:val="clear" w:color="auto" w:fill="auto"/>
          </w:tcPr>
          <w:p w14:paraId="2DFC8810" w14:textId="3CD97B82" w:rsidR="004C0A74" w:rsidRPr="004C0A74" w:rsidRDefault="004C0A74" w:rsidP="004C0A74">
            <w:pPr>
              <w:ind w:firstLine="0"/>
            </w:pPr>
            <w:r>
              <w:t>Reese</w:t>
            </w:r>
          </w:p>
        </w:tc>
      </w:tr>
      <w:tr w:rsidR="004C0A74" w:rsidRPr="004C0A74" w14:paraId="29B7A756" w14:textId="77777777" w:rsidTr="004C0A74">
        <w:tc>
          <w:tcPr>
            <w:tcW w:w="2179" w:type="dxa"/>
            <w:shd w:val="clear" w:color="auto" w:fill="auto"/>
          </w:tcPr>
          <w:p w14:paraId="344B9F46" w14:textId="7E640483" w:rsidR="004C0A74" w:rsidRPr="004C0A74" w:rsidRDefault="004C0A74" w:rsidP="004C0A74">
            <w:pPr>
              <w:keepNext/>
              <w:ind w:firstLine="0"/>
            </w:pPr>
            <w:r>
              <w:t>Rivers</w:t>
            </w:r>
          </w:p>
        </w:tc>
        <w:tc>
          <w:tcPr>
            <w:tcW w:w="2179" w:type="dxa"/>
            <w:shd w:val="clear" w:color="auto" w:fill="auto"/>
          </w:tcPr>
          <w:p w14:paraId="542A219C" w14:textId="5E0E1112" w:rsidR="004C0A74" w:rsidRPr="004C0A74" w:rsidRDefault="004C0A74" w:rsidP="004C0A74">
            <w:pPr>
              <w:keepNext/>
              <w:ind w:firstLine="0"/>
            </w:pPr>
            <w:r>
              <w:t>Rose</w:t>
            </w:r>
          </w:p>
        </w:tc>
        <w:tc>
          <w:tcPr>
            <w:tcW w:w="2180" w:type="dxa"/>
            <w:shd w:val="clear" w:color="auto" w:fill="auto"/>
          </w:tcPr>
          <w:p w14:paraId="6F584E10" w14:textId="5CB1C690" w:rsidR="004C0A74" w:rsidRPr="004C0A74" w:rsidRDefault="004C0A74" w:rsidP="004C0A74">
            <w:pPr>
              <w:keepNext/>
              <w:ind w:firstLine="0"/>
            </w:pPr>
            <w:r>
              <w:t>Stavrinakis</w:t>
            </w:r>
          </w:p>
        </w:tc>
      </w:tr>
      <w:tr w:rsidR="004C0A74" w:rsidRPr="004C0A74" w14:paraId="5C5E8852" w14:textId="77777777" w:rsidTr="004C0A74">
        <w:tc>
          <w:tcPr>
            <w:tcW w:w="2179" w:type="dxa"/>
            <w:shd w:val="clear" w:color="auto" w:fill="auto"/>
          </w:tcPr>
          <w:p w14:paraId="059B5AE6" w14:textId="2B1B7926" w:rsidR="004C0A74" w:rsidRPr="004C0A74" w:rsidRDefault="004C0A74" w:rsidP="004C0A74">
            <w:pPr>
              <w:keepNext/>
              <w:ind w:firstLine="0"/>
            </w:pPr>
            <w:r>
              <w:t>Waters</w:t>
            </w:r>
          </w:p>
        </w:tc>
        <w:tc>
          <w:tcPr>
            <w:tcW w:w="2179" w:type="dxa"/>
            <w:shd w:val="clear" w:color="auto" w:fill="auto"/>
          </w:tcPr>
          <w:p w14:paraId="33FAD610" w14:textId="580383CA" w:rsidR="004C0A74" w:rsidRPr="004C0A74" w:rsidRDefault="004C0A74" w:rsidP="004C0A74">
            <w:pPr>
              <w:keepNext/>
              <w:ind w:firstLine="0"/>
            </w:pPr>
            <w:r>
              <w:t>Weeks</w:t>
            </w:r>
          </w:p>
        </w:tc>
        <w:tc>
          <w:tcPr>
            <w:tcW w:w="2180" w:type="dxa"/>
            <w:shd w:val="clear" w:color="auto" w:fill="auto"/>
          </w:tcPr>
          <w:p w14:paraId="38F2F99B" w14:textId="19E3C62F" w:rsidR="004C0A74" w:rsidRPr="004C0A74" w:rsidRDefault="004C0A74" w:rsidP="004C0A74">
            <w:pPr>
              <w:keepNext/>
              <w:ind w:firstLine="0"/>
            </w:pPr>
            <w:r>
              <w:t>Wetmore</w:t>
            </w:r>
          </w:p>
        </w:tc>
      </w:tr>
    </w:tbl>
    <w:p w14:paraId="1943CF57" w14:textId="77777777" w:rsidR="004C0A74" w:rsidRDefault="004C0A74" w:rsidP="004C0A74"/>
    <w:p w14:paraId="6450C539" w14:textId="77777777" w:rsidR="004C0A74" w:rsidRDefault="004C0A74" w:rsidP="004C0A74">
      <w:pPr>
        <w:jc w:val="center"/>
        <w:rPr>
          <w:b/>
        </w:rPr>
      </w:pPr>
      <w:r w:rsidRPr="004C0A74">
        <w:rPr>
          <w:b/>
        </w:rPr>
        <w:t>Total--27</w:t>
      </w:r>
    </w:p>
    <w:p w14:paraId="19DB9014" w14:textId="09AB18FE" w:rsidR="004C0A74" w:rsidRDefault="004C0A74" w:rsidP="004C0A74">
      <w:pPr>
        <w:jc w:val="center"/>
        <w:rPr>
          <w:b/>
        </w:rPr>
      </w:pPr>
    </w:p>
    <w:p w14:paraId="0CBF7CAC" w14:textId="77777777" w:rsidR="004C0A74" w:rsidRDefault="004C0A74" w:rsidP="004C0A74">
      <w:r>
        <w:t>So, the amendment was tabled.</w:t>
      </w:r>
    </w:p>
    <w:p w14:paraId="1DD6707F" w14:textId="173306A4" w:rsidR="004C0A74" w:rsidRDefault="004C0A74" w:rsidP="004C0A74"/>
    <w:p w14:paraId="291E9C71" w14:textId="77777777" w:rsidR="004C0A74" w:rsidRPr="00352A97" w:rsidRDefault="004C0A74" w:rsidP="004C0A74">
      <w:pPr>
        <w:pStyle w:val="scamendsponsorline"/>
        <w:ind w:firstLine="216"/>
        <w:jc w:val="both"/>
        <w:rPr>
          <w:sz w:val="22"/>
        </w:rPr>
      </w:pPr>
      <w:r w:rsidRPr="00352A97">
        <w:rPr>
          <w:sz w:val="22"/>
        </w:rPr>
        <w:t>Rep. RUTHERFORD proposed the following Amendment No. 4 to H. 3127 (LC-3127.CM0014H), which was tabled:</w:t>
      </w:r>
    </w:p>
    <w:p w14:paraId="46A67A4C" w14:textId="77777777" w:rsidR="004C0A74" w:rsidRPr="00352A97" w:rsidRDefault="004C0A74" w:rsidP="004C0A74">
      <w:pPr>
        <w:pStyle w:val="scamendlanginstruction"/>
        <w:spacing w:before="0" w:after="0"/>
        <w:ind w:firstLine="216"/>
        <w:jc w:val="both"/>
        <w:rPr>
          <w:sz w:val="22"/>
        </w:rPr>
      </w:pPr>
      <w:r w:rsidRPr="00352A97">
        <w:rPr>
          <w:sz w:val="22"/>
        </w:rPr>
        <w:t>Amend the bill, as and if amended, by adding an appropriately numbered SECTION to read:</w:t>
      </w:r>
    </w:p>
    <w:p w14:paraId="7BAE9E5B" w14:textId="63CDEA83" w:rsidR="004C0A74" w:rsidRPr="00352A97"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52A97">
        <w:rPr>
          <w:rFonts w:cs="Times New Roman"/>
          <w:sz w:val="22"/>
        </w:rPr>
        <w:t>SECTION X.</w:t>
      </w:r>
      <w:r w:rsidRPr="00352A97">
        <w:rPr>
          <w:rFonts w:cs="Times New Roman"/>
          <w:sz w:val="22"/>
        </w:rPr>
        <w:tab/>
        <w:t>Section 56-5-750 of the S.C. Code is amended by adding:</w:t>
      </w:r>
    </w:p>
    <w:p w14:paraId="74FE06B6" w14:textId="3556F3A6" w:rsidR="004C0A74" w:rsidRPr="00352A97"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52A97">
        <w:rPr>
          <w:rFonts w:cs="Times New Roman"/>
          <w:sz w:val="22"/>
        </w:rPr>
        <w:tab/>
        <w:t>(H) A law enforcement officer may not engage in a vehicle pursuit with a motor vehicle driver that fails to stop when signaled by the officer unless the patrol vehicle has at least one million dollars in automobile liability insurance coverage.</w:t>
      </w:r>
    </w:p>
    <w:p w14:paraId="5054657C" w14:textId="77777777" w:rsidR="004C0A74" w:rsidRPr="00352A97" w:rsidRDefault="004C0A74" w:rsidP="004C0A74">
      <w:pPr>
        <w:pStyle w:val="scamendconformline"/>
        <w:spacing w:before="0"/>
        <w:ind w:firstLine="216"/>
        <w:jc w:val="both"/>
        <w:rPr>
          <w:sz w:val="22"/>
        </w:rPr>
      </w:pPr>
      <w:r w:rsidRPr="00352A97">
        <w:rPr>
          <w:sz w:val="22"/>
        </w:rPr>
        <w:t>Renumber sections to conform.</w:t>
      </w:r>
    </w:p>
    <w:p w14:paraId="38226BE7" w14:textId="77777777" w:rsidR="004C0A74" w:rsidRDefault="004C0A74" w:rsidP="004C0A74">
      <w:pPr>
        <w:pStyle w:val="scamendtitleconform"/>
        <w:ind w:firstLine="216"/>
        <w:jc w:val="both"/>
        <w:rPr>
          <w:sz w:val="22"/>
        </w:rPr>
      </w:pPr>
      <w:r w:rsidRPr="00352A97">
        <w:rPr>
          <w:sz w:val="22"/>
        </w:rPr>
        <w:t>Amend title to conform.</w:t>
      </w:r>
    </w:p>
    <w:p w14:paraId="7E0D38F3" w14:textId="1B923D6F" w:rsidR="004C0A74" w:rsidRDefault="004C0A74" w:rsidP="004C0A74">
      <w:pPr>
        <w:pStyle w:val="scamendtitleconform"/>
        <w:ind w:firstLine="216"/>
        <w:jc w:val="both"/>
        <w:rPr>
          <w:sz w:val="22"/>
        </w:rPr>
      </w:pPr>
    </w:p>
    <w:p w14:paraId="1664593E" w14:textId="77777777" w:rsidR="004C0A74" w:rsidRDefault="004C0A74" w:rsidP="004C0A74">
      <w:r>
        <w:t>Rep. BAMBERG explained the amendment.</w:t>
      </w:r>
    </w:p>
    <w:p w14:paraId="2E71C7CE" w14:textId="77777777" w:rsidR="00351E3D" w:rsidRDefault="00351E3D" w:rsidP="004C0A74"/>
    <w:p w14:paraId="1D88F190" w14:textId="521B26A1" w:rsidR="004C0A74" w:rsidRDefault="004C0A74" w:rsidP="004C0A74">
      <w:r>
        <w:t>Rep. BAMBERG spoke in favor of the amendment.</w:t>
      </w:r>
    </w:p>
    <w:p w14:paraId="67D812AC" w14:textId="77777777" w:rsidR="00351E3D" w:rsidRDefault="00351E3D" w:rsidP="004C0A74"/>
    <w:p w14:paraId="50F1D0F6" w14:textId="255DE407" w:rsidR="004C0A74" w:rsidRDefault="004C0A74" w:rsidP="004C0A74">
      <w:r>
        <w:t>Rep. WOOTEN spoke against the amendment and moved to table the amendment.</w:t>
      </w:r>
    </w:p>
    <w:p w14:paraId="3EA68955" w14:textId="77777777" w:rsidR="004C0A74" w:rsidRDefault="004C0A74" w:rsidP="004C0A74"/>
    <w:p w14:paraId="76761B40" w14:textId="77777777" w:rsidR="004C0A74" w:rsidRDefault="004C0A74" w:rsidP="004C0A74">
      <w:r>
        <w:t>Rep. GRANT demanded the yeas and nays which were taken, resulting as follows:</w:t>
      </w:r>
    </w:p>
    <w:p w14:paraId="19FD7AC3" w14:textId="2C005B97" w:rsidR="004C0A74" w:rsidRDefault="004C0A74" w:rsidP="004C0A74">
      <w:pPr>
        <w:jc w:val="center"/>
      </w:pPr>
      <w:bookmarkStart w:id="99" w:name="vote_start224"/>
      <w:bookmarkEnd w:id="99"/>
      <w:r>
        <w:t>Yeas 79; Nays 25</w:t>
      </w:r>
    </w:p>
    <w:p w14:paraId="6C78678B" w14:textId="77777777" w:rsidR="004C0A74" w:rsidRDefault="004C0A74" w:rsidP="004C0A74">
      <w:pPr>
        <w:jc w:val="center"/>
      </w:pPr>
    </w:p>
    <w:p w14:paraId="592B3F9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04396B75" w14:textId="77777777" w:rsidTr="004C0A74">
        <w:tc>
          <w:tcPr>
            <w:tcW w:w="2179" w:type="dxa"/>
            <w:shd w:val="clear" w:color="auto" w:fill="auto"/>
          </w:tcPr>
          <w:p w14:paraId="6A4DB885" w14:textId="68E7B828" w:rsidR="004C0A74" w:rsidRPr="004C0A74" w:rsidRDefault="004C0A74" w:rsidP="004C0A74">
            <w:pPr>
              <w:keepNext/>
              <w:ind w:firstLine="0"/>
            </w:pPr>
            <w:r>
              <w:t>Bailey</w:t>
            </w:r>
          </w:p>
        </w:tc>
        <w:tc>
          <w:tcPr>
            <w:tcW w:w="2179" w:type="dxa"/>
            <w:shd w:val="clear" w:color="auto" w:fill="auto"/>
          </w:tcPr>
          <w:p w14:paraId="42ACBEE0" w14:textId="1C90B804" w:rsidR="004C0A74" w:rsidRPr="004C0A74" w:rsidRDefault="004C0A74" w:rsidP="004C0A74">
            <w:pPr>
              <w:keepNext/>
              <w:ind w:firstLine="0"/>
            </w:pPr>
            <w:r>
              <w:t>Ballentine</w:t>
            </w:r>
          </w:p>
        </w:tc>
        <w:tc>
          <w:tcPr>
            <w:tcW w:w="2180" w:type="dxa"/>
            <w:shd w:val="clear" w:color="auto" w:fill="auto"/>
          </w:tcPr>
          <w:p w14:paraId="78237B2D" w14:textId="76F030FD" w:rsidR="004C0A74" w:rsidRPr="004C0A74" w:rsidRDefault="004C0A74" w:rsidP="004C0A74">
            <w:pPr>
              <w:keepNext/>
              <w:ind w:firstLine="0"/>
            </w:pPr>
            <w:r>
              <w:t>Bannister</w:t>
            </w:r>
          </w:p>
        </w:tc>
      </w:tr>
      <w:tr w:rsidR="004C0A74" w:rsidRPr="004C0A74" w14:paraId="281F3BC2" w14:textId="77777777" w:rsidTr="004C0A74">
        <w:tc>
          <w:tcPr>
            <w:tcW w:w="2179" w:type="dxa"/>
            <w:shd w:val="clear" w:color="auto" w:fill="auto"/>
          </w:tcPr>
          <w:p w14:paraId="29DC0F98" w14:textId="77945B4F" w:rsidR="004C0A74" w:rsidRPr="004C0A74" w:rsidRDefault="004C0A74" w:rsidP="004C0A74">
            <w:pPr>
              <w:ind w:firstLine="0"/>
            </w:pPr>
            <w:r>
              <w:t>Beach</w:t>
            </w:r>
          </w:p>
        </w:tc>
        <w:tc>
          <w:tcPr>
            <w:tcW w:w="2179" w:type="dxa"/>
            <w:shd w:val="clear" w:color="auto" w:fill="auto"/>
          </w:tcPr>
          <w:p w14:paraId="7A4EF482" w14:textId="117FDA37" w:rsidR="004C0A74" w:rsidRPr="004C0A74" w:rsidRDefault="004C0A74" w:rsidP="004C0A74">
            <w:pPr>
              <w:ind w:firstLine="0"/>
            </w:pPr>
            <w:r>
              <w:t>Bernstein</w:t>
            </w:r>
          </w:p>
        </w:tc>
        <w:tc>
          <w:tcPr>
            <w:tcW w:w="2180" w:type="dxa"/>
            <w:shd w:val="clear" w:color="auto" w:fill="auto"/>
          </w:tcPr>
          <w:p w14:paraId="42072B91" w14:textId="70E334D6" w:rsidR="004C0A74" w:rsidRPr="004C0A74" w:rsidRDefault="004C0A74" w:rsidP="004C0A74">
            <w:pPr>
              <w:ind w:firstLine="0"/>
            </w:pPr>
            <w:r>
              <w:t>Bowers</w:t>
            </w:r>
          </w:p>
        </w:tc>
      </w:tr>
      <w:tr w:rsidR="004C0A74" w:rsidRPr="004C0A74" w14:paraId="5B24040D" w14:textId="77777777" w:rsidTr="004C0A74">
        <w:tc>
          <w:tcPr>
            <w:tcW w:w="2179" w:type="dxa"/>
            <w:shd w:val="clear" w:color="auto" w:fill="auto"/>
          </w:tcPr>
          <w:p w14:paraId="51445266" w14:textId="576EF32C" w:rsidR="004C0A74" w:rsidRPr="004C0A74" w:rsidRDefault="004C0A74" w:rsidP="004C0A74">
            <w:pPr>
              <w:ind w:firstLine="0"/>
            </w:pPr>
            <w:r>
              <w:t>Bradley</w:t>
            </w:r>
          </w:p>
        </w:tc>
        <w:tc>
          <w:tcPr>
            <w:tcW w:w="2179" w:type="dxa"/>
            <w:shd w:val="clear" w:color="auto" w:fill="auto"/>
          </w:tcPr>
          <w:p w14:paraId="4519F37D" w14:textId="5673BB85" w:rsidR="004C0A74" w:rsidRPr="004C0A74" w:rsidRDefault="004C0A74" w:rsidP="004C0A74">
            <w:pPr>
              <w:ind w:firstLine="0"/>
            </w:pPr>
            <w:r>
              <w:t>Brewer</w:t>
            </w:r>
          </w:p>
        </w:tc>
        <w:tc>
          <w:tcPr>
            <w:tcW w:w="2180" w:type="dxa"/>
            <w:shd w:val="clear" w:color="auto" w:fill="auto"/>
          </w:tcPr>
          <w:p w14:paraId="0F9ED37C" w14:textId="30EDC3AB" w:rsidR="004C0A74" w:rsidRPr="004C0A74" w:rsidRDefault="004C0A74" w:rsidP="004C0A74">
            <w:pPr>
              <w:ind w:firstLine="0"/>
            </w:pPr>
            <w:r>
              <w:t>Brittain</w:t>
            </w:r>
          </w:p>
        </w:tc>
      </w:tr>
      <w:tr w:rsidR="004C0A74" w:rsidRPr="004C0A74" w14:paraId="59F04833" w14:textId="77777777" w:rsidTr="004C0A74">
        <w:tc>
          <w:tcPr>
            <w:tcW w:w="2179" w:type="dxa"/>
            <w:shd w:val="clear" w:color="auto" w:fill="auto"/>
          </w:tcPr>
          <w:p w14:paraId="0FBC55EB" w14:textId="2C78559B" w:rsidR="004C0A74" w:rsidRPr="004C0A74" w:rsidRDefault="004C0A74" w:rsidP="004C0A74">
            <w:pPr>
              <w:ind w:firstLine="0"/>
            </w:pPr>
            <w:r>
              <w:t>Burns</w:t>
            </w:r>
          </w:p>
        </w:tc>
        <w:tc>
          <w:tcPr>
            <w:tcW w:w="2179" w:type="dxa"/>
            <w:shd w:val="clear" w:color="auto" w:fill="auto"/>
          </w:tcPr>
          <w:p w14:paraId="4738E120" w14:textId="1F78F706" w:rsidR="004C0A74" w:rsidRPr="004C0A74" w:rsidRDefault="004C0A74" w:rsidP="004C0A74">
            <w:pPr>
              <w:ind w:firstLine="0"/>
            </w:pPr>
            <w:r>
              <w:t>Bustos</w:t>
            </w:r>
          </w:p>
        </w:tc>
        <w:tc>
          <w:tcPr>
            <w:tcW w:w="2180" w:type="dxa"/>
            <w:shd w:val="clear" w:color="auto" w:fill="auto"/>
          </w:tcPr>
          <w:p w14:paraId="6C2170C6" w14:textId="7EA9613D" w:rsidR="004C0A74" w:rsidRPr="004C0A74" w:rsidRDefault="004C0A74" w:rsidP="004C0A74">
            <w:pPr>
              <w:ind w:firstLine="0"/>
            </w:pPr>
            <w:r>
              <w:t>Calhoon</w:t>
            </w:r>
          </w:p>
        </w:tc>
      </w:tr>
      <w:tr w:rsidR="004C0A74" w:rsidRPr="004C0A74" w14:paraId="280DBC82" w14:textId="77777777" w:rsidTr="004C0A74">
        <w:tc>
          <w:tcPr>
            <w:tcW w:w="2179" w:type="dxa"/>
            <w:shd w:val="clear" w:color="auto" w:fill="auto"/>
          </w:tcPr>
          <w:p w14:paraId="720EB87F" w14:textId="43046CFA" w:rsidR="004C0A74" w:rsidRPr="004C0A74" w:rsidRDefault="004C0A74" w:rsidP="004C0A74">
            <w:pPr>
              <w:ind w:firstLine="0"/>
            </w:pPr>
            <w:r>
              <w:t>Caskey</w:t>
            </w:r>
          </w:p>
        </w:tc>
        <w:tc>
          <w:tcPr>
            <w:tcW w:w="2179" w:type="dxa"/>
            <w:shd w:val="clear" w:color="auto" w:fill="auto"/>
          </w:tcPr>
          <w:p w14:paraId="39C8D686" w14:textId="1BD58A90" w:rsidR="004C0A74" w:rsidRPr="004C0A74" w:rsidRDefault="004C0A74" w:rsidP="004C0A74">
            <w:pPr>
              <w:ind w:firstLine="0"/>
            </w:pPr>
            <w:r>
              <w:t>Chapman</w:t>
            </w:r>
          </w:p>
        </w:tc>
        <w:tc>
          <w:tcPr>
            <w:tcW w:w="2180" w:type="dxa"/>
            <w:shd w:val="clear" w:color="auto" w:fill="auto"/>
          </w:tcPr>
          <w:p w14:paraId="68DAAC38" w14:textId="6A3184AF" w:rsidR="004C0A74" w:rsidRPr="004C0A74" w:rsidRDefault="004C0A74" w:rsidP="004C0A74">
            <w:pPr>
              <w:ind w:firstLine="0"/>
            </w:pPr>
            <w:r>
              <w:t>Chumley</w:t>
            </w:r>
          </w:p>
        </w:tc>
      </w:tr>
      <w:tr w:rsidR="004C0A74" w:rsidRPr="004C0A74" w14:paraId="6C4C4C81" w14:textId="77777777" w:rsidTr="004C0A74">
        <w:tc>
          <w:tcPr>
            <w:tcW w:w="2179" w:type="dxa"/>
            <w:shd w:val="clear" w:color="auto" w:fill="auto"/>
          </w:tcPr>
          <w:p w14:paraId="32058ABD" w14:textId="08BC2DA1" w:rsidR="004C0A74" w:rsidRPr="004C0A74" w:rsidRDefault="004C0A74" w:rsidP="004C0A74">
            <w:pPr>
              <w:ind w:firstLine="0"/>
            </w:pPr>
            <w:r>
              <w:t>Collins</w:t>
            </w:r>
          </w:p>
        </w:tc>
        <w:tc>
          <w:tcPr>
            <w:tcW w:w="2179" w:type="dxa"/>
            <w:shd w:val="clear" w:color="auto" w:fill="auto"/>
          </w:tcPr>
          <w:p w14:paraId="19A84164" w14:textId="362F3D39" w:rsidR="004C0A74" w:rsidRPr="004C0A74" w:rsidRDefault="004C0A74" w:rsidP="004C0A74">
            <w:pPr>
              <w:ind w:firstLine="0"/>
            </w:pPr>
            <w:r>
              <w:t>B. J. Cox</w:t>
            </w:r>
          </w:p>
        </w:tc>
        <w:tc>
          <w:tcPr>
            <w:tcW w:w="2180" w:type="dxa"/>
            <w:shd w:val="clear" w:color="auto" w:fill="auto"/>
          </w:tcPr>
          <w:p w14:paraId="66E14CCD" w14:textId="4D4C9557" w:rsidR="004C0A74" w:rsidRPr="004C0A74" w:rsidRDefault="004C0A74" w:rsidP="004C0A74">
            <w:pPr>
              <w:ind w:firstLine="0"/>
            </w:pPr>
            <w:r>
              <w:t>B. L. Cox</w:t>
            </w:r>
          </w:p>
        </w:tc>
      </w:tr>
      <w:tr w:rsidR="004C0A74" w:rsidRPr="004C0A74" w14:paraId="00A1C19C" w14:textId="77777777" w:rsidTr="004C0A74">
        <w:tc>
          <w:tcPr>
            <w:tcW w:w="2179" w:type="dxa"/>
            <w:shd w:val="clear" w:color="auto" w:fill="auto"/>
          </w:tcPr>
          <w:p w14:paraId="461FF09E" w14:textId="0E09F816" w:rsidR="004C0A74" w:rsidRPr="004C0A74" w:rsidRDefault="004C0A74" w:rsidP="004C0A74">
            <w:pPr>
              <w:ind w:firstLine="0"/>
            </w:pPr>
            <w:r>
              <w:t>Crawford</w:t>
            </w:r>
          </w:p>
        </w:tc>
        <w:tc>
          <w:tcPr>
            <w:tcW w:w="2179" w:type="dxa"/>
            <w:shd w:val="clear" w:color="auto" w:fill="auto"/>
          </w:tcPr>
          <w:p w14:paraId="525EABB3" w14:textId="2F7F106D" w:rsidR="004C0A74" w:rsidRPr="004C0A74" w:rsidRDefault="004C0A74" w:rsidP="004C0A74">
            <w:pPr>
              <w:ind w:firstLine="0"/>
            </w:pPr>
            <w:r>
              <w:t>Cromer</w:t>
            </w:r>
          </w:p>
        </w:tc>
        <w:tc>
          <w:tcPr>
            <w:tcW w:w="2180" w:type="dxa"/>
            <w:shd w:val="clear" w:color="auto" w:fill="auto"/>
          </w:tcPr>
          <w:p w14:paraId="14EDC4C0" w14:textId="38A5F46C" w:rsidR="004C0A74" w:rsidRPr="004C0A74" w:rsidRDefault="004C0A74" w:rsidP="004C0A74">
            <w:pPr>
              <w:ind w:firstLine="0"/>
            </w:pPr>
            <w:r>
              <w:t>Davis</w:t>
            </w:r>
          </w:p>
        </w:tc>
      </w:tr>
      <w:tr w:rsidR="004C0A74" w:rsidRPr="004C0A74" w14:paraId="71E1B1A0" w14:textId="77777777" w:rsidTr="004C0A74">
        <w:tc>
          <w:tcPr>
            <w:tcW w:w="2179" w:type="dxa"/>
            <w:shd w:val="clear" w:color="auto" w:fill="auto"/>
          </w:tcPr>
          <w:p w14:paraId="588D3890" w14:textId="519EB05F" w:rsidR="004C0A74" w:rsidRPr="004C0A74" w:rsidRDefault="004C0A74" w:rsidP="004C0A74">
            <w:pPr>
              <w:ind w:firstLine="0"/>
            </w:pPr>
            <w:r>
              <w:t>Duncan</w:t>
            </w:r>
          </w:p>
        </w:tc>
        <w:tc>
          <w:tcPr>
            <w:tcW w:w="2179" w:type="dxa"/>
            <w:shd w:val="clear" w:color="auto" w:fill="auto"/>
          </w:tcPr>
          <w:p w14:paraId="3CBFE3AD" w14:textId="4FE0FDE2" w:rsidR="004C0A74" w:rsidRPr="004C0A74" w:rsidRDefault="004C0A74" w:rsidP="004C0A74">
            <w:pPr>
              <w:ind w:firstLine="0"/>
            </w:pPr>
            <w:r>
              <w:t>Edgerton</w:t>
            </w:r>
          </w:p>
        </w:tc>
        <w:tc>
          <w:tcPr>
            <w:tcW w:w="2180" w:type="dxa"/>
            <w:shd w:val="clear" w:color="auto" w:fill="auto"/>
          </w:tcPr>
          <w:p w14:paraId="288E305A" w14:textId="0578AAFC" w:rsidR="004C0A74" w:rsidRPr="004C0A74" w:rsidRDefault="004C0A74" w:rsidP="004C0A74">
            <w:pPr>
              <w:ind w:firstLine="0"/>
            </w:pPr>
            <w:r>
              <w:t>Erickson</w:t>
            </w:r>
          </w:p>
        </w:tc>
      </w:tr>
      <w:tr w:rsidR="004C0A74" w:rsidRPr="004C0A74" w14:paraId="1327155C" w14:textId="77777777" w:rsidTr="004C0A74">
        <w:tc>
          <w:tcPr>
            <w:tcW w:w="2179" w:type="dxa"/>
            <w:shd w:val="clear" w:color="auto" w:fill="auto"/>
          </w:tcPr>
          <w:p w14:paraId="7A684B85" w14:textId="01443DE6" w:rsidR="004C0A74" w:rsidRPr="004C0A74" w:rsidRDefault="004C0A74" w:rsidP="004C0A74">
            <w:pPr>
              <w:ind w:firstLine="0"/>
            </w:pPr>
            <w:r>
              <w:t>Forrest</w:t>
            </w:r>
          </w:p>
        </w:tc>
        <w:tc>
          <w:tcPr>
            <w:tcW w:w="2179" w:type="dxa"/>
            <w:shd w:val="clear" w:color="auto" w:fill="auto"/>
          </w:tcPr>
          <w:p w14:paraId="0E262C06" w14:textId="32074472" w:rsidR="004C0A74" w:rsidRPr="004C0A74" w:rsidRDefault="004C0A74" w:rsidP="004C0A74">
            <w:pPr>
              <w:ind w:firstLine="0"/>
            </w:pPr>
            <w:r>
              <w:t>Frank</w:t>
            </w:r>
          </w:p>
        </w:tc>
        <w:tc>
          <w:tcPr>
            <w:tcW w:w="2180" w:type="dxa"/>
            <w:shd w:val="clear" w:color="auto" w:fill="auto"/>
          </w:tcPr>
          <w:p w14:paraId="69739BA6" w14:textId="5BD9A37A" w:rsidR="004C0A74" w:rsidRPr="004C0A74" w:rsidRDefault="004C0A74" w:rsidP="004C0A74">
            <w:pPr>
              <w:ind w:firstLine="0"/>
            </w:pPr>
            <w:r>
              <w:t>Gagnon</w:t>
            </w:r>
          </w:p>
        </w:tc>
      </w:tr>
      <w:tr w:rsidR="004C0A74" w:rsidRPr="004C0A74" w14:paraId="5F69CA20" w14:textId="77777777" w:rsidTr="004C0A74">
        <w:tc>
          <w:tcPr>
            <w:tcW w:w="2179" w:type="dxa"/>
            <w:shd w:val="clear" w:color="auto" w:fill="auto"/>
          </w:tcPr>
          <w:p w14:paraId="5D6B2D08" w14:textId="47617166" w:rsidR="004C0A74" w:rsidRPr="004C0A74" w:rsidRDefault="004C0A74" w:rsidP="004C0A74">
            <w:pPr>
              <w:ind w:firstLine="0"/>
            </w:pPr>
            <w:r>
              <w:t>Gibson</w:t>
            </w:r>
          </w:p>
        </w:tc>
        <w:tc>
          <w:tcPr>
            <w:tcW w:w="2179" w:type="dxa"/>
            <w:shd w:val="clear" w:color="auto" w:fill="auto"/>
          </w:tcPr>
          <w:p w14:paraId="73AB781A" w14:textId="004831C5" w:rsidR="004C0A74" w:rsidRPr="004C0A74" w:rsidRDefault="004C0A74" w:rsidP="004C0A74">
            <w:pPr>
              <w:ind w:firstLine="0"/>
            </w:pPr>
            <w:r>
              <w:t>Gilliam</w:t>
            </w:r>
          </w:p>
        </w:tc>
        <w:tc>
          <w:tcPr>
            <w:tcW w:w="2180" w:type="dxa"/>
            <w:shd w:val="clear" w:color="auto" w:fill="auto"/>
          </w:tcPr>
          <w:p w14:paraId="142B6260" w14:textId="6CAA12A1" w:rsidR="004C0A74" w:rsidRPr="004C0A74" w:rsidRDefault="004C0A74" w:rsidP="004C0A74">
            <w:pPr>
              <w:ind w:firstLine="0"/>
            </w:pPr>
            <w:r>
              <w:t>Gilreath</w:t>
            </w:r>
          </w:p>
        </w:tc>
      </w:tr>
      <w:tr w:rsidR="004C0A74" w:rsidRPr="004C0A74" w14:paraId="1BF5C4FB" w14:textId="77777777" w:rsidTr="004C0A74">
        <w:tc>
          <w:tcPr>
            <w:tcW w:w="2179" w:type="dxa"/>
            <w:shd w:val="clear" w:color="auto" w:fill="auto"/>
          </w:tcPr>
          <w:p w14:paraId="787C11E0" w14:textId="53998FF1" w:rsidR="004C0A74" w:rsidRPr="004C0A74" w:rsidRDefault="004C0A74" w:rsidP="004C0A74">
            <w:pPr>
              <w:ind w:firstLine="0"/>
            </w:pPr>
            <w:r>
              <w:t>Guest</w:t>
            </w:r>
          </w:p>
        </w:tc>
        <w:tc>
          <w:tcPr>
            <w:tcW w:w="2179" w:type="dxa"/>
            <w:shd w:val="clear" w:color="auto" w:fill="auto"/>
          </w:tcPr>
          <w:p w14:paraId="4AC6BFED" w14:textId="4533F687" w:rsidR="004C0A74" w:rsidRPr="004C0A74" w:rsidRDefault="004C0A74" w:rsidP="004C0A74">
            <w:pPr>
              <w:ind w:firstLine="0"/>
            </w:pPr>
            <w:r>
              <w:t>Haddon</w:t>
            </w:r>
          </w:p>
        </w:tc>
        <w:tc>
          <w:tcPr>
            <w:tcW w:w="2180" w:type="dxa"/>
            <w:shd w:val="clear" w:color="auto" w:fill="auto"/>
          </w:tcPr>
          <w:p w14:paraId="45BDC32F" w14:textId="75857B0C" w:rsidR="004C0A74" w:rsidRPr="004C0A74" w:rsidRDefault="004C0A74" w:rsidP="004C0A74">
            <w:pPr>
              <w:ind w:firstLine="0"/>
            </w:pPr>
            <w:r>
              <w:t>Hager</w:t>
            </w:r>
          </w:p>
        </w:tc>
      </w:tr>
      <w:tr w:rsidR="004C0A74" w:rsidRPr="004C0A74" w14:paraId="56D3AA62" w14:textId="77777777" w:rsidTr="004C0A74">
        <w:tc>
          <w:tcPr>
            <w:tcW w:w="2179" w:type="dxa"/>
            <w:shd w:val="clear" w:color="auto" w:fill="auto"/>
          </w:tcPr>
          <w:p w14:paraId="3E92A208" w14:textId="1CCE6BAE" w:rsidR="004C0A74" w:rsidRPr="004C0A74" w:rsidRDefault="004C0A74" w:rsidP="004C0A74">
            <w:pPr>
              <w:ind w:firstLine="0"/>
            </w:pPr>
            <w:r>
              <w:t>Hardee</w:t>
            </w:r>
          </w:p>
        </w:tc>
        <w:tc>
          <w:tcPr>
            <w:tcW w:w="2179" w:type="dxa"/>
            <w:shd w:val="clear" w:color="auto" w:fill="auto"/>
          </w:tcPr>
          <w:p w14:paraId="1A5EE660" w14:textId="3605B07A" w:rsidR="004C0A74" w:rsidRPr="004C0A74" w:rsidRDefault="004C0A74" w:rsidP="004C0A74">
            <w:pPr>
              <w:ind w:firstLine="0"/>
            </w:pPr>
            <w:r>
              <w:t>Harris</w:t>
            </w:r>
          </w:p>
        </w:tc>
        <w:tc>
          <w:tcPr>
            <w:tcW w:w="2180" w:type="dxa"/>
            <w:shd w:val="clear" w:color="auto" w:fill="auto"/>
          </w:tcPr>
          <w:p w14:paraId="45B89FB5" w14:textId="13500FFD" w:rsidR="004C0A74" w:rsidRPr="004C0A74" w:rsidRDefault="004C0A74" w:rsidP="004C0A74">
            <w:pPr>
              <w:ind w:firstLine="0"/>
            </w:pPr>
            <w:r>
              <w:t>Hartnett</w:t>
            </w:r>
          </w:p>
        </w:tc>
      </w:tr>
      <w:tr w:rsidR="004C0A74" w:rsidRPr="004C0A74" w14:paraId="08660021" w14:textId="77777777" w:rsidTr="004C0A74">
        <w:tc>
          <w:tcPr>
            <w:tcW w:w="2179" w:type="dxa"/>
            <w:shd w:val="clear" w:color="auto" w:fill="auto"/>
          </w:tcPr>
          <w:p w14:paraId="113C6452" w14:textId="01822452" w:rsidR="004C0A74" w:rsidRPr="004C0A74" w:rsidRDefault="004C0A74" w:rsidP="004C0A74">
            <w:pPr>
              <w:ind w:firstLine="0"/>
            </w:pPr>
            <w:r>
              <w:t>Hartz</w:t>
            </w:r>
          </w:p>
        </w:tc>
        <w:tc>
          <w:tcPr>
            <w:tcW w:w="2179" w:type="dxa"/>
            <w:shd w:val="clear" w:color="auto" w:fill="auto"/>
          </w:tcPr>
          <w:p w14:paraId="54E154C9" w14:textId="78B8153C" w:rsidR="004C0A74" w:rsidRPr="004C0A74" w:rsidRDefault="004C0A74" w:rsidP="004C0A74">
            <w:pPr>
              <w:ind w:firstLine="0"/>
            </w:pPr>
            <w:r>
              <w:t>Herbkersman</w:t>
            </w:r>
          </w:p>
        </w:tc>
        <w:tc>
          <w:tcPr>
            <w:tcW w:w="2180" w:type="dxa"/>
            <w:shd w:val="clear" w:color="auto" w:fill="auto"/>
          </w:tcPr>
          <w:p w14:paraId="637E894B" w14:textId="49138886" w:rsidR="004C0A74" w:rsidRPr="004C0A74" w:rsidRDefault="004C0A74" w:rsidP="004C0A74">
            <w:pPr>
              <w:ind w:firstLine="0"/>
            </w:pPr>
            <w:r>
              <w:t>Hewitt</w:t>
            </w:r>
          </w:p>
        </w:tc>
      </w:tr>
      <w:tr w:rsidR="004C0A74" w:rsidRPr="004C0A74" w14:paraId="08FE7F39" w14:textId="77777777" w:rsidTr="004C0A74">
        <w:tc>
          <w:tcPr>
            <w:tcW w:w="2179" w:type="dxa"/>
            <w:shd w:val="clear" w:color="auto" w:fill="auto"/>
          </w:tcPr>
          <w:p w14:paraId="4C1FAB75" w14:textId="0D694716" w:rsidR="004C0A74" w:rsidRPr="004C0A74" w:rsidRDefault="004C0A74" w:rsidP="004C0A74">
            <w:pPr>
              <w:ind w:firstLine="0"/>
            </w:pPr>
            <w:r>
              <w:t>Hiott</w:t>
            </w:r>
          </w:p>
        </w:tc>
        <w:tc>
          <w:tcPr>
            <w:tcW w:w="2179" w:type="dxa"/>
            <w:shd w:val="clear" w:color="auto" w:fill="auto"/>
          </w:tcPr>
          <w:p w14:paraId="76018D8E" w14:textId="1AD8D8A2" w:rsidR="004C0A74" w:rsidRPr="004C0A74" w:rsidRDefault="004C0A74" w:rsidP="004C0A74">
            <w:pPr>
              <w:ind w:firstLine="0"/>
            </w:pPr>
            <w:r>
              <w:t>Holman</w:t>
            </w:r>
          </w:p>
        </w:tc>
        <w:tc>
          <w:tcPr>
            <w:tcW w:w="2180" w:type="dxa"/>
            <w:shd w:val="clear" w:color="auto" w:fill="auto"/>
          </w:tcPr>
          <w:p w14:paraId="34A06990" w14:textId="0BFB76D4" w:rsidR="004C0A74" w:rsidRPr="004C0A74" w:rsidRDefault="004C0A74" w:rsidP="004C0A74">
            <w:pPr>
              <w:ind w:firstLine="0"/>
            </w:pPr>
            <w:r>
              <w:t>Huff</w:t>
            </w:r>
          </w:p>
        </w:tc>
      </w:tr>
      <w:tr w:rsidR="004C0A74" w:rsidRPr="004C0A74" w14:paraId="229F5A63" w14:textId="77777777" w:rsidTr="004C0A74">
        <w:tc>
          <w:tcPr>
            <w:tcW w:w="2179" w:type="dxa"/>
            <w:shd w:val="clear" w:color="auto" w:fill="auto"/>
          </w:tcPr>
          <w:p w14:paraId="2663733E" w14:textId="490A4A6D" w:rsidR="004C0A74" w:rsidRPr="004C0A74" w:rsidRDefault="004C0A74" w:rsidP="004C0A74">
            <w:pPr>
              <w:ind w:firstLine="0"/>
            </w:pPr>
            <w:r>
              <w:t>J. E. Johnson</w:t>
            </w:r>
          </w:p>
        </w:tc>
        <w:tc>
          <w:tcPr>
            <w:tcW w:w="2179" w:type="dxa"/>
            <w:shd w:val="clear" w:color="auto" w:fill="auto"/>
          </w:tcPr>
          <w:p w14:paraId="5048DA94" w14:textId="2AD62645" w:rsidR="004C0A74" w:rsidRPr="004C0A74" w:rsidRDefault="004C0A74" w:rsidP="004C0A74">
            <w:pPr>
              <w:ind w:firstLine="0"/>
            </w:pPr>
            <w:r>
              <w:t>Jordan</w:t>
            </w:r>
          </w:p>
        </w:tc>
        <w:tc>
          <w:tcPr>
            <w:tcW w:w="2180" w:type="dxa"/>
            <w:shd w:val="clear" w:color="auto" w:fill="auto"/>
          </w:tcPr>
          <w:p w14:paraId="15F63D6E" w14:textId="7486E367" w:rsidR="004C0A74" w:rsidRPr="004C0A74" w:rsidRDefault="004C0A74" w:rsidP="004C0A74">
            <w:pPr>
              <w:ind w:firstLine="0"/>
            </w:pPr>
            <w:r>
              <w:t>Kilmartin</w:t>
            </w:r>
          </w:p>
        </w:tc>
      </w:tr>
      <w:tr w:rsidR="004C0A74" w:rsidRPr="004C0A74" w14:paraId="735671BA" w14:textId="77777777" w:rsidTr="004C0A74">
        <w:tc>
          <w:tcPr>
            <w:tcW w:w="2179" w:type="dxa"/>
            <w:shd w:val="clear" w:color="auto" w:fill="auto"/>
          </w:tcPr>
          <w:p w14:paraId="565B4EFF" w14:textId="75CEEB6A" w:rsidR="004C0A74" w:rsidRPr="004C0A74" w:rsidRDefault="004C0A74" w:rsidP="004C0A74">
            <w:pPr>
              <w:ind w:firstLine="0"/>
            </w:pPr>
            <w:r>
              <w:t>Landing</w:t>
            </w:r>
          </w:p>
        </w:tc>
        <w:tc>
          <w:tcPr>
            <w:tcW w:w="2179" w:type="dxa"/>
            <w:shd w:val="clear" w:color="auto" w:fill="auto"/>
          </w:tcPr>
          <w:p w14:paraId="07F26DF9" w14:textId="1E2A2B3C" w:rsidR="004C0A74" w:rsidRPr="004C0A74" w:rsidRDefault="004C0A74" w:rsidP="004C0A74">
            <w:pPr>
              <w:ind w:firstLine="0"/>
            </w:pPr>
            <w:r>
              <w:t>Lawson</w:t>
            </w:r>
          </w:p>
        </w:tc>
        <w:tc>
          <w:tcPr>
            <w:tcW w:w="2180" w:type="dxa"/>
            <w:shd w:val="clear" w:color="auto" w:fill="auto"/>
          </w:tcPr>
          <w:p w14:paraId="7A719B0E" w14:textId="52C95BA9" w:rsidR="004C0A74" w:rsidRPr="004C0A74" w:rsidRDefault="004C0A74" w:rsidP="004C0A74">
            <w:pPr>
              <w:ind w:firstLine="0"/>
            </w:pPr>
            <w:r>
              <w:t>Ligon</w:t>
            </w:r>
          </w:p>
        </w:tc>
      </w:tr>
      <w:tr w:rsidR="004C0A74" w:rsidRPr="004C0A74" w14:paraId="60D1F3B2" w14:textId="77777777" w:rsidTr="004C0A74">
        <w:tc>
          <w:tcPr>
            <w:tcW w:w="2179" w:type="dxa"/>
            <w:shd w:val="clear" w:color="auto" w:fill="auto"/>
          </w:tcPr>
          <w:p w14:paraId="5655E055" w14:textId="11CE4B72" w:rsidR="004C0A74" w:rsidRPr="004C0A74" w:rsidRDefault="004C0A74" w:rsidP="004C0A74">
            <w:pPr>
              <w:ind w:firstLine="0"/>
            </w:pPr>
            <w:r>
              <w:t>Long</w:t>
            </w:r>
          </w:p>
        </w:tc>
        <w:tc>
          <w:tcPr>
            <w:tcW w:w="2179" w:type="dxa"/>
            <w:shd w:val="clear" w:color="auto" w:fill="auto"/>
          </w:tcPr>
          <w:p w14:paraId="378C0F25" w14:textId="32312137" w:rsidR="004C0A74" w:rsidRPr="004C0A74" w:rsidRDefault="004C0A74" w:rsidP="004C0A74">
            <w:pPr>
              <w:ind w:firstLine="0"/>
            </w:pPr>
            <w:r>
              <w:t>Lowe</w:t>
            </w:r>
          </w:p>
        </w:tc>
        <w:tc>
          <w:tcPr>
            <w:tcW w:w="2180" w:type="dxa"/>
            <w:shd w:val="clear" w:color="auto" w:fill="auto"/>
          </w:tcPr>
          <w:p w14:paraId="132DD85C" w14:textId="21D41BCA" w:rsidR="004C0A74" w:rsidRPr="004C0A74" w:rsidRDefault="004C0A74" w:rsidP="004C0A74">
            <w:pPr>
              <w:ind w:firstLine="0"/>
            </w:pPr>
            <w:r>
              <w:t>Magnuson</w:t>
            </w:r>
          </w:p>
        </w:tc>
      </w:tr>
      <w:tr w:rsidR="004C0A74" w:rsidRPr="004C0A74" w14:paraId="5AFB3270" w14:textId="77777777" w:rsidTr="004C0A74">
        <w:tc>
          <w:tcPr>
            <w:tcW w:w="2179" w:type="dxa"/>
            <w:shd w:val="clear" w:color="auto" w:fill="auto"/>
          </w:tcPr>
          <w:p w14:paraId="717EEF4B" w14:textId="613AE1EF" w:rsidR="004C0A74" w:rsidRPr="004C0A74" w:rsidRDefault="004C0A74" w:rsidP="004C0A74">
            <w:pPr>
              <w:ind w:firstLine="0"/>
            </w:pPr>
            <w:r>
              <w:t>Martin</w:t>
            </w:r>
          </w:p>
        </w:tc>
        <w:tc>
          <w:tcPr>
            <w:tcW w:w="2179" w:type="dxa"/>
            <w:shd w:val="clear" w:color="auto" w:fill="auto"/>
          </w:tcPr>
          <w:p w14:paraId="2DAF0536" w14:textId="2AFA6797" w:rsidR="004C0A74" w:rsidRPr="004C0A74" w:rsidRDefault="004C0A74" w:rsidP="004C0A74">
            <w:pPr>
              <w:ind w:firstLine="0"/>
            </w:pPr>
            <w:r>
              <w:t>May</w:t>
            </w:r>
          </w:p>
        </w:tc>
        <w:tc>
          <w:tcPr>
            <w:tcW w:w="2180" w:type="dxa"/>
            <w:shd w:val="clear" w:color="auto" w:fill="auto"/>
          </w:tcPr>
          <w:p w14:paraId="2E67B0ED" w14:textId="6364D68F" w:rsidR="004C0A74" w:rsidRPr="004C0A74" w:rsidRDefault="004C0A74" w:rsidP="004C0A74">
            <w:pPr>
              <w:ind w:firstLine="0"/>
            </w:pPr>
            <w:r>
              <w:t>McCabe</w:t>
            </w:r>
          </w:p>
        </w:tc>
      </w:tr>
      <w:tr w:rsidR="004C0A74" w:rsidRPr="004C0A74" w14:paraId="394B7EF5" w14:textId="77777777" w:rsidTr="004C0A74">
        <w:tc>
          <w:tcPr>
            <w:tcW w:w="2179" w:type="dxa"/>
            <w:shd w:val="clear" w:color="auto" w:fill="auto"/>
          </w:tcPr>
          <w:p w14:paraId="71CAD152" w14:textId="2E880976" w:rsidR="004C0A74" w:rsidRPr="004C0A74" w:rsidRDefault="004C0A74" w:rsidP="004C0A74">
            <w:pPr>
              <w:ind w:firstLine="0"/>
            </w:pPr>
            <w:r>
              <w:t>McCravy</w:t>
            </w:r>
          </w:p>
        </w:tc>
        <w:tc>
          <w:tcPr>
            <w:tcW w:w="2179" w:type="dxa"/>
            <w:shd w:val="clear" w:color="auto" w:fill="auto"/>
          </w:tcPr>
          <w:p w14:paraId="0CCD2071" w14:textId="33DFC1B8" w:rsidR="004C0A74" w:rsidRPr="004C0A74" w:rsidRDefault="004C0A74" w:rsidP="004C0A74">
            <w:pPr>
              <w:ind w:firstLine="0"/>
            </w:pPr>
            <w:r>
              <w:t>McGinnis</w:t>
            </w:r>
          </w:p>
        </w:tc>
        <w:tc>
          <w:tcPr>
            <w:tcW w:w="2180" w:type="dxa"/>
            <w:shd w:val="clear" w:color="auto" w:fill="auto"/>
          </w:tcPr>
          <w:p w14:paraId="34624706" w14:textId="2A177F1F" w:rsidR="004C0A74" w:rsidRPr="004C0A74" w:rsidRDefault="004C0A74" w:rsidP="004C0A74">
            <w:pPr>
              <w:ind w:firstLine="0"/>
            </w:pPr>
            <w:r>
              <w:t>Mitchell</w:t>
            </w:r>
          </w:p>
        </w:tc>
      </w:tr>
      <w:tr w:rsidR="004C0A74" w:rsidRPr="004C0A74" w14:paraId="7BE85E5E" w14:textId="77777777" w:rsidTr="004C0A74">
        <w:tc>
          <w:tcPr>
            <w:tcW w:w="2179" w:type="dxa"/>
            <w:shd w:val="clear" w:color="auto" w:fill="auto"/>
          </w:tcPr>
          <w:p w14:paraId="20524550" w14:textId="6274827B" w:rsidR="004C0A74" w:rsidRPr="004C0A74" w:rsidRDefault="004C0A74" w:rsidP="004C0A74">
            <w:pPr>
              <w:ind w:firstLine="0"/>
            </w:pPr>
            <w:r>
              <w:t>Morgan</w:t>
            </w:r>
          </w:p>
        </w:tc>
        <w:tc>
          <w:tcPr>
            <w:tcW w:w="2179" w:type="dxa"/>
            <w:shd w:val="clear" w:color="auto" w:fill="auto"/>
          </w:tcPr>
          <w:p w14:paraId="0F39CC68" w14:textId="2ABE87B2" w:rsidR="004C0A74" w:rsidRPr="004C0A74" w:rsidRDefault="004C0A74" w:rsidP="004C0A74">
            <w:pPr>
              <w:ind w:firstLine="0"/>
            </w:pPr>
            <w:r>
              <w:t>Moss</w:t>
            </w:r>
          </w:p>
        </w:tc>
        <w:tc>
          <w:tcPr>
            <w:tcW w:w="2180" w:type="dxa"/>
            <w:shd w:val="clear" w:color="auto" w:fill="auto"/>
          </w:tcPr>
          <w:p w14:paraId="37636A0E" w14:textId="6A68776D" w:rsidR="004C0A74" w:rsidRPr="004C0A74" w:rsidRDefault="004C0A74" w:rsidP="004C0A74">
            <w:pPr>
              <w:ind w:firstLine="0"/>
            </w:pPr>
            <w:r>
              <w:t>Neese</w:t>
            </w:r>
          </w:p>
        </w:tc>
      </w:tr>
      <w:tr w:rsidR="004C0A74" w:rsidRPr="004C0A74" w14:paraId="3F704F02" w14:textId="77777777" w:rsidTr="004C0A74">
        <w:tc>
          <w:tcPr>
            <w:tcW w:w="2179" w:type="dxa"/>
            <w:shd w:val="clear" w:color="auto" w:fill="auto"/>
          </w:tcPr>
          <w:p w14:paraId="1C7940B3" w14:textId="44BA808A" w:rsidR="004C0A74" w:rsidRPr="004C0A74" w:rsidRDefault="004C0A74" w:rsidP="004C0A74">
            <w:pPr>
              <w:ind w:firstLine="0"/>
            </w:pPr>
            <w:r>
              <w:t>B. Newton</w:t>
            </w:r>
          </w:p>
        </w:tc>
        <w:tc>
          <w:tcPr>
            <w:tcW w:w="2179" w:type="dxa"/>
            <w:shd w:val="clear" w:color="auto" w:fill="auto"/>
          </w:tcPr>
          <w:p w14:paraId="72B3D2F0" w14:textId="41E21635" w:rsidR="004C0A74" w:rsidRPr="004C0A74" w:rsidRDefault="004C0A74" w:rsidP="004C0A74">
            <w:pPr>
              <w:ind w:firstLine="0"/>
            </w:pPr>
            <w:r>
              <w:t>W. Newton</w:t>
            </w:r>
          </w:p>
        </w:tc>
        <w:tc>
          <w:tcPr>
            <w:tcW w:w="2180" w:type="dxa"/>
            <w:shd w:val="clear" w:color="auto" w:fill="auto"/>
          </w:tcPr>
          <w:p w14:paraId="77B03F10" w14:textId="197AD48F" w:rsidR="004C0A74" w:rsidRPr="004C0A74" w:rsidRDefault="004C0A74" w:rsidP="004C0A74">
            <w:pPr>
              <w:ind w:firstLine="0"/>
            </w:pPr>
            <w:r>
              <w:t>Oremus</w:t>
            </w:r>
          </w:p>
        </w:tc>
      </w:tr>
      <w:tr w:rsidR="004C0A74" w:rsidRPr="004C0A74" w14:paraId="307024B0" w14:textId="77777777" w:rsidTr="004C0A74">
        <w:tc>
          <w:tcPr>
            <w:tcW w:w="2179" w:type="dxa"/>
            <w:shd w:val="clear" w:color="auto" w:fill="auto"/>
          </w:tcPr>
          <w:p w14:paraId="5293E5DA" w14:textId="18393B9B" w:rsidR="004C0A74" w:rsidRPr="004C0A74" w:rsidRDefault="004C0A74" w:rsidP="004C0A74">
            <w:pPr>
              <w:ind w:firstLine="0"/>
            </w:pPr>
            <w:r>
              <w:t>Pace</w:t>
            </w:r>
          </w:p>
        </w:tc>
        <w:tc>
          <w:tcPr>
            <w:tcW w:w="2179" w:type="dxa"/>
            <w:shd w:val="clear" w:color="auto" w:fill="auto"/>
          </w:tcPr>
          <w:p w14:paraId="0EE5CC24" w14:textId="66B071FD" w:rsidR="004C0A74" w:rsidRPr="004C0A74" w:rsidRDefault="004C0A74" w:rsidP="004C0A74">
            <w:pPr>
              <w:ind w:firstLine="0"/>
            </w:pPr>
            <w:r>
              <w:t>Pedalino</w:t>
            </w:r>
          </w:p>
        </w:tc>
        <w:tc>
          <w:tcPr>
            <w:tcW w:w="2180" w:type="dxa"/>
            <w:shd w:val="clear" w:color="auto" w:fill="auto"/>
          </w:tcPr>
          <w:p w14:paraId="20D542CB" w14:textId="1A11D818" w:rsidR="004C0A74" w:rsidRPr="004C0A74" w:rsidRDefault="004C0A74" w:rsidP="004C0A74">
            <w:pPr>
              <w:ind w:firstLine="0"/>
            </w:pPr>
            <w:r>
              <w:t>Rankin</w:t>
            </w:r>
          </w:p>
        </w:tc>
      </w:tr>
      <w:tr w:rsidR="004C0A74" w:rsidRPr="004C0A74" w14:paraId="57BF8CC3" w14:textId="77777777" w:rsidTr="004C0A74">
        <w:tc>
          <w:tcPr>
            <w:tcW w:w="2179" w:type="dxa"/>
            <w:shd w:val="clear" w:color="auto" w:fill="auto"/>
          </w:tcPr>
          <w:p w14:paraId="593C3D97" w14:textId="399BDAC0" w:rsidR="004C0A74" w:rsidRPr="004C0A74" w:rsidRDefault="004C0A74" w:rsidP="004C0A74">
            <w:pPr>
              <w:ind w:firstLine="0"/>
            </w:pPr>
            <w:r>
              <w:t>Robbins</w:t>
            </w:r>
          </w:p>
        </w:tc>
        <w:tc>
          <w:tcPr>
            <w:tcW w:w="2179" w:type="dxa"/>
            <w:shd w:val="clear" w:color="auto" w:fill="auto"/>
          </w:tcPr>
          <w:p w14:paraId="7713B8E5" w14:textId="2B23BCE9" w:rsidR="004C0A74" w:rsidRPr="004C0A74" w:rsidRDefault="004C0A74" w:rsidP="004C0A74">
            <w:pPr>
              <w:ind w:firstLine="0"/>
            </w:pPr>
            <w:r>
              <w:t>Sanders</w:t>
            </w:r>
          </w:p>
        </w:tc>
        <w:tc>
          <w:tcPr>
            <w:tcW w:w="2180" w:type="dxa"/>
            <w:shd w:val="clear" w:color="auto" w:fill="auto"/>
          </w:tcPr>
          <w:p w14:paraId="4AA930BD" w14:textId="15130339" w:rsidR="004C0A74" w:rsidRPr="004C0A74" w:rsidRDefault="004C0A74" w:rsidP="004C0A74">
            <w:pPr>
              <w:ind w:firstLine="0"/>
            </w:pPr>
            <w:r>
              <w:t>M. M. Smith</w:t>
            </w:r>
          </w:p>
        </w:tc>
      </w:tr>
      <w:tr w:rsidR="004C0A74" w:rsidRPr="004C0A74" w14:paraId="3BC9E7DC" w14:textId="77777777" w:rsidTr="004C0A74">
        <w:tc>
          <w:tcPr>
            <w:tcW w:w="2179" w:type="dxa"/>
            <w:shd w:val="clear" w:color="auto" w:fill="auto"/>
          </w:tcPr>
          <w:p w14:paraId="6A880754" w14:textId="156F6D9D" w:rsidR="004C0A74" w:rsidRPr="004C0A74" w:rsidRDefault="004C0A74" w:rsidP="004C0A74">
            <w:pPr>
              <w:ind w:firstLine="0"/>
            </w:pPr>
            <w:r>
              <w:t>Taylor</w:t>
            </w:r>
          </w:p>
        </w:tc>
        <w:tc>
          <w:tcPr>
            <w:tcW w:w="2179" w:type="dxa"/>
            <w:shd w:val="clear" w:color="auto" w:fill="auto"/>
          </w:tcPr>
          <w:p w14:paraId="7F8E1055" w14:textId="6ECCD395" w:rsidR="004C0A74" w:rsidRPr="004C0A74" w:rsidRDefault="004C0A74" w:rsidP="004C0A74">
            <w:pPr>
              <w:ind w:firstLine="0"/>
            </w:pPr>
            <w:r>
              <w:t>Teeple</w:t>
            </w:r>
          </w:p>
        </w:tc>
        <w:tc>
          <w:tcPr>
            <w:tcW w:w="2180" w:type="dxa"/>
            <w:shd w:val="clear" w:color="auto" w:fill="auto"/>
          </w:tcPr>
          <w:p w14:paraId="08157F86" w14:textId="42DDFA22" w:rsidR="004C0A74" w:rsidRPr="004C0A74" w:rsidRDefault="004C0A74" w:rsidP="004C0A74">
            <w:pPr>
              <w:ind w:firstLine="0"/>
            </w:pPr>
            <w:r>
              <w:t>Terribile</w:t>
            </w:r>
          </w:p>
        </w:tc>
      </w:tr>
      <w:tr w:rsidR="004C0A74" w:rsidRPr="004C0A74" w14:paraId="43255E1E" w14:textId="77777777" w:rsidTr="004C0A74">
        <w:tc>
          <w:tcPr>
            <w:tcW w:w="2179" w:type="dxa"/>
            <w:shd w:val="clear" w:color="auto" w:fill="auto"/>
          </w:tcPr>
          <w:p w14:paraId="4BD0B4E5" w14:textId="58D1BFB2" w:rsidR="004C0A74" w:rsidRPr="004C0A74" w:rsidRDefault="004C0A74" w:rsidP="004C0A74">
            <w:pPr>
              <w:ind w:firstLine="0"/>
            </w:pPr>
            <w:r>
              <w:t>Vaughan</w:t>
            </w:r>
          </w:p>
        </w:tc>
        <w:tc>
          <w:tcPr>
            <w:tcW w:w="2179" w:type="dxa"/>
            <w:shd w:val="clear" w:color="auto" w:fill="auto"/>
          </w:tcPr>
          <w:p w14:paraId="20B88418" w14:textId="01B3E53C" w:rsidR="004C0A74" w:rsidRPr="004C0A74" w:rsidRDefault="004C0A74" w:rsidP="004C0A74">
            <w:pPr>
              <w:ind w:firstLine="0"/>
            </w:pPr>
            <w:r>
              <w:t>White</w:t>
            </w:r>
          </w:p>
        </w:tc>
        <w:tc>
          <w:tcPr>
            <w:tcW w:w="2180" w:type="dxa"/>
            <w:shd w:val="clear" w:color="auto" w:fill="auto"/>
          </w:tcPr>
          <w:p w14:paraId="61B04A75" w14:textId="6D6DF2E7" w:rsidR="004C0A74" w:rsidRPr="004C0A74" w:rsidRDefault="004C0A74" w:rsidP="004C0A74">
            <w:pPr>
              <w:ind w:firstLine="0"/>
            </w:pPr>
            <w:r>
              <w:t>Whitmire</w:t>
            </w:r>
          </w:p>
        </w:tc>
      </w:tr>
      <w:tr w:rsidR="004C0A74" w:rsidRPr="004C0A74" w14:paraId="4F61E97A" w14:textId="77777777" w:rsidTr="004C0A74">
        <w:tc>
          <w:tcPr>
            <w:tcW w:w="2179" w:type="dxa"/>
            <w:shd w:val="clear" w:color="auto" w:fill="auto"/>
          </w:tcPr>
          <w:p w14:paraId="0B988928" w14:textId="2E0C8C65" w:rsidR="004C0A74" w:rsidRPr="004C0A74" w:rsidRDefault="004C0A74" w:rsidP="004C0A74">
            <w:pPr>
              <w:keepNext/>
              <w:ind w:firstLine="0"/>
            </w:pPr>
            <w:r>
              <w:t>Wickensimer</w:t>
            </w:r>
          </w:p>
        </w:tc>
        <w:tc>
          <w:tcPr>
            <w:tcW w:w="2179" w:type="dxa"/>
            <w:shd w:val="clear" w:color="auto" w:fill="auto"/>
          </w:tcPr>
          <w:p w14:paraId="75D2785A" w14:textId="3272CEA4" w:rsidR="004C0A74" w:rsidRPr="004C0A74" w:rsidRDefault="004C0A74" w:rsidP="004C0A74">
            <w:pPr>
              <w:keepNext/>
              <w:ind w:firstLine="0"/>
            </w:pPr>
            <w:r>
              <w:t>Willis</w:t>
            </w:r>
          </w:p>
        </w:tc>
        <w:tc>
          <w:tcPr>
            <w:tcW w:w="2180" w:type="dxa"/>
            <w:shd w:val="clear" w:color="auto" w:fill="auto"/>
          </w:tcPr>
          <w:p w14:paraId="26601713" w14:textId="796E3C25" w:rsidR="004C0A74" w:rsidRPr="004C0A74" w:rsidRDefault="004C0A74" w:rsidP="004C0A74">
            <w:pPr>
              <w:keepNext/>
              <w:ind w:firstLine="0"/>
            </w:pPr>
            <w:r>
              <w:t>Wooten</w:t>
            </w:r>
          </w:p>
        </w:tc>
      </w:tr>
      <w:tr w:rsidR="004C0A74" w:rsidRPr="004C0A74" w14:paraId="4194AA18" w14:textId="77777777" w:rsidTr="004C0A74">
        <w:tc>
          <w:tcPr>
            <w:tcW w:w="2179" w:type="dxa"/>
            <w:shd w:val="clear" w:color="auto" w:fill="auto"/>
          </w:tcPr>
          <w:p w14:paraId="7A46C249" w14:textId="15065E17" w:rsidR="004C0A74" w:rsidRPr="004C0A74" w:rsidRDefault="004C0A74" w:rsidP="004C0A74">
            <w:pPr>
              <w:keepNext/>
              <w:ind w:firstLine="0"/>
            </w:pPr>
            <w:r>
              <w:t>Yow</w:t>
            </w:r>
          </w:p>
        </w:tc>
        <w:tc>
          <w:tcPr>
            <w:tcW w:w="2179" w:type="dxa"/>
            <w:shd w:val="clear" w:color="auto" w:fill="auto"/>
          </w:tcPr>
          <w:p w14:paraId="079869FA" w14:textId="77777777" w:rsidR="004C0A74" w:rsidRPr="004C0A74" w:rsidRDefault="004C0A74" w:rsidP="004C0A74">
            <w:pPr>
              <w:keepNext/>
              <w:ind w:firstLine="0"/>
            </w:pPr>
          </w:p>
        </w:tc>
        <w:tc>
          <w:tcPr>
            <w:tcW w:w="2180" w:type="dxa"/>
            <w:shd w:val="clear" w:color="auto" w:fill="auto"/>
          </w:tcPr>
          <w:p w14:paraId="7D264E3E" w14:textId="77777777" w:rsidR="004C0A74" w:rsidRPr="004C0A74" w:rsidRDefault="004C0A74" w:rsidP="004C0A74">
            <w:pPr>
              <w:keepNext/>
              <w:ind w:firstLine="0"/>
            </w:pPr>
          </w:p>
        </w:tc>
      </w:tr>
    </w:tbl>
    <w:p w14:paraId="2F49A0E5" w14:textId="77777777" w:rsidR="004C0A74" w:rsidRDefault="004C0A74" w:rsidP="004C0A74"/>
    <w:p w14:paraId="63DF4360" w14:textId="36AE3527" w:rsidR="004C0A74" w:rsidRDefault="004C0A74" w:rsidP="004C0A74">
      <w:pPr>
        <w:jc w:val="center"/>
        <w:rPr>
          <w:b/>
        </w:rPr>
      </w:pPr>
      <w:r w:rsidRPr="004C0A74">
        <w:rPr>
          <w:b/>
        </w:rPr>
        <w:t>Total--79</w:t>
      </w:r>
    </w:p>
    <w:p w14:paraId="4CB99615" w14:textId="77777777" w:rsidR="004C0A74" w:rsidRDefault="004C0A74" w:rsidP="004C0A74">
      <w:pPr>
        <w:jc w:val="center"/>
        <w:rPr>
          <w:b/>
        </w:rPr>
      </w:pPr>
    </w:p>
    <w:p w14:paraId="4D884F55"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7E1FE014" w14:textId="77777777" w:rsidTr="004C0A74">
        <w:tc>
          <w:tcPr>
            <w:tcW w:w="2179" w:type="dxa"/>
            <w:shd w:val="clear" w:color="auto" w:fill="auto"/>
          </w:tcPr>
          <w:p w14:paraId="32BBF610" w14:textId="77E1990B" w:rsidR="004C0A74" w:rsidRPr="004C0A74" w:rsidRDefault="004C0A74" w:rsidP="004C0A74">
            <w:pPr>
              <w:keepNext/>
              <w:ind w:firstLine="0"/>
            </w:pPr>
            <w:r>
              <w:t>Anderson</w:t>
            </w:r>
          </w:p>
        </w:tc>
        <w:tc>
          <w:tcPr>
            <w:tcW w:w="2179" w:type="dxa"/>
            <w:shd w:val="clear" w:color="auto" w:fill="auto"/>
          </w:tcPr>
          <w:p w14:paraId="6FDB9987" w14:textId="022BA06F" w:rsidR="004C0A74" w:rsidRPr="004C0A74" w:rsidRDefault="004C0A74" w:rsidP="004C0A74">
            <w:pPr>
              <w:keepNext/>
              <w:ind w:firstLine="0"/>
            </w:pPr>
            <w:r>
              <w:t>Bamberg</w:t>
            </w:r>
          </w:p>
        </w:tc>
        <w:tc>
          <w:tcPr>
            <w:tcW w:w="2180" w:type="dxa"/>
            <w:shd w:val="clear" w:color="auto" w:fill="auto"/>
          </w:tcPr>
          <w:p w14:paraId="569DC874" w14:textId="5EB66683" w:rsidR="004C0A74" w:rsidRPr="004C0A74" w:rsidRDefault="004C0A74" w:rsidP="004C0A74">
            <w:pPr>
              <w:keepNext/>
              <w:ind w:firstLine="0"/>
            </w:pPr>
            <w:r>
              <w:t>Clyburn</w:t>
            </w:r>
          </w:p>
        </w:tc>
      </w:tr>
      <w:tr w:rsidR="004C0A74" w:rsidRPr="004C0A74" w14:paraId="75D88035" w14:textId="77777777" w:rsidTr="004C0A74">
        <w:tc>
          <w:tcPr>
            <w:tcW w:w="2179" w:type="dxa"/>
            <w:shd w:val="clear" w:color="auto" w:fill="auto"/>
          </w:tcPr>
          <w:p w14:paraId="27E46C95" w14:textId="1687A588" w:rsidR="004C0A74" w:rsidRPr="004C0A74" w:rsidRDefault="004C0A74" w:rsidP="004C0A74">
            <w:pPr>
              <w:ind w:firstLine="0"/>
            </w:pPr>
            <w:r>
              <w:t>Cobb-Hunter</w:t>
            </w:r>
          </w:p>
        </w:tc>
        <w:tc>
          <w:tcPr>
            <w:tcW w:w="2179" w:type="dxa"/>
            <w:shd w:val="clear" w:color="auto" w:fill="auto"/>
          </w:tcPr>
          <w:p w14:paraId="012659CA" w14:textId="6CE61923" w:rsidR="004C0A74" w:rsidRPr="004C0A74" w:rsidRDefault="004C0A74" w:rsidP="004C0A74">
            <w:pPr>
              <w:ind w:firstLine="0"/>
            </w:pPr>
            <w:r>
              <w:t>Dillard</w:t>
            </w:r>
          </w:p>
        </w:tc>
        <w:tc>
          <w:tcPr>
            <w:tcW w:w="2180" w:type="dxa"/>
            <w:shd w:val="clear" w:color="auto" w:fill="auto"/>
          </w:tcPr>
          <w:p w14:paraId="374F3CB3" w14:textId="525F3F89" w:rsidR="004C0A74" w:rsidRPr="004C0A74" w:rsidRDefault="004C0A74" w:rsidP="004C0A74">
            <w:pPr>
              <w:ind w:firstLine="0"/>
            </w:pPr>
            <w:r>
              <w:t>Garvin</w:t>
            </w:r>
          </w:p>
        </w:tc>
      </w:tr>
      <w:tr w:rsidR="004C0A74" w:rsidRPr="004C0A74" w14:paraId="39E51904" w14:textId="77777777" w:rsidTr="004C0A74">
        <w:tc>
          <w:tcPr>
            <w:tcW w:w="2179" w:type="dxa"/>
            <w:shd w:val="clear" w:color="auto" w:fill="auto"/>
          </w:tcPr>
          <w:p w14:paraId="0DBB6D1D" w14:textId="2B15534C" w:rsidR="004C0A74" w:rsidRPr="004C0A74" w:rsidRDefault="004C0A74" w:rsidP="004C0A74">
            <w:pPr>
              <w:ind w:firstLine="0"/>
            </w:pPr>
            <w:r>
              <w:t>Gilliard</w:t>
            </w:r>
          </w:p>
        </w:tc>
        <w:tc>
          <w:tcPr>
            <w:tcW w:w="2179" w:type="dxa"/>
            <w:shd w:val="clear" w:color="auto" w:fill="auto"/>
          </w:tcPr>
          <w:p w14:paraId="6A55AEC0" w14:textId="6C294CFE" w:rsidR="004C0A74" w:rsidRPr="004C0A74" w:rsidRDefault="004C0A74" w:rsidP="004C0A74">
            <w:pPr>
              <w:ind w:firstLine="0"/>
            </w:pPr>
            <w:r>
              <w:t>Grant</w:t>
            </w:r>
          </w:p>
        </w:tc>
        <w:tc>
          <w:tcPr>
            <w:tcW w:w="2180" w:type="dxa"/>
            <w:shd w:val="clear" w:color="auto" w:fill="auto"/>
          </w:tcPr>
          <w:p w14:paraId="741DE4F2" w14:textId="077BA9EF" w:rsidR="004C0A74" w:rsidRPr="004C0A74" w:rsidRDefault="004C0A74" w:rsidP="004C0A74">
            <w:pPr>
              <w:ind w:firstLine="0"/>
            </w:pPr>
            <w:r>
              <w:t>Hart</w:t>
            </w:r>
          </w:p>
        </w:tc>
      </w:tr>
      <w:tr w:rsidR="004C0A74" w:rsidRPr="004C0A74" w14:paraId="46A779D2" w14:textId="77777777" w:rsidTr="004C0A74">
        <w:tc>
          <w:tcPr>
            <w:tcW w:w="2179" w:type="dxa"/>
            <w:shd w:val="clear" w:color="auto" w:fill="auto"/>
          </w:tcPr>
          <w:p w14:paraId="24FD8718" w14:textId="2E32DA77" w:rsidR="004C0A74" w:rsidRPr="004C0A74" w:rsidRDefault="004C0A74" w:rsidP="004C0A74">
            <w:pPr>
              <w:ind w:firstLine="0"/>
            </w:pPr>
            <w:r>
              <w:t>Henderson-Myers</w:t>
            </w:r>
          </w:p>
        </w:tc>
        <w:tc>
          <w:tcPr>
            <w:tcW w:w="2179" w:type="dxa"/>
            <w:shd w:val="clear" w:color="auto" w:fill="auto"/>
          </w:tcPr>
          <w:p w14:paraId="2D3478FD" w14:textId="6FF3DA40" w:rsidR="004C0A74" w:rsidRPr="004C0A74" w:rsidRDefault="004C0A74" w:rsidP="004C0A74">
            <w:pPr>
              <w:ind w:firstLine="0"/>
            </w:pPr>
            <w:r>
              <w:t>Hosey</w:t>
            </w:r>
          </w:p>
        </w:tc>
        <w:tc>
          <w:tcPr>
            <w:tcW w:w="2180" w:type="dxa"/>
            <w:shd w:val="clear" w:color="auto" w:fill="auto"/>
          </w:tcPr>
          <w:p w14:paraId="51125082" w14:textId="7908ACFA" w:rsidR="004C0A74" w:rsidRPr="004C0A74" w:rsidRDefault="004C0A74" w:rsidP="004C0A74">
            <w:pPr>
              <w:ind w:firstLine="0"/>
            </w:pPr>
            <w:r>
              <w:t>Howard</w:t>
            </w:r>
          </w:p>
        </w:tc>
      </w:tr>
      <w:tr w:rsidR="004C0A74" w:rsidRPr="004C0A74" w14:paraId="1750B1DE" w14:textId="77777777" w:rsidTr="004C0A74">
        <w:tc>
          <w:tcPr>
            <w:tcW w:w="2179" w:type="dxa"/>
            <w:shd w:val="clear" w:color="auto" w:fill="auto"/>
          </w:tcPr>
          <w:p w14:paraId="21F94B07" w14:textId="5CE0EA08" w:rsidR="004C0A74" w:rsidRPr="004C0A74" w:rsidRDefault="004C0A74" w:rsidP="004C0A74">
            <w:pPr>
              <w:ind w:firstLine="0"/>
            </w:pPr>
            <w:r>
              <w:t>J. L. Johnson</w:t>
            </w:r>
          </w:p>
        </w:tc>
        <w:tc>
          <w:tcPr>
            <w:tcW w:w="2179" w:type="dxa"/>
            <w:shd w:val="clear" w:color="auto" w:fill="auto"/>
          </w:tcPr>
          <w:p w14:paraId="73C007EF" w14:textId="3B7F0E72" w:rsidR="004C0A74" w:rsidRPr="004C0A74" w:rsidRDefault="004C0A74" w:rsidP="004C0A74">
            <w:pPr>
              <w:ind w:firstLine="0"/>
            </w:pPr>
            <w:r>
              <w:t>Jones</w:t>
            </w:r>
          </w:p>
        </w:tc>
        <w:tc>
          <w:tcPr>
            <w:tcW w:w="2180" w:type="dxa"/>
            <w:shd w:val="clear" w:color="auto" w:fill="auto"/>
          </w:tcPr>
          <w:p w14:paraId="28FD451A" w14:textId="145A0794" w:rsidR="004C0A74" w:rsidRPr="004C0A74" w:rsidRDefault="004C0A74" w:rsidP="004C0A74">
            <w:pPr>
              <w:ind w:firstLine="0"/>
            </w:pPr>
            <w:r>
              <w:t>King</w:t>
            </w:r>
          </w:p>
        </w:tc>
      </w:tr>
      <w:tr w:rsidR="004C0A74" w:rsidRPr="004C0A74" w14:paraId="2FA6297C" w14:textId="77777777" w:rsidTr="004C0A74">
        <w:tc>
          <w:tcPr>
            <w:tcW w:w="2179" w:type="dxa"/>
            <w:shd w:val="clear" w:color="auto" w:fill="auto"/>
          </w:tcPr>
          <w:p w14:paraId="0DC446B3" w14:textId="5CE17C46" w:rsidR="004C0A74" w:rsidRPr="004C0A74" w:rsidRDefault="004C0A74" w:rsidP="004C0A74">
            <w:pPr>
              <w:ind w:firstLine="0"/>
            </w:pPr>
            <w:r>
              <w:t>Kirby</w:t>
            </w:r>
          </w:p>
        </w:tc>
        <w:tc>
          <w:tcPr>
            <w:tcW w:w="2179" w:type="dxa"/>
            <w:shd w:val="clear" w:color="auto" w:fill="auto"/>
          </w:tcPr>
          <w:p w14:paraId="3DD90B95" w14:textId="51697C85" w:rsidR="004C0A74" w:rsidRPr="004C0A74" w:rsidRDefault="004C0A74" w:rsidP="004C0A74">
            <w:pPr>
              <w:ind w:firstLine="0"/>
            </w:pPr>
            <w:r>
              <w:t>Luck</w:t>
            </w:r>
          </w:p>
        </w:tc>
        <w:tc>
          <w:tcPr>
            <w:tcW w:w="2180" w:type="dxa"/>
            <w:shd w:val="clear" w:color="auto" w:fill="auto"/>
          </w:tcPr>
          <w:p w14:paraId="4A9E22B4" w14:textId="56DAD428" w:rsidR="004C0A74" w:rsidRPr="004C0A74" w:rsidRDefault="004C0A74" w:rsidP="004C0A74">
            <w:pPr>
              <w:ind w:firstLine="0"/>
            </w:pPr>
            <w:r>
              <w:t>McDaniel</w:t>
            </w:r>
          </w:p>
        </w:tc>
      </w:tr>
      <w:tr w:rsidR="004C0A74" w:rsidRPr="004C0A74" w14:paraId="64A7E86A" w14:textId="77777777" w:rsidTr="004C0A74">
        <w:tc>
          <w:tcPr>
            <w:tcW w:w="2179" w:type="dxa"/>
            <w:shd w:val="clear" w:color="auto" w:fill="auto"/>
          </w:tcPr>
          <w:p w14:paraId="14924893" w14:textId="2409D435" w:rsidR="004C0A74" w:rsidRPr="004C0A74" w:rsidRDefault="004C0A74" w:rsidP="004C0A74">
            <w:pPr>
              <w:ind w:firstLine="0"/>
            </w:pPr>
            <w:r>
              <w:t>Reese</w:t>
            </w:r>
          </w:p>
        </w:tc>
        <w:tc>
          <w:tcPr>
            <w:tcW w:w="2179" w:type="dxa"/>
            <w:shd w:val="clear" w:color="auto" w:fill="auto"/>
          </w:tcPr>
          <w:p w14:paraId="4AF6F0AA" w14:textId="281EA848" w:rsidR="004C0A74" w:rsidRPr="004C0A74" w:rsidRDefault="004C0A74" w:rsidP="004C0A74">
            <w:pPr>
              <w:ind w:firstLine="0"/>
            </w:pPr>
            <w:r>
              <w:t>Rivers</w:t>
            </w:r>
          </w:p>
        </w:tc>
        <w:tc>
          <w:tcPr>
            <w:tcW w:w="2180" w:type="dxa"/>
            <w:shd w:val="clear" w:color="auto" w:fill="auto"/>
          </w:tcPr>
          <w:p w14:paraId="7E7B8B9C" w14:textId="3B2AA062" w:rsidR="004C0A74" w:rsidRPr="004C0A74" w:rsidRDefault="004C0A74" w:rsidP="004C0A74">
            <w:pPr>
              <w:ind w:firstLine="0"/>
            </w:pPr>
            <w:r>
              <w:t>Rose</w:t>
            </w:r>
          </w:p>
        </w:tc>
      </w:tr>
      <w:tr w:rsidR="004C0A74" w:rsidRPr="004C0A74" w14:paraId="3B616CD7" w14:textId="77777777" w:rsidTr="004C0A74">
        <w:tc>
          <w:tcPr>
            <w:tcW w:w="2179" w:type="dxa"/>
            <w:shd w:val="clear" w:color="auto" w:fill="auto"/>
          </w:tcPr>
          <w:p w14:paraId="188C1762" w14:textId="6D579B5A" w:rsidR="004C0A74" w:rsidRPr="004C0A74" w:rsidRDefault="004C0A74" w:rsidP="004C0A74">
            <w:pPr>
              <w:keepNext/>
              <w:ind w:firstLine="0"/>
            </w:pPr>
            <w:r>
              <w:t>Waters</w:t>
            </w:r>
          </w:p>
        </w:tc>
        <w:tc>
          <w:tcPr>
            <w:tcW w:w="2179" w:type="dxa"/>
            <w:shd w:val="clear" w:color="auto" w:fill="auto"/>
          </w:tcPr>
          <w:p w14:paraId="5169BB28" w14:textId="54EFBE09" w:rsidR="004C0A74" w:rsidRPr="004C0A74" w:rsidRDefault="004C0A74" w:rsidP="004C0A74">
            <w:pPr>
              <w:keepNext/>
              <w:ind w:firstLine="0"/>
            </w:pPr>
            <w:r>
              <w:t>Weeks</w:t>
            </w:r>
          </w:p>
        </w:tc>
        <w:tc>
          <w:tcPr>
            <w:tcW w:w="2180" w:type="dxa"/>
            <w:shd w:val="clear" w:color="auto" w:fill="auto"/>
          </w:tcPr>
          <w:p w14:paraId="603DBBFB" w14:textId="0C5A404E" w:rsidR="004C0A74" w:rsidRPr="004C0A74" w:rsidRDefault="004C0A74" w:rsidP="004C0A74">
            <w:pPr>
              <w:keepNext/>
              <w:ind w:firstLine="0"/>
            </w:pPr>
            <w:r>
              <w:t>Wetmore</w:t>
            </w:r>
          </w:p>
        </w:tc>
      </w:tr>
      <w:tr w:rsidR="004C0A74" w:rsidRPr="004C0A74" w14:paraId="79D1922C" w14:textId="77777777" w:rsidTr="004C0A74">
        <w:tc>
          <w:tcPr>
            <w:tcW w:w="2179" w:type="dxa"/>
            <w:shd w:val="clear" w:color="auto" w:fill="auto"/>
          </w:tcPr>
          <w:p w14:paraId="23995A16" w14:textId="7D61AC6D" w:rsidR="004C0A74" w:rsidRPr="004C0A74" w:rsidRDefault="004C0A74" w:rsidP="004C0A74">
            <w:pPr>
              <w:keepNext/>
              <w:ind w:firstLine="0"/>
            </w:pPr>
            <w:r>
              <w:t>Williams</w:t>
            </w:r>
          </w:p>
        </w:tc>
        <w:tc>
          <w:tcPr>
            <w:tcW w:w="2179" w:type="dxa"/>
            <w:shd w:val="clear" w:color="auto" w:fill="auto"/>
          </w:tcPr>
          <w:p w14:paraId="4D21B9A2" w14:textId="77777777" w:rsidR="004C0A74" w:rsidRPr="004C0A74" w:rsidRDefault="004C0A74" w:rsidP="004C0A74">
            <w:pPr>
              <w:keepNext/>
              <w:ind w:firstLine="0"/>
            </w:pPr>
          </w:p>
        </w:tc>
        <w:tc>
          <w:tcPr>
            <w:tcW w:w="2180" w:type="dxa"/>
            <w:shd w:val="clear" w:color="auto" w:fill="auto"/>
          </w:tcPr>
          <w:p w14:paraId="21DB6C2C" w14:textId="77777777" w:rsidR="004C0A74" w:rsidRPr="004C0A74" w:rsidRDefault="004C0A74" w:rsidP="004C0A74">
            <w:pPr>
              <w:keepNext/>
              <w:ind w:firstLine="0"/>
            </w:pPr>
          </w:p>
        </w:tc>
      </w:tr>
    </w:tbl>
    <w:p w14:paraId="2F404CB0" w14:textId="77777777" w:rsidR="004C0A74" w:rsidRDefault="004C0A74" w:rsidP="004C0A74"/>
    <w:p w14:paraId="53E55A14" w14:textId="77777777" w:rsidR="004C0A74" w:rsidRDefault="004C0A74" w:rsidP="004C0A74">
      <w:pPr>
        <w:jc w:val="center"/>
        <w:rPr>
          <w:b/>
        </w:rPr>
      </w:pPr>
      <w:r w:rsidRPr="004C0A74">
        <w:rPr>
          <w:b/>
        </w:rPr>
        <w:t>Total--25</w:t>
      </w:r>
    </w:p>
    <w:p w14:paraId="53CD6E6A" w14:textId="20BD973F" w:rsidR="004C0A74" w:rsidRDefault="004C0A74" w:rsidP="004C0A74">
      <w:pPr>
        <w:jc w:val="center"/>
        <w:rPr>
          <w:b/>
        </w:rPr>
      </w:pPr>
    </w:p>
    <w:p w14:paraId="22C07039" w14:textId="77777777" w:rsidR="004C0A74" w:rsidRDefault="004C0A74" w:rsidP="004C0A74">
      <w:r>
        <w:t>So, the amendment was tabled.</w:t>
      </w:r>
    </w:p>
    <w:p w14:paraId="14AF8778" w14:textId="77777777" w:rsidR="004C0A74" w:rsidRDefault="004C0A74" w:rsidP="004C0A74"/>
    <w:p w14:paraId="14BE8745" w14:textId="6C581551" w:rsidR="004C0A74" w:rsidRDefault="004C0A74" w:rsidP="004C0A74">
      <w:r>
        <w:t>The question recurred to the passage of the Bill.</w:t>
      </w:r>
    </w:p>
    <w:p w14:paraId="6DC6D869" w14:textId="77777777" w:rsidR="004C0A74" w:rsidRDefault="004C0A74" w:rsidP="004C0A74"/>
    <w:p w14:paraId="39148BE5" w14:textId="77777777" w:rsidR="004C0A74" w:rsidRDefault="004C0A74" w:rsidP="004C0A74">
      <w:r>
        <w:t xml:space="preserve">The yeas and nays were taken resulting as follows: </w:t>
      </w:r>
    </w:p>
    <w:p w14:paraId="5E2CB61C" w14:textId="2A02A139" w:rsidR="004C0A74" w:rsidRDefault="004C0A74" w:rsidP="004C0A74">
      <w:pPr>
        <w:jc w:val="center"/>
      </w:pPr>
      <w:r>
        <w:t xml:space="preserve"> </w:t>
      </w:r>
      <w:bookmarkStart w:id="100" w:name="vote_start227"/>
      <w:bookmarkEnd w:id="100"/>
      <w:r>
        <w:t>Yeas 98; Nays 10</w:t>
      </w:r>
    </w:p>
    <w:p w14:paraId="259943FD" w14:textId="77777777" w:rsidR="004C0A74" w:rsidRDefault="004C0A74" w:rsidP="004C0A74">
      <w:pPr>
        <w:jc w:val="center"/>
      </w:pPr>
    </w:p>
    <w:p w14:paraId="709A891A"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52D21B97" w14:textId="77777777" w:rsidTr="004C0A74">
        <w:tc>
          <w:tcPr>
            <w:tcW w:w="2179" w:type="dxa"/>
            <w:shd w:val="clear" w:color="auto" w:fill="auto"/>
          </w:tcPr>
          <w:p w14:paraId="1220459E" w14:textId="2215563E" w:rsidR="004C0A74" w:rsidRPr="004C0A74" w:rsidRDefault="004C0A74" w:rsidP="004C0A74">
            <w:pPr>
              <w:keepNext/>
              <w:ind w:firstLine="0"/>
            </w:pPr>
            <w:r>
              <w:t>Anderson</w:t>
            </w:r>
          </w:p>
        </w:tc>
        <w:tc>
          <w:tcPr>
            <w:tcW w:w="2179" w:type="dxa"/>
            <w:shd w:val="clear" w:color="auto" w:fill="auto"/>
          </w:tcPr>
          <w:p w14:paraId="7B1B6B21" w14:textId="279A53FA" w:rsidR="004C0A74" w:rsidRPr="004C0A74" w:rsidRDefault="004C0A74" w:rsidP="004C0A74">
            <w:pPr>
              <w:keepNext/>
              <w:ind w:firstLine="0"/>
            </w:pPr>
            <w:r>
              <w:t>Atkinson</w:t>
            </w:r>
          </w:p>
        </w:tc>
        <w:tc>
          <w:tcPr>
            <w:tcW w:w="2180" w:type="dxa"/>
            <w:shd w:val="clear" w:color="auto" w:fill="auto"/>
          </w:tcPr>
          <w:p w14:paraId="65E9BBAF" w14:textId="66947449" w:rsidR="004C0A74" w:rsidRPr="004C0A74" w:rsidRDefault="004C0A74" w:rsidP="004C0A74">
            <w:pPr>
              <w:keepNext/>
              <w:ind w:firstLine="0"/>
            </w:pPr>
            <w:r>
              <w:t>Bailey</w:t>
            </w:r>
          </w:p>
        </w:tc>
      </w:tr>
      <w:tr w:rsidR="004C0A74" w:rsidRPr="004C0A74" w14:paraId="621B9938" w14:textId="77777777" w:rsidTr="004C0A74">
        <w:tc>
          <w:tcPr>
            <w:tcW w:w="2179" w:type="dxa"/>
            <w:shd w:val="clear" w:color="auto" w:fill="auto"/>
          </w:tcPr>
          <w:p w14:paraId="617942B9" w14:textId="683E05E2" w:rsidR="004C0A74" w:rsidRPr="004C0A74" w:rsidRDefault="004C0A74" w:rsidP="004C0A74">
            <w:pPr>
              <w:ind w:firstLine="0"/>
            </w:pPr>
            <w:r>
              <w:t>Ballentine</w:t>
            </w:r>
          </w:p>
        </w:tc>
        <w:tc>
          <w:tcPr>
            <w:tcW w:w="2179" w:type="dxa"/>
            <w:shd w:val="clear" w:color="auto" w:fill="auto"/>
          </w:tcPr>
          <w:p w14:paraId="0401AF5E" w14:textId="2E74A87D" w:rsidR="004C0A74" w:rsidRPr="004C0A74" w:rsidRDefault="004C0A74" w:rsidP="004C0A74">
            <w:pPr>
              <w:ind w:firstLine="0"/>
            </w:pPr>
            <w:r>
              <w:t>Bamberg</w:t>
            </w:r>
          </w:p>
        </w:tc>
        <w:tc>
          <w:tcPr>
            <w:tcW w:w="2180" w:type="dxa"/>
            <w:shd w:val="clear" w:color="auto" w:fill="auto"/>
          </w:tcPr>
          <w:p w14:paraId="4FB15BCD" w14:textId="4C7080C7" w:rsidR="004C0A74" w:rsidRPr="004C0A74" w:rsidRDefault="004C0A74" w:rsidP="004C0A74">
            <w:pPr>
              <w:ind w:firstLine="0"/>
            </w:pPr>
            <w:r>
              <w:t>Bannister</w:t>
            </w:r>
          </w:p>
        </w:tc>
      </w:tr>
      <w:tr w:rsidR="004C0A74" w:rsidRPr="004C0A74" w14:paraId="5CEF5528" w14:textId="77777777" w:rsidTr="004C0A74">
        <w:tc>
          <w:tcPr>
            <w:tcW w:w="2179" w:type="dxa"/>
            <w:shd w:val="clear" w:color="auto" w:fill="auto"/>
          </w:tcPr>
          <w:p w14:paraId="57D1D9B3" w14:textId="13092312" w:rsidR="004C0A74" w:rsidRPr="004C0A74" w:rsidRDefault="004C0A74" w:rsidP="004C0A74">
            <w:pPr>
              <w:ind w:firstLine="0"/>
            </w:pPr>
            <w:r>
              <w:t>Bauer</w:t>
            </w:r>
          </w:p>
        </w:tc>
        <w:tc>
          <w:tcPr>
            <w:tcW w:w="2179" w:type="dxa"/>
            <w:shd w:val="clear" w:color="auto" w:fill="auto"/>
          </w:tcPr>
          <w:p w14:paraId="2899987F" w14:textId="609315AC" w:rsidR="004C0A74" w:rsidRPr="004C0A74" w:rsidRDefault="004C0A74" w:rsidP="004C0A74">
            <w:pPr>
              <w:ind w:firstLine="0"/>
            </w:pPr>
            <w:r>
              <w:t>Beach</w:t>
            </w:r>
          </w:p>
        </w:tc>
        <w:tc>
          <w:tcPr>
            <w:tcW w:w="2180" w:type="dxa"/>
            <w:shd w:val="clear" w:color="auto" w:fill="auto"/>
          </w:tcPr>
          <w:p w14:paraId="277C0C44" w14:textId="05B340CE" w:rsidR="004C0A74" w:rsidRPr="004C0A74" w:rsidRDefault="004C0A74" w:rsidP="004C0A74">
            <w:pPr>
              <w:ind w:firstLine="0"/>
            </w:pPr>
            <w:r>
              <w:t>Bernstein</w:t>
            </w:r>
          </w:p>
        </w:tc>
      </w:tr>
      <w:tr w:rsidR="004C0A74" w:rsidRPr="004C0A74" w14:paraId="6F25C592" w14:textId="77777777" w:rsidTr="004C0A74">
        <w:tc>
          <w:tcPr>
            <w:tcW w:w="2179" w:type="dxa"/>
            <w:shd w:val="clear" w:color="auto" w:fill="auto"/>
          </w:tcPr>
          <w:p w14:paraId="64A2D22B" w14:textId="48C9BFBB" w:rsidR="004C0A74" w:rsidRPr="004C0A74" w:rsidRDefault="004C0A74" w:rsidP="004C0A74">
            <w:pPr>
              <w:ind w:firstLine="0"/>
            </w:pPr>
            <w:r>
              <w:t>Bowers</w:t>
            </w:r>
          </w:p>
        </w:tc>
        <w:tc>
          <w:tcPr>
            <w:tcW w:w="2179" w:type="dxa"/>
            <w:shd w:val="clear" w:color="auto" w:fill="auto"/>
          </w:tcPr>
          <w:p w14:paraId="5565B860" w14:textId="7ECD38CE" w:rsidR="004C0A74" w:rsidRPr="004C0A74" w:rsidRDefault="004C0A74" w:rsidP="004C0A74">
            <w:pPr>
              <w:ind w:firstLine="0"/>
            </w:pPr>
            <w:r>
              <w:t>Bradley</w:t>
            </w:r>
          </w:p>
        </w:tc>
        <w:tc>
          <w:tcPr>
            <w:tcW w:w="2180" w:type="dxa"/>
            <w:shd w:val="clear" w:color="auto" w:fill="auto"/>
          </w:tcPr>
          <w:p w14:paraId="3A5F2546" w14:textId="220928CE" w:rsidR="004C0A74" w:rsidRPr="004C0A74" w:rsidRDefault="004C0A74" w:rsidP="004C0A74">
            <w:pPr>
              <w:ind w:firstLine="0"/>
            </w:pPr>
            <w:r>
              <w:t>Brewer</w:t>
            </w:r>
          </w:p>
        </w:tc>
      </w:tr>
      <w:tr w:rsidR="004C0A74" w:rsidRPr="004C0A74" w14:paraId="22CF1C88" w14:textId="77777777" w:rsidTr="004C0A74">
        <w:tc>
          <w:tcPr>
            <w:tcW w:w="2179" w:type="dxa"/>
            <w:shd w:val="clear" w:color="auto" w:fill="auto"/>
          </w:tcPr>
          <w:p w14:paraId="17195566" w14:textId="546F24F3" w:rsidR="004C0A74" w:rsidRPr="004C0A74" w:rsidRDefault="004C0A74" w:rsidP="004C0A74">
            <w:pPr>
              <w:ind w:firstLine="0"/>
            </w:pPr>
            <w:r>
              <w:t>Brittain</w:t>
            </w:r>
          </w:p>
        </w:tc>
        <w:tc>
          <w:tcPr>
            <w:tcW w:w="2179" w:type="dxa"/>
            <w:shd w:val="clear" w:color="auto" w:fill="auto"/>
          </w:tcPr>
          <w:p w14:paraId="41EDD823" w14:textId="46E96E5F" w:rsidR="004C0A74" w:rsidRPr="004C0A74" w:rsidRDefault="004C0A74" w:rsidP="004C0A74">
            <w:pPr>
              <w:ind w:firstLine="0"/>
            </w:pPr>
            <w:r>
              <w:t>Burns</w:t>
            </w:r>
          </w:p>
        </w:tc>
        <w:tc>
          <w:tcPr>
            <w:tcW w:w="2180" w:type="dxa"/>
            <w:shd w:val="clear" w:color="auto" w:fill="auto"/>
          </w:tcPr>
          <w:p w14:paraId="5C898563" w14:textId="043C022A" w:rsidR="004C0A74" w:rsidRPr="004C0A74" w:rsidRDefault="004C0A74" w:rsidP="004C0A74">
            <w:pPr>
              <w:ind w:firstLine="0"/>
            </w:pPr>
            <w:r>
              <w:t>Bustos</w:t>
            </w:r>
          </w:p>
        </w:tc>
      </w:tr>
      <w:tr w:rsidR="004C0A74" w:rsidRPr="004C0A74" w14:paraId="39E0FF5A" w14:textId="77777777" w:rsidTr="004C0A74">
        <w:tc>
          <w:tcPr>
            <w:tcW w:w="2179" w:type="dxa"/>
            <w:shd w:val="clear" w:color="auto" w:fill="auto"/>
          </w:tcPr>
          <w:p w14:paraId="7E8640A7" w14:textId="0D2BBBF5" w:rsidR="004C0A74" w:rsidRPr="004C0A74" w:rsidRDefault="004C0A74" w:rsidP="004C0A74">
            <w:pPr>
              <w:ind w:firstLine="0"/>
            </w:pPr>
            <w:r>
              <w:t>Calhoon</w:t>
            </w:r>
          </w:p>
        </w:tc>
        <w:tc>
          <w:tcPr>
            <w:tcW w:w="2179" w:type="dxa"/>
            <w:shd w:val="clear" w:color="auto" w:fill="auto"/>
          </w:tcPr>
          <w:p w14:paraId="7F6B5028" w14:textId="61D67068" w:rsidR="004C0A74" w:rsidRPr="004C0A74" w:rsidRDefault="004C0A74" w:rsidP="004C0A74">
            <w:pPr>
              <w:ind w:firstLine="0"/>
            </w:pPr>
            <w:r>
              <w:t>Caskey</w:t>
            </w:r>
          </w:p>
        </w:tc>
        <w:tc>
          <w:tcPr>
            <w:tcW w:w="2180" w:type="dxa"/>
            <w:shd w:val="clear" w:color="auto" w:fill="auto"/>
          </w:tcPr>
          <w:p w14:paraId="52EF1AB9" w14:textId="7AA32DC7" w:rsidR="004C0A74" w:rsidRPr="004C0A74" w:rsidRDefault="004C0A74" w:rsidP="004C0A74">
            <w:pPr>
              <w:ind w:firstLine="0"/>
            </w:pPr>
            <w:r>
              <w:t>Chapman</w:t>
            </w:r>
          </w:p>
        </w:tc>
      </w:tr>
      <w:tr w:rsidR="004C0A74" w:rsidRPr="004C0A74" w14:paraId="39D15174" w14:textId="77777777" w:rsidTr="004C0A74">
        <w:tc>
          <w:tcPr>
            <w:tcW w:w="2179" w:type="dxa"/>
            <w:shd w:val="clear" w:color="auto" w:fill="auto"/>
          </w:tcPr>
          <w:p w14:paraId="07B0F8DD" w14:textId="61202FFD" w:rsidR="004C0A74" w:rsidRPr="004C0A74" w:rsidRDefault="004C0A74" w:rsidP="004C0A74">
            <w:pPr>
              <w:ind w:firstLine="0"/>
            </w:pPr>
            <w:r>
              <w:t>Chumley</w:t>
            </w:r>
          </w:p>
        </w:tc>
        <w:tc>
          <w:tcPr>
            <w:tcW w:w="2179" w:type="dxa"/>
            <w:shd w:val="clear" w:color="auto" w:fill="auto"/>
          </w:tcPr>
          <w:p w14:paraId="2B47EF9B" w14:textId="2ADDF120" w:rsidR="004C0A74" w:rsidRPr="004C0A74" w:rsidRDefault="004C0A74" w:rsidP="004C0A74">
            <w:pPr>
              <w:ind w:firstLine="0"/>
            </w:pPr>
            <w:r>
              <w:t>Clyburn</w:t>
            </w:r>
          </w:p>
        </w:tc>
        <w:tc>
          <w:tcPr>
            <w:tcW w:w="2180" w:type="dxa"/>
            <w:shd w:val="clear" w:color="auto" w:fill="auto"/>
          </w:tcPr>
          <w:p w14:paraId="01BFE56E" w14:textId="1F7827E7" w:rsidR="004C0A74" w:rsidRPr="004C0A74" w:rsidRDefault="004C0A74" w:rsidP="004C0A74">
            <w:pPr>
              <w:ind w:firstLine="0"/>
            </w:pPr>
            <w:r>
              <w:t>Cobb-Hunter</w:t>
            </w:r>
          </w:p>
        </w:tc>
      </w:tr>
      <w:tr w:rsidR="004C0A74" w:rsidRPr="004C0A74" w14:paraId="68D9D4C5" w14:textId="77777777" w:rsidTr="004C0A74">
        <w:tc>
          <w:tcPr>
            <w:tcW w:w="2179" w:type="dxa"/>
            <w:shd w:val="clear" w:color="auto" w:fill="auto"/>
          </w:tcPr>
          <w:p w14:paraId="2E2E943A" w14:textId="5F9F8323" w:rsidR="004C0A74" w:rsidRPr="004C0A74" w:rsidRDefault="004C0A74" w:rsidP="004C0A74">
            <w:pPr>
              <w:ind w:firstLine="0"/>
            </w:pPr>
            <w:r>
              <w:t>Collins</w:t>
            </w:r>
          </w:p>
        </w:tc>
        <w:tc>
          <w:tcPr>
            <w:tcW w:w="2179" w:type="dxa"/>
            <w:shd w:val="clear" w:color="auto" w:fill="auto"/>
          </w:tcPr>
          <w:p w14:paraId="4BF951AE" w14:textId="0576B4BA" w:rsidR="004C0A74" w:rsidRPr="004C0A74" w:rsidRDefault="004C0A74" w:rsidP="004C0A74">
            <w:pPr>
              <w:ind w:firstLine="0"/>
            </w:pPr>
            <w:r>
              <w:t>B. J. Cox</w:t>
            </w:r>
          </w:p>
        </w:tc>
        <w:tc>
          <w:tcPr>
            <w:tcW w:w="2180" w:type="dxa"/>
            <w:shd w:val="clear" w:color="auto" w:fill="auto"/>
          </w:tcPr>
          <w:p w14:paraId="36BF6D88" w14:textId="36000356" w:rsidR="004C0A74" w:rsidRPr="004C0A74" w:rsidRDefault="004C0A74" w:rsidP="004C0A74">
            <w:pPr>
              <w:ind w:firstLine="0"/>
            </w:pPr>
            <w:r>
              <w:t>B. L. Cox</w:t>
            </w:r>
          </w:p>
        </w:tc>
      </w:tr>
      <w:tr w:rsidR="004C0A74" w:rsidRPr="004C0A74" w14:paraId="1C55D2B8" w14:textId="77777777" w:rsidTr="004C0A74">
        <w:tc>
          <w:tcPr>
            <w:tcW w:w="2179" w:type="dxa"/>
            <w:shd w:val="clear" w:color="auto" w:fill="auto"/>
          </w:tcPr>
          <w:p w14:paraId="07C465A8" w14:textId="398CC3D3" w:rsidR="004C0A74" w:rsidRPr="004C0A74" w:rsidRDefault="004C0A74" w:rsidP="004C0A74">
            <w:pPr>
              <w:ind w:firstLine="0"/>
            </w:pPr>
            <w:r>
              <w:t>Crawford</w:t>
            </w:r>
          </w:p>
        </w:tc>
        <w:tc>
          <w:tcPr>
            <w:tcW w:w="2179" w:type="dxa"/>
            <w:shd w:val="clear" w:color="auto" w:fill="auto"/>
          </w:tcPr>
          <w:p w14:paraId="147C9A94" w14:textId="6841375D" w:rsidR="004C0A74" w:rsidRPr="004C0A74" w:rsidRDefault="004C0A74" w:rsidP="004C0A74">
            <w:pPr>
              <w:ind w:firstLine="0"/>
            </w:pPr>
            <w:r>
              <w:t>Cromer</w:t>
            </w:r>
          </w:p>
        </w:tc>
        <w:tc>
          <w:tcPr>
            <w:tcW w:w="2180" w:type="dxa"/>
            <w:shd w:val="clear" w:color="auto" w:fill="auto"/>
          </w:tcPr>
          <w:p w14:paraId="0B42CA41" w14:textId="28F5D017" w:rsidR="004C0A74" w:rsidRPr="004C0A74" w:rsidRDefault="004C0A74" w:rsidP="004C0A74">
            <w:pPr>
              <w:ind w:firstLine="0"/>
            </w:pPr>
            <w:r>
              <w:t>Davis</w:t>
            </w:r>
          </w:p>
        </w:tc>
      </w:tr>
      <w:tr w:rsidR="004C0A74" w:rsidRPr="004C0A74" w14:paraId="3F8FB0A1" w14:textId="77777777" w:rsidTr="004C0A74">
        <w:tc>
          <w:tcPr>
            <w:tcW w:w="2179" w:type="dxa"/>
            <w:shd w:val="clear" w:color="auto" w:fill="auto"/>
          </w:tcPr>
          <w:p w14:paraId="23818BAD" w14:textId="793CCC02" w:rsidR="004C0A74" w:rsidRPr="004C0A74" w:rsidRDefault="004C0A74" w:rsidP="004C0A74">
            <w:pPr>
              <w:ind w:firstLine="0"/>
            </w:pPr>
            <w:r>
              <w:t>Dillard</w:t>
            </w:r>
          </w:p>
        </w:tc>
        <w:tc>
          <w:tcPr>
            <w:tcW w:w="2179" w:type="dxa"/>
            <w:shd w:val="clear" w:color="auto" w:fill="auto"/>
          </w:tcPr>
          <w:p w14:paraId="3BD8337B" w14:textId="2C6B57C6" w:rsidR="004C0A74" w:rsidRPr="004C0A74" w:rsidRDefault="004C0A74" w:rsidP="004C0A74">
            <w:pPr>
              <w:ind w:firstLine="0"/>
            </w:pPr>
            <w:r>
              <w:t>Edgerton</w:t>
            </w:r>
          </w:p>
        </w:tc>
        <w:tc>
          <w:tcPr>
            <w:tcW w:w="2180" w:type="dxa"/>
            <w:shd w:val="clear" w:color="auto" w:fill="auto"/>
          </w:tcPr>
          <w:p w14:paraId="703BC208" w14:textId="2D1301E6" w:rsidR="004C0A74" w:rsidRPr="004C0A74" w:rsidRDefault="004C0A74" w:rsidP="004C0A74">
            <w:pPr>
              <w:ind w:firstLine="0"/>
            </w:pPr>
            <w:r>
              <w:t>Erickson</w:t>
            </w:r>
          </w:p>
        </w:tc>
      </w:tr>
      <w:tr w:rsidR="004C0A74" w:rsidRPr="004C0A74" w14:paraId="62E7114E" w14:textId="77777777" w:rsidTr="004C0A74">
        <w:tc>
          <w:tcPr>
            <w:tcW w:w="2179" w:type="dxa"/>
            <w:shd w:val="clear" w:color="auto" w:fill="auto"/>
          </w:tcPr>
          <w:p w14:paraId="0677F6EB" w14:textId="4D3CAC85" w:rsidR="004C0A74" w:rsidRPr="004C0A74" w:rsidRDefault="004C0A74" w:rsidP="004C0A74">
            <w:pPr>
              <w:ind w:firstLine="0"/>
            </w:pPr>
            <w:r>
              <w:t>Forrest</w:t>
            </w:r>
          </w:p>
        </w:tc>
        <w:tc>
          <w:tcPr>
            <w:tcW w:w="2179" w:type="dxa"/>
            <w:shd w:val="clear" w:color="auto" w:fill="auto"/>
          </w:tcPr>
          <w:p w14:paraId="43485476" w14:textId="2BB34D99" w:rsidR="004C0A74" w:rsidRPr="004C0A74" w:rsidRDefault="004C0A74" w:rsidP="004C0A74">
            <w:pPr>
              <w:ind w:firstLine="0"/>
            </w:pPr>
            <w:r>
              <w:t>Frank</w:t>
            </w:r>
          </w:p>
        </w:tc>
        <w:tc>
          <w:tcPr>
            <w:tcW w:w="2180" w:type="dxa"/>
            <w:shd w:val="clear" w:color="auto" w:fill="auto"/>
          </w:tcPr>
          <w:p w14:paraId="48DD0A75" w14:textId="18B4B3E9" w:rsidR="004C0A74" w:rsidRPr="004C0A74" w:rsidRDefault="004C0A74" w:rsidP="004C0A74">
            <w:pPr>
              <w:ind w:firstLine="0"/>
            </w:pPr>
            <w:r>
              <w:t>Gagnon</w:t>
            </w:r>
          </w:p>
        </w:tc>
      </w:tr>
      <w:tr w:rsidR="004C0A74" w:rsidRPr="004C0A74" w14:paraId="435FCD61" w14:textId="77777777" w:rsidTr="004C0A74">
        <w:tc>
          <w:tcPr>
            <w:tcW w:w="2179" w:type="dxa"/>
            <w:shd w:val="clear" w:color="auto" w:fill="auto"/>
          </w:tcPr>
          <w:p w14:paraId="558FBF44" w14:textId="6766B680" w:rsidR="004C0A74" w:rsidRPr="004C0A74" w:rsidRDefault="004C0A74" w:rsidP="004C0A74">
            <w:pPr>
              <w:ind w:firstLine="0"/>
            </w:pPr>
            <w:r>
              <w:t>Gibson</w:t>
            </w:r>
          </w:p>
        </w:tc>
        <w:tc>
          <w:tcPr>
            <w:tcW w:w="2179" w:type="dxa"/>
            <w:shd w:val="clear" w:color="auto" w:fill="auto"/>
          </w:tcPr>
          <w:p w14:paraId="06A97D0E" w14:textId="6A7449ED" w:rsidR="004C0A74" w:rsidRPr="004C0A74" w:rsidRDefault="004C0A74" w:rsidP="004C0A74">
            <w:pPr>
              <w:ind w:firstLine="0"/>
            </w:pPr>
            <w:r>
              <w:t>Gilliam</w:t>
            </w:r>
          </w:p>
        </w:tc>
        <w:tc>
          <w:tcPr>
            <w:tcW w:w="2180" w:type="dxa"/>
            <w:shd w:val="clear" w:color="auto" w:fill="auto"/>
          </w:tcPr>
          <w:p w14:paraId="2F2F4466" w14:textId="0A450BDA" w:rsidR="004C0A74" w:rsidRPr="004C0A74" w:rsidRDefault="004C0A74" w:rsidP="004C0A74">
            <w:pPr>
              <w:ind w:firstLine="0"/>
            </w:pPr>
            <w:r>
              <w:t>Gilreath</w:t>
            </w:r>
          </w:p>
        </w:tc>
      </w:tr>
      <w:tr w:rsidR="004C0A74" w:rsidRPr="004C0A74" w14:paraId="2E5E0ACB" w14:textId="77777777" w:rsidTr="004C0A74">
        <w:tc>
          <w:tcPr>
            <w:tcW w:w="2179" w:type="dxa"/>
            <w:shd w:val="clear" w:color="auto" w:fill="auto"/>
          </w:tcPr>
          <w:p w14:paraId="4D56D14A" w14:textId="15E45C40" w:rsidR="004C0A74" w:rsidRPr="004C0A74" w:rsidRDefault="004C0A74" w:rsidP="004C0A74">
            <w:pPr>
              <w:ind w:firstLine="0"/>
            </w:pPr>
            <w:r>
              <w:t>Govan</w:t>
            </w:r>
          </w:p>
        </w:tc>
        <w:tc>
          <w:tcPr>
            <w:tcW w:w="2179" w:type="dxa"/>
            <w:shd w:val="clear" w:color="auto" w:fill="auto"/>
          </w:tcPr>
          <w:p w14:paraId="16A7CF90" w14:textId="74B3C39C" w:rsidR="004C0A74" w:rsidRPr="004C0A74" w:rsidRDefault="004C0A74" w:rsidP="004C0A74">
            <w:pPr>
              <w:ind w:firstLine="0"/>
            </w:pPr>
            <w:r>
              <w:t>Grant</w:t>
            </w:r>
          </w:p>
        </w:tc>
        <w:tc>
          <w:tcPr>
            <w:tcW w:w="2180" w:type="dxa"/>
            <w:shd w:val="clear" w:color="auto" w:fill="auto"/>
          </w:tcPr>
          <w:p w14:paraId="3ED28C52" w14:textId="2F643900" w:rsidR="004C0A74" w:rsidRPr="004C0A74" w:rsidRDefault="004C0A74" w:rsidP="004C0A74">
            <w:pPr>
              <w:ind w:firstLine="0"/>
            </w:pPr>
            <w:r>
              <w:t>Guest</w:t>
            </w:r>
          </w:p>
        </w:tc>
      </w:tr>
      <w:tr w:rsidR="004C0A74" w:rsidRPr="004C0A74" w14:paraId="05292220" w14:textId="77777777" w:rsidTr="004C0A74">
        <w:tc>
          <w:tcPr>
            <w:tcW w:w="2179" w:type="dxa"/>
            <w:shd w:val="clear" w:color="auto" w:fill="auto"/>
          </w:tcPr>
          <w:p w14:paraId="68D0E1E3" w14:textId="32EB7C42" w:rsidR="004C0A74" w:rsidRPr="004C0A74" w:rsidRDefault="004C0A74" w:rsidP="004C0A74">
            <w:pPr>
              <w:ind w:firstLine="0"/>
            </w:pPr>
            <w:r>
              <w:t>Guffey</w:t>
            </w:r>
          </w:p>
        </w:tc>
        <w:tc>
          <w:tcPr>
            <w:tcW w:w="2179" w:type="dxa"/>
            <w:shd w:val="clear" w:color="auto" w:fill="auto"/>
          </w:tcPr>
          <w:p w14:paraId="3076C0FE" w14:textId="0F0ABFDA" w:rsidR="004C0A74" w:rsidRPr="004C0A74" w:rsidRDefault="004C0A74" w:rsidP="004C0A74">
            <w:pPr>
              <w:ind w:firstLine="0"/>
            </w:pPr>
            <w:r>
              <w:t>Haddon</w:t>
            </w:r>
          </w:p>
        </w:tc>
        <w:tc>
          <w:tcPr>
            <w:tcW w:w="2180" w:type="dxa"/>
            <w:shd w:val="clear" w:color="auto" w:fill="auto"/>
          </w:tcPr>
          <w:p w14:paraId="56D6AFF5" w14:textId="2A6ED9CD" w:rsidR="004C0A74" w:rsidRPr="004C0A74" w:rsidRDefault="004C0A74" w:rsidP="004C0A74">
            <w:pPr>
              <w:ind w:firstLine="0"/>
            </w:pPr>
            <w:r>
              <w:t>Hager</w:t>
            </w:r>
          </w:p>
        </w:tc>
      </w:tr>
      <w:tr w:rsidR="004C0A74" w:rsidRPr="004C0A74" w14:paraId="72E3208D" w14:textId="77777777" w:rsidTr="004C0A74">
        <w:tc>
          <w:tcPr>
            <w:tcW w:w="2179" w:type="dxa"/>
            <w:shd w:val="clear" w:color="auto" w:fill="auto"/>
          </w:tcPr>
          <w:p w14:paraId="160ECA1E" w14:textId="79A64B83" w:rsidR="004C0A74" w:rsidRPr="004C0A74" w:rsidRDefault="004C0A74" w:rsidP="004C0A74">
            <w:pPr>
              <w:ind w:firstLine="0"/>
            </w:pPr>
            <w:r>
              <w:t>Hardee</w:t>
            </w:r>
          </w:p>
        </w:tc>
        <w:tc>
          <w:tcPr>
            <w:tcW w:w="2179" w:type="dxa"/>
            <w:shd w:val="clear" w:color="auto" w:fill="auto"/>
          </w:tcPr>
          <w:p w14:paraId="506CA5FB" w14:textId="7BABC9B6" w:rsidR="004C0A74" w:rsidRPr="004C0A74" w:rsidRDefault="004C0A74" w:rsidP="004C0A74">
            <w:pPr>
              <w:ind w:firstLine="0"/>
            </w:pPr>
            <w:r>
              <w:t>Harris</w:t>
            </w:r>
          </w:p>
        </w:tc>
        <w:tc>
          <w:tcPr>
            <w:tcW w:w="2180" w:type="dxa"/>
            <w:shd w:val="clear" w:color="auto" w:fill="auto"/>
          </w:tcPr>
          <w:p w14:paraId="73287A27" w14:textId="08664554" w:rsidR="004C0A74" w:rsidRPr="004C0A74" w:rsidRDefault="004C0A74" w:rsidP="004C0A74">
            <w:pPr>
              <w:ind w:firstLine="0"/>
            </w:pPr>
            <w:r>
              <w:t>Hartnett</w:t>
            </w:r>
          </w:p>
        </w:tc>
      </w:tr>
      <w:tr w:rsidR="004C0A74" w:rsidRPr="004C0A74" w14:paraId="3F2E53CF" w14:textId="77777777" w:rsidTr="004C0A74">
        <w:tc>
          <w:tcPr>
            <w:tcW w:w="2179" w:type="dxa"/>
            <w:shd w:val="clear" w:color="auto" w:fill="auto"/>
          </w:tcPr>
          <w:p w14:paraId="0E64C121" w14:textId="567E64E1" w:rsidR="004C0A74" w:rsidRPr="004C0A74" w:rsidRDefault="004C0A74" w:rsidP="004C0A74">
            <w:pPr>
              <w:ind w:firstLine="0"/>
            </w:pPr>
            <w:r>
              <w:t>Hartz</w:t>
            </w:r>
          </w:p>
        </w:tc>
        <w:tc>
          <w:tcPr>
            <w:tcW w:w="2179" w:type="dxa"/>
            <w:shd w:val="clear" w:color="auto" w:fill="auto"/>
          </w:tcPr>
          <w:p w14:paraId="4A51C4DD" w14:textId="49F102E0" w:rsidR="004C0A74" w:rsidRPr="004C0A74" w:rsidRDefault="004C0A74" w:rsidP="004C0A74">
            <w:pPr>
              <w:ind w:firstLine="0"/>
            </w:pPr>
            <w:r>
              <w:t>Hayes</w:t>
            </w:r>
          </w:p>
        </w:tc>
        <w:tc>
          <w:tcPr>
            <w:tcW w:w="2180" w:type="dxa"/>
            <w:shd w:val="clear" w:color="auto" w:fill="auto"/>
          </w:tcPr>
          <w:p w14:paraId="3DFA1CC4" w14:textId="3E081DDF" w:rsidR="004C0A74" w:rsidRPr="004C0A74" w:rsidRDefault="004C0A74" w:rsidP="004C0A74">
            <w:pPr>
              <w:ind w:firstLine="0"/>
            </w:pPr>
            <w:r>
              <w:t>Herbkersman</w:t>
            </w:r>
          </w:p>
        </w:tc>
      </w:tr>
      <w:tr w:rsidR="004C0A74" w:rsidRPr="004C0A74" w14:paraId="1A3D9AAF" w14:textId="77777777" w:rsidTr="004C0A74">
        <w:tc>
          <w:tcPr>
            <w:tcW w:w="2179" w:type="dxa"/>
            <w:shd w:val="clear" w:color="auto" w:fill="auto"/>
          </w:tcPr>
          <w:p w14:paraId="6F520669" w14:textId="586ECD53" w:rsidR="004C0A74" w:rsidRPr="004C0A74" w:rsidRDefault="004C0A74" w:rsidP="004C0A74">
            <w:pPr>
              <w:ind w:firstLine="0"/>
            </w:pPr>
            <w:r>
              <w:t>Hewitt</w:t>
            </w:r>
          </w:p>
        </w:tc>
        <w:tc>
          <w:tcPr>
            <w:tcW w:w="2179" w:type="dxa"/>
            <w:shd w:val="clear" w:color="auto" w:fill="auto"/>
          </w:tcPr>
          <w:p w14:paraId="38CCDEA9" w14:textId="2DC7D6C6" w:rsidR="004C0A74" w:rsidRPr="004C0A74" w:rsidRDefault="004C0A74" w:rsidP="004C0A74">
            <w:pPr>
              <w:ind w:firstLine="0"/>
            </w:pPr>
            <w:r>
              <w:t>Hiott</w:t>
            </w:r>
          </w:p>
        </w:tc>
        <w:tc>
          <w:tcPr>
            <w:tcW w:w="2180" w:type="dxa"/>
            <w:shd w:val="clear" w:color="auto" w:fill="auto"/>
          </w:tcPr>
          <w:p w14:paraId="2686BE41" w14:textId="668739CD" w:rsidR="004C0A74" w:rsidRPr="004C0A74" w:rsidRDefault="004C0A74" w:rsidP="004C0A74">
            <w:pPr>
              <w:ind w:firstLine="0"/>
            </w:pPr>
            <w:r>
              <w:t>Holman</w:t>
            </w:r>
          </w:p>
        </w:tc>
      </w:tr>
      <w:tr w:rsidR="004C0A74" w:rsidRPr="004C0A74" w14:paraId="2A3C65C0" w14:textId="77777777" w:rsidTr="004C0A74">
        <w:tc>
          <w:tcPr>
            <w:tcW w:w="2179" w:type="dxa"/>
            <w:shd w:val="clear" w:color="auto" w:fill="auto"/>
          </w:tcPr>
          <w:p w14:paraId="4863E199" w14:textId="6CC15F70" w:rsidR="004C0A74" w:rsidRPr="004C0A74" w:rsidRDefault="004C0A74" w:rsidP="004C0A74">
            <w:pPr>
              <w:ind w:firstLine="0"/>
            </w:pPr>
            <w:r>
              <w:t>Hosey</w:t>
            </w:r>
          </w:p>
        </w:tc>
        <w:tc>
          <w:tcPr>
            <w:tcW w:w="2179" w:type="dxa"/>
            <w:shd w:val="clear" w:color="auto" w:fill="auto"/>
          </w:tcPr>
          <w:p w14:paraId="3AD28300" w14:textId="51773017" w:rsidR="004C0A74" w:rsidRPr="004C0A74" w:rsidRDefault="004C0A74" w:rsidP="004C0A74">
            <w:pPr>
              <w:ind w:firstLine="0"/>
            </w:pPr>
            <w:r>
              <w:t>Huff</w:t>
            </w:r>
          </w:p>
        </w:tc>
        <w:tc>
          <w:tcPr>
            <w:tcW w:w="2180" w:type="dxa"/>
            <w:shd w:val="clear" w:color="auto" w:fill="auto"/>
          </w:tcPr>
          <w:p w14:paraId="38F8575D" w14:textId="647CCB7A" w:rsidR="004C0A74" w:rsidRPr="004C0A74" w:rsidRDefault="004C0A74" w:rsidP="004C0A74">
            <w:pPr>
              <w:ind w:firstLine="0"/>
            </w:pPr>
            <w:r>
              <w:t>J. E. Johnson</w:t>
            </w:r>
          </w:p>
        </w:tc>
      </w:tr>
      <w:tr w:rsidR="004C0A74" w:rsidRPr="004C0A74" w14:paraId="2F8B73DC" w14:textId="77777777" w:rsidTr="004C0A74">
        <w:tc>
          <w:tcPr>
            <w:tcW w:w="2179" w:type="dxa"/>
            <w:shd w:val="clear" w:color="auto" w:fill="auto"/>
          </w:tcPr>
          <w:p w14:paraId="6A183DDB" w14:textId="22970175" w:rsidR="004C0A74" w:rsidRPr="004C0A74" w:rsidRDefault="004C0A74" w:rsidP="004C0A74">
            <w:pPr>
              <w:ind w:firstLine="0"/>
            </w:pPr>
            <w:r>
              <w:t>J. L. Johnson</w:t>
            </w:r>
          </w:p>
        </w:tc>
        <w:tc>
          <w:tcPr>
            <w:tcW w:w="2179" w:type="dxa"/>
            <w:shd w:val="clear" w:color="auto" w:fill="auto"/>
          </w:tcPr>
          <w:p w14:paraId="3F09E2DC" w14:textId="161F9BD4" w:rsidR="004C0A74" w:rsidRPr="004C0A74" w:rsidRDefault="004C0A74" w:rsidP="004C0A74">
            <w:pPr>
              <w:ind w:firstLine="0"/>
            </w:pPr>
            <w:r>
              <w:t>Jordan</w:t>
            </w:r>
          </w:p>
        </w:tc>
        <w:tc>
          <w:tcPr>
            <w:tcW w:w="2180" w:type="dxa"/>
            <w:shd w:val="clear" w:color="auto" w:fill="auto"/>
          </w:tcPr>
          <w:p w14:paraId="7950E5C3" w14:textId="55A9E1F1" w:rsidR="004C0A74" w:rsidRPr="004C0A74" w:rsidRDefault="004C0A74" w:rsidP="004C0A74">
            <w:pPr>
              <w:ind w:firstLine="0"/>
            </w:pPr>
            <w:r>
              <w:t>Kilmartin</w:t>
            </w:r>
          </w:p>
        </w:tc>
      </w:tr>
      <w:tr w:rsidR="004C0A74" w:rsidRPr="004C0A74" w14:paraId="4297246C" w14:textId="77777777" w:rsidTr="004C0A74">
        <w:tc>
          <w:tcPr>
            <w:tcW w:w="2179" w:type="dxa"/>
            <w:shd w:val="clear" w:color="auto" w:fill="auto"/>
          </w:tcPr>
          <w:p w14:paraId="13E888E1" w14:textId="714DB0CA" w:rsidR="004C0A74" w:rsidRPr="004C0A74" w:rsidRDefault="004C0A74" w:rsidP="004C0A74">
            <w:pPr>
              <w:ind w:firstLine="0"/>
            </w:pPr>
            <w:r>
              <w:t>Landing</w:t>
            </w:r>
          </w:p>
        </w:tc>
        <w:tc>
          <w:tcPr>
            <w:tcW w:w="2179" w:type="dxa"/>
            <w:shd w:val="clear" w:color="auto" w:fill="auto"/>
          </w:tcPr>
          <w:p w14:paraId="5AD7DDED" w14:textId="4C843835" w:rsidR="004C0A74" w:rsidRPr="004C0A74" w:rsidRDefault="004C0A74" w:rsidP="004C0A74">
            <w:pPr>
              <w:ind w:firstLine="0"/>
            </w:pPr>
            <w:r>
              <w:t>Lawson</w:t>
            </w:r>
          </w:p>
        </w:tc>
        <w:tc>
          <w:tcPr>
            <w:tcW w:w="2180" w:type="dxa"/>
            <w:shd w:val="clear" w:color="auto" w:fill="auto"/>
          </w:tcPr>
          <w:p w14:paraId="2669C429" w14:textId="076D28CB" w:rsidR="004C0A74" w:rsidRPr="004C0A74" w:rsidRDefault="004C0A74" w:rsidP="004C0A74">
            <w:pPr>
              <w:ind w:firstLine="0"/>
            </w:pPr>
            <w:r>
              <w:t>Ligon</w:t>
            </w:r>
          </w:p>
        </w:tc>
      </w:tr>
      <w:tr w:rsidR="004C0A74" w:rsidRPr="004C0A74" w14:paraId="36ADAEC8" w14:textId="77777777" w:rsidTr="004C0A74">
        <w:tc>
          <w:tcPr>
            <w:tcW w:w="2179" w:type="dxa"/>
            <w:shd w:val="clear" w:color="auto" w:fill="auto"/>
          </w:tcPr>
          <w:p w14:paraId="3B5D20AC" w14:textId="01C29791" w:rsidR="004C0A74" w:rsidRPr="004C0A74" w:rsidRDefault="004C0A74" w:rsidP="004C0A74">
            <w:pPr>
              <w:ind w:firstLine="0"/>
            </w:pPr>
            <w:r>
              <w:t>Long</w:t>
            </w:r>
          </w:p>
        </w:tc>
        <w:tc>
          <w:tcPr>
            <w:tcW w:w="2179" w:type="dxa"/>
            <w:shd w:val="clear" w:color="auto" w:fill="auto"/>
          </w:tcPr>
          <w:p w14:paraId="7EBB2D5D" w14:textId="213D4269" w:rsidR="004C0A74" w:rsidRPr="004C0A74" w:rsidRDefault="004C0A74" w:rsidP="004C0A74">
            <w:pPr>
              <w:ind w:firstLine="0"/>
            </w:pPr>
            <w:r>
              <w:t>Luck</w:t>
            </w:r>
          </w:p>
        </w:tc>
        <w:tc>
          <w:tcPr>
            <w:tcW w:w="2180" w:type="dxa"/>
            <w:shd w:val="clear" w:color="auto" w:fill="auto"/>
          </w:tcPr>
          <w:p w14:paraId="6DC8428B" w14:textId="46297A7B" w:rsidR="004C0A74" w:rsidRPr="004C0A74" w:rsidRDefault="004C0A74" w:rsidP="004C0A74">
            <w:pPr>
              <w:ind w:firstLine="0"/>
            </w:pPr>
            <w:r>
              <w:t>Magnuson</w:t>
            </w:r>
          </w:p>
        </w:tc>
      </w:tr>
      <w:tr w:rsidR="004C0A74" w:rsidRPr="004C0A74" w14:paraId="25EA00D9" w14:textId="77777777" w:rsidTr="004C0A74">
        <w:tc>
          <w:tcPr>
            <w:tcW w:w="2179" w:type="dxa"/>
            <w:shd w:val="clear" w:color="auto" w:fill="auto"/>
          </w:tcPr>
          <w:p w14:paraId="4016F1DE" w14:textId="404CA457" w:rsidR="004C0A74" w:rsidRPr="004C0A74" w:rsidRDefault="004C0A74" w:rsidP="004C0A74">
            <w:pPr>
              <w:ind w:firstLine="0"/>
            </w:pPr>
            <w:r>
              <w:t>Martin</w:t>
            </w:r>
          </w:p>
        </w:tc>
        <w:tc>
          <w:tcPr>
            <w:tcW w:w="2179" w:type="dxa"/>
            <w:shd w:val="clear" w:color="auto" w:fill="auto"/>
          </w:tcPr>
          <w:p w14:paraId="4B49A8DD" w14:textId="57496769" w:rsidR="004C0A74" w:rsidRPr="004C0A74" w:rsidRDefault="004C0A74" w:rsidP="004C0A74">
            <w:pPr>
              <w:ind w:firstLine="0"/>
            </w:pPr>
            <w:r>
              <w:t>May</w:t>
            </w:r>
          </w:p>
        </w:tc>
        <w:tc>
          <w:tcPr>
            <w:tcW w:w="2180" w:type="dxa"/>
            <w:shd w:val="clear" w:color="auto" w:fill="auto"/>
          </w:tcPr>
          <w:p w14:paraId="63E0109B" w14:textId="3610FDC3" w:rsidR="004C0A74" w:rsidRPr="004C0A74" w:rsidRDefault="004C0A74" w:rsidP="004C0A74">
            <w:pPr>
              <w:ind w:firstLine="0"/>
            </w:pPr>
            <w:r>
              <w:t>McCabe</w:t>
            </w:r>
          </w:p>
        </w:tc>
      </w:tr>
      <w:tr w:rsidR="004C0A74" w:rsidRPr="004C0A74" w14:paraId="4175120C" w14:textId="77777777" w:rsidTr="004C0A74">
        <w:tc>
          <w:tcPr>
            <w:tcW w:w="2179" w:type="dxa"/>
            <w:shd w:val="clear" w:color="auto" w:fill="auto"/>
          </w:tcPr>
          <w:p w14:paraId="1D2F45F2" w14:textId="44E3FAC8" w:rsidR="004C0A74" w:rsidRPr="004C0A74" w:rsidRDefault="004C0A74" w:rsidP="004C0A74">
            <w:pPr>
              <w:ind w:firstLine="0"/>
            </w:pPr>
            <w:r>
              <w:t>McCravy</w:t>
            </w:r>
          </w:p>
        </w:tc>
        <w:tc>
          <w:tcPr>
            <w:tcW w:w="2179" w:type="dxa"/>
            <w:shd w:val="clear" w:color="auto" w:fill="auto"/>
          </w:tcPr>
          <w:p w14:paraId="399B28D6" w14:textId="7918956E" w:rsidR="004C0A74" w:rsidRPr="004C0A74" w:rsidRDefault="004C0A74" w:rsidP="004C0A74">
            <w:pPr>
              <w:ind w:firstLine="0"/>
            </w:pPr>
            <w:r>
              <w:t>McGinnis</w:t>
            </w:r>
          </w:p>
        </w:tc>
        <w:tc>
          <w:tcPr>
            <w:tcW w:w="2180" w:type="dxa"/>
            <w:shd w:val="clear" w:color="auto" w:fill="auto"/>
          </w:tcPr>
          <w:p w14:paraId="107A5E01" w14:textId="3F29A7CE" w:rsidR="004C0A74" w:rsidRPr="004C0A74" w:rsidRDefault="004C0A74" w:rsidP="004C0A74">
            <w:pPr>
              <w:ind w:firstLine="0"/>
            </w:pPr>
            <w:r>
              <w:t>Mitchell</w:t>
            </w:r>
          </w:p>
        </w:tc>
      </w:tr>
      <w:tr w:rsidR="004C0A74" w:rsidRPr="004C0A74" w14:paraId="7CD51CE3" w14:textId="77777777" w:rsidTr="004C0A74">
        <w:tc>
          <w:tcPr>
            <w:tcW w:w="2179" w:type="dxa"/>
            <w:shd w:val="clear" w:color="auto" w:fill="auto"/>
          </w:tcPr>
          <w:p w14:paraId="43422D5A" w14:textId="3C1753A4" w:rsidR="004C0A74" w:rsidRPr="004C0A74" w:rsidRDefault="004C0A74" w:rsidP="004C0A74">
            <w:pPr>
              <w:ind w:firstLine="0"/>
            </w:pPr>
            <w:r>
              <w:t>Morgan</w:t>
            </w:r>
          </w:p>
        </w:tc>
        <w:tc>
          <w:tcPr>
            <w:tcW w:w="2179" w:type="dxa"/>
            <w:shd w:val="clear" w:color="auto" w:fill="auto"/>
          </w:tcPr>
          <w:p w14:paraId="5CD2AB1D" w14:textId="65F09131" w:rsidR="004C0A74" w:rsidRPr="004C0A74" w:rsidRDefault="004C0A74" w:rsidP="004C0A74">
            <w:pPr>
              <w:ind w:firstLine="0"/>
            </w:pPr>
            <w:r>
              <w:t>Moss</w:t>
            </w:r>
          </w:p>
        </w:tc>
        <w:tc>
          <w:tcPr>
            <w:tcW w:w="2180" w:type="dxa"/>
            <w:shd w:val="clear" w:color="auto" w:fill="auto"/>
          </w:tcPr>
          <w:p w14:paraId="18FB5413" w14:textId="58FF041A" w:rsidR="004C0A74" w:rsidRPr="004C0A74" w:rsidRDefault="004C0A74" w:rsidP="004C0A74">
            <w:pPr>
              <w:ind w:firstLine="0"/>
            </w:pPr>
            <w:r>
              <w:t>Neese</w:t>
            </w:r>
          </w:p>
        </w:tc>
      </w:tr>
      <w:tr w:rsidR="004C0A74" w:rsidRPr="004C0A74" w14:paraId="59B09D67" w14:textId="77777777" w:rsidTr="004C0A74">
        <w:tc>
          <w:tcPr>
            <w:tcW w:w="2179" w:type="dxa"/>
            <w:shd w:val="clear" w:color="auto" w:fill="auto"/>
          </w:tcPr>
          <w:p w14:paraId="16C23551" w14:textId="4A4D4A96" w:rsidR="004C0A74" w:rsidRPr="004C0A74" w:rsidRDefault="004C0A74" w:rsidP="004C0A74">
            <w:pPr>
              <w:ind w:firstLine="0"/>
            </w:pPr>
            <w:r>
              <w:t>B. Newton</w:t>
            </w:r>
          </w:p>
        </w:tc>
        <w:tc>
          <w:tcPr>
            <w:tcW w:w="2179" w:type="dxa"/>
            <w:shd w:val="clear" w:color="auto" w:fill="auto"/>
          </w:tcPr>
          <w:p w14:paraId="338419DA" w14:textId="123340F9" w:rsidR="004C0A74" w:rsidRPr="004C0A74" w:rsidRDefault="004C0A74" w:rsidP="004C0A74">
            <w:pPr>
              <w:ind w:firstLine="0"/>
            </w:pPr>
            <w:r>
              <w:t>W. Newton</w:t>
            </w:r>
          </w:p>
        </w:tc>
        <w:tc>
          <w:tcPr>
            <w:tcW w:w="2180" w:type="dxa"/>
            <w:shd w:val="clear" w:color="auto" w:fill="auto"/>
          </w:tcPr>
          <w:p w14:paraId="6DE0873A" w14:textId="53505A30" w:rsidR="004C0A74" w:rsidRPr="004C0A74" w:rsidRDefault="004C0A74" w:rsidP="004C0A74">
            <w:pPr>
              <w:ind w:firstLine="0"/>
            </w:pPr>
            <w:r>
              <w:t>Oremus</w:t>
            </w:r>
          </w:p>
        </w:tc>
      </w:tr>
      <w:tr w:rsidR="004C0A74" w:rsidRPr="004C0A74" w14:paraId="098FE207" w14:textId="77777777" w:rsidTr="004C0A74">
        <w:tc>
          <w:tcPr>
            <w:tcW w:w="2179" w:type="dxa"/>
            <w:shd w:val="clear" w:color="auto" w:fill="auto"/>
          </w:tcPr>
          <w:p w14:paraId="67935075" w14:textId="4CA0B316" w:rsidR="004C0A74" w:rsidRPr="004C0A74" w:rsidRDefault="004C0A74" w:rsidP="004C0A74">
            <w:pPr>
              <w:ind w:firstLine="0"/>
            </w:pPr>
            <w:r>
              <w:t>Pace</w:t>
            </w:r>
          </w:p>
        </w:tc>
        <w:tc>
          <w:tcPr>
            <w:tcW w:w="2179" w:type="dxa"/>
            <w:shd w:val="clear" w:color="auto" w:fill="auto"/>
          </w:tcPr>
          <w:p w14:paraId="198282C1" w14:textId="4C03300D" w:rsidR="004C0A74" w:rsidRPr="004C0A74" w:rsidRDefault="004C0A74" w:rsidP="004C0A74">
            <w:pPr>
              <w:ind w:firstLine="0"/>
            </w:pPr>
            <w:r>
              <w:t>Pedalino</w:t>
            </w:r>
          </w:p>
        </w:tc>
        <w:tc>
          <w:tcPr>
            <w:tcW w:w="2180" w:type="dxa"/>
            <w:shd w:val="clear" w:color="auto" w:fill="auto"/>
          </w:tcPr>
          <w:p w14:paraId="3EDEEF52" w14:textId="3157537E" w:rsidR="004C0A74" w:rsidRPr="004C0A74" w:rsidRDefault="004C0A74" w:rsidP="004C0A74">
            <w:pPr>
              <w:ind w:firstLine="0"/>
            </w:pPr>
            <w:r>
              <w:t>Pope</w:t>
            </w:r>
          </w:p>
        </w:tc>
      </w:tr>
      <w:tr w:rsidR="004C0A74" w:rsidRPr="004C0A74" w14:paraId="78F5D467" w14:textId="77777777" w:rsidTr="004C0A74">
        <w:tc>
          <w:tcPr>
            <w:tcW w:w="2179" w:type="dxa"/>
            <w:shd w:val="clear" w:color="auto" w:fill="auto"/>
          </w:tcPr>
          <w:p w14:paraId="6FDED3B9" w14:textId="7E2ACA68" w:rsidR="004C0A74" w:rsidRPr="004C0A74" w:rsidRDefault="004C0A74" w:rsidP="004C0A74">
            <w:pPr>
              <w:ind w:firstLine="0"/>
            </w:pPr>
            <w:r>
              <w:t>Rankin</w:t>
            </w:r>
          </w:p>
        </w:tc>
        <w:tc>
          <w:tcPr>
            <w:tcW w:w="2179" w:type="dxa"/>
            <w:shd w:val="clear" w:color="auto" w:fill="auto"/>
          </w:tcPr>
          <w:p w14:paraId="526D4E5A" w14:textId="4AA3FC7B" w:rsidR="004C0A74" w:rsidRPr="004C0A74" w:rsidRDefault="004C0A74" w:rsidP="004C0A74">
            <w:pPr>
              <w:ind w:firstLine="0"/>
            </w:pPr>
            <w:r>
              <w:t>Rivers</w:t>
            </w:r>
          </w:p>
        </w:tc>
        <w:tc>
          <w:tcPr>
            <w:tcW w:w="2180" w:type="dxa"/>
            <w:shd w:val="clear" w:color="auto" w:fill="auto"/>
          </w:tcPr>
          <w:p w14:paraId="4663AD22" w14:textId="1019C88A" w:rsidR="004C0A74" w:rsidRPr="004C0A74" w:rsidRDefault="004C0A74" w:rsidP="004C0A74">
            <w:pPr>
              <w:ind w:firstLine="0"/>
            </w:pPr>
            <w:r>
              <w:t>Robbins</w:t>
            </w:r>
          </w:p>
        </w:tc>
      </w:tr>
      <w:tr w:rsidR="004C0A74" w:rsidRPr="004C0A74" w14:paraId="79EDCCFA" w14:textId="77777777" w:rsidTr="004C0A74">
        <w:tc>
          <w:tcPr>
            <w:tcW w:w="2179" w:type="dxa"/>
            <w:shd w:val="clear" w:color="auto" w:fill="auto"/>
          </w:tcPr>
          <w:p w14:paraId="09E27892" w14:textId="482EFF0B" w:rsidR="004C0A74" w:rsidRPr="004C0A74" w:rsidRDefault="004C0A74" w:rsidP="004C0A74">
            <w:pPr>
              <w:ind w:firstLine="0"/>
            </w:pPr>
            <w:r>
              <w:t>Sanders</w:t>
            </w:r>
          </w:p>
        </w:tc>
        <w:tc>
          <w:tcPr>
            <w:tcW w:w="2179" w:type="dxa"/>
            <w:shd w:val="clear" w:color="auto" w:fill="auto"/>
          </w:tcPr>
          <w:p w14:paraId="503823F9" w14:textId="4DFB2994" w:rsidR="004C0A74" w:rsidRPr="004C0A74" w:rsidRDefault="004C0A74" w:rsidP="004C0A74">
            <w:pPr>
              <w:ind w:firstLine="0"/>
            </w:pPr>
            <w:r>
              <w:t>G. M. Smith</w:t>
            </w:r>
          </w:p>
        </w:tc>
        <w:tc>
          <w:tcPr>
            <w:tcW w:w="2180" w:type="dxa"/>
            <w:shd w:val="clear" w:color="auto" w:fill="auto"/>
          </w:tcPr>
          <w:p w14:paraId="14C8E45F" w14:textId="3776F1C7" w:rsidR="004C0A74" w:rsidRPr="004C0A74" w:rsidRDefault="004C0A74" w:rsidP="004C0A74">
            <w:pPr>
              <w:ind w:firstLine="0"/>
            </w:pPr>
            <w:r>
              <w:t>M. M. Smith</w:t>
            </w:r>
          </w:p>
        </w:tc>
      </w:tr>
      <w:tr w:rsidR="004C0A74" w:rsidRPr="004C0A74" w14:paraId="035DE377" w14:textId="77777777" w:rsidTr="004C0A74">
        <w:tc>
          <w:tcPr>
            <w:tcW w:w="2179" w:type="dxa"/>
            <w:shd w:val="clear" w:color="auto" w:fill="auto"/>
          </w:tcPr>
          <w:p w14:paraId="32DD8310" w14:textId="69261F0E" w:rsidR="004C0A74" w:rsidRPr="004C0A74" w:rsidRDefault="004C0A74" w:rsidP="004C0A74">
            <w:pPr>
              <w:ind w:firstLine="0"/>
            </w:pPr>
            <w:r>
              <w:t>Stavrinakis</w:t>
            </w:r>
          </w:p>
        </w:tc>
        <w:tc>
          <w:tcPr>
            <w:tcW w:w="2179" w:type="dxa"/>
            <w:shd w:val="clear" w:color="auto" w:fill="auto"/>
          </w:tcPr>
          <w:p w14:paraId="76F9DA8B" w14:textId="76824C07" w:rsidR="004C0A74" w:rsidRPr="004C0A74" w:rsidRDefault="004C0A74" w:rsidP="004C0A74">
            <w:pPr>
              <w:ind w:firstLine="0"/>
            </w:pPr>
            <w:r>
              <w:t>Taylor</w:t>
            </w:r>
          </w:p>
        </w:tc>
        <w:tc>
          <w:tcPr>
            <w:tcW w:w="2180" w:type="dxa"/>
            <w:shd w:val="clear" w:color="auto" w:fill="auto"/>
          </w:tcPr>
          <w:p w14:paraId="6A420F9D" w14:textId="7FAB909D" w:rsidR="004C0A74" w:rsidRPr="004C0A74" w:rsidRDefault="004C0A74" w:rsidP="004C0A74">
            <w:pPr>
              <w:ind w:firstLine="0"/>
            </w:pPr>
            <w:r>
              <w:t>Teeple</w:t>
            </w:r>
          </w:p>
        </w:tc>
      </w:tr>
      <w:tr w:rsidR="004C0A74" w:rsidRPr="004C0A74" w14:paraId="6EDC6552" w14:textId="77777777" w:rsidTr="004C0A74">
        <w:tc>
          <w:tcPr>
            <w:tcW w:w="2179" w:type="dxa"/>
            <w:shd w:val="clear" w:color="auto" w:fill="auto"/>
          </w:tcPr>
          <w:p w14:paraId="43EBEF26" w14:textId="73D7E2C6" w:rsidR="004C0A74" w:rsidRPr="004C0A74" w:rsidRDefault="004C0A74" w:rsidP="004C0A74">
            <w:pPr>
              <w:ind w:firstLine="0"/>
            </w:pPr>
            <w:r>
              <w:t>Terribile</w:t>
            </w:r>
          </w:p>
        </w:tc>
        <w:tc>
          <w:tcPr>
            <w:tcW w:w="2179" w:type="dxa"/>
            <w:shd w:val="clear" w:color="auto" w:fill="auto"/>
          </w:tcPr>
          <w:p w14:paraId="4D425102" w14:textId="3C23BCFE" w:rsidR="004C0A74" w:rsidRPr="004C0A74" w:rsidRDefault="004C0A74" w:rsidP="004C0A74">
            <w:pPr>
              <w:ind w:firstLine="0"/>
            </w:pPr>
            <w:r>
              <w:t>Vaughan</w:t>
            </w:r>
          </w:p>
        </w:tc>
        <w:tc>
          <w:tcPr>
            <w:tcW w:w="2180" w:type="dxa"/>
            <w:shd w:val="clear" w:color="auto" w:fill="auto"/>
          </w:tcPr>
          <w:p w14:paraId="042A8928" w14:textId="421627E0" w:rsidR="004C0A74" w:rsidRPr="004C0A74" w:rsidRDefault="004C0A74" w:rsidP="004C0A74">
            <w:pPr>
              <w:ind w:firstLine="0"/>
            </w:pPr>
            <w:r>
              <w:t>Weeks</w:t>
            </w:r>
          </w:p>
        </w:tc>
      </w:tr>
      <w:tr w:rsidR="004C0A74" w:rsidRPr="004C0A74" w14:paraId="27B98E08" w14:textId="77777777" w:rsidTr="004C0A74">
        <w:tc>
          <w:tcPr>
            <w:tcW w:w="2179" w:type="dxa"/>
            <w:shd w:val="clear" w:color="auto" w:fill="auto"/>
          </w:tcPr>
          <w:p w14:paraId="1827F7EC" w14:textId="6704A0C7" w:rsidR="004C0A74" w:rsidRPr="004C0A74" w:rsidRDefault="004C0A74" w:rsidP="004C0A74">
            <w:pPr>
              <w:ind w:firstLine="0"/>
            </w:pPr>
            <w:r>
              <w:t>Wetmore</w:t>
            </w:r>
          </w:p>
        </w:tc>
        <w:tc>
          <w:tcPr>
            <w:tcW w:w="2179" w:type="dxa"/>
            <w:shd w:val="clear" w:color="auto" w:fill="auto"/>
          </w:tcPr>
          <w:p w14:paraId="505ED966" w14:textId="3798DB6B" w:rsidR="004C0A74" w:rsidRPr="004C0A74" w:rsidRDefault="004C0A74" w:rsidP="004C0A74">
            <w:pPr>
              <w:ind w:firstLine="0"/>
            </w:pPr>
            <w:r>
              <w:t>White</w:t>
            </w:r>
          </w:p>
        </w:tc>
        <w:tc>
          <w:tcPr>
            <w:tcW w:w="2180" w:type="dxa"/>
            <w:shd w:val="clear" w:color="auto" w:fill="auto"/>
          </w:tcPr>
          <w:p w14:paraId="61C6EE87" w14:textId="7E266BA3" w:rsidR="004C0A74" w:rsidRPr="004C0A74" w:rsidRDefault="004C0A74" w:rsidP="004C0A74">
            <w:pPr>
              <w:ind w:firstLine="0"/>
            </w:pPr>
            <w:r>
              <w:t>Whitmire</w:t>
            </w:r>
          </w:p>
        </w:tc>
      </w:tr>
      <w:tr w:rsidR="004C0A74" w:rsidRPr="004C0A74" w14:paraId="4952F4B4" w14:textId="77777777" w:rsidTr="004C0A74">
        <w:tc>
          <w:tcPr>
            <w:tcW w:w="2179" w:type="dxa"/>
            <w:shd w:val="clear" w:color="auto" w:fill="auto"/>
          </w:tcPr>
          <w:p w14:paraId="148A8C58" w14:textId="22FC4F44" w:rsidR="004C0A74" w:rsidRPr="004C0A74" w:rsidRDefault="004C0A74" w:rsidP="004C0A74">
            <w:pPr>
              <w:keepNext/>
              <w:ind w:firstLine="0"/>
            </w:pPr>
            <w:r>
              <w:t>Wickensimer</w:t>
            </w:r>
          </w:p>
        </w:tc>
        <w:tc>
          <w:tcPr>
            <w:tcW w:w="2179" w:type="dxa"/>
            <w:shd w:val="clear" w:color="auto" w:fill="auto"/>
          </w:tcPr>
          <w:p w14:paraId="2236D1BB" w14:textId="4479B1B4" w:rsidR="004C0A74" w:rsidRPr="004C0A74" w:rsidRDefault="004C0A74" w:rsidP="004C0A74">
            <w:pPr>
              <w:keepNext/>
              <w:ind w:firstLine="0"/>
            </w:pPr>
            <w:r>
              <w:t>Williams</w:t>
            </w:r>
          </w:p>
        </w:tc>
        <w:tc>
          <w:tcPr>
            <w:tcW w:w="2180" w:type="dxa"/>
            <w:shd w:val="clear" w:color="auto" w:fill="auto"/>
          </w:tcPr>
          <w:p w14:paraId="2C18AA88" w14:textId="0BA3239B" w:rsidR="004C0A74" w:rsidRPr="004C0A74" w:rsidRDefault="004C0A74" w:rsidP="004C0A74">
            <w:pPr>
              <w:keepNext/>
              <w:ind w:firstLine="0"/>
            </w:pPr>
            <w:r>
              <w:t>Willis</w:t>
            </w:r>
          </w:p>
        </w:tc>
      </w:tr>
      <w:tr w:rsidR="004C0A74" w:rsidRPr="004C0A74" w14:paraId="1CB98012" w14:textId="77777777" w:rsidTr="004C0A74">
        <w:tc>
          <w:tcPr>
            <w:tcW w:w="2179" w:type="dxa"/>
            <w:shd w:val="clear" w:color="auto" w:fill="auto"/>
          </w:tcPr>
          <w:p w14:paraId="0E827A4E" w14:textId="0C99A34A" w:rsidR="004C0A74" w:rsidRPr="004C0A74" w:rsidRDefault="004C0A74" w:rsidP="004C0A74">
            <w:pPr>
              <w:keepNext/>
              <w:ind w:firstLine="0"/>
            </w:pPr>
            <w:r>
              <w:t>Wooten</w:t>
            </w:r>
          </w:p>
        </w:tc>
        <w:tc>
          <w:tcPr>
            <w:tcW w:w="2179" w:type="dxa"/>
            <w:shd w:val="clear" w:color="auto" w:fill="auto"/>
          </w:tcPr>
          <w:p w14:paraId="3E9ABECE" w14:textId="7D1A0746" w:rsidR="004C0A74" w:rsidRPr="004C0A74" w:rsidRDefault="004C0A74" w:rsidP="004C0A74">
            <w:pPr>
              <w:keepNext/>
              <w:ind w:firstLine="0"/>
            </w:pPr>
            <w:r>
              <w:t>Yow</w:t>
            </w:r>
          </w:p>
        </w:tc>
        <w:tc>
          <w:tcPr>
            <w:tcW w:w="2180" w:type="dxa"/>
            <w:shd w:val="clear" w:color="auto" w:fill="auto"/>
          </w:tcPr>
          <w:p w14:paraId="5196AEB7" w14:textId="77777777" w:rsidR="004C0A74" w:rsidRPr="004C0A74" w:rsidRDefault="004C0A74" w:rsidP="004C0A74">
            <w:pPr>
              <w:keepNext/>
              <w:ind w:firstLine="0"/>
            </w:pPr>
          </w:p>
        </w:tc>
      </w:tr>
    </w:tbl>
    <w:p w14:paraId="199F378C" w14:textId="77777777" w:rsidR="004C0A74" w:rsidRDefault="004C0A74" w:rsidP="004C0A74"/>
    <w:p w14:paraId="2BB867B0" w14:textId="0C22C24A" w:rsidR="004C0A74" w:rsidRDefault="004C0A74" w:rsidP="004C0A74">
      <w:pPr>
        <w:jc w:val="center"/>
        <w:rPr>
          <w:b/>
        </w:rPr>
      </w:pPr>
      <w:r w:rsidRPr="004C0A74">
        <w:rPr>
          <w:b/>
        </w:rPr>
        <w:t>Total--98</w:t>
      </w:r>
    </w:p>
    <w:p w14:paraId="6AD1BCFC" w14:textId="77777777" w:rsidR="004C0A74" w:rsidRDefault="004C0A74" w:rsidP="004C0A74">
      <w:pPr>
        <w:jc w:val="center"/>
        <w:rPr>
          <w:b/>
        </w:rPr>
      </w:pPr>
    </w:p>
    <w:p w14:paraId="22B9DB0F" w14:textId="77777777" w:rsidR="004C0A74" w:rsidRDefault="004C0A74" w:rsidP="00351E3D">
      <w:pPr>
        <w:keepNext/>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85AF3DA" w14:textId="77777777" w:rsidTr="004C0A74">
        <w:tc>
          <w:tcPr>
            <w:tcW w:w="2179" w:type="dxa"/>
            <w:shd w:val="clear" w:color="auto" w:fill="auto"/>
          </w:tcPr>
          <w:p w14:paraId="3756F2C7" w14:textId="09601C4D" w:rsidR="004C0A74" w:rsidRPr="004C0A74" w:rsidRDefault="004C0A74" w:rsidP="00351E3D">
            <w:pPr>
              <w:keepNext/>
              <w:ind w:firstLine="0"/>
            </w:pPr>
            <w:r>
              <w:t>Gilliard</w:t>
            </w:r>
          </w:p>
        </w:tc>
        <w:tc>
          <w:tcPr>
            <w:tcW w:w="2179" w:type="dxa"/>
            <w:shd w:val="clear" w:color="auto" w:fill="auto"/>
          </w:tcPr>
          <w:p w14:paraId="1DAC8161" w14:textId="607BEEE4" w:rsidR="004C0A74" w:rsidRPr="004C0A74" w:rsidRDefault="004C0A74" w:rsidP="00351E3D">
            <w:pPr>
              <w:keepNext/>
              <w:ind w:firstLine="0"/>
            </w:pPr>
            <w:r>
              <w:t>Hart</w:t>
            </w:r>
          </w:p>
        </w:tc>
        <w:tc>
          <w:tcPr>
            <w:tcW w:w="2180" w:type="dxa"/>
            <w:shd w:val="clear" w:color="auto" w:fill="auto"/>
          </w:tcPr>
          <w:p w14:paraId="7DEC2BD8" w14:textId="0D888BE7" w:rsidR="004C0A74" w:rsidRPr="004C0A74" w:rsidRDefault="004C0A74" w:rsidP="00351E3D">
            <w:pPr>
              <w:keepNext/>
              <w:ind w:firstLine="0"/>
            </w:pPr>
            <w:r>
              <w:t>Henderson-Myers</w:t>
            </w:r>
          </w:p>
        </w:tc>
      </w:tr>
      <w:tr w:rsidR="004C0A74" w:rsidRPr="004C0A74" w14:paraId="35DF66C8" w14:textId="77777777" w:rsidTr="004C0A74">
        <w:tc>
          <w:tcPr>
            <w:tcW w:w="2179" w:type="dxa"/>
            <w:shd w:val="clear" w:color="auto" w:fill="auto"/>
          </w:tcPr>
          <w:p w14:paraId="0449F21A" w14:textId="4A6BE60C" w:rsidR="004C0A74" w:rsidRPr="004C0A74" w:rsidRDefault="004C0A74" w:rsidP="00351E3D">
            <w:pPr>
              <w:keepNext/>
              <w:ind w:firstLine="0"/>
            </w:pPr>
            <w:r>
              <w:t>Howard</w:t>
            </w:r>
          </w:p>
        </w:tc>
        <w:tc>
          <w:tcPr>
            <w:tcW w:w="2179" w:type="dxa"/>
            <w:shd w:val="clear" w:color="auto" w:fill="auto"/>
          </w:tcPr>
          <w:p w14:paraId="23D9853F" w14:textId="28653EFD" w:rsidR="004C0A74" w:rsidRPr="004C0A74" w:rsidRDefault="004C0A74" w:rsidP="00351E3D">
            <w:pPr>
              <w:keepNext/>
              <w:ind w:firstLine="0"/>
            </w:pPr>
            <w:r>
              <w:t>Jones</w:t>
            </w:r>
          </w:p>
        </w:tc>
        <w:tc>
          <w:tcPr>
            <w:tcW w:w="2180" w:type="dxa"/>
            <w:shd w:val="clear" w:color="auto" w:fill="auto"/>
          </w:tcPr>
          <w:p w14:paraId="6AD98565" w14:textId="4F2E4793" w:rsidR="004C0A74" w:rsidRPr="004C0A74" w:rsidRDefault="004C0A74" w:rsidP="00351E3D">
            <w:pPr>
              <w:keepNext/>
              <w:ind w:firstLine="0"/>
            </w:pPr>
            <w:r>
              <w:t>King</w:t>
            </w:r>
          </w:p>
        </w:tc>
      </w:tr>
      <w:tr w:rsidR="004C0A74" w:rsidRPr="004C0A74" w14:paraId="628FD614" w14:textId="77777777" w:rsidTr="004C0A74">
        <w:tc>
          <w:tcPr>
            <w:tcW w:w="2179" w:type="dxa"/>
            <w:shd w:val="clear" w:color="auto" w:fill="auto"/>
          </w:tcPr>
          <w:p w14:paraId="5676E07F" w14:textId="3D7CC02C" w:rsidR="004C0A74" w:rsidRPr="004C0A74" w:rsidRDefault="004C0A74" w:rsidP="004C0A74">
            <w:pPr>
              <w:keepNext/>
              <w:ind w:firstLine="0"/>
            </w:pPr>
            <w:r>
              <w:t>McDaniel</w:t>
            </w:r>
          </w:p>
        </w:tc>
        <w:tc>
          <w:tcPr>
            <w:tcW w:w="2179" w:type="dxa"/>
            <w:shd w:val="clear" w:color="auto" w:fill="auto"/>
          </w:tcPr>
          <w:p w14:paraId="298F39CF" w14:textId="75E535CB" w:rsidR="004C0A74" w:rsidRPr="004C0A74" w:rsidRDefault="004C0A74" w:rsidP="004C0A74">
            <w:pPr>
              <w:keepNext/>
              <w:ind w:firstLine="0"/>
            </w:pPr>
            <w:r>
              <w:t>Reese</w:t>
            </w:r>
          </w:p>
        </w:tc>
        <w:tc>
          <w:tcPr>
            <w:tcW w:w="2180" w:type="dxa"/>
            <w:shd w:val="clear" w:color="auto" w:fill="auto"/>
          </w:tcPr>
          <w:p w14:paraId="76A99396" w14:textId="754D9678" w:rsidR="004C0A74" w:rsidRPr="004C0A74" w:rsidRDefault="004C0A74" w:rsidP="004C0A74">
            <w:pPr>
              <w:keepNext/>
              <w:ind w:firstLine="0"/>
            </w:pPr>
            <w:r>
              <w:t>Rose</w:t>
            </w:r>
          </w:p>
        </w:tc>
      </w:tr>
      <w:tr w:rsidR="004C0A74" w:rsidRPr="004C0A74" w14:paraId="3777C8D3" w14:textId="77777777" w:rsidTr="004C0A74">
        <w:tc>
          <w:tcPr>
            <w:tcW w:w="2179" w:type="dxa"/>
            <w:shd w:val="clear" w:color="auto" w:fill="auto"/>
          </w:tcPr>
          <w:p w14:paraId="4314AF62" w14:textId="3C925ED3" w:rsidR="004C0A74" w:rsidRPr="004C0A74" w:rsidRDefault="004C0A74" w:rsidP="004C0A74">
            <w:pPr>
              <w:keepNext/>
              <w:ind w:firstLine="0"/>
            </w:pPr>
            <w:r>
              <w:t>Waters</w:t>
            </w:r>
          </w:p>
        </w:tc>
        <w:tc>
          <w:tcPr>
            <w:tcW w:w="2179" w:type="dxa"/>
            <w:shd w:val="clear" w:color="auto" w:fill="auto"/>
          </w:tcPr>
          <w:p w14:paraId="0B990E95" w14:textId="77777777" w:rsidR="004C0A74" w:rsidRPr="004C0A74" w:rsidRDefault="004C0A74" w:rsidP="004C0A74">
            <w:pPr>
              <w:keepNext/>
              <w:ind w:firstLine="0"/>
            </w:pPr>
          </w:p>
        </w:tc>
        <w:tc>
          <w:tcPr>
            <w:tcW w:w="2180" w:type="dxa"/>
            <w:shd w:val="clear" w:color="auto" w:fill="auto"/>
          </w:tcPr>
          <w:p w14:paraId="09D124A7" w14:textId="77777777" w:rsidR="004C0A74" w:rsidRPr="004C0A74" w:rsidRDefault="004C0A74" w:rsidP="004C0A74">
            <w:pPr>
              <w:keepNext/>
              <w:ind w:firstLine="0"/>
            </w:pPr>
          </w:p>
        </w:tc>
      </w:tr>
    </w:tbl>
    <w:p w14:paraId="50F3C147" w14:textId="77777777" w:rsidR="004C0A74" w:rsidRDefault="004C0A74" w:rsidP="004C0A74"/>
    <w:p w14:paraId="130DB65D" w14:textId="77777777" w:rsidR="004C0A74" w:rsidRDefault="004C0A74" w:rsidP="004C0A74">
      <w:pPr>
        <w:jc w:val="center"/>
        <w:rPr>
          <w:b/>
        </w:rPr>
      </w:pPr>
      <w:r w:rsidRPr="004C0A74">
        <w:rPr>
          <w:b/>
        </w:rPr>
        <w:t>Total--10</w:t>
      </w:r>
    </w:p>
    <w:p w14:paraId="47F11388" w14:textId="1019CBFB" w:rsidR="004C0A74" w:rsidRDefault="004C0A74" w:rsidP="004C0A74">
      <w:pPr>
        <w:jc w:val="center"/>
        <w:rPr>
          <w:b/>
        </w:rPr>
      </w:pPr>
    </w:p>
    <w:p w14:paraId="4B9E063C" w14:textId="77777777" w:rsidR="004C0A74" w:rsidRDefault="004C0A74" w:rsidP="004C0A74">
      <w:r>
        <w:t>So, the Bill, as amended, was read the second time and ordered to third reading.</w:t>
      </w:r>
    </w:p>
    <w:p w14:paraId="69370ECC" w14:textId="77777777" w:rsidR="004C0A74" w:rsidRDefault="004C0A74" w:rsidP="004C0A74"/>
    <w:p w14:paraId="234E8C13" w14:textId="6CAA6217" w:rsidR="004C0A74" w:rsidRDefault="004C0A74" w:rsidP="004C0A74">
      <w:pPr>
        <w:keepNext/>
        <w:jc w:val="center"/>
        <w:rPr>
          <w:b/>
        </w:rPr>
      </w:pPr>
      <w:r w:rsidRPr="004C0A74">
        <w:rPr>
          <w:b/>
        </w:rPr>
        <w:t>S. 74--DEBATE ADJOURNED</w:t>
      </w:r>
    </w:p>
    <w:p w14:paraId="192BD2AA" w14:textId="1F51D08A" w:rsidR="004C0A74" w:rsidRDefault="004C0A74" w:rsidP="004C0A74">
      <w:pPr>
        <w:keepNext/>
      </w:pPr>
      <w:r>
        <w:t>The following Bill was taken up:</w:t>
      </w:r>
    </w:p>
    <w:p w14:paraId="2608C9FE" w14:textId="77777777" w:rsidR="004C0A74" w:rsidRDefault="004C0A74" w:rsidP="004C0A74">
      <w:pPr>
        <w:keepNext/>
      </w:pPr>
      <w:bookmarkStart w:id="101" w:name="include_clip_start_230"/>
      <w:bookmarkEnd w:id="101"/>
    </w:p>
    <w:p w14:paraId="220F89E0" w14:textId="77777777" w:rsidR="004C0A74" w:rsidRDefault="004C0A74" w:rsidP="004C0A74">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B791CB0" w14:textId="56053D5A" w:rsidR="004C0A74" w:rsidRDefault="004C0A74" w:rsidP="004C0A74">
      <w:bookmarkStart w:id="102" w:name="include_clip_end_230"/>
      <w:bookmarkEnd w:id="102"/>
    </w:p>
    <w:p w14:paraId="4B53E95A" w14:textId="469BB400" w:rsidR="004C0A74" w:rsidRDefault="004C0A74" w:rsidP="004C0A74">
      <w:r>
        <w:t>Rep. BRITTAIN moved to adjourn debate on the Bill until Thursday, April 10, which was agreed to.</w:t>
      </w:r>
    </w:p>
    <w:p w14:paraId="07CA8BED" w14:textId="77777777" w:rsidR="004C0A74" w:rsidRDefault="004C0A74" w:rsidP="004C0A74"/>
    <w:p w14:paraId="0129038D" w14:textId="67FE0176" w:rsidR="004C0A74" w:rsidRDefault="004C0A74" w:rsidP="004C0A74">
      <w:pPr>
        <w:keepNext/>
        <w:jc w:val="center"/>
        <w:rPr>
          <w:b/>
        </w:rPr>
      </w:pPr>
      <w:r w:rsidRPr="004C0A74">
        <w:rPr>
          <w:b/>
        </w:rPr>
        <w:t>H. 3276--AMENDED AND ORDERED TO THIRD READING</w:t>
      </w:r>
    </w:p>
    <w:p w14:paraId="6B9DAB46" w14:textId="15BC4185" w:rsidR="004C0A74" w:rsidRDefault="004C0A74" w:rsidP="004C0A74">
      <w:pPr>
        <w:keepNext/>
      </w:pPr>
      <w:r>
        <w:t>The following Bill was taken up:</w:t>
      </w:r>
    </w:p>
    <w:p w14:paraId="1D17A112" w14:textId="77777777" w:rsidR="004C0A74" w:rsidRDefault="004C0A74" w:rsidP="004C0A74">
      <w:pPr>
        <w:keepNext/>
      </w:pPr>
      <w:bookmarkStart w:id="103" w:name="include_clip_start_233"/>
      <w:bookmarkEnd w:id="103"/>
    </w:p>
    <w:p w14:paraId="170DE7D9" w14:textId="77777777" w:rsidR="004C0A74" w:rsidRDefault="004C0A74" w:rsidP="004C0A74">
      <w:r>
        <w:t>H. 3276 -- Reps. Pope, Robbins, Chapman, W. Newton, Taylor, Forrest, McGinnis, Calhoon, Bernstein, Wooten, Hart, Erickson, Bradley, Ligon, Anderson, Schuessler, Hixon, M. M. Smith and Hartnett: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238993B" w14:textId="13177206" w:rsidR="004C0A74" w:rsidRDefault="004C0A74" w:rsidP="004C0A74"/>
    <w:p w14:paraId="0862093C" w14:textId="77777777" w:rsidR="004C0A74" w:rsidRPr="008A4739" w:rsidRDefault="004C0A74" w:rsidP="004C0A74">
      <w:pPr>
        <w:pStyle w:val="scamendsponsorline"/>
        <w:ind w:firstLine="216"/>
        <w:jc w:val="both"/>
        <w:rPr>
          <w:sz w:val="22"/>
        </w:rPr>
      </w:pPr>
      <w:r w:rsidRPr="008A4739">
        <w:rPr>
          <w:sz w:val="22"/>
        </w:rPr>
        <w:t>Rep. TAYLOR proposed the following Amendment No. 2</w:t>
      </w:r>
      <w:r w:rsidR="00351E3D">
        <w:rPr>
          <w:sz w:val="22"/>
        </w:rPr>
        <w:t xml:space="preserve"> t</w:t>
      </w:r>
      <w:r w:rsidRPr="008A4739">
        <w:rPr>
          <w:sz w:val="22"/>
        </w:rPr>
        <w:t>o H. 3276 (LC-3276.CM0010H)</w:t>
      </w:r>
      <w:r w:rsidR="00351E3D">
        <w:rPr>
          <w:sz w:val="22"/>
        </w:rPr>
        <w:t>:</w:t>
      </w:r>
    </w:p>
    <w:p w14:paraId="305B631F" w14:textId="77777777" w:rsidR="004C0A74" w:rsidRPr="008A4739" w:rsidRDefault="004C0A74" w:rsidP="004C0A74">
      <w:pPr>
        <w:pStyle w:val="scamendlanginstruction"/>
        <w:spacing w:before="0" w:after="0"/>
        <w:ind w:firstLine="216"/>
        <w:jc w:val="both"/>
        <w:rPr>
          <w:sz w:val="22"/>
        </w:rPr>
      </w:pPr>
      <w:r w:rsidRPr="008A4739">
        <w:rPr>
          <w:sz w:val="22"/>
        </w:rPr>
        <w:t>Amend the bill, as and if amended, SECTION 2, by striking Section 56-5-3890(D)(1)</w:t>
      </w:r>
      <w:r w:rsidRPr="008A4739">
        <w:rPr>
          <w:rStyle w:val="scinsert"/>
          <w:sz w:val="22"/>
        </w:rPr>
        <w:t>(b)</w:t>
      </w:r>
      <w:r w:rsidRPr="008A4739">
        <w:rPr>
          <w:sz w:val="22"/>
        </w:rPr>
        <w:t xml:space="preserve"> and inserting:</w:t>
      </w:r>
    </w:p>
    <w:p w14:paraId="3CF66B50" w14:textId="03BF8267" w:rsidR="004C0A74" w:rsidRPr="008A473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4739">
        <w:rPr>
          <w:rStyle w:val="scinsert"/>
          <w:rFonts w:cs="Times New Roman"/>
          <w:sz w:val="22"/>
        </w:rPr>
        <w:tab/>
      </w:r>
      <w:r w:rsidRPr="008A4739">
        <w:rPr>
          <w:rStyle w:val="scinsert"/>
          <w:rFonts w:cs="Times New Roman"/>
          <w:sz w:val="22"/>
        </w:rPr>
        <w:tab/>
      </w:r>
      <w:r w:rsidRPr="008A4739">
        <w:rPr>
          <w:rStyle w:val="scinsert"/>
          <w:rFonts w:cs="Times New Roman"/>
          <w:sz w:val="22"/>
        </w:rPr>
        <w:tab/>
        <w:t>(b) for a second or subsequent offense, must be fined two hundred dollars, no part of which may be suspended</w:t>
      </w:r>
      <w:r w:rsidRPr="008A4739">
        <w:rPr>
          <w:rStyle w:val="scinsertblue"/>
          <w:rFonts w:cs="Times New Roman"/>
          <w:sz w:val="22"/>
        </w:rPr>
        <w:t>, and must have two points assessed against his motor vehicle operating record;</w:t>
      </w:r>
      <w:r w:rsidRPr="008A4739">
        <w:rPr>
          <w:rStyle w:val="scstrikered"/>
          <w:rFonts w:cs="Times New Roman"/>
          <w:sz w:val="22"/>
        </w:rPr>
        <w:t>.</w:t>
      </w:r>
    </w:p>
    <w:p w14:paraId="547FA7BD" w14:textId="77777777" w:rsidR="004C0A74" w:rsidRPr="008A473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4739">
        <w:rPr>
          <w:rStyle w:val="scinsertblue"/>
          <w:rFonts w:cs="Times New Roman"/>
          <w:sz w:val="22"/>
        </w:rPr>
        <w:tab/>
      </w:r>
      <w:r w:rsidRPr="008A4739">
        <w:rPr>
          <w:rStyle w:val="scinsertblue"/>
          <w:rFonts w:cs="Times New Roman"/>
          <w:sz w:val="22"/>
        </w:rPr>
        <w:tab/>
      </w:r>
      <w:r w:rsidRPr="008A4739">
        <w:rPr>
          <w:rStyle w:val="scinsertblue"/>
          <w:rFonts w:cs="Times New Roman"/>
          <w:sz w:val="22"/>
        </w:rPr>
        <w:tab/>
        <w:t>(c) if the violation causes great bodily injury, must be fined one thousand dollars and sentenced to not more than five years. As used in this subsection, “great bodily injury” means bodily injury which creates a substantial risk of death or which causes serious, permanent disfigurement or protracted loss or impairment of the function of any bodily member or organ; or</w:t>
      </w:r>
    </w:p>
    <w:p w14:paraId="4052E908" w14:textId="77DD66D9" w:rsidR="004C0A74" w:rsidRPr="008A473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A4739">
        <w:rPr>
          <w:rStyle w:val="scinsertblue"/>
          <w:rFonts w:cs="Times New Roman"/>
          <w:sz w:val="22"/>
        </w:rPr>
        <w:tab/>
      </w:r>
      <w:r w:rsidRPr="008A4739">
        <w:rPr>
          <w:rStyle w:val="scinsertblue"/>
          <w:rFonts w:cs="Times New Roman"/>
          <w:sz w:val="22"/>
        </w:rPr>
        <w:tab/>
      </w:r>
      <w:r w:rsidRPr="008A4739">
        <w:rPr>
          <w:rStyle w:val="scinsertblue"/>
          <w:rFonts w:cs="Times New Roman"/>
          <w:sz w:val="22"/>
        </w:rPr>
        <w:tab/>
        <w:t>(d) if the violation causes death, is convicted of a felony and must be fined five thousand dollars and imprisoned not more than five years.</w:t>
      </w:r>
    </w:p>
    <w:p w14:paraId="47C2BCE9" w14:textId="77777777" w:rsidR="004C0A74" w:rsidRPr="008A4739" w:rsidRDefault="004C0A74" w:rsidP="004C0A74">
      <w:pPr>
        <w:pStyle w:val="scamendconformline"/>
        <w:spacing w:before="0"/>
        <w:ind w:firstLine="216"/>
        <w:jc w:val="both"/>
        <w:rPr>
          <w:sz w:val="22"/>
        </w:rPr>
      </w:pPr>
      <w:r w:rsidRPr="008A4739">
        <w:rPr>
          <w:sz w:val="22"/>
        </w:rPr>
        <w:t>Renumber sections to conform.</w:t>
      </w:r>
    </w:p>
    <w:p w14:paraId="718E1626" w14:textId="77777777" w:rsidR="004C0A74" w:rsidRDefault="004C0A74" w:rsidP="004C0A74">
      <w:pPr>
        <w:pStyle w:val="scamendtitleconform"/>
        <w:ind w:firstLine="216"/>
        <w:jc w:val="both"/>
        <w:rPr>
          <w:sz w:val="22"/>
        </w:rPr>
      </w:pPr>
      <w:r w:rsidRPr="008A4739">
        <w:rPr>
          <w:sz w:val="22"/>
        </w:rPr>
        <w:t>Amend title to conform.</w:t>
      </w:r>
    </w:p>
    <w:p w14:paraId="7ECA73A6" w14:textId="72F498DA" w:rsidR="004C0A74" w:rsidRDefault="004C0A74" w:rsidP="004C0A74">
      <w:pPr>
        <w:pStyle w:val="scamendtitleconform"/>
        <w:ind w:firstLine="216"/>
        <w:jc w:val="both"/>
        <w:rPr>
          <w:sz w:val="22"/>
        </w:rPr>
      </w:pPr>
    </w:p>
    <w:p w14:paraId="340909AE" w14:textId="77777777" w:rsidR="004C0A74" w:rsidRDefault="004C0A74" w:rsidP="004C0A74">
      <w:r>
        <w:t>Rep. TAYLOR moved to table the amendment, which was agreed to.</w:t>
      </w:r>
    </w:p>
    <w:p w14:paraId="1CBBB09E" w14:textId="37C3ADE0" w:rsidR="004C0A74" w:rsidRDefault="004C0A74" w:rsidP="004C0A74"/>
    <w:p w14:paraId="59C52B9B" w14:textId="77777777" w:rsidR="004C0A74" w:rsidRPr="00B46BBE" w:rsidRDefault="004C0A74" w:rsidP="004C0A74">
      <w:pPr>
        <w:pStyle w:val="scamendsponsorline"/>
        <w:ind w:firstLine="216"/>
        <w:jc w:val="both"/>
        <w:rPr>
          <w:sz w:val="22"/>
        </w:rPr>
      </w:pPr>
      <w:r w:rsidRPr="00B46BBE">
        <w:rPr>
          <w:sz w:val="22"/>
        </w:rPr>
        <w:t>Rep. TAYLOR proposed the following Amendment No. 4 to H. 3276 (LC-3276.WAB0006H), which was adopted:</w:t>
      </w:r>
    </w:p>
    <w:p w14:paraId="67736002" w14:textId="77777777" w:rsidR="004C0A74" w:rsidRPr="00B46BBE" w:rsidRDefault="004C0A74" w:rsidP="004C0A74">
      <w:pPr>
        <w:pStyle w:val="scamendlanginstruction"/>
        <w:spacing w:before="0" w:after="0"/>
        <w:ind w:firstLine="216"/>
        <w:jc w:val="both"/>
        <w:rPr>
          <w:sz w:val="22"/>
        </w:rPr>
      </w:pPr>
      <w:r w:rsidRPr="00B46BBE">
        <w:rPr>
          <w:sz w:val="22"/>
        </w:rPr>
        <w:t>Amend the bill, as and if amended, SECTION 2, by striking Section 56-5-3890(D)(1)</w:t>
      </w:r>
      <w:r w:rsidRPr="00B46BBE">
        <w:rPr>
          <w:rStyle w:val="scinsert"/>
          <w:sz w:val="22"/>
        </w:rPr>
        <w:t>(b)</w:t>
      </w:r>
      <w:r w:rsidRPr="00B46BBE">
        <w:rPr>
          <w:sz w:val="22"/>
        </w:rPr>
        <w:t xml:space="preserve"> and inserting:</w:t>
      </w:r>
    </w:p>
    <w:p w14:paraId="503718EC" w14:textId="187310EC" w:rsidR="004C0A74" w:rsidRPr="00B46BBE"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46BBE">
        <w:rPr>
          <w:rStyle w:val="scinsert"/>
          <w:rFonts w:cs="Times New Roman"/>
          <w:sz w:val="22"/>
        </w:rPr>
        <w:tab/>
      </w:r>
      <w:r w:rsidRPr="00B46BBE">
        <w:rPr>
          <w:rStyle w:val="scinsert"/>
          <w:rFonts w:cs="Times New Roman"/>
          <w:sz w:val="22"/>
        </w:rPr>
        <w:tab/>
      </w:r>
      <w:r w:rsidRPr="00B46BBE">
        <w:rPr>
          <w:rStyle w:val="scinsert"/>
          <w:rFonts w:cs="Times New Roman"/>
          <w:sz w:val="22"/>
        </w:rPr>
        <w:tab/>
        <w:t>(b) for a second or subsequent offense, must be fined two hundred dollars, no part of which may be suspended</w:t>
      </w:r>
      <w:r w:rsidRPr="00B46BBE">
        <w:rPr>
          <w:rStyle w:val="scinsertblue"/>
          <w:rFonts w:cs="Times New Roman"/>
          <w:sz w:val="22"/>
        </w:rPr>
        <w:t>, and must have two points assessed against his motor vehicle operating record</w:t>
      </w:r>
      <w:r w:rsidRPr="00B46BBE">
        <w:rPr>
          <w:rStyle w:val="scinsert"/>
          <w:rFonts w:cs="Times New Roman"/>
          <w:sz w:val="22"/>
        </w:rPr>
        <w:t>.</w:t>
      </w:r>
    </w:p>
    <w:p w14:paraId="6CC3FAA9" w14:textId="77777777" w:rsidR="004C0A74" w:rsidRPr="00B46BBE" w:rsidRDefault="004C0A74" w:rsidP="004C0A74">
      <w:pPr>
        <w:pStyle w:val="scamendlanginstruction"/>
        <w:spacing w:before="0" w:after="0"/>
        <w:ind w:firstLine="216"/>
        <w:jc w:val="both"/>
        <w:rPr>
          <w:sz w:val="22"/>
        </w:rPr>
      </w:pPr>
      <w:r w:rsidRPr="00B46BBE">
        <w:rPr>
          <w:sz w:val="22"/>
        </w:rPr>
        <w:t>Amend the bill further, by adding an appropriately numbered SECTION to read:</w:t>
      </w:r>
    </w:p>
    <w:p w14:paraId="357418EF" w14:textId="1CD20A48" w:rsidR="004C0A74" w:rsidRPr="00B46BBE"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46BBE">
        <w:rPr>
          <w:rFonts w:cs="Times New Roman"/>
          <w:sz w:val="22"/>
        </w:rPr>
        <w:t>SECTION X.</w:t>
      </w:r>
      <w:r w:rsidRPr="00B46BBE">
        <w:rPr>
          <w:rFonts w:cs="Times New Roman"/>
          <w:sz w:val="22"/>
        </w:rPr>
        <w:tab/>
        <w:t>Section 56-1-720 of the S.C. Code is amended to read:</w:t>
      </w:r>
    </w:p>
    <w:p w14:paraId="41ED6643" w14:textId="77777777" w:rsidR="004C0A74" w:rsidRPr="00B46BBE"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46BBE">
        <w:rPr>
          <w:rFonts w:cs="Times New Roman"/>
          <w:sz w:val="22"/>
        </w:rPr>
        <w:tab/>
        <w:t>Section 56-1-720.</w:t>
      </w:r>
      <w:r w:rsidRPr="00B46BBE">
        <w:rPr>
          <w:rFonts w:cs="Times New Roman"/>
          <w:sz w:val="22"/>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14:paraId="4B78DF39" w14:textId="0B42CD7E" w:rsidR="004C0A74" w:rsidRDefault="004C0A74" w:rsidP="004C0A74">
      <w:pPr>
        <w:pStyle w:val="scamendconformline"/>
        <w:spacing w:before="0"/>
        <w:ind w:firstLine="216"/>
        <w:jc w:val="both"/>
        <w:rPr>
          <w:sz w:val="22"/>
        </w:rPr>
      </w:pPr>
    </w:p>
    <w:p w14:paraId="77186119" w14:textId="77777777" w:rsidR="004C0A74" w:rsidRPr="00B46BBE" w:rsidRDefault="004C0A74" w:rsidP="004C0A74">
      <w:pPr>
        <w:pStyle w:val="scamendconformline"/>
        <w:spacing w:before="0"/>
        <w:ind w:firstLine="216"/>
        <w:jc w:val="both"/>
        <w:rPr>
          <w:sz w:val="22"/>
        </w:rPr>
      </w:pPr>
      <w:r w:rsidRPr="00B46BBE">
        <w:rPr>
          <w:sz w:val="22"/>
        </w:rPr>
        <w:t>Renumber sections to conform.</w:t>
      </w:r>
    </w:p>
    <w:p w14:paraId="7E6A280B" w14:textId="77777777" w:rsidR="004C0A74" w:rsidRDefault="004C0A74" w:rsidP="004C0A74">
      <w:pPr>
        <w:pStyle w:val="scamendtitleconform"/>
        <w:ind w:firstLine="216"/>
        <w:jc w:val="both"/>
        <w:rPr>
          <w:sz w:val="22"/>
        </w:rPr>
      </w:pPr>
      <w:r w:rsidRPr="00B46BBE">
        <w:rPr>
          <w:sz w:val="22"/>
        </w:rPr>
        <w:t>Amend title to conform.</w:t>
      </w:r>
    </w:p>
    <w:p w14:paraId="1A5812B7" w14:textId="498F20A3" w:rsidR="004C0A74" w:rsidRDefault="004C0A74" w:rsidP="004C0A74">
      <w:pPr>
        <w:pStyle w:val="scamendtitleconform"/>
        <w:ind w:firstLine="216"/>
        <w:jc w:val="both"/>
        <w:rPr>
          <w:sz w:val="22"/>
        </w:rPr>
      </w:pPr>
    </w:p>
    <w:p w14:paraId="7C26B983" w14:textId="77777777" w:rsidR="004C0A74" w:rsidRDefault="004C0A74" w:rsidP="004C0A74">
      <w:r>
        <w:t>Rep. TAYLOR explained the amendment.</w:t>
      </w:r>
    </w:p>
    <w:p w14:paraId="4F3C6BBF" w14:textId="77777777" w:rsidR="00351E3D" w:rsidRDefault="00351E3D" w:rsidP="004C0A74"/>
    <w:p w14:paraId="4C93BD8D" w14:textId="47399BF5" w:rsidR="004C0A74" w:rsidRDefault="004C0A74" w:rsidP="004C0A74">
      <w:r>
        <w:t>Rep. TAYLOR spoke in favor of the amendment.</w:t>
      </w:r>
    </w:p>
    <w:p w14:paraId="6EA00581" w14:textId="77065F83" w:rsidR="004C0A74" w:rsidRDefault="004C0A74" w:rsidP="004C0A74">
      <w:r>
        <w:t>Rep. KING spoke upon the amendment.</w:t>
      </w:r>
    </w:p>
    <w:p w14:paraId="45EAAD7F" w14:textId="77777777" w:rsidR="00351E3D" w:rsidRDefault="00351E3D" w:rsidP="004C0A74"/>
    <w:p w14:paraId="327D34A7" w14:textId="77777777" w:rsidR="004C0A74" w:rsidRDefault="004C0A74" w:rsidP="004C0A74">
      <w:r>
        <w:t>The amendment was then adopted.</w:t>
      </w:r>
    </w:p>
    <w:p w14:paraId="0A77F854" w14:textId="0859B261" w:rsidR="004C0A74" w:rsidRDefault="004C0A74" w:rsidP="004C0A74"/>
    <w:p w14:paraId="74A7DF7B" w14:textId="77777777" w:rsidR="004C0A74" w:rsidRPr="00D12FC8" w:rsidRDefault="004C0A74" w:rsidP="004C0A74">
      <w:pPr>
        <w:pStyle w:val="scamendsponsorline"/>
        <w:ind w:firstLine="216"/>
        <w:jc w:val="both"/>
        <w:rPr>
          <w:sz w:val="22"/>
        </w:rPr>
      </w:pPr>
      <w:r w:rsidRPr="00D12FC8">
        <w:rPr>
          <w:sz w:val="22"/>
        </w:rPr>
        <w:t>Rep. ROSE proposed the following Amendment No. 7 to H. 3276 (LC-3276.HDB0004H), which was adopted:</w:t>
      </w:r>
    </w:p>
    <w:p w14:paraId="377E70C1" w14:textId="77777777" w:rsidR="004C0A74" w:rsidRPr="00D12FC8" w:rsidRDefault="004C0A74" w:rsidP="004C0A74">
      <w:pPr>
        <w:pStyle w:val="scamendlanginstruction"/>
        <w:spacing w:before="0" w:after="0"/>
        <w:ind w:firstLine="216"/>
        <w:jc w:val="both"/>
        <w:rPr>
          <w:sz w:val="22"/>
        </w:rPr>
      </w:pPr>
      <w:r w:rsidRPr="00D12FC8">
        <w:rPr>
          <w:sz w:val="22"/>
        </w:rPr>
        <w:t>Amend the bill, as and if amended, SECTION 2, Section 56-5-3890(D), by adding an item to read:</w:t>
      </w:r>
    </w:p>
    <w:p w14:paraId="08B86579" w14:textId="33CF8921" w:rsidR="004C0A74" w:rsidRPr="00D12FC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2FC8">
        <w:rPr>
          <w:rStyle w:val="scinsertblue"/>
          <w:rFonts w:cs="Times New Roman"/>
          <w:sz w:val="22"/>
        </w:rPr>
        <w:tab/>
      </w:r>
      <w:r w:rsidRPr="00D12FC8">
        <w:rPr>
          <w:rStyle w:val="scinsertblue"/>
          <w:rFonts w:cs="Times New Roman"/>
          <w:sz w:val="22"/>
        </w:rPr>
        <w:tab/>
      </w:r>
      <w:r w:rsidRPr="00D12FC8">
        <w:rPr>
          <w:rStyle w:val="scinsertblue"/>
          <w:rFonts w:cs="Times New Roman"/>
          <w:sz w:val="22"/>
        </w:rPr>
        <w:tab/>
        <w:t>(4) Notwithstanding Section 56-1-640, a violation of this section must not be reported to the offender’s motor vehicle insurer.</w:t>
      </w:r>
    </w:p>
    <w:p w14:paraId="25197FC4" w14:textId="77777777" w:rsidR="004C0A74" w:rsidRPr="00D12FC8" w:rsidRDefault="004C0A74" w:rsidP="004C0A74">
      <w:pPr>
        <w:pStyle w:val="scamendconformline"/>
        <w:spacing w:before="0"/>
        <w:ind w:firstLine="216"/>
        <w:jc w:val="both"/>
        <w:rPr>
          <w:sz w:val="22"/>
        </w:rPr>
      </w:pPr>
      <w:r w:rsidRPr="00D12FC8">
        <w:rPr>
          <w:sz w:val="22"/>
        </w:rPr>
        <w:t>Renumber sections to conform.</w:t>
      </w:r>
    </w:p>
    <w:p w14:paraId="4BA55B73" w14:textId="77777777" w:rsidR="004C0A74" w:rsidRDefault="004C0A74" w:rsidP="004C0A74">
      <w:pPr>
        <w:pStyle w:val="scamendtitleconform"/>
        <w:ind w:firstLine="216"/>
        <w:jc w:val="both"/>
        <w:rPr>
          <w:sz w:val="22"/>
        </w:rPr>
      </w:pPr>
      <w:r w:rsidRPr="00D12FC8">
        <w:rPr>
          <w:sz w:val="22"/>
        </w:rPr>
        <w:t>Amend title to conform.</w:t>
      </w:r>
    </w:p>
    <w:p w14:paraId="53DFEC86" w14:textId="21B219AE" w:rsidR="004C0A74" w:rsidRDefault="004C0A74" w:rsidP="004C0A74">
      <w:pPr>
        <w:pStyle w:val="scamendtitleconform"/>
        <w:ind w:firstLine="216"/>
        <w:jc w:val="both"/>
        <w:rPr>
          <w:sz w:val="22"/>
        </w:rPr>
      </w:pPr>
    </w:p>
    <w:p w14:paraId="67356C7D" w14:textId="77777777" w:rsidR="004C0A74" w:rsidRDefault="004C0A74" w:rsidP="004C0A74">
      <w:r>
        <w:t>Rep. ROSE explained the amendment.</w:t>
      </w:r>
    </w:p>
    <w:p w14:paraId="68A6D754" w14:textId="77777777" w:rsidR="00351E3D" w:rsidRDefault="00351E3D" w:rsidP="004C0A74"/>
    <w:p w14:paraId="233F92E9" w14:textId="7A9EEF03" w:rsidR="004C0A74" w:rsidRDefault="004C0A74" w:rsidP="004C0A74">
      <w:r>
        <w:t>Rep. ROSE spoke in favor of the amendment.</w:t>
      </w:r>
    </w:p>
    <w:p w14:paraId="5C99F95F" w14:textId="77777777" w:rsidR="004C0A74" w:rsidRDefault="004C0A74" w:rsidP="004C0A74"/>
    <w:p w14:paraId="22DD62A3" w14:textId="221DBD77" w:rsidR="004C0A74" w:rsidRDefault="004C0A74" w:rsidP="004C0A74">
      <w:pPr>
        <w:keepNext/>
        <w:jc w:val="center"/>
        <w:rPr>
          <w:b/>
        </w:rPr>
      </w:pPr>
      <w:r w:rsidRPr="004C0A74">
        <w:rPr>
          <w:b/>
        </w:rPr>
        <w:t>SPEAKER IN CHAIR</w:t>
      </w:r>
    </w:p>
    <w:p w14:paraId="413D1CCD" w14:textId="77777777" w:rsidR="004C0A74" w:rsidRDefault="004C0A74" w:rsidP="004C0A74"/>
    <w:p w14:paraId="2C9610DB" w14:textId="7C5ED93E" w:rsidR="004C0A74" w:rsidRDefault="004C0A74" w:rsidP="004C0A74">
      <w:r>
        <w:t>Rep. ROSE continued speaking.</w:t>
      </w:r>
    </w:p>
    <w:p w14:paraId="5438BC56" w14:textId="77777777" w:rsidR="004C0A74" w:rsidRDefault="004C0A74" w:rsidP="004C0A74"/>
    <w:p w14:paraId="0BD5278E" w14:textId="44BB8F5F" w:rsidR="004C0A74" w:rsidRDefault="004C0A74" w:rsidP="004C0A74">
      <w:r>
        <w:t>Rep. TAYLOR moved to table the amendment.</w:t>
      </w:r>
    </w:p>
    <w:p w14:paraId="17DB0C97" w14:textId="77777777" w:rsidR="004C0A74" w:rsidRDefault="004C0A74" w:rsidP="004C0A74"/>
    <w:p w14:paraId="6C18B3EA" w14:textId="77777777" w:rsidR="004C0A74" w:rsidRDefault="004C0A74" w:rsidP="004C0A74">
      <w:r>
        <w:t>Rep. ROSE demanded the yeas and nays which were taken, resulting as follows:</w:t>
      </w:r>
    </w:p>
    <w:p w14:paraId="1BE0A2D2" w14:textId="0ABAFFC9" w:rsidR="004C0A74" w:rsidRDefault="004C0A74" w:rsidP="004C0A74">
      <w:pPr>
        <w:jc w:val="center"/>
      </w:pPr>
      <w:bookmarkStart w:id="104" w:name="vote_start247"/>
      <w:bookmarkEnd w:id="104"/>
      <w:r>
        <w:t>Yeas 18; Nays 82</w:t>
      </w:r>
    </w:p>
    <w:p w14:paraId="143C74CA" w14:textId="77777777" w:rsidR="004C0A74" w:rsidRDefault="004C0A74" w:rsidP="004C0A74">
      <w:pPr>
        <w:jc w:val="center"/>
      </w:pPr>
    </w:p>
    <w:p w14:paraId="7A7012B5" w14:textId="77777777" w:rsidR="004C0A74" w:rsidRDefault="004C0A74" w:rsidP="00351E3D">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31EA7546" w14:textId="77777777" w:rsidTr="004C0A74">
        <w:tc>
          <w:tcPr>
            <w:tcW w:w="2179" w:type="dxa"/>
            <w:shd w:val="clear" w:color="auto" w:fill="auto"/>
          </w:tcPr>
          <w:p w14:paraId="43136245" w14:textId="4BEB5674" w:rsidR="004C0A74" w:rsidRPr="004C0A74" w:rsidRDefault="004C0A74" w:rsidP="00351E3D">
            <w:pPr>
              <w:keepNext/>
              <w:ind w:firstLine="0"/>
            </w:pPr>
            <w:r>
              <w:t>Ballentine</w:t>
            </w:r>
          </w:p>
        </w:tc>
        <w:tc>
          <w:tcPr>
            <w:tcW w:w="2179" w:type="dxa"/>
            <w:shd w:val="clear" w:color="auto" w:fill="auto"/>
          </w:tcPr>
          <w:p w14:paraId="59ADD9D1" w14:textId="7E0D22B4" w:rsidR="004C0A74" w:rsidRPr="004C0A74" w:rsidRDefault="004C0A74" w:rsidP="00351E3D">
            <w:pPr>
              <w:keepNext/>
              <w:ind w:firstLine="0"/>
            </w:pPr>
            <w:r>
              <w:t>Bowers</w:t>
            </w:r>
          </w:p>
        </w:tc>
        <w:tc>
          <w:tcPr>
            <w:tcW w:w="2180" w:type="dxa"/>
            <w:shd w:val="clear" w:color="auto" w:fill="auto"/>
          </w:tcPr>
          <w:p w14:paraId="7D89FE37" w14:textId="58F93D90" w:rsidR="004C0A74" w:rsidRPr="004C0A74" w:rsidRDefault="004C0A74" w:rsidP="00351E3D">
            <w:pPr>
              <w:keepNext/>
              <w:ind w:firstLine="0"/>
            </w:pPr>
            <w:r>
              <w:t>Bradley</w:t>
            </w:r>
          </w:p>
        </w:tc>
      </w:tr>
      <w:tr w:rsidR="004C0A74" w:rsidRPr="004C0A74" w14:paraId="1A51B7B7" w14:textId="77777777" w:rsidTr="004C0A74">
        <w:tc>
          <w:tcPr>
            <w:tcW w:w="2179" w:type="dxa"/>
            <w:shd w:val="clear" w:color="auto" w:fill="auto"/>
          </w:tcPr>
          <w:p w14:paraId="0AA1CA7C" w14:textId="6CBBA5FC" w:rsidR="004C0A74" w:rsidRPr="004C0A74" w:rsidRDefault="004C0A74" w:rsidP="00351E3D">
            <w:pPr>
              <w:keepNext/>
              <w:ind w:firstLine="0"/>
            </w:pPr>
            <w:r>
              <w:t>Calhoon</w:t>
            </w:r>
          </w:p>
        </w:tc>
        <w:tc>
          <w:tcPr>
            <w:tcW w:w="2179" w:type="dxa"/>
            <w:shd w:val="clear" w:color="auto" w:fill="auto"/>
          </w:tcPr>
          <w:p w14:paraId="7BE1B888" w14:textId="75DBAB3B" w:rsidR="004C0A74" w:rsidRPr="004C0A74" w:rsidRDefault="004C0A74" w:rsidP="00351E3D">
            <w:pPr>
              <w:keepNext/>
              <w:ind w:firstLine="0"/>
            </w:pPr>
            <w:r>
              <w:t>Chapman</w:t>
            </w:r>
          </w:p>
        </w:tc>
        <w:tc>
          <w:tcPr>
            <w:tcW w:w="2180" w:type="dxa"/>
            <w:shd w:val="clear" w:color="auto" w:fill="auto"/>
          </w:tcPr>
          <w:p w14:paraId="1D71302C" w14:textId="0744EBDA" w:rsidR="004C0A74" w:rsidRPr="004C0A74" w:rsidRDefault="004C0A74" w:rsidP="00351E3D">
            <w:pPr>
              <w:keepNext/>
              <w:ind w:firstLine="0"/>
            </w:pPr>
            <w:r>
              <w:t>Collins</w:t>
            </w:r>
          </w:p>
        </w:tc>
      </w:tr>
      <w:tr w:rsidR="004C0A74" w:rsidRPr="004C0A74" w14:paraId="6DD0C3BB" w14:textId="77777777" w:rsidTr="004C0A74">
        <w:tc>
          <w:tcPr>
            <w:tcW w:w="2179" w:type="dxa"/>
            <w:shd w:val="clear" w:color="auto" w:fill="auto"/>
          </w:tcPr>
          <w:p w14:paraId="4C01B601" w14:textId="7A18AF95" w:rsidR="004C0A74" w:rsidRPr="004C0A74" w:rsidRDefault="004C0A74" w:rsidP="004C0A74">
            <w:pPr>
              <w:ind w:firstLine="0"/>
            </w:pPr>
            <w:r>
              <w:t>Forrest</w:t>
            </w:r>
          </w:p>
        </w:tc>
        <w:tc>
          <w:tcPr>
            <w:tcW w:w="2179" w:type="dxa"/>
            <w:shd w:val="clear" w:color="auto" w:fill="auto"/>
          </w:tcPr>
          <w:p w14:paraId="78B02BFC" w14:textId="2014D979" w:rsidR="004C0A74" w:rsidRPr="004C0A74" w:rsidRDefault="004C0A74" w:rsidP="004C0A74">
            <w:pPr>
              <w:ind w:firstLine="0"/>
            </w:pPr>
            <w:r>
              <w:t>Hager</w:t>
            </w:r>
          </w:p>
        </w:tc>
        <w:tc>
          <w:tcPr>
            <w:tcW w:w="2180" w:type="dxa"/>
            <w:shd w:val="clear" w:color="auto" w:fill="auto"/>
          </w:tcPr>
          <w:p w14:paraId="19946AC5" w14:textId="5AE7B1A0" w:rsidR="004C0A74" w:rsidRPr="004C0A74" w:rsidRDefault="004C0A74" w:rsidP="004C0A74">
            <w:pPr>
              <w:ind w:firstLine="0"/>
            </w:pPr>
            <w:r>
              <w:t>Hartz</w:t>
            </w:r>
          </w:p>
        </w:tc>
      </w:tr>
      <w:tr w:rsidR="004C0A74" w:rsidRPr="004C0A74" w14:paraId="0F4FBA23" w14:textId="77777777" w:rsidTr="004C0A74">
        <w:tc>
          <w:tcPr>
            <w:tcW w:w="2179" w:type="dxa"/>
            <w:shd w:val="clear" w:color="auto" w:fill="auto"/>
          </w:tcPr>
          <w:p w14:paraId="7CF1D7AA" w14:textId="05962996" w:rsidR="004C0A74" w:rsidRPr="004C0A74" w:rsidRDefault="004C0A74" w:rsidP="004C0A74">
            <w:pPr>
              <w:ind w:firstLine="0"/>
            </w:pPr>
            <w:r>
              <w:t>Ligon</w:t>
            </w:r>
          </w:p>
        </w:tc>
        <w:tc>
          <w:tcPr>
            <w:tcW w:w="2179" w:type="dxa"/>
            <w:shd w:val="clear" w:color="auto" w:fill="auto"/>
          </w:tcPr>
          <w:p w14:paraId="64EB82FA" w14:textId="6CC60687" w:rsidR="004C0A74" w:rsidRPr="004C0A74" w:rsidRDefault="004C0A74" w:rsidP="004C0A74">
            <w:pPr>
              <w:ind w:firstLine="0"/>
            </w:pPr>
            <w:r>
              <w:t>Martin</w:t>
            </w:r>
          </w:p>
        </w:tc>
        <w:tc>
          <w:tcPr>
            <w:tcW w:w="2180" w:type="dxa"/>
            <w:shd w:val="clear" w:color="auto" w:fill="auto"/>
          </w:tcPr>
          <w:p w14:paraId="3A0C9227" w14:textId="03F55B3D" w:rsidR="004C0A74" w:rsidRPr="004C0A74" w:rsidRDefault="004C0A74" w:rsidP="004C0A74">
            <w:pPr>
              <w:ind w:firstLine="0"/>
            </w:pPr>
            <w:r>
              <w:t>McGinnis</w:t>
            </w:r>
          </w:p>
        </w:tc>
      </w:tr>
      <w:tr w:rsidR="004C0A74" w:rsidRPr="004C0A74" w14:paraId="409C9D92" w14:textId="77777777" w:rsidTr="004C0A74">
        <w:tc>
          <w:tcPr>
            <w:tcW w:w="2179" w:type="dxa"/>
            <w:shd w:val="clear" w:color="auto" w:fill="auto"/>
          </w:tcPr>
          <w:p w14:paraId="00A48DA3" w14:textId="76B9DFBD" w:rsidR="004C0A74" w:rsidRPr="004C0A74" w:rsidRDefault="004C0A74" w:rsidP="004C0A74">
            <w:pPr>
              <w:keepNext/>
              <w:ind w:firstLine="0"/>
            </w:pPr>
            <w:r>
              <w:t>Montgomery</w:t>
            </w:r>
          </w:p>
        </w:tc>
        <w:tc>
          <w:tcPr>
            <w:tcW w:w="2179" w:type="dxa"/>
            <w:shd w:val="clear" w:color="auto" w:fill="auto"/>
          </w:tcPr>
          <w:p w14:paraId="43DA4D2D" w14:textId="53C958C9" w:rsidR="004C0A74" w:rsidRPr="004C0A74" w:rsidRDefault="004C0A74" w:rsidP="004C0A74">
            <w:pPr>
              <w:keepNext/>
              <w:ind w:firstLine="0"/>
            </w:pPr>
            <w:r>
              <w:t>B. Newton</w:t>
            </w:r>
          </w:p>
        </w:tc>
        <w:tc>
          <w:tcPr>
            <w:tcW w:w="2180" w:type="dxa"/>
            <w:shd w:val="clear" w:color="auto" w:fill="auto"/>
          </w:tcPr>
          <w:p w14:paraId="28CFA293" w14:textId="6E5FEC10" w:rsidR="004C0A74" w:rsidRPr="004C0A74" w:rsidRDefault="004C0A74" w:rsidP="004C0A74">
            <w:pPr>
              <w:keepNext/>
              <w:ind w:firstLine="0"/>
            </w:pPr>
            <w:r>
              <w:t>Pope</w:t>
            </w:r>
          </w:p>
        </w:tc>
      </w:tr>
      <w:tr w:rsidR="004C0A74" w:rsidRPr="004C0A74" w14:paraId="0591F832" w14:textId="77777777" w:rsidTr="004C0A74">
        <w:tc>
          <w:tcPr>
            <w:tcW w:w="2179" w:type="dxa"/>
            <w:shd w:val="clear" w:color="auto" w:fill="auto"/>
          </w:tcPr>
          <w:p w14:paraId="5355BE68" w14:textId="70F001DE" w:rsidR="004C0A74" w:rsidRPr="004C0A74" w:rsidRDefault="004C0A74" w:rsidP="004C0A74">
            <w:pPr>
              <w:keepNext/>
              <w:ind w:firstLine="0"/>
            </w:pPr>
            <w:r>
              <w:t>Sanders</w:t>
            </w:r>
          </w:p>
        </w:tc>
        <w:tc>
          <w:tcPr>
            <w:tcW w:w="2179" w:type="dxa"/>
            <w:shd w:val="clear" w:color="auto" w:fill="auto"/>
          </w:tcPr>
          <w:p w14:paraId="1B7689DA" w14:textId="42849CC1" w:rsidR="004C0A74" w:rsidRPr="004C0A74" w:rsidRDefault="004C0A74" w:rsidP="004C0A74">
            <w:pPr>
              <w:keepNext/>
              <w:ind w:firstLine="0"/>
            </w:pPr>
            <w:r>
              <w:t>G. M. Smith</w:t>
            </w:r>
          </w:p>
        </w:tc>
        <w:tc>
          <w:tcPr>
            <w:tcW w:w="2180" w:type="dxa"/>
            <w:shd w:val="clear" w:color="auto" w:fill="auto"/>
          </w:tcPr>
          <w:p w14:paraId="2D934384" w14:textId="747E82BC" w:rsidR="004C0A74" w:rsidRPr="004C0A74" w:rsidRDefault="004C0A74" w:rsidP="004C0A74">
            <w:pPr>
              <w:keepNext/>
              <w:ind w:firstLine="0"/>
            </w:pPr>
            <w:r>
              <w:t>Taylor</w:t>
            </w:r>
          </w:p>
        </w:tc>
      </w:tr>
    </w:tbl>
    <w:p w14:paraId="6DE5D11C" w14:textId="77777777" w:rsidR="004C0A74" w:rsidRDefault="004C0A74" w:rsidP="004C0A74"/>
    <w:p w14:paraId="6E0ADAB1" w14:textId="24940287" w:rsidR="004C0A74" w:rsidRDefault="004C0A74" w:rsidP="004C0A74">
      <w:pPr>
        <w:jc w:val="center"/>
        <w:rPr>
          <w:b/>
        </w:rPr>
      </w:pPr>
      <w:r w:rsidRPr="004C0A74">
        <w:rPr>
          <w:b/>
        </w:rPr>
        <w:t>Total--18</w:t>
      </w:r>
    </w:p>
    <w:p w14:paraId="5A0B8F15" w14:textId="77777777" w:rsidR="004C0A74" w:rsidRDefault="004C0A74" w:rsidP="004C0A74">
      <w:pPr>
        <w:jc w:val="center"/>
        <w:rPr>
          <w:b/>
        </w:rPr>
      </w:pPr>
    </w:p>
    <w:p w14:paraId="335BD132"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07254A38" w14:textId="77777777" w:rsidTr="004C0A74">
        <w:tc>
          <w:tcPr>
            <w:tcW w:w="2179" w:type="dxa"/>
            <w:shd w:val="clear" w:color="auto" w:fill="auto"/>
          </w:tcPr>
          <w:p w14:paraId="2C984848" w14:textId="55C6BE2C" w:rsidR="004C0A74" w:rsidRPr="004C0A74" w:rsidRDefault="004C0A74" w:rsidP="004C0A74">
            <w:pPr>
              <w:keepNext/>
              <w:ind w:firstLine="0"/>
            </w:pPr>
            <w:r>
              <w:t>Alexander</w:t>
            </w:r>
          </w:p>
        </w:tc>
        <w:tc>
          <w:tcPr>
            <w:tcW w:w="2179" w:type="dxa"/>
            <w:shd w:val="clear" w:color="auto" w:fill="auto"/>
          </w:tcPr>
          <w:p w14:paraId="6919CC98" w14:textId="447A9126" w:rsidR="004C0A74" w:rsidRPr="004C0A74" w:rsidRDefault="004C0A74" w:rsidP="004C0A74">
            <w:pPr>
              <w:keepNext/>
              <w:ind w:firstLine="0"/>
            </w:pPr>
            <w:r>
              <w:t>Anderson</w:t>
            </w:r>
          </w:p>
        </w:tc>
        <w:tc>
          <w:tcPr>
            <w:tcW w:w="2180" w:type="dxa"/>
            <w:shd w:val="clear" w:color="auto" w:fill="auto"/>
          </w:tcPr>
          <w:p w14:paraId="1DCAC647" w14:textId="2D1F3F9D" w:rsidR="004C0A74" w:rsidRPr="004C0A74" w:rsidRDefault="004C0A74" w:rsidP="004C0A74">
            <w:pPr>
              <w:keepNext/>
              <w:ind w:firstLine="0"/>
            </w:pPr>
            <w:r>
              <w:t>Bailey</w:t>
            </w:r>
          </w:p>
        </w:tc>
      </w:tr>
      <w:tr w:rsidR="004C0A74" w:rsidRPr="004C0A74" w14:paraId="6D382588" w14:textId="77777777" w:rsidTr="004C0A74">
        <w:tc>
          <w:tcPr>
            <w:tcW w:w="2179" w:type="dxa"/>
            <w:shd w:val="clear" w:color="auto" w:fill="auto"/>
          </w:tcPr>
          <w:p w14:paraId="3C9CF134" w14:textId="22D83797" w:rsidR="004C0A74" w:rsidRPr="004C0A74" w:rsidRDefault="004C0A74" w:rsidP="004C0A74">
            <w:pPr>
              <w:ind w:firstLine="0"/>
            </w:pPr>
            <w:r>
              <w:t>Bamberg</w:t>
            </w:r>
          </w:p>
        </w:tc>
        <w:tc>
          <w:tcPr>
            <w:tcW w:w="2179" w:type="dxa"/>
            <w:shd w:val="clear" w:color="auto" w:fill="auto"/>
          </w:tcPr>
          <w:p w14:paraId="6BDE2DD5" w14:textId="5BD94F41" w:rsidR="004C0A74" w:rsidRPr="004C0A74" w:rsidRDefault="004C0A74" w:rsidP="004C0A74">
            <w:pPr>
              <w:ind w:firstLine="0"/>
            </w:pPr>
            <w:r>
              <w:t>Bannister</w:t>
            </w:r>
          </w:p>
        </w:tc>
        <w:tc>
          <w:tcPr>
            <w:tcW w:w="2180" w:type="dxa"/>
            <w:shd w:val="clear" w:color="auto" w:fill="auto"/>
          </w:tcPr>
          <w:p w14:paraId="45912B55" w14:textId="3AC261AE" w:rsidR="004C0A74" w:rsidRPr="004C0A74" w:rsidRDefault="004C0A74" w:rsidP="004C0A74">
            <w:pPr>
              <w:ind w:firstLine="0"/>
            </w:pPr>
            <w:r>
              <w:t>Bauer</w:t>
            </w:r>
          </w:p>
        </w:tc>
      </w:tr>
      <w:tr w:rsidR="004C0A74" w:rsidRPr="004C0A74" w14:paraId="00AC4E00" w14:textId="77777777" w:rsidTr="004C0A74">
        <w:tc>
          <w:tcPr>
            <w:tcW w:w="2179" w:type="dxa"/>
            <w:shd w:val="clear" w:color="auto" w:fill="auto"/>
          </w:tcPr>
          <w:p w14:paraId="1E04C174" w14:textId="4E2A2DB9" w:rsidR="004C0A74" w:rsidRPr="004C0A74" w:rsidRDefault="004C0A74" w:rsidP="004C0A74">
            <w:pPr>
              <w:ind w:firstLine="0"/>
            </w:pPr>
            <w:r>
              <w:t>Beach</w:t>
            </w:r>
          </w:p>
        </w:tc>
        <w:tc>
          <w:tcPr>
            <w:tcW w:w="2179" w:type="dxa"/>
            <w:shd w:val="clear" w:color="auto" w:fill="auto"/>
          </w:tcPr>
          <w:p w14:paraId="377E3A1C" w14:textId="4328E00F" w:rsidR="004C0A74" w:rsidRPr="004C0A74" w:rsidRDefault="004C0A74" w:rsidP="004C0A74">
            <w:pPr>
              <w:ind w:firstLine="0"/>
            </w:pPr>
            <w:r>
              <w:t>Bernstein</w:t>
            </w:r>
          </w:p>
        </w:tc>
        <w:tc>
          <w:tcPr>
            <w:tcW w:w="2180" w:type="dxa"/>
            <w:shd w:val="clear" w:color="auto" w:fill="auto"/>
          </w:tcPr>
          <w:p w14:paraId="00881C24" w14:textId="12286EBA" w:rsidR="004C0A74" w:rsidRPr="004C0A74" w:rsidRDefault="004C0A74" w:rsidP="004C0A74">
            <w:pPr>
              <w:ind w:firstLine="0"/>
            </w:pPr>
            <w:r>
              <w:t>Brewer</w:t>
            </w:r>
          </w:p>
        </w:tc>
      </w:tr>
      <w:tr w:rsidR="004C0A74" w:rsidRPr="004C0A74" w14:paraId="043EDEFB" w14:textId="77777777" w:rsidTr="004C0A74">
        <w:tc>
          <w:tcPr>
            <w:tcW w:w="2179" w:type="dxa"/>
            <w:shd w:val="clear" w:color="auto" w:fill="auto"/>
          </w:tcPr>
          <w:p w14:paraId="6D38FCF6" w14:textId="342C8FCA" w:rsidR="004C0A74" w:rsidRPr="004C0A74" w:rsidRDefault="004C0A74" w:rsidP="004C0A74">
            <w:pPr>
              <w:ind w:firstLine="0"/>
            </w:pPr>
            <w:r>
              <w:t>Burns</w:t>
            </w:r>
          </w:p>
        </w:tc>
        <w:tc>
          <w:tcPr>
            <w:tcW w:w="2179" w:type="dxa"/>
            <w:shd w:val="clear" w:color="auto" w:fill="auto"/>
          </w:tcPr>
          <w:p w14:paraId="3E4D6017" w14:textId="2C951765" w:rsidR="004C0A74" w:rsidRPr="004C0A74" w:rsidRDefault="004C0A74" w:rsidP="004C0A74">
            <w:pPr>
              <w:ind w:firstLine="0"/>
            </w:pPr>
            <w:r>
              <w:t>Caskey</w:t>
            </w:r>
          </w:p>
        </w:tc>
        <w:tc>
          <w:tcPr>
            <w:tcW w:w="2180" w:type="dxa"/>
            <w:shd w:val="clear" w:color="auto" w:fill="auto"/>
          </w:tcPr>
          <w:p w14:paraId="396C211B" w14:textId="6EAF3D74" w:rsidR="004C0A74" w:rsidRPr="004C0A74" w:rsidRDefault="004C0A74" w:rsidP="004C0A74">
            <w:pPr>
              <w:ind w:firstLine="0"/>
            </w:pPr>
            <w:r>
              <w:t>Clyburn</w:t>
            </w:r>
          </w:p>
        </w:tc>
      </w:tr>
      <w:tr w:rsidR="004C0A74" w:rsidRPr="004C0A74" w14:paraId="57D2E924" w14:textId="77777777" w:rsidTr="004C0A74">
        <w:tc>
          <w:tcPr>
            <w:tcW w:w="2179" w:type="dxa"/>
            <w:shd w:val="clear" w:color="auto" w:fill="auto"/>
          </w:tcPr>
          <w:p w14:paraId="7AFCF24F" w14:textId="53D57B15" w:rsidR="004C0A74" w:rsidRPr="004C0A74" w:rsidRDefault="004C0A74" w:rsidP="004C0A74">
            <w:pPr>
              <w:ind w:firstLine="0"/>
            </w:pPr>
            <w:r>
              <w:t>Cobb-Hunter</w:t>
            </w:r>
          </w:p>
        </w:tc>
        <w:tc>
          <w:tcPr>
            <w:tcW w:w="2179" w:type="dxa"/>
            <w:shd w:val="clear" w:color="auto" w:fill="auto"/>
          </w:tcPr>
          <w:p w14:paraId="54E8CA91" w14:textId="3FDFBCDB" w:rsidR="004C0A74" w:rsidRPr="004C0A74" w:rsidRDefault="004C0A74" w:rsidP="004C0A74">
            <w:pPr>
              <w:ind w:firstLine="0"/>
            </w:pPr>
            <w:r>
              <w:t>B. J. Cox</w:t>
            </w:r>
          </w:p>
        </w:tc>
        <w:tc>
          <w:tcPr>
            <w:tcW w:w="2180" w:type="dxa"/>
            <w:shd w:val="clear" w:color="auto" w:fill="auto"/>
          </w:tcPr>
          <w:p w14:paraId="01AFFEE9" w14:textId="055CEA70" w:rsidR="004C0A74" w:rsidRPr="004C0A74" w:rsidRDefault="004C0A74" w:rsidP="004C0A74">
            <w:pPr>
              <w:ind w:firstLine="0"/>
            </w:pPr>
            <w:r>
              <w:t>B. L. Cox</w:t>
            </w:r>
          </w:p>
        </w:tc>
      </w:tr>
      <w:tr w:rsidR="004C0A74" w:rsidRPr="004C0A74" w14:paraId="23325F2A" w14:textId="77777777" w:rsidTr="004C0A74">
        <w:tc>
          <w:tcPr>
            <w:tcW w:w="2179" w:type="dxa"/>
            <w:shd w:val="clear" w:color="auto" w:fill="auto"/>
          </w:tcPr>
          <w:p w14:paraId="5146E245" w14:textId="589A8C19" w:rsidR="004C0A74" w:rsidRPr="004C0A74" w:rsidRDefault="004C0A74" w:rsidP="004C0A74">
            <w:pPr>
              <w:ind w:firstLine="0"/>
            </w:pPr>
            <w:r>
              <w:t>Crawford</w:t>
            </w:r>
          </w:p>
        </w:tc>
        <w:tc>
          <w:tcPr>
            <w:tcW w:w="2179" w:type="dxa"/>
            <w:shd w:val="clear" w:color="auto" w:fill="auto"/>
          </w:tcPr>
          <w:p w14:paraId="276359E5" w14:textId="3BFD8AE0" w:rsidR="004C0A74" w:rsidRPr="004C0A74" w:rsidRDefault="004C0A74" w:rsidP="004C0A74">
            <w:pPr>
              <w:ind w:firstLine="0"/>
            </w:pPr>
            <w:r>
              <w:t>Dillard</w:t>
            </w:r>
          </w:p>
        </w:tc>
        <w:tc>
          <w:tcPr>
            <w:tcW w:w="2180" w:type="dxa"/>
            <w:shd w:val="clear" w:color="auto" w:fill="auto"/>
          </w:tcPr>
          <w:p w14:paraId="297C5E17" w14:textId="08C58D84" w:rsidR="004C0A74" w:rsidRPr="004C0A74" w:rsidRDefault="004C0A74" w:rsidP="004C0A74">
            <w:pPr>
              <w:ind w:firstLine="0"/>
            </w:pPr>
            <w:r>
              <w:t>Duncan</w:t>
            </w:r>
          </w:p>
        </w:tc>
      </w:tr>
      <w:tr w:rsidR="004C0A74" w:rsidRPr="004C0A74" w14:paraId="241FF7F2" w14:textId="77777777" w:rsidTr="004C0A74">
        <w:tc>
          <w:tcPr>
            <w:tcW w:w="2179" w:type="dxa"/>
            <w:shd w:val="clear" w:color="auto" w:fill="auto"/>
          </w:tcPr>
          <w:p w14:paraId="5E799AAF" w14:textId="1DD2C823" w:rsidR="004C0A74" w:rsidRPr="004C0A74" w:rsidRDefault="004C0A74" w:rsidP="004C0A74">
            <w:pPr>
              <w:ind w:firstLine="0"/>
            </w:pPr>
            <w:r>
              <w:t>Edgerton</w:t>
            </w:r>
          </w:p>
        </w:tc>
        <w:tc>
          <w:tcPr>
            <w:tcW w:w="2179" w:type="dxa"/>
            <w:shd w:val="clear" w:color="auto" w:fill="auto"/>
          </w:tcPr>
          <w:p w14:paraId="7A300FE6" w14:textId="3A54AF9F" w:rsidR="004C0A74" w:rsidRPr="004C0A74" w:rsidRDefault="004C0A74" w:rsidP="004C0A74">
            <w:pPr>
              <w:ind w:firstLine="0"/>
            </w:pPr>
            <w:r>
              <w:t>Frank</w:t>
            </w:r>
          </w:p>
        </w:tc>
        <w:tc>
          <w:tcPr>
            <w:tcW w:w="2180" w:type="dxa"/>
            <w:shd w:val="clear" w:color="auto" w:fill="auto"/>
          </w:tcPr>
          <w:p w14:paraId="20DEF314" w14:textId="5DE2367C" w:rsidR="004C0A74" w:rsidRPr="004C0A74" w:rsidRDefault="004C0A74" w:rsidP="004C0A74">
            <w:pPr>
              <w:ind w:firstLine="0"/>
            </w:pPr>
            <w:r>
              <w:t>Gagnon</w:t>
            </w:r>
          </w:p>
        </w:tc>
      </w:tr>
      <w:tr w:rsidR="004C0A74" w:rsidRPr="004C0A74" w14:paraId="439953D5" w14:textId="77777777" w:rsidTr="004C0A74">
        <w:tc>
          <w:tcPr>
            <w:tcW w:w="2179" w:type="dxa"/>
            <w:shd w:val="clear" w:color="auto" w:fill="auto"/>
          </w:tcPr>
          <w:p w14:paraId="7977C2CC" w14:textId="4A511713" w:rsidR="004C0A74" w:rsidRPr="004C0A74" w:rsidRDefault="004C0A74" w:rsidP="004C0A74">
            <w:pPr>
              <w:ind w:firstLine="0"/>
            </w:pPr>
            <w:r>
              <w:t>Garvin</w:t>
            </w:r>
          </w:p>
        </w:tc>
        <w:tc>
          <w:tcPr>
            <w:tcW w:w="2179" w:type="dxa"/>
            <w:shd w:val="clear" w:color="auto" w:fill="auto"/>
          </w:tcPr>
          <w:p w14:paraId="0278FBAF" w14:textId="23EF208D" w:rsidR="004C0A74" w:rsidRPr="004C0A74" w:rsidRDefault="004C0A74" w:rsidP="004C0A74">
            <w:pPr>
              <w:ind w:firstLine="0"/>
            </w:pPr>
            <w:r>
              <w:t>Gibson</w:t>
            </w:r>
          </w:p>
        </w:tc>
        <w:tc>
          <w:tcPr>
            <w:tcW w:w="2180" w:type="dxa"/>
            <w:shd w:val="clear" w:color="auto" w:fill="auto"/>
          </w:tcPr>
          <w:p w14:paraId="765C0784" w14:textId="27C0833C" w:rsidR="004C0A74" w:rsidRPr="004C0A74" w:rsidRDefault="004C0A74" w:rsidP="004C0A74">
            <w:pPr>
              <w:ind w:firstLine="0"/>
            </w:pPr>
            <w:r>
              <w:t>Gilliam</w:t>
            </w:r>
          </w:p>
        </w:tc>
      </w:tr>
      <w:tr w:rsidR="004C0A74" w:rsidRPr="004C0A74" w14:paraId="6D741ADE" w14:textId="77777777" w:rsidTr="004C0A74">
        <w:tc>
          <w:tcPr>
            <w:tcW w:w="2179" w:type="dxa"/>
            <w:shd w:val="clear" w:color="auto" w:fill="auto"/>
          </w:tcPr>
          <w:p w14:paraId="6C31ED1D" w14:textId="1F776F9D" w:rsidR="004C0A74" w:rsidRPr="004C0A74" w:rsidRDefault="004C0A74" w:rsidP="004C0A74">
            <w:pPr>
              <w:ind w:firstLine="0"/>
            </w:pPr>
            <w:r>
              <w:t>Gilliard</w:t>
            </w:r>
          </w:p>
        </w:tc>
        <w:tc>
          <w:tcPr>
            <w:tcW w:w="2179" w:type="dxa"/>
            <w:shd w:val="clear" w:color="auto" w:fill="auto"/>
          </w:tcPr>
          <w:p w14:paraId="52627077" w14:textId="44019335" w:rsidR="004C0A74" w:rsidRPr="004C0A74" w:rsidRDefault="004C0A74" w:rsidP="004C0A74">
            <w:pPr>
              <w:ind w:firstLine="0"/>
            </w:pPr>
            <w:r>
              <w:t>Gilreath</w:t>
            </w:r>
          </w:p>
        </w:tc>
        <w:tc>
          <w:tcPr>
            <w:tcW w:w="2180" w:type="dxa"/>
            <w:shd w:val="clear" w:color="auto" w:fill="auto"/>
          </w:tcPr>
          <w:p w14:paraId="258153AF" w14:textId="0B792270" w:rsidR="004C0A74" w:rsidRPr="004C0A74" w:rsidRDefault="004C0A74" w:rsidP="004C0A74">
            <w:pPr>
              <w:ind w:firstLine="0"/>
            </w:pPr>
            <w:r>
              <w:t>Govan</w:t>
            </w:r>
          </w:p>
        </w:tc>
      </w:tr>
      <w:tr w:rsidR="004C0A74" w:rsidRPr="004C0A74" w14:paraId="39BCE0C8" w14:textId="77777777" w:rsidTr="004C0A74">
        <w:tc>
          <w:tcPr>
            <w:tcW w:w="2179" w:type="dxa"/>
            <w:shd w:val="clear" w:color="auto" w:fill="auto"/>
          </w:tcPr>
          <w:p w14:paraId="1A379CA1" w14:textId="412ACF6C" w:rsidR="004C0A74" w:rsidRPr="004C0A74" w:rsidRDefault="004C0A74" w:rsidP="004C0A74">
            <w:pPr>
              <w:ind w:firstLine="0"/>
            </w:pPr>
            <w:r>
              <w:t>Grant</w:t>
            </w:r>
          </w:p>
        </w:tc>
        <w:tc>
          <w:tcPr>
            <w:tcW w:w="2179" w:type="dxa"/>
            <w:shd w:val="clear" w:color="auto" w:fill="auto"/>
          </w:tcPr>
          <w:p w14:paraId="62808834" w14:textId="22642692" w:rsidR="004C0A74" w:rsidRPr="004C0A74" w:rsidRDefault="004C0A74" w:rsidP="004C0A74">
            <w:pPr>
              <w:ind w:firstLine="0"/>
            </w:pPr>
            <w:r>
              <w:t>Guest</w:t>
            </w:r>
          </w:p>
        </w:tc>
        <w:tc>
          <w:tcPr>
            <w:tcW w:w="2180" w:type="dxa"/>
            <w:shd w:val="clear" w:color="auto" w:fill="auto"/>
          </w:tcPr>
          <w:p w14:paraId="77F62A2C" w14:textId="77287BB0" w:rsidR="004C0A74" w:rsidRPr="004C0A74" w:rsidRDefault="004C0A74" w:rsidP="004C0A74">
            <w:pPr>
              <w:ind w:firstLine="0"/>
            </w:pPr>
            <w:r>
              <w:t>Guffey</w:t>
            </w:r>
          </w:p>
        </w:tc>
      </w:tr>
      <w:tr w:rsidR="004C0A74" w:rsidRPr="004C0A74" w14:paraId="67E2188F" w14:textId="77777777" w:rsidTr="004C0A74">
        <w:tc>
          <w:tcPr>
            <w:tcW w:w="2179" w:type="dxa"/>
            <w:shd w:val="clear" w:color="auto" w:fill="auto"/>
          </w:tcPr>
          <w:p w14:paraId="1E0829CE" w14:textId="671E082B" w:rsidR="004C0A74" w:rsidRPr="004C0A74" w:rsidRDefault="004C0A74" w:rsidP="004C0A74">
            <w:pPr>
              <w:ind w:firstLine="0"/>
            </w:pPr>
            <w:r>
              <w:t>Haddon</w:t>
            </w:r>
          </w:p>
        </w:tc>
        <w:tc>
          <w:tcPr>
            <w:tcW w:w="2179" w:type="dxa"/>
            <w:shd w:val="clear" w:color="auto" w:fill="auto"/>
          </w:tcPr>
          <w:p w14:paraId="3A3892D0" w14:textId="062C55EE" w:rsidR="004C0A74" w:rsidRPr="004C0A74" w:rsidRDefault="004C0A74" w:rsidP="004C0A74">
            <w:pPr>
              <w:ind w:firstLine="0"/>
            </w:pPr>
            <w:r>
              <w:t>Hardee</w:t>
            </w:r>
          </w:p>
        </w:tc>
        <w:tc>
          <w:tcPr>
            <w:tcW w:w="2180" w:type="dxa"/>
            <w:shd w:val="clear" w:color="auto" w:fill="auto"/>
          </w:tcPr>
          <w:p w14:paraId="2764FA46" w14:textId="6DE94C0C" w:rsidR="004C0A74" w:rsidRPr="004C0A74" w:rsidRDefault="004C0A74" w:rsidP="004C0A74">
            <w:pPr>
              <w:ind w:firstLine="0"/>
            </w:pPr>
            <w:r>
              <w:t>Harris</w:t>
            </w:r>
          </w:p>
        </w:tc>
      </w:tr>
      <w:tr w:rsidR="004C0A74" w:rsidRPr="004C0A74" w14:paraId="6B9727D1" w14:textId="77777777" w:rsidTr="004C0A74">
        <w:tc>
          <w:tcPr>
            <w:tcW w:w="2179" w:type="dxa"/>
            <w:shd w:val="clear" w:color="auto" w:fill="auto"/>
          </w:tcPr>
          <w:p w14:paraId="67D50A93" w14:textId="2A17583B" w:rsidR="004C0A74" w:rsidRPr="004C0A74" w:rsidRDefault="004C0A74" w:rsidP="004C0A74">
            <w:pPr>
              <w:ind w:firstLine="0"/>
            </w:pPr>
            <w:r>
              <w:t>Hart</w:t>
            </w:r>
          </w:p>
        </w:tc>
        <w:tc>
          <w:tcPr>
            <w:tcW w:w="2179" w:type="dxa"/>
            <w:shd w:val="clear" w:color="auto" w:fill="auto"/>
          </w:tcPr>
          <w:p w14:paraId="7303A76E" w14:textId="5CA08A40" w:rsidR="004C0A74" w:rsidRPr="004C0A74" w:rsidRDefault="004C0A74" w:rsidP="004C0A74">
            <w:pPr>
              <w:ind w:firstLine="0"/>
            </w:pPr>
            <w:r>
              <w:t>Hartnett</w:t>
            </w:r>
          </w:p>
        </w:tc>
        <w:tc>
          <w:tcPr>
            <w:tcW w:w="2180" w:type="dxa"/>
            <w:shd w:val="clear" w:color="auto" w:fill="auto"/>
          </w:tcPr>
          <w:p w14:paraId="6E3B14BA" w14:textId="15E4A9A5" w:rsidR="004C0A74" w:rsidRPr="004C0A74" w:rsidRDefault="004C0A74" w:rsidP="004C0A74">
            <w:pPr>
              <w:ind w:firstLine="0"/>
            </w:pPr>
            <w:r>
              <w:t>Hayes</w:t>
            </w:r>
          </w:p>
        </w:tc>
      </w:tr>
      <w:tr w:rsidR="004C0A74" w:rsidRPr="004C0A74" w14:paraId="095D555E" w14:textId="77777777" w:rsidTr="004C0A74">
        <w:tc>
          <w:tcPr>
            <w:tcW w:w="2179" w:type="dxa"/>
            <w:shd w:val="clear" w:color="auto" w:fill="auto"/>
          </w:tcPr>
          <w:p w14:paraId="20DF6DB2" w14:textId="004CE41B" w:rsidR="004C0A74" w:rsidRPr="004C0A74" w:rsidRDefault="004C0A74" w:rsidP="004C0A74">
            <w:pPr>
              <w:ind w:firstLine="0"/>
            </w:pPr>
            <w:r>
              <w:t>Henderson-Myers</w:t>
            </w:r>
          </w:p>
        </w:tc>
        <w:tc>
          <w:tcPr>
            <w:tcW w:w="2179" w:type="dxa"/>
            <w:shd w:val="clear" w:color="auto" w:fill="auto"/>
          </w:tcPr>
          <w:p w14:paraId="36800761" w14:textId="20D78606" w:rsidR="004C0A74" w:rsidRPr="004C0A74" w:rsidRDefault="004C0A74" w:rsidP="004C0A74">
            <w:pPr>
              <w:ind w:firstLine="0"/>
            </w:pPr>
            <w:r>
              <w:t>Herbkersman</w:t>
            </w:r>
          </w:p>
        </w:tc>
        <w:tc>
          <w:tcPr>
            <w:tcW w:w="2180" w:type="dxa"/>
            <w:shd w:val="clear" w:color="auto" w:fill="auto"/>
          </w:tcPr>
          <w:p w14:paraId="68A7D32D" w14:textId="073D6016" w:rsidR="004C0A74" w:rsidRPr="004C0A74" w:rsidRDefault="004C0A74" w:rsidP="004C0A74">
            <w:pPr>
              <w:ind w:firstLine="0"/>
            </w:pPr>
            <w:r>
              <w:t>Hewitt</w:t>
            </w:r>
          </w:p>
        </w:tc>
      </w:tr>
      <w:tr w:rsidR="004C0A74" w:rsidRPr="004C0A74" w14:paraId="71DA3A1B" w14:textId="77777777" w:rsidTr="004C0A74">
        <w:tc>
          <w:tcPr>
            <w:tcW w:w="2179" w:type="dxa"/>
            <w:shd w:val="clear" w:color="auto" w:fill="auto"/>
          </w:tcPr>
          <w:p w14:paraId="5CA0BFD4" w14:textId="589BEDEE" w:rsidR="004C0A74" w:rsidRPr="004C0A74" w:rsidRDefault="004C0A74" w:rsidP="004C0A74">
            <w:pPr>
              <w:ind w:firstLine="0"/>
            </w:pPr>
            <w:r>
              <w:t>Holman</w:t>
            </w:r>
          </w:p>
        </w:tc>
        <w:tc>
          <w:tcPr>
            <w:tcW w:w="2179" w:type="dxa"/>
            <w:shd w:val="clear" w:color="auto" w:fill="auto"/>
          </w:tcPr>
          <w:p w14:paraId="1DEC0933" w14:textId="7103974E" w:rsidR="004C0A74" w:rsidRPr="004C0A74" w:rsidRDefault="004C0A74" w:rsidP="004C0A74">
            <w:pPr>
              <w:ind w:firstLine="0"/>
            </w:pPr>
            <w:r>
              <w:t>Hosey</w:t>
            </w:r>
          </w:p>
        </w:tc>
        <w:tc>
          <w:tcPr>
            <w:tcW w:w="2180" w:type="dxa"/>
            <w:shd w:val="clear" w:color="auto" w:fill="auto"/>
          </w:tcPr>
          <w:p w14:paraId="0329B38F" w14:textId="31D06EFE" w:rsidR="004C0A74" w:rsidRPr="004C0A74" w:rsidRDefault="004C0A74" w:rsidP="004C0A74">
            <w:pPr>
              <w:ind w:firstLine="0"/>
            </w:pPr>
            <w:r>
              <w:t>Howard</w:t>
            </w:r>
          </w:p>
        </w:tc>
      </w:tr>
      <w:tr w:rsidR="004C0A74" w:rsidRPr="004C0A74" w14:paraId="1ED11C18" w14:textId="77777777" w:rsidTr="004C0A74">
        <w:tc>
          <w:tcPr>
            <w:tcW w:w="2179" w:type="dxa"/>
            <w:shd w:val="clear" w:color="auto" w:fill="auto"/>
          </w:tcPr>
          <w:p w14:paraId="5BF410C0" w14:textId="243ED03B" w:rsidR="004C0A74" w:rsidRPr="004C0A74" w:rsidRDefault="004C0A74" w:rsidP="004C0A74">
            <w:pPr>
              <w:ind w:firstLine="0"/>
            </w:pPr>
            <w:r>
              <w:t>Huff</w:t>
            </w:r>
          </w:p>
        </w:tc>
        <w:tc>
          <w:tcPr>
            <w:tcW w:w="2179" w:type="dxa"/>
            <w:shd w:val="clear" w:color="auto" w:fill="auto"/>
          </w:tcPr>
          <w:p w14:paraId="3D3378BB" w14:textId="18C725A0" w:rsidR="004C0A74" w:rsidRPr="004C0A74" w:rsidRDefault="004C0A74" w:rsidP="004C0A74">
            <w:pPr>
              <w:ind w:firstLine="0"/>
            </w:pPr>
            <w:r>
              <w:t>J. L. Johnson</w:t>
            </w:r>
          </w:p>
        </w:tc>
        <w:tc>
          <w:tcPr>
            <w:tcW w:w="2180" w:type="dxa"/>
            <w:shd w:val="clear" w:color="auto" w:fill="auto"/>
          </w:tcPr>
          <w:p w14:paraId="7AAB75BF" w14:textId="2AFB3BD3" w:rsidR="004C0A74" w:rsidRPr="004C0A74" w:rsidRDefault="004C0A74" w:rsidP="004C0A74">
            <w:pPr>
              <w:ind w:firstLine="0"/>
            </w:pPr>
            <w:r>
              <w:t>Jones</w:t>
            </w:r>
          </w:p>
        </w:tc>
      </w:tr>
      <w:tr w:rsidR="004C0A74" w:rsidRPr="004C0A74" w14:paraId="69268109" w14:textId="77777777" w:rsidTr="004C0A74">
        <w:tc>
          <w:tcPr>
            <w:tcW w:w="2179" w:type="dxa"/>
            <w:shd w:val="clear" w:color="auto" w:fill="auto"/>
          </w:tcPr>
          <w:p w14:paraId="572F9A5C" w14:textId="0332D92F" w:rsidR="004C0A74" w:rsidRPr="004C0A74" w:rsidRDefault="004C0A74" w:rsidP="004C0A74">
            <w:pPr>
              <w:ind w:firstLine="0"/>
            </w:pPr>
            <w:r>
              <w:t>Kilmartin</w:t>
            </w:r>
          </w:p>
        </w:tc>
        <w:tc>
          <w:tcPr>
            <w:tcW w:w="2179" w:type="dxa"/>
            <w:shd w:val="clear" w:color="auto" w:fill="auto"/>
          </w:tcPr>
          <w:p w14:paraId="5841ACDD" w14:textId="50C29725" w:rsidR="004C0A74" w:rsidRPr="004C0A74" w:rsidRDefault="004C0A74" w:rsidP="004C0A74">
            <w:pPr>
              <w:ind w:firstLine="0"/>
            </w:pPr>
            <w:r>
              <w:t>King</w:t>
            </w:r>
          </w:p>
        </w:tc>
        <w:tc>
          <w:tcPr>
            <w:tcW w:w="2180" w:type="dxa"/>
            <w:shd w:val="clear" w:color="auto" w:fill="auto"/>
          </w:tcPr>
          <w:p w14:paraId="6A917446" w14:textId="542D53B0" w:rsidR="004C0A74" w:rsidRPr="004C0A74" w:rsidRDefault="004C0A74" w:rsidP="004C0A74">
            <w:pPr>
              <w:ind w:firstLine="0"/>
            </w:pPr>
            <w:r>
              <w:t>Kirby</w:t>
            </w:r>
          </w:p>
        </w:tc>
      </w:tr>
      <w:tr w:rsidR="004C0A74" w:rsidRPr="004C0A74" w14:paraId="75D87C71" w14:textId="77777777" w:rsidTr="004C0A74">
        <w:tc>
          <w:tcPr>
            <w:tcW w:w="2179" w:type="dxa"/>
            <w:shd w:val="clear" w:color="auto" w:fill="auto"/>
          </w:tcPr>
          <w:p w14:paraId="05312DC9" w14:textId="69F07155" w:rsidR="004C0A74" w:rsidRPr="004C0A74" w:rsidRDefault="004C0A74" w:rsidP="004C0A74">
            <w:pPr>
              <w:ind w:firstLine="0"/>
            </w:pPr>
            <w:r>
              <w:t>Lawson</w:t>
            </w:r>
          </w:p>
        </w:tc>
        <w:tc>
          <w:tcPr>
            <w:tcW w:w="2179" w:type="dxa"/>
            <w:shd w:val="clear" w:color="auto" w:fill="auto"/>
          </w:tcPr>
          <w:p w14:paraId="4AB620A1" w14:textId="4838C762" w:rsidR="004C0A74" w:rsidRPr="004C0A74" w:rsidRDefault="004C0A74" w:rsidP="004C0A74">
            <w:pPr>
              <w:ind w:firstLine="0"/>
            </w:pPr>
            <w:r>
              <w:t>Long</w:t>
            </w:r>
          </w:p>
        </w:tc>
        <w:tc>
          <w:tcPr>
            <w:tcW w:w="2180" w:type="dxa"/>
            <w:shd w:val="clear" w:color="auto" w:fill="auto"/>
          </w:tcPr>
          <w:p w14:paraId="480EAB90" w14:textId="4545DDF5" w:rsidR="004C0A74" w:rsidRPr="004C0A74" w:rsidRDefault="004C0A74" w:rsidP="004C0A74">
            <w:pPr>
              <w:ind w:firstLine="0"/>
            </w:pPr>
            <w:r>
              <w:t>Lowe</w:t>
            </w:r>
          </w:p>
        </w:tc>
      </w:tr>
      <w:tr w:rsidR="004C0A74" w:rsidRPr="004C0A74" w14:paraId="7F750B24" w14:textId="77777777" w:rsidTr="004C0A74">
        <w:tc>
          <w:tcPr>
            <w:tcW w:w="2179" w:type="dxa"/>
            <w:shd w:val="clear" w:color="auto" w:fill="auto"/>
          </w:tcPr>
          <w:p w14:paraId="0D2ADFAF" w14:textId="2460D44D" w:rsidR="004C0A74" w:rsidRPr="004C0A74" w:rsidRDefault="004C0A74" w:rsidP="004C0A74">
            <w:pPr>
              <w:ind w:firstLine="0"/>
            </w:pPr>
            <w:r>
              <w:t>Luck</w:t>
            </w:r>
          </w:p>
        </w:tc>
        <w:tc>
          <w:tcPr>
            <w:tcW w:w="2179" w:type="dxa"/>
            <w:shd w:val="clear" w:color="auto" w:fill="auto"/>
          </w:tcPr>
          <w:p w14:paraId="40D3EDF4" w14:textId="31BD4EB6" w:rsidR="004C0A74" w:rsidRPr="004C0A74" w:rsidRDefault="004C0A74" w:rsidP="004C0A74">
            <w:pPr>
              <w:ind w:firstLine="0"/>
            </w:pPr>
            <w:r>
              <w:t>Magnuson</w:t>
            </w:r>
          </w:p>
        </w:tc>
        <w:tc>
          <w:tcPr>
            <w:tcW w:w="2180" w:type="dxa"/>
            <w:shd w:val="clear" w:color="auto" w:fill="auto"/>
          </w:tcPr>
          <w:p w14:paraId="1D5C7805" w14:textId="4681738F" w:rsidR="004C0A74" w:rsidRPr="004C0A74" w:rsidRDefault="004C0A74" w:rsidP="004C0A74">
            <w:pPr>
              <w:ind w:firstLine="0"/>
            </w:pPr>
            <w:r>
              <w:t>May</w:t>
            </w:r>
          </w:p>
        </w:tc>
      </w:tr>
      <w:tr w:rsidR="004C0A74" w:rsidRPr="004C0A74" w14:paraId="500C0531" w14:textId="77777777" w:rsidTr="004C0A74">
        <w:tc>
          <w:tcPr>
            <w:tcW w:w="2179" w:type="dxa"/>
            <w:shd w:val="clear" w:color="auto" w:fill="auto"/>
          </w:tcPr>
          <w:p w14:paraId="48394E2D" w14:textId="6F3B0DD0" w:rsidR="004C0A74" w:rsidRPr="004C0A74" w:rsidRDefault="004C0A74" w:rsidP="004C0A74">
            <w:pPr>
              <w:ind w:firstLine="0"/>
            </w:pPr>
            <w:r>
              <w:t>McCabe</w:t>
            </w:r>
          </w:p>
        </w:tc>
        <w:tc>
          <w:tcPr>
            <w:tcW w:w="2179" w:type="dxa"/>
            <w:shd w:val="clear" w:color="auto" w:fill="auto"/>
          </w:tcPr>
          <w:p w14:paraId="5978F5FA" w14:textId="478DCEBC" w:rsidR="004C0A74" w:rsidRPr="004C0A74" w:rsidRDefault="004C0A74" w:rsidP="004C0A74">
            <w:pPr>
              <w:ind w:firstLine="0"/>
            </w:pPr>
            <w:r>
              <w:t>McCravy</w:t>
            </w:r>
          </w:p>
        </w:tc>
        <w:tc>
          <w:tcPr>
            <w:tcW w:w="2180" w:type="dxa"/>
            <w:shd w:val="clear" w:color="auto" w:fill="auto"/>
          </w:tcPr>
          <w:p w14:paraId="10816BAA" w14:textId="2640EAF9" w:rsidR="004C0A74" w:rsidRPr="004C0A74" w:rsidRDefault="004C0A74" w:rsidP="004C0A74">
            <w:pPr>
              <w:ind w:firstLine="0"/>
            </w:pPr>
            <w:r>
              <w:t>McDaniel</w:t>
            </w:r>
          </w:p>
        </w:tc>
      </w:tr>
      <w:tr w:rsidR="004C0A74" w:rsidRPr="004C0A74" w14:paraId="298A3ADE" w14:textId="77777777" w:rsidTr="004C0A74">
        <w:tc>
          <w:tcPr>
            <w:tcW w:w="2179" w:type="dxa"/>
            <w:shd w:val="clear" w:color="auto" w:fill="auto"/>
          </w:tcPr>
          <w:p w14:paraId="782FF79F" w14:textId="238322C8" w:rsidR="004C0A74" w:rsidRPr="004C0A74" w:rsidRDefault="004C0A74" w:rsidP="004C0A74">
            <w:pPr>
              <w:ind w:firstLine="0"/>
            </w:pPr>
            <w:r>
              <w:t>Mitchell</w:t>
            </w:r>
          </w:p>
        </w:tc>
        <w:tc>
          <w:tcPr>
            <w:tcW w:w="2179" w:type="dxa"/>
            <w:shd w:val="clear" w:color="auto" w:fill="auto"/>
          </w:tcPr>
          <w:p w14:paraId="633B9242" w14:textId="78DA21B4" w:rsidR="004C0A74" w:rsidRPr="004C0A74" w:rsidRDefault="004C0A74" w:rsidP="004C0A74">
            <w:pPr>
              <w:ind w:firstLine="0"/>
            </w:pPr>
            <w:r>
              <w:t>Morgan</w:t>
            </w:r>
          </w:p>
        </w:tc>
        <w:tc>
          <w:tcPr>
            <w:tcW w:w="2180" w:type="dxa"/>
            <w:shd w:val="clear" w:color="auto" w:fill="auto"/>
          </w:tcPr>
          <w:p w14:paraId="7F66E5C9" w14:textId="634BE86E" w:rsidR="004C0A74" w:rsidRPr="004C0A74" w:rsidRDefault="004C0A74" w:rsidP="004C0A74">
            <w:pPr>
              <w:ind w:firstLine="0"/>
            </w:pPr>
            <w:r>
              <w:t>Moss</w:t>
            </w:r>
          </w:p>
        </w:tc>
      </w:tr>
      <w:tr w:rsidR="004C0A74" w:rsidRPr="004C0A74" w14:paraId="51AF9879" w14:textId="77777777" w:rsidTr="004C0A74">
        <w:tc>
          <w:tcPr>
            <w:tcW w:w="2179" w:type="dxa"/>
            <w:shd w:val="clear" w:color="auto" w:fill="auto"/>
          </w:tcPr>
          <w:p w14:paraId="37013163" w14:textId="7220AF7B" w:rsidR="004C0A74" w:rsidRPr="004C0A74" w:rsidRDefault="004C0A74" w:rsidP="004C0A74">
            <w:pPr>
              <w:ind w:firstLine="0"/>
            </w:pPr>
            <w:r>
              <w:t>W. Newton</w:t>
            </w:r>
          </w:p>
        </w:tc>
        <w:tc>
          <w:tcPr>
            <w:tcW w:w="2179" w:type="dxa"/>
            <w:shd w:val="clear" w:color="auto" w:fill="auto"/>
          </w:tcPr>
          <w:p w14:paraId="43D07B88" w14:textId="6AF8F49F" w:rsidR="004C0A74" w:rsidRPr="004C0A74" w:rsidRDefault="004C0A74" w:rsidP="004C0A74">
            <w:pPr>
              <w:ind w:firstLine="0"/>
            </w:pPr>
            <w:r>
              <w:t>Oremus</w:t>
            </w:r>
          </w:p>
        </w:tc>
        <w:tc>
          <w:tcPr>
            <w:tcW w:w="2180" w:type="dxa"/>
            <w:shd w:val="clear" w:color="auto" w:fill="auto"/>
          </w:tcPr>
          <w:p w14:paraId="301FDEB5" w14:textId="6BCD6A2D" w:rsidR="004C0A74" w:rsidRPr="004C0A74" w:rsidRDefault="004C0A74" w:rsidP="004C0A74">
            <w:pPr>
              <w:ind w:firstLine="0"/>
            </w:pPr>
            <w:r>
              <w:t>Pace</w:t>
            </w:r>
          </w:p>
        </w:tc>
      </w:tr>
      <w:tr w:rsidR="004C0A74" w:rsidRPr="004C0A74" w14:paraId="033BD5BE" w14:textId="77777777" w:rsidTr="004C0A74">
        <w:tc>
          <w:tcPr>
            <w:tcW w:w="2179" w:type="dxa"/>
            <w:shd w:val="clear" w:color="auto" w:fill="auto"/>
          </w:tcPr>
          <w:p w14:paraId="5879482D" w14:textId="426F2846" w:rsidR="004C0A74" w:rsidRPr="004C0A74" w:rsidRDefault="004C0A74" w:rsidP="004C0A74">
            <w:pPr>
              <w:ind w:firstLine="0"/>
            </w:pPr>
            <w:r>
              <w:t>Pedalino</w:t>
            </w:r>
          </w:p>
        </w:tc>
        <w:tc>
          <w:tcPr>
            <w:tcW w:w="2179" w:type="dxa"/>
            <w:shd w:val="clear" w:color="auto" w:fill="auto"/>
          </w:tcPr>
          <w:p w14:paraId="3FD2C79B" w14:textId="3D68DCDF" w:rsidR="004C0A74" w:rsidRPr="004C0A74" w:rsidRDefault="004C0A74" w:rsidP="004C0A74">
            <w:pPr>
              <w:ind w:firstLine="0"/>
            </w:pPr>
            <w:r>
              <w:t>Rankin</w:t>
            </w:r>
          </w:p>
        </w:tc>
        <w:tc>
          <w:tcPr>
            <w:tcW w:w="2180" w:type="dxa"/>
            <w:shd w:val="clear" w:color="auto" w:fill="auto"/>
          </w:tcPr>
          <w:p w14:paraId="1440564F" w14:textId="7AEE2FE0" w:rsidR="004C0A74" w:rsidRPr="004C0A74" w:rsidRDefault="004C0A74" w:rsidP="004C0A74">
            <w:pPr>
              <w:ind w:firstLine="0"/>
            </w:pPr>
            <w:r>
              <w:t>Reese</w:t>
            </w:r>
          </w:p>
        </w:tc>
      </w:tr>
      <w:tr w:rsidR="004C0A74" w:rsidRPr="004C0A74" w14:paraId="58F79485" w14:textId="77777777" w:rsidTr="004C0A74">
        <w:tc>
          <w:tcPr>
            <w:tcW w:w="2179" w:type="dxa"/>
            <w:shd w:val="clear" w:color="auto" w:fill="auto"/>
          </w:tcPr>
          <w:p w14:paraId="2983809D" w14:textId="1EAF8E8D" w:rsidR="004C0A74" w:rsidRPr="004C0A74" w:rsidRDefault="004C0A74" w:rsidP="004C0A74">
            <w:pPr>
              <w:ind w:firstLine="0"/>
            </w:pPr>
            <w:r>
              <w:t>Rivers</w:t>
            </w:r>
          </w:p>
        </w:tc>
        <w:tc>
          <w:tcPr>
            <w:tcW w:w="2179" w:type="dxa"/>
            <w:shd w:val="clear" w:color="auto" w:fill="auto"/>
          </w:tcPr>
          <w:p w14:paraId="34E9CF6B" w14:textId="4FFC7989" w:rsidR="004C0A74" w:rsidRPr="004C0A74" w:rsidRDefault="004C0A74" w:rsidP="004C0A74">
            <w:pPr>
              <w:ind w:firstLine="0"/>
            </w:pPr>
            <w:r>
              <w:t>Robbins</w:t>
            </w:r>
          </w:p>
        </w:tc>
        <w:tc>
          <w:tcPr>
            <w:tcW w:w="2180" w:type="dxa"/>
            <w:shd w:val="clear" w:color="auto" w:fill="auto"/>
          </w:tcPr>
          <w:p w14:paraId="08C71830" w14:textId="23CF4D18" w:rsidR="004C0A74" w:rsidRPr="004C0A74" w:rsidRDefault="004C0A74" w:rsidP="004C0A74">
            <w:pPr>
              <w:ind w:firstLine="0"/>
            </w:pPr>
            <w:r>
              <w:t>Rose</w:t>
            </w:r>
          </w:p>
        </w:tc>
      </w:tr>
      <w:tr w:rsidR="004C0A74" w:rsidRPr="004C0A74" w14:paraId="7E7F5668" w14:textId="77777777" w:rsidTr="004C0A74">
        <w:tc>
          <w:tcPr>
            <w:tcW w:w="2179" w:type="dxa"/>
            <w:shd w:val="clear" w:color="auto" w:fill="auto"/>
          </w:tcPr>
          <w:p w14:paraId="2D099D2A" w14:textId="62CD60C4" w:rsidR="004C0A74" w:rsidRPr="004C0A74" w:rsidRDefault="004C0A74" w:rsidP="004C0A74">
            <w:pPr>
              <w:ind w:firstLine="0"/>
            </w:pPr>
            <w:r>
              <w:t>M. M. Smith</w:t>
            </w:r>
          </w:p>
        </w:tc>
        <w:tc>
          <w:tcPr>
            <w:tcW w:w="2179" w:type="dxa"/>
            <w:shd w:val="clear" w:color="auto" w:fill="auto"/>
          </w:tcPr>
          <w:p w14:paraId="64DF2ED8" w14:textId="7C06313E" w:rsidR="004C0A74" w:rsidRPr="004C0A74" w:rsidRDefault="004C0A74" w:rsidP="004C0A74">
            <w:pPr>
              <w:ind w:firstLine="0"/>
            </w:pPr>
            <w:r>
              <w:t>Stavrinakis</w:t>
            </w:r>
          </w:p>
        </w:tc>
        <w:tc>
          <w:tcPr>
            <w:tcW w:w="2180" w:type="dxa"/>
            <w:shd w:val="clear" w:color="auto" w:fill="auto"/>
          </w:tcPr>
          <w:p w14:paraId="61150575" w14:textId="149C02E6" w:rsidR="004C0A74" w:rsidRPr="004C0A74" w:rsidRDefault="004C0A74" w:rsidP="004C0A74">
            <w:pPr>
              <w:ind w:firstLine="0"/>
            </w:pPr>
            <w:r>
              <w:t>Teeple</w:t>
            </w:r>
          </w:p>
        </w:tc>
      </w:tr>
      <w:tr w:rsidR="004C0A74" w:rsidRPr="004C0A74" w14:paraId="656F0DE2" w14:textId="77777777" w:rsidTr="004C0A74">
        <w:tc>
          <w:tcPr>
            <w:tcW w:w="2179" w:type="dxa"/>
            <w:shd w:val="clear" w:color="auto" w:fill="auto"/>
          </w:tcPr>
          <w:p w14:paraId="7622CC1D" w14:textId="4027F045" w:rsidR="004C0A74" w:rsidRPr="004C0A74" w:rsidRDefault="004C0A74" w:rsidP="004C0A74">
            <w:pPr>
              <w:ind w:firstLine="0"/>
            </w:pPr>
            <w:r>
              <w:t>Terribile</w:t>
            </w:r>
          </w:p>
        </w:tc>
        <w:tc>
          <w:tcPr>
            <w:tcW w:w="2179" w:type="dxa"/>
            <w:shd w:val="clear" w:color="auto" w:fill="auto"/>
          </w:tcPr>
          <w:p w14:paraId="2FFD69F3" w14:textId="5739622E" w:rsidR="004C0A74" w:rsidRPr="004C0A74" w:rsidRDefault="004C0A74" w:rsidP="004C0A74">
            <w:pPr>
              <w:ind w:firstLine="0"/>
            </w:pPr>
            <w:r>
              <w:t>Waters</w:t>
            </w:r>
          </w:p>
        </w:tc>
        <w:tc>
          <w:tcPr>
            <w:tcW w:w="2180" w:type="dxa"/>
            <w:shd w:val="clear" w:color="auto" w:fill="auto"/>
          </w:tcPr>
          <w:p w14:paraId="27D65B08" w14:textId="4F7853C1" w:rsidR="004C0A74" w:rsidRPr="004C0A74" w:rsidRDefault="004C0A74" w:rsidP="004C0A74">
            <w:pPr>
              <w:ind w:firstLine="0"/>
            </w:pPr>
            <w:r>
              <w:t>Weeks</w:t>
            </w:r>
          </w:p>
        </w:tc>
      </w:tr>
      <w:tr w:rsidR="004C0A74" w:rsidRPr="004C0A74" w14:paraId="19582B5F" w14:textId="77777777" w:rsidTr="004C0A74">
        <w:tc>
          <w:tcPr>
            <w:tcW w:w="2179" w:type="dxa"/>
            <w:shd w:val="clear" w:color="auto" w:fill="auto"/>
          </w:tcPr>
          <w:p w14:paraId="707477FB" w14:textId="5631F32C" w:rsidR="004C0A74" w:rsidRPr="004C0A74" w:rsidRDefault="004C0A74" w:rsidP="004C0A74">
            <w:pPr>
              <w:ind w:firstLine="0"/>
            </w:pPr>
            <w:r>
              <w:t>Wetmore</w:t>
            </w:r>
          </w:p>
        </w:tc>
        <w:tc>
          <w:tcPr>
            <w:tcW w:w="2179" w:type="dxa"/>
            <w:shd w:val="clear" w:color="auto" w:fill="auto"/>
          </w:tcPr>
          <w:p w14:paraId="3F2BD311" w14:textId="554AB394" w:rsidR="004C0A74" w:rsidRPr="004C0A74" w:rsidRDefault="004C0A74" w:rsidP="004C0A74">
            <w:pPr>
              <w:ind w:firstLine="0"/>
            </w:pPr>
            <w:r>
              <w:t>White</w:t>
            </w:r>
          </w:p>
        </w:tc>
        <w:tc>
          <w:tcPr>
            <w:tcW w:w="2180" w:type="dxa"/>
            <w:shd w:val="clear" w:color="auto" w:fill="auto"/>
          </w:tcPr>
          <w:p w14:paraId="0F4D08D2" w14:textId="2DD81161" w:rsidR="004C0A74" w:rsidRPr="004C0A74" w:rsidRDefault="004C0A74" w:rsidP="004C0A74">
            <w:pPr>
              <w:ind w:firstLine="0"/>
            </w:pPr>
            <w:r>
              <w:t>Whitmire</w:t>
            </w:r>
          </w:p>
        </w:tc>
      </w:tr>
      <w:tr w:rsidR="004C0A74" w:rsidRPr="004C0A74" w14:paraId="23994EF3" w14:textId="77777777" w:rsidTr="004C0A74">
        <w:tc>
          <w:tcPr>
            <w:tcW w:w="2179" w:type="dxa"/>
            <w:shd w:val="clear" w:color="auto" w:fill="auto"/>
          </w:tcPr>
          <w:p w14:paraId="66848F23" w14:textId="551F7D32" w:rsidR="004C0A74" w:rsidRPr="004C0A74" w:rsidRDefault="004C0A74" w:rsidP="004C0A74">
            <w:pPr>
              <w:keepNext/>
              <w:ind w:firstLine="0"/>
            </w:pPr>
            <w:r>
              <w:t>Wickensimer</w:t>
            </w:r>
          </w:p>
        </w:tc>
        <w:tc>
          <w:tcPr>
            <w:tcW w:w="2179" w:type="dxa"/>
            <w:shd w:val="clear" w:color="auto" w:fill="auto"/>
          </w:tcPr>
          <w:p w14:paraId="06741154" w14:textId="3412C187" w:rsidR="004C0A74" w:rsidRPr="004C0A74" w:rsidRDefault="004C0A74" w:rsidP="004C0A74">
            <w:pPr>
              <w:keepNext/>
              <w:ind w:firstLine="0"/>
            </w:pPr>
            <w:r>
              <w:t>Williams</w:t>
            </w:r>
          </w:p>
        </w:tc>
        <w:tc>
          <w:tcPr>
            <w:tcW w:w="2180" w:type="dxa"/>
            <w:shd w:val="clear" w:color="auto" w:fill="auto"/>
          </w:tcPr>
          <w:p w14:paraId="2DC96E4D" w14:textId="4E973421" w:rsidR="004C0A74" w:rsidRPr="004C0A74" w:rsidRDefault="004C0A74" w:rsidP="004C0A74">
            <w:pPr>
              <w:keepNext/>
              <w:ind w:firstLine="0"/>
            </w:pPr>
            <w:r>
              <w:t>Willis</w:t>
            </w:r>
          </w:p>
        </w:tc>
      </w:tr>
      <w:tr w:rsidR="004C0A74" w:rsidRPr="004C0A74" w14:paraId="448F5502" w14:textId="77777777" w:rsidTr="004C0A74">
        <w:tc>
          <w:tcPr>
            <w:tcW w:w="2179" w:type="dxa"/>
            <w:shd w:val="clear" w:color="auto" w:fill="auto"/>
          </w:tcPr>
          <w:p w14:paraId="4B7684FC" w14:textId="19B7B8E5" w:rsidR="004C0A74" w:rsidRPr="004C0A74" w:rsidRDefault="004C0A74" w:rsidP="004C0A74">
            <w:pPr>
              <w:keepNext/>
              <w:ind w:firstLine="0"/>
            </w:pPr>
            <w:r>
              <w:t>Yow</w:t>
            </w:r>
          </w:p>
        </w:tc>
        <w:tc>
          <w:tcPr>
            <w:tcW w:w="2179" w:type="dxa"/>
            <w:shd w:val="clear" w:color="auto" w:fill="auto"/>
          </w:tcPr>
          <w:p w14:paraId="1CD8A70B" w14:textId="77777777" w:rsidR="004C0A74" w:rsidRPr="004C0A74" w:rsidRDefault="004C0A74" w:rsidP="004C0A74">
            <w:pPr>
              <w:keepNext/>
              <w:ind w:firstLine="0"/>
            </w:pPr>
          </w:p>
        </w:tc>
        <w:tc>
          <w:tcPr>
            <w:tcW w:w="2180" w:type="dxa"/>
            <w:shd w:val="clear" w:color="auto" w:fill="auto"/>
          </w:tcPr>
          <w:p w14:paraId="3E8D0F43" w14:textId="77777777" w:rsidR="004C0A74" w:rsidRPr="004C0A74" w:rsidRDefault="004C0A74" w:rsidP="004C0A74">
            <w:pPr>
              <w:keepNext/>
              <w:ind w:firstLine="0"/>
            </w:pPr>
          </w:p>
        </w:tc>
      </w:tr>
    </w:tbl>
    <w:p w14:paraId="16512B1A" w14:textId="77777777" w:rsidR="004C0A74" w:rsidRDefault="004C0A74" w:rsidP="004C0A74"/>
    <w:p w14:paraId="12D1B768" w14:textId="77777777" w:rsidR="004C0A74" w:rsidRDefault="004C0A74" w:rsidP="004C0A74">
      <w:pPr>
        <w:jc w:val="center"/>
        <w:rPr>
          <w:b/>
        </w:rPr>
      </w:pPr>
      <w:r w:rsidRPr="004C0A74">
        <w:rPr>
          <w:b/>
        </w:rPr>
        <w:t>Total--82</w:t>
      </w:r>
    </w:p>
    <w:p w14:paraId="32E5152E" w14:textId="1275D126" w:rsidR="004C0A74" w:rsidRDefault="004C0A74" w:rsidP="004C0A74">
      <w:pPr>
        <w:jc w:val="center"/>
        <w:rPr>
          <w:b/>
        </w:rPr>
      </w:pPr>
    </w:p>
    <w:p w14:paraId="078FEC87" w14:textId="77777777" w:rsidR="004C0A74" w:rsidRDefault="004C0A74" w:rsidP="004C0A74">
      <w:r>
        <w:t>So, the House refused to table the amendment.</w:t>
      </w:r>
    </w:p>
    <w:p w14:paraId="46E7A37E" w14:textId="77777777" w:rsidR="004C0A74" w:rsidRDefault="004C0A74" w:rsidP="004C0A74"/>
    <w:p w14:paraId="79D6A95B" w14:textId="21265012" w:rsidR="004C0A74" w:rsidRDefault="004C0A74" w:rsidP="004C0A74">
      <w:r>
        <w:t>The question then recurred to the adoption of the amendment.</w:t>
      </w:r>
    </w:p>
    <w:p w14:paraId="3A69B80E" w14:textId="77777777" w:rsidR="004C0A74" w:rsidRDefault="004C0A74" w:rsidP="004C0A74"/>
    <w:p w14:paraId="14BD83E4" w14:textId="77777777" w:rsidR="004C0A74" w:rsidRDefault="004C0A74" w:rsidP="004C0A74">
      <w:r>
        <w:t>The amendment was then adopted.</w:t>
      </w:r>
    </w:p>
    <w:p w14:paraId="2852A4BF" w14:textId="457983C4" w:rsidR="004C0A74" w:rsidRDefault="004C0A74" w:rsidP="004C0A74"/>
    <w:p w14:paraId="3771A6D9" w14:textId="77777777" w:rsidR="004C0A74" w:rsidRPr="005C44F9" w:rsidRDefault="004C0A74" w:rsidP="004C0A74">
      <w:pPr>
        <w:pStyle w:val="scamendsponsorline"/>
        <w:ind w:firstLine="216"/>
        <w:jc w:val="both"/>
        <w:rPr>
          <w:sz w:val="22"/>
        </w:rPr>
      </w:pPr>
      <w:r w:rsidRPr="005C44F9">
        <w:rPr>
          <w:sz w:val="22"/>
        </w:rPr>
        <w:t>Rep. ROSE proposed the following Amendment No. 8 to H. 3276 (LC-3276.HDB0003H), which was adopted:</w:t>
      </w:r>
    </w:p>
    <w:p w14:paraId="0586EF09" w14:textId="77777777" w:rsidR="004C0A74" w:rsidRPr="005C44F9" w:rsidRDefault="004C0A74" w:rsidP="004C0A74">
      <w:pPr>
        <w:pStyle w:val="scamendlanginstruction"/>
        <w:spacing w:before="0" w:after="0"/>
        <w:ind w:firstLine="216"/>
        <w:jc w:val="both"/>
        <w:rPr>
          <w:sz w:val="22"/>
        </w:rPr>
      </w:pPr>
      <w:r w:rsidRPr="005C44F9">
        <w:rPr>
          <w:sz w:val="22"/>
        </w:rPr>
        <w:t>Amend the bill, as and if amended, SECTION 2, by striking Section 56-5-3890(E)(1) and inserting:</w:t>
      </w:r>
    </w:p>
    <w:p w14:paraId="248CCFDD" w14:textId="192F6446" w:rsidR="004C0A74" w:rsidRPr="005C44F9"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C44F9">
        <w:rPr>
          <w:rFonts w:cs="Times New Roman"/>
          <w:sz w:val="22"/>
        </w:rPr>
        <w:tab/>
      </w:r>
      <w:r w:rsidRPr="005C44F9">
        <w:rPr>
          <w:rFonts w:cs="Times New Roman"/>
          <w:sz w:val="22"/>
        </w:rPr>
        <w:tab/>
        <w:t xml:space="preserve">(1) stop a person for a violation of this section except when the officer has probable cause that a violation has occurred </w:t>
      </w:r>
      <w:r w:rsidRPr="005C44F9">
        <w:rPr>
          <w:rStyle w:val="screstorecode"/>
          <w:rFonts w:cs="Times New Roman"/>
          <w:sz w:val="22"/>
        </w:rPr>
        <w:t>based on the officer’s clear and unobstructed view of a person who is using a wireless electronic communication device to compose, send, or read a text‑based communication while operating a motor vehicle on the public streets and highways of this State</w:t>
      </w:r>
      <w:r w:rsidRPr="005C44F9">
        <w:rPr>
          <w:rFonts w:cs="Times New Roman"/>
          <w:sz w:val="22"/>
        </w:rPr>
        <w:t>;</w:t>
      </w:r>
    </w:p>
    <w:p w14:paraId="490F0F7A" w14:textId="77777777" w:rsidR="004C0A74" w:rsidRPr="005C44F9" w:rsidRDefault="004C0A74" w:rsidP="004C0A74">
      <w:pPr>
        <w:pStyle w:val="scamendconformline"/>
        <w:spacing w:before="0"/>
        <w:ind w:firstLine="216"/>
        <w:jc w:val="both"/>
        <w:rPr>
          <w:sz w:val="22"/>
        </w:rPr>
      </w:pPr>
      <w:r w:rsidRPr="005C44F9">
        <w:rPr>
          <w:sz w:val="22"/>
        </w:rPr>
        <w:t>Renumber sections to conform.</w:t>
      </w:r>
    </w:p>
    <w:p w14:paraId="53758EE4" w14:textId="77777777" w:rsidR="004C0A74" w:rsidRDefault="004C0A74" w:rsidP="004C0A74">
      <w:pPr>
        <w:pStyle w:val="scamendtitleconform"/>
        <w:ind w:firstLine="216"/>
        <w:jc w:val="both"/>
        <w:rPr>
          <w:sz w:val="22"/>
        </w:rPr>
      </w:pPr>
      <w:r w:rsidRPr="005C44F9">
        <w:rPr>
          <w:sz w:val="22"/>
        </w:rPr>
        <w:t>Amend title to conform.</w:t>
      </w:r>
    </w:p>
    <w:p w14:paraId="71A1952A" w14:textId="5FF7A515" w:rsidR="004C0A74" w:rsidRDefault="004C0A74" w:rsidP="004C0A74">
      <w:pPr>
        <w:pStyle w:val="scamendtitleconform"/>
        <w:ind w:firstLine="216"/>
        <w:jc w:val="both"/>
        <w:rPr>
          <w:sz w:val="22"/>
        </w:rPr>
      </w:pPr>
    </w:p>
    <w:p w14:paraId="1E1AA854" w14:textId="77777777" w:rsidR="004C0A74" w:rsidRDefault="004C0A74" w:rsidP="004C0A74">
      <w:r>
        <w:t>Rep. ROSE explained the amendment.</w:t>
      </w:r>
    </w:p>
    <w:p w14:paraId="3C141204" w14:textId="77777777" w:rsidR="004C0A74" w:rsidRDefault="004C0A74" w:rsidP="004C0A74">
      <w:r>
        <w:t>The amendment was then adopted.</w:t>
      </w:r>
    </w:p>
    <w:p w14:paraId="3FA3E9A7" w14:textId="6903ED41" w:rsidR="004C0A74" w:rsidRDefault="004C0A74" w:rsidP="004C0A74"/>
    <w:p w14:paraId="7FB85BA7" w14:textId="77777777" w:rsidR="004C0A74" w:rsidRPr="00E24DF8" w:rsidRDefault="004C0A74" w:rsidP="004C0A74">
      <w:pPr>
        <w:pStyle w:val="scamendsponsorline"/>
        <w:ind w:firstLine="216"/>
        <w:jc w:val="both"/>
        <w:rPr>
          <w:sz w:val="22"/>
        </w:rPr>
      </w:pPr>
      <w:r w:rsidRPr="00E24DF8">
        <w:rPr>
          <w:sz w:val="22"/>
        </w:rPr>
        <w:t>Rep. ROSE proposed the following Amendment No. 10 to H. 3276 (LC-3276.AHB0007H), which was adopted:</w:t>
      </w:r>
    </w:p>
    <w:p w14:paraId="0E477EEB" w14:textId="77777777" w:rsidR="004C0A74" w:rsidRPr="00E24DF8" w:rsidRDefault="004C0A74" w:rsidP="004C0A74">
      <w:pPr>
        <w:pStyle w:val="scamendlanginstruction"/>
        <w:spacing w:before="0" w:after="0"/>
        <w:ind w:firstLine="216"/>
        <w:jc w:val="both"/>
        <w:rPr>
          <w:sz w:val="22"/>
        </w:rPr>
      </w:pPr>
      <w:r w:rsidRPr="00E24DF8">
        <w:rPr>
          <w:sz w:val="22"/>
        </w:rPr>
        <w:t>Amend the bill, as and if amended, by striking SECTION 4 and inserting:</w:t>
      </w:r>
    </w:p>
    <w:p w14:paraId="67DCA947" w14:textId="2FB4AFAD" w:rsidR="004C0A74" w:rsidRPr="00E24DF8"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24DF8">
        <w:rPr>
          <w:rFonts w:cs="Times New Roman"/>
          <w:sz w:val="22"/>
        </w:rPr>
        <w:t>SECTION 4.</w:t>
      </w:r>
      <w:r w:rsidRPr="00E24DF8">
        <w:rPr>
          <w:rFonts w:cs="Times New Roman"/>
          <w:sz w:val="22"/>
        </w:rPr>
        <w:tab/>
        <w:t xml:space="preserve">During the first </w:t>
      </w:r>
      <w:r w:rsidRPr="00E24DF8">
        <w:rPr>
          <w:rStyle w:val="scstrikered"/>
          <w:rFonts w:cs="Times New Roman"/>
          <w:sz w:val="22"/>
        </w:rPr>
        <w:t>ninety</w:t>
      </w:r>
      <w:r w:rsidRPr="00E24DF8">
        <w:rPr>
          <w:rFonts w:cs="Times New Roman"/>
          <w:sz w:val="22"/>
        </w:rPr>
        <w:t xml:space="preserve"> </w:t>
      </w:r>
      <w:r w:rsidRPr="00E24DF8">
        <w:rPr>
          <w:rStyle w:val="scinsertblue"/>
          <w:rFonts w:cs="Times New Roman"/>
          <w:sz w:val="22"/>
        </w:rPr>
        <w:t xml:space="preserve">one hundred eighty </w:t>
      </w:r>
      <w:r w:rsidRPr="00E24DF8">
        <w:rPr>
          <w:rFonts w:cs="Times New Roman"/>
          <w:sz w:val="22"/>
        </w:rPr>
        <w:t>days after the effective date of this act, law enforcement officers shall only issue warnings for violations of Section 56‑5‑3890, as amended by this act.</w:t>
      </w:r>
    </w:p>
    <w:p w14:paraId="1756F392" w14:textId="77777777" w:rsidR="004C0A74" w:rsidRPr="00E24DF8" w:rsidRDefault="004C0A74" w:rsidP="004C0A74">
      <w:pPr>
        <w:pStyle w:val="scamendconformline"/>
        <w:spacing w:before="0"/>
        <w:ind w:firstLine="216"/>
        <w:jc w:val="both"/>
        <w:rPr>
          <w:sz w:val="22"/>
        </w:rPr>
      </w:pPr>
      <w:r w:rsidRPr="00E24DF8">
        <w:rPr>
          <w:sz w:val="22"/>
        </w:rPr>
        <w:t>Renumber sections to conform.</w:t>
      </w:r>
    </w:p>
    <w:p w14:paraId="193DBAF1" w14:textId="77777777" w:rsidR="004C0A74" w:rsidRDefault="004C0A74" w:rsidP="004C0A74">
      <w:pPr>
        <w:pStyle w:val="scamendtitleconform"/>
        <w:ind w:firstLine="216"/>
        <w:jc w:val="both"/>
        <w:rPr>
          <w:sz w:val="22"/>
        </w:rPr>
      </w:pPr>
      <w:r w:rsidRPr="00E24DF8">
        <w:rPr>
          <w:sz w:val="22"/>
        </w:rPr>
        <w:t>Amend title to conform.</w:t>
      </w:r>
    </w:p>
    <w:p w14:paraId="2B4C80F7" w14:textId="7039651F" w:rsidR="004C0A74" w:rsidRDefault="004C0A74" w:rsidP="004C0A74">
      <w:pPr>
        <w:pStyle w:val="scamendtitleconform"/>
        <w:ind w:firstLine="216"/>
        <w:jc w:val="both"/>
        <w:rPr>
          <w:sz w:val="22"/>
        </w:rPr>
      </w:pPr>
    </w:p>
    <w:p w14:paraId="5EA11E43" w14:textId="77777777" w:rsidR="004C0A74" w:rsidRDefault="004C0A74" w:rsidP="004C0A74">
      <w:r>
        <w:t>Rep. ROSE explained the amendment.</w:t>
      </w:r>
    </w:p>
    <w:p w14:paraId="28F4A37D" w14:textId="4C30CE1F" w:rsidR="004C0A74" w:rsidRDefault="004C0A74" w:rsidP="004C0A74">
      <w:r>
        <w:t>The amendment was then adopted.</w:t>
      </w:r>
    </w:p>
    <w:p w14:paraId="17908265" w14:textId="77777777" w:rsidR="004C0A74" w:rsidRDefault="004C0A74" w:rsidP="004C0A74"/>
    <w:p w14:paraId="440DD72C" w14:textId="620494EA" w:rsidR="004C0A74" w:rsidRDefault="004C0A74" w:rsidP="004C0A74">
      <w:r>
        <w:t>The question recurred to the passage of the Bill.</w:t>
      </w:r>
    </w:p>
    <w:p w14:paraId="5D8091BB" w14:textId="77777777" w:rsidR="004C0A74" w:rsidRDefault="004C0A74" w:rsidP="004C0A74"/>
    <w:p w14:paraId="2B104989" w14:textId="77777777" w:rsidR="004C0A74" w:rsidRDefault="004C0A74" w:rsidP="004C0A74">
      <w:r>
        <w:t xml:space="preserve">The yeas and nays were taken resulting as follows: </w:t>
      </w:r>
    </w:p>
    <w:p w14:paraId="126F07D0" w14:textId="33454F4A" w:rsidR="004C0A74" w:rsidRDefault="004C0A74" w:rsidP="004C0A74">
      <w:pPr>
        <w:jc w:val="center"/>
      </w:pPr>
      <w:r>
        <w:t xml:space="preserve"> </w:t>
      </w:r>
      <w:bookmarkStart w:id="105" w:name="vote_start258"/>
      <w:bookmarkEnd w:id="105"/>
      <w:r>
        <w:t>Yeas 85; Nays 25</w:t>
      </w:r>
    </w:p>
    <w:p w14:paraId="5E1EE30B" w14:textId="77777777" w:rsidR="004C0A74" w:rsidRDefault="004C0A74" w:rsidP="004C0A74">
      <w:pPr>
        <w:jc w:val="center"/>
      </w:pPr>
    </w:p>
    <w:p w14:paraId="0532940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D8015AB" w14:textId="77777777" w:rsidTr="004C0A74">
        <w:tc>
          <w:tcPr>
            <w:tcW w:w="2179" w:type="dxa"/>
            <w:shd w:val="clear" w:color="auto" w:fill="auto"/>
          </w:tcPr>
          <w:p w14:paraId="0630F258" w14:textId="0A667D42" w:rsidR="004C0A74" w:rsidRPr="004C0A74" w:rsidRDefault="004C0A74" w:rsidP="004C0A74">
            <w:pPr>
              <w:keepNext/>
              <w:ind w:firstLine="0"/>
            </w:pPr>
            <w:r>
              <w:t>Alexander</w:t>
            </w:r>
          </w:p>
        </w:tc>
        <w:tc>
          <w:tcPr>
            <w:tcW w:w="2179" w:type="dxa"/>
            <w:shd w:val="clear" w:color="auto" w:fill="auto"/>
          </w:tcPr>
          <w:p w14:paraId="1ECDCFFF" w14:textId="18E003E7" w:rsidR="004C0A74" w:rsidRPr="004C0A74" w:rsidRDefault="004C0A74" w:rsidP="004C0A74">
            <w:pPr>
              <w:keepNext/>
              <w:ind w:firstLine="0"/>
            </w:pPr>
            <w:r>
              <w:t>Anderson</w:t>
            </w:r>
          </w:p>
        </w:tc>
        <w:tc>
          <w:tcPr>
            <w:tcW w:w="2180" w:type="dxa"/>
            <w:shd w:val="clear" w:color="auto" w:fill="auto"/>
          </w:tcPr>
          <w:p w14:paraId="58B11BB0" w14:textId="65026DDD" w:rsidR="004C0A74" w:rsidRPr="004C0A74" w:rsidRDefault="004C0A74" w:rsidP="004C0A74">
            <w:pPr>
              <w:keepNext/>
              <w:ind w:firstLine="0"/>
            </w:pPr>
            <w:r>
              <w:t>Atkinson</w:t>
            </w:r>
          </w:p>
        </w:tc>
      </w:tr>
      <w:tr w:rsidR="004C0A74" w:rsidRPr="004C0A74" w14:paraId="51D43DA1" w14:textId="77777777" w:rsidTr="004C0A74">
        <w:tc>
          <w:tcPr>
            <w:tcW w:w="2179" w:type="dxa"/>
            <w:shd w:val="clear" w:color="auto" w:fill="auto"/>
          </w:tcPr>
          <w:p w14:paraId="55CBF5B8" w14:textId="293D92ED" w:rsidR="004C0A74" w:rsidRPr="004C0A74" w:rsidRDefault="004C0A74" w:rsidP="004C0A74">
            <w:pPr>
              <w:ind w:firstLine="0"/>
            </w:pPr>
            <w:r>
              <w:t>Bailey</w:t>
            </w:r>
          </w:p>
        </w:tc>
        <w:tc>
          <w:tcPr>
            <w:tcW w:w="2179" w:type="dxa"/>
            <w:shd w:val="clear" w:color="auto" w:fill="auto"/>
          </w:tcPr>
          <w:p w14:paraId="0C9E8151" w14:textId="3A3A4732" w:rsidR="004C0A74" w:rsidRPr="004C0A74" w:rsidRDefault="004C0A74" w:rsidP="004C0A74">
            <w:pPr>
              <w:ind w:firstLine="0"/>
            </w:pPr>
            <w:r>
              <w:t>Ballentine</w:t>
            </w:r>
          </w:p>
        </w:tc>
        <w:tc>
          <w:tcPr>
            <w:tcW w:w="2180" w:type="dxa"/>
            <w:shd w:val="clear" w:color="auto" w:fill="auto"/>
          </w:tcPr>
          <w:p w14:paraId="37D3C25D" w14:textId="68CA0C5F" w:rsidR="004C0A74" w:rsidRPr="004C0A74" w:rsidRDefault="004C0A74" w:rsidP="004C0A74">
            <w:pPr>
              <w:ind w:firstLine="0"/>
            </w:pPr>
            <w:r>
              <w:t>Bannister</w:t>
            </w:r>
          </w:p>
        </w:tc>
      </w:tr>
      <w:tr w:rsidR="004C0A74" w:rsidRPr="004C0A74" w14:paraId="079196CF" w14:textId="77777777" w:rsidTr="004C0A74">
        <w:tc>
          <w:tcPr>
            <w:tcW w:w="2179" w:type="dxa"/>
            <w:shd w:val="clear" w:color="auto" w:fill="auto"/>
          </w:tcPr>
          <w:p w14:paraId="564D2D24" w14:textId="2A499618" w:rsidR="004C0A74" w:rsidRPr="004C0A74" w:rsidRDefault="004C0A74" w:rsidP="004C0A74">
            <w:pPr>
              <w:ind w:firstLine="0"/>
            </w:pPr>
            <w:r>
              <w:t>Bauer</w:t>
            </w:r>
          </w:p>
        </w:tc>
        <w:tc>
          <w:tcPr>
            <w:tcW w:w="2179" w:type="dxa"/>
            <w:shd w:val="clear" w:color="auto" w:fill="auto"/>
          </w:tcPr>
          <w:p w14:paraId="69C9AE3E" w14:textId="640FDAAD" w:rsidR="004C0A74" w:rsidRPr="004C0A74" w:rsidRDefault="004C0A74" w:rsidP="004C0A74">
            <w:pPr>
              <w:ind w:firstLine="0"/>
            </w:pPr>
            <w:r>
              <w:t>Bernstein</w:t>
            </w:r>
          </w:p>
        </w:tc>
        <w:tc>
          <w:tcPr>
            <w:tcW w:w="2180" w:type="dxa"/>
            <w:shd w:val="clear" w:color="auto" w:fill="auto"/>
          </w:tcPr>
          <w:p w14:paraId="792E7D80" w14:textId="4F451562" w:rsidR="004C0A74" w:rsidRPr="004C0A74" w:rsidRDefault="004C0A74" w:rsidP="004C0A74">
            <w:pPr>
              <w:ind w:firstLine="0"/>
            </w:pPr>
            <w:r>
              <w:t>Bradley</w:t>
            </w:r>
          </w:p>
        </w:tc>
      </w:tr>
      <w:tr w:rsidR="004C0A74" w:rsidRPr="004C0A74" w14:paraId="46828C2B" w14:textId="77777777" w:rsidTr="004C0A74">
        <w:tc>
          <w:tcPr>
            <w:tcW w:w="2179" w:type="dxa"/>
            <w:shd w:val="clear" w:color="auto" w:fill="auto"/>
          </w:tcPr>
          <w:p w14:paraId="775327B0" w14:textId="28523814" w:rsidR="004C0A74" w:rsidRPr="004C0A74" w:rsidRDefault="004C0A74" w:rsidP="004C0A74">
            <w:pPr>
              <w:ind w:firstLine="0"/>
            </w:pPr>
            <w:r>
              <w:t>Brewer</w:t>
            </w:r>
          </w:p>
        </w:tc>
        <w:tc>
          <w:tcPr>
            <w:tcW w:w="2179" w:type="dxa"/>
            <w:shd w:val="clear" w:color="auto" w:fill="auto"/>
          </w:tcPr>
          <w:p w14:paraId="4C267662" w14:textId="753E2B2F" w:rsidR="004C0A74" w:rsidRPr="004C0A74" w:rsidRDefault="004C0A74" w:rsidP="004C0A74">
            <w:pPr>
              <w:ind w:firstLine="0"/>
            </w:pPr>
            <w:r>
              <w:t>Brittain</w:t>
            </w:r>
          </w:p>
        </w:tc>
        <w:tc>
          <w:tcPr>
            <w:tcW w:w="2180" w:type="dxa"/>
            <w:shd w:val="clear" w:color="auto" w:fill="auto"/>
          </w:tcPr>
          <w:p w14:paraId="7A9879B8" w14:textId="6D0B94B2" w:rsidR="004C0A74" w:rsidRPr="004C0A74" w:rsidRDefault="004C0A74" w:rsidP="004C0A74">
            <w:pPr>
              <w:ind w:firstLine="0"/>
            </w:pPr>
            <w:r>
              <w:t>Bustos</w:t>
            </w:r>
          </w:p>
        </w:tc>
      </w:tr>
      <w:tr w:rsidR="004C0A74" w:rsidRPr="004C0A74" w14:paraId="50491A45" w14:textId="77777777" w:rsidTr="004C0A74">
        <w:tc>
          <w:tcPr>
            <w:tcW w:w="2179" w:type="dxa"/>
            <w:shd w:val="clear" w:color="auto" w:fill="auto"/>
          </w:tcPr>
          <w:p w14:paraId="19481F12" w14:textId="70545CC8" w:rsidR="004C0A74" w:rsidRPr="004C0A74" w:rsidRDefault="004C0A74" w:rsidP="004C0A74">
            <w:pPr>
              <w:ind w:firstLine="0"/>
            </w:pPr>
            <w:r>
              <w:t>Calhoon</w:t>
            </w:r>
          </w:p>
        </w:tc>
        <w:tc>
          <w:tcPr>
            <w:tcW w:w="2179" w:type="dxa"/>
            <w:shd w:val="clear" w:color="auto" w:fill="auto"/>
          </w:tcPr>
          <w:p w14:paraId="7EDCBA05" w14:textId="6F78690D" w:rsidR="004C0A74" w:rsidRPr="004C0A74" w:rsidRDefault="004C0A74" w:rsidP="004C0A74">
            <w:pPr>
              <w:ind w:firstLine="0"/>
            </w:pPr>
            <w:r>
              <w:t>Caskey</w:t>
            </w:r>
          </w:p>
        </w:tc>
        <w:tc>
          <w:tcPr>
            <w:tcW w:w="2180" w:type="dxa"/>
            <w:shd w:val="clear" w:color="auto" w:fill="auto"/>
          </w:tcPr>
          <w:p w14:paraId="74D952C4" w14:textId="7963166C" w:rsidR="004C0A74" w:rsidRPr="004C0A74" w:rsidRDefault="004C0A74" w:rsidP="004C0A74">
            <w:pPr>
              <w:ind w:firstLine="0"/>
            </w:pPr>
            <w:r>
              <w:t>Chapman</w:t>
            </w:r>
          </w:p>
        </w:tc>
      </w:tr>
      <w:tr w:rsidR="004C0A74" w:rsidRPr="004C0A74" w14:paraId="051A5446" w14:textId="77777777" w:rsidTr="004C0A74">
        <w:tc>
          <w:tcPr>
            <w:tcW w:w="2179" w:type="dxa"/>
            <w:shd w:val="clear" w:color="auto" w:fill="auto"/>
          </w:tcPr>
          <w:p w14:paraId="1F81A6A7" w14:textId="6960336E" w:rsidR="004C0A74" w:rsidRPr="004C0A74" w:rsidRDefault="004C0A74" w:rsidP="004C0A74">
            <w:pPr>
              <w:ind w:firstLine="0"/>
            </w:pPr>
            <w:r>
              <w:t>Clyburn</w:t>
            </w:r>
          </w:p>
        </w:tc>
        <w:tc>
          <w:tcPr>
            <w:tcW w:w="2179" w:type="dxa"/>
            <w:shd w:val="clear" w:color="auto" w:fill="auto"/>
          </w:tcPr>
          <w:p w14:paraId="4BE3297D" w14:textId="2AA1E917" w:rsidR="004C0A74" w:rsidRPr="004C0A74" w:rsidRDefault="004C0A74" w:rsidP="004C0A74">
            <w:pPr>
              <w:ind w:firstLine="0"/>
            </w:pPr>
            <w:r>
              <w:t>Cobb-Hunter</w:t>
            </w:r>
          </w:p>
        </w:tc>
        <w:tc>
          <w:tcPr>
            <w:tcW w:w="2180" w:type="dxa"/>
            <w:shd w:val="clear" w:color="auto" w:fill="auto"/>
          </w:tcPr>
          <w:p w14:paraId="64BB6B90" w14:textId="2077E0F0" w:rsidR="004C0A74" w:rsidRPr="004C0A74" w:rsidRDefault="004C0A74" w:rsidP="004C0A74">
            <w:pPr>
              <w:ind w:firstLine="0"/>
            </w:pPr>
            <w:r>
              <w:t>Collins</w:t>
            </w:r>
          </w:p>
        </w:tc>
      </w:tr>
      <w:tr w:rsidR="004C0A74" w:rsidRPr="004C0A74" w14:paraId="35E7E898" w14:textId="77777777" w:rsidTr="004C0A74">
        <w:tc>
          <w:tcPr>
            <w:tcW w:w="2179" w:type="dxa"/>
            <w:shd w:val="clear" w:color="auto" w:fill="auto"/>
          </w:tcPr>
          <w:p w14:paraId="5E1FB68D" w14:textId="31FD18E7" w:rsidR="004C0A74" w:rsidRPr="004C0A74" w:rsidRDefault="004C0A74" w:rsidP="004C0A74">
            <w:pPr>
              <w:ind w:firstLine="0"/>
            </w:pPr>
            <w:r>
              <w:t>B. J. Cox</w:t>
            </w:r>
          </w:p>
        </w:tc>
        <w:tc>
          <w:tcPr>
            <w:tcW w:w="2179" w:type="dxa"/>
            <w:shd w:val="clear" w:color="auto" w:fill="auto"/>
          </w:tcPr>
          <w:p w14:paraId="01AB371D" w14:textId="55B114DB" w:rsidR="004C0A74" w:rsidRPr="004C0A74" w:rsidRDefault="004C0A74" w:rsidP="004C0A74">
            <w:pPr>
              <w:ind w:firstLine="0"/>
            </w:pPr>
            <w:r>
              <w:t>B. L. Cox</w:t>
            </w:r>
          </w:p>
        </w:tc>
        <w:tc>
          <w:tcPr>
            <w:tcW w:w="2180" w:type="dxa"/>
            <w:shd w:val="clear" w:color="auto" w:fill="auto"/>
          </w:tcPr>
          <w:p w14:paraId="206DF8A0" w14:textId="057A0595" w:rsidR="004C0A74" w:rsidRPr="004C0A74" w:rsidRDefault="004C0A74" w:rsidP="004C0A74">
            <w:pPr>
              <w:ind w:firstLine="0"/>
            </w:pPr>
            <w:r>
              <w:t>Crawford</w:t>
            </w:r>
          </w:p>
        </w:tc>
      </w:tr>
      <w:tr w:rsidR="004C0A74" w:rsidRPr="004C0A74" w14:paraId="5F3AA6FE" w14:textId="77777777" w:rsidTr="004C0A74">
        <w:tc>
          <w:tcPr>
            <w:tcW w:w="2179" w:type="dxa"/>
            <w:shd w:val="clear" w:color="auto" w:fill="auto"/>
          </w:tcPr>
          <w:p w14:paraId="1CD2F13A" w14:textId="3534C772" w:rsidR="004C0A74" w:rsidRPr="004C0A74" w:rsidRDefault="004C0A74" w:rsidP="004C0A74">
            <w:pPr>
              <w:ind w:firstLine="0"/>
            </w:pPr>
            <w:r>
              <w:t>Davis</w:t>
            </w:r>
          </w:p>
        </w:tc>
        <w:tc>
          <w:tcPr>
            <w:tcW w:w="2179" w:type="dxa"/>
            <w:shd w:val="clear" w:color="auto" w:fill="auto"/>
          </w:tcPr>
          <w:p w14:paraId="637D0806" w14:textId="44D44199" w:rsidR="004C0A74" w:rsidRPr="004C0A74" w:rsidRDefault="004C0A74" w:rsidP="004C0A74">
            <w:pPr>
              <w:ind w:firstLine="0"/>
            </w:pPr>
            <w:r>
              <w:t>Dillard</w:t>
            </w:r>
          </w:p>
        </w:tc>
        <w:tc>
          <w:tcPr>
            <w:tcW w:w="2180" w:type="dxa"/>
            <w:shd w:val="clear" w:color="auto" w:fill="auto"/>
          </w:tcPr>
          <w:p w14:paraId="4EA9B2BC" w14:textId="1DE5549D" w:rsidR="004C0A74" w:rsidRPr="004C0A74" w:rsidRDefault="004C0A74" w:rsidP="004C0A74">
            <w:pPr>
              <w:ind w:firstLine="0"/>
            </w:pPr>
            <w:r>
              <w:t>Duncan</w:t>
            </w:r>
          </w:p>
        </w:tc>
      </w:tr>
      <w:tr w:rsidR="004C0A74" w:rsidRPr="004C0A74" w14:paraId="31558D68" w14:textId="77777777" w:rsidTr="004C0A74">
        <w:tc>
          <w:tcPr>
            <w:tcW w:w="2179" w:type="dxa"/>
            <w:shd w:val="clear" w:color="auto" w:fill="auto"/>
          </w:tcPr>
          <w:p w14:paraId="6825502A" w14:textId="01EBD033" w:rsidR="004C0A74" w:rsidRPr="004C0A74" w:rsidRDefault="004C0A74" w:rsidP="004C0A74">
            <w:pPr>
              <w:ind w:firstLine="0"/>
            </w:pPr>
            <w:r>
              <w:t>Erickson</w:t>
            </w:r>
          </w:p>
        </w:tc>
        <w:tc>
          <w:tcPr>
            <w:tcW w:w="2179" w:type="dxa"/>
            <w:shd w:val="clear" w:color="auto" w:fill="auto"/>
          </w:tcPr>
          <w:p w14:paraId="7A8138B1" w14:textId="4E9EDABD" w:rsidR="004C0A74" w:rsidRPr="004C0A74" w:rsidRDefault="004C0A74" w:rsidP="004C0A74">
            <w:pPr>
              <w:ind w:firstLine="0"/>
            </w:pPr>
            <w:r>
              <w:t>Forrest</w:t>
            </w:r>
          </w:p>
        </w:tc>
        <w:tc>
          <w:tcPr>
            <w:tcW w:w="2180" w:type="dxa"/>
            <w:shd w:val="clear" w:color="auto" w:fill="auto"/>
          </w:tcPr>
          <w:p w14:paraId="4A68CB8C" w14:textId="3F3A76EE" w:rsidR="004C0A74" w:rsidRPr="004C0A74" w:rsidRDefault="004C0A74" w:rsidP="004C0A74">
            <w:pPr>
              <w:ind w:firstLine="0"/>
            </w:pPr>
            <w:r>
              <w:t>Gagnon</w:t>
            </w:r>
          </w:p>
        </w:tc>
      </w:tr>
      <w:tr w:rsidR="004C0A74" w:rsidRPr="004C0A74" w14:paraId="40B83DD7" w14:textId="77777777" w:rsidTr="004C0A74">
        <w:tc>
          <w:tcPr>
            <w:tcW w:w="2179" w:type="dxa"/>
            <w:shd w:val="clear" w:color="auto" w:fill="auto"/>
          </w:tcPr>
          <w:p w14:paraId="3A1E9690" w14:textId="40F15304" w:rsidR="004C0A74" w:rsidRPr="004C0A74" w:rsidRDefault="004C0A74" w:rsidP="004C0A74">
            <w:pPr>
              <w:ind w:firstLine="0"/>
            </w:pPr>
            <w:r>
              <w:t>Garvin</w:t>
            </w:r>
          </w:p>
        </w:tc>
        <w:tc>
          <w:tcPr>
            <w:tcW w:w="2179" w:type="dxa"/>
            <w:shd w:val="clear" w:color="auto" w:fill="auto"/>
          </w:tcPr>
          <w:p w14:paraId="4282EC9A" w14:textId="050A9008" w:rsidR="004C0A74" w:rsidRPr="004C0A74" w:rsidRDefault="004C0A74" w:rsidP="004C0A74">
            <w:pPr>
              <w:ind w:firstLine="0"/>
            </w:pPr>
            <w:r>
              <w:t>Gilliam</w:t>
            </w:r>
          </w:p>
        </w:tc>
        <w:tc>
          <w:tcPr>
            <w:tcW w:w="2180" w:type="dxa"/>
            <w:shd w:val="clear" w:color="auto" w:fill="auto"/>
          </w:tcPr>
          <w:p w14:paraId="33BBA511" w14:textId="014432A4" w:rsidR="004C0A74" w:rsidRPr="004C0A74" w:rsidRDefault="004C0A74" w:rsidP="004C0A74">
            <w:pPr>
              <w:ind w:firstLine="0"/>
            </w:pPr>
            <w:r>
              <w:t>Govan</w:t>
            </w:r>
          </w:p>
        </w:tc>
      </w:tr>
      <w:tr w:rsidR="004C0A74" w:rsidRPr="004C0A74" w14:paraId="313E28DB" w14:textId="77777777" w:rsidTr="004C0A74">
        <w:tc>
          <w:tcPr>
            <w:tcW w:w="2179" w:type="dxa"/>
            <w:shd w:val="clear" w:color="auto" w:fill="auto"/>
          </w:tcPr>
          <w:p w14:paraId="77293193" w14:textId="305765BE" w:rsidR="004C0A74" w:rsidRPr="004C0A74" w:rsidRDefault="004C0A74" w:rsidP="004C0A74">
            <w:pPr>
              <w:ind w:firstLine="0"/>
            </w:pPr>
            <w:r>
              <w:t>Grant</w:t>
            </w:r>
          </w:p>
        </w:tc>
        <w:tc>
          <w:tcPr>
            <w:tcW w:w="2179" w:type="dxa"/>
            <w:shd w:val="clear" w:color="auto" w:fill="auto"/>
          </w:tcPr>
          <w:p w14:paraId="025FD7C1" w14:textId="23E6EB4A" w:rsidR="004C0A74" w:rsidRPr="004C0A74" w:rsidRDefault="004C0A74" w:rsidP="004C0A74">
            <w:pPr>
              <w:ind w:firstLine="0"/>
            </w:pPr>
            <w:r>
              <w:t>Guest</w:t>
            </w:r>
          </w:p>
        </w:tc>
        <w:tc>
          <w:tcPr>
            <w:tcW w:w="2180" w:type="dxa"/>
            <w:shd w:val="clear" w:color="auto" w:fill="auto"/>
          </w:tcPr>
          <w:p w14:paraId="31E4CAA0" w14:textId="6CDD3CE0" w:rsidR="004C0A74" w:rsidRPr="004C0A74" w:rsidRDefault="004C0A74" w:rsidP="004C0A74">
            <w:pPr>
              <w:ind w:firstLine="0"/>
            </w:pPr>
            <w:r>
              <w:t>Haddon</w:t>
            </w:r>
          </w:p>
        </w:tc>
      </w:tr>
      <w:tr w:rsidR="004C0A74" w:rsidRPr="004C0A74" w14:paraId="2AC5B307" w14:textId="77777777" w:rsidTr="004C0A74">
        <w:tc>
          <w:tcPr>
            <w:tcW w:w="2179" w:type="dxa"/>
            <w:shd w:val="clear" w:color="auto" w:fill="auto"/>
          </w:tcPr>
          <w:p w14:paraId="38B2240A" w14:textId="7E754E67" w:rsidR="004C0A74" w:rsidRPr="004C0A74" w:rsidRDefault="004C0A74" w:rsidP="004C0A74">
            <w:pPr>
              <w:ind w:firstLine="0"/>
            </w:pPr>
            <w:r>
              <w:t>Hager</w:t>
            </w:r>
          </w:p>
        </w:tc>
        <w:tc>
          <w:tcPr>
            <w:tcW w:w="2179" w:type="dxa"/>
            <w:shd w:val="clear" w:color="auto" w:fill="auto"/>
          </w:tcPr>
          <w:p w14:paraId="251D5C3E" w14:textId="754DB2BC" w:rsidR="004C0A74" w:rsidRPr="004C0A74" w:rsidRDefault="004C0A74" w:rsidP="004C0A74">
            <w:pPr>
              <w:ind w:firstLine="0"/>
            </w:pPr>
            <w:r>
              <w:t>Hardee</w:t>
            </w:r>
          </w:p>
        </w:tc>
        <w:tc>
          <w:tcPr>
            <w:tcW w:w="2180" w:type="dxa"/>
            <w:shd w:val="clear" w:color="auto" w:fill="auto"/>
          </w:tcPr>
          <w:p w14:paraId="72686A5F" w14:textId="40CED719" w:rsidR="004C0A74" w:rsidRPr="004C0A74" w:rsidRDefault="004C0A74" w:rsidP="004C0A74">
            <w:pPr>
              <w:ind w:firstLine="0"/>
            </w:pPr>
            <w:r>
              <w:t>Hart</w:t>
            </w:r>
          </w:p>
        </w:tc>
      </w:tr>
      <w:tr w:rsidR="004C0A74" w:rsidRPr="004C0A74" w14:paraId="6F2F757A" w14:textId="77777777" w:rsidTr="004C0A74">
        <w:tc>
          <w:tcPr>
            <w:tcW w:w="2179" w:type="dxa"/>
            <w:shd w:val="clear" w:color="auto" w:fill="auto"/>
          </w:tcPr>
          <w:p w14:paraId="7D71D866" w14:textId="5A1EBD36" w:rsidR="004C0A74" w:rsidRPr="004C0A74" w:rsidRDefault="004C0A74" w:rsidP="004C0A74">
            <w:pPr>
              <w:ind w:firstLine="0"/>
            </w:pPr>
            <w:r>
              <w:t>Hartnett</w:t>
            </w:r>
          </w:p>
        </w:tc>
        <w:tc>
          <w:tcPr>
            <w:tcW w:w="2179" w:type="dxa"/>
            <w:shd w:val="clear" w:color="auto" w:fill="auto"/>
          </w:tcPr>
          <w:p w14:paraId="1387BE7D" w14:textId="684DA65E" w:rsidR="004C0A74" w:rsidRPr="004C0A74" w:rsidRDefault="004C0A74" w:rsidP="004C0A74">
            <w:pPr>
              <w:ind w:firstLine="0"/>
            </w:pPr>
            <w:r>
              <w:t>Hartz</w:t>
            </w:r>
          </w:p>
        </w:tc>
        <w:tc>
          <w:tcPr>
            <w:tcW w:w="2180" w:type="dxa"/>
            <w:shd w:val="clear" w:color="auto" w:fill="auto"/>
          </w:tcPr>
          <w:p w14:paraId="59A37795" w14:textId="05F4579E" w:rsidR="004C0A74" w:rsidRPr="004C0A74" w:rsidRDefault="004C0A74" w:rsidP="004C0A74">
            <w:pPr>
              <w:ind w:firstLine="0"/>
            </w:pPr>
            <w:r>
              <w:t>Hayes</w:t>
            </w:r>
          </w:p>
        </w:tc>
      </w:tr>
      <w:tr w:rsidR="004C0A74" w:rsidRPr="004C0A74" w14:paraId="1577B1AF" w14:textId="77777777" w:rsidTr="004C0A74">
        <w:tc>
          <w:tcPr>
            <w:tcW w:w="2179" w:type="dxa"/>
            <w:shd w:val="clear" w:color="auto" w:fill="auto"/>
          </w:tcPr>
          <w:p w14:paraId="0ABACE2C" w14:textId="09D1F85B" w:rsidR="004C0A74" w:rsidRPr="004C0A74" w:rsidRDefault="004C0A74" w:rsidP="004C0A74">
            <w:pPr>
              <w:ind w:firstLine="0"/>
            </w:pPr>
            <w:r>
              <w:t>Henderson-Myers</w:t>
            </w:r>
          </w:p>
        </w:tc>
        <w:tc>
          <w:tcPr>
            <w:tcW w:w="2179" w:type="dxa"/>
            <w:shd w:val="clear" w:color="auto" w:fill="auto"/>
          </w:tcPr>
          <w:p w14:paraId="3B842369" w14:textId="57317820" w:rsidR="004C0A74" w:rsidRPr="004C0A74" w:rsidRDefault="004C0A74" w:rsidP="004C0A74">
            <w:pPr>
              <w:ind w:firstLine="0"/>
            </w:pPr>
            <w:r>
              <w:t>Herbkersman</w:t>
            </w:r>
          </w:p>
        </w:tc>
        <w:tc>
          <w:tcPr>
            <w:tcW w:w="2180" w:type="dxa"/>
            <w:shd w:val="clear" w:color="auto" w:fill="auto"/>
          </w:tcPr>
          <w:p w14:paraId="574F3A2D" w14:textId="1FDA3EE4" w:rsidR="004C0A74" w:rsidRPr="004C0A74" w:rsidRDefault="004C0A74" w:rsidP="004C0A74">
            <w:pPr>
              <w:ind w:firstLine="0"/>
            </w:pPr>
            <w:r>
              <w:t>Hewitt</w:t>
            </w:r>
          </w:p>
        </w:tc>
      </w:tr>
      <w:tr w:rsidR="004C0A74" w:rsidRPr="004C0A74" w14:paraId="4153B0C9" w14:textId="77777777" w:rsidTr="004C0A74">
        <w:tc>
          <w:tcPr>
            <w:tcW w:w="2179" w:type="dxa"/>
            <w:shd w:val="clear" w:color="auto" w:fill="auto"/>
          </w:tcPr>
          <w:p w14:paraId="2BE8382E" w14:textId="12AB6D73" w:rsidR="004C0A74" w:rsidRPr="004C0A74" w:rsidRDefault="004C0A74" w:rsidP="004C0A74">
            <w:pPr>
              <w:ind w:firstLine="0"/>
            </w:pPr>
            <w:r>
              <w:t>Hiott</w:t>
            </w:r>
          </w:p>
        </w:tc>
        <w:tc>
          <w:tcPr>
            <w:tcW w:w="2179" w:type="dxa"/>
            <w:shd w:val="clear" w:color="auto" w:fill="auto"/>
          </w:tcPr>
          <w:p w14:paraId="06BFF9A2" w14:textId="5592863B" w:rsidR="004C0A74" w:rsidRPr="004C0A74" w:rsidRDefault="004C0A74" w:rsidP="004C0A74">
            <w:pPr>
              <w:ind w:firstLine="0"/>
            </w:pPr>
            <w:r>
              <w:t>Holman</w:t>
            </w:r>
          </w:p>
        </w:tc>
        <w:tc>
          <w:tcPr>
            <w:tcW w:w="2180" w:type="dxa"/>
            <w:shd w:val="clear" w:color="auto" w:fill="auto"/>
          </w:tcPr>
          <w:p w14:paraId="0DD862D1" w14:textId="71345AC6" w:rsidR="004C0A74" w:rsidRPr="004C0A74" w:rsidRDefault="004C0A74" w:rsidP="004C0A74">
            <w:pPr>
              <w:ind w:firstLine="0"/>
            </w:pPr>
            <w:r>
              <w:t>Hosey</w:t>
            </w:r>
          </w:p>
        </w:tc>
      </w:tr>
      <w:tr w:rsidR="004C0A74" w:rsidRPr="004C0A74" w14:paraId="64DF1065" w14:textId="77777777" w:rsidTr="004C0A74">
        <w:tc>
          <w:tcPr>
            <w:tcW w:w="2179" w:type="dxa"/>
            <w:shd w:val="clear" w:color="auto" w:fill="auto"/>
          </w:tcPr>
          <w:p w14:paraId="42B1E616" w14:textId="008B59DE" w:rsidR="004C0A74" w:rsidRPr="004C0A74" w:rsidRDefault="004C0A74" w:rsidP="004C0A74">
            <w:pPr>
              <w:ind w:firstLine="0"/>
            </w:pPr>
            <w:r>
              <w:t>Howard</w:t>
            </w:r>
          </w:p>
        </w:tc>
        <w:tc>
          <w:tcPr>
            <w:tcW w:w="2179" w:type="dxa"/>
            <w:shd w:val="clear" w:color="auto" w:fill="auto"/>
          </w:tcPr>
          <w:p w14:paraId="3DD4B661" w14:textId="7D03378B" w:rsidR="004C0A74" w:rsidRPr="004C0A74" w:rsidRDefault="004C0A74" w:rsidP="004C0A74">
            <w:pPr>
              <w:ind w:firstLine="0"/>
            </w:pPr>
            <w:r>
              <w:t>J. E. Johnson</w:t>
            </w:r>
          </w:p>
        </w:tc>
        <w:tc>
          <w:tcPr>
            <w:tcW w:w="2180" w:type="dxa"/>
            <w:shd w:val="clear" w:color="auto" w:fill="auto"/>
          </w:tcPr>
          <w:p w14:paraId="24657FA8" w14:textId="7F76BB8A" w:rsidR="004C0A74" w:rsidRPr="004C0A74" w:rsidRDefault="004C0A74" w:rsidP="004C0A74">
            <w:pPr>
              <w:ind w:firstLine="0"/>
            </w:pPr>
            <w:r>
              <w:t>J. L. Johnson</w:t>
            </w:r>
          </w:p>
        </w:tc>
      </w:tr>
      <w:tr w:rsidR="004C0A74" w:rsidRPr="004C0A74" w14:paraId="0A202D4D" w14:textId="77777777" w:rsidTr="004C0A74">
        <w:tc>
          <w:tcPr>
            <w:tcW w:w="2179" w:type="dxa"/>
            <w:shd w:val="clear" w:color="auto" w:fill="auto"/>
          </w:tcPr>
          <w:p w14:paraId="5C84CDA7" w14:textId="0905A608" w:rsidR="004C0A74" w:rsidRPr="004C0A74" w:rsidRDefault="004C0A74" w:rsidP="004C0A74">
            <w:pPr>
              <w:ind w:firstLine="0"/>
            </w:pPr>
            <w:r>
              <w:t>Jones</w:t>
            </w:r>
          </w:p>
        </w:tc>
        <w:tc>
          <w:tcPr>
            <w:tcW w:w="2179" w:type="dxa"/>
            <w:shd w:val="clear" w:color="auto" w:fill="auto"/>
          </w:tcPr>
          <w:p w14:paraId="6DD26D23" w14:textId="38BF2EFD" w:rsidR="004C0A74" w:rsidRPr="004C0A74" w:rsidRDefault="004C0A74" w:rsidP="004C0A74">
            <w:pPr>
              <w:ind w:firstLine="0"/>
            </w:pPr>
            <w:r>
              <w:t>Jordan</w:t>
            </w:r>
          </w:p>
        </w:tc>
        <w:tc>
          <w:tcPr>
            <w:tcW w:w="2180" w:type="dxa"/>
            <w:shd w:val="clear" w:color="auto" w:fill="auto"/>
          </w:tcPr>
          <w:p w14:paraId="3CB1C004" w14:textId="197A6E96" w:rsidR="004C0A74" w:rsidRPr="004C0A74" w:rsidRDefault="004C0A74" w:rsidP="004C0A74">
            <w:pPr>
              <w:ind w:firstLine="0"/>
            </w:pPr>
            <w:r>
              <w:t>Kirby</w:t>
            </w:r>
          </w:p>
        </w:tc>
      </w:tr>
      <w:tr w:rsidR="004C0A74" w:rsidRPr="004C0A74" w14:paraId="5DDE0E68" w14:textId="77777777" w:rsidTr="004C0A74">
        <w:tc>
          <w:tcPr>
            <w:tcW w:w="2179" w:type="dxa"/>
            <w:shd w:val="clear" w:color="auto" w:fill="auto"/>
          </w:tcPr>
          <w:p w14:paraId="0F76A044" w14:textId="08F13FB2" w:rsidR="004C0A74" w:rsidRPr="004C0A74" w:rsidRDefault="004C0A74" w:rsidP="004C0A74">
            <w:pPr>
              <w:ind w:firstLine="0"/>
            </w:pPr>
            <w:r>
              <w:t>Landing</w:t>
            </w:r>
          </w:p>
        </w:tc>
        <w:tc>
          <w:tcPr>
            <w:tcW w:w="2179" w:type="dxa"/>
            <w:shd w:val="clear" w:color="auto" w:fill="auto"/>
          </w:tcPr>
          <w:p w14:paraId="54EF1A82" w14:textId="2A2542EB" w:rsidR="004C0A74" w:rsidRPr="004C0A74" w:rsidRDefault="004C0A74" w:rsidP="004C0A74">
            <w:pPr>
              <w:ind w:firstLine="0"/>
            </w:pPr>
            <w:r>
              <w:t>Lawson</w:t>
            </w:r>
          </w:p>
        </w:tc>
        <w:tc>
          <w:tcPr>
            <w:tcW w:w="2180" w:type="dxa"/>
            <w:shd w:val="clear" w:color="auto" w:fill="auto"/>
          </w:tcPr>
          <w:p w14:paraId="73D8C3D7" w14:textId="7284EE23" w:rsidR="004C0A74" w:rsidRPr="004C0A74" w:rsidRDefault="004C0A74" w:rsidP="004C0A74">
            <w:pPr>
              <w:ind w:firstLine="0"/>
            </w:pPr>
            <w:r>
              <w:t>Ligon</w:t>
            </w:r>
          </w:p>
        </w:tc>
      </w:tr>
      <w:tr w:rsidR="004C0A74" w:rsidRPr="004C0A74" w14:paraId="47E9CEF8" w14:textId="77777777" w:rsidTr="004C0A74">
        <w:tc>
          <w:tcPr>
            <w:tcW w:w="2179" w:type="dxa"/>
            <w:shd w:val="clear" w:color="auto" w:fill="auto"/>
          </w:tcPr>
          <w:p w14:paraId="2ADB9D00" w14:textId="70B09A77" w:rsidR="004C0A74" w:rsidRPr="004C0A74" w:rsidRDefault="004C0A74" w:rsidP="004C0A74">
            <w:pPr>
              <w:ind w:firstLine="0"/>
            </w:pPr>
            <w:r>
              <w:t>Luck</w:t>
            </w:r>
          </w:p>
        </w:tc>
        <w:tc>
          <w:tcPr>
            <w:tcW w:w="2179" w:type="dxa"/>
            <w:shd w:val="clear" w:color="auto" w:fill="auto"/>
          </w:tcPr>
          <w:p w14:paraId="4622CE15" w14:textId="4222BAD8" w:rsidR="004C0A74" w:rsidRPr="004C0A74" w:rsidRDefault="004C0A74" w:rsidP="004C0A74">
            <w:pPr>
              <w:ind w:firstLine="0"/>
            </w:pPr>
            <w:r>
              <w:t>Martin</w:t>
            </w:r>
          </w:p>
        </w:tc>
        <w:tc>
          <w:tcPr>
            <w:tcW w:w="2180" w:type="dxa"/>
            <w:shd w:val="clear" w:color="auto" w:fill="auto"/>
          </w:tcPr>
          <w:p w14:paraId="4048E79A" w14:textId="4966D4CC" w:rsidR="004C0A74" w:rsidRPr="004C0A74" w:rsidRDefault="004C0A74" w:rsidP="004C0A74">
            <w:pPr>
              <w:ind w:firstLine="0"/>
            </w:pPr>
            <w:r>
              <w:t>McCabe</w:t>
            </w:r>
          </w:p>
        </w:tc>
      </w:tr>
      <w:tr w:rsidR="004C0A74" w:rsidRPr="004C0A74" w14:paraId="5DCEB432" w14:textId="77777777" w:rsidTr="004C0A74">
        <w:tc>
          <w:tcPr>
            <w:tcW w:w="2179" w:type="dxa"/>
            <w:shd w:val="clear" w:color="auto" w:fill="auto"/>
          </w:tcPr>
          <w:p w14:paraId="6FB5D9A1" w14:textId="08FE7845" w:rsidR="004C0A74" w:rsidRPr="004C0A74" w:rsidRDefault="004C0A74" w:rsidP="004C0A74">
            <w:pPr>
              <w:ind w:firstLine="0"/>
            </w:pPr>
            <w:r>
              <w:t>McGinnis</w:t>
            </w:r>
          </w:p>
        </w:tc>
        <w:tc>
          <w:tcPr>
            <w:tcW w:w="2179" w:type="dxa"/>
            <w:shd w:val="clear" w:color="auto" w:fill="auto"/>
          </w:tcPr>
          <w:p w14:paraId="2E6AF804" w14:textId="2558A099" w:rsidR="004C0A74" w:rsidRPr="004C0A74" w:rsidRDefault="004C0A74" w:rsidP="004C0A74">
            <w:pPr>
              <w:ind w:firstLine="0"/>
            </w:pPr>
            <w:r>
              <w:t>Mitchell</w:t>
            </w:r>
          </w:p>
        </w:tc>
        <w:tc>
          <w:tcPr>
            <w:tcW w:w="2180" w:type="dxa"/>
            <w:shd w:val="clear" w:color="auto" w:fill="auto"/>
          </w:tcPr>
          <w:p w14:paraId="58B9751D" w14:textId="5415C388" w:rsidR="004C0A74" w:rsidRPr="004C0A74" w:rsidRDefault="004C0A74" w:rsidP="004C0A74">
            <w:pPr>
              <w:ind w:firstLine="0"/>
            </w:pPr>
            <w:r>
              <w:t>Montgomery</w:t>
            </w:r>
          </w:p>
        </w:tc>
      </w:tr>
      <w:tr w:rsidR="004C0A74" w:rsidRPr="004C0A74" w14:paraId="4529A122" w14:textId="77777777" w:rsidTr="004C0A74">
        <w:tc>
          <w:tcPr>
            <w:tcW w:w="2179" w:type="dxa"/>
            <w:shd w:val="clear" w:color="auto" w:fill="auto"/>
          </w:tcPr>
          <w:p w14:paraId="5DE3DA1F" w14:textId="61FB09DA" w:rsidR="004C0A74" w:rsidRPr="004C0A74" w:rsidRDefault="004C0A74" w:rsidP="004C0A74">
            <w:pPr>
              <w:ind w:firstLine="0"/>
            </w:pPr>
            <w:r>
              <w:t>Neese</w:t>
            </w:r>
          </w:p>
        </w:tc>
        <w:tc>
          <w:tcPr>
            <w:tcW w:w="2179" w:type="dxa"/>
            <w:shd w:val="clear" w:color="auto" w:fill="auto"/>
          </w:tcPr>
          <w:p w14:paraId="0933D00D" w14:textId="76B5DB0A" w:rsidR="004C0A74" w:rsidRPr="004C0A74" w:rsidRDefault="004C0A74" w:rsidP="004C0A74">
            <w:pPr>
              <w:ind w:firstLine="0"/>
            </w:pPr>
            <w:r>
              <w:t>B. Newton</w:t>
            </w:r>
          </w:p>
        </w:tc>
        <w:tc>
          <w:tcPr>
            <w:tcW w:w="2180" w:type="dxa"/>
            <w:shd w:val="clear" w:color="auto" w:fill="auto"/>
          </w:tcPr>
          <w:p w14:paraId="23C12EB5" w14:textId="39A10F96" w:rsidR="004C0A74" w:rsidRPr="004C0A74" w:rsidRDefault="004C0A74" w:rsidP="004C0A74">
            <w:pPr>
              <w:ind w:firstLine="0"/>
            </w:pPr>
            <w:r>
              <w:t>W. Newton</w:t>
            </w:r>
          </w:p>
        </w:tc>
      </w:tr>
      <w:tr w:rsidR="004C0A74" w:rsidRPr="004C0A74" w14:paraId="5CC07393" w14:textId="77777777" w:rsidTr="004C0A74">
        <w:tc>
          <w:tcPr>
            <w:tcW w:w="2179" w:type="dxa"/>
            <w:shd w:val="clear" w:color="auto" w:fill="auto"/>
          </w:tcPr>
          <w:p w14:paraId="691764D9" w14:textId="72DFB831" w:rsidR="004C0A74" w:rsidRPr="004C0A74" w:rsidRDefault="004C0A74" w:rsidP="004C0A74">
            <w:pPr>
              <w:ind w:firstLine="0"/>
            </w:pPr>
            <w:r>
              <w:t>Oremus</w:t>
            </w:r>
          </w:p>
        </w:tc>
        <w:tc>
          <w:tcPr>
            <w:tcW w:w="2179" w:type="dxa"/>
            <w:shd w:val="clear" w:color="auto" w:fill="auto"/>
          </w:tcPr>
          <w:p w14:paraId="4184CE52" w14:textId="0BAA33AE" w:rsidR="004C0A74" w:rsidRPr="004C0A74" w:rsidRDefault="004C0A74" w:rsidP="004C0A74">
            <w:pPr>
              <w:ind w:firstLine="0"/>
            </w:pPr>
            <w:r>
              <w:t>Pedalino</w:t>
            </w:r>
          </w:p>
        </w:tc>
        <w:tc>
          <w:tcPr>
            <w:tcW w:w="2180" w:type="dxa"/>
            <w:shd w:val="clear" w:color="auto" w:fill="auto"/>
          </w:tcPr>
          <w:p w14:paraId="1EEBF270" w14:textId="1B8D41B3" w:rsidR="004C0A74" w:rsidRPr="004C0A74" w:rsidRDefault="004C0A74" w:rsidP="004C0A74">
            <w:pPr>
              <w:ind w:firstLine="0"/>
            </w:pPr>
            <w:r>
              <w:t>Pope</w:t>
            </w:r>
          </w:p>
        </w:tc>
      </w:tr>
      <w:tr w:rsidR="004C0A74" w:rsidRPr="004C0A74" w14:paraId="2F39340A" w14:textId="77777777" w:rsidTr="004C0A74">
        <w:tc>
          <w:tcPr>
            <w:tcW w:w="2179" w:type="dxa"/>
            <w:shd w:val="clear" w:color="auto" w:fill="auto"/>
          </w:tcPr>
          <w:p w14:paraId="5E1EB3C7" w14:textId="151E3F4E" w:rsidR="004C0A74" w:rsidRPr="004C0A74" w:rsidRDefault="004C0A74" w:rsidP="004C0A74">
            <w:pPr>
              <w:ind w:firstLine="0"/>
            </w:pPr>
            <w:r>
              <w:t>Rankin</w:t>
            </w:r>
          </w:p>
        </w:tc>
        <w:tc>
          <w:tcPr>
            <w:tcW w:w="2179" w:type="dxa"/>
            <w:shd w:val="clear" w:color="auto" w:fill="auto"/>
          </w:tcPr>
          <w:p w14:paraId="5AE3D047" w14:textId="446F4D8E" w:rsidR="004C0A74" w:rsidRPr="004C0A74" w:rsidRDefault="004C0A74" w:rsidP="004C0A74">
            <w:pPr>
              <w:ind w:firstLine="0"/>
            </w:pPr>
            <w:r>
              <w:t>Reese</w:t>
            </w:r>
          </w:p>
        </w:tc>
        <w:tc>
          <w:tcPr>
            <w:tcW w:w="2180" w:type="dxa"/>
            <w:shd w:val="clear" w:color="auto" w:fill="auto"/>
          </w:tcPr>
          <w:p w14:paraId="70BA1EB7" w14:textId="7CFF1F97" w:rsidR="004C0A74" w:rsidRPr="004C0A74" w:rsidRDefault="004C0A74" w:rsidP="004C0A74">
            <w:pPr>
              <w:ind w:firstLine="0"/>
            </w:pPr>
            <w:r>
              <w:t>Robbins</w:t>
            </w:r>
          </w:p>
        </w:tc>
      </w:tr>
      <w:tr w:rsidR="004C0A74" w:rsidRPr="004C0A74" w14:paraId="4365C30E" w14:textId="77777777" w:rsidTr="004C0A74">
        <w:tc>
          <w:tcPr>
            <w:tcW w:w="2179" w:type="dxa"/>
            <w:shd w:val="clear" w:color="auto" w:fill="auto"/>
          </w:tcPr>
          <w:p w14:paraId="408E2A4A" w14:textId="626BF058" w:rsidR="004C0A74" w:rsidRPr="004C0A74" w:rsidRDefault="004C0A74" w:rsidP="004C0A74">
            <w:pPr>
              <w:ind w:firstLine="0"/>
            </w:pPr>
            <w:r>
              <w:t>Rose</w:t>
            </w:r>
          </w:p>
        </w:tc>
        <w:tc>
          <w:tcPr>
            <w:tcW w:w="2179" w:type="dxa"/>
            <w:shd w:val="clear" w:color="auto" w:fill="auto"/>
          </w:tcPr>
          <w:p w14:paraId="28F93DBD" w14:textId="61F04FFC" w:rsidR="004C0A74" w:rsidRPr="004C0A74" w:rsidRDefault="004C0A74" w:rsidP="004C0A74">
            <w:pPr>
              <w:ind w:firstLine="0"/>
            </w:pPr>
            <w:r>
              <w:t>Sanders</w:t>
            </w:r>
          </w:p>
        </w:tc>
        <w:tc>
          <w:tcPr>
            <w:tcW w:w="2180" w:type="dxa"/>
            <w:shd w:val="clear" w:color="auto" w:fill="auto"/>
          </w:tcPr>
          <w:p w14:paraId="7CC241DD" w14:textId="5B396597" w:rsidR="004C0A74" w:rsidRPr="004C0A74" w:rsidRDefault="004C0A74" w:rsidP="004C0A74">
            <w:pPr>
              <w:ind w:firstLine="0"/>
            </w:pPr>
            <w:r>
              <w:t>G. M. Smith</w:t>
            </w:r>
          </w:p>
        </w:tc>
      </w:tr>
      <w:tr w:rsidR="004C0A74" w:rsidRPr="004C0A74" w14:paraId="1866A305" w14:textId="77777777" w:rsidTr="004C0A74">
        <w:tc>
          <w:tcPr>
            <w:tcW w:w="2179" w:type="dxa"/>
            <w:shd w:val="clear" w:color="auto" w:fill="auto"/>
          </w:tcPr>
          <w:p w14:paraId="31F8CF05" w14:textId="43FB330A" w:rsidR="004C0A74" w:rsidRPr="004C0A74" w:rsidRDefault="004C0A74" w:rsidP="004C0A74">
            <w:pPr>
              <w:ind w:firstLine="0"/>
            </w:pPr>
            <w:r>
              <w:t>M. M. Smith</w:t>
            </w:r>
          </w:p>
        </w:tc>
        <w:tc>
          <w:tcPr>
            <w:tcW w:w="2179" w:type="dxa"/>
            <w:shd w:val="clear" w:color="auto" w:fill="auto"/>
          </w:tcPr>
          <w:p w14:paraId="312AD1FA" w14:textId="16E1D0AA" w:rsidR="004C0A74" w:rsidRPr="004C0A74" w:rsidRDefault="004C0A74" w:rsidP="004C0A74">
            <w:pPr>
              <w:ind w:firstLine="0"/>
            </w:pPr>
            <w:r>
              <w:t>Stavrinakis</w:t>
            </w:r>
          </w:p>
        </w:tc>
        <w:tc>
          <w:tcPr>
            <w:tcW w:w="2180" w:type="dxa"/>
            <w:shd w:val="clear" w:color="auto" w:fill="auto"/>
          </w:tcPr>
          <w:p w14:paraId="52C63185" w14:textId="700ECEEA" w:rsidR="004C0A74" w:rsidRPr="004C0A74" w:rsidRDefault="004C0A74" w:rsidP="004C0A74">
            <w:pPr>
              <w:ind w:firstLine="0"/>
            </w:pPr>
            <w:r>
              <w:t>Taylor</w:t>
            </w:r>
          </w:p>
        </w:tc>
      </w:tr>
      <w:tr w:rsidR="004C0A74" w:rsidRPr="004C0A74" w14:paraId="1552CFB2" w14:textId="77777777" w:rsidTr="004C0A74">
        <w:tc>
          <w:tcPr>
            <w:tcW w:w="2179" w:type="dxa"/>
            <w:shd w:val="clear" w:color="auto" w:fill="auto"/>
          </w:tcPr>
          <w:p w14:paraId="3488B947" w14:textId="0324D9F4" w:rsidR="004C0A74" w:rsidRPr="004C0A74" w:rsidRDefault="004C0A74" w:rsidP="004C0A74">
            <w:pPr>
              <w:ind w:firstLine="0"/>
            </w:pPr>
            <w:r>
              <w:t>Teeple</w:t>
            </w:r>
          </w:p>
        </w:tc>
        <w:tc>
          <w:tcPr>
            <w:tcW w:w="2179" w:type="dxa"/>
            <w:shd w:val="clear" w:color="auto" w:fill="auto"/>
          </w:tcPr>
          <w:p w14:paraId="7C38B70D" w14:textId="37CA0B55" w:rsidR="004C0A74" w:rsidRPr="004C0A74" w:rsidRDefault="004C0A74" w:rsidP="004C0A74">
            <w:pPr>
              <w:ind w:firstLine="0"/>
            </w:pPr>
            <w:r>
              <w:t>Vaughan</w:t>
            </w:r>
          </w:p>
        </w:tc>
        <w:tc>
          <w:tcPr>
            <w:tcW w:w="2180" w:type="dxa"/>
            <w:shd w:val="clear" w:color="auto" w:fill="auto"/>
          </w:tcPr>
          <w:p w14:paraId="26D35AE5" w14:textId="5D217D5E" w:rsidR="004C0A74" w:rsidRPr="004C0A74" w:rsidRDefault="004C0A74" w:rsidP="004C0A74">
            <w:pPr>
              <w:ind w:firstLine="0"/>
            </w:pPr>
            <w:r>
              <w:t>Waters</w:t>
            </w:r>
          </w:p>
        </w:tc>
      </w:tr>
      <w:tr w:rsidR="004C0A74" w:rsidRPr="004C0A74" w14:paraId="29133A8D" w14:textId="77777777" w:rsidTr="004C0A74">
        <w:tc>
          <w:tcPr>
            <w:tcW w:w="2179" w:type="dxa"/>
            <w:shd w:val="clear" w:color="auto" w:fill="auto"/>
          </w:tcPr>
          <w:p w14:paraId="24F6A49A" w14:textId="68D3668C" w:rsidR="004C0A74" w:rsidRPr="004C0A74" w:rsidRDefault="004C0A74" w:rsidP="004C0A74">
            <w:pPr>
              <w:ind w:firstLine="0"/>
            </w:pPr>
            <w:r>
              <w:t>Weeks</w:t>
            </w:r>
          </w:p>
        </w:tc>
        <w:tc>
          <w:tcPr>
            <w:tcW w:w="2179" w:type="dxa"/>
            <w:shd w:val="clear" w:color="auto" w:fill="auto"/>
          </w:tcPr>
          <w:p w14:paraId="25155F9E" w14:textId="1111FC2D" w:rsidR="004C0A74" w:rsidRPr="004C0A74" w:rsidRDefault="004C0A74" w:rsidP="004C0A74">
            <w:pPr>
              <w:ind w:firstLine="0"/>
            </w:pPr>
            <w:r>
              <w:t>Wetmore</w:t>
            </w:r>
          </w:p>
        </w:tc>
        <w:tc>
          <w:tcPr>
            <w:tcW w:w="2180" w:type="dxa"/>
            <w:shd w:val="clear" w:color="auto" w:fill="auto"/>
          </w:tcPr>
          <w:p w14:paraId="400208AA" w14:textId="7A0412BA" w:rsidR="004C0A74" w:rsidRPr="004C0A74" w:rsidRDefault="004C0A74" w:rsidP="004C0A74">
            <w:pPr>
              <w:ind w:firstLine="0"/>
            </w:pPr>
            <w:r>
              <w:t>Whitmire</w:t>
            </w:r>
          </w:p>
        </w:tc>
      </w:tr>
      <w:tr w:rsidR="004C0A74" w:rsidRPr="004C0A74" w14:paraId="20D6BE72" w14:textId="77777777" w:rsidTr="004C0A74">
        <w:tc>
          <w:tcPr>
            <w:tcW w:w="2179" w:type="dxa"/>
            <w:shd w:val="clear" w:color="auto" w:fill="auto"/>
          </w:tcPr>
          <w:p w14:paraId="61B9F010" w14:textId="094F553F" w:rsidR="004C0A74" w:rsidRPr="004C0A74" w:rsidRDefault="004C0A74" w:rsidP="004C0A74">
            <w:pPr>
              <w:keepNext/>
              <w:ind w:firstLine="0"/>
            </w:pPr>
            <w:r>
              <w:t>Wickensimer</w:t>
            </w:r>
          </w:p>
        </w:tc>
        <w:tc>
          <w:tcPr>
            <w:tcW w:w="2179" w:type="dxa"/>
            <w:shd w:val="clear" w:color="auto" w:fill="auto"/>
          </w:tcPr>
          <w:p w14:paraId="353B8289" w14:textId="4386061D" w:rsidR="004C0A74" w:rsidRPr="004C0A74" w:rsidRDefault="004C0A74" w:rsidP="004C0A74">
            <w:pPr>
              <w:keepNext/>
              <w:ind w:firstLine="0"/>
            </w:pPr>
            <w:r>
              <w:t>Willis</w:t>
            </w:r>
          </w:p>
        </w:tc>
        <w:tc>
          <w:tcPr>
            <w:tcW w:w="2180" w:type="dxa"/>
            <w:shd w:val="clear" w:color="auto" w:fill="auto"/>
          </w:tcPr>
          <w:p w14:paraId="470B8AC0" w14:textId="07A5512B" w:rsidR="004C0A74" w:rsidRPr="004C0A74" w:rsidRDefault="004C0A74" w:rsidP="004C0A74">
            <w:pPr>
              <w:keepNext/>
              <w:ind w:firstLine="0"/>
            </w:pPr>
            <w:r>
              <w:t>Wooten</w:t>
            </w:r>
          </w:p>
        </w:tc>
      </w:tr>
      <w:tr w:rsidR="004C0A74" w:rsidRPr="004C0A74" w14:paraId="6788C6A0" w14:textId="77777777" w:rsidTr="004C0A74">
        <w:tc>
          <w:tcPr>
            <w:tcW w:w="2179" w:type="dxa"/>
            <w:shd w:val="clear" w:color="auto" w:fill="auto"/>
          </w:tcPr>
          <w:p w14:paraId="6954D4F5" w14:textId="6C278ECC" w:rsidR="004C0A74" w:rsidRPr="004C0A74" w:rsidRDefault="004C0A74" w:rsidP="004C0A74">
            <w:pPr>
              <w:keepNext/>
              <w:ind w:firstLine="0"/>
            </w:pPr>
            <w:r>
              <w:t>Yow</w:t>
            </w:r>
          </w:p>
        </w:tc>
        <w:tc>
          <w:tcPr>
            <w:tcW w:w="2179" w:type="dxa"/>
            <w:shd w:val="clear" w:color="auto" w:fill="auto"/>
          </w:tcPr>
          <w:p w14:paraId="767AA806" w14:textId="77777777" w:rsidR="004C0A74" w:rsidRPr="004C0A74" w:rsidRDefault="004C0A74" w:rsidP="004C0A74">
            <w:pPr>
              <w:keepNext/>
              <w:ind w:firstLine="0"/>
            </w:pPr>
          </w:p>
        </w:tc>
        <w:tc>
          <w:tcPr>
            <w:tcW w:w="2180" w:type="dxa"/>
            <w:shd w:val="clear" w:color="auto" w:fill="auto"/>
          </w:tcPr>
          <w:p w14:paraId="5A8CD308" w14:textId="77777777" w:rsidR="004C0A74" w:rsidRPr="004C0A74" w:rsidRDefault="004C0A74" w:rsidP="004C0A74">
            <w:pPr>
              <w:keepNext/>
              <w:ind w:firstLine="0"/>
            </w:pPr>
          </w:p>
        </w:tc>
      </w:tr>
    </w:tbl>
    <w:p w14:paraId="014F8478" w14:textId="77777777" w:rsidR="004C0A74" w:rsidRDefault="004C0A74" w:rsidP="004C0A74"/>
    <w:p w14:paraId="26E02464" w14:textId="629994E8" w:rsidR="004C0A74" w:rsidRDefault="004C0A74" w:rsidP="004C0A74">
      <w:pPr>
        <w:jc w:val="center"/>
        <w:rPr>
          <w:b/>
        </w:rPr>
      </w:pPr>
      <w:r w:rsidRPr="004C0A74">
        <w:rPr>
          <w:b/>
        </w:rPr>
        <w:t>Total--85</w:t>
      </w:r>
    </w:p>
    <w:p w14:paraId="484BBE23" w14:textId="77777777" w:rsidR="004C0A74" w:rsidRDefault="004C0A74" w:rsidP="004C0A74">
      <w:pPr>
        <w:jc w:val="center"/>
        <w:rPr>
          <w:b/>
        </w:rPr>
      </w:pPr>
    </w:p>
    <w:p w14:paraId="1F686E1B"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06295A9F" w14:textId="77777777" w:rsidTr="004C0A74">
        <w:tc>
          <w:tcPr>
            <w:tcW w:w="2179" w:type="dxa"/>
            <w:shd w:val="clear" w:color="auto" w:fill="auto"/>
          </w:tcPr>
          <w:p w14:paraId="0E698BED" w14:textId="07F5D5FA" w:rsidR="004C0A74" w:rsidRPr="004C0A74" w:rsidRDefault="004C0A74" w:rsidP="004C0A74">
            <w:pPr>
              <w:keepNext/>
              <w:ind w:firstLine="0"/>
            </w:pPr>
            <w:r>
              <w:t>Beach</w:t>
            </w:r>
          </w:p>
        </w:tc>
        <w:tc>
          <w:tcPr>
            <w:tcW w:w="2179" w:type="dxa"/>
            <w:shd w:val="clear" w:color="auto" w:fill="auto"/>
          </w:tcPr>
          <w:p w14:paraId="0229C8DC" w14:textId="7D1E99FB" w:rsidR="004C0A74" w:rsidRPr="004C0A74" w:rsidRDefault="004C0A74" w:rsidP="004C0A74">
            <w:pPr>
              <w:keepNext/>
              <w:ind w:firstLine="0"/>
            </w:pPr>
            <w:r>
              <w:t>Bowers</w:t>
            </w:r>
          </w:p>
        </w:tc>
        <w:tc>
          <w:tcPr>
            <w:tcW w:w="2180" w:type="dxa"/>
            <w:shd w:val="clear" w:color="auto" w:fill="auto"/>
          </w:tcPr>
          <w:p w14:paraId="180B5785" w14:textId="1A061AF0" w:rsidR="004C0A74" w:rsidRPr="004C0A74" w:rsidRDefault="004C0A74" w:rsidP="004C0A74">
            <w:pPr>
              <w:keepNext/>
              <w:ind w:firstLine="0"/>
            </w:pPr>
            <w:r>
              <w:t>Burns</w:t>
            </w:r>
          </w:p>
        </w:tc>
      </w:tr>
      <w:tr w:rsidR="004C0A74" w:rsidRPr="004C0A74" w14:paraId="08ED6048" w14:textId="77777777" w:rsidTr="004C0A74">
        <w:tc>
          <w:tcPr>
            <w:tcW w:w="2179" w:type="dxa"/>
            <w:shd w:val="clear" w:color="auto" w:fill="auto"/>
          </w:tcPr>
          <w:p w14:paraId="7B862CF2" w14:textId="77441A43" w:rsidR="004C0A74" w:rsidRPr="004C0A74" w:rsidRDefault="004C0A74" w:rsidP="004C0A74">
            <w:pPr>
              <w:ind w:firstLine="0"/>
            </w:pPr>
            <w:r>
              <w:t>Chumley</w:t>
            </w:r>
          </w:p>
        </w:tc>
        <w:tc>
          <w:tcPr>
            <w:tcW w:w="2179" w:type="dxa"/>
            <w:shd w:val="clear" w:color="auto" w:fill="auto"/>
          </w:tcPr>
          <w:p w14:paraId="6577400A" w14:textId="0AB07B92" w:rsidR="004C0A74" w:rsidRPr="004C0A74" w:rsidRDefault="004C0A74" w:rsidP="004C0A74">
            <w:pPr>
              <w:ind w:firstLine="0"/>
            </w:pPr>
            <w:r>
              <w:t>Cromer</w:t>
            </w:r>
          </w:p>
        </w:tc>
        <w:tc>
          <w:tcPr>
            <w:tcW w:w="2180" w:type="dxa"/>
            <w:shd w:val="clear" w:color="auto" w:fill="auto"/>
          </w:tcPr>
          <w:p w14:paraId="2AE0B0DA" w14:textId="2F815400" w:rsidR="004C0A74" w:rsidRPr="004C0A74" w:rsidRDefault="004C0A74" w:rsidP="004C0A74">
            <w:pPr>
              <w:ind w:firstLine="0"/>
            </w:pPr>
            <w:r>
              <w:t>Edgerton</w:t>
            </w:r>
          </w:p>
        </w:tc>
      </w:tr>
      <w:tr w:rsidR="004C0A74" w:rsidRPr="004C0A74" w14:paraId="45DE70D5" w14:textId="77777777" w:rsidTr="004C0A74">
        <w:tc>
          <w:tcPr>
            <w:tcW w:w="2179" w:type="dxa"/>
            <w:shd w:val="clear" w:color="auto" w:fill="auto"/>
          </w:tcPr>
          <w:p w14:paraId="15936FC4" w14:textId="0F80542D" w:rsidR="004C0A74" w:rsidRPr="004C0A74" w:rsidRDefault="004C0A74" w:rsidP="004C0A74">
            <w:pPr>
              <w:ind w:firstLine="0"/>
            </w:pPr>
            <w:r>
              <w:t>Frank</w:t>
            </w:r>
          </w:p>
        </w:tc>
        <w:tc>
          <w:tcPr>
            <w:tcW w:w="2179" w:type="dxa"/>
            <w:shd w:val="clear" w:color="auto" w:fill="auto"/>
          </w:tcPr>
          <w:p w14:paraId="5433823A" w14:textId="492A0376" w:rsidR="004C0A74" w:rsidRPr="004C0A74" w:rsidRDefault="004C0A74" w:rsidP="004C0A74">
            <w:pPr>
              <w:ind w:firstLine="0"/>
            </w:pPr>
            <w:r>
              <w:t>Gibson</w:t>
            </w:r>
          </w:p>
        </w:tc>
        <w:tc>
          <w:tcPr>
            <w:tcW w:w="2180" w:type="dxa"/>
            <w:shd w:val="clear" w:color="auto" w:fill="auto"/>
          </w:tcPr>
          <w:p w14:paraId="5717C49C" w14:textId="6BD399C9" w:rsidR="004C0A74" w:rsidRPr="004C0A74" w:rsidRDefault="004C0A74" w:rsidP="004C0A74">
            <w:pPr>
              <w:ind w:firstLine="0"/>
            </w:pPr>
            <w:r>
              <w:t>Gilliard</w:t>
            </w:r>
          </w:p>
        </w:tc>
      </w:tr>
      <w:tr w:rsidR="004C0A74" w:rsidRPr="004C0A74" w14:paraId="50BD5C8D" w14:textId="77777777" w:rsidTr="004C0A74">
        <w:tc>
          <w:tcPr>
            <w:tcW w:w="2179" w:type="dxa"/>
            <w:shd w:val="clear" w:color="auto" w:fill="auto"/>
          </w:tcPr>
          <w:p w14:paraId="019B8542" w14:textId="2FBF9EA5" w:rsidR="004C0A74" w:rsidRPr="004C0A74" w:rsidRDefault="004C0A74" w:rsidP="004C0A74">
            <w:pPr>
              <w:ind w:firstLine="0"/>
            </w:pPr>
            <w:r>
              <w:t>Gilreath</w:t>
            </w:r>
          </w:p>
        </w:tc>
        <w:tc>
          <w:tcPr>
            <w:tcW w:w="2179" w:type="dxa"/>
            <w:shd w:val="clear" w:color="auto" w:fill="auto"/>
          </w:tcPr>
          <w:p w14:paraId="4653DB57" w14:textId="6535E5B3" w:rsidR="004C0A74" w:rsidRPr="004C0A74" w:rsidRDefault="004C0A74" w:rsidP="004C0A74">
            <w:pPr>
              <w:ind w:firstLine="0"/>
            </w:pPr>
            <w:r>
              <w:t>Guffey</w:t>
            </w:r>
          </w:p>
        </w:tc>
        <w:tc>
          <w:tcPr>
            <w:tcW w:w="2180" w:type="dxa"/>
            <w:shd w:val="clear" w:color="auto" w:fill="auto"/>
          </w:tcPr>
          <w:p w14:paraId="1A127273" w14:textId="5FB9E1FC" w:rsidR="004C0A74" w:rsidRPr="004C0A74" w:rsidRDefault="004C0A74" w:rsidP="004C0A74">
            <w:pPr>
              <w:ind w:firstLine="0"/>
            </w:pPr>
            <w:r>
              <w:t>Harris</w:t>
            </w:r>
          </w:p>
        </w:tc>
      </w:tr>
      <w:tr w:rsidR="004C0A74" w:rsidRPr="004C0A74" w14:paraId="3E185800" w14:textId="77777777" w:rsidTr="004C0A74">
        <w:tc>
          <w:tcPr>
            <w:tcW w:w="2179" w:type="dxa"/>
            <w:shd w:val="clear" w:color="auto" w:fill="auto"/>
          </w:tcPr>
          <w:p w14:paraId="0B945E99" w14:textId="791F7834" w:rsidR="004C0A74" w:rsidRPr="004C0A74" w:rsidRDefault="004C0A74" w:rsidP="004C0A74">
            <w:pPr>
              <w:ind w:firstLine="0"/>
            </w:pPr>
            <w:r>
              <w:t>Huff</w:t>
            </w:r>
          </w:p>
        </w:tc>
        <w:tc>
          <w:tcPr>
            <w:tcW w:w="2179" w:type="dxa"/>
            <w:shd w:val="clear" w:color="auto" w:fill="auto"/>
          </w:tcPr>
          <w:p w14:paraId="55FDD119" w14:textId="4753662A" w:rsidR="004C0A74" w:rsidRPr="004C0A74" w:rsidRDefault="004C0A74" w:rsidP="004C0A74">
            <w:pPr>
              <w:ind w:firstLine="0"/>
            </w:pPr>
            <w:r>
              <w:t>Kilmartin</w:t>
            </w:r>
          </w:p>
        </w:tc>
        <w:tc>
          <w:tcPr>
            <w:tcW w:w="2180" w:type="dxa"/>
            <w:shd w:val="clear" w:color="auto" w:fill="auto"/>
          </w:tcPr>
          <w:p w14:paraId="054B8ACC" w14:textId="65833C16" w:rsidR="004C0A74" w:rsidRPr="004C0A74" w:rsidRDefault="004C0A74" w:rsidP="004C0A74">
            <w:pPr>
              <w:ind w:firstLine="0"/>
            </w:pPr>
            <w:r>
              <w:t>Long</w:t>
            </w:r>
          </w:p>
        </w:tc>
      </w:tr>
      <w:tr w:rsidR="004C0A74" w:rsidRPr="004C0A74" w14:paraId="0EFF3D69" w14:textId="77777777" w:rsidTr="004C0A74">
        <w:tc>
          <w:tcPr>
            <w:tcW w:w="2179" w:type="dxa"/>
            <w:shd w:val="clear" w:color="auto" w:fill="auto"/>
          </w:tcPr>
          <w:p w14:paraId="46F4D210" w14:textId="76A5083B" w:rsidR="004C0A74" w:rsidRPr="004C0A74" w:rsidRDefault="004C0A74" w:rsidP="004C0A74">
            <w:pPr>
              <w:ind w:firstLine="0"/>
            </w:pPr>
            <w:r>
              <w:t>Magnuson</w:t>
            </w:r>
          </w:p>
        </w:tc>
        <w:tc>
          <w:tcPr>
            <w:tcW w:w="2179" w:type="dxa"/>
            <w:shd w:val="clear" w:color="auto" w:fill="auto"/>
          </w:tcPr>
          <w:p w14:paraId="392B9664" w14:textId="3439C362" w:rsidR="004C0A74" w:rsidRPr="004C0A74" w:rsidRDefault="004C0A74" w:rsidP="004C0A74">
            <w:pPr>
              <w:ind w:firstLine="0"/>
            </w:pPr>
            <w:r>
              <w:t>May</w:t>
            </w:r>
          </w:p>
        </w:tc>
        <w:tc>
          <w:tcPr>
            <w:tcW w:w="2180" w:type="dxa"/>
            <w:shd w:val="clear" w:color="auto" w:fill="auto"/>
          </w:tcPr>
          <w:p w14:paraId="5835475A" w14:textId="27095B7F" w:rsidR="004C0A74" w:rsidRPr="004C0A74" w:rsidRDefault="004C0A74" w:rsidP="004C0A74">
            <w:pPr>
              <w:ind w:firstLine="0"/>
            </w:pPr>
            <w:r>
              <w:t>McCravy</w:t>
            </w:r>
          </w:p>
        </w:tc>
      </w:tr>
      <w:tr w:rsidR="004C0A74" w:rsidRPr="004C0A74" w14:paraId="7478A3AE" w14:textId="77777777" w:rsidTr="004C0A74">
        <w:tc>
          <w:tcPr>
            <w:tcW w:w="2179" w:type="dxa"/>
            <w:shd w:val="clear" w:color="auto" w:fill="auto"/>
          </w:tcPr>
          <w:p w14:paraId="70E3A654" w14:textId="2D07E942" w:rsidR="004C0A74" w:rsidRPr="004C0A74" w:rsidRDefault="004C0A74" w:rsidP="004C0A74">
            <w:pPr>
              <w:ind w:firstLine="0"/>
            </w:pPr>
            <w:r>
              <w:t>Morgan</w:t>
            </w:r>
          </w:p>
        </w:tc>
        <w:tc>
          <w:tcPr>
            <w:tcW w:w="2179" w:type="dxa"/>
            <w:shd w:val="clear" w:color="auto" w:fill="auto"/>
          </w:tcPr>
          <w:p w14:paraId="6870E5C4" w14:textId="238C65D1" w:rsidR="004C0A74" w:rsidRPr="004C0A74" w:rsidRDefault="004C0A74" w:rsidP="004C0A74">
            <w:pPr>
              <w:ind w:firstLine="0"/>
            </w:pPr>
            <w:r>
              <w:t>Moss</w:t>
            </w:r>
          </w:p>
        </w:tc>
        <w:tc>
          <w:tcPr>
            <w:tcW w:w="2180" w:type="dxa"/>
            <w:shd w:val="clear" w:color="auto" w:fill="auto"/>
          </w:tcPr>
          <w:p w14:paraId="4E2B76C8" w14:textId="5C2AB86C" w:rsidR="004C0A74" w:rsidRPr="004C0A74" w:rsidRDefault="004C0A74" w:rsidP="004C0A74">
            <w:pPr>
              <w:ind w:firstLine="0"/>
            </w:pPr>
            <w:r>
              <w:t>Pace</w:t>
            </w:r>
          </w:p>
        </w:tc>
      </w:tr>
      <w:tr w:rsidR="004C0A74" w:rsidRPr="004C0A74" w14:paraId="7E160D2C" w14:textId="77777777" w:rsidTr="004C0A74">
        <w:tc>
          <w:tcPr>
            <w:tcW w:w="2179" w:type="dxa"/>
            <w:shd w:val="clear" w:color="auto" w:fill="auto"/>
          </w:tcPr>
          <w:p w14:paraId="532C3FEC" w14:textId="6DF1FB98" w:rsidR="004C0A74" w:rsidRPr="004C0A74" w:rsidRDefault="004C0A74" w:rsidP="004C0A74">
            <w:pPr>
              <w:keepNext/>
              <w:ind w:firstLine="0"/>
            </w:pPr>
            <w:r>
              <w:t>Rivers</w:t>
            </w:r>
          </w:p>
        </w:tc>
        <w:tc>
          <w:tcPr>
            <w:tcW w:w="2179" w:type="dxa"/>
            <w:shd w:val="clear" w:color="auto" w:fill="auto"/>
          </w:tcPr>
          <w:p w14:paraId="639D285C" w14:textId="774DF9CA" w:rsidR="004C0A74" w:rsidRPr="004C0A74" w:rsidRDefault="004C0A74" w:rsidP="004C0A74">
            <w:pPr>
              <w:keepNext/>
              <w:ind w:firstLine="0"/>
            </w:pPr>
            <w:r>
              <w:t>Terribile</w:t>
            </w:r>
          </w:p>
        </w:tc>
        <w:tc>
          <w:tcPr>
            <w:tcW w:w="2180" w:type="dxa"/>
            <w:shd w:val="clear" w:color="auto" w:fill="auto"/>
          </w:tcPr>
          <w:p w14:paraId="1F223348" w14:textId="0574B917" w:rsidR="004C0A74" w:rsidRPr="004C0A74" w:rsidRDefault="004C0A74" w:rsidP="004C0A74">
            <w:pPr>
              <w:keepNext/>
              <w:ind w:firstLine="0"/>
            </w:pPr>
            <w:r>
              <w:t>White</w:t>
            </w:r>
          </w:p>
        </w:tc>
      </w:tr>
      <w:tr w:rsidR="004C0A74" w:rsidRPr="004C0A74" w14:paraId="750B2D05" w14:textId="77777777" w:rsidTr="004C0A74">
        <w:tc>
          <w:tcPr>
            <w:tcW w:w="2179" w:type="dxa"/>
            <w:shd w:val="clear" w:color="auto" w:fill="auto"/>
          </w:tcPr>
          <w:p w14:paraId="2F043DC8" w14:textId="69ED60D3" w:rsidR="004C0A74" w:rsidRPr="004C0A74" w:rsidRDefault="004C0A74" w:rsidP="004C0A74">
            <w:pPr>
              <w:keepNext/>
              <w:ind w:firstLine="0"/>
            </w:pPr>
            <w:r>
              <w:t>Williams</w:t>
            </w:r>
          </w:p>
        </w:tc>
        <w:tc>
          <w:tcPr>
            <w:tcW w:w="2179" w:type="dxa"/>
            <w:shd w:val="clear" w:color="auto" w:fill="auto"/>
          </w:tcPr>
          <w:p w14:paraId="50C2F19B" w14:textId="77777777" w:rsidR="004C0A74" w:rsidRPr="004C0A74" w:rsidRDefault="004C0A74" w:rsidP="004C0A74">
            <w:pPr>
              <w:keepNext/>
              <w:ind w:firstLine="0"/>
            </w:pPr>
          </w:p>
        </w:tc>
        <w:tc>
          <w:tcPr>
            <w:tcW w:w="2180" w:type="dxa"/>
            <w:shd w:val="clear" w:color="auto" w:fill="auto"/>
          </w:tcPr>
          <w:p w14:paraId="61BB99E1" w14:textId="77777777" w:rsidR="004C0A74" w:rsidRPr="004C0A74" w:rsidRDefault="004C0A74" w:rsidP="004C0A74">
            <w:pPr>
              <w:keepNext/>
              <w:ind w:firstLine="0"/>
            </w:pPr>
          </w:p>
        </w:tc>
      </w:tr>
    </w:tbl>
    <w:p w14:paraId="212C365E" w14:textId="77777777" w:rsidR="004C0A74" w:rsidRDefault="004C0A74" w:rsidP="004C0A74"/>
    <w:p w14:paraId="7F0F4728" w14:textId="77777777" w:rsidR="004C0A74" w:rsidRDefault="004C0A74" w:rsidP="004C0A74">
      <w:pPr>
        <w:jc w:val="center"/>
        <w:rPr>
          <w:b/>
        </w:rPr>
      </w:pPr>
      <w:r w:rsidRPr="004C0A74">
        <w:rPr>
          <w:b/>
        </w:rPr>
        <w:t>Total--25</w:t>
      </w:r>
    </w:p>
    <w:p w14:paraId="2230DC98" w14:textId="0829BAAD" w:rsidR="004C0A74" w:rsidRDefault="004C0A74" w:rsidP="004C0A74">
      <w:pPr>
        <w:jc w:val="center"/>
        <w:rPr>
          <w:b/>
        </w:rPr>
      </w:pPr>
    </w:p>
    <w:p w14:paraId="6612CF46" w14:textId="77777777" w:rsidR="004C0A74" w:rsidRDefault="004C0A74" w:rsidP="004C0A74">
      <w:r>
        <w:t>So, the Bill, as amended, was read the second time and ordered to third reading.</w:t>
      </w:r>
    </w:p>
    <w:p w14:paraId="195C1684" w14:textId="77777777" w:rsidR="004C0A74" w:rsidRDefault="004C0A74" w:rsidP="004C0A74"/>
    <w:p w14:paraId="1AB99FFA" w14:textId="2798FE2D" w:rsidR="004C0A74" w:rsidRDefault="004C0A74" w:rsidP="004C0A74">
      <w:r>
        <w:t>Rep. HIOTT moved that the House recede until 2:00 p.m., which was agreed to.</w:t>
      </w:r>
    </w:p>
    <w:p w14:paraId="64C11C1E" w14:textId="77777777" w:rsidR="004C0A74" w:rsidRDefault="004C0A74" w:rsidP="004C0A74"/>
    <w:p w14:paraId="194C04BC" w14:textId="145E58A5" w:rsidR="004C0A74" w:rsidRDefault="004C0A74" w:rsidP="004C0A74">
      <w:pPr>
        <w:keepNext/>
        <w:jc w:val="center"/>
        <w:rPr>
          <w:b/>
        </w:rPr>
      </w:pPr>
      <w:r w:rsidRPr="004C0A74">
        <w:rPr>
          <w:b/>
        </w:rPr>
        <w:t>THE HOUSE RESUMES</w:t>
      </w:r>
    </w:p>
    <w:p w14:paraId="5658643A" w14:textId="1A326087" w:rsidR="004C0A74" w:rsidRDefault="004C0A74" w:rsidP="004C0A74">
      <w:r>
        <w:t xml:space="preserve">At 2:00 p.m. the House resumed, the SPEAKER </w:t>
      </w:r>
      <w:r w:rsidRPr="004C0A74">
        <w:rPr>
          <w:i/>
        </w:rPr>
        <w:t>PRO TEMPORE</w:t>
      </w:r>
      <w:r>
        <w:t xml:space="preserve"> in the Chair.</w:t>
      </w:r>
    </w:p>
    <w:p w14:paraId="3E063CE6" w14:textId="77777777" w:rsidR="004C0A74" w:rsidRDefault="004C0A74" w:rsidP="004C0A74"/>
    <w:p w14:paraId="135DF38A" w14:textId="1654A1DE" w:rsidR="004C0A74" w:rsidRDefault="004C0A74" w:rsidP="004C0A74">
      <w:pPr>
        <w:keepNext/>
        <w:jc w:val="center"/>
        <w:rPr>
          <w:b/>
        </w:rPr>
      </w:pPr>
      <w:r w:rsidRPr="004C0A74">
        <w:rPr>
          <w:b/>
        </w:rPr>
        <w:t>POINT OF QUORUM</w:t>
      </w:r>
    </w:p>
    <w:p w14:paraId="183D0300" w14:textId="77777777" w:rsidR="004C0A74" w:rsidRDefault="004C0A74" w:rsidP="004C0A74">
      <w:r>
        <w:t>The question of a quorum was raised.</w:t>
      </w:r>
    </w:p>
    <w:p w14:paraId="726AE132" w14:textId="77A8D796" w:rsidR="004C0A74" w:rsidRDefault="004C0A74" w:rsidP="004C0A74">
      <w:r>
        <w:t>A quorum was later present.</w:t>
      </w:r>
    </w:p>
    <w:p w14:paraId="3BFFFB9B" w14:textId="77777777" w:rsidR="004C0A74" w:rsidRDefault="004C0A74" w:rsidP="004C0A74"/>
    <w:p w14:paraId="2D1255C4" w14:textId="33710CC8" w:rsidR="004C0A74" w:rsidRDefault="004C0A74" w:rsidP="004C0A74">
      <w:pPr>
        <w:keepNext/>
        <w:jc w:val="center"/>
        <w:rPr>
          <w:b/>
        </w:rPr>
      </w:pPr>
      <w:r w:rsidRPr="004C0A74">
        <w:rPr>
          <w:b/>
        </w:rPr>
        <w:t>LEAVE OF ABSENCE</w:t>
      </w:r>
    </w:p>
    <w:p w14:paraId="2061E7DE" w14:textId="5AD0165D" w:rsidR="004C0A74" w:rsidRDefault="004C0A74" w:rsidP="004C0A74">
      <w:r>
        <w:t xml:space="preserve">The SPEAKER </w:t>
      </w:r>
      <w:r w:rsidRPr="004C0A74">
        <w:rPr>
          <w:i/>
        </w:rPr>
        <w:t>PRO TEMPORE</w:t>
      </w:r>
      <w:r>
        <w:t xml:space="preserve"> granted Rep. FRANK a leave of absence for the remainder of the day. </w:t>
      </w:r>
    </w:p>
    <w:p w14:paraId="4965A7FB" w14:textId="77777777" w:rsidR="004C0A74" w:rsidRDefault="004C0A74" w:rsidP="004C0A74"/>
    <w:p w14:paraId="40BD8B20" w14:textId="428F33E6" w:rsidR="004C0A74" w:rsidRDefault="004C0A74" w:rsidP="004C0A74">
      <w:pPr>
        <w:keepNext/>
        <w:jc w:val="center"/>
        <w:rPr>
          <w:b/>
        </w:rPr>
      </w:pPr>
      <w:r w:rsidRPr="004C0A74">
        <w:rPr>
          <w:b/>
        </w:rPr>
        <w:t>SPEAKER IN CHAIR</w:t>
      </w:r>
    </w:p>
    <w:p w14:paraId="0A963ECA" w14:textId="77777777" w:rsidR="004C0A74" w:rsidRDefault="004C0A74" w:rsidP="004C0A74"/>
    <w:p w14:paraId="56AA42DD" w14:textId="49F3E7AF" w:rsidR="004C0A74" w:rsidRDefault="004C0A74" w:rsidP="004C0A74">
      <w:pPr>
        <w:keepNext/>
        <w:jc w:val="center"/>
        <w:rPr>
          <w:b/>
        </w:rPr>
      </w:pPr>
      <w:r w:rsidRPr="004C0A74">
        <w:rPr>
          <w:b/>
        </w:rPr>
        <w:t>S. 156--AMENDED AND ORDERED TO THIRD READING</w:t>
      </w:r>
    </w:p>
    <w:p w14:paraId="41F5059E" w14:textId="4AA16CFB" w:rsidR="004C0A74" w:rsidRDefault="004C0A74" w:rsidP="004C0A74">
      <w:pPr>
        <w:keepNext/>
      </w:pPr>
      <w:r>
        <w:t>The following Bill was taken up:</w:t>
      </w:r>
    </w:p>
    <w:p w14:paraId="526CC650" w14:textId="77777777" w:rsidR="004C0A74" w:rsidRDefault="004C0A74" w:rsidP="004C0A74">
      <w:pPr>
        <w:keepNext/>
      </w:pPr>
      <w:bookmarkStart w:id="106" w:name="include_clip_start_269"/>
      <w:bookmarkEnd w:id="106"/>
    </w:p>
    <w:p w14:paraId="32945934" w14:textId="77777777" w:rsidR="004C0A74" w:rsidRDefault="004C0A74" w:rsidP="004C0A74">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F9F36D9" w14:textId="002EE74D" w:rsidR="004C0A74" w:rsidRDefault="004C0A74" w:rsidP="004C0A74"/>
    <w:p w14:paraId="7AA68F96" w14:textId="77777777" w:rsidR="004C0A74" w:rsidRPr="00A4618F" w:rsidRDefault="004C0A74" w:rsidP="004C0A74">
      <w:pPr>
        <w:pStyle w:val="scamendsponsorline"/>
        <w:ind w:firstLine="216"/>
        <w:jc w:val="both"/>
        <w:rPr>
          <w:sz w:val="22"/>
        </w:rPr>
      </w:pPr>
      <w:r w:rsidRPr="00A4618F">
        <w:rPr>
          <w:sz w:val="22"/>
        </w:rPr>
        <w:t>The Committee on Judiciary proposed the following Amendment No. 1 to S. 156 (LC-156.HDB0002H), which was adopted:</w:t>
      </w:r>
    </w:p>
    <w:p w14:paraId="2A07FFF8" w14:textId="77777777" w:rsidR="004C0A74" w:rsidRPr="00A4618F" w:rsidRDefault="004C0A74" w:rsidP="004C0A74">
      <w:pPr>
        <w:pStyle w:val="scamendlanginstruction"/>
        <w:spacing w:before="0" w:after="0"/>
        <w:ind w:firstLine="216"/>
        <w:jc w:val="both"/>
        <w:rPr>
          <w:sz w:val="22"/>
        </w:rPr>
      </w:pPr>
      <w:r w:rsidRPr="00A4618F">
        <w:rPr>
          <w:sz w:val="22"/>
        </w:rPr>
        <w:t>Amend the bill, as and if amended, SECTION 1, by striking Section 16-3-80(A) and inserting:</w:t>
      </w:r>
    </w:p>
    <w:p w14:paraId="0FF39E78" w14:textId="65DE1D38" w:rsidR="004C0A74" w:rsidRPr="00A4618F"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4618F">
        <w:rPr>
          <w:rFonts w:cs="Times New Roman"/>
          <w:sz w:val="22"/>
        </w:rPr>
        <w:tab/>
        <w:t xml:space="preserve">(A) A person who knowingly and unlawfully delivers, dispenses, or otherwise provides fentanyl or a fentanyl‑related substance as defined in Section 44‑53‑190(B) and Section 44‑53‑210(c)(6) to another person, in violation of the provisions of Section </w:t>
      </w:r>
      <w:r w:rsidRPr="00A4618F">
        <w:rPr>
          <w:rStyle w:val="scstrikered"/>
          <w:rFonts w:cs="Times New Roman"/>
          <w:sz w:val="22"/>
        </w:rPr>
        <w:t>44‑53‑370</w:t>
      </w:r>
      <w:r w:rsidRPr="00A4618F">
        <w:rPr>
          <w:rStyle w:val="scinsertblue"/>
          <w:rFonts w:cs="Times New Roman"/>
          <w:sz w:val="22"/>
        </w:rPr>
        <w:t>44-53-370(e)(9)</w:t>
      </w:r>
      <w:r w:rsidRPr="00A4618F">
        <w:rPr>
          <w:rFonts w:cs="Times New Roman"/>
          <w:sz w:val="22"/>
        </w:rPr>
        <w:t xml:space="preserve">, commits the felony offense of fentanyl‑induced homicide if the </w:t>
      </w:r>
      <w:r w:rsidRPr="00A4618F">
        <w:rPr>
          <w:rStyle w:val="scstrikered"/>
          <w:rFonts w:cs="Times New Roman"/>
          <w:sz w:val="22"/>
        </w:rPr>
        <w:t xml:space="preserve">proximate </w:t>
      </w:r>
      <w:r w:rsidRPr="00A4618F">
        <w:rPr>
          <w:rStyle w:val="scinsertblue"/>
          <w:rFonts w:cs="Times New Roman"/>
          <w:sz w:val="22"/>
        </w:rPr>
        <w:t xml:space="preserve">direct </w:t>
      </w:r>
      <w:r w:rsidRPr="00A4618F">
        <w:rPr>
          <w:rFonts w:cs="Times New Roman"/>
          <w:sz w:val="22"/>
        </w:rPr>
        <w:t>cause of the death of any other person is the injection, inhalation, absorption, or ingestion of any amount of the fentanyl or fentanyl‑related substance that was unlawfully delivered, dispensed, or otherwise provided.</w:t>
      </w:r>
    </w:p>
    <w:p w14:paraId="1A5719AA" w14:textId="77777777" w:rsidR="00351E3D" w:rsidRDefault="004C0A74" w:rsidP="004C0A74">
      <w:pPr>
        <w:pStyle w:val="scamendconformline"/>
        <w:spacing w:before="0"/>
        <w:ind w:firstLine="216"/>
        <w:jc w:val="both"/>
        <w:rPr>
          <w:sz w:val="22"/>
        </w:rPr>
      </w:pPr>
      <w:r w:rsidRPr="00A4618F">
        <w:rPr>
          <w:sz w:val="22"/>
        </w:rPr>
        <w:t xml:space="preserve">Renumber sections to conform.  </w:t>
      </w:r>
    </w:p>
    <w:p w14:paraId="65EC0D75" w14:textId="5EDE89BE" w:rsidR="004C0A74" w:rsidRDefault="004C0A74" w:rsidP="004C0A74">
      <w:pPr>
        <w:pStyle w:val="scamendconformline"/>
        <w:spacing w:before="0"/>
        <w:ind w:firstLine="216"/>
        <w:jc w:val="both"/>
        <w:rPr>
          <w:sz w:val="22"/>
        </w:rPr>
      </w:pPr>
      <w:r w:rsidRPr="00A4618F">
        <w:rPr>
          <w:sz w:val="22"/>
        </w:rPr>
        <w:t>Amend title to conform.</w:t>
      </w:r>
    </w:p>
    <w:p w14:paraId="79B1EF2F" w14:textId="2BCD2828" w:rsidR="004C0A74" w:rsidRDefault="004C0A74" w:rsidP="004C0A74">
      <w:pPr>
        <w:pStyle w:val="scamendconformline"/>
        <w:spacing w:before="0"/>
        <w:ind w:firstLine="216"/>
        <w:jc w:val="both"/>
        <w:rPr>
          <w:sz w:val="22"/>
        </w:rPr>
      </w:pPr>
    </w:p>
    <w:p w14:paraId="62DF618E" w14:textId="77777777" w:rsidR="004C0A74" w:rsidRDefault="004C0A74" w:rsidP="004C0A74">
      <w:r>
        <w:t>Rep. J. E. JOHNSON explained the amendment.</w:t>
      </w:r>
    </w:p>
    <w:p w14:paraId="5DEB9D51" w14:textId="32FF24C3" w:rsidR="004C0A74" w:rsidRDefault="004C0A74" w:rsidP="004C0A74">
      <w:r>
        <w:t>The amendment was then adopted.</w:t>
      </w:r>
    </w:p>
    <w:p w14:paraId="7A5F05C3" w14:textId="77777777" w:rsidR="004C0A74" w:rsidRDefault="004C0A74" w:rsidP="004C0A74"/>
    <w:p w14:paraId="32443B02" w14:textId="7E989CD5" w:rsidR="004C0A74" w:rsidRDefault="004C0A74" w:rsidP="004C0A74">
      <w:r>
        <w:t>The question recurred to the passage of the Bill.</w:t>
      </w:r>
    </w:p>
    <w:p w14:paraId="16EB2832" w14:textId="77777777" w:rsidR="004C0A74" w:rsidRDefault="004C0A74" w:rsidP="004C0A74"/>
    <w:p w14:paraId="6C1219C1" w14:textId="77777777" w:rsidR="004C0A74" w:rsidRDefault="004C0A74" w:rsidP="004C0A74">
      <w:r>
        <w:t xml:space="preserve">The yeas and nays were taken resulting as follows: </w:t>
      </w:r>
    </w:p>
    <w:p w14:paraId="62EBC5C2" w14:textId="0EE3FF50" w:rsidR="004C0A74" w:rsidRDefault="004C0A74" w:rsidP="004C0A74">
      <w:pPr>
        <w:jc w:val="center"/>
      </w:pPr>
      <w:r>
        <w:t xml:space="preserve"> </w:t>
      </w:r>
      <w:bookmarkStart w:id="107" w:name="vote_start274"/>
      <w:bookmarkEnd w:id="107"/>
      <w:r>
        <w:t>Yeas 96; Nays 0</w:t>
      </w:r>
    </w:p>
    <w:p w14:paraId="63A7B97B" w14:textId="77777777" w:rsidR="004C0A74" w:rsidRDefault="004C0A74" w:rsidP="004C0A74">
      <w:pPr>
        <w:jc w:val="center"/>
      </w:pPr>
    </w:p>
    <w:p w14:paraId="2A1CA0A2"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65C77155" w14:textId="77777777" w:rsidTr="004C0A74">
        <w:tc>
          <w:tcPr>
            <w:tcW w:w="2179" w:type="dxa"/>
            <w:shd w:val="clear" w:color="auto" w:fill="auto"/>
          </w:tcPr>
          <w:p w14:paraId="5497E74D" w14:textId="2FC68F82" w:rsidR="004C0A74" w:rsidRPr="004C0A74" w:rsidRDefault="004C0A74" w:rsidP="004C0A74">
            <w:pPr>
              <w:keepNext/>
              <w:ind w:firstLine="0"/>
            </w:pPr>
            <w:r>
              <w:t>Anderson</w:t>
            </w:r>
          </w:p>
        </w:tc>
        <w:tc>
          <w:tcPr>
            <w:tcW w:w="2179" w:type="dxa"/>
            <w:shd w:val="clear" w:color="auto" w:fill="auto"/>
          </w:tcPr>
          <w:p w14:paraId="62915E78" w14:textId="6F7C4C09" w:rsidR="004C0A74" w:rsidRPr="004C0A74" w:rsidRDefault="004C0A74" w:rsidP="004C0A74">
            <w:pPr>
              <w:keepNext/>
              <w:ind w:firstLine="0"/>
            </w:pPr>
            <w:r>
              <w:t>Atkinson</w:t>
            </w:r>
          </w:p>
        </w:tc>
        <w:tc>
          <w:tcPr>
            <w:tcW w:w="2180" w:type="dxa"/>
            <w:shd w:val="clear" w:color="auto" w:fill="auto"/>
          </w:tcPr>
          <w:p w14:paraId="7DE21834" w14:textId="0E7DDEFF" w:rsidR="004C0A74" w:rsidRPr="004C0A74" w:rsidRDefault="004C0A74" w:rsidP="004C0A74">
            <w:pPr>
              <w:keepNext/>
              <w:ind w:firstLine="0"/>
            </w:pPr>
            <w:r>
              <w:t>Bailey</w:t>
            </w:r>
          </w:p>
        </w:tc>
      </w:tr>
      <w:tr w:rsidR="004C0A74" w:rsidRPr="004C0A74" w14:paraId="10A63B40" w14:textId="77777777" w:rsidTr="004C0A74">
        <w:tc>
          <w:tcPr>
            <w:tcW w:w="2179" w:type="dxa"/>
            <w:shd w:val="clear" w:color="auto" w:fill="auto"/>
          </w:tcPr>
          <w:p w14:paraId="2F53C031" w14:textId="0DE09B81" w:rsidR="004C0A74" w:rsidRPr="004C0A74" w:rsidRDefault="004C0A74" w:rsidP="004C0A74">
            <w:pPr>
              <w:ind w:firstLine="0"/>
            </w:pPr>
            <w:r>
              <w:t>Ballentine</w:t>
            </w:r>
          </w:p>
        </w:tc>
        <w:tc>
          <w:tcPr>
            <w:tcW w:w="2179" w:type="dxa"/>
            <w:shd w:val="clear" w:color="auto" w:fill="auto"/>
          </w:tcPr>
          <w:p w14:paraId="3B00EA5F" w14:textId="7CBA668C" w:rsidR="004C0A74" w:rsidRPr="004C0A74" w:rsidRDefault="004C0A74" w:rsidP="004C0A74">
            <w:pPr>
              <w:ind w:firstLine="0"/>
            </w:pPr>
            <w:r>
              <w:t>Bamberg</w:t>
            </w:r>
          </w:p>
        </w:tc>
        <w:tc>
          <w:tcPr>
            <w:tcW w:w="2180" w:type="dxa"/>
            <w:shd w:val="clear" w:color="auto" w:fill="auto"/>
          </w:tcPr>
          <w:p w14:paraId="2D2C1ECC" w14:textId="15FCFC07" w:rsidR="004C0A74" w:rsidRPr="004C0A74" w:rsidRDefault="004C0A74" w:rsidP="004C0A74">
            <w:pPr>
              <w:ind w:firstLine="0"/>
            </w:pPr>
            <w:r>
              <w:t>Bauer</w:t>
            </w:r>
          </w:p>
        </w:tc>
      </w:tr>
      <w:tr w:rsidR="004C0A74" w:rsidRPr="004C0A74" w14:paraId="4A971247" w14:textId="77777777" w:rsidTr="004C0A74">
        <w:tc>
          <w:tcPr>
            <w:tcW w:w="2179" w:type="dxa"/>
            <w:shd w:val="clear" w:color="auto" w:fill="auto"/>
          </w:tcPr>
          <w:p w14:paraId="543BB022" w14:textId="255D5310" w:rsidR="004C0A74" w:rsidRPr="004C0A74" w:rsidRDefault="004C0A74" w:rsidP="004C0A74">
            <w:pPr>
              <w:ind w:firstLine="0"/>
            </w:pPr>
            <w:r>
              <w:t>Beach</w:t>
            </w:r>
          </w:p>
        </w:tc>
        <w:tc>
          <w:tcPr>
            <w:tcW w:w="2179" w:type="dxa"/>
            <w:shd w:val="clear" w:color="auto" w:fill="auto"/>
          </w:tcPr>
          <w:p w14:paraId="10E0F6CD" w14:textId="08486156" w:rsidR="004C0A74" w:rsidRPr="004C0A74" w:rsidRDefault="004C0A74" w:rsidP="004C0A74">
            <w:pPr>
              <w:ind w:firstLine="0"/>
            </w:pPr>
            <w:r>
              <w:t>Bernstein</w:t>
            </w:r>
          </w:p>
        </w:tc>
        <w:tc>
          <w:tcPr>
            <w:tcW w:w="2180" w:type="dxa"/>
            <w:shd w:val="clear" w:color="auto" w:fill="auto"/>
          </w:tcPr>
          <w:p w14:paraId="2168BFE9" w14:textId="5BCACF85" w:rsidR="004C0A74" w:rsidRPr="004C0A74" w:rsidRDefault="004C0A74" w:rsidP="004C0A74">
            <w:pPr>
              <w:ind w:firstLine="0"/>
            </w:pPr>
            <w:r>
              <w:t>Bowers</w:t>
            </w:r>
          </w:p>
        </w:tc>
      </w:tr>
      <w:tr w:rsidR="004C0A74" w:rsidRPr="004C0A74" w14:paraId="50505995" w14:textId="77777777" w:rsidTr="004C0A74">
        <w:tc>
          <w:tcPr>
            <w:tcW w:w="2179" w:type="dxa"/>
            <w:shd w:val="clear" w:color="auto" w:fill="auto"/>
          </w:tcPr>
          <w:p w14:paraId="20A51652" w14:textId="0E8812C3" w:rsidR="004C0A74" w:rsidRPr="004C0A74" w:rsidRDefault="004C0A74" w:rsidP="004C0A74">
            <w:pPr>
              <w:ind w:firstLine="0"/>
            </w:pPr>
            <w:r>
              <w:t>Bradley</w:t>
            </w:r>
          </w:p>
        </w:tc>
        <w:tc>
          <w:tcPr>
            <w:tcW w:w="2179" w:type="dxa"/>
            <w:shd w:val="clear" w:color="auto" w:fill="auto"/>
          </w:tcPr>
          <w:p w14:paraId="78560A2C" w14:textId="15447678" w:rsidR="004C0A74" w:rsidRPr="004C0A74" w:rsidRDefault="004C0A74" w:rsidP="004C0A74">
            <w:pPr>
              <w:ind w:firstLine="0"/>
            </w:pPr>
            <w:r>
              <w:t>Brewer</w:t>
            </w:r>
          </w:p>
        </w:tc>
        <w:tc>
          <w:tcPr>
            <w:tcW w:w="2180" w:type="dxa"/>
            <w:shd w:val="clear" w:color="auto" w:fill="auto"/>
          </w:tcPr>
          <w:p w14:paraId="17D137A4" w14:textId="7E8192D6" w:rsidR="004C0A74" w:rsidRPr="004C0A74" w:rsidRDefault="004C0A74" w:rsidP="004C0A74">
            <w:pPr>
              <w:ind w:firstLine="0"/>
            </w:pPr>
            <w:r>
              <w:t>Burns</w:t>
            </w:r>
          </w:p>
        </w:tc>
      </w:tr>
      <w:tr w:rsidR="004C0A74" w:rsidRPr="004C0A74" w14:paraId="36760825" w14:textId="77777777" w:rsidTr="004C0A74">
        <w:tc>
          <w:tcPr>
            <w:tcW w:w="2179" w:type="dxa"/>
            <w:shd w:val="clear" w:color="auto" w:fill="auto"/>
          </w:tcPr>
          <w:p w14:paraId="35897C27" w14:textId="4BEB1341" w:rsidR="004C0A74" w:rsidRPr="004C0A74" w:rsidRDefault="004C0A74" w:rsidP="004C0A74">
            <w:pPr>
              <w:ind w:firstLine="0"/>
            </w:pPr>
            <w:r>
              <w:t>Bustos</w:t>
            </w:r>
          </w:p>
        </w:tc>
        <w:tc>
          <w:tcPr>
            <w:tcW w:w="2179" w:type="dxa"/>
            <w:shd w:val="clear" w:color="auto" w:fill="auto"/>
          </w:tcPr>
          <w:p w14:paraId="766CA188" w14:textId="144E73AA" w:rsidR="004C0A74" w:rsidRPr="004C0A74" w:rsidRDefault="004C0A74" w:rsidP="004C0A74">
            <w:pPr>
              <w:ind w:firstLine="0"/>
            </w:pPr>
            <w:r>
              <w:t>Calhoon</w:t>
            </w:r>
          </w:p>
        </w:tc>
        <w:tc>
          <w:tcPr>
            <w:tcW w:w="2180" w:type="dxa"/>
            <w:shd w:val="clear" w:color="auto" w:fill="auto"/>
          </w:tcPr>
          <w:p w14:paraId="407DD58B" w14:textId="20B80C70" w:rsidR="004C0A74" w:rsidRPr="004C0A74" w:rsidRDefault="004C0A74" w:rsidP="004C0A74">
            <w:pPr>
              <w:ind w:firstLine="0"/>
            </w:pPr>
            <w:r>
              <w:t>Caskey</w:t>
            </w:r>
          </w:p>
        </w:tc>
      </w:tr>
      <w:tr w:rsidR="004C0A74" w:rsidRPr="004C0A74" w14:paraId="4051AA7C" w14:textId="77777777" w:rsidTr="004C0A74">
        <w:tc>
          <w:tcPr>
            <w:tcW w:w="2179" w:type="dxa"/>
            <w:shd w:val="clear" w:color="auto" w:fill="auto"/>
          </w:tcPr>
          <w:p w14:paraId="69233454" w14:textId="4FC1E9B2" w:rsidR="004C0A74" w:rsidRPr="004C0A74" w:rsidRDefault="004C0A74" w:rsidP="004C0A74">
            <w:pPr>
              <w:ind w:firstLine="0"/>
            </w:pPr>
            <w:r>
              <w:t>Chapman</w:t>
            </w:r>
          </w:p>
        </w:tc>
        <w:tc>
          <w:tcPr>
            <w:tcW w:w="2179" w:type="dxa"/>
            <w:shd w:val="clear" w:color="auto" w:fill="auto"/>
          </w:tcPr>
          <w:p w14:paraId="069B5FE6" w14:textId="5D2F36AA" w:rsidR="004C0A74" w:rsidRPr="004C0A74" w:rsidRDefault="004C0A74" w:rsidP="004C0A74">
            <w:pPr>
              <w:ind w:firstLine="0"/>
            </w:pPr>
            <w:r>
              <w:t>Clyburn</w:t>
            </w:r>
          </w:p>
        </w:tc>
        <w:tc>
          <w:tcPr>
            <w:tcW w:w="2180" w:type="dxa"/>
            <w:shd w:val="clear" w:color="auto" w:fill="auto"/>
          </w:tcPr>
          <w:p w14:paraId="11BAA4D1" w14:textId="77511243" w:rsidR="004C0A74" w:rsidRPr="004C0A74" w:rsidRDefault="004C0A74" w:rsidP="004C0A74">
            <w:pPr>
              <w:ind w:firstLine="0"/>
            </w:pPr>
            <w:r>
              <w:t>Collins</w:t>
            </w:r>
          </w:p>
        </w:tc>
      </w:tr>
      <w:tr w:rsidR="004C0A74" w:rsidRPr="004C0A74" w14:paraId="674ACCEB" w14:textId="77777777" w:rsidTr="004C0A74">
        <w:tc>
          <w:tcPr>
            <w:tcW w:w="2179" w:type="dxa"/>
            <w:shd w:val="clear" w:color="auto" w:fill="auto"/>
          </w:tcPr>
          <w:p w14:paraId="1806389B" w14:textId="7C3693DD" w:rsidR="004C0A74" w:rsidRPr="004C0A74" w:rsidRDefault="004C0A74" w:rsidP="004C0A74">
            <w:pPr>
              <w:ind w:firstLine="0"/>
            </w:pPr>
            <w:r>
              <w:t>B. J. Cox</w:t>
            </w:r>
          </w:p>
        </w:tc>
        <w:tc>
          <w:tcPr>
            <w:tcW w:w="2179" w:type="dxa"/>
            <w:shd w:val="clear" w:color="auto" w:fill="auto"/>
          </w:tcPr>
          <w:p w14:paraId="41B658D1" w14:textId="54D38B7B" w:rsidR="004C0A74" w:rsidRPr="004C0A74" w:rsidRDefault="004C0A74" w:rsidP="004C0A74">
            <w:pPr>
              <w:ind w:firstLine="0"/>
            </w:pPr>
            <w:r>
              <w:t>B. L. Cox</w:t>
            </w:r>
          </w:p>
        </w:tc>
        <w:tc>
          <w:tcPr>
            <w:tcW w:w="2180" w:type="dxa"/>
            <w:shd w:val="clear" w:color="auto" w:fill="auto"/>
          </w:tcPr>
          <w:p w14:paraId="0B7A20D9" w14:textId="529AD3CF" w:rsidR="004C0A74" w:rsidRPr="004C0A74" w:rsidRDefault="004C0A74" w:rsidP="004C0A74">
            <w:pPr>
              <w:ind w:firstLine="0"/>
            </w:pPr>
            <w:r>
              <w:t>Crawford</w:t>
            </w:r>
          </w:p>
        </w:tc>
      </w:tr>
      <w:tr w:rsidR="004C0A74" w:rsidRPr="004C0A74" w14:paraId="3B56D01B" w14:textId="77777777" w:rsidTr="004C0A74">
        <w:tc>
          <w:tcPr>
            <w:tcW w:w="2179" w:type="dxa"/>
            <w:shd w:val="clear" w:color="auto" w:fill="auto"/>
          </w:tcPr>
          <w:p w14:paraId="3BA43407" w14:textId="18BC9C25" w:rsidR="004C0A74" w:rsidRPr="004C0A74" w:rsidRDefault="004C0A74" w:rsidP="004C0A74">
            <w:pPr>
              <w:ind w:firstLine="0"/>
            </w:pPr>
            <w:r>
              <w:t>Cromer</w:t>
            </w:r>
          </w:p>
        </w:tc>
        <w:tc>
          <w:tcPr>
            <w:tcW w:w="2179" w:type="dxa"/>
            <w:shd w:val="clear" w:color="auto" w:fill="auto"/>
          </w:tcPr>
          <w:p w14:paraId="256CD686" w14:textId="16BEF928" w:rsidR="004C0A74" w:rsidRPr="004C0A74" w:rsidRDefault="004C0A74" w:rsidP="004C0A74">
            <w:pPr>
              <w:ind w:firstLine="0"/>
            </w:pPr>
            <w:r>
              <w:t>Davis</w:t>
            </w:r>
          </w:p>
        </w:tc>
        <w:tc>
          <w:tcPr>
            <w:tcW w:w="2180" w:type="dxa"/>
            <w:shd w:val="clear" w:color="auto" w:fill="auto"/>
          </w:tcPr>
          <w:p w14:paraId="5B6E8E52" w14:textId="37693279" w:rsidR="004C0A74" w:rsidRPr="004C0A74" w:rsidRDefault="004C0A74" w:rsidP="004C0A74">
            <w:pPr>
              <w:ind w:firstLine="0"/>
            </w:pPr>
            <w:r>
              <w:t>Duncan</w:t>
            </w:r>
          </w:p>
        </w:tc>
      </w:tr>
      <w:tr w:rsidR="004C0A74" w:rsidRPr="004C0A74" w14:paraId="57EE04D6" w14:textId="77777777" w:rsidTr="004C0A74">
        <w:tc>
          <w:tcPr>
            <w:tcW w:w="2179" w:type="dxa"/>
            <w:shd w:val="clear" w:color="auto" w:fill="auto"/>
          </w:tcPr>
          <w:p w14:paraId="0C7A805E" w14:textId="59C2159C" w:rsidR="004C0A74" w:rsidRPr="004C0A74" w:rsidRDefault="004C0A74" w:rsidP="004C0A74">
            <w:pPr>
              <w:ind w:firstLine="0"/>
            </w:pPr>
            <w:r>
              <w:t>Edgerton</w:t>
            </w:r>
          </w:p>
        </w:tc>
        <w:tc>
          <w:tcPr>
            <w:tcW w:w="2179" w:type="dxa"/>
            <w:shd w:val="clear" w:color="auto" w:fill="auto"/>
          </w:tcPr>
          <w:p w14:paraId="529B407B" w14:textId="05C3F0B8" w:rsidR="004C0A74" w:rsidRPr="004C0A74" w:rsidRDefault="004C0A74" w:rsidP="004C0A74">
            <w:pPr>
              <w:ind w:firstLine="0"/>
            </w:pPr>
            <w:r>
              <w:t>Erickson</w:t>
            </w:r>
          </w:p>
        </w:tc>
        <w:tc>
          <w:tcPr>
            <w:tcW w:w="2180" w:type="dxa"/>
            <w:shd w:val="clear" w:color="auto" w:fill="auto"/>
          </w:tcPr>
          <w:p w14:paraId="2905A094" w14:textId="48F67DAA" w:rsidR="004C0A74" w:rsidRPr="004C0A74" w:rsidRDefault="004C0A74" w:rsidP="004C0A74">
            <w:pPr>
              <w:ind w:firstLine="0"/>
            </w:pPr>
            <w:r>
              <w:t>Forrest</w:t>
            </w:r>
          </w:p>
        </w:tc>
      </w:tr>
      <w:tr w:rsidR="004C0A74" w:rsidRPr="004C0A74" w14:paraId="010BA608" w14:textId="77777777" w:rsidTr="004C0A74">
        <w:tc>
          <w:tcPr>
            <w:tcW w:w="2179" w:type="dxa"/>
            <w:shd w:val="clear" w:color="auto" w:fill="auto"/>
          </w:tcPr>
          <w:p w14:paraId="613C72FC" w14:textId="333FACCA" w:rsidR="004C0A74" w:rsidRPr="004C0A74" w:rsidRDefault="004C0A74" w:rsidP="004C0A74">
            <w:pPr>
              <w:ind w:firstLine="0"/>
            </w:pPr>
            <w:r>
              <w:t>Gibson</w:t>
            </w:r>
          </w:p>
        </w:tc>
        <w:tc>
          <w:tcPr>
            <w:tcW w:w="2179" w:type="dxa"/>
            <w:shd w:val="clear" w:color="auto" w:fill="auto"/>
          </w:tcPr>
          <w:p w14:paraId="6714274E" w14:textId="2CD4868B" w:rsidR="004C0A74" w:rsidRPr="004C0A74" w:rsidRDefault="004C0A74" w:rsidP="004C0A74">
            <w:pPr>
              <w:ind w:firstLine="0"/>
            </w:pPr>
            <w:r>
              <w:t>Gilliam</w:t>
            </w:r>
          </w:p>
        </w:tc>
        <w:tc>
          <w:tcPr>
            <w:tcW w:w="2180" w:type="dxa"/>
            <w:shd w:val="clear" w:color="auto" w:fill="auto"/>
          </w:tcPr>
          <w:p w14:paraId="0B34BB8C" w14:textId="703A4F12" w:rsidR="004C0A74" w:rsidRPr="004C0A74" w:rsidRDefault="004C0A74" w:rsidP="004C0A74">
            <w:pPr>
              <w:ind w:firstLine="0"/>
            </w:pPr>
            <w:r>
              <w:t>Gilliard</w:t>
            </w:r>
          </w:p>
        </w:tc>
      </w:tr>
      <w:tr w:rsidR="004C0A74" w:rsidRPr="004C0A74" w14:paraId="0F76BEEE" w14:textId="77777777" w:rsidTr="004C0A74">
        <w:tc>
          <w:tcPr>
            <w:tcW w:w="2179" w:type="dxa"/>
            <w:shd w:val="clear" w:color="auto" w:fill="auto"/>
          </w:tcPr>
          <w:p w14:paraId="36ED2EEA" w14:textId="07F857CF" w:rsidR="004C0A74" w:rsidRPr="004C0A74" w:rsidRDefault="004C0A74" w:rsidP="004C0A74">
            <w:pPr>
              <w:ind w:firstLine="0"/>
            </w:pPr>
            <w:r>
              <w:t>Gilreath</w:t>
            </w:r>
          </w:p>
        </w:tc>
        <w:tc>
          <w:tcPr>
            <w:tcW w:w="2179" w:type="dxa"/>
            <w:shd w:val="clear" w:color="auto" w:fill="auto"/>
          </w:tcPr>
          <w:p w14:paraId="442D8EB7" w14:textId="5D4D53D3" w:rsidR="004C0A74" w:rsidRPr="004C0A74" w:rsidRDefault="004C0A74" w:rsidP="004C0A74">
            <w:pPr>
              <w:ind w:firstLine="0"/>
            </w:pPr>
            <w:r>
              <w:t>Govan</w:t>
            </w:r>
          </w:p>
        </w:tc>
        <w:tc>
          <w:tcPr>
            <w:tcW w:w="2180" w:type="dxa"/>
            <w:shd w:val="clear" w:color="auto" w:fill="auto"/>
          </w:tcPr>
          <w:p w14:paraId="22C8E144" w14:textId="7A95A542" w:rsidR="004C0A74" w:rsidRPr="004C0A74" w:rsidRDefault="004C0A74" w:rsidP="004C0A74">
            <w:pPr>
              <w:ind w:firstLine="0"/>
            </w:pPr>
            <w:r>
              <w:t>Grant</w:t>
            </w:r>
          </w:p>
        </w:tc>
      </w:tr>
      <w:tr w:rsidR="004C0A74" w:rsidRPr="004C0A74" w14:paraId="4F3564BE" w14:textId="77777777" w:rsidTr="004C0A74">
        <w:tc>
          <w:tcPr>
            <w:tcW w:w="2179" w:type="dxa"/>
            <w:shd w:val="clear" w:color="auto" w:fill="auto"/>
          </w:tcPr>
          <w:p w14:paraId="5987600A" w14:textId="59F1CC7C" w:rsidR="004C0A74" w:rsidRPr="004C0A74" w:rsidRDefault="004C0A74" w:rsidP="004C0A74">
            <w:pPr>
              <w:ind w:firstLine="0"/>
            </w:pPr>
            <w:r>
              <w:t>Guest</w:t>
            </w:r>
          </w:p>
        </w:tc>
        <w:tc>
          <w:tcPr>
            <w:tcW w:w="2179" w:type="dxa"/>
            <w:shd w:val="clear" w:color="auto" w:fill="auto"/>
          </w:tcPr>
          <w:p w14:paraId="397C4696" w14:textId="2C3EA676" w:rsidR="004C0A74" w:rsidRPr="004C0A74" w:rsidRDefault="004C0A74" w:rsidP="004C0A74">
            <w:pPr>
              <w:ind w:firstLine="0"/>
            </w:pPr>
            <w:r>
              <w:t>Guffey</w:t>
            </w:r>
          </w:p>
        </w:tc>
        <w:tc>
          <w:tcPr>
            <w:tcW w:w="2180" w:type="dxa"/>
            <w:shd w:val="clear" w:color="auto" w:fill="auto"/>
          </w:tcPr>
          <w:p w14:paraId="6FACB1FF" w14:textId="7A84C88B" w:rsidR="004C0A74" w:rsidRPr="004C0A74" w:rsidRDefault="004C0A74" w:rsidP="004C0A74">
            <w:pPr>
              <w:ind w:firstLine="0"/>
            </w:pPr>
            <w:r>
              <w:t>Haddon</w:t>
            </w:r>
          </w:p>
        </w:tc>
      </w:tr>
      <w:tr w:rsidR="004C0A74" w:rsidRPr="004C0A74" w14:paraId="22B35018" w14:textId="77777777" w:rsidTr="004C0A74">
        <w:tc>
          <w:tcPr>
            <w:tcW w:w="2179" w:type="dxa"/>
            <w:shd w:val="clear" w:color="auto" w:fill="auto"/>
          </w:tcPr>
          <w:p w14:paraId="4E66B672" w14:textId="530E67DE" w:rsidR="004C0A74" w:rsidRPr="004C0A74" w:rsidRDefault="004C0A74" w:rsidP="004C0A74">
            <w:pPr>
              <w:ind w:firstLine="0"/>
            </w:pPr>
            <w:r>
              <w:t>Hager</w:t>
            </w:r>
          </w:p>
        </w:tc>
        <w:tc>
          <w:tcPr>
            <w:tcW w:w="2179" w:type="dxa"/>
            <w:shd w:val="clear" w:color="auto" w:fill="auto"/>
          </w:tcPr>
          <w:p w14:paraId="5572230E" w14:textId="6AB394B9" w:rsidR="004C0A74" w:rsidRPr="004C0A74" w:rsidRDefault="004C0A74" w:rsidP="004C0A74">
            <w:pPr>
              <w:ind w:firstLine="0"/>
            </w:pPr>
            <w:r>
              <w:t>Hardee</w:t>
            </w:r>
          </w:p>
        </w:tc>
        <w:tc>
          <w:tcPr>
            <w:tcW w:w="2180" w:type="dxa"/>
            <w:shd w:val="clear" w:color="auto" w:fill="auto"/>
          </w:tcPr>
          <w:p w14:paraId="16B7C2A7" w14:textId="065D7EB0" w:rsidR="004C0A74" w:rsidRPr="004C0A74" w:rsidRDefault="004C0A74" w:rsidP="004C0A74">
            <w:pPr>
              <w:ind w:firstLine="0"/>
            </w:pPr>
            <w:r>
              <w:t>Harris</w:t>
            </w:r>
          </w:p>
        </w:tc>
      </w:tr>
      <w:tr w:rsidR="004C0A74" w:rsidRPr="004C0A74" w14:paraId="4616908A" w14:textId="77777777" w:rsidTr="004C0A74">
        <w:tc>
          <w:tcPr>
            <w:tcW w:w="2179" w:type="dxa"/>
            <w:shd w:val="clear" w:color="auto" w:fill="auto"/>
          </w:tcPr>
          <w:p w14:paraId="541470E0" w14:textId="4BD1D49E" w:rsidR="004C0A74" w:rsidRPr="004C0A74" w:rsidRDefault="004C0A74" w:rsidP="004C0A74">
            <w:pPr>
              <w:ind w:firstLine="0"/>
            </w:pPr>
            <w:r>
              <w:t>Hartnett</w:t>
            </w:r>
          </w:p>
        </w:tc>
        <w:tc>
          <w:tcPr>
            <w:tcW w:w="2179" w:type="dxa"/>
            <w:shd w:val="clear" w:color="auto" w:fill="auto"/>
          </w:tcPr>
          <w:p w14:paraId="2F3B1825" w14:textId="4BD69175" w:rsidR="004C0A74" w:rsidRPr="004C0A74" w:rsidRDefault="004C0A74" w:rsidP="004C0A74">
            <w:pPr>
              <w:ind w:firstLine="0"/>
            </w:pPr>
            <w:r>
              <w:t>Hartz</w:t>
            </w:r>
          </w:p>
        </w:tc>
        <w:tc>
          <w:tcPr>
            <w:tcW w:w="2180" w:type="dxa"/>
            <w:shd w:val="clear" w:color="auto" w:fill="auto"/>
          </w:tcPr>
          <w:p w14:paraId="091A03F5" w14:textId="01970A1A" w:rsidR="004C0A74" w:rsidRPr="004C0A74" w:rsidRDefault="004C0A74" w:rsidP="004C0A74">
            <w:pPr>
              <w:ind w:firstLine="0"/>
            </w:pPr>
            <w:r>
              <w:t>Henderson-Myers</w:t>
            </w:r>
          </w:p>
        </w:tc>
      </w:tr>
      <w:tr w:rsidR="004C0A74" w:rsidRPr="004C0A74" w14:paraId="0FF59A4A" w14:textId="77777777" w:rsidTr="004C0A74">
        <w:tc>
          <w:tcPr>
            <w:tcW w:w="2179" w:type="dxa"/>
            <w:shd w:val="clear" w:color="auto" w:fill="auto"/>
          </w:tcPr>
          <w:p w14:paraId="6AB3E35C" w14:textId="1A6B3DB2" w:rsidR="004C0A74" w:rsidRPr="004C0A74" w:rsidRDefault="004C0A74" w:rsidP="004C0A74">
            <w:pPr>
              <w:ind w:firstLine="0"/>
            </w:pPr>
            <w:r>
              <w:t>Hewitt</w:t>
            </w:r>
          </w:p>
        </w:tc>
        <w:tc>
          <w:tcPr>
            <w:tcW w:w="2179" w:type="dxa"/>
            <w:shd w:val="clear" w:color="auto" w:fill="auto"/>
          </w:tcPr>
          <w:p w14:paraId="12262979" w14:textId="1F2A9CA0" w:rsidR="004C0A74" w:rsidRPr="004C0A74" w:rsidRDefault="004C0A74" w:rsidP="004C0A74">
            <w:pPr>
              <w:ind w:firstLine="0"/>
            </w:pPr>
            <w:r>
              <w:t>Hiott</w:t>
            </w:r>
          </w:p>
        </w:tc>
        <w:tc>
          <w:tcPr>
            <w:tcW w:w="2180" w:type="dxa"/>
            <w:shd w:val="clear" w:color="auto" w:fill="auto"/>
          </w:tcPr>
          <w:p w14:paraId="5D11D3C2" w14:textId="40C765A1" w:rsidR="004C0A74" w:rsidRPr="004C0A74" w:rsidRDefault="004C0A74" w:rsidP="004C0A74">
            <w:pPr>
              <w:ind w:firstLine="0"/>
            </w:pPr>
            <w:r>
              <w:t>Holman</w:t>
            </w:r>
          </w:p>
        </w:tc>
      </w:tr>
      <w:tr w:rsidR="004C0A74" w:rsidRPr="004C0A74" w14:paraId="09256826" w14:textId="77777777" w:rsidTr="004C0A74">
        <w:tc>
          <w:tcPr>
            <w:tcW w:w="2179" w:type="dxa"/>
            <w:shd w:val="clear" w:color="auto" w:fill="auto"/>
          </w:tcPr>
          <w:p w14:paraId="5C2CB012" w14:textId="3C9295DC" w:rsidR="004C0A74" w:rsidRPr="004C0A74" w:rsidRDefault="004C0A74" w:rsidP="004C0A74">
            <w:pPr>
              <w:ind w:firstLine="0"/>
            </w:pPr>
            <w:r>
              <w:t>Hosey</w:t>
            </w:r>
          </w:p>
        </w:tc>
        <w:tc>
          <w:tcPr>
            <w:tcW w:w="2179" w:type="dxa"/>
            <w:shd w:val="clear" w:color="auto" w:fill="auto"/>
          </w:tcPr>
          <w:p w14:paraId="396B7C4E" w14:textId="5E8BFC46" w:rsidR="004C0A74" w:rsidRPr="004C0A74" w:rsidRDefault="004C0A74" w:rsidP="004C0A74">
            <w:pPr>
              <w:ind w:firstLine="0"/>
            </w:pPr>
            <w:r>
              <w:t>Huff</w:t>
            </w:r>
          </w:p>
        </w:tc>
        <w:tc>
          <w:tcPr>
            <w:tcW w:w="2180" w:type="dxa"/>
            <w:shd w:val="clear" w:color="auto" w:fill="auto"/>
          </w:tcPr>
          <w:p w14:paraId="6B8C870A" w14:textId="3B5A0417" w:rsidR="004C0A74" w:rsidRPr="004C0A74" w:rsidRDefault="004C0A74" w:rsidP="004C0A74">
            <w:pPr>
              <w:ind w:firstLine="0"/>
            </w:pPr>
            <w:r>
              <w:t>J. E. Johnson</w:t>
            </w:r>
          </w:p>
        </w:tc>
      </w:tr>
      <w:tr w:rsidR="004C0A74" w:rsidRPr="004C0A74" w14:paraId="0BB6FD4F" w14:textId="77777777" w:rsidTr="004C0A74">
        <w:tc>
          <w:tcPr>
            <w:tcW w:w="2179" w:type="dxa"/>
            <w:shd w:val="clear" w:color="auto" w:fill="auto"/>
          </w:tcPr>
          <w:p w14:paraId="7B19214A" w14:textId="075BA719" w:rsidR="004C0A74" w:rsidRPr="004C0A74" w:rsidRDefault="004C0A74" w:rsidP="004C0A74">
            <w:pPr>
              <w:ind w:firstLine="0"/>
            </w:pPr>
            <w:r>
              <w:t>Jordan</w:t>
            </w:r>
          </w:p>
        </w:tc>
        <w:tc>
          <w:tcPr>
            <w:tcW w:w="2179" w:type="dxa"/>
            <w:shd w:val="clear" w:color="auto" w:fill="auto"/>
          </w:tcPr>
          <w:p w14:paraId="0E1F0986" w14:textId="62261B29" w:rsidR="004C0A74" w:rsidRPr="004C0A74" w:rsidRDefault="004C0A74" w:rsidP="004C0A74">
            <w:pPr>
              <w:ind w:firstLine="0"/>
            </w:pPr>
            <w:r>
              <w:t>Kilmartin</w:t>
            </w:r>
          </w:p>
        </w:tc>
        <w:tc>
          <w:tcPr>
            <w:tcW w:w="2180" w:type="dxa"/>
            <w:shd w:val="clear" w:color="auto" w:fill="auto"/>
          </w:tcPr>
          <w:p w14:paraId="57BD140C" w14:textId="6AECCCC2" w:rsidR="004C0A74" w:rsidRPr="004C0A74" w:rsidRDefault="004C0A74" w:rsidP="004C0A74">
            <w:pPr>
              <w:ind w:firstLine="0"/>
            </w:pPr>
            <w:r>
              <w:t>Kirby</w:t>
            </w:r>
          </w:p>
        </w:tc>
      </w:tr>
      <w:tr w:rsidR="004C0A74" w:rsidRPr="004C0A74" w14:paraId="0AFA8E6F" w14:textId="77777777" w:rsidTr="004C0A74">
        <w:tc>
          <w:tcPr>
            <w:tcW w:w="2179" w:type="dxa"/>
            <w:shd w:val="clear" w:color="auto" w:fill="auto"/>
          </w:tcPr>
          <w:p w14:paraId="0620773A" w14:textId="197818A7" w:rsidR="004C0A74" w:rsidRPr="004C0A74" w:rsidRDefault="004C0A74" w:rsidP="004C0A74">
            <w:pPr>
              <w:ind w:firstLine="0"/>
            </w:pPr>
            <w:r>
              <w:t>Landing</w:t>
            </w:r>
          </w:p>
        </w:tc>
        <w:tc>
          <w:tcPr>
            <w:tcW w:w="2179" w:type="dxa"/>
            <w:shd w:val="clear" w:color="auto" w:fill="auto"/>
          </w:tcPr>
          <w:p w14:paraId="268A900A" w14:textId="2F5680FB" w:rsidR="004C0A74" w:rsidRPr="004C0A74" w:rsidRDefault="004C0A74" w:rsidP="004C0A74">
            <w:pPr>
              <w:ind w:firstLine="0"/>
            </w:pPr>
            <w:r>
              <w:t>Lawson</w:t>
            </w:r>
          </w:p>
        </w:tc>
        <w:tc>
          <w:tcPr>
            <w:tcW w:w="2180" w:type="dxa"/>
            <w:shd w:val="clear" w:color="auto" w:fill="auto"/>
          </w:tcPr>
          <w:p w14:paraId="2CC48A4E" w14:textId="249EED82" w:rsidR="004C0A74" w:rsidRPr="004C0A74" w:rsidRDefault="004C0A74" w:rsidP="004C0A74">
            <w:pPr>
              <w:ind w:firstLine="0"/>
            </w:pPr>
            <w:r>
              <w:t>Ligon</w:t>
            </w:r>
          </w:p>
        </w:tc>
      </w:tr>
      <w:tr w:rsidR="004C0A74" w:rsidRPr="004C0A74" w14:paraId="7EF2FCF1" w14:textId="77777777" w:rsidTr="004C0A74">
        <w:tc>
          <w:tcPr>
            <w:tcW w:w="2179" w:type="dxa"/>
            <w:shd w:val="clear" w:color="auto" w:fill="auto"/>
          </w:tcPr>
          <w:p w14:paraId="4936DF5D" w14:textId="000A6348" w:rsidR="004C0A74" w:rsidRPr="004C0A74" w:rsidRDefault="004C0A74" w:rsidP="004C0A74">
            <w:pPr>
              <w:ind w:firstLine="0"/>
            </w:pPr>
            <w:r>
              <w:t>Long</w:t>
            </w:r>
          </w:p>
        </w:tc>
        <w:tc>
          <w:tcPr>
            <w:tcW w:w="2179" w:type="dxa"/>
            <w:shd w:val="clear" w:color="auto" w:fill="auto"/>
          </w:tcPr>
          <w:p w14:paraId="5923BE9D" w14:textId="298F6679" w:rsidR="004C0A74" w:rsidRPr="004C0A74" w:rsidRDefault="004C0A74" w:rsidP="004C0A74">
            <w:pPr>
              <w:ind w:firstLine="0"/>
            </w:pPr>
            <w:r>
              <w:t>Lowe</w:t>
            </w:r>
          </w:p>
        </w:tc>
        <w:tc>
          <w:tcPr>
            <w:tcW w:w="2180" w:type="dxa"/>
            <w:shd w:val="clear" w:color="auto" w:fill="auto"/>
          </w:tcPr>
          <w:p w14:paraId="4B545FFB" w14:textId="7D5AF4F7" w:rsidR="004C0A74" w:rsidRPr="004C0A74" w:rsidRDefault="004C0A74" w:rsidP="004C0A74">
            <w:pPr>
              <w:ind w:firstLine="0"/>
            </w:pPr>
            <w:r>
              <w:t>Luck</w:t>
            </w:r>
          </w:p>
        </w:tc>
      </w:tr>
      <w:tr w:rsidR="004C0A74" w:rsidRPr="004C0A74" w14:paraId="4BD210E1" w14:textId="77777777" w:rsidTr="004C0A74">
        <w:tc>
          <w:tcPr>
            <w:tcW w:w="2179" w:type="dxa"/>
            <w:shd w:val="clear" w:color="auto" w:fill="auto"/>
          </w:tcPr>
          <w:p w14:paraId="4ADEA4CF" w14:textId="25749A5F" w:rsidR="004C0A74" w:rsidRPr="004C0A74" w:rsidRDefault="004C0A74" w:rsidP="004C0A74">
            <w:pPr>
              <w:ind w:firstLine="0"/>
            </w:pPr>
            <w:r>
              <w:t>Magnuson</w:t>
            </w:r>
          </w:p>
        </w:tc>
        <w:tc>
          <w:tcPr>
            <w:tcW w:w="2179" w:type="dxa"/>
            <w:shd w:val="clear" w:color="auto" w:fill="auto"/>
          </w:tcPr>
          <w:p w14:paraId="5A656B65" w14:textId="0553050F" w:rsidR="004C0A74" w:rsidRPr="004C0A74" w:rsidRDefault="004C0A74" w:rsidP="004C0A74">
            <w:pPr>
              <w:ind w:firstLine="0"/>
            </w:pPr>
            <w:r>
              <w:t>Martin</w:t>
            </w:r>
          </w:p>
        </w:tc>
        <w:tc>
          <w:tcPr>
            <w:tcW w:w="2180" w:type="dxa"/>
            <w:shd w:val="clear" w:color="auto" w:fill="auto"/>
          </w:tcPr>
          <w:p w14:paraId="7FD5E57E" w14:textId="5CF5BC0E" w:rsidR="004C0A74" w:rsidRPr="004C0A74" w:rsidRDefault="004C0A74" w:rsidP="004C0A74">
            <w:pPr>
              <w:ind w:firstLine="0"/>
            </w:pPr>
            <w:r>
              <w:t>May</w:t>
            </w:r>
          </w:p>
        </w:tc>
      </w:tr>
      <w:tr w:rsidR="004C0A74" w:rsidRPr="004C0A74" w14:paraId="226D24BF" w14:textId="77777777" w:rsidTr="004C0A74">
        <w:tc>
          <w:tcPr>
            <w:tcW w:w="2179" w:type="dxa"/>
            <w:shd w:val="clear" w:color="auto" w:fill="auto"/>
          </w:tcPr>
          <w:p w14:paraId="54DE5630" w14:textId="5A3C5A59" w:rsidR="004C0A74" w:rsidRPr="004C0A74" w:rsidRDefault="004C0A74" w:rsidP="004C0A74">
            <w:pPr>
              <w:ind w:firstLine="0"/>
            </w:pPr>
            <w:r>
              <w:t>McCabe</w:t>
            </w:r>
          </w:p>
        </w:tc>
        <w:tc>
          <w:tcPr>
            <w:tcW w:w="2179" w:type="dxa"/>
            <w:shd w:val="clear" w:color="auto" w:fill="auto"/>
          </w:tcPr>
          <w:p w14:paraId="709D5018" w14:textId="5862EC6F" w:rsidR="004C0A74" w:rsidRPr="004C0A74" w:rsidRDefault="004C0A74" w:rsidP="004C0A74">
            <w:pPr>
              <w:ind w:firstLine="0"/>
            </w:pPr>
            <w:r>
              <w:t>McCravy</w:t>
            </w:r>
          </w:p>
        </w:tc>
        <w:tc>
          <w:tcPr>
            <w:tcW w:w="2180" w:type="dxa"/>
            <w:shd w:val="clear" w:color="auto" w:fill="auto"/>
          </w:tcPr>
          <w:p w14:paraId="5E168EB2" w14:textId="661551F0" w:rsidR="004C0A74" w:rsidRPr="004C0A74" w:rsidRDefault="004C0A74" w:rsidP="004C0A74">
            <w:pPr>
              <w:ind w:firstLine="0"/>
            </w:pPr>
            <w:r>
              <w:t>McDaniel</w:t>
            </w:r>
          </w:p>
        </w:tc>
      </w:tr>
      <w:tr w:rsidR="004C0A74" w:rsidRPr="004C0A74" w14:paraId="639D059A" w14:textId="77777777" w:rsidTr="004C0A74">
        <w:tc>
          <w:tcPr>
            <w:tcW w:w="2179" w:type="dxa"/>
            <w:shd w:val="clear" w:color="auto" w:fill="auto"/>
          </w:tcPr>
          <w:p w14:paraId="5027844F" w14:textId="5AF54871" w:rsidR="004C0A74" w:rsidRPr="004C0A74" w:rsidRDefault="004C0A74" w:rsidP="004C0A74">
            <w:pPr>
              <w:ind w:firstLine="0"/>
            </w:pPr>
            <w:r>
              <w:t>McGinnis</w:t>
            </w:r>
          </w:p>
        </w:tc>
        <w:tc>
          <w:tcPr>
            <w:tcW w:w="2179" w:type="dxa"/>
            <w:shd w:val="clear" w:color="auto" w:fill="auto"/>
          </w:tcPr>
          <w:p w14:paraId="170BAB22" w14:textId="0EE8F23E" w:rsidR="004C0A74" w:rsidRPr="004C0A74" w:rsidRDefault="004C0A74" w:rsidP="004C0A74">
            <w:pPr>
              <w:ind w:firstLine="0"/>
            </w:pPr>
            <w:r>
              <w:t>Mitchell</w:t>
            </w:r>
          </w:p>
        </w:tc>
        <w:tc>
          <w:tcPr>
            <w:tcW w:w="2180" w:type="dxa"/>
            <w:shd w:val="clear" w:color="auto" w:fill="auto"/>
          </w:tcPr>
          <w:p w14:paraId="35B1086D" w14:textId="19A1EA2D" w:rsidR="004C0A74" w:rsidRPr="004C0A74" w:rsidRDefault="004C0A74" w:rsidP="004C0A74">
            <w:pPr>
              <w:ind w:firstLine="0"/>
            </w:pPr>
            <w:r>
              <w:t>Montgomery</w:t>
            </w:r>
          </w:p>
        </w:tc>
      </w:tr>
      <w:tr w:rsidR="004C0A74" w:rsidRPr="004C0A74" w14:paraId="247A4751" w14:textId="77777777" w:rsidTr="004C0A74">
        <w:tc>
          <w:tcPr>
            <w:tcW w:w="2179" w:type="dxa"/>
            <w:shd w:val="clear" w:color="auto" w:fill="auto"/>
          </w:tcPr>
          <w:p w14:paraId="19ECD424" w14:textId="73A175EB" w:rsidR="004C0A74" w:rsidRPr="004C0A74" w:rsidRDefault="004C0A74" w:rsidP="004C0A74">
            <w:pPr>
              <w:ind w:firstLine="0"/>
            </w:pPr>
            <w:r>
              <w:t>Morgan</w:t>
            </w:r>
          </w:p>
        </w:tc>
        <w:tc>
          <w:tcPr>
            <w:tcW w:w="2179" w:type="dxa"/>
            <w:shd w:val="clear" w:color="auto" w:fill="auto"/>
          </w:tcPr>
          <w:p w14:paraId="2D9331D6" w14:textId="1435B3B5" w:rsidR="004C0A74" w:rsidRPr="004C0A74" w:rsidRDefault="004C0A74" w:rsidP="004C0A74">
            <w:pPr>
              <w:ind w:firstLine="0"/>
            </w:pPr>
            <w:r>
              <w:t>Moss</w:t>
            </w:r>
          </w:p>
        </w:tc>
        <w:tc>
          <w:tcPr>
            <w:tcW w:w="2180" w:type="dxa"/>
            <w:shd w:val="clear" w:color="auto" w:fill="auto"/>
          </w:tcPr>
          <w:p w14:paraId="02EBA089" w14:textId="6B3BD9A1" w:rsidR="004C0A74" w:rsidRPr="004C0A74" w:rsidRDefault="004C0A74" w:rsidP="004C0A74">
            <w:pPr>
              <w:ind w:firstLine="0"/>
            </w:pPr>
            <w:r>
              <w:t>Neese</w:t>
            </w:r>
          </w:p>
        </w:tc>
      </w:tr>
      <w:tr w:rsidR="004C0A74" w:rsidRPr="004C0A74" w14:paraId="6DA07167" w14:textId="77777777" w:rsidTr="004C0A74">
        <w:tc>
          <w:tcPr>
            <w:tcW w:w="2179" w:type="dxa"/>
            <w:shd w:val="clear" w:color="auto" w:fill="auto"/>
          </w:tcPr>
          <w:p w14:paraId="020EB3F7" w14:textId="7218DC23" w:rsidR="004C0A74" w:rsidRPr="004C0A74" w:rsidRDefault="004C0A74" w:rsidP="004C0A74">
            <w:pPr>
              <w:ind w:firstLine="0"/>
            </w:pPr>
            <w:r>
              <w:t>B. Newton</w:t>
            </w:r>
          </w:p>
        </w:tc>
        <w:tc>
          <w:tcPr>
            <w:tcW w:w="2179" w:type="dxa"/>
            <w:shd w:val="clear" w:color="auto" w:fill="auto"/>
          </w:tcPr>
          <w:p w14:paraId="091AC46E" w14:textId="3EC22539" w:rsidR="004C0A74" w:rsidRPr="004C0A74" w:rsidRDefault="004C0A74" w:rsidP="004C0A74">
            <w:pPr>
              <w:ind w:firstLine="0"/>
            </w:pPr>
            <w:r>
              <w:t>W. Newton</w:t>
            </w:r>
          </w:p>
        </w:tc>
        <w:tc>
          <w:tcPr>
            <w:tcW w:w="2180" w:type="dxa"/>
            <w:shd w:val="clear" w:color="auto" w:fill="auto"/>
          </w:tcPr>
          <w:p w14:paraId="62EE5E31" w14:textId="391AD4F3" w:rsidR="004C0A74" w:rsidRPr="004C0A74" w:rsidRDefault="004C0A74" w:rsidP="004C0A74">
            <w:pPr>
              <w:ind w:firstLine="0"/>
            </w:pPr>
            <w:r>
              <w:t>Oremus</w:t>
            </w:r>
          </w:p>
        </w:tc>
      </w:tr>
      <w:tr w:rsidR="004C0A74" w:rsidRPr="004C0A74" w14:paraId="3C9C594F" w14:textId="77777777" w:rsidTr="004C0A74">
        <w:tc>
          <w:tcPr>
            <w:tcW w:w="2179" w:type="dxa"/>
            <w:shd w:val="clear" w:color="auto" w:fill="auto"/>
          </w:tcPr>
          <w:p w14:paraId="3F2B77C0" w14:textId="55682E91" w:rsidR="004C0A74" w:rsidRPr="004C0A74" w:rsidRDefault="004C0A74" w:rsidP="004C0A74">
            <w:pPr>
              <w:ind w:firstLine="0"/>
            </w:pPr>
            <w:r>
              <w:t>Pace</w:t>
            </w:r>
          </w:p>
        </w:tc>
        <w:tc>
          <w:tcPr>
            <w:tcW w:w="2179" w:type="dxa"/>
            <w:shd w:val="clear" w:color="auto" w:fill="auto"/>
          </w:tcPr>
          <w:p w14:paraId="019DD9FE" w14:textId="18CF44AC" w:rsidR="004C0A74" w:rsidRPr="004C0A74" w:rsidRDefault="004C0A74" w:rsidP="004C0A74">
            <w:pPr>
              <w:ind w:firstLine="0"/>
            </w:pPr>
            <w:r>
              <w:t>Pedalino</w:t>
            </w:r>
          </w:p>
        </w:tc>
        <w:tc>
          <w:tcPr>
            <w:tcW w:w="2180" w:type="dxa"/>
            <w:shd w:val="clear" w:color="auto" w:fill="auto"/>
          </w:tcPr>
          <w:p w14:paraId="1FC0A590" w14:textId="628A45B6" w:rsidR="004C0A74" w:rsidRPr="004C0A74" w:rsidRDefault="004C0A74" w:rsidP="004C0A74">
            <w:pPr>
              <w:ind w:firstLine="0"/>
            </w:pPr>
            <w:r>
              <w:t>Pope</w:t>
            </w:r>
          </w:p>
        </w:tc>
      </w:tr>
      <w:tr w:rsidR="004C0A74" w:rsidRPr="004C0A74" w14:paraId="24C3F1F0" w14:textId="77777777" w:rsidTr="004C0A74">
        <w:tc>
          <w:tcPr>
            <w:tcW w:w="2179" w:type="dxa"/>
            <w:shd w:val="clear" w:color="auto" w:fill="auto"/>
          </w:tcPr>
          <w:p w14:paraId="551B026E" w14:textId="6DA13F0A" w:rsidR="004C0A74" w:rsidRPr="004C0A74" w:rsidRDefault="004C0A74" w:rsidP="004C0A74">
            <w:pPr>
              <w:ind w:firstLine="0"/>
            </w:pPr>
            <w:r>
              <w:t>Rankin</w:t>
            </w:r>
          </w:p>
        </w:tc>
        <w:tc>
          <w:tcPr>
            <w:tcW w:w="2179" w:type="dxa"/>
            <w:shd w:val="clear" w:color="auto" w:fill="auto"/>
          </w:tcPr>
          <w:p w14:paraId="08390623" w14:textId="5DFC605C" w:rsidR="004C0A74" w:rsidRPr="004C0A74" w:rsidRDefault="004C0A74" w:rsidP="004C0A74">
            <w:pPr>
              <w:ind w:firstLine="0"/>
            </w:pPr>
            <w:r>
              <w:t>Reese</w:t>
            </w:r>
          </w:p>
        </w:tc>
        <w:tc>
          <w:tcPr>
            <w:tcW w:w="2180" w:type="dxa"/>
            <w:shd w:val="clear" w:color="auto" w:fill="auto"/>
          </w:tcPr>
          <w:p w14:paraId="0EAD2DD5" w14:textId="3609A1D5" w:rsidR="004C0A74" w:rsidRPr="004C0A74" w:rsidRDefault="004C0A74" w:rsidP="004C0A74">
            <w:pPr>
              <w:ind w:firstLine="0"/>
            </w:pPr>
            <w:r>
              <w:t>Rivers</w:t>
            </w:r>
          </w:p>
        </w:tc>
      </w:tr>
      <w:tr w:rsidR="004C0A74" w:rsidRPr="004C0A74" w14:paraId="62484F57" w14:textId="77777777" w:rsidTr="004C0A74">
        <w:tc>
          <w:tcPr>
            <w:tcW w:w="2179" w:type="dxa"/>
            <w:shd w:val="clear" w:color="auto" w:fill="auto"/>
          </w:tcPr>
          <w:p w14:paraId="0C254873" w14:textId="2A923E40" w:rsidR="004C0A74" w:rsidRPr="004C0A74" w:rsidRDefault="004C0A74" w:rsidP="004C0A74">
            <w:pPr>
              <w:ind w:firstLine="0"/>
            </w:pPr>
            <w:r>
              <w:t>Robbins</w:t>
            </w:r>
          </w:p>
        </w:tc>
        <w:tc>
          <w:tcPr>
            <w:tcW w:w="2179" w:type="dxa"/>
            <w:shd w:val="clear" w:color="auto" w:fill="auto"/>
          </w:tcPr>
          <w:p w14:paraId="0D592977" w14:textId="476AD6DF" w:rsidR="004C0A74" w:rsidRPr="004C0A74" w:rsidRDefault="004C0A74" w:rsidP="004C0A74">
            <w:pPr>
              <w:ind w:firstLine="0"/>
            </w:pPr>
            <w:r>
              <w:t>Sanders</w:t>
            </w:r>
          </w:p>
        </w:tc>
        <w:tc>
          <w:tcPr>
            <w:tcW w:w="2180" w:type="dxa"/>
            <w:shd w:val="clear" w:color="auto" w:fill="auto"/>
          </w:tcPr>
          <w:p w14:paraId="30986ADC" w14:textId="68C1F6A3" w:rsidR="004C0A74" w:rsidRPr="004C0A74" w:rsidRDefault="004C0A74" w:rsidP="004C0A74">
            <w:pPr>
              <w:ind w:firstLine="0"/>
            </w:pPr>
            <w:r>
              <w:t>G. M. Smith</w:t>
            </w:r>
          </w:p>
        </w:tc>
      </w:tr>
      <w:tr w:rsidR="004C0A74" w:rsidRPr="004C0A74" w14:paraId="11E28321" w14:textId="77777777" w:rsidTr="004C0A74">
        <w:tc>
          <w:tcPr>
            <w:tcW w:w="2179" w:type="dxa"/>
            <w:shd w:val="clear" w:color="auto" w:fill="auto"/>
          </w:tcPr>
          <w:p w14:paraId="0B189925" w14:textId="741FABF2" w:rsidR="004C0A74" w:rsidRPr="004C0A74" w:rsidRDefault="004C0A74" w:rsidP="004C0A74">
            <w:pPr>
              <w:ind w:firstLine="0"/>
            </w:pPr>
            <w:r>
              <w:t>M. M. Smith</w:t>
            </w:r>
          </w:p>
        </w:tc>
        <w:tc>
          <w:tcPr>
            <w:tcW w:w="2179" w:type="dxa"/>
            <w:shd w:val="clear" w:color="auto" w:fill="auto"/>
          </w:tcPr>
          <w:p w14:paraId="49B7E06E" w14:textId="7E144FDB" w:rsidR="004C0A74" w:rsidRPr="004C0A74" w:rsidRDefault="004C0A74" w:rsidP="004C0A74">
            <w:pPr>
              <w:ind w:firstLine="0"/>
            </w:pPr>
            <w:r>
              <w:t>Stavrinakis</w:t>
            </w:r>
          </w:p>
        </w:tc>
        <w:tc>
          <w:tcPr>
            <w:tcW w:w="2180" w:type="dxa"/>
            <w:shd w:val="clear" w:color="auto" w:fill="auto"/>
          </w:tcPr>
          <w:p w14:paraId="2E29BA72" w14:textId="6C4888F4" w:rsidR="004C0A74" w:rsidRPr="004C0A74" w:rsidRDefault="004C0A74" w:rsidP="004C0A74">
            <w:pPr>
              <w:ind w:firstLine="0"/>
            </w:pPr>
            <w:r>
              <w:t>Taylor</w:t>
            </w:r>
          </w:p>
        </w:tc>
      </w:tr>
      <w:tr w:rsidR="004C0A74" w:rsidRPr="004C0A74" w14:paraId="629603FD" w14:textId="77777777" w:rsidTr="004C0A74">
        <w:tc>
          <w:tcPr>
            <w:tcW w:w="2179" w:type="dxa"/>
            <w:shd w:val="clear" w:color="auto" w:fill="auto"/>
          </w:tcPr>
          <w:p w14:paraId="39CD490D" w14:textId="35BAF758" w:rsidR="004C0A74" w:rsidRPr="004C0A74" w:rsidRDefault="004C0A74" w:rsidP="004C0A74">
            <w:pPr>
              <w:ind w:firstLine="0"/>
            </w:pPr>
            <w:r>
              <w:t>Teeple</w:t>
            </w:r>
          </w:p>
        </w:tc>
        <w:tc>
          <w:tcPr>
            <w:tcW w:w="2179" w:type="dxa"/>
            <w:shd w:val="clear" w:color="auto" w:fill="auto"/>
          </w:tcPr>
          <w:p w14:paraId="13785D2E" w14:textId="60AFCACD" w:rsidR="004C0A74" w:rsidRPr="004C0A74" w:rsidRDefault="004C0A74" w:rsidP="004C0A74">
            <w:pPr>
              <w:ind w:firstLine="0"/>
            </w:pPr>
            <w:r>
              <w:t>Terribile</w:t>
            </w:r>
          </w:p>
        </w:tc>
        <w:tc>
          <w:tcPr>
            <w:tcW w:w="2180" w:type="dxa"/>
            <w:shd w:val="clear" w:color="auto" w:fill="auto"/>
          </w:tcPr>
          <w:p w14:paraId="0B9B5EF1" w14:textId="53040086" w:rsidR="004C0A74" w:rsidRPr="004C0A74" w:rsidRDefault="004C0A74" w:rsidP="004C0A74">
            <w:pPr>
              <w:ind w:firstLine="0"/>
            </w:pPr>
            <w:r>
              <w:t>Vaughan</w:t>
            </w:r>
          </w:p>
        </w:tc>
      </w:tr>
      <w:tr w:rsidR="004C0A74" w:rsidRPr="004C0A74" w14:paraId="7A385752" w14:textId="77777777" w:rsidTr="004C0A74">
        <w:tc>
          <w:tcPr>
            <w:tcW w:w="2179" w:type="dxa"/>
            <w:shd w:val="clear" w:color="auto" w:fill="auto"/>
          </w:tcPr>
          <w:p w14:paraId="3023E2D8" w14:textId="5B94FDA7" w:rsidR="004C0A74" w:rsidRPr="004C0A74" w:rsidRDefault="004C0A74" w:rsidP="004C0A74">
            <w:pPr>
              <w:ind w:firstLine="0"/>
            </w:pPr>
            <w:r>
              <w:t>Waters</w:t>
            </w:r>
          </w:p>
        </w:tc>
        <w:tc>
          <w:tcPr>
            <w:tcW w:w="2179" w:type="dxa"/>
            <w:shd w:val="clear" w:color="auto" w:fill="auto"/>
          </w:tcPr>
          <w:p w14:paraId="6BC23B74" w14:textId="7DD3DBDC" w:rsidR="004C0A74" w:rsidRPr="004C0A74" w:rsidRDefault="004C0A74" w:rsidP="004C0A74">
            <w:pPr>
              <w:ind w:firstLine="0"/>
            </w:pPr>
            <w:r>
              <w:t>Weeks</w:t>
            </w:r>
          </w:p>
        </w:tc>
        <w:tc>
          <w:tcPr>
            <w:tcW w:w="2180" w:type="dxa"/>
            <w:shd w:val="clear" w:color="auto" w:fill="auto"/>
          </w:tcPr>
          <w:p w14:paraId="156FB9D2" w14:textId="43A69237" w:rsidR="004C0A74" w:rsidRPr="004C0A74" w:rsidRDefault="004C0A74" w:rsidP="004C0A74">
            <w:pPr>
              <w:ind w:firstLine="0"/>
            </w:pPr>
            <w:r>
              <w:t>Wetmore</w:t>
            </w:r>
          </w:p>
        </w:tc>
      </w:tr>
      <w:tr w:rsidR="004C0A74" w:rsidRPr="004C0A74" w14:paraId="2EA02A39" w14:textId="77777777" w:rsidTr="004C0A74">
        <w:tc>
          <w:tcPr>
            <w:tcW w:w="2179" w:type="dxa"/>
            <w:shd w:val="clear" w:color="auto" w:fill="auto"/>
          </w:tcPr>
          <w:p w14:paraId="5E7AE12B" w14:textId="6844153B" w:rsidR="004C0A74" w:rsidRPr="004C0A74" w:rsidRDefault="004C0A74" w:rsidP="004C0A74">
            <w:pPr>
              <w:keepNext/>
              <w:ind w:firstLine="0"/>
            </w:pPr>
            <w:r>
              <w:t>White</w:t>
            </w:r>
          </w:p>
        </w:tc>
        <w:tc>
          <w:tcPr>
            <w:tcW w:w="2179" w:type="dxa"/>
            <w:shd w:val="clear" w:color="auto" w:fill="auto"/>
          </w:tcPr>
          <w:p w14:paraId="2B1D1C8B" w14:textId="16EF5CB1" w:rsidR="004C0A74" w:rsidRPr="004C0A74" w:rsidRDefault="004C0A74" w:rsidP="004C0A74">
            <w:pPr>
              <w:keepNext/>
              <w:ind w:firstLine="0"/>
            </w:pPr>
            <w:r>
              <w:t>Whitmire</w:t>
            </w:r>
          </w:p>
        </w:tc>
        <w:tc>
          <w:tcPr>
            <w:tcW w:w="2180" w:type="dxa"/>
            <w:shd w:val="clear" w:color="auto" w:fill="auto"/>
          </w:tcPr>
          <w:p w14:paraId="16DCC5E2" w14:textId="77C3A71F" w:rsidR="004C0A74" w:rsidRPr="004C0A74" w:rsidRDefault="004C0A74" w:rsidP="004C0A74">
            <w:pPr>
              <w:keepNext/>
              <w:ind w:firstLine="0"/>
            </w:pPr>
            <w:r>
              <w:t>Wickensimer</w:t>
            </w:r>
          </w:p>
        </w:tc>
      </w:tr>
      <w:tr w:rsidR="004C0A74" w:rsidRPr="004C0A74" w14:paraId="3F8FE52A" w14:textId="77777777" w:rsidTr="004C0A74">
        <w:tc>
          <w:tcPr>
            <w:tcW w:w="2179" w:type="dxa"/>
            <w:shd w:val="clear" w:color="auto" w:fill="auto"/>
          </w:tcPr>
          <w:p w14:paraId="51808C3F" w14:textId="27EF52A4" w:rsidR="004C0A74" w:rsidRPr="004C0A74" w:rsidRDefault="004C0A74" w:rsidP="004C0A74">
            <w:pPr>
              <w:keepNext/>
              <w:ind w:firstLine="0"/>
            </w:pPr>
            <w:r>
              <w:t>Williams</w:t>
            </w:r>
          </w:p>
        </w:tc>
        <w:tc>
          <w:tcPr>
            <w:tcW w:w="2179" w:type="dxa"/>
            <w:shd w:val="clear" w:color="auto" w:fill="auto"/>
          </w:tcPr>
          <w:p w14:paraId="4B9127ED" w14:textId="23421327" w:rsidR="004C0A74" w:rsidRPr="004C0A74" w:rsidRDefault="004C0A74" w:rsidP="004C0A74">
            <w:pPr>
              <w:keepNext/>
              <w:ind w:firstLine="0"/>
            </w:pPr>
            <w:r>
              <w:t>Wooten</w:t>
            </w:r>
          </w:p>
        </w:tc>
        <w:tc>
          <w:tcPr>
            <w:tcW w:w="2180" w:type="dxa"/>
            <w:shd w:val="clear" w:color="auto" w:fill="auto"/>
          </w:tcPr>
          <w:p w14:paraId="1AB57D2D" w14:textId="38E59423" w:rsidR="004C0A74" w:rsidRPr="004C0A74" w:rsidRDefault="004C0A74" w:rsidP="004C0A74">
            <w:pPr>
              <w:keepNext/>
              <w:ind w:firstLine="0"/>
            </w:pPr>
            <w:r>
              <w:t>Yow</w:t>
            </w:r>
          </w:p>
        </w:tc>
      </w:tr>
    </w:tbl>
    <w:p w14:paraId="36AD468D" w14:textId="77777777" w:rsidR="004C0A74" w:rsidRDefault="004C0A74" w:rsidP="004C0A74"/>
    <w:p w14:paraId="38C2F22E" w14:textId="30786B76" w:rsidR="004C0A74" w:rsidRDefault="004C0A74" w:rsidP="004C0A74">
      <w:pPr>
        <w:jc w:val="center"/>
        <w:rPr>
          <w:b/>
        </w:rPr>
      </w:pPr>
      <w:r w:rsidRPr="004C0A74">
        <w:rPr>
          <w:b/>
        </w:rPr>
        <w:t>Total--96</w:t>
      </w:r>
    </w:p>
    <w:p w14:paraId="45AD16F0" w14:textId="77777777" w:rsidR="004C0A74" w:rsidRDefault="004C0A74" w:rsidP="004C0A74">
      <w:pPr>
        <w:jc w:val="center"/>
        <w:rPr>
          <w:b/>
        </w:rPr>
      </w:pPr>
    </w:p>
    <w:p w14:paraId="76325941" w14:textId="77777777" w:rsidR="004C0A74" w:rsidRDefault="004C0A74" w:rsidP="004C0A74">
      <w:pPr>
        <w:ind w:firstLine="0"/>
      </w:pPr>
      <w:r w:rsidRPr="004C0A74">
        <w:t xml:space="preserve"> </w:t>
      </w:r>
      <w:r>
        <w:t>Those who voted in the negative are:</w:t>
      </w:r>
    </w:p>
    <w:p w14:paraId="3274B0C7" w14:textId="77777777" w:rsidR="004C0A74" w:rsidRDefault="004C0A74" w:rsidP="004C0A74"/>
    <w:p w14:paraId="2AF0EE99" w14:textId="77777777" w:rsidR="004C0A74" w:rsidRDefault="004C0A74" w:rsidP="004C0A74">
      <w:pPr>
        <w:jc w:val="center"/>
        <w:rPr>
          <w:b/>
        </w:rPr>
      </w:pPr>
      <w:r w:rsidRPr="004C0A74">
        <w:rPr>
          <w:b/>
        </w:rPr>
        <w:t>Total--0</w:t>
      </w:r>
    </w:p>
    <w:p w14:paraId="0887D8DA" w14:textId="77FE30C1" w:rsidR="004C0A74" w:rsidRDefault="004C0A74" w:rsidP="004C0A74">
      <w:pPr>
        <w:jc w:val="center"/>
        <w:rPr>
          <w:b/>
        </w:rPr>
      </w:pPr>
    </w:p>
    <w:p w14:paraId="2EAE6C5D" w14:textId="77777777" w:rsidR="004C0A74" w:rsidRDefault="004C0A74" w:rsidP="004C0A74">
      <w:r>
        <w:t>So, the Bill, as amended, was read the second time and ordered to third reading.</w:t>
      </w:r>
    </w:p>
    <w:p w14:paraId="3A889143" w14:textId="77777777" w:rsidR="004C0A74" w:rsidRDefault="004C0A74" w:rsidP="004C0A74"/>
    <w:p w14:paraId="4F5B2531" w14:textId="27769EA9" w:rsidR="004C0A74" w:rsidRDefault="004C0A74" w:rsidP="004C0A74">
      <w:pPr>
        <w:keepNext/>
        <w:jc w:val="center"/>
        <w:rPr>
          <w:b/>
        </w:rPr>
      </w:pPr>
      <w:r w:rsidRPr="004C0A74">
        <w:rPr>
          <w:b/>
        </w:rPr>
        <w:t>H. 3930--ORDERED TO THIRD READING</w:t>
      </w:r>
    </w:p>
    <w:p w14:paraId="12F73BA5" w14:textId="0BE8FFED" w:rsidR="004C0A74" w:rsidRDefault="004C0A74" w:rsidP="004C0A74">
      <w:pPr>
        <w:keepNext/>
      </w:pPr>
      <w:r>
        <w:t>The following Bill was taken up:</w:t>
      </w:r>
    </w:p>
    <w:p w14:paraId="66976572" w14:textId="77777777" w:rsidR="004C0A74" w:rsidRDefault="004C0A74" w:rsidP="004C0A74">
      <w:pPr>
        <w:keepNext/>
      </w:pPr>
      <w:bookmarkStart w:id="108" w:name="include_clip_start_277"/>
      <w:bookmarkEnd w:id="108"/>
    </w:p>
    <w:p w14:paraId="49C2B5EF" w14:textId="77777777" w:rsidR="004C0A74" w:rsidRDefault="004C0A74" w:rsidP="004C0A74">
      <w:pPr>
        <w:keepNext/>
      </w:pPr>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46515FC5" w14:textId="77777777" w:rsidR="00351E3D" w:rsidRDefault="00351E3D" w:rsidP="004C0A74">
      <w:pPr>
        <w:keepNext/>
      </w:pPr>
    </w:p>
    <w:p w14:paraId="43BC02CC" w14:textId="7CEA77E6" w:rsidR="004C0A74" w:rsidRDefault="004C0A74" w:rsidP="004C0A74">
      <w:bookmarkStart w:id="109" w:name="include_clip_end_277"/>
      <w:bookmarkEnd w:id="109"/>
      <w:r>
        <w:t>Rep. B. J. COX spoke in favor of the Bill.</w:t>
      </w:r>
    </w:p>
    <w:p w14:paraId="7D6F14F2" w14:textId="77777777" w:rsidR="004C0A74" w:rsidRDefault="004C0A74" w:rsidP="004C0A74"/>
    <w:p w14:paraId="4119FE9F" w14:textId="77777777" w:rsidR="004C0A74" w:rsidRDefault="004C0A74" w:rsidP="004C0A74">
      <w:r>
        <w:t xml:space="preserve">The yeas and nays were taken resulting as follows: </w:t>
      </w:r>
    </w:p>
    <w:p w14:paraId="34A268E3" w14:textId="39CE0436" w:rsidR="004C0A74" w:rsidRDefault="004C0A74" w:rsidP="004C0A74">
      <w:pPr>
        <w:jc w:val="center"/>
      </w:pPr>
      <w:r>
        <w:t xml:space="preserve"> </w:t>
      </w:r>
      <w:bookmarkStart w:id="110" w:name="vote_start279"/>
      <w:bookmarkEnd w:id="110"/>
      <w:r>
        <w:t>Yeas 85; Nays 10</w:t>
      </w:r>
    </w:p>
    <w:p w14:paraId="053DAACB" w14:textId="77777777" w:rsidR="004C0A74" w:rsidRDefault="004C0A74" w:rsidP="004C0A74">
      <w:pPr>
        <w:jc w:val="center"/>
      </w:pPr>
    </w:p>
    <w:p w14:paraId="45374122"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48C3A913" w14:textId="77777777" w:rsidTr="004C0A74">
        <w:tc>
          <w:tcPr>
            <w:tcW w:w="2179" w:type="dxa"/>
            <w:shd w:val="clear" w:color="auto" w:fill="auto"/>
          </w:tcPr>
          <w:p w14:paraId="5C56C195" w14:textId="40CDF090" w:rsidR="004C0A74" w:rsidRPr="004C0A74" w:rsidRDefault="004C0A74" w:rsidP="004C0A74">
            <w:pPr>
              <w:keepNext/>
              <w:ind w:firstLine="0"/>
            </w:pPr>
            <w:r>
              <w:t>Anderson</w:t>
            </w:r>
          </w:p>
        </w:tc>
        <w:tc>
          <w:tcPr>
            <w:tcW w:w="2179" w:type="dxa"/>
            <w:shd w:val="clear" w:color="auto" w:fill="auto"/>
          </w:tcPr>
          <w:p w14:paraId="074D63FF" w14:textId="3792904A" w:rsidR="004C0A74" w:rsidRPr="004C0A74" w:rsidRDefault="004C0A74" w:rsidP="004C0A74">
            <w:pPr>
              <w:keepNext/>
              <w:ind w:firstLine="0"/>
            </w:pPr>
            <w:r>
              <w:t>Atkinson</w:t>
            </w:r>
          </w:p>
        </w:tc>
        <w:tc>
          <w:tcPr>
            <w:tcW w:w="2180" w:type="dxa"/>
            <w:shd w:val="clear" w:color="auto" w:fill="auto"/>
          </w:tcPr>
          <w:p w14:paraId="3F01F292" w14:textId="0CB647C5" w:rsidR="004C0A74" w:rsidRPr="004C0A74" w:rsidRDefault="004C0A74" w:rsidP="004C0A74">
            <w:pPr>
              <w:keepNext/>
              <w:ind w:firstLine="0"/>
            </w:pPr>
            <w:r>
              <w:t>Bailey</w:t>
            </w:r>
          </w:p>
        </w:tc>
      </w:tr>
      <w:tr w:rsidR="004C0A74" w:rsidRPr="004C0A74" w14:paraId="57338E0D" w14:textId="77777777" w:rsidTr="004C0A74">
        <w:tc>
          <w:tcPr>
            <w:tcW w:w="2179" w:type="dxa"/>
            <w:shd w:val="clear" w:color="auto" w:fill="auto"/>
          </w:tcPr>
          <w:p w14:paraId="153A162C" w14:textId="47EBFEB9" w:rsidR="004C0A74" w:rsidRPr="004C0A74" w:rsidRDefault="004C0A74" w:rsidP="004C0A74">
            <w:pPr>
              <w:ind w:firstLine="0"/>
            </w:pPr>
            <w:r>
              <w:t>Ballentine</w:t>
            </w:r>
          </w:p>
        </w:tc>
        <w:tc>
          <w:tcPr>
            <w:tcW w:w="2179" w:type="dxa"/>
            <w:shd w:val="clear" w:color="auto" w:fill="auto"/>
          </w:tcPr>
          <w:p w14:paraId="70714869" w14:textId="4397D4DA" w:rsidR="004C0A74" w:rsidRPr="004C0A74" w:rsidRDefault="004C0A74" w:rsidP="004C0A74">
            <w:pPr>
              <w:ind w:firstLine="0"/>
            </w:pPr>
            <w:r>
              <w:t>Bamberg</w:t>
            </w:r>
          </w:p>
        </w:tc>
        <w:tc>
          <w:tcPr>
            <w:tcW w:w="2180" w:type="dxa"/>
            <w:shd w:val="clear" w:color="auto" w:fill="auto"/>
          </w:tcPr>
          <w:p w14:paraId="44F3C75A" w14:textId="32CD7A46" w:rsidR="004C0A74" w:rsidRPr="004C0A74" w:rsidRDefault="004C0A74" w:rsidP="004C0A74">
            <w:pPr>
              <w:ind w:firstLine="0"/>
            </w:pPr>
            <w:r>
              <w:t>Bannister</w:t>
            </w:r>
          </w:p>
        </w:tc>
      </w:tr>
      <w:tr w:rsidR="004C0A74" w:rsidRPr="004C0A74" w14:paraId="29C1727B" w14:textId="77777777" w:rsidTr="004C0A74">
        <w:tc>
          <w:tcPr>
            <w:tcW w:w="2179" w:type="dxa"/>
            <w:shd w:val="clear" w:color="auto" w:fill="auto"/>
          </w:tcPr>
          <w:p w14:paraId="6FDD7810" w14:textId="0FD8A96C" w:rsidR="004C0A74" w:rsidRPr="004C0A74" w:rsidRDefault="004C0A74" w:rsidP="004C0A74">
            <w:pPr>
              <w:ind w:firstLine="0"/>
            </w:pPr>
            <w:r>
              <w:t>Bauer</w:t>
            </w:r>
          </w:p>
        </w:tc>
        <w:tc>
          <w:tcPr>
            <w:tcW w:w="2179" w:type="dxa"/>
            <w:shd w:val="clear" w:color="auto" w:fill="auto"/>
          </w:tcPr>
          <w:p w14:paraId="1E53FADF" w14:textId="05E84D7C" w:rsidR="004C0A74" w:rsidRPr="004C0A74" w:rsidRDefault="004C0A74" w:rsidP="004C0A74">
            <w:pPr>
              <w:ind w:firstLine="0"/>
            </w:pPr>
            <w:r>
              <w:t>Beach</w:t>
            </w:r>
          </w:p>
        </w:tc>
        <w:tc>
          <w:tcPr>
            <w:tcW w:w="2180" w:type="dxa"/>
            <w:shd w:val="clear" w:color="auto" w:fill="auto"/>
          </w:tcPr>
          <w:p w14:paraId="16CBF6A2" w14:textId="3BF138D5" w:rsidR="004C0A74" w:rsidRPr="004C0A74" w:rsidRDefault="004C0A74" w:rsidP="004C0A74">
            <w:pPr>
              <w:ind w:firstLine="0"/>
            </w:pPr>
            <w:r>
              <w:t>Bowers</w:t>
            </w:r>
          </w:p>
        </w:tc>
      </w:tr>
      <w:tr w:rsidR="004C0A74" w:rsidRPr="004C0A74" w14:paraId="1F8292CD" w14:textId="77777777" w:rsidTr="004C0A74">
        <w:tc>
          <w:tcPr>
            <w:tcW w:w="2179" w:type="dxa"/>
            <w:shd w:val="clear" w:color="auto" w:fill="auto"/>
          </w:tcPr>
          <w:p w14:paraId="7D51930D" w14:textId="301E125B" w:rsidR="004C0A74" w:rsidRPr="004C0A74" w:rsidRDefault="004C0A74" w:rsidP="004C0A74">
            <w:pPr>
              <w:ind w:firstLine="0"/>
            </w:pPr>
            <w:r>
              <w:t>Bradley</w:t>
            </w:r>
          </w:p>
        </w:tc>
        <w:tc>
          <w:tcPr>
            <w:tcW w:w="2179" w:type="dxa"/>
            <w:shd w:val="clear" w:color="auto" w:fill="auto"/>
          </w:tcPr>
          <w:p w14:paraId="3D8346AB" w14:textId="0CB2F1C5" w:rsidR="004C0A74" w:rsidRPr="004C0A74" w:rsidRDefault="004C0A74" w:rsidP="004C0A74">
            <w:pPr>
              <w:ind w:firstLine="0"/>
            </w:pPr>
            <w:r>
              <w:t>Brewer</w:t>
            </w:r>
          </w:p>
        </w:tc>
        <w:tc>
          <w:tcPr>
            <w:tcW w:w="2180" w:type="dxa"/>
            <w:shd w:val="clear" w:color="auto" w:fill="auto"/>
          </w:tcPr>
          <w:p w14:paraId="703AEC27" w14:textId="47F1DBB2" w:rsidR="004C0A74" w:rsidRPr="004C0A74" w:rsidRDefault="004C0A74" w:rsidP="004C0A74">
            <w:pPr>
              <w:ind w:firstLine="0"/>
            </w:pPr>
            <w:r>
              <w:t>Brittain</w:t>
            </w:r>
          </w:p>
        </w:tc>
      </w:tr>
      <w:tr w:rsidR="004C0A74" w:rsidRPr="004C0A74" w14:paraId="026E5EBC" w14:textId="77777777" w:rsidTr="004C0A74">
        <w:tc>
          <w:tcPr>
            <w:tcW w:w="2179" w:type="dxa"/>
            <w:shd w:val="clear" w:color="auto" w:fill="auto"/>
          </w:tcPr>
          <w:p w14:paraId="6F46750C" w14:textId="2486204B" w:rsidR="004C0A74" w:rsidRPr="004C0A74" w:rsidRDefault="004C0A74" w:rsidP="004C0A74">
            <w:pPr>
              <w:ind w:firstLine="0"/>
            </w:pPr>
            <w:r>
              <w:t>Burns</w:t>
            </w:r>
          </w:p>
        </w:tc>
        <w:tc>
          <w:tcPr>
            <w:tcW w:w="2179" w:type="dxa"/>
            <w:shd w:val="clear" w:color="auto" w:fill="auto"/>
          </w:tcPr>
          <w:p w14:paraId="7D053E7F" w14:textId="4891B4E9" w:rsidR="004C0A74" w:rsidRPr="004C0A74" w:rsidRDefault="004C0A74" w:rsidP="004C0A74">
            <w:pPr>
              <w:ind w:firstLine="0"/>
            </w:pPr>
            <w:r>
              <w:t>Bustos</w:t>
            </w:r>
          </w:p>
        </w:tc>
        <w:tc>
          <w:tcPr>
            <w:tcW w:w="2180" w:type="dxa"/>
            <w:shd w:val="clear" w:color="auto" w:fill="auto"/>
          </w:tcPr>
          <w:p w14:paraId="4D3B9921" w14:textId="18D63C6B" w:rsidR="004C0A74" w:rsidRPr="004C0A74" w:rsidRDefault="004C0A74" w:rsidP="004C0A74">
            <w:pPr>
              <w:ind w:firstLine="0"/>
            </w:pPr>
            <w:r>
              <w:t>Calhoon</w:t>
            </w:r>
          </w:p>
        </w:tc>
      </w:tr>
      <w:tr w:rsidR="004C0A74" w:rsidRPr="004C0A74" w14:paraId="33C191BE" w14:textId="77777777" w:rsidTr="004C0A74">
        <w:tc>
          <w:tcPr>
            <w:tcW w:w="2179" w:type="dxa"/>
            <w:shd w:val="clear" w:color="auto" w:fill="auto"/>
          </w:tcPr>
          <w:p w14:paraId="5F34FA4F" w14:textId="6DD88C51" w:rsidR="004C0A74" w:rsidRPr="004C0A74" w:rsidRDefault="004C0A74" w:rsidP="004C0A74">
            <w:pPr>
              <w:ind w:firstLine="0"/>
            </w:pPr>
            <w:r>
              <w:t>Caskey</w:t>
            </w:r>
          </w:p>
        </w:tc>
        <w:tc>
          <w:tcPr>
            <w:tcW w:w="2179" w:type="dxa"/>
            <w:shd w:val="clear" w:color="auto" w:fill="auto"/>
          </w:tcPr>
          <w:p w14:paraId="0E738265" w14:textId="278BE927" w:rsidR="004C0A74" w:rsidRPr="004C0A74" w:rsidRDefault="004C0A74" w:rsidP="004C0A74">
            <w:pPr>
              <w:ind w:firstLine="0"/>
            </w:pPr>
            <w:r>
              <w:t>Chapman</w:t>
            </w:r>
          </w:p>
        </w:tc>
        <w:tc>
          <w:tcPr>
            <w:tcW w:w="2180" w:type="dxa"/>
            <w:shd w:val="clear" w:color="auto" w:fill="auto"/>
          </w:tcPr>
          <w:p w14:paraId="005E1112" w14:textId="3D7C3C09" w:rsidR="004C0A74" w:rsidRPr="004C0A74" w:rsidRDefault="004C0A74" w:rsidP="004C0A74">
            <w:pPr>
              <w:ind w:firstLine="0"/>
            </w:pPr>
            <w:r>
              <w:t>Collins</w:t>
            </w:r>
          </w:p>
        </w:tc>
      </w:tr>
      <w:tr w:rsidR="004C0A74" w:rsidRPr="004C0A74" w14:paraId="4A250EB3" w14:textId="77777777" w:rsidTr="004C0A74">
        <w:tc>
          <w:tcPr>
            <w:tcW w:w="2179" w:type="dxa"/>
            <w:shd w:val="clear" w:color="auto" w:fill="auto"/>
          </w:tcPr>
          <w:p w14:paraId="2400F454" w14:textId="6217E7F4" w:rsidR="004C0A74" w:rsidRPr="004C0A74" w:rsidRDefault="004C0A74" w:rsidP="004C0A74">
            <w:pPr>
              <w:ind w:firstLine="0"/>
            </w:pPr>
            <w:r>
              <w:t>B. J. Cox</w:t>
            </w:r>
          </w:p>
        </w:tc>
        <w:tc>
          <w:tcPr>
            <w:tcW w:w="2179" w:type="dxa"/>
            <w:shd w:val="clear" w:color="auto" w:fill="auto"/>
          </w:tcPr>
          <w:p w14:paraId="53A9F542" w14:textId="4A2A6ECE" w:rsidR="004C0A74" w:rsidRPr="004C0A74" w:rsidRDefault="004C0A74" w:rsidP="004C0A74">
            <w:pPr>
              <w:ind w:firstLine="0"/>
            </w:pPr>
            <w:r>
              <w:t>B. L. Cox</w:t>
            </w:r>
          </w:p>
        </w:tc>
        <w:tc>
          <w:tcPr>
            <w:tcW w:w="2180" w:type="dxa"/>
            <w:shd w:val="clear" w:color="auto" w:fill="auto"/>
          </w:tcPr>
          <w:p w14:paraId="3A32CE67" w14:textId="58E9B5A4" w:rsidR="004C0A74" w:rsidRPr="004C0A74" w:rsidRDefault="004C0A74" w:rsidP="004C0A74">
            <w:pPr>
              <w:ind w:firstLine="0"/>
            </w:pPr>
            <w:r>
              <w:t>Crawford</w:t>
            </w:r>
          </w:p>
        </w:tc>
      </w:tr>
      <w:tr w:rsidR="004C0A74" w:rsidRPr="004C0A74" w14:paraId="189C7509" w14:textId="77777777" w:rsidTr="004C0A74">
        <w:tc>
          <w:tcPr>
            <w:tcW w:w="2179" w:type="dxa"/>
            <w:shd w:val="clear" w:color="auto" w:fill="auto"/>
          </w:tcPr>
          <w:p w14:paraId="0AB1B53C" w14:textId="18EA487F" w:rsidR="004C0A74" w:rsidRPr="004C0A74" w:rsidRDefault="004C0A74" w:rsidP="004C0A74">
            <w:pPr>
              <w:ind w:firstLine="0"/>
            </w:pPr>
            <w:r>
              <w:t>Cromer</w:t>
            </w:r>
          </w:p>
        </w:tc>
        <w:tc>
          <w:tcPr>
            <w:tcW w:w="2179" w:type="dxa"/>
            <w:shd w:val="clear" w:color="auto" w:fill="auto"/>
          </w:tcPr>
          <w:p w14:paraId="5E8267DB" w14:textId="6EEBE389" w:rsidR="004C0A74" w:rsidRPr="004C0A74" w:rsidRDefault="004C0A74" w:rsidP="004C0A74">
            <w:pPr>
              <w:ind w:firstLine="0"/>
            </w:pPr>
            <w:r>
              <w:t>Davis</w:t>
            </w:r>
          </w:p>
        </w:tc>
        <w:tc>
          <w:tcPr>
            <w:tcW w:w="2180" w:type="dxa"/>
            <w:shd w:val="clear" w:color="auto" w:fill="auto"/>
          </w:tcPr>
          <w:p w14:paraId="4BD72B14" w14:textId="6A84EFD6" w:rsidR="004C0A74" w:rsidRPr="004C0A74" w:rsidRDefault="004C0A74" w:rsidP="004C0A74">
            <w:pPr>
              <w:ind w:firstLine="0"/>
            </w:pPr>
            <w:r>
              <w:t>Duncan</w:t>
            </w:r>
          </w:p>
        </w:tc>
      </w:tr>
      <w:tr w:rsidR="004C0A74" w:rsidRPr="004C0A74" w14:paraId="3582BB9D" w14:textId="77777777" w:rsidTr="004C0A74">
        <w:tc>
          <w:tcPr>
            <w:tcW w:w="2179" w:type="dxa"/>
            <w:shd w:val="clear" w:color="auto" w:fill="auto"/>
          </w:tcPr>
          <w:p w14:paraId="45429AC8" w14:textId="08F1C255" w:rsidR="004C0A74" w:rsidRPr="004C0A74" w:rsidRDefault="004C0A74" w:rsidP="004C0A74">
            <w:pPr>
              <w:ind w:firstLine="0"/>
            </w:pPr>
            <w:r>
              <w:t>Edgerton</w:t>
            </w:r>
          </w:p>
        </w:tc>
        <w:tc>
          <w:tcPr>
            <w:tcW w:w="2179" w:type="dxa"/>
            <w:shd w:val="clear" w:color="auto" w:fill="auto"/>
          </w:tcPr>
          <w:p w14:paraId="2738D38F" w14:textId="3DB8E556" w:rsidR="004C0A74" w:rsidRPr="004C0A74" w:rsidRDefault="004C0A74" w:rsidP="004C0A74">
            <w:pPr>
              <w:ind w:firstLine="0"/>
            </w:pPr>
            <w:r>
              <w:t>Erickson</w:t>
            </w:r>
          </w:p>
        </w:tc>
        <w:tc>
          <w:tcPr>
            <w:tcW w:w="2180" w:type="dxa"/>
            <w:shd w:val="clear" w:color="auto" w:fill="auto"/>
          </w:tcPr>
          <w:p w14:paraId="4A18D3D0" w14:textId="7942DF64" w:rsidR="004C0A74" w:rsidRPr="004C0A74" w:rsidRDefault="004C0A74" w:rsidP="004C0A74">
            <w:pPr>
              <w:ind w:firstLine="0"/>
            </w:pPr>
            <w:r>
              <w:t>Forrest</w:t>
            </w:r>
          </w:p>
        </w:tc>
      </w:tr>
      <w:tr w:rsidR="004C0A74" w:rsidRPr="004C0A74" w14:paraId="0D4B47B2" w14:textId="77777777" w:rsidTr="004C0A74">
        <w:tc>
          <w:tcPr>
            <w:tcW w:w="2179" w:type="dxa"/>
            <w:shd w:val="clear" w:color="auto" w:fill="auto"/>
          </w:tcPr>
          <w:p w14:paraId="736442D5" w14:textId="158106A7" w:rsidR="004C0A74" w:rsidRPr="004C0A74" w:rsidRDefault="004C0A74" w:rsidP="004C0A74">
            <w:pPr>
              <w:ind w:firstLine="0"/>
            </w:pPr>
            <w:r>
              <w:t>Gibson</w:t>
            </w:r>
          </w:p>
        </w:tc>
        <w:tc>
          <w:tcPr>
            <w:tcW w:w="2179" w:type="dxa"/>
            <w:shd w:val="clear" w:color="auto" w:fill="auto"/>
          </w:tcPr>
          <w:p w14:paraId="6864EC8C" w14:textId="11E8E9F2" w:rsidR="004C0A74" w:rsidRPr="004C0A74" w:rsidRDefault="004C0A74" w:rsidP="004C0A74">
            <w:pPr>
              <w:ind w:firstLine="0"/>
            </w:pPr>
            <w:r>
              <w:t>Gilliam</w:t>
            </w:r>
          </w:p>
        </w:tc>
        <w:tc>
          <w:tcPr>
            <w:tcW w:w="2180" w:type="dxa"/>
            <w:shd w:val="clear" w:color="auto" w:fill="auto"/>
          </w:tcPr>
          <w:p w14:paraId="02D3AAC7" w14:textId="2F63A203" w:rsidR="004C0A74" w:rsidRPr="004C0A74" w:rsidRDefault="004C0A74" w:rsidP="004C0A74">
            <w:pPr>
              <w:ind w:firstLine="0"/>
            </w:pPr>
            <w:r>
              <w:t>Gilreath</w:t>
            </w:r>
          </w:p>
        </w:tc>
      </w:tr>
      <w:tr w:rsidR="004C0A74" w:rsidRPr="004C0A74" w14:paraId="41D1DD61" w14:textId="77777777" w:rsidTr="004C0A74">
        <w:tc>
          <w:tcPr>
            <w:tcW w:w="2179" w:type="dxa"/>
            <w:shd w:val="clear" w:color="auto" w:fill="auto"/>
          </w:tcPr>
          <w:p w14:paraId="1C0A425F" w14:textId="1C4B104E" w:rsidR="004C0A74" w:rsidRPr="004C0A74" w:rsidRDefault="004C0A74" w:rsidP="004C0A74">
            <w:pPr>
              <w:ind w:firstLine="0"/>
            </w:pPr>
            <w:r>
              <w:t>Guest</w:t>
            </w:r>
          </w:p>
        </w:tc>
        <w:tc>
          <w:tcPr>
            <w:tcW w:w="2179" w:type="dxa"/>
            <w:shd w:val="clear" w:color="auto" w:fill="auto"/>
          </w:tcPr>
          <w:p w14:paraId="50A104A7" w14:textId="06BD3131" w:rsidR="004C0A74" w:rsidRPr="004C0A74" w:rsidRDefault="004C0A74" w:rsidP="004C0A74">
            <w:pPr>
              <w:ind w:firstLine="0"/>
            </w:pPr>
            <w:r>
              <w:t>Guffey</w:t>
            </w:r>
          </w:p>
        </w:tc>
        <w:tc>
          <w:tcPr>
            <w:tcW w:w="2180" w:type="dxa"/>
            <w:shd w:val="clear" w:color="auto" w:fill="auto"/>
          </w:tcPr>
          <w:p w14:paraId="4C3C5691" w14:textId="2314E8C3" w:rsidR="004C0A74" w:rsidRPr="004C0A74" w:rsidRDefault="004C0A74" w:rsidP="004C0A74">
            <w:pPr>
              <w:ind w:firstLine="0"/>
            </w:pPr>
            <w:r>
              <w:t>Haddon</w:t>
            </w:r>
          </w:p>
        </w:tc>
      </w:tr>
      <w:tr w:rsidR="004C0A74" w:rsidRPr="004C0A74" w14:paraId="7BEE44F7" w14:textId="77777777" w:rsidTr="004C0A74">
        <w:tc>
          <w:tcPr>
            <w:tcW w:w="2179" w:type="dxa"/>
            <w:shd w:val="clear" w:color="auto" w:fill="auto"/>
          </w:tcPr>
          <w:p w14:paraId="2B26B0E0" w14:textId="74325103" w:rsidR="004C0A74" w:rsidRPr="004C0A74" w:rsidRDefault="004C0A74" w:rsidP="004C0A74">
            <w:pPr>
              <w:ind w:firstLine="0"/>
            </w:pPr>
            <w:r>
              <w:t>Hager</w:t>
            </w:r>
          </w:p>
        </w:tc>
        <w:tc>
          <w:tcPr>
            <w:tcW w:w="2179" w:type="dxa"/>
            <w:shd w:val="clear" w:color="auto" w:fill="auto"/>
          </w:tcPr>
          <w:p w14:paraId="065C44AA" w14:textId="495AC791" w:rsidR="004C0A74" w:rsidRPr="004C0A74" w:rsidRDefault="004C0A74" w:rsidP="004C0A74">
            <w:pPr>
              <w:ind w:firstLine="0"/>
            </w:pPr>
            <w:r>
              <w:t>Hardee</w:t>
            </w:r>
          </w:p>
        </w:tc>
        <w:tc>
          <w:tcPr>
            <w:tcW w:w="2180" w:type="dxa"/>
            <w:shd w:val="clear" w:color="auto" w:fill="auto"/>
          </w:tcPr>
          <w:p w14:paraId="1CC2E595" w14:textId="3AA6D9AC" w:rsidR="004C0A74" w:rsidRPr="004C0A74" w:rsidRDefault="004C0A74" w:rsidP="004C0A74">
            <w:pPr>
              <w:ind w:firstLine="0"/>
            </w:pPr>
            <w:r>
              <w:t>Harris</w:t>
            </w:r>
          </w:p>
        </w:tc>
      </w:tr>
      <w:tr w:rsidR="004C0A74" w:rsidRPr="004C0A74" w14:paraId="436AFBE3" w14:textId="77777777" w:rsidTr="004C0A74">
        <w:tc>
          <w:tcPr>
            <w:tcW w:w="2179" w:type="dxa"/>
            <w:shd w:val="clear" w:color="auto" w:fill="auto"/>
          </w:tcPr>
          <w:p w14:paraId="7ED8AEA3" w14:textId="2DF966B7" w:rsidR="004C0A74" w:rsidRPr="004C0A74" w:rsidRDefault="004C0A74" w:rsidP="004C0A74">
            <w:pPr>
              <w:ind w:firstLine="0"/>
            </w:pPr>
            <w:r>
              <w:t>Hartnett</w:t>
            </w:r>
          </w:p>
        </w:tc>
        <w:tc>
          <w:tcPr>
            <w:tcW w:w="2179" w:type="dxa"/>
            <w:shd w:val="clear" w:color="auto" w:fill="auto"/>
          </w:tcPr>
          <w:p w14:paraId="59B0AD9B" w14:textId="53E63C0B" w:rsidR="004C0A74" w:rsidRPr="004C0A74" w:rsidRDefault="004C0A74" w:rsidP="004C0A74">
            <w:pPr>
              <w:ind w:firstLine="0"/>
            </w:pPr>
            <w:r>
              <w:t>Hartz</w:t>
            </w:r>
          </w:p>
        </w:tc>
        <w:tc>
          <w:tcPr>
            <w:tcW w:w="2180" w:type="dxa"/>
            <w:shd w:val="clear" w:color="auto" w:fill="auto"/>
          </w:tcPr>
          <w:p w14:paraId="6A010007" w14:textId="429A495D" w:rsidR="004C0A74" w:rsidRPr="004C0A74" w:rsidRDefault="004C0A74" w:rsidP="004C0A74">
            <w:pPr>
              <w:ind w:firstLine="0"/>
            </w:pPr>
            <w:r>
              <w:t>Hiott</w:t>
            </w:r>
          </w:p>
        </w:tc>
      </w:tr>
      <w:tr w:rsidR="004C0A74" w:rsidRPr="004C0A74" w14:paraId="48DD459B" w14:textId="77777777" w:rsidTr="004C0A74">
        <w:tc>
          <w:tcPr>
            <w:tcW w:w="2179" w:type="dxa"/>
            <w:shd w:val="clear" w:color="auto" w:fill="auto"/>
          </w:tcPr>
          <w:p w14:paraId="7A4E0A27" w14:textId="33FD46AF" w:rsidR="004C0A74" w:rsidRPr="004C0A74" w:rsidRDefault="004C0A74" w:rsidP="004C0A74">
            <w:pPr>
              <w:ind w:firstLine="0"/>
            </w:pPr>
            <w:r>
              <w:t>Holman</w:t>
            </w:r>
          </w:p>
        </w:tc>
        <w:tc>
          <w:tcPr>
            <w:tcW w:w="2179" w:type="dxa"/>
            <w:shd w:val="clear" w:color="auto" w:fill="auto"/>
          </w:tcPr>
          <w:p w14:paraId="1EE88071" w14:textId="168D6F82" w:rsidR="004C0A74" w:rsidRPr="004C0A74" w:rsidRDefault="004C0A74" w:rsidP="004C0A74">
            <w:pPr>
              <w:ind w:firstLine="0"/>
            </w:pPr>
            <w:r>
              <w:t>Huff</w:t>
            </w:r>
          </w:p>
        </w:tc>
        <w:tc>
          <w:tcPr>
            <w:tcW w:w="2180" w:type="dxa"/>
            <w:shd w:val="clear" w:color="auto" w:fill="auto"/>
          </w:tcPr>
          <w:p w14:paraId="589435B5" w14:textId="4AFB9017" w:rsidR="004C0A74" w:rsidRPr="004C0A74" w:rsidRDefault="004C0A74" w:rsidP="004C0A74">
            <w:pPr>
              <w:ind w:firstLine="0"/>
            </w:pPr>
            <w:r>
              <w:t>J. E. Johnson</w:t>
            </w:r>
          </w:p>
        </w:tc>
      </w:tr>
      <w:tr w:rsidR="004C0A74" w:rsidRPr="004C0A74" w14:paraId="4CDFF809" w14:textId="77777777" w:rsidTr="004C0A74">
        <w:tc>
          <w:tcPr>
            <w:tcW w:w="2179" w:type="dxa"/>
            <w:shd w:val="clear" w:color="auto" w:fill="auto"/>
          </w:tcPr>
          <w:p w14:paraId="6BC437E1" w14:textId="2FD38F3C" w:rsidR="004C0A74" w:rsidRPr="004C0A74" w:rsidRDefault="004C0A74" w:rsidP="004C0A74">
            <w:pPr>
              <w:ind w:firstLine="0"/>
            </w:pPr>
            <w:r>
              <w:t>Jordan</w:t>
            </w:r>
          </w:p>
        </w:tc>
        <w:tc>
          <w:tcPr>
            <w:tcW w:w="2179" w:type="dxa"/>
            <w:shd w:val="clear" w:color="auto" w:fill="auto"/>
          </w:tcPr>
          <w:p w14:paraId="61A09425" w14:textId="622AB235" w:rsidR="004C0A74" w:rsidRPr="004C0A74" w:rsidRDefault="004C0A74" w:rsidP="004C0A74">
            <w:pPr>
              <w:ind w:firstLine="0"/>
            </w:pPr>
            <w:r>
              <w:t>Kilmartin</w:t>
            </w:r>
          </w:p>
        </w:tc>
        <w:tc>
          <w:tcPr>
            <w:tcW w:w="2180" w:type="dxa"/>
            <w:shd w:val="clear" w:color="auto" w:fill="auto"/>
          </w:tcPr>
          <w:p w14:paraId="68602E60" w14:textId="1B038B0D" w:rsidR="004C0A74" w:rsidRPr="004C0A74" w:rsidRDefault="004C0A74" w:rsidP="004C0A74">
            <w:pPr>
              <w:ind w:firstLine="0"/>
            </w:pPr>
            <w:r>
              <w:t>Kirby</w:t>
            </w:r>
          </w:p>
        </w:tc>
      </w:tr>
      <w:tr w:rsidR="004C0A74" w:rsidRPr="004C0A74" w14:paraId="2ECCD24D" w14:textId="77777777" w:rsidTr="004C0A74">
        <w:tc>
          <w:tcPr>
            <w:tcW w:w="2179" w:type="dxa"/>
            <w:shd w:val="clear" w:color="auto" w:fill="auto"/>
          </w:tcPr>
          <w:p w14:paraId="473B3EF8" w14:textId="71FA257F" w:rsidR="004C0A74" w:rsidRPr="004C0A74" w:rsidRDefault="004C0A74" w:rsidP="004C0A74">
            <w:pPr>
              <w:ind w:firstLine="0"/>
            </w:pPr>
            <w:r>
              <w:t>Landing</w:t>
            </w:r>
          </w:p>
        </w:tc>
        <w:tc>
          <w:tcPr>
            <w:tcW w:w="2179" w:type="dxa"/>
            <w:shd w:val="clear" w:color="auto" w:fill="auto"/>
          </w:tcPr>
          <w:p w14:paraId="46EB97CB" w14:textId="247D66AF" w:rsidR="004C0A74" w:rsidRPr="004C0A74" w:rsidRDefault="004C0A74" w:rsidP="004C0A74">
            <w:pPr>
              <w:ind w:firstLine="0"/>
            </w:pPr>
            <w:r>
              <w:t>Lawson</w:t>
            </w:r>
          </w:p>
        </w:tc>
        <w:tc>
          <w:tcPr>
            <w:tcW w:w="2180" w:type="dxa"/>
            <w:shd w:val="clear" w:color="auto" w:fill="auto"/>
          </w:tcPr>
          <w:p w14:paraId="572B2F92" w14:textId="79D910A0" w:rsidR="004C0A74" w:rsidRPr="004C0A74" w:rsidRDefault="004C0A74" w:rsidP="004C0A74">
            <w:pPr>
              <w:ind w:firstLine="0"/>
            </w:pPr>
            <w:r>
              <w:t>Ligon</w:t>
            </w:r>
          </w:p>
        </w:tc>
      </w:tr>
      <w:tr w:rsidR="004C0A74" w:rsidRPr="004C0A74" w14:paraId="080FA42B" w14:textId="77777777" w:rsidTr="004C0A74">
        <w:tc>
          <w:tcPr>
            <w:tcW w:w="2179" w:type="dxa"/>
            <w:shd w:val="clear" w:color="auto" w:fill="auto"/>
          </w:tcPr>
          <w:p w14:paraId="02AC9AC9" w14:textId="175FCE27" w:rsidR="004C0A74" w:rsidRPr="004C0A74" w:rsidRDefault="004C0A74" w:rsidP="004C0A74">
            <w:pPr>
              <w:ind w:firstLine="0"/>
            </w:pPr>
            <w:r>
              <w:t>Long</w:t>
            </w:r>
          </w:p>
        </w:tc>
        <w:tc>
          <w:tcPr>
            <w:tcW w:w="2179" w:type="dxa"/>
            <w:shd w:val="clear" w:color="auto" w:fill="auto"/>
          </w:tcPr>
          <w:p w14:paraId="32BAB716" w14:textId="517463BE" w:rsidR="004C0A74" w:rsidRPr="004C0A74" w:rsidRDefault="004C0A74" w:rsidP="004C0A74">
            <w:pPr>
              <w:ind w:firstLine="0"/>
            </w:pPr>
            <w:r>
              <w:t>Lowe</w:t>
            </w:r>
          </w:p>
        </w:tc>
        <w:tc>
          <w:tcPr>
            <w:tcW w:w="2180" w:type="dxa"/>
            <w:shd w:val="clear" w:color="auto" w:fill="auto"/>
          </w:tcPr>
          <w:p w14:paraId="400E84F6" w14:textId="792344FD" w:rsidR="004C0A74" w:rsidRPr="004C0A74" w:rsidRDefault="004C0A74" w:rsidP="004C0A74">
            <w:pPr>
              <w:ind w:firstLine="0"/>
            </w:pPr>
            <w:r>
              <w:t>Luck</w:t>
            </w:r>
          </w:p>
        </w:tc>
      </w:tr>
      <w:tr w:rsidR="004C0A74" w:rsidRPr="004C0A74" w14:paraId="0D12534A" w14:textId="77777777" w:rsidTr="004C0A74">
        <w:tc>
          <w:tcPr>
            <w:tcW w:w="2179" w:type="dxa"/>
            <w:shd w:val="clear" w:color="auto" w:fill="auto"/>
          </w:tcPr>
          <w:p w14:paraId="5B19AE15" w14:textId="591A9D5D" w:rsidR="004C0A74" w:rsidRPr="004C0A74" w:rsidRDefault="004C0A74" w:rsidP="004C0A74">
            <w:pPr>
              <w:ind w:firstLine="0"/>
            </w:pPr>
            <w:r>
              <w:t>Magnuson</w:t>
            </w:r>
          </w:p>
        </w:tc>
        <w:tc>
          <w:tcPr>
            <w:tcW w:w="2179" w:type="dxa"/>
            <w:shd w:val="clear" w:color="auto" w:fill="auto"/>
          </w:tcPr>
          <w:p w14:paraId="033838C5" w14:textId="6D13D193" w:rsidR="004C0A74" w:rsidRPr="004C0A74" w:rsidRDefault="004C0A74" w:rsidP="004C0A74">
            <w:pPr>
              <w:ind w:firstLine="0"/>
            </w:pPr>
            <w:r>
              <w:t>Martin</w:t>
            </w:r>
          </w:p>
        </w:tc>
        <w:tc>
          <w:tcPr>
            <w:tcW w:w="2180" w:type="dxa"/>
            <w:shd w:val="clear" w:color="auto" w:fill="auto"/>
          </w:tcPr>
          <w:p w14:paraId="1EE68894" w14:textId="2C5BD79C" w:rsidR="004C0A74" w:rsidRPr="004C0A74" w:rsidRDefault="004C0A74" w:rsidP="004C0A74">
            <w:pPr>
              <w:ind w:firstLine="0"/>
            </w:pPr>
            <w:r>
              <w:t>May</w:t>
            </w:r>
          </w:p>
        </w:tc>
      </w:tr>
      <w:tr w:rsidR="004C0A74" w:rsidRPr="004C0A74" w14:paraId="2B2EF603" w14:textId="77777777" w:rsidTr="004C0A74">
        <w:tc>
          <w:tcPr>
            <w:tcW w:w="2179" w:type="dxa"/>
            <w:shd w:val="clear" w:color="auto" w:fill="auto"/>
          </w:tcPr>
          <w:p w14:paraId="1311E6DF" w14:textId="5A6B4207" w:rsidR="004C0A74" w:rsidRPr="004C0A74" w:rsidRDefault="004C0A74" w:rsidP="004C0A74">
            <w:pPr>
              <w:ind w:firstLine="0"/>
            </w:pPr>
            <w:r>
              <w:t>McCabe</w:t>
            </w:r>
          </w:p>
        </w:tc>
        <w:tc>
          <w:tcPr>
            <w:tcW w:w="2179" w:type="dxa"/>
            <w:shd w:val="clear" w:color="auto" w:fill="auto"/>
          </w:tcPr>
          <w:p w14:paraId="30D2BA33" w14:textId="5FD0F5E3" w:rsidR="004C0A74" w:rsidRPr="004C0A74" w:rsidRDefault="004C0A74" w:rsidP="004C0A74">
            <w:pPr>
              <w:ind w:firstLine="0"/>
            </w:pPr>
            <w:r>
              <w:t>McCravy</w:t>
            </w:r>
          </w:p>
        </w:tc>
        <w:tc>
          <w:tcPr>
            <w:tcW w:w="2180" w:type="dxa"/>
            <w:shd w:val="clear" w:color="auto" w:fill="auto"/>
          </w:tcPr>
          <w:p w14:paraId="1F3E116B" w14:textId="6E75DC28" w:rsidR="004C0A74" w:rsidRPr="004C0A74" w:rsidRDefault="004C0A74" w:rsidP="004C0A74">
            <w:pPr>
              <w:ind w:firstLine="0"/>
            </w:pPr>
            <w:r>
              <w:t>McGinnis</w:t>
            </w:r>
          </w:p>
        </w:tc>
      </w:tr>
      <w:tr w:rsidR="004C0A74" w:rsidRPr="004C0A74" w14:paraId="5151CCB8" w14:textId="77777777" w:rsidTr="004C0A74">
        <w:tc>
          <w:tcPr>
            <w:tcW w:w="2179" w:type="dxa"/>
            <w:shd w:val="clear" w:color="auto" w:fill="auto"/>
          </w:tcPr>
          <w:p w14:paraId="43A09726" w14:textId="3A8BCA71" w:rsidR="004C0A74" w:rsidRPr="004C0A74" w:rsidRDefault="004C0A74" w:rsidP="004C0A74">
            <w:pPr>
              <w:ind w:firstLine="0"/>
            </w:pPr>
            <w:r>
              <w:t>Mitchell</w:t>
            </w:r>
          </w:p>
        </w:tc>
        <w:tc>
          <w:tcPr>
            <w:tcW w:w="2179" w:type="dxa"/>
            <w:shd w:val="clear" w:color="auto" w:fill="auto"/>
          </w:tcPr>
          <w:p w14:paraId="02D36047" w14:textId="1FE217B6" w:rsidR="004C0A74" w:rsidRPr="004C0A74" w:rsidRDefault="004C0A74" w:rsidP="004C0A74">
            <w:pPr>
              <w:ind w:firstLine="0"/>
            </w:pPr>
            <w:r>
              <w:t>Montgomery</w:t>
            </w:r>
          </w:p>
        </w:tc>
        <w:tc>
          <w:tcPr>
            <w:tcW w:w="2180" w:type="dxa"/>
            <w:shd w:val="clear" w:color="auto" w:fill="auto"/>
          </w:tcPr>
          <w:p w14:paraId="0221449C" w14:textId="3FB45F9C" w:rsidR="004C0A74" w:rsidRPr="004C0A74" w:rsidRDefault="004C0A74" w:rsidP="004C0A74">
            <w:pPr>
              <w:ind w:firstLine="0"/>
            </w:pPr>
            <w:r>
              <w:t>Morgan</w:t>
            </w:r>
          </w:p>
        </w:tc>
      </w:tr>
      <w:tr w:rsidR="004C0A74" w:rsidRPr="004C0A74" w14:paraId="1F5586C4" w14:textId="77777777" w:rsidTr="004C0A74">
        <w:tc>
          <w:tcPr>
            <w:tcW w:w="2179" w:type="dxa"/>
            <w:shd w:val="clear" w:color="auto" w:fill="auto"/>
          </w:tcPr>
          <w:p w14:paraId="4A279A96" w14:textId="05C4A9E2" w:rsidR="004C0A74" w:rsidRPr="004C0A74" w:rsidRDefault="004C0A74" w:rsidP="004C0A74">
            <w:pPr>
              <w:ind w:firstLine="0"/>
            </w:pPr>
            <w:r>
              <w:t>Moss</w:t>
            </w:r>
          </w:p>
        </w:tc>
        <w:tc>
          <w:tcPr>
            <w:tcW w:w="2179" w:type="dxa"/>
            <w:shd w:val="clear" w:color="auto" w:fill="auto"/>
          </w:tcPr>
          <w:p w14:paraId="6C624654" w14:textId="64B5FE25" w:rsidR="004C0A74" w:rsidRPr="004C0A74" w:rsidRDefault="004C0A74" w:rsidP="004C0A74">
            <w:pPr>
              <w:ind w:firstLine="0"/>
            </w:pPr>
            <w:r>
              <w:t>Neese</w:t>
            </w:r>
          </w:p>
        </w:tc>
        <w:tc>
          <w:tcPr>
            <w:tcW w:w="2180" w:type="dxa"/>
            <w:shd w:val="clear" w:color="auto" w:fill="auto"/>
          </w:tcPr>
          <w:p w14:paraId="1130FC8E" w14:textId="34E3B060" w:rsidR="004C0A74" w:rsidRPr="004C0A74" w:rsidRDefault="004C0A74" w:rsidP="004C0A74">
            <w:pPr>
              <w:ind w:firstLine="0"/>
            </w:pPr>
            <w:r>
              <w:t>B. Newton</w:t>
            </w:r>
          </w:p>
        </w:tc>
      </w:tr>
      <w:tr w:rsidR="004C0A74" w:rsidRPr="004C0A74" w14:paraId="6DFBA548" w14:textId="77777777" w:rsidTr="004C0A74">
        <w:tc>
          <w:tcPr>
            <w:tcW w:w="2179" w:type="dxa"/>
            <w:shd w:val="clear" w:color="auto" w:fill="auto"/>
          </w:tcPr>
          <w:p w14:paraId="2F1FC301" w14:textId="1DF23209" w:rsidR="004C0A74" w:rsidRPr="004C0A74" w:rsidRDefault="004C0A74" w:rsidP="004C0A74">
            <w:pPr>
              <w:ind w:firstLine="0"/>
            </w:pPr>
            <w:r>
              <w:t>W. Newton</w:t>
            </w:r>
          </w:p>
        </w:tc>
        <w:tc>
          <w:tcPr>
            <w:tcW w:w="2179" w:type="dxa"/>
            <w:shd w:val="clear" w:color="auto" w:fill="auto"/>
          </w:tcPr>
          <w:p w14:paraId="7088C0DF" w14:textId="6F7650F8" w:rsidR="004C0A74" w:rsidRPr="004C0A74" w:rsidRDefault="004C0A74" w:rsidP="004C0A74">
            <w:pPr>
              <w:ind w:firstLine="0"/>
            </w:pPr>
            <w:r>
              <w:t>Oremus</w:t>
            </w:r>
          </w:p>
        </w:tc>
        <w:tc>
          <w:tcPr>
            <w:tcW w:w="2180" w:type="dxa"/>
            <w:shd w:val="clear" w:color="auto" w:fill="auto"/>
          </w:tcPr>
          <w:p w14:paraId="495C1E1A" w14:textId="290D21CC" w:rsidR="004C0A74" w:rsidRPr="004C0A74" w:rsidRDefault="004C0A74" w:rsidP="004C0A74">
            <w:pPr>
              <w:ind w:firstLine="0"/>
            </w:pPr>
            <w:r>
              <w:t>Pace</w:t>
            </w:r>
          </w:p>
        </w:tc>
      </w:tr>
      <w:tr w:rsidR="004C0A74" w:rsidRPr="004C0A74" w14:paraId="2C737214" w14:textId="77777777" w:rsidTr="004C0A74">
        <w:tc>
          <w:tcPr>
            <w:tcW w:w="2179" w:type="dxa"/>
            <w:shd w:val="clear" w:color="auto" w:fill="auto"/>
          </w:tcPr>
          <w:p w14:paraId="6A00B330" w14:textId="77D65191" w:rsidR="004C0A74" w:rsidRPr="004C0A74" w:rsidRDefault="004C0A74" w:rsidP="004C0A74">
            <w:pPr>
              <w:ind w:firstLine="0"/>
            </w:pPr>
            <w:r>
              <w:t>Pedalino</w:t>
            </w:r>
          </w:p>
        </w:tc>
        <w:tc>
          <w:tcPr>
            <w:tcW w:w="2179" w:type="dxa"/>
            <w:shd w:val="clear" w:color="auto" w:fill="auto"/>
          </w:tcPr>
          <w:p w14:paraId="37E73857" w14:textId="74042C4C" w:rsidR="004C0A74" w:rsidRPr="004C0A74" w:rsidRDefault="004C0A74" w:rsidP="004C0A74">
            <w:pPr>
              <w:ind w:firstLine="0"/>
            </w:pPr>
            <w:r>
              <w:t>Pope</w:t>
            </w:r>
          </w:p>
        </w:tc>
        <w:tc>
          <w:tcPr>
            <w:tcW w:w="2180" w:type="dxa"/>
            <w:shd w:val="clear" w:color="auto" w:fill="auto"/>
          </w:tcPr>
          <w:p w14:paraId="3C693DC5" w14:textId="5F244CEE" w:rsidR="004C0A74" w:rsidRPr="004C0A74" w:rsidRDefault="004C0A74" w:rsidP="004C0A74">
            <w:pPr>
              <w:ind w:firstLine="0"/>
            </w:pPr>
            <w:r>
              <w:t>Rankin</w:t>
            </w:r>
          </w:p>
        </w:tc>
      </w:tr>
      <w:tr w:rsidR="004C0A74" w:rsidRPr="004C0A74" w14:paraId="304DCFCB" w14:textId="77777777" w:rsidTr="004C0A74">
        <w:tc>
          <w:tcPr>
            <w:tcW w:w="2179" w:type="dxa"/>
            <w:shd w:val="clear" w:color="auto" w:fill="auto"/>
          </w:tcPr>
          <w:p w14:paraId="63EC35FE" w14:textId="0EA820E7" w:rsidR="004C0A74" w:rsidRPr="004C0A74" w:rsidRDefault="004C0A74" w:rsidP="004C0A74">
            <w:pPr>
              <w:ind w:firstLine="0"/>
            </w:pPr>
            <w:r>
              <w:t>Reese</w:t>
            </w:r>
          </w:p>
        </w:tc>
        <w:tc>
          <w:tcPr>
            <w:tcW w:w="2179" w:type="dxa"/>
            <w:shd w:val="clear" w:color="auto" w:fill="auto"/>
          </w:tcPr>
          <w:p w14:paraId="77E02B1C" w14:textId="6302FA9C" w:rsidR="004C0A74" w:rsidRPr="004C0A74" w:rsidRDefault="004C0A74" w:rsidP="004C0A74">
            <w:pPr>
              <w:ind w:firstLine="0"/>
            </w:pPr>
            <w:r>
              <w:t>Rivers</w:t>
            </w:r>
          </w:p>
        </w:tc>
        <w:tc>
          <w:tcPr>
            <w:tcW w:w="2180" w:type="dxa"/>
            <w:shd w:val="clear" w:color="auto" w:fill="auto"/>
          </w:tcPr>
          <w:p w14:paraId="6DE2C934" w14:textId="04551176" w:rsidR="004C0A74" w:rsidRPr="004C0A74" w:rsidRDefault="004C0A74" w:rsidP="004C0A74">
            <w:pPr>
              <w:ind w:firstLine="0"/>
            </w:pPr>
            <w:r>
              <w:t>Robbins</w:t>
            </w:r>
          </w:p>
        </w:tc>
      </w:tr>
      <w:tr w:rsidR="004C0A74" w:rsidRPr="004C0A74" w14:paraId="165DCD05" w14:textId="77777777" w:rsidTr="004C0A74">
        <w:tc>
          <w:tcPr>
            <w:tcW w:w="2179" w:type="dxa"/>
            <w:shd w:val="clear" w:color="auto" w:fill="auto"/>
          </w:tcPr>
          <w:p w14:paraId="34297AFC" w14:textId="4E8B86BA" w:rsidR="004C0A74" w:rsidRPr="004C0A74" w:rsidRDefault="004C0A74" w:rsidP="004C0A74">
            <w:pPr>
              <w:ind w:firstLine="0"/>
            </w:pPr>
            <w:r>
              <w:t>Sanders</w:t>
            </w:r>
          </w:p>
        </w:tc>
        <w:tc>
          <w:tcPr>
            <w:tcW w:w="2179" w:type="dxa"/>
            <w:shd w:val="clear" w:color="auto" w:fill="auto"/>
          </w:tcPr>
          <w:p w14:paraId="365FE007" w14:textId="59BC6383" w:rsidR="004C0A74" w:rsidRPr="004C0A74" w:rsidRDefault="004C0A74" w:rsidP="004C0A74">
            <w:pPr>
              <w:ind w:firstLine="0"/>
            </w:pPr>
            <w:r>
              <w:t>G. M. Smith</w:t>
            </w:r>
          </w:p>
        </w:tc>
        <w:tc>
          <w:tcPr>
            <w:tcW w:w="2180" w:type="dxa"/>
            <w:shd w:val="clear" w:color="auto" w:fill="auto"/>
          </w:tcPr>
          <w:p w14:paraId="17223527" w14:textId="2B427F8B" w:rsidR="004C0A74" w:rsidRPr="004C0A74" w:rsidRDefault="004C0A74" w:rsidP="004C0A74">
            <w:pPr>
              <w:ind w:firstLine="0"/>
            </w:pPr>
            <w:r>
              <w:t>M. M. Smith</w:t>
            </w:r>
          </w:p>
        </w:tc>
      </w:tr>
      <w:tr w:rsidR="004C0A74" w:rsidRPr="004C0A74" w14:paraId="2082F941" w14:textId="77777777" w:rsidTr="004C0A74">
        <w:tc>
          <w:tcPr>
            <w:tcW w:w="2179" w:type="dxa"/>
            <w:shd w:val="clear" w:color="auto" w:fill="auto"/>
          </w:tcPr>
          <w:p w14:paraId="278F06F8" w14:textId="3123C101" w:rsidR="004C0A74" w:rsidRPr="004C0A74" w:rsidRDefault="004C0A74" w:rsidP="004C0A74">
            <w:pPr>
              <w:ind w:firstLine="0"/>
            </w:pPr>
            <w:r>
              <w:t>Taylor</w:t>
            </w:r>
          </w:p>
        </w:tc>
        <w:tc>
          <w:tcPr>
            <w:tcW w:w="2179" w:type="dxa"/>
            <w:shd w:val="clear" w:color="auto" w:fill="auto"/>
          </w:tcPr>
          <w:p w14:paraId="350B1CE1" w14:textId="43AFFE1B" w:rsidR="004C0A74" w:rsidRPr="004C0A74" w:rsidRDefault="004C0A74" w:rsidP="004C0A74">
            <w:pPr>
              <w:ind w:firstLine="0"/>
            </w:pPr>
            <w:r>
              <w:t>Teeple</w:t>
            </w:r>
          </w:p>
        </w:tc>
        <w:tc>
          <w:tcPr>
            <w:tcW w:w="2180" w:type="dxa"/>
            <w:shd w:val="clear" w:color="auto" w:fill="auto"/>
          </w:tcPr>
          <w:p w14:paraId="065FB3D7" w14:textId="51B43B3B" w:rsidR="004C0A74" w:rsidRPr="004C0A74" w:rsidRDefault="004C0A74" w:rsidP="004C0A74">
            <w:pPr>
              <w:ind w:firstLine="0"/>
            </w:pPr>
            <w:r>
              <w:t>Terribile</w:t>
            </w:r>
          </w:p>
        </w:tc>
      </w:tr>
      <w:tr w:rsidR="004C0A74" w:rsidRPr="004C0A74" w14:paraId="3DE12D2F" w14:textId="77777777" w:rsidTr="004C0A74">
        <w:tc>
          <w:tcPr>
            <w:tcW w:w="2179" w:type="dxa"/>
            <w:shd w:val="clear" w:color="auto" w:fill="auto"/>
          </w:tcPr>
          <w:p w14:paraId="5BA0E44A" w14:textId="0A513615" w:rsidR="004C0A74" w:rsidRPr="004C0A74" w:rsidRDefault="004C0A74" w:rsidP="004C0A74">
            <w:pPr>
              <w:ind w:firstLine="0"/>
            </w:pPr>
            <w:r>
              <w:t>Vaughan</w:t>
            </w:r>
          </w:p>
        </w:tc>
        <w:tc>
          <w:tcPr>
            <w:tcW w:w="2179" w:type="dxa"/>
            <w:shd w:val="clear" w:color="auto" w:fill="auto"/>
          </w:tcPr>
          <w:p w14:paraId="4662D522" w14:textId="68946977" w:rsidR="004C0A74" w:rsidRPr="004C0A74" w:rsidRDefault="004C0A74" w:rsidP="004C0A74">
            <w:pPr>
              <w:ind w:firstLine="0"/>
            </w:pPr>
            <w:r>
              <w:t>White</w:t>
            </w:r>
          </w:p>
        </w:tc>
        <w:tc>
          <w:tcPr>
            <w:tcW w:w="2180" w:type="dxa"/>
            <w:shd w:val="clear" w:color="auto" w:fill="auto"/>
          </w:tcPr>
          <w:p w14:paraId="5897428E" w14:textId="209EF005" w:rsidR="004C0A74" w:rsidRPr="004C0A74" w:rsidRDefault="004C0A74" w:rsidP="004C0A74">
            <w:pPr>
              <w:ind w:firstLine="0"/>
            </w:pPr>
            <w:r>
              <w:t>Whitmire</w:t>
            </w:r>
          </w:p>
        </w:tc>
      </w:tr>
      <w:tr w:rsidR="004C0A74" w:rsidRPr="004C0A74" w14:paraId="362C0724" w14:textId="77777777" w:rsidTr="004C0A74">
        <w:tc>
          <w:tcPr>
            <w:tcW w:w="2179" w:type="dxa"/>
            <w:shd w:val="clear" w:color="auto" w:fill="auto"/>
          </w:tcPr>
          <w:p w14:paraId="028F37A0" w14:textId="0C6AB7FA" w:rsidR="004C0A74" w:rsidRPr="004C0A74" w:rsidRDefault="004C0A74" w:rsidP="004C0A74">
            <w:pPr>
              <w:keepNext/>
              <w:ind w:firstLine="0"/>
            </w:pPr>
            <w:r>
              <w:t>Wickensimer</w:t>
            </w:r>
          </w:p>
        </w:tc>
        <w:tc>
          <w:tcPr>
            <w:tcW w:w="2179" w:type="dxa"/>
            <w:shd w:val="clear" w:color="auto" w:fill="auto"/>
          </w:tcPr>
          <w:p w14:paraId="4B55968B" w14:textId="7520A239" w:rsidR="004C0A74" w:rsidRPr="004C0A74" w:rsidRDefault="004C0A74" w:rsidP="004C0A74">
            <w:pPr>
              <w:keepNext/>
              <w:ind w:firstLine="0"/>
            </w:pPr>
            <w:r>
              <w:t>Willis</w:t>
            </w:r>
          </w:p>
        </w:tc>
        <w:tc>
          <w:tcPr>
            <w:tcW w:w="2180" w:type="dxa"/>
            <w:shd w:val="clear" w:color="auto" w:fill="auto"/>
          </w:tcPr>
          <w:p w14:paraId="2D7D2CCA" w14:textId="7FFC4B94" w:rsidR="004C0A74" w:rsidRPr="004C0A74" w:rsidRDefault="004C0A74" w:rsidP="004C0A74">
            <w:pPr>
              <w:keepNext/>
              <w:ind w:firstLine="0"/>
            </w:pPr>
            <w:r>
              <w:t>Wooten</w:t>
            </w:r>
          </w:p>
        </w:tc>
      </w:tr>
      <w:tr w:rsidR="004C0A74" w:rsidRPr="004C0A74" w14:paraId="04890059" w14:textId="77777777" w:rsidTr="004C0A74">
        <w:tc>
          <w:tcPr>
            <w:tcW w:w="2179" w:type="dxa"/>
            <w:shd w:val="clear" w:color="auto" w:fill="auto"/>
          </w:tcPr>
          <w:p w14:paraId="521ACE0A" w14:textId="0CEC7C1B" w:rsidR="004C0A74" w:rsidRPr="004C0A74" w:rsidRDefault="004C0A74" w:rsidP="004C0A74">
            <w:pPr>
              <w:keepNext/>
              <w:ind w:firstLine="0"/>
            </w:pPr>
            <w:r>
              <w:t>Yow</w:t>
            </w:r>
          </w:p>
        </w:tc>
        <w:tc>
          <w:tcPr>
            <w:tcW w:w="2179" w:type="dxa"/>
            <w:shd w:val="clear" w:color="auto" w:fill="auto"/>
          </w:tcPr>
          <w:p w14:paraId="695F26EE" w14:textId="77777777" w:rsidR="004C0A74" w:rsidRPr="004C0A74" w:rsidRDefault="004C0A74" w:rsidP="004C0A74">
            <w:pPr>
              <w:keepNext/>
              <w:ind w:firstLine="0"/>
            </w:pPr>
          </w:p>
        </w:tc>
        <w:tc>
          <w:tcPr>
            <w:tcW w:w="2180" w:type="dxa"/>
            <w:shd w:val="clear" w:color="auto" w:fill="auto"/>
          </w:tcPr>
          <w:p w14:paraId="02655560" w14:textId="77777777" w:rsidR="004C0A74" w:rsidRPr="004C0A74" w:rsidRDefault="004C0A74" w:rsidP="004C0A74">
            <w:pPr>
              <w:keepNext/>
              <w:ind w:firstLine="0"/>
            </w:pPr>
          </w:p>
        </w:tc>
      </w:tr>
    </w:tbl>
    <w:p w14:paraId="3083A161" w14:textId="77777777" w:rsidR="004C0A74" w:rsidRDefault="004C0A74" w:rsidP="004C0A74"/>
    <w:p w14:paraId="585A8F7E" w14:textId="44D2CF4B" w:rsidR="004C0A74" w:rsidRDefault="004C0A74" w:rsidP="004C0A74">
      <w:pPr>
        <w:jc w:val="center"/>
        <w:rPr>
          <w:b/>
        </w:rPr>
      </w:pPr>
      <w:r w:rsidRPr="004C0A74">
        <w:rPr>
          <w:b/>
        </w:rPr>
        <w:t>Total--85</w:t>
      </w:r>
    </w:p>
    <w:p w14:paraId="24249912" w14:textId="77777777" w:rsidR="004C0A74" w:rsidRDefault="004C0A74" w:rsidP="004C0A74">
      <w:pPr>
        <w:jc w:val="center"/>
        <w:rPr>
          <w:b/>
        </w:rPr>
      </w:pPr>
    </w:p>
    <w:p w14:paraId="22AB6C59"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561C8E1" w14:textId="77777777" w:rsidTr="004C0A74">
        <w:tc>
          <w:tcPr>
            <w:tcW w:w="2179" w:type="dxa"/>
            <w:shd w:val="clear" w:color="auto" w:fill="auto"/>
          </w:tcPr>
          <w:p w14:paraId="726F508B" w14:textId="2678BDF4" w:rsidR="004C0A74" w:rsidRPr="004C0A74" w:rsidRDefault="004C0A74" w:rsidP="004C0A74">
            <w:pPr>
              <w:keepNext/>
              <w:ind w:firstLine="0"/>
            </w:pPr>
            <w:r>
              <w:t>Gilliard</w:t>
            </w:r>
          </w:p>
        </w:tc>
        <w:tc>
          <w:tcPr>
            <w:tcW w:w="2179" w:type="dxa"/>
            <w:shd w:val="clear" w:color="auto" w:fill="auto"/>
          </w:tcPr>
          <w:p w14:paraId="3371CFA5" w14:textId="011C11E9" w:rsidR="004C0A74" w:rsidRPr="004C0A74" w:rsidRDefault="004C0A74" w:rsidP="004C0A74">
            <w:pPr>
              <w:keepNext/>
              <w:ind w:firstLine="0"/>
            </w:pPr>
            <w:r>
              <w:t>Govan</w:t>
            </w:r>
          </w:p>
        </w:tc>
        <w:tc>
          <w:tcPr>
            <w:tcW w:w="2180" w:type="dxa"/>
            <w:shd w:val="clear" w:color="auto" w:fill="auto"/>
          </w:tcPr>
          <w:p w14:paraId="3037BD31" w14:textId="2CE7CA13" w:rsidR="004C0A74" w:rsidRPr="004C0A74" w:rsidRDefault="004C0A74" w:rsidP="004C0A74">
            <w:pPr>
              <w:keepNext/>
              <w:ind w:firstLine="0"/>
            </w:pPr>
            <w:r>
              <w:t>Grant</w:t>
            </w:r>
          </w:p>
        </w:tc>
      </w:tr>
      <w:tr w:rsidR="004C0A74" w:rsidRPr="004C0A74" w14:paraId="27C86837" w14:textId="77777777" w:rsidTr="004C0A74">
        <w:tc>
          <w:tcPr>
            <w:tcW w:w="2179" w:type="dxa"/>
            <w:shd w:val="clear" w:color="auto" w:fill="auto"/>
          </w:tcPr>
          <w:p w14:paraId="736455E6" w14:textId="533FF7BF" w:rsidR="004C0A74" w:rsidRPr="004C0A74" w:rsidRDefault="004C0A74" w:rsidP="004C0A74">
            <w:pPr>
              <w:keepNext/>
              <w:ind w:firstLine="0"/>
            </w:pPr>
            <w:r>
              <w:t>Henderson-Myers</w:t>
            </w:r>
          </w:p>
        </w:tc>
        <w:tc>
          <w:tcPr>
            <w:tcW w:w="2179" w:type="dxa"/>
            <w:shd w:val="clear" w:color="auto" w:fill="auto"/>
          </w:tcPr>
          <w:p w14:paraId="6B40438D" w14:textId="58102C3F" w:rsidR="004C0A74" w:rsidRPr="004C0A74" w:rsidRDefault="004C0A74" w:rsidP="004C0A74">
            <w:pPr>
              <w:keepNext/>
              <w:ind w:firstLine="0"/>
            </w:pPr>
            <w:r>
              <w:t>Hosey</w:t>
            </w:r>
          </w:p>
        </w:tc>
        <w:tc>
          <w:tcPr>
            <w:tcW w:w="2180" w:type="dxa"/>
            <w:shd w:val="clear" w:color="auto" w:fill="auto"/>
          </w:tcPr>
          <w:p w14:paraId="1B6C60C0" w14:textId="7F7E448D" w:rsidR="004C0A74" w:rsidRPr="004C0A74" w:rsidRDefault="004C0A74" w:rsidP="004C0A74">
            <w:pPr>
              <w:keepNext/>
              <w:ind w:firstLine="0"/>
            </w:pPr>
            <w:r>
              <w:t>Jones</w:t>
            </w:r>
          </w:p>
        </w:tc>
      </w:tr>
      <w:tr w:rsidR="004C0A74" w:rsidRPr="004C0A74" w14:paraId="18B3BEDA" w14:textId="77777777" w:rsidTr="004C0A74">
        <w:tc>
          <w:tcPr>
            <w:tcW w:w="2179" w:type="dxa"/>
            <w:shd w:val="clear" w:color="auto" w:fill="auto"/>
          </w:tcPr>
          <w:p w14:paraId="4E52BDE0" w14:textId="2A18C2FF" w:rsidR="004C0A74" w:rsidRPr="004C0A74" w:rsidRDefault="004C0A74" w:rsidP="004C0A74">
            <w:pPr>
              <w:keepNext/>
              <w:ind w:firstLine="0"/>
            </w:pPr>
            <w:r>
              <w:t>King</w:t>
            </w:r>
          </w:p>
        </w:tc>
        <w:tc>
          <w:tcPr>
            <w:tcW w:w="2179" w:type="dxa"/>
            <w:shd w:val="clear" w:color="auto" w:fill="auto"/>
          </w:tcPr>
          <w:p w14:paraId="574B278B" w14:textId="12FD6829" w:rsidR="004C0A74" w:rsidRPr="004C0A74" w:rsidRDefault="004C0A74" w:rsidP="004C0A74">
            <w:pPr>
              <w:keepNext/>
              <w:ind w:firstLine="0"/>
            </w:pPr>
            <w:r>
              <w:t>McDaniel</w:t>
            </w:r>
          </w:p>
        </w:tc>
        <w:tc>
          <w:tcPr>
            <w:tcW w:w="2180" w:type="dxa"/>
            <w:shd w:val="clear" w:color="auto" w:fill="auto"/>
          </w:tcPr>
          <w:p w14:paraId="7938F248" w14:textId="1E91B73A" w:rsidR="004C0A74" w:rsidRPr="004C0A74" w:rsidRDefault="004C0A74" w:rsidP="004C0A74">
            <w:pPr>
              <w:keepNext/>
              <w:ind w:firstLine="0"/>
            </w:pPr>
            <w:r>
              <w:t>Waters</w:t>
            </w:r>
          </w:p>
        </w:tc>
      </w:tr>
      <w:tr w:rsidR="004C0A74" w:rsidRPr="004C0A74" w14:paraId="155DA9AC" w14:textId="77777777" w:rsidTr="004C0A74">
        <w:tc>
          <w:tcPr>
            <w:tcW w:w="2179" w:type="dxa"/>
            <w:shd w:val="clear" w:color="auto" w:fill="auto"/>
          </w:tcPr>
          <w:p w14:paraId="42AD6D10" w14:textId="572EE6BD" w:rsidR="004C0A74" w:rsidRPr="004C0A74" w:rsidRDefault="004C0A74" w:rsidP="004C0A74">
            <w:pPr>
              <w:keepNext/>
              <w:ind w:firstLine="0"/>
            </w:pPr>
            <w:r>
              <w:t>Weeks</w:t>
            </w:r>
          </w:p>
        </w:tc>
        <w:tc>
          <w:tcPr>
            <w:tcW w:w="2179" w:type="dxa"/>
            <w:shd w:val="clear" w:color="auto" w:fill="auto"/>
          </w:tcPr>
          <w:p w14:paraId="123DDDAD" w14:textId="77777777" w:rsidR="004C0A74" w:rsidRPr="004C0A74" w:rsidRDefault="004C0A74" w:rsidP="004C0A74">
            <w:pPr>
              <w:keepNext/>
              <w:ind w:firstLine="0"/>
            </w:pPr>
          </w:p>
        </w:tc>
        <w:tc>
          <w:tcPr>
            <w:tcW w:w="2180" w:type="dxa"/>
            <w:shd w:val="clear" w:color="auto" w:fill="auto"/>
          </w:tcPr>
          <w:p w14:paraId="6A6DE7AC" w14:textId="77777777" w:rsidR="004C0A74" w:rsidRPr="004C0A74" w:rsidRDefault="004C0A74" w:rsidP="004C0A74">
            <w:pPr>
              <w:keepNext/>
              <w:ind w:firstLine="0"/>
            </w:pPr>
          </w:p>
        </w:tc>
      </w:tr>
    </w:tbl>
    <w:p w14:paraId="4488234D" w14:textId="77777777" w:rsidR="004C0A74" w:rsidRDefault="004C0A74" w:rsidP="004C0A74"/>
    <w:p w14:paraId="62E39B39" w14:textId="77777777" w:rsidR="004C0A74" w:rsidRDefault="004C0A74" w:rsidP="004C0A74">
      <w:pPr>
        <w:jc w:val="center"/>
        <w:rPr>
          <w:b/>
        </w:rPr>
      </w:pPr>
      <w:r w:rsidRPr="004C0A74">
        <w:rPr>
          <w:b/>
        </w:rPr>
        <w:t>Total--10</w:t>
      </w:r>
    </w:p>
    <w:p w14:paraId="411ACAEE" w14:textId="50C6BC63" w:rsidR="004C0A74" w:rsidRDefault="004C0A74" w:rsidP="004C0A74">
      <w:pPr>
        <w:jc w:val="center"/>
        <w:rPr>
          <w:b/>
        </w:rPr>
      </w:pPr>
    </w:p>
    <w:p w14:paraId="747FF536" w14:textId="77777777" w:rsidR="004C0A74" w:rsidRDefault="004C0A74" w:rsidP="004C0A74">
      <w:r>
        <w:t xml:space="preserve">So, the Bill was read the second time and ordered to third reading.  </w:t>
      </w:r>
    </w:p>
    <w:p w14:paraId="2DB7C8F3" w14:textId="77777777" w:rsidR="004C0A74" w:rsidRDefault="004C0A74" w:rsidP="004C0A74"/>
    <w:p w14:paraId="159068C4" w14:textId="5D9AFBFB" w:rsidR="004C0A74" w:rsidRDefault="004C0A74" w:rsidP="004C0A74">
      <w:pPr>
        <w:keepNext/>
        <w:jc w:val="center"/>
        <w:rPr>
          <w:b/>
        </w:rPr>
      </w:pPr>
      <w:r w:rsidRPr="004C0A74">
        <w:rPr>
          <w:b/>
        </w:rPr>
        <w:t>H. 3924--AMENDED AND ORDERED TO THIRD READING</w:t>
      </w:r>
    </w:p>
    <w:p w14:paraId="2CBF9B2D" w14:textId="344EE35E" w:rsidR="004C0A74" w:rsidRDefault="004C0A74" w:rsidP="004C0A74">
      <w:pPr>
        <w:keepNext/>
      </w:pPr>
      <w:r>
        <w:t>The following Bill was taken up:</w:t>
      </w:r>
    </w:p>
    <w:p w14:paraId="62BF777B" w14:textId="77777777" w:rsidR="004C0A74" w:rsidRDefault="004C0A74" w:rsidP="004C0A74">
      <w:pPr>
        <w:keepNext/>
      </w:pPr>
      <w:bookmarkStart w:id="111" w:name="include_clip_start_282"/>
      <w:bookmarkEnd w:id="111"/>
    </w:p>
    <w:p w14:paraId="7A4EB0E4" w14:textId="77777777" w:rsidR="004C0A74" w:rsidRDefault="004C0A74" w:rsidP="004C0A74">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A BILL TO AMEND THE SOUTH CAROLINA CODE OF LAWS BY ADDING CHAPTER 56 TO TITLE 46 SO AS TO REGULATE THE SALE OF HEMP-DERIVED CONSUMABLES, AMONG OTHER THINGS.</w:t>
      </w:r>
    </w:p>
    <w:p w14:paraId="58B84341" w14:textId="37E51556" w:rsidR="004C0A74" w:rsidRDefault="004C0A74" w:rsidP="004C0A74"/>
    <w:p w14:paraId="6BEF191E" w14:textId="77777777" w:rsidR="004C0A74" w:rsidRPr="00DA0235" w:rsidRDefault="004C0A74" w:rsidP="004C0A74">
      <w:pPr>
        <w:pStyle w:val="scamendsponsorline"/>
        <w:ind w:firstLine="216"/>
        <w:jc w:val="both"/>
        <w:rPr>
          <w:sz w:val="22"/>
        </w:rPr>
      </w:pPr>
      <w:r w:rsidRPr="00DA0235">
        <w:rPr>
          <w:sz w:val="22"/>
        </w:rPr>
        <w:t>The Committee on Judiciary proposed the following Amendment No. 1 to H. 3924 (LC-3924.PH0002H), which was adopted:</w:t>
      </w:r>
    </w:p>
    <w:p w14:paraId="2FF8FD11" w14:textId="77777777" w:rsidR="004C0A74" w:rsidRPr="00DA0235" w:rsidRDefault="004C0A74" w:rsidP="004C0A74">
      <w:pPr>
        <w:pStyle w:val="scamendlanginstruction"/>
        <w:spacing w:before="0" w:after="0"/>
        <w:ind w:firstLine="216"/>
        <w:jc w:val="both"/>
        <w:rPr>
          <w:sz w:val="22"/>
        </w:rPr>
      </w:pPr>
      <w:r w:rsidRPr="00DA0235">
        <w:rPr>
          <w:sz w:val="22"/>
        </w:rPr>
        <w:t>Amend the bill, as and if amended, by striking all after the enacting words and inserting:</w:t>
      </w:r>
    </w:p>
    <w:p w14:paraId="7E113097" w14:textId="4E1BCF97" w:rsidR="004C0A74" w:rsidRPr="00DA0235" w:rsidRDefault="004C0A74" w:rsidP="004C0A74">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A0235">
        <w:rPr>
          <w:rFonts w:cs="Times New Roman"/>
          <w:sz w:val="22"/>
        </w:rPr>
        <w:t>SECTION 1.</w:t>
      </w:r>
      <w:r w:rsidRPr="00DA0235">
        <w:rPr>
          <w:rFonts w:cs="Times New Roman"/>
          <w:sz w:val="22"/>
        </w:rPr>
        <w:tab/>
        <w:t>Title 56 of the S.C. Code is amended by adding:</w:t>
      </w:r>
    </w:p>
    <w:p w14:paraId="748212A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CHAPTER 46</w:t>
      </w:r>
    </w:p>
    <w:p w14:paraId="3D119B68"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Consumable Hemp Products</w:t>
      </w:r>
    </w:p>
    <w:p w14:paraId="6783B46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56-46-10.</w:t>
      </w:r>
      <w:r w:rsidRPr="00DA0235">
        <w:rPr>
          <w:rFonts w:cs="Times New Roman"/>
          <w:sz w:val="22"/>
        </w:rPr>
        <w:tab/>
        <w:t>It is unlawful for a person under the age of twenty-one to possess or consume a “consumable hemp product.” A “consumable hemp product” is defined as a hemp, tetrahydrocannabinol (THC) or cannabinoid product that is a hemp or cannabinoid derived good intended for human ingestion, absorption, or consumption made from a cannabinoid that is naturally occurring in a hemp plant or made from a cannabinoid that is chemically derived or otherwise synthetically manufactured  that has been extracted or purified from an agricultural product. The following chemically derived hemp cannabinoids are specifically included in the definition of a consumable hemp product:</w:t>
      </w:r>
    </w:p>
    <w:p w14:paraId="42ADBD0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rPr>
        <w:tab/>
      </w:r>
      <w:r w:rsidRPr="00DA0235">
        <w:rPr>
          <w:rFonts w:cs="Times New Roman"/>
          <w:sz w:val="22"/>
        </w:rPr>
        <w:tab/>
      </w:r>
      <w:r w:rsidRPr="00DA0235">
        <w:rPr>
          <w:rFonts w:cs="Times New Roman"/>
          <w:sz w:val="22"/>
          <w:lang w:val="it-IT"/>
        </w:rPr>
        <w:t>(1) Hexahydrocannabinol (HHC);</w:t>
      </w:r>
    </w:p>
    <w:p w14:paraId="1E39599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(2) Tetrahydrocannabinol acetate ester (THCo);</w:t>
      </w:r>
    </w:p>
    <w:p w14:paraId="192E912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(3) Tetrahydrocannabiphorol (THCp);</w:t>
      </w:r>
    </w:p>
    <w:p w14:paraId="2A827D53"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(4) Delta 8 Tetrahydrocannabinol;</w:t>
      </w:r>
    </w:p>
    <w:p w14:paraId="6B0EA6ED"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(5) Delta 10 Tetrahydrocannabinol;</w:t>
      </w:r>
    </w:p>
    <w:p w14:paraId="2C26C0C5"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(6) Delta 4 Tetrahydrocannabinol;</w:t>
      </w:r>
    </w:p>
    <w:p w14:paraId="65BE03FB"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(7) Delta 11 Tetrahydrocannabinol;</w:t>
      </w:r>
    </w:p>
    <w:p w14:paraId="45AB99C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(8) Delta 6a10a Tetrahydrocannabinol;</w:t>
      </w:r>
    </w:p>
    <w:p w14:paraId="6337998C"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(9) Hehahydrocannabinol Acetate (HHC-O);</w:t>
      </w:r>
    </w:p>
    <w:p w14:paraId="670A6E6B"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(10) Delta 9 Tetrahydrocannabiphorol;</w:t>
      </w:r>
    </w:p>
    <w:p w14:paraId="163AE18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(11) Delta 9 Tetrahydrocannabihexol;</w:t>
      </w:r>
    </w:p>
    <w:p w14:paraId="6BEBC087"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(12) Delta 9 Tetrahydrocannabinol octyl;</w:t>
      </w:r>
    </w:p>
    <w:p w14:paraId="4E45E0D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(13) Delta 9 Tetrahydrocannabinol methyl ether (THC-M);</w:t>
      </w:r>
    </w:p>
    <w:p w14:paraId="69D09F27"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lang w:val="it-IT"/>
        </w:rPr>
      </w:pPr>
      <w:r w:rsidRPr="00DA0235">
        <w:rPr>
          <w:rFonts w:cs="Times New Roman"/>
          <w:sz w:val="22"/>
          <w:lang w:val="it-IT"/>
        </w:rPr>
        <w:tab/>
      </w:r>
      <w:r w:rsidRPr="00DA0235">
        <w:rPr>
          <w:rFonts w:cs="Times New Roman"/>
          <w:sz w:val="22"/>
          <w:lang w:val="it-IT"/>
        </w:rPr>
        <w:tab/>
        <w:t>(14) Delta 8 Tetrahydrocannabinol octyl; or</w:t>
      </w:r>
    </w:p>
    <w:p w14:paraId="03769AB3"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lang w:val="it-IT"/>
        </w:rPr>
        <w:tab/>
      </w:r>
      <w:r w:rsidRPr="00DA0235">
        <w:rPr>
          <w:rFonts w:cs="Times New Roman"/>
          <w:sz w:val="22"/>
          <w:lang w:val="it-IT"/>
        </w:rPr>
        <w:tab/>
      </w:r>
      <w:r w:rsidRPr="00DA0235">
        <w:rPr>
          <w:rFonts w:cs="Times New Roman"/>
          <w:sz w:val="22"/>
        </w:rPr>
        <w:t>(15) Delta 7 Tetrahydrocannabinol.</w:t>
      </w:r>
    </w:p>
    <w:p w14:paraId="78197E58"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56-46-20.</w:t>
      </w:r>
      <w:r w:rsidRPr="00DA0235">
        <w:rPr>
          <w:rFonts w:cs="Times New Roman"/>
          <w:sz w:val="22"/>
        </w:rPr>
        <w:tab/>
        <w:t>(A) No person may knowingly:</w:t>
      </w:r>
    </w:p>
    <w:p w14:paraId="0510F474"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sell or distribute a product containing a consumable hemp product to a person who is under twenty-one years of age or purchase a product containing a consumable hemp product on behalf of a person who is under twenty-one years of age;</w:t>
      </w:r>
    </w:p>
    <w:p w14:paraId="767EAAA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persuade, entice, send, or assist a person who is under twenty-one years of age to purchase, acquire, receive, or attempt to purchase a consumable hemp product. This section does not preclude law enforcement efforts involving:</w:t>
      </w:r>
    </w:p>
    <w:p w14:paraId="7464CDE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r>
      <w:r w:rsidRPr="00DA0235">
        <w:rPr>
          <w:rFonts w:cs="Times New Roman"/>
          <w:sz w:val="22"/>
        </w:rPr>
        <w:tab/>
        <w:t>(a) the use of a minor if the minor's parent or legal guardian has consented to this action; or</w:t>
      </w:r>
    </w:p>
    <w:p w14:paraId="5A3D35F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r>
      <w:r w:rsidRPr="00DA0235">
        <w:rPr>
          <w:rFonts w:cs="Times New Roman"/>
          <w:sz w:val="22"/>
        </w:rPr>
        <w:tab/>
        <w:t>(b) the use of a person under twenty-one years of age who is not a minor if the individual has consented to this action;</w:t>
      </w:r>
    </w:p>
    <w:p w14:paraId="794B62F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(3) distribute samples of consumable hemp product in or on a public street, sidewalk, or park; or</w:t>
      </w:r>
    </w:p>
    <w:p w14:paraId="5C1FDC8B"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(4) sell or distribute a consumable hemp product without having first obtained proof of age from the purchaser or recipient.</w:t>
      </w:r>
    </w:p>
    <w:p w14:paraId="4D5C996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Any consumable hemp beverage product offered for retail sale shall be merchandised in such a manner including, but not limited to, signage, shelf-talkers, and stickers on cooler doors, so as to clearly indicate to consumers the product contains hemp-derived cannabinoids.</w:t>
      </w:r>
    </w:p>
    <w:p w14:paraId="74772877"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(C) With the exception of consumable hemp beverages, it is a violation to fail to maintain any product containing consumable hemp products locked away or behind the counter of a retail establishment in an area inaccessible to the customer.</w:t>
      </w:r>
    </w:p>
    <w:p w14:paraId="1A5841B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(D) A person violating subsection (A) is guilty of a misdemeanor and, upon conviction:</w:t>
      </w:r>
    </w:p>
    <w:p w14:paraId="46DDACEC"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for a first offense, must be fined not less than two hundred dollars nor more than three hundred dollars or imprisoned not more than thirty days, or both; and</w:t>
      </w:r>
    </w:p>
    <w:p w14:paraId="413FB05A"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for a second or subsequent offense, must be fined not less than four hundred dollars nor more than five hundred dollars or imprisoned not more than thirty days, or both.</w:t>
      </w:r>
    </w:p>
    <w:p w14:paraId="435D45A3"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(E) Section 61-6-4080 is applicable to a person who is in violation of subsection (A)(1) for the sale or distribution of a consumable hemp product.</w:t>
      </w:r>
    </w:p>
    <w:p w14:paraId="6C4548F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(F) It is unlawful for a person under twenty-one years of age to:</w:t>
      </w:r>
    </w:p>
    <w:p w14:paraId="390E1CC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knowingly purchase, possess, or accept receipt of a consumable hemp product; or</w:t>
      </w:r>
    </w:p>
    <w:p w14:paraId="6D71E1EA"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knowingly present purported proof of age that is false, fraudulent, or not actually that person for the purpose of purchasing or receiving a consumable hemp product.</w:t>
      </w:r>
    </w:p>
    <w:p w14:paraId="44F4CAFD"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(G) A person violating subsection (F) is guilty of a misdemeanor and, upon conviction, must be fined not less than one hundred dollars nor more than two hundred dollars or must be imprisoned for not more than thirty days, or both.</w:t>
      </w:r>
    </w:p>
    <w:p w14:paraId="7E1C24D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(H) A person eighteen years of age and older lawfully employed to serve or remove consumable hemp products,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twenty-one years of age.</w:t>
      </w:r>
    </w:p>
    <w:p w14:paraId="18BE89FA"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56-46-30.</w:t>
      </w:r>
      <w:r w:rsidRPr="00DA0235">
        <w:rPr>
          <w:rFonts w:cs="Times New Roman"/>
          <w:sz w:val="22"/>
        </w:rPr>
        <w:tab/>
        <w:t>(A) The Department of Agriculture must enforce this chapter in a manner that may reasonably be expected to reduce the extent to which consumable hemp products are sold or distributed to persons under twenty-one years of age, and must conduct random, unannounced inspections at locations where such products are sold or distributed to ensure compliance with this chapter.</w:t>
      </w:r>
    </w:p>
    <w:p w14:paraId="60BFFA16"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The Department of Agriculture must submit an annual report to the General Assembly describing in detail the department's enforcement efforts under this chapter. The report also must be published and made available to the public on the department's website.</w:t>
      </w:r>
    </w:p>
    <w:p w14:paraId="3FE9F5A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56-46-40.</w:t>
      </w:r>
      <w:r w:rsidRPr="00DA0235">
        <w:rPr>
          <w:rFonts w:cs="Times New Roman"/>
          <w:sz w:val="22"/>
        </w:rPr>
        <w:tab/>
        <w:t>(A) A person engaged in the business of selling at retail consumable hemp products must post in each location for which he has obtained a license a sign with the following words printed thereon:</w:t>
      </w:r>
    </w:p>
    <w:p w14:paraId="0D821BCE"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"The possession of a consumable hemp product by a person under twenty-one years of age is a criminal offense under the laws of this State, and it is also unlawful for a person to knowingly give false information concerning his age for the purpose of purchasing a consumable hemp product."</w:t>
      </w:r>
    </w:p>
    <w:p w14:paraId="53716548"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The South Carolina Department of Agriculture must prescribe by regulation the size of the lettering and the location of the sign on the seller's premises.</w:t>
      </w:r>
    </w:p>
    <w:p w14:paraId="404764E1"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(C) A retail seller of consumable hemp products who fails to display the sign required by this section is guilty of a misdemeanor and, upon conviction, must be fined not more than one hundred dollars or imprisoned for not more than thirty days, or both.</w:t>
      </w:r>
    </w:p>
    <w:p w14:paraId="0DF5F0E5"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56-46-50.</w:t>
      </w:r>
      <w:r w:rsidRPr="00DA0235">
        <w:rPr>
          <w:rFonts w:cs="Times New Roman"/>
          <w:sz w:val="22"/>
        </w:rPr>
        <w:tab/>
        <w:t>(A) Nothing in this act shall be construed to:</w:t>
      </w:r>
    </w:p>
    <w:p w14:paraId="2F273CE9"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(1) legalize the sale, possession, or consumption of THC products by any person in this State where such products are otherwise prohibited by law;</w:t>
      </w:r>
    </w:p>
    <w:p w14:paraId="0F588792"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(2) permit the sale or distribution of any product that exceeds the established THC limits; or</w:t>
      </w:r>
    </w:p>
    <w:p w14:paraId="5255A61C"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r>
      <w:r w:rsidRPr="00DA0235">
        <w:rPr>
          <w:rFonts w:cs="Times New Roman"/>
          <w:sz w:val="22"/>
        </w:rPr>
        <w:tab/>
        <w:t>(3) prohibit the sale or distribution of any hemp product that is otherwise legal under state or federal law provided the sale or distribution is not in violation of this article.</w:t>
      </w:r>
    </w:p>
    <w:p w14:paraId="3AD2513F"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(B) This article does not limit or affect any other federal or state law more strictly regulating THC or controlled substances in this State.</w:t>
      </w:r>
    </w:p>
    <w:p w14:paraId="3183A5E5" w14:textId="77777777" w:rsidR="004C0A74" w:rsidRPr="00DA0235" w:rsidRDefault="004C0A74" w:rsidP="004C0A7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ab/>
        <w:t>Section 56-46-60.</w:t>
      </w:r>
      <w:r w:rsidRPr="00DA0235">
        <w:rPr>
          <w:rFonts w:cs="Times New Roman"/>
          <w:sz w:val="22"/>
        </w:rPr>
        <w:tab/>
        <w:t>An entity that is in the business of manufacturing or selling products containing a hemp‑derived cannabinoid in this State, including a producer or retailer, may not be located within one thousand feet of a school, daycare facility, or other similar locations.</w:t>
      </w:r>
    </w:p>
    <w:p w14:paraId="22800B06" w14:textId="77777777" w:rsidR="004C0A74" w:rsidRPr="00DA0235"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SECTION 2.</w:t>
      </w:r>
      <w:r w:rsidRPr="00DA0235">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533ADF0" w14:textId="77777777" w:rsidR="004C0A74" w:rsidRPr="00DA0235"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SECTION 3.</w:t>
      </w:r>
      <w:r w:rsidRPr="00DA0235">
        <w:rPr>
          <w:rFonts w:cs="Times New Roman"/>
          <w:sz w:val="22"/>
        </w:rPr>
        <w:tab/>
        <w:t>During the first 180 days after the effective date of this act, law enforcement officers shall only issue warnings for violations of this article.</w:t>
      </w:r>
    </w:p>
    <w:p w14:paraId="4AA491F9" w14:textId="53F3E16C" w:rsidR="004C0A74" w:rsidRPr="00DA0235" w:rsidRDefault="004C0A74" w:rsidP="004C0A7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0235">
        <w:rPr>
          <w:rFonts w:cs="Times New Roman"/>
          <w:sz w:val="22"/>
        </w:rPr>
        <w:t>SECTION 4.</w:t>
      </w:r>
      <w:r w:rsidRPr="00DA0235">
        <w:rPr>
          <w:rFonts w:cs="Times New Roman"/>
          <w:sz w:val="22"/>
        </w:rPr>
        <w:tab/>
        <w:t>This act takes effect upon approval by the Governor.</w:t>
      </w:r>
    </w:p>
    <w:p w14:paraId="2680E9BB" w14:textId="77777777" w:rsidR="004C0A74" w:rsidRPr="00DA0235" w:rsidRDefault="004C0A74" w:rsidP="004C0A74">
      <w:pPr>
        <w:pStyle w:val="scamendconformline"/>
        <w:spacing w:before="0"/>
        <w:ind w:firstLine="216"/>
        <w:jc w:val="both"/>
        <w:rPr>
          <w:sz w:val="22"/>
        </w:rPr>
      </w:pPr>
      <w:r w:rsidRPr="00DA0235">
        <w:rPr>
          <w:sz w:val="22"/>
        </w:rPr>
        <w:t>Renumber sections to conform.</w:t>
      </w:r>
    </w:p>
    <w:p w14:paraId="6EBFB845" w14:textId="77777777" w:rsidR="004C0A74" w:rsidRDefault="004C0A74" w:rsidP="004C0A74">
      <w:pPr>
        <w:pStyle w:val="scamendtitleconform"/>
        <w:ind w:firstLine="216"/>
        <w:jc w:val="both"/>
        <w:rPr>
          <w:sz w:val="22"/>
        </w:rPr>
      </w:pPr>
      <w:r w:rsidRPr="00DA0235">
        <w:rPr>
          <w:sz w:val="22"/>
        </w:rPr>
        <w:t>Amend title to conform.</w:t>
      </w:r>
    </w:p>
    <w:p w14:paraId="1523DD08" w14:textId="4C0D16FE" w:rsidR="004C0A74" w:rsidRDefault="004C0A74" w:rsidP="004C0A74">
      <w:pPr>
        <w:pStyle w:val="scamendtitleconform"/>
        <w:ind w:firstLine="216"/>
        <w:jc w:val="both"/>
        <w:rPr>
          <w:sz w:val="22"/>
        </w:rPr>
      </w:pPr>
    </w:p>
    <w:p w14:paraId="4EA38185" w14:textId="77777777" w:rsidR="004C0A74" w:rsidRDefault="004C0A74" w:rsidP="004C0A74">
      <w:r>
        <w:t>Rep. J. E. JOHNSON explained the amendment.</w:t>
      </w:r>
    </w:p>
    <w:p w14:paraId="73BF1E55" w14:textId="77777777" w:rsidR="004C0A74" w:rsidRDefault="004C0A74" w:rsidP="004C0A74">
      <w:r>
        <w:t>The amendment was then adopted.</w:t>
      </w:r>
    </w:p>
    <w:p w14:paraId="33490F50" w14:textId="05FB9D3E" w:rsidR="004C0A74" w:rsidRDefault="004C0A74" w:rsidP="004C0A74"/>
    <w:p w14:paraId="71AC9B43" w14:textId="77777777" w:rsidR="004C0A74" w:rsidRPr="00247E80" w:rsidRDefault="004C0A74" w:rsidP="004C0A74">
      <w:pPr>
        <w:pStyle w:val="scamendsponsorline"/>
        <w:ind w:firstLine="216"/>
        <w:jc w:val="both"/>
        <w:rPr>
          <w:sz w:val="22"/>
        </w:rPr>
      </w:pPr>
      <w:r w:rsidRPr="00247E80">
        <w:rPr>
          <w:sz w:val="22"/>
        </w:rPr>
        <w:t>Rep. J. E. JOHNSON proposed the following Amendment No. 2 to H. 3924 (LC-3924.VR0003H), which was adopted:</w:t>
      </w:r>
    </w:p>
    <w:p w14:paraId="14DD4017" w14:textId="77777777" w:rsidR="004C0A74" w:rsidRPr="00247E80" w:rsidRDefault="004C0A74" w:rsidP="004C0A74">
      <w:pPr>
        <w:pStyle w:val="scamendlanginstruction"/>
        <w:spacing w:before="0" w:after="0"/>
        <w:ind w:firstLine="216"/>
        <w:jc w:val="both"/>
        <w:rPr>
          <w:sz w:val="22"/>
        </w:rPr>
      </w:pPr>
      <w:r w:rsidRPr="00247E80">
        <w:rPr>
          <w:sz w:val="22"/>
        </w:rPr>
        <w:t>Amend the bill, as and if amended, SECTION 1, Section 56-46-10, by adding a subsection to read:</w:t>
      </w:r>
    </w:p>
    <w:p w14:paraId="06F06589" w14:textId="1B98D68E" w:rsidR="004C0A74" w:rsidRPr="00247E80"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47E80">
        <w:rPr>
          <w:rStyle w:val="scinsertblue"/>
          <w:rFonts w:cs="Times New Roman"/>
          <w:sz w:val="22"/>
        </w:rPr>
        <w:tab/>
      </w:r>
      <w:r w:rsidRPr="00247E80">
        <w:rPr>
          <w:rStyle w:val="scinsertblue"/>
          <w:rFonts w:cs="Times New Roman"/>
          <w:sz w:val="22"/>
        </w:rPr>
        <w:tab/>
        <w:t>(16) any synthetic derivative or analog of the above compounds.</w:t>
      </w:r>
    </w:p>
    <w:p w14:paraId="4F73EE91" w14:textId="77777777" w:rsidR="004C0A74" w:rsidRPr="00247E80" w:rsidRDefault="004C0A74" w:rsidP="004C0A74">
      <w:pPr>
        <w:pStyle w:val="scamendconformline"/>
        <w:spacing w:before="0"/>
        <w:ind w:firstLine="216"/>
        <w:jc w:val="both"/>
        <w:rPr>
          <w:sz w:val="22"/>
        </w:rPr>
      </w:pPr>
      <w:r w:rsidRPr="00247E80">
        <w:rPr>
          <w:sz w:val="22"/>
        </w:rPr>
        <w:t>Renumber sections to conform.</w:t>
      </w:r>
    </w:p>
    <w:p w14:paraId="54747658" w14:textId="77777777" w:rsidR="004C0A74" w:rsidRDefault="004C0A74" w:rsidP="004C0A74">
      <w:pPr>
        <w:pStyle w:val="scamendtitleconform"/>
        <w:ind w:firstLine="216"/>
        <w:jc w:val="both"/>
        <w:rPr>
          <w:sz w:val="22"/>
        </w:rPr>
      </w:pPr>
      <w:r w:rsidRPr="00247E80">
        <w:rPr>
          <w:sz w:val="22"/>
        </w:rPr>
        <w:t>Amend title to conform.</w:t>
      </w:r>
    </w:p>
    <w:p w14:paraId="602F7DC6" w14:textId="12ECF825" w:rsidR="004C0A74" w:rsidRDefault="004C0A74" w:rsidP="004C0A74">
      <w:pPr>
        <w:pStyle w:val="scamendtitleconform"/>
        <w:ind w:firstLine="216"/>
        <w:jc w:val="both"/>
        <w:rPr>
          <w:sz w:val="22"/>
        </w:rPr>
      </w:pPr>
    </w:p>
    <w:p w14:paraId="05CD5247" w14:textId="77777777" w:rsidR="004C0A74" w:rsidRDefault="004C0A74" w:rsidP="004C0A74">
      <w:r>
        <w:t>Rep. J. E. JOHNSON explained the amendment.</w:t>
      </w:r>
    </w:p>
    <w:p w14:paraId="6D3CE5FA" w14:textId="77777777" w:rsidR="00351E3D" w:rsidRDefault="00351E3D" w:rsidP="004C0A74"/>
    <w:p w14:paraId="4C07B5C3" w14:textId="77777777" w:rsidR="004C0A74" w:rsidRDefault="004C0A74" w:rsidP="004C0A74">
      <w:r>
        <w:t>The amendment was then adopted by a division vote of 85 to 5.</w:t>
      </w:r>
    </w:p>
    <w:p w14:paraId="24A6251D" w14:textId="5ED4CD15" w:rsidR="004C0A74" w:rsidRDefault="004C0A74" w:rsidP="004C0A74"/>
    <w:p w14:paraId="30DA27DD" w14:textId="77777777" w:rsidR="004C0A74" w:rsidRPr="008F66E8" w:rsidRDefault="004C0A74" w:rsidP="004C0A74">
      <w:pPr>
        <w:pStyle w:val="scamendsponsorline"/>
        <w:ind w:firstLine="216"/>
        <w:jc w:val="both"/>
        <w:rPr>
          <w:sz w:val="22"/>
        </w:rPr>
      </w:pPr>
      <w:r w:rsidRPr="008F66E8">
        <w:rPr>
          <w:sz w:val="22"/>
        </w:rPr>
        <w:t>Rep. HADDON proposed the following Amendment No. 3 to H. 3924 (LC-3924.CM0001H), which was adopted:</w:t>
      </w:r>
    </w:p>
    <w:p w14:paraId="14EA9BA9" w14:textId="77777777" w:rsidR="004C0A74" w:rsidRPr="008F66E8" w:rsidRDefault="004C0A74" w:rsidP="004C0A74">
      <w:pPr>
        <w:pStyle w:val="scamendlanginstruction"/>
        <w:spacing w:before="0" w:after="0"/>
        <w:ind w:firstLine="216"/>
        <w:jc w:val="both"/>
        <w:rPr>
          <w:sz w:val="22"/>
        </w:rPr>
      </w:pPr>
      <w:r w:rsidRPr="008F66E8">
        <w:rPr>
          <w:sz w:val="22"/>
        </w:rPr>
        <w:t>Amend the bill, as and if amended, SECTION 1, by deleting Section 56-46-30 from the bill.</w:t>
      </w:r>
    </w:p>
    <w:p w14:paraId="076258DF" w14:textId="77777777" w:rsidR="004C0A74" w:rsidRPr="008F66E8" w:rsidRDefault="004C0A74" w:rsidP="004C0A74">
      <w:pPr>
        <w:pStyle w:val="scamendconformline"/>
        <w:spacing w:before="0"/>
        <w:ind w:firstLine="216"/>
        <w:jc w:val="both"/>
        <w:rPr>
          <w:sz w:val="22"/>
        </w:rPr>
      </w:pPr>
      <w:r w:rsidRPr="008F66E8">
        <w:rPr>
          <w:sz w:val="22"/>
        </w:rPr>
        <w:t>Renumber sections to conform.</w:t>
      </w:r>
    </w:p>
    <w:p w14:paraId="7F618D90" w14:textId="77777777" w:rsidR="004C0A74" w:rsidRDefault="004C0A74" w:rsidP="004C0A74">
      <w:pPr>
        <w:pStyle w:val="scamendtitleconform"/>
        <w:ind w:firstLine="216"/>
        <w:jc w:val="both"/>
        <w:rPr>
          <w:sz w:val="22"/>
        </w:rPr>
      </w:pPr>
      <w:r w:rsidRPr="008F66E8">
        <w:rPr>
          <w:sz w:val="22"/>
        </w:rPr>
        <w:t>Amend title to conform.</w:t>
      </w:r>
    </w:p>
    <w:p w14:paraId="29D1A8DF" w14:textId="5C80C6D8" w:rsidR="004C0A74" w:rsidRDefault="004C0A74" w:rsidP="004C0A74">
      <w:pPr>
        <w:pStyle w:val="scamendtitleconform"/>
        <w:ind w:firstLine="216"/>
        <w:jc w:val="both"/>
        <w:rPr>
          <w:sz w:val="22"/>
        </w:rPr>
      </w:pPr>
    </w:p>
    <w:p w14:paraId="3C381A5C" w14:textId="77777777" w:rsidR="004C0A74" w:rsidRDefault="004C0A74" w:rsidP="004C0A74">
      <w:r>
        <w:t>Rep. HADDON explained the amendment.</w:t>
      </w:r>
    </w:p>
    <w:p w14:paraId="0321A530" w14:textId="3CCADE4E" w:rsidR="004C0A74" w:rsidRDefault="004C0A74" w:rsidP="004C0A74">
      <w:r>
        <w:t>The amendment was then adopted.</w:t>
      </w:r>
    </w:p>
    <w:p w14:paraId="3B68AE5C" w14:textId="77777777" w:rsidR="004C0A74" w:rsidRDefault="004C0A74" w:rsidP="004C0A74"/>
    <w:p w14:paraId="250D4E80" w14:textId="0A894A69" w:rsidR="004C0A74" w:rsidRDefault="004C0A74" w:rsidP="004C0A74">
      <w:r>
        <w:t>The question recurred to the passage of the Bill.</w:t>
      </w:r>
    </w:p>
    <w:p w14:paraId="0714D345" w14:textId="77777777" w:rsidR="004C0A74" w:rsidRDefault="004C0A74" w:rsidP="004C0A74"/>
    <w:p w14:paraId="438745A8" w14:textId="77777777" w:rsidR="004C0A74" w:rsidRDefault="004C0A74" w:rsidP="004C0A74">
      <w:r>
        <w:t xml:space="preserve">The yeas and nays were taken resulting as follows: </w:t>
      </w:r>
    </w:p>
    <w:p w14:paraId="3AAF8C93" w14:textId="7AC39AC9" w:rsidR="004C0A74" w:rsidRDefault="004C0A74" w:rsidP="004C0A74">
      <w:pPr>
        <w:jc w:val="center"/>
      </w:pPr>
      <w:r>
        <w:t xml:space="preserve"> </w:t>
      </w:r>
      <w:bookmarkStart w:id="112" w:name="vote_start293"/>
      <w:bookmarkEnd w:id="112"/>
      <w:r>
        <w:t>Yeas 102; Nays 2</w:t>
      </w:r>
    </w:p>
    <w:p w14:paraId="1021662B" w14:textId="77777777" w:rsidR="004C0A74" w:rsidRDefault="004C0A74" w:rsidP="004C0A74">
      <w:pPr>
        <w:jc w:val="center"/>
      </w:pPr>
    </w:p>
    <w:p w14:paraId="6A441151"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0358284B" w14:textId="77777777" w:rsidTr="004C0A74">
        <w:tc>
          <w:tcPr>
            <w:tcW w:w="2179" w:type="dxa"/>
            <w:shd w:val="clear" w:color="auto" w:fill="auto"/>
          </w:tcPr>
          <w:p w14:paraId="3FD44DEB" w14:textId="1BE8EEC9" w:rsidR="004C0A74" w:rsidRPr="004C0A74" w:rsidRDefault="004C0A74" w:rsidP="004C0A74">
            <w:pPr>
              <w:keepNext/>
              <w:ind w:firstLine="0"/>
            </w:pPr>
            <w:r>
              <w:t>Anderson</w:t>
            </w:r>
          </w:p>
        </w:tc>
        <w:tc>
          <w:tcPr>
            <w:tcW w:w="2179" w:type="dxa"/>
            <w:shd w:val="clear" w:color="auto" w:fill="auto"/>
          </w:tcPr>
          <w:p w14:paraId="4EBE0AE2" w14:textId="521D5528" w:rsidR="004C0A74" w:rsidRPr="004C0A74" w:rsidRDefault="004C0A74" w:rsidP="004C0A74">
            <w:pPr>
              <w:keepNext/>
              <w:ind w:firstLine="0"/>
            </w:pPr>
            <w:r>
              <w:t>Atkinson</w:t>
            </w:r>
          </w:p>
        </w:tc>
        <w:tc>
          <w:tcPr>
            <w:tcW w:w="2180" w:type="dxa"/>
            <w:shd w:val="clear" w:color="auto" w:fill="auto"/>
          </w:tcPr>
          <w:p w14:paraId="6BB46A1F" w14:textId="4A58CBF4" w:rsidR="004C0A74" w:rsidRPr="004C0A74" w:rsidRDefault="004C0A74" w:rsidP="004C0A74">
            <w:pPr>
              <w:keepNext/>
              <w:ind w:firstLine="0"/>
            </w:pPr>
            <w:r>
              <w:t>Bailey</w:t>
            </w:r>
          </w:p>
        </w:tc>
      </w:tr>
      <w:tr w:rsidR="004C0A74" w:rsidRPr="004C0A74" w14:paraId="750F4950" w14:textId="77777777" w:rsidTr="004C0A74">
        <w:tc>
          <w:tcPr>
            <w:tcW w:w="2179" w:type="dxa"/>
            <w:shd w:val="clear" w:color="auto" w:fill="auto"/>
          </w:tcPr>
          <w:p w14:paraId="680E70A1" w14:textId="4B95231C" w:rsidR="004C0A74" w:rsidRPr="004C0A74" w:rsidRDefault="004C0A74" w:rsidP="004C0A74">
            <w:pPr>
              <w:ind w:firstLine="0"/>
            </w:pPr>
            <w:r>
              <w:t>Ballentine</w:t>
            </w:r>
          </w:p>
        </w:tc>
        <w:tc>
          <w:tcPr>
            <w:tcW w:w="2179" w:type="dxa"/>
            <w:shd w:val="clear" w:color="auto" w:fill="auto"/>
          </w:tcPr>
          <w:p w14:paraId="0D03B0D9" w14:textId="3370D059" w:rsidR="004C0A74" w:rsidRPr="004C0A74" w:rsidRDefault="004C0A74" w:rsidP="004C0A74">
            <w:pPr>
              <w:ind w:firstLine="0"/>
            </w:pPr>
            <w:r>
              <w:t>Bamberg</w:t>
            </w:r>
          </w:p>
        </w:tc>
        <w:tc>
          <w:tcPr>
            <w:tcW w:w="2180" w:type="dxa"/>
            <w:shd w:val="clear" w:color="auto" w:fill="auto"/>
          </w:tcPr>
          <w:p w14:paraId="61A43EEF" w14:textId="09F5C4BF" w:rsidR="004C0A74" w:rsidRPr="004C0A74" w:rsidRDefault="004C0A74" w:rsidP="004C0A74">
            <w:pPr>
              <w:ind w:firstLine="0"/>
            </w:pPr>
            <w:r>
              <w:t>Bannister</w:t>
            </w:r>
          </w:p>
        </w:tc>
      </w:tr>
      <w:tr w:rsidR="004C0A74" w:rsidRPr="004C0A74" w14:paraId="1B8AA1C8" w14:textId="77777777" w:rsidTr="004C0A74">
        <w:tc>
          <w:tcPr>
            <w:tcW w:w="2179" w:type="dxa"/>
            <w:shd w:val="clear" w:color="auto" w:fill="auto"/>
          </w:tcPr>
          <w:p w14:paraId="667C70E1" w14:textId="348981C5" w:rsidR="004C0A74" w:rsidRPr="004C0A74" w:rsidRDefault="004C0A74" w:rsidP="004C0A74">
            <w:pPr>
              <w:ind w:firstLine="0"/>
            </w:pPr>
            <w:r>
              <w:t>Bauer</w:t>
            </w:r>
          </w:p>
        </w:tc>
        <w:tc>
          <w:tcPr>
            <w:tcW w:w="2179" w:type="dxa"/>
            <w:shd w:val="clear" w:color="auto" w:fill="auto"/>
          </w:tcPr>
          <w:p w14:paraId="4F035A74" w14:textId="1A4426C1" w:rsidR="004C0A74" w:rsidRPr="004C0A74" w:rsidRDefault="004C0A74" w:rsidP="004C0A74">
            <w:pPr>
              <w:ind w:firstLine="0"/>
            </w:pPr>
            <w:r>
              <w:t>Beach</w:t>
            </w:r>
          </w:p>
        </w:tc>
        <w:tc>
          <w:tcPr>
            <w:tcW w:w="2180" w:type="dxa"/>
            <w:shd w:val="clear" w:color="auto" w:fill="auto"/>
          </w:tcPr>
          <w:p w14:paraId="4EB1F180" w14:textId="438F78D4" w:rsidR="004C0A74" w:rsidRPr="004C0A74" w:rsidRDefault="004C0A74" w:rsidP="004C0A74">
            <w:pPr>
              <w:ind w:firstLine="0"/>
            </w:pPr>
            <w:r>
              <w:t>Bernstein</w:t>
            </w:r>
          </w:p>
        </w:tc>
      </w:tr>
      <w:tr w:rsidR="004C0A74" w:rsidRPr="004C0A74" w14:paraId="2939E2FB" w14:textId="77777777" w:rsidTr="004C0A74">
        <w:tc>
          <w:tcPr>
            <w:tcW w:w="2179" w:type="dxa"/>
            <w:shd w:val="clear" w:color="auto" w:fill="auto"/>
          </w:tcPr>
          <w:p w14:paraId="306D26CF" w14:textId="721B3820" w:rsidR="004C0A74" w:rsidRPr="004C0A74" w:rsidRDefault="004C0A74" w:rsidP="004C0A74">
            <w:pPr>
              <w:ind w:firstLine="0"/>
            </w:pPr>
            <w:r>
              <w:t>Bowers</w:t>
            </w:r>
          </w:p>
        </w:tc>
        <w:tc>
          <w:tcPr>
            <w:tcW w:w="2179" w:type="dxa"/>
            <w:shd w:val="clear" w:color="auto" w:fill="auto"/>
          </w:tcPr>
          <w:p w14:paraId="6676B308" w14:textId="19451F09" w:rsidR="004C0A74" w:rsidRPr="004C0A74" w:rsidRDefault="004C0A74" w:rsidP="004C0A74">
            <w:pPr>
              <w:ind w:firstLine="0"/>
            </w:pPr>
            <w:r>
              <w:t>Bradley</w:t>
            </w:r>
          </w:p>
        </w:tc>
        <w:tc>
          <w:tcPr>
            <w:tcW w:w="2180" w:type="dxa"/>
            <w:shd w:val="clear" w:color="auto" w:fill="auto"/>
          </w:tcPr>
          <w:p w14:paraId="72BF1FF5" w14:textId="0BC4560B" w:rsidR="004C0A74" w:rsidRPr="004C0A74" w:rsidRDefault="004C0A74" w:rsidP="004C0A74">
            <w:pPr>
              <w:ind w:firstLine="0"/>
            </w:pPr>
            <w:r>
              <w:t>Brewer</w:t>
            </w:r>
          </w:p>
        </w:tc>
      </w:tr>
      <w:tr w:rsidR="004C0A74" w:rsidRPr="004C0A74" w14:paraId="71FC6AC7" w14:textId="77777777" w:rsidTr="004C0A74">
        <w:tc>
          <w:tcPr>
            <w:tcW w:w="2179" w:type="dxa"/>
            <w:shd w:val="clear" w:color="auto" w:fill="auto"/>
          </w:tcPr>
          <w:p w14:paraId="2CC57D18" w14:textId="06259933" w:rsidR="004C0A74" w:rsidRPr="004C0A74" w:rsidRDefault="004C0A74" w:rsidP="004C0A74">
            <w:pPr>
              <w:ind w:firstLine="0"/>
            </w:pPr>
            <w:r>
              <w:t>Brittain</w:t>
            </w:r>
          </w:p>
        </w:tc>
        <w:tc>
          <w:tcPr>
            <w:tcW w:w="2179" w:type="dxa"/>
            <w:shd w:val="clear" w:color="auto" w:fill="auto"/>
          </w:tcPr>
          <w:p w14:paraId="2F5CC741" w14:textId="6B72EBA7" w:rsidR="004C0A74" w:rsidRPr="004C0A74" w:rsidRDefault="004C0A74" w:rsidP="004C0A74">
            <w:pPr>
              <w:ind w:firstLine="0"/>
            </w:pPr>
            <w:r>
              <w:t>Burns</w:t>
            </w:r>
          </w:p>
        </w:tc>
        <w:tc>
          <w:tcPr>
            <w:tcW w:w="2180" w:type="dxa"/>
            <w:shd w:val="clear" w:color="auto" w:fill="auto"/>
          </w:tcPr>
          <w:p w14:paraId="1554D1AC" w14:textId="32C7535D" w:rsidR="004C0A74" w:rsidRPr="004C0A74" w:rsidRDefault="004C0A74" w:rsidP="004C0A74">
            <w:pPr>
              <w:ind w:firstLine="0"/>
            </w:pPr>
            <w:r>
              <w:t>Bustos</w:t>
            </w:r>
          </w:p>
        </w:tc>
      </w:tr>
      <w:tr w:rsidR="004C0A74" w:rsidRPr="004C0A74" w14:paraId="66E5891D" w14:textId="77777777" w:rsidTr="004C0A74">
        <w:tc>
          <w:tcPr>
            <w:tcW w:w="2179" w:type="dxa"/>
            <w:shd w:val="clear" w:color="auto" w:fill="auto"/>
          </w:tcPr>
          <w:p w14:paraId="7B995671" w14:textId="23D5EDA1" w:rsidR="004C0A74" w:rsidRPr="004C0A74" w:rsidRDefault="004C0A74" w:rsidP="004C0A74">
            <w:pPr>
              <w:ind w:firstLine="0"/>
            </w:pPr>
            <w:r>
              <w:t>Calhoon</w:t>
            </w:r>
          </w:p>
        </w:tc>
        <w:tc>
          <w:tcPr>
            <w:tcW w:w="2179" w:type="dxa"/>
            <w:shd w:val="clear" w:color="auto" w:fill="auto"/>
          </w:tcPr>
          <w:p w14:paraId="44961A85" w14:textId="610A00F8" w:rsidR="004C0A74" w:rsidRPr="004C0A74" w:rsidRDefault="004C0A74" w:rsidP="004C0A74">
            <w:pPr>
              <w:ind w:firstLine="0"/>
            </w:pPr>
            <w:r>
              <w:t>Caskey</w:t>
            </w:r>
          </w:p>
        </w:tc>
        <w:tc>
          <w:tcPr>
            <w:tcW w:w="2180" w:type="dxa"/>
            <w:shd w:val="clear" w:color="auto" w:fill="auto"/>
          </w:tcPr>
          <w:p w14:paraId="4D8448B1" w14:textId="57D40EDF" w:rsidR="004C0A74" w:rsidRPr="004C0A74" w:rsidRDefault="004C0A74" w:rsidP="004C0A74">
            <w:pPr>
              <w:ind w:firstLine="0"/>
            </w:pPr>
            <w:r>
              <w:t>Chapman</w:t>
            </w:r>
          </w:p>
        </w:tc>
      </w:tr>
      <w:tr w:rsidR="004C0A74" w:rsidRPr="004C0A74" w14:paraId="4829DFF6" w14:textId="77777777" w:rsidTr="004C0A74">
        <w:tc>
          <w:tcPr>
            <w:tcW w:w="2179" w:type="dxa"/>
            <w:shd w:val="clear" w:color="auto" w:fill="auto"/>
          </w:tcPr>
          <w:p w14:paraId="0EC9FD12" w14:textId="7D4B669C" w:rsidR="004C0A74" w:rsidRPr="004C0A74" w:rsidRDefault="004C0A74" w:rsidP="004C0A74">
            <w:pPr>
              <w:ind w:firstLine="0"/>
            </w:pPr>
            <w:r>
              <w:t>Chumley</w:t>
            </w:r>
          </w:p>
        </w:tc>
        <w:tc>
          <w:tcPr>
            <w:tcW w:w="2179" w:type="dxa"/>
            <w:shd w:val="clear" w:color="auto" w:fill="auto"/>
          </w:tcPr>
          <w:p w14:paraId="75FE65B7" w14:textId="50AC7A90" w:rsidR="004C0A74" w:rsidRPr="004C0A74" w:rsidRDefault="004C0A74" w:rsidP="004C0A74">
            <w:pPr>
              <w:ind w:firstLine="0"/>
            </w:pPr>
            <w:r>
              <w:t>Clyburn</w:t>
            </w:r>
          </w:p>
        </w:tc>
        <w:tc>
          <w:tcPr>
            <w:tcW w:w="2180" w:type="dxa"/>
            <w:shd w:val="clear" w:color="auto" w:fill="auto"/>
          </w:tcPr>
          <w:p w14:paraId="3B9116F1" w14:textId="03E6C4F3" w:rsidR="004C0A74" w:rsidRPr="004C0A74" w:rsidRDefault="004C0A74" w:rsidP="004C0A74">
            <w:pPr>
              <w:ind w:firstLine="0"/>
            </w:pPr>
            <w:r>
              <w:t>Cobb-Hunter</w:t>
            </w:r>
          </w:p>
        </w:tc>
      </w:tr>
      <w:tr w:rsidR="004C0A74" w:rsidRPr="004C0A74" w14:paraId="432045CE" w14:textId="77777777" w:rsidTr="004C0A74">
        <w:tc>
          <w:tcPr>
            <w:tcW w:w="2179" w:type="dxa"/>
            <w:shd w:val="clear" w:color="auto" w:fill="auto"/>
          </w:tcPr>
          <w:p w14:paraId="0981B3FE" w14:textId="471E6190" w:rsidR="004C0A74" w:rsidRPr="004C0A74" w:rsidRDefault="004C0A74" w:rsidP="004C0A74">
            <w:pPr>
              <w:ind w:firstLine="0"/>
            </w:pPr>
            <w:r>
              <w:t>Collins</w:t>
            </w:r>
          </w:p>
        </w:tc>
        <w:tc>
          <w:tcPr>
            <w:tcW w:w="2179" w:type="dxa"/>
            <w:shd w:val="clear" w:color="auto" w:fill="auto"/>
          </w:tcPr>
          <w:p w14:paraId="4FE2BFA9" w14:textId="7391AF7F" w:rsidR="004C0A74" w:rsidRPr="004C0A74" w:rsidRDefault="004C0A74" w:rsidP="004C0A74">
            <w:pPr>
              <w:ind w:firstLine="0"/>
            </w:pPr>
            <w:r>
              <w:t>B. J. Cox</w:t>
            </w:r>
          </w:p>
        </w:tc>
        <w:tc>
          <w:tcPr>
            <w:tcW w:w="2180" w:type="dxa"/>
            <w:shd w:val="clear" w:color="auto" w:fill="auto"/>
          </w:tcPr>
          <w:p w14:paraId="48DF8C90" w14:textId="37068157" w:rsidR="004C0A74" w:rsidRPr="004C0A74" w:rsidRDefault="004C0A74" w:rsidP="004C0A74">
            <w:pPr>
              <w:ind w:firstLine="0"/>
            </w:pPr>
            <w:r>
              <w:t>B. L. Cox</w:t>
            </w:r>
          </w:p>
        </w:tc>
      </w:tr>
      <w:tr w:rsidR="004C0A74" w:rsidRPr="004C0A74" w14:paraId="6B75BE49" w14:textId="77777777" w:rsidTr="004C0A74">
        <w:tc>
          <w:tcPr>
            <w:tcW w:w="2179" w:type="dxa"/>
            <w:shd w:val="clear" w:color="auto" w:fill="auto"/>
          </w:tcPr>
          <w:p w14:paraId="4822D357" w14:textId="0F9CB728" w:rsidR="004C0A74" w:rsidRPr="004C0A74" w:rsidRDefault="004C0A74" w:rsidP="004C0A74">
            <w:pPr>
              <w:ind w:firstLine="0"/>
            </w:pPr>
            <w:r>
              <w:t>Crawford</w:t>
            </w:r>
          </w:p>
        </w:tc>
        <w:tc>
          <w:tcPr>
            <w:tcW w:w="2179" w:type="dxa"/>
            <w:shd w:val="clear" w:color="auto" w:fill="auto"/>
          </w:tcPr>
          <w:p w14:paraId="7B1292D5" w14:textId="0A2B3720" w:rsidR="004C0A74" w:rsidRPr="004C0A74" w:rsidRDefault="004C0A74" w:rsidP="004C0A74">
            <w:pPr>
              <w:ind w:firstLine="0"/>
            </w:pPr>
            <w:r>
              <w:t>Cromer</w:t>
            </w:r>
          </w:p>
        </w:tc>
        <w:tc>
          <w:tcPr>
            <w:tcW w:w="2180" w:type="dxa"/>
            <w:shd w:val="clear" w:color="auto" w:fill="auto"/>
          </w:tcPr>
          <w:p w14:paraId="1297FA9B" w14:textId="36EE85F1" w:rsidR="004C0A74" w:rsidRPr="004C0A74" w:rsidRDefault="004C0A74" w:rsidP="004C0A74">
            <w:pPr>
              <w:ind w:firstLine="0"/>
            </w:pPr>
            <w:r>
              <w:t>Davis</w:t>
            </w:r>
          </w:p>
        </w:tc>
      </w:tr>
      <w:tr w:rsidR="004C0A74" w:rsidRPr="004C0A74" w14:paraId="493BC132" w14:textId="77777777" w:rsidTr="004C0A74">
        <w:tc>
          <w:tcPr>
            <w:tcW w:w="2179" w:type="dxa"/>
            <w:shd w:val="clear" w:color="auto" w:fill="auto"/>
          </w:tcPr>
          <w:p w14:paraId="1F11D648" w14:textId="779534AE" w:rsidR="004C0A74" w:rsidRPr="004C0A74" w:rsidRDefault="004C0A74" w:rsidP="004C0A74">
            <w:pPr>
              <w:ind w:firstLine="0"/>
            </w:pPr>
            <w:r>
              <w:t>Dillard</w:t>
            </w:r>
          </w:p>
        </w:tc>
        <w:tc>
          <w:tcPr>
            <w:tcW w:w="2179" w:type="dxa"/>
            <w:shd w:val="clear" w:color="auto" w:fill="auto"/>
          </w:tcPr>
          <w:p w14:paraId="0A564108" w14:textId="3212F804" w:rsidR="004C0A74" w:rsidRPr="004C0A74" w:rsidRDefault="004C0A74" w:rsidP="004C0A74">
            <w:pPr>
              <w:ind w:firstLine="0"/>
            </w:pPr>
            <w:r>
              <w:t>Duncan</w:t>
            </w:r>
          </w:p>
        </w:tc>
        <w:tc>
          <w:tcPr>
            <w:tcW w:w="2180" w:type="dxa"/>
            <w:shd w:val="clear" w:color="auto" w:fill="auto"/>
          </w:tcPr>
          <w:p w14:paraId="2A097E37" w14:textId="1CC16E39" w:rsidR="004C0A74" w:rsidRPr="004C0A74" w:rsidRDefault="004C0A74" w:rsidP="004C0A74">
            <w:pPr>
              <w:ind w:firstLine="0"/>
            </w:pPr>
            <w:r>
              <w:t>Edgerton</w:t>
            </w:r>
          </w:p>
        </w:tc>
      </w:tr>
      <w:tr w:rsidR="004C0A74" w:rsidRPr="004C0A74" w14:paraId="6FB2862F" w14:textId="77777777" w:rsidTr="004C0A74">
        <w:tc>
          <w:tcPr>
            <w:tcW w:w="2179" w:type="dxa"/>
            <w:shd w:val="clear" w:color="auto" w:fill="auto"/>
          </w:tcPr>
          <w:p w14:paraId="146F845E" w14:textId="43AE4019" w:rsidR="004C0A74" w:rsidRPr="004C0A74" w:rsidRDefault="004C0A74" w:rsidP="004C0A74">
            <w:pPr>
              <w:ind w:firstLine="0"/>
            </w:pPr>
            <w:r>
              <w:t>Erickson</w:t>
            </w:r>
          </w:p>
        </w:tc>
        <w:tc>
          <w:tcPr>
            <w:tcW w:w="2179" w:type="dxa"/>
            <w:shd w:val="clear" w:color="auto" w:fill="auto"/>
          </w:tcPr>
          <w:p w14:paraId="1535BE87" w14:textId="0EDDCC30" w:rsidR="004C0A74" w:rsidRPr="004C0A74" w:rsidRDefault="004C0A74" w:rsidP="004C0A74">
            <w:pPr>
              <w:ind w:firstLine="0"/>
            </w:pPr>
            <w:r>
              <w:t>Forrest</w:t>
            </w:r>
          </w:p>
        </w:tc>
        <w:tc>
          <w:tcPr>
            <w:tcW w:w="2180" w:type="dxa"/>
            <w:shd w:val="clear" w:color="auto" w:fill="auto"/>
          </w:tcPr>
          <w:p w14:paraId="49DAF33F" w14:textId="6DEEFD64" w:rsidR="004C0A74" w:rsidRPr="004C0A74" w:rsidRDefault="004C0A74" w:rsidP="004C0A74">
            <w:pPr>
              <w:ind w:firstLine="0"/>
            </w:pPr>
            <w:r>
              <w:t>Gagnon</w:t>
            </w:r>
          </w:p>
        </w:tc>
      </w:tr>
      <w:tr w:rsidR="004C0A74" w:rsidRPr="004C0A74" w14:paraId="313D8EBA" w14:textId="77777777" w:rsidTr="004C0A74">
        <w:tc>
          <w:tcPr>
            <w:tcW w:w="2179" w:type="dxa"/>
            <w:shd w:val="clear" w:color="auto" w:fill="auto"/>
          </w:tcPr>
          <w:p w14:paraId="2ED2B229" w14:textId="047BC8C3" w:rsidR="004C0A74" w:rsidRPr="004C0A74" w:rsidRDefault="004C0A74" w:rsidP="004C0A74">
            <w:pPr>
              <w:ind w:firstLine="0"/>
            </w:pPr>
            <w:r>
              <w:t>Garvin</w:t>
            </w:r>
          </w:p>
        </w:tc>
        <w:tc>
          <w:tcPr>
            <w:tcW w:w="2179" w:type="dxa"/>
            <w:shd w:val="clear" w:color="auto" w:fill="auto"/>
          </w:tcPr>
          <w:p w14:paraId="640996C0" w14:textId="1BD195D1" w:rsidR="004C0A74" w:rsidRPr="004C0A74" w:rsidRDefault="004C0A74" w:rsidP="004C0A74">
            <w:pPr>
              <w:ind w:firstLine="0"/>
            </w:pPr>
            <w:r>
              <w:t>Gilliam</w:t>
            </w:r>
          </w:p>
        </w:tc>
        <w:tc>
          <w:tcPr>
            <w:tcW w:w="2180" w:type="dxa"/>
            <w:shd w:val="clear" w:color="auto" w:fill="auto"/>
          </w:tcPr>
          <w:p w14:paraId="5EE92501" w14:textId="526D3683" w:rsidR="004C0A74" w:rsidRPr="004C0A74" w:rsidRDefault="004C0A74" w:rsidP="004C0A74">
            <w:pPr>
              <w:ind w:firstLine="0"/>
            </w:pPr>
            <w:r>
              <w:t>Gilliard</w:t>
            </w:r>
          </w:p>
        </w:tc>
      </w:tr>
      <w:tr w:rsidR="004C0A74" w:rsidRPr="004C0A74" w14:paraId="60151D89" w14:textId="77777777" w:rsidTr="004C0A74">
        <w:tc>
          <w:tcPr>
            <w:tcW w:w="2179" w:type="dxa"/>
            <w:shd w:val="clear" w:color="auto" w:fill="auto"/>
          </w:tcPr>
          <w:p w14:paraId="2199369C" w14:textId="42D11349" w:rsidR="004C0A74" w:rsidRPr="004C0A74" w:rsidRDefault="004C0A74" w:rsidP="004C0A74">
            <w:pPr>
              <w:ind w:firstLine="0"/>
            </w:pPr>
            <w:r>
              <w:t>Gilreath</w:t>
            </w:r>
          </w:p>
        </w:tc>
        <w:tc>
          <w:tcPr>
            <w:tcW w:w="2179" w:type="dxa"/>
            <w:shd w:val="clear" w:color="auto" w:fill="auto"/>
          </w:tcPr>
          <w:p w14:paraId="0DD0CBA0" w14:textId="69DDAD3C" w:rsidR="004C0A74" w:rsidRPr="004C0A74" w:rsidRDefault="004C0A74" w:rsidP="004C0A74">
            <w:pPr>
              <w:ind w:firstLine="0"/>
            </w:pPr>
            <w:r>
              <w:t>Govan</w:t>
            </w:r>
          </w:p>
        </w:tc>
        <w:tc>
          <w:tcPr>
            <w:tcW w:w="2180" w:type="dxa"/>
            <w:shd w:val="clear" w:color="auto" w:fill="auto"/>
          </w:tcPr>
          <w:p w14:paraId="1E208182" w14:textId="784BCF34" w:rsidR="004C0A74" w:rsidRPr="004C0A74" w:rsidRDefault="004C0A74" w:rsidP="004C0A74">
            <w:pPr>
              <w:ind w:firstLine="0"/>
            </w:pPr>
            <w:r>
              <w:t>Grant</w:t>
            </w:r>
          </w:p>
        </w:tc>
      </w:tr>
      <w:tr w:rsidR="004C0A74" w:rsidRPr="004C0A74" w14:paraId="63408278" w14:textId="77777777" w:rsidTr="004C0A74">
        <w:tc>
          <w:tcPr>
            <w:tcW w:w="2179" w:type="dxa"/>
            <w:shd w:val="clear" w:color="auto" w:fill="auto"/>
          </w:tcPr>
          <w:p w14:paraId="251AEB49" w14:textId="0F58FA20" w:rsidR="004C0A74" w:rsidRPr="004C0A74" w:rsidRDefault="004C0A74" w:rsidP="004C0A74">
            <w:pPr>
              <w:ind w:firstLine="0"/>
            </w:pPr>
            <w:r>
              <w:t>Guest</w:t>
            </w:r>
          </w:p>
        </w:tc>
        <w:tc>
          <w:tcPr>
            <w:tcW w:w="2179" w:type="dxa"/>
            <w:shd w:val="clear" w:color="auto" w:fill="auto"/>
          </w:tcPr>
          <w:p w14:paraId="14C1132F" w14:textId="63805765" w:rsidR="004C0A74" w:rsidRPr="004C0A74" w:rsidRDefault="004C0A74" w:rsidP="004C0A74">
            <w:pPr>
              <w:ind w:firstLine="0"/>
            </w:pPr>
            <w:r>
              <w:t>Guffey</w:t>
            </w:r>
          </w:p>
        </w:tc>
        <w:tc>
          <w:tcPr>
            <w:tcW w:w="2180" w:type="dxa"/>
            <w:shd w:val="clear" w:color="auto" w:fill="auto"/>
          </w:tcPr>
          <w:p w14:paraId="4E09A660" w14:textId="4DA59941" w:rsidR="004C0A74" w:rsidRPr="004C0A74" w:rsidRDefault="004C0A74" w:rsidP="004C0A74">
            <w:pPr>
              <w:ind w:firstLine="0"/>
            </w:pPr>
            <w:r>
              <w:t>Haddon</w:t>
            </w:r>
          </w:p>
        </w:tc>
      </w:tr>
      <w:tr w:rsidR="004C0A74" w:rsidRPr="004C0A74" w14:paraId="2118A483" w14:textId="77777777" w:rsidTr="004C0A74">
        <w:tc>
          <w:tcPr>
            <w:tcW w:w="2179" w:type="dxa"/>
            <w:shd w:val="clear" w:color="auto" w:fill="auto"/>
          </w:tcPr>
          <w:p w14:paraId="3CDA2E61" w14:textId="64F52B1A" w:rsidR="004C0A74" w:rsidRPr="004C0A74" w:rsidRDefault="004C0A74" w:rsidP="004C0A74">
            <w:pPr>
              <w:ind w:firstLine="0"/>
            </w:pPr>
            <w:r>
              <w:t>Hager</w:t>
            </w:r>
          </w:p>
        </w:tc>
        <w:tc>
          <w:tcPr>
            <w:tcW w:w="2179" w:type="dxa"/>
            <w:shd w:val="clear" w:color="auto" w:fill="auto"/>
          </w:tcPr>
          <w:p w14:paraId="19321196" w14:textId="2C837224" w:rsidR="004C0A74" w:rsidRPr="004C0A74" w:rsidRDefault="004C0A74" w:rsidP="004C0A74">
            <w:pPr>
              <w:ind w:firstLine="0"/>
            </w:pPr>
            <w:r>
              <w:t>Hardee</w:t>
            </w:r>
          </w:p>
        </w:tc>
        <w:tc>
          <w:tcPr>
            <w:tcW w:w="2180" w:type="dxa"/>
            <w:shd w:val="clear" w:color="auto" w:fill="auto"/>
          </w:tcPr>
          <w:p w14:paraId="30D972DF" w14:textId="49BEA5EB" w:rsidR="004C0A74" w:rsidRPr="004C0A74" w:rsidRDefault="004C0A74" w:rsidP="004C0A74">
            <w:pPr>
              <w:ind w:firstLine="0"/>
            </w:pPr>
            <w:r>
              <w:t>Hartnett</w:t>
            </w:r>
          </w:p>
        </w:tc>
      </w:tr>
      <w:tr w:rsidR="004C0A74" w:rsidRPr="004C0A74" w14:paraId="3960ABC1" w14:textId="77777777" w:rsidTr="004C0A74">
        <w:tc>
          <w:tcPr>
            <w:tcW w:w="2179" w:type="dxa"/>
            <w:shd w:val="clear" w:color="auto" w:fill="auto"/>
          </w:tcPr>
          <w:p w14:paraId="496C04B7" w14:textId="31F01638" w:rsidR="004C0A74" w:rsidRPr="004C0A74" w:rsidRDefault="004C0A74" w:rsidP="004C0A74">
            <w:pPr>
              <w:ind w:firstLine="0"/>
            </w:pPr>
            <w:r>
              <w:t>Hartz</w:t>
            </w:r>
          </w:p>
        </w:tc>
        <w:tc>
          <w:tcPr>
            <w:tcW w:w="2179" w:type="dxa"/>
            <w:shd w:val="clear" w:color="auto" w:fill="auto"/>
          </w:tcPr>
          <w:p w14:paraId="4FFDB320" w14:textId="629120C2" w:rsidR="004C0A74" w:rsidRPr="004C0A74" w:rsidRDefault="004C0A74" w:rsidP="004C0A74">
            <w:pPr>
              <w:ind w:firstLine="0"/>
            </w:pPr>
            <w:r>
              <w:t>Henderson-Myers</w:t>
            </w:r>
          </w:p>
        </w:tc>
        <w:tc>
          <w:tcPr>
            <w:tcW w:w="2180" w:type="dxa"/>
            <w:shd w:val="clear" w:color="auto" w:fill="auto"/>
          </w:tcPr>
          <w:p w14:paraId="52CDB9E0" w14:textId="74A29814" w:rsidR="004C0A74" w:rsidRPr="004C0A74" w:rsidRDefault="004C0A74" w:rsidP="004C0A74">
            <w:pPr>
              <w:ind w:firstLine="0"/>
            </w:pPr>
            <w:r>
              <w:t>Herbkersman</w:t>
            </w:r>
          </w:p>
        </w:tc>
      </w:tr>
      <w:tr w:rsidR="004C0A74" w:rsidRPr="004C0A74" w14:paraId="1FCECB6E" w14:textId="77777777" w:rsidTr="004C0A74">
        <w:tc>
          <w:tcPr>
            <w:tcW w:w="2179" w:type="dxa"/>
            <w:shd w:val="clear" w:color="auto" w:fill="auto"/>
          </w:tcPr>
          <w:p w14:paraId="4CA9DBBC" w14:textId="1CB11CCC" w:rsidR="004C0A74" w:rsidRPr="004C0A74" w:rsidRDefault="004C0A74" w:rsidP="004C0A74">
            <w:pPr>
              <w:ind w:firstLine="0"/>
            </w:pPr>
            <w:r>
              <w:t>Hewitt</w:t>
            </w:r>
          </w:p>
        </w:tc>
        <w:tc>
          <w:tcPr>
            <w:tcW w:w="2179" w:type="dxa"/>
            <w:shd w:val="clear" w:color="auto" w:fill="auto"/>
          </w:tcPr>
          <w:p w14:paraId="2B5FA639" w14:textId="51AA7661" w:rsidR="004C0A74" w:rsidRPr="004C0A74" w:rsidRDefault="004C0A74" w:rsidP="004C0A74">
            <w:pPr>
              <w:ind w:firstLine="0"/>
            </w:pPr>
            <w:r>
              <w:t>Hiott</w:t>
            </w:r>
          </w:p>
        </w:tc>
        <w:tc>
          <w:tcPr>
            <w:tcW w:w="2180" w:type="dxa"/>
            <w:shd w:val="clear" w:color="auto" w:fill="auto"/>
          </w:tcPr>
          <w:p w14:paraId="0F7893E7" w14:textId="138C50E4" w:rsidR="004C0A74" w:rsidRPr="004C0A74" w:rsidRDefault="004C0A74" w:rsidP="004C0A74">
            <w:pPr>
              <w:ind w:firstLine="0"/>
            </w:pPr>
            <w:r>
              <w:t>Holman</w:t>
            </w:r>
          </w:p>
        </w:tc>
      </w:tr>
      <w:tr w:rsidR="004C0A74" w:rsidRPr="004C0A74" w14:paraId="0EFF2BE2" w14:textId="77777777" w:rsidTr="004C0A74">
        <w:tc>
          <w:tcPr>
            <w:tcW w:w="2179" w:type="dxa"/>
            <w:shd w:val="clear" w:color="auto" w:fill="auto"/>
          </w:tcPr>
          <w:p w14:paraId="5B5EEB83" w14:textId="0907F2A7" w:rsidR="004C0A74" w:rsidRPr="004C0A74" w:rsidRDefault="004C0A74" w:rsidP="004C0A74">
            <w:pPr>
              <w:ind w:firstLine="0"/>
            </w:pPr>
            <w:r>
              <w:t>Hosey</w:t>
            </w:r>
          </w:p>
        </w:tc>
        <w:tc>
          <w:tcPr>
            <w:tcW w:w="2179" w:type="dxa"/>
            <w:shd w:val="clear" w:color="auto" w:fill="auto"/>
          </w:tcPr>
          <w:p w14:paraId="637DF567" w14:textId="10F4B083" w:rsidR="004C0A74" w:rsidRPr="004C0A74" w:rsidRDefault="004C0A74" w:rsidP="004C0A74">
            <w:pPr>
              <w:ind w:firstLine="0"/>
            </w:pPr>
            <w:r>
              <w:t>Huff</w:t>
            </w:r>
          </w:p>
        </w:tc>
        <w:tc>
          <w:tcPr>
            <w:tcW w:w="2180" w:type="dxa"/>
            <w:shd w:val="clear" w:color="auto" w:fill="auto"/>
          </w:tcPr>
          <w:p w14:paraId="723C5113" w14:textId="16243BC7" w:rsidR="004C0A74" w:rsidRPr="004C0A74" w:rsidRDefault="004C0A74" w:rsidP="004C0A74">
            <w:pPr>
              <w:ind w:firstLine="0"/>
            </w:pPr>
            <w:r>
              <w:t>J. E. Johnson</w:t>
            </w:r>
          </w:p>
        </w:tc>
      </w:tr>
      <w:tr w:rsidR="004C0A74" w:rsidRPr="004C0A74" w14:paraId="603744CB" w14:textId="77777777" w:rsidTr="004C0A74">
        <w:tc>
          <w:tcPr>
            <w:tcW w:w="2179" w:type="dxa"/>
            <w:shd w:val="clear" w:color="auto" w:fill="auto"/>
          </w:tcPr>
          <w:p w14:paraId="6E4338D1" w14:textId="0715FEE3" w:rsidR="004C0A74" w:rsidRPr="004C0A74" w:rsidRDefault="004C0A74" w:rsidP="004C0A74">
            <w:pPr>
              <w:ind w:firstLine="0"/>
            </w:pPr>
            <w:r>
              <w:t>J. L. Johnson</w:t>
            </w:r>
          </w:p>
        </w:tc>
        <w:tc>
          <w:tcPr>
            <w:tcW w:w="2179" w:type="dxa"/>
            <w:shd w:val="clear" w:color="auto" w:fill="auto"/>
          </w:tcPr>
          <w:p w14:paraId="23E7A137" w14:textId="71E009C7" w:rsidR="004C0A74" w:rsidRPr="004C0A74" w:rsidRDefault="004C0A74" w:rsidP="004C0A74">
            <w:pPr>
              <w:ind w:firstLine="0"/>
            </w:pPr>
            <w:r>
              <w:t>Jones</w:t>
            </w:r>
          </w:p>
        </w:tc>
        <w:tc>
          <w:tcPr>
            <w:tcW w:w="2180" w:type="dxa"/>
            <w:shd w:val="clear" w:color="auto" w:fill="auto"/>
          </w:tcPr>
          <w:p w14:paraId="0820750E" w14:textId="3AE403CA" w:rsidR="004C0A74" w:rsidRPr="004C0A74" w:rsidRDefault="004C0A74" w:rsidP="004C0A74">
            <w:pPr>
              <w:ind w:firstLine="0"/>
            </w:pPr>
            <w:r>
              <w:t>Jordan</w:t>
            </w:r>
          </w:p>
        </w:tc>
      </w:tr>
      <w:tr w:rsidR="004C0A74" w:rsidRPr="004C0A74" w14:paraId="602D2329" w14:textId="77777777" w:rsidTr="004C0A74">
        <w:tc>
          <w:tcPr>
            <w:tcW w:w="2179" w:type="dxa"/>
            <w:shd w:val="clear" w:color="auto" w:fill="auto"/>
          </w:tcPr>
          <w:p w14:paraId="43570E1E" w14:textId="587236D2" w:rsidR="004C0A74" w:rsidRPr="004C0A74" w:rsidRDefault="004C0A74" w:rsidP="004C0A74">
            <w:pPr>
              <w:ind w:firstLine="0"/>
            </w:pPr>
            <w:r>
              <w:t>King</w:t>
            </w:r>
          </w:p>
        </w:tc>
        <w:tc>
          <w:tcPr>
            <w:tcW w:w="2179" w:type="dxa"/>
            <w:shd w:val="clear" w:color="auto" w:fill="auto"/>
          </w:tcPr>
          <w:p w14:paraId="7DC55DBA" w14:textId="30ADF958" w:rsidR="004C0A74" w:rsidRPr="004C0A74" w:rsidRDefault="004C0A74" w:rsidP="004C0A74">
            <w:pPr>
              <w:ind w:firstLine="0"/>
            </w:pPr>
            <w:r>
              <w:t>Kirby</w:t>
            </w:r>
          </w:p>
        </w:tc>
        <w:tc>
          <w:tcPr>
            <w:tcW w:w="2180" w:type="dxa"/>
            <w:shd w:val="clear" w:color="auto" w:fill="auto"/>
          </w:tcPr>
          <w:p w14:paraId="17A997B1" w14:textId="1D4383C1" w:rsidR="004C0A74" w:rsidRPr="004C0A74" w:rsidRDefault="004C0A74" w:rsidP="004C0A74">
            <w:pPr>
              <w:ind w:firstLine="0"/>
            </w:pPr>
            <w:r>
              <w:t>Landing</w:t>
            </w:r>
          </w:p>
        </w:tc>
      </w:tr>
      <w:tr w:rsidR="004C0A74" w:rsidRPr="004C0A74" w14:paraId="657FDD02" w14:textId="77777777" w:rsidTr="004C0A74">
        <w:tc>
          <w:tcPr>
            <w:tcW w:w="2179" w:type="dxa"/>
            <w:shd w:val="clear" w:color="auto" w:fill="auto"/>
          </w:tcPr>
          <w:p w14:paraId="3EAACF22" w14:textId="42225456" w:rsidR="004C0A74" w:rsidRPr="004C0A74" w:rsidRDefault="004C0A74" w:rsidP="004C0A74">
            <w:pPr>
              <w:ind w:firstLine="0"/>
            </w:pPr>
            <w:r>
              <w:t>Lawson</w:t>
            </w:r>
          </w:p>
        </w:tc>
        <w:tc>
          <w:tcPr>
            <w:tcW w:w="2179" w:type="dxa"/>
            <w:shd w:val="clear" w:color="auto" w:fill="auto"/>
          </w:tcPr>
          <w:p w14:paraId="39D93321" w14:textId="3A0A3D30" w:rsidR="004C0A74" w:rsidRPr="004C0A74" w:rsidRDefault="004C0A74" w:rsidP="004C0A74">
            <w:pPr>
              <w:ind w:firstLine="0"/>
            </w:pPr>
            <w:r>
              <w:t>Ligon</w:t>
            </w:r>
          </w:p>
        </w:tc>
        <w:tc>
          <w:tcPr>
            <w:tcW w:w="2180" w:type="dxa"/>
            <w:shd w:val="clear" w:color="auto" w:fill="auto"/>
          </w:tcPr>
          <w:p w14:paraId="5C8B426B" w14:textId="35DA1B07" w:rsidR="004C0A74" w:rsidRPr="004C0A74" w:rsidRDefault="004C0A74" w:rsidP="004C0A74">
            <w:pPr>
              <w:ind w:firstLine="0"/>
            </w:pPr>
            <w:r>
              <w:t>Long</w:t>
            </w:r>
          </w:p>
        </w:tc>
      </w:tr>
      <w:tr w:rsidR="004C0A74" w:rsidRPr="004C0A74" w14:paraId="0BCAF6A2" w14:textId="77777777" w:rsidTr="004C0A74">
        <w:tc>
          <w:tcPr>
            <w:tcW w:w="2179" w:type="dxa"/>
            <w:shd w:val="clear" w:color="auto" w:fill="auto"/>
          </w:tcPr>
          <w:p w14:paraId="754E8345" w14:textId="0B4BA50D" w:rsidR="004C0A74" w:rsidRPr="004C0A74" w:rsidRDefault="004C0A74" w:rsidP="004C0A74">
            <w:pPr>
              <w:ind w:firstLine="0"/>
            </w:pPr>
            <w:r>
              <w:t>Lowe</w:t>
            </w:r>
          </w:p>
        </w:tc>
        <w:tc>
          <w:tcPr>
            <w:tcW w:w="2179" w:type="dxa"/>
            <w:shd w:val="clear" w:color="auto" w:fill="auto"/>
          </w:tcPr>
          <w:p w14:paraId="600EDD55" w14:textId="70079E77" w:rsidR="004C0A74" w:rsidRPr="004C0A74" w:rsidRDefault="004C0A74" w:rsidP="004C0A74">
            <w:pPr>
              <w:ind w:firstLine="0"/>
            </w:pPr>
            <w:r>
              <w:t>Luck</w:t>
            </w:r>
          </w:p>
        </w:tc>
        <w:tc>
          <w:tcPr>
            <w:tcW w:w="2180" w:type="dxa"/>
            <w:shd w:val="clear" w:color="auto" w:fill="auto"/>
          </w:tcPr>
          <w:p w14:paraId="354DFC0B" w14:textId="6F5724A7" w:rsidR="004C0A74" w:rsidRPr="004C0A74" w:rsidRDefault="004C0A74" w:rsidP="004C0A74">
            <w:pPr>
              <w:ind w:firstLine="0"/>
            </w:pPr>
            <w:r>
              <w:t>Martin</w:t>
            </w:r>
          </w:p>
        </w:tc>
      </w:tr>
      <w:tr w:rsidR="004C0A74" w:rsidRPr="004C0A74" w14:paraId="14CDFCFC" w14:textId="77777777" w:rsidTr="004C0A74">
        <w:tc>
          <w:tcPr>
            <w:tcW w:w="2179" w:type="dxa"/>
            <w:shd w:val="clear" w:color="auto" w:fill="auto"/>
          </w:tcPr>
          <w:p w14:paraId="04646704" w14:textId="7D260A62" w:rsidR="004C0A74" w:rsidRPr="004C0A74" w:rsidRDefault="004C0A74" w:rsidP="004C0A74">
            <w:pPr>
              <w:ind w:firstLine="0"/>
            </w:pPr>
            <w:r>
              <w:t>May</w:t>
            </w:r>
          </w:p>
        </w:tc>
        <w:tc>
          <w:tcPr>
            <w:tcW w:w="2179" w:type="dxa"/>
            <w:shd w:val="clear" w:color="auto" w:fill="auto"/>
          </w:tcPr>
          <w:p w14:paraId="1AD0C6D8" w14:textId="37694B36" w:rsidR="004C0A74" w:rsidRPr="004C0A74" w:rsidRDefault="004C0A74" w:rsidP="004C0A74">
            <w:pPr>
              <w:ind w:firstLine="0"/>
            </w:pPr>
            <w:r>
              <w:t>McCabe</w:t>
            </w:r>
          </w:p>
        </w:tc>
        <w:tc>
          <w:tcPr>
            <w:tcW w:w="2180" w:type="dxa"/>
            <w:shd w:val="clear" w:color="auto" w:fill="auto"/>
          </w:tcPr>
          <w:p w14:paraId="5668FD65" w14:textId="5D7728F6" w:rsidR="004C0A74" w:rsidRPr="004C0A74" w:rsidRDefault="004C0A74" w:rsidP="004C0A74">
            <w:pPr>
              <w:ind w:firstLine="0"/>
            </w:pPr>
            <w:r>
              <w:t>McCravy</w:t>
            </w:r>
          </w:p>
        </w:tc>
      </w:tr>
      <w:tr w:rsidR="004C0A74" w:rsidRPr="004C0A74" w14:paraId="436DBD3A" w14:textId="77777777" w:rsidTr="004C0A74">
        <w:tc>
          <w:tcPr>
            <w:tcW w:w="2179" w:type="dxa"/>
            <w:shd w:val="clear" w:color="auto" w:fill="auto"/>
          </w:tcPr>
          <w:p w14:paraId="3D6F1B99" w14:textId="3F6B571C" w:rsidR="004C0A74" w:rsidRPr="004C0A74" w:rsidRDefault="004C0A74" w:rsidP="004C0A74">
            <w:pPr>
              <w:ind w:firstLine="0"/>
            </w:pPr>
            <w:r>
              <w:t>McGinnis</w:t>
            </w:r>
          </w:p>
        </w:tc>
        <w:tc>
          <w:tcPr>
            <w:tcW w:w="2179" w:type="dxa"/>
            <w:shd w:val="clear" w:color="auto" w:fill="auto"/>
          </w:tcPr>
          <w:p w14:paraId="6A82A46E" w14:textId="13F99CAC" w:rsidR="004C0A74" w:rsidRPr="004C0A74" w:rsidRDefault="004C0A74" w:rsidP="004C0A74">
            <w:pPr>
              <w:ind w:firstLine="0"/>
            </w:pPr>
            <w:r>
              <w:t>Mitchell</w:t>
            </w:r>
          </w:p>
        </w:tc>
        <w:tc>
          <w:tcPr>
            <w:tcW w:w="2180" w:type="dxa"/>
            <w:shd w:val="clear" w:color="auto" w:fill="auto"/>
          </w:tcPr>
          <w:p w14:paraId="30EB06B9" w14:textId="69FC419B" w:rsidR="004C0A74" w:rsidRPr="004C0A74" w:rsidRDefault="004C0A74" w:rsidP="004C0A74">
            <w:pPr>
              <w:ind w:firstLine="0"/>
            </w:pPr>
            <w:r>
              <w:t>J. Moore</w:t>
            </w:r>
          </w:p>
        </w:tc>
      </w:tr>
      <w:tr w:rsidR="004C0A74" w:rsidRPr="004C0A74" w14:paraId="4B0FD5AD" w14:textId="77777777" w:rsidTr="004C0A74">
        <w:tc>
          <w:tcPr>
            <w:tcW w:w="2179" w:type="dxa"/>
            <w:shd w:val="clear" w:color="auto" w:fill="auto"/>
          </w:tcPr>
          <w:p w14:paraId="640121A0" w14:textId="0D6DD052" w:rsidR="004C0A74" w:rsidRPr="004C0A74" w:rsidRDefault="004C0A74" w:rsidP="004C0A74">
            <w:pPr>
              <w:ind w:firstLine="0"/>
            </w:pPr>
            <w:r>
              <w:t>Morgan</w:t>
            </w:r>
          </w:p>
        </w:tc>
        <w:tc>
          <w:tcPr>
            <w:tcW w:w="2179" w:type="dxa"/>
            <w:shd w:val="clear" w:color="auto" w:fill="auto"/>
          </w:tcPr>
          <w:p w14:paraId="1A73E2E0" w14:textId="48DD9AAD" w:rsidR="004C0A74" w:rsidRPr="004C0A74" w:rsidRDefault="004C0A74" w:rsidP="004C0A74">
            <w:pPr>
              <w:ind w:firstLine="0"/>
            </w:pPr>
            <w:r>
              <w:t>Moss</w:t>
            </w:r>
          </w:p>
        </w:tc>
        <w:tc>
          <w:tcPr>
            <w:tcW w:w="2180" w:type="dxa"/>
            <w:shd w:val="clear" w:color="auto" w:fill="auto"/>
          </w:tcPr>
          <w:p w14:paraId="6AD3667E" w14:textId="7883C439" w:rsidR="004C0A74" w:rsidRPr="004C0A74" w:rsidRDefault="004C0A74" w:rsidP="004C0A74">
            <w:pPr>
              <w:ind w:firstLine="0"/>
            </w:pPr>
            <w:r>
              <w:t>B. Newton</w:t>
            </w:r>
          </w:p>
        </w:tc>
      </w:tr>
      <w:tr w:rsidR="004C0A74" w:rsidRPr="004C0A74" w14:paraId="279D8549" w14:textId="77777777" w:rsidTr="004C0A74">
        <w:tc>
          <w:tcPr>
            <w:tcW w:w="2179" w:type="dxa"/>
            <w:shd w:val="clear" w:color="auto" w:fill="auto"/>
          </w:tcPr>
          <w:p w14:paraId="398528E3" w14:textId="720BB5B1" w:rsidR="004C0A74" w:rsidRPr="004C0A74" w:rsidRDefault="004C0A74" w:rsidP="004C0A74">
            <w:pPr>
              <w:ind w:firstLine="0"/>
            </w:pPr>
            <w:r>
              <w:t>W. Newton</w:t>
            </w:r>
          </w:p>
        </w:tc>
        <w:tc>
          <w:tcPr>
            <w:tcW w:w="2179" w:type="dxa"/>
            <w:shd w:val="clear" w:color="auto" w:fill="auto"/>
          </w:tcPr>
          <w:p w14:paraId="447E5A8A" w14:textId="46463239" w:rsidR="004C0A74" w:rsidRPr="004C0A74" w:rsidRDefault="004C0A74" w:rsidP="004C0A74">
            <w:pPr>
              <w:ind w:firstLine="0"/>
            </w:pPr>
            <w:r>
              <w:t>Oremus</w:t>
            </w:r>
          </w:p>
        </w:tc>
        <w:tc>
          <w:tcPr>
            <w:tcW w:w="2180" w:type="dxa"/>
            <w:shd w:val="clear" w:color="auto" w:fill="auto"/>
          </w:tcPr>
          <w:p w14:paraId="3E644450" w14:textId="0E019658" w:rsidR="004C0A74" w:rsidRPr="004C0A74" w:rsidRDefault="004C0A74" w:rsidP="004C0A74">
            <w:pPr>
              <w:ind w:firstLine="0"/>
            </w:pPr>
            <w:r>
              <w:t>Pedalino</w:t>
            </w:r>
          </w:p>
        </w:tc>
      </w:tr>
      <w:tr w:rsidR="004C0A74" w:rsidRPr="004C0A74" w14:paraId="62168D9C" w14:textId="77777777" w:rsidTr="004C0A74">
        <w:tc>
          <w:tcPr>
            <w:tcW w:w="2179" w:type="dxa"/>
            <w:shd w:val="clear" w:color="auto" w:fill="auto"/>
          </w:tcPr>
          <w:p w14:paraId="610EFB4A" w14:textId="6DF15514" w:rsidR="004C0A74" w:rsidRPr="004C0A74" w:rsidRDefault="004C0A74" w:rsidP="004C0A74">
            <w:pPr>
              <w:ind w:firstLine="0"/>
            </w:pPr>
            <w:r>
              <w:t>Pope</w:t>
            </w:r>
          </w:p>
        </w:tc>
        <w:tc>
          <w:tcPr>
            <w:tcW w:w="2179" w:type="dxa"/>
            <w:shd w:val="clear" w:color="auto" w:fill="auto"/>
          </w:tcPr>
          <w:p w14:paraId="16CB2173" w14:textId="5E59D96C" w:rsidR="004C0A74" w:rsidRPr="004C0A74" w:rsidRDefault="004C0A74" w:rsidP="004C0A74">
            <w:pPr>
              <w:ind w:firstLine="0"/>
            </w:pPr>
            <w:r>
              <w:t>Rankin</w:t>
            </w:r>
          </w:p>
        </w:tc>
        <w:tc>
          <w:tcPr>
            <w:tcW w:w="2180" w:type="dxa"/>
            <w:shd w:val="clear" w:color="auto" w:fill="auto"/>
          </w:tcPr>
          <w:p w14:paraId="09CEEAE8" w14:textId="37F6F97F" w:rsidR="004C0A74" w:rsidRPr="004C0A74" w:rsidRDefault="004C0A74" w:rsidP="004C0A74">
            <w:pPr>
              <w:ind w:firstLine="0"/>
            </w:pPr>
            <w:r>
              <w:t>Reese</w:t>
            </w:r>
          </w:p>
        </w:tc>
      </w:tr>
      <w:tr w:rsidR="004C0A74" w:rsidRPr="004C0A74" w14:paraId="6569B4DD" w14:textId="77777777" w:rsidTr="004C0A74">
        <w:tc>
          <w:tcPr>
            <w:tcW w:w="2179" w:type="dxa"/>
            <w:shd w:val="clear" w:color="auto" w:fill="auto"/>
          </w:tcPr>
          <w:p w14:paraId="164396E1" w14:textId="18CE613E" w:rsidR="004C0A74" w:rsidRPr="004C0A74" w:rsidRDefault="004C0A74" w:rsidP="004C0A74">
            <w:pPr>
              <w:ind w:firstLine="0"/>
            </w:pPr>
            <w:r>
              <w:t>Rivers</w:t>
            </w:r>
          </w:p>
        </w:tc>
        <w:tc>
          <w:tcPr>
            <w:tcW w:w="2179" w:type="dxa"/>
            <w:shd w:val="clear" w:color="auto" w:fill="auto"/>
          </w:tcPr>
          <w:p w14:paraId="39FFFD38" w14:textId="407554C6" w:rsidR="004C0A74" w:rsidRPr="004C0A74" w:rsidRDefault="004C0A74" w:rsidP="004C0A74">
            <w:pPr>
              <w:ind w:firstLine="0"/>
            </w:pPr>
            <w:r>
              <w:t>Robbins</w:t>
            </w:r>
          </w:p>
        </w:tc>
        <w:tc>
          <w:tcPr>
            <w:tcW w:w="2180" w:type="dxa"/>
            <w:shd w:val="clear" w:color="auto" w:fill="auto"/>
          </w:tcPr>
          <w:p w14:paraId="2CA23220" w14:textId="7042142E" w:rsidR="004C0A74" w:rsidRPr="004C0A74" w:rsidRDefault="004C0A74" w:rsidP="004C0A74">
            <w:pPr>
              <w:ind w:firstLine="0"/>
            </w:pPr>
            <w:r>
              <w:t>Rose</w:t>
            </w:r>
          </w:p>
        </w:tc>
      </w:tr>
      <w:tr w:rsidR="004C0A74" w:rsidRPr="004C0A74" w14:paraId="1F84E7DC" w14:textId="77777777" w:rsidTr="004C0A74">
        <w:tc>
          <w:tcPr>
            <w:tcW w:w="2179" w:type="dxa"/>
            <w:shd w:val="clear" w:color="auto" w:fill="auto"/>
          </w:tcPr>
          <w:p w14:paraId="234C67D1" w14:textId="320D2A43" w:rsidR="004C0A74" w:rsidRPr="004C0A74" w:rsidRDefault="004C0A74" w:rsidP="004C0A74">
            <w:pPr>
              <w:ind w:firstLine="0"/>
            </w:pPr>
            <w:r>
              <w:t>Sanders</w:t>
            </w:r>
          </w:p>
        </w:tc>
        <w:tc>
          <w:tcPr>
            <w:tcW w:w="2179" w:type="dxa"/>
            <w:shd w:val="clear" w:color="auto" w:fill="auto"/>
          </w:tcPr>
          <w:p w14:paraId="4537751F" w14:textId="3E1B286D" w:rsidR="004C0A74" w:rsidRPr="004C0A74" w:rsidRDefault="004C0A74" w:rsidP="004C0A74">
            <w:pPr>
              <w:ind w:firstLine="0"/>
            </w:pPr>
            <w:r>
              <w:t>G. M. Smith</w:t>
            </w:r>
          </w:p>
        </w:tc>
        <w:tc>
          <w:tcPr>
            <w:tcW w:w="2180" w:type="dxa"/>
            <w:shd w:val="clear" w:color="auto" w:fill="auto"/>
          </w:tcPr>
          <w:p w14:paraId="7B9508F0" w14:textId="32EAC081" w:rsidR="004C0A74" w:rsidRPr="004C0A74" w:rsidRDefault="004C0A74" w:rsidP="004C0A74">
            <w:pPr>
              <w:ind w:firstLine="0"/>
            </w:pPr>
            <w:r>
              <w:t>M. M. Smith</w:t>
            </w:r>
          </w:p>
        </w:tc>
      </w:tr>
      <w:tr w:rsidR="004C0A74" w:rsidRPr="004C0A74" w14:paraId="3D2EFC1C" w14:textId="77777777" w:rsidTr="004C0A74">
        <w:tc>
          <w:tcPr>
            <w:tcW w:w="2179" w:type="dxa"/>
            <w:shd w:val="clear" w:color="auto" w:fill="auto"/>
          </w:tcPr>
          <w:p w14:paraId="48BFA263" w14:textId="72E7E5B5" w:rsidR="004C0A74" w:rsidRPr="004C0A74" w:rsidRDefault="004C0A74" w:rsidP="004C0A74">
            <w:pPr>
              <w:ind w:firstLine="0"/>
            </w:pPr>
            <w:r>
              <w:t>Stavrinakis</w:t>
            </w:r>
          </w:p>
        </w:tc>
        <w:tc>
          <w:tcPr>
            <w:tcW w:w="2179" w:type="dxa"/>
            <w:shd w:val="clear" w:color="auto" w:fill="auto"/>
          </w:tcPr>
          <w:p w14:paraId="7AC58408" w14:textId="45645095" w:rsidR="004C0A74" w:rsidRPr="004C0A74" w:rsidRDefault="004C0A74" w:rsidP="004C0A74">
            <w:pPr>
              <w:ind w:firstLine="0"/>
            </w:pPr>
            <w:r>
              <w:t>Taylor</w:t>
            </w:r>
          </w:p>
        </w:tc>
        <w:tc>
          <w:tcPr>
            <w:tcW w:w="2180" w:type="dxa"/>
            <w:shd w:val="clear" w:color="auto" w:fill="auto"/>
          </w:tcPr>
          <w:p w14:paraId="06671F78" w14:textId="34743979" w:rsidR="004C0A74" w:rsidRPr="004C0A74" w:rsidRDefault="004C0A74" w:rsidP="004C0A74">
            <w:pPr>
              <w:ind w:firstLine="0"/>
            </w:pPr>
            <w:r>
              <w:t>Teeple</w:t>
            </w:r>
          </w:p>
        </w:tc>
      </w:tr>
      <w:tr w:rsidR="004C0A74" w:rsidRPr="004C0A74" w14:paraId="6A7DE8D6" w14:textId="77777777" w:rsidTr="004C0A74">
        <w:tc>
          <w:tcPr>
            <w:tcW w:w="2179" w:type="dxa"/>
            <w:shd w:val="clear" w:color="auto" w:fill="auto"/>
          </w:tcPr>
          <w:p w14:paraId="4E8A9CE1" w14:textId="69CDAC86" w:rsidR="004C0A74" w:rsidRPr="004C0A74" w:rsidRDefault="004C0A74" w:rsidP="004C0A74">
            <w:pPr>
              <w:ind w:firstLine="0"/>
            </w:pPr>
            <w:r>
              <w:t>Terribile</w:t>
            </w:r>
          </w:p>
        </w:tc>
        <w:tc>
          <w:tcPr>
            <w:tcW w:w="2179" w:type="dxa"/>
            <w:shd w:val="clear" w:color="auto" w:fill="auto"/>
          </w:tcPr>
          <w:p w14:paraId="36B1545B" w14:textId="12607B28" w:rsidR="004C0A74" w:rsidRPr="004C0A74" w:rsidRDefault="004C0A74" w:rsidP="004C0A74">
            <w:pPr>
              <w:ind w:firstLine="0"/>
            </w:pPr>
            <w:r>
              <w:t>Vaughan</w:t>
            </w:r>
          </w:p>
        </w:tc>
        <w:tc>
          <w:tcPr>
            <w:tcW w:w="2180" w:type="dxa"/>
            <w:shd w:val="clear" w:color="auto" w:fill="auto"/>
          </w:tcPr>
          <w:p w14:paraId="4BFE011F" w14:textId="1A616548" w:rsidR="004C0A74" w:rsidRPr="004C0A74" w:rsidRDefault="004C0A74" w:rsidP="004C0A74">
            <w:pPr>
              <w:ind w:firstLine="0"/>
            </w:pPr>
            <w:r>
              <w:t>Waters</w:t>
            </w:r>
          </w:p>
        </w:tc>
      </w:tr>
      <w:tr w:rsidR="004C0A74" w:rsidRPr="004C0A74" w14:paraId="1BB55A87" w14:textId="77777777" w:rsidTr="004C0A74">
        <w:tc>
          <w:tcPr>
            <w:tcW w:w="2179" w:type="dxa"/>
            <w:shd w:val="clear" w:color="auto" w:fill="auto"/>
          </w:tcPr>
          <w:p w14:paraId="7B5A4D21" w14:textId="25773407" w:rsidR="004C0A74" w:rsidRPr="004C0A74" w:rsidRDefault="004C0A74" w:rsidP="004C0A74">
            <w:pPr>
              <w:ind w:firstLine="0"/>
            </w:pPr>
            <w:r>
              <w:t>Weeks</w:t>
            </w:r>
          </w:p>
        </w:tc>
        <w:tc>
          <w:tcPr>
            <w:tcW w:w="2179" w:type="dxa"/>
            <w:shd w:val="clear" w:color="auto" w:fill="auto"/>
          </w:tcPr>
          <w:p w14:paraId="524DE0B3" w14:textId="6913C536" w:rsidR="004C0A74" w:rsidRPr="004C0A74" w:rsidRDefault="004C0A74" w:rsidP="004C0A74">
            <w:pPr>
              <w:ind w:firstLine="0"/>
            </w:pPr>
            <w:r>
              <w:t>Wetmore</w:t>
            </w:r>
          </w:p>
        </w:tc>
        <w:tc>
          <w:tcPr>
            <w:tcW w:w="2180" w:type="dxa"/>
            <w:shd w:val="clear" w:color="auto" w:fill="auto"/>
          </w:tcPr>
          <w:p w14:paraId="10B21AA8" w14:textId="36818C33" w:rsidR="004C0A74" w:rsidRPr="004C0A74" w:rsidRDefault="004C0A74" w:rsidP="004C0A74">
            <w:pPr>
              <w:ind w:firstLine="0"/>
            </w:pPr>
            <w:r>
              <w:t>White</w:t>
            </w:r>
          </w:p>
        </w:tc>
      </w:tr>
      <w:tr w:rsidR="004C0A74" w:rsidRPr="004C0A74" w14:paraId="3A08FD50" w14:textId="77777777" w:rsidTr="004C0A74">
        <w:tc>
          <w:tcPr>
            <w:tcW w:w="2179" w:type="dxa"/>
            <w:shd w:val="clear" w:color="auto" w:fill="auto"/>
          </w:tcPr>
          <w:p w14:paraId="175EA910" w14:textId="22EC435E" w:rsidR="004C0A74" w:rsidRPr="004C0A74" w:rsidRDefault="004C0A74" w:rsidP="004C0A74">
            <w:pPr>
              <w:keepNext/>
              <w:ind w:firstLine="0"/>
            </w:pPr>
            <w:r>
              <w:t>Whitmire</w:t>
            </w:r>
          </w:p>
        </w:tc>
        <w:tc>
          <w:tcPr>
            <w:tcW w:w="2179" w:type="dxa"/>
            <w:shd w:val="clear" w:color="auto" w:fill="auto"/>
          </w:tcPr>
          <w:p w14:paraId="2588913F" w14:textId="5CE12186" w:rsidR="004C0A74" w:rsidRPr="004C0A74" w:rsidRDefault="004C0A74" w:rsidP="004C0A74">
            <w:pPr>
              <w:keepNext/>
              <w:ind w:firstLine="0"/>
            </w:pPr>
            <w:r>
              <w:t>Wickensimer</w:t>
            </w:r>
          </w:p>
        </w:tc>
        <w:tc>
          <w:tcPr>
            <w:tcW w:w="2180" w:type="dxa"/>
            <w:shd w:val="clear" w:color="auto" w:fill="auto"/>
          </w:tcPr>
          <w:p w14:paraId="0338EDD7" w14:textId="43CFEA3F" w:rsidR="004C0A74" w:rsidRPr="004C0A74" w:rsidRDefault="004C0A74" w:rsidP="004C0A74">
            <w:pPr>
              <w:keepNext/>
              <w:ind w:firstLine="0"/>
            </w:pPr>
            <w:r>
              <w:t>Williams</w:t>
            </w:r>
          </w:p>
        </w:tc>
      </w:tr>
      <w:tr w:rsidR="004C0A74" w:rsidRPr="004C0A74" w14:paraId="332860FC" w14:textId="77777777" w:rsidTr="004C0A74">
        <w:tc>
          <w:tcPr>
            <w:tcW w:w="2179" w:type="dxa"/>
            <w:shd w:val="clear" w:color="auto" w:fill="auto"/>
          </w:tcPr>
          <w:p w14:paraId="05EAC65A" w14:textId="1A5A4130" w:rsidR="004C0A74" w:rsidRPr="004C0A74" w:rsidRDefault="004C0A74" w:rsidP="004C0A74">
            <w:pPr>
              <w:keepNext/>
              <w:ind w:firstLine="0"/>
            </w:pPr>
            <w:r>
              <w:t>Willis</w:t>
            </w:r>
          </w:p>
        </w:tc>
        <w:tc>
          <w:tcPr>
            <w:tcW w:w="2179" w:type="dxa"/>
            <w:shd w:val="clear" w:color="auto" w:fill="auto"/>
          </w:tcPr>
          <w:p w14:paraId="1AC81E79" w14:textId="1383A129" w:rsidR="004C0A74" w:rsidRPr="004C0A74" w:rsidRDefault="004C0A74" w:rsidP="004C0A74">
            <w:pPr>
              <w:keepNext/>
              <w:ind w:firstLine="0"/>
            </w:pPr>
            <w:r>
              <w:t>Wooten</w:t>
            </w:r>
          </w:p>
        </w:tc>
        <w:tc>
          <w:tcPr>
            <w:tcW w:w="2180" w:type="dxa"/>
            <w:shd w:val="clear" w:color="auto" w:fill="auto"/>
          </w:tcPr>
          <w:p w14:paraId="0A45CF24" w14:textId="3BCA69C0" w:rsidR="004C0A74" w:rsidRPr="004C0A74" w:rsidRDefault="004C0A74" w:rsidP="004C0A74">
            <w:pPr>
              <w:keepNext/>
              <w:ind w:firstLine="0"/>
            </w:pPr>
            <w:r>
              <w:t>Yow</w:t>
            </w:r>
          </w:p>
        </w:tc>
      </w:tr>
    </w:tbl>
    <w:p w14:paraId="606A39B9" w14:textId="77777777" w:rsidR="004C0A74" w:rsidRDefault="004C0A74" w:rsidP="004C0A74"/>
    <w:p w14:paraId="3523F697" w14:textId="6635559B" w:rsidR="004C0A74" w:rsidRDefault="004C0A74" w:rsidP="004C0A74">
      <w:pPr>
        <w:jc w:val="center"/>
        <w:rPr>
          <w:b/>
        </w:rPr>
      </w:pPr>
      <w:r w:rsidRPr="004C0A74">
        <w:rPr>
          <w:b/>
        </w:rPr>
        <w:t>Total--102</w:t>
      </w:r>
    </w:p>
    <w:p w14:paraId="6097D881" w14:textId="77777777" w:rsidR="004C0A74" w:rsidRDefault="004C0A74" w:rsidP="004C0A74">
      <w:pPr>
        <w:jc w:val="center"/>
        <w:rPr>
          <w:b/>
        </w:rPr>
      </w:pPr>
    </w:p>
    <w:p w14:paraId="31A00D79"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0C067511" w14:textId="77777777" w:rsidTr="004C0A74">
        <w:tc>
          <w:tcPr>
            <w:tcW w:w="2179" w:type="dxa"/>
            <w:shd w:val="clear" w:color="auto" w:fill="auto"/>
          </w:tcPr>
          <w:p w14:paraId="2D154492" w14:textId="391BB003" w:rsidR="004C0A74" w:rsidRPr="004C0A74" w:rsidRDefault="004C0A74" w:rsidP="004C0A74">
            <w:pPr>
              <w:keepNext/>
              <w:ind w:firstLine="0"/>
            </w:pPr>
            <w:r>
              <w:t>Harris</w:t>
            </w:r>
          </w:p>
        </w:tc>
        <w:tc>
          <w:tcPr>
            <w:tcW w:w="2179" w:type="dxa"/>
            <w:shd w:val="clear" w:color="auto" w:fill="auto"/>
          </w:tcPr>
          <w:p w14:paraId="23F46909" w14:textId="763C3702" w:rsidR="004C0A74" w:rsidRPr="004C0A74" w:rsidRDefault="004C0A74" w:rsidP="004C0A74">
            <w:pPr>
              <w:keepNext/>
              <w:ind w:firstLine="0"/>
            </w:pPr>
            <w:r>
              <w:t>Magnuson</w:t>
            </w:r>
          </w:p>
        </w:tc>
        <w:tc>
          <w:tcPr>
            <w:tcW w:w="2180" w:type="dxa"/>
            <w:shd w:val="clear" w:color="auto" w:fill="auto"/>
          </w:tcPr>
          <w:p w14:paraId="726E497F" w14:textId="77777777" w:rsidR="004C0A74" w:rsidRPr="004C0A74" w:rsidRDefault="004C0A74" w:rsidP="004C0A74">
            <w:pPr>
              <w:keepNext/>
              <w:ind w:firstLine="0"/>
            </w:pPr>
          </w:p>
        </w:tc>
      </w:tr>
    </w:tbl>
    <w:p w14:paraId="37F36C74" w14:textId="77777777" w:rsidR="004C0A74" w:rsidRDefault="004C0A74" w:rsidP="004C0A74"/>
    <w:p w14:paraId="57D3D01D" w14:textId="77777777" w:rsidR="004C0A74" w:rsidRDefault="004C0A74" w:rsidP="004C0A74">
      <w:pPr>
        <w:jc w:val="center"/>
        <w:rPr>
          <w:b/>
        </w:rPr>
      </w:pPr>
      <w:r w:rsidRPr="004C0A74">
        <w:rPr>
          <w:b/>
        </w:rPr>
        <w:t>Total--2</w:t>
      </w:r>
    </w:p>
    <w:p w14:paraId="21B74CFD" w14:textId="77777777" w:rsidR="004C0A74" w:rsidRDefault="004C0A74" w:rsidP="004C0A74">
      <w:pPr>
        <w:jc w:val="center"/>
        <w:rPr>
          <w:b/>
        </w:rPr>
      </w:pPr>
    </w:p>
    <w:p w14:paraId="4F58036D" w14:textId="77777777" w:rsidR="004C0A74" w:rsidRDefault="004C0A74" w:rsidP="004C0A74">
      <w:r>
        <w:t>So, the Bill, as amended, was read the second time and ordered to third reading.</w:t>
      </w:r>
    </w:p>
    <w:p w14:paraId="6F8CF0D8" w14:textId="101150EB" w:rsidR="004C0A74" w:rsidRDefault="004C0A74" w:rsidP="004C0A74"/>
    <w:p w14:paraId="7E885BCA" w14:textId="77777777" w:rsidR="004C0A74" w:rsidRPr="0080231F" w:rsidRDefault="004C0A74" w:rsidP="004C0A74">
      <w:pPr>
        <w:keepNext/>
        <w:ind w:firstLine="0"/>
        <w:jc w:val="center"/>
        <w:rPr>
          <w:b/>
          <w:bCs/>
          <w:szCs w:val="24"/>
        </w:rPr>
      </w:pPr>
      <w:bookmarkStart w:id="113" w:name="file_start295"/>
      <w:bookmarkEnd w:id="113"/>
      <w:r w:rsidRPr="0080231F">
        <w:rPr>
          <w:b/>
          <w:bCs/>
          <w:szCs w:val="24"/>
        </w:rPr>
        <w:t>ABSTENTION FROM VOTING</w:t>
      </w:r>
    </w:p>
    <w:p w14:paraId="0D00780C" w14:textId="77777777" w:rsidR="004C0A74" w:rsidRPr="0080231F" w:rsidRDefault="004C0A74" w:rsidP="004C0A74">
      <w:pPr>
        <w:ind w:firstLine="0"/>
        <w:rPr>
          <w:szCs w:val="24"/>
          <w:lang w:bidi="en-US"/>
        </w:rPr>
      </w:pPr>
      <w:r w:rsidRPr="0080231F">
        <w:rPr>
          <w:szCs w:val="24"/>
          <w:lang w:bidi="en-US"/>
        </w:rPr>
        <w:t>April 9, 2025</w:t>
      </w:r>
    </w:p>
    <w:p w14:paraId="660A1549" w14:textId="77777777" w:rsidR="004C0A74" w:rsidRPr="0080231F" w:rsidRDefault="004C0A74" w:rsidP="004C0A74">
      <w:pPr>
        <w:ind w:firstLine="0"/>
        <w:rPr>
          <w:szCs w:val="24"/>
          <w:lang w:bidi="en-US"/>
        </w:rPr>
      </w:pPr>
      <w:r w:rsidRPr="0080231F">
        <w:rPr>
          <w:szCs w:val="24"/>
          <w:lang w:bidi="en-US"/>
        </w:rPr>
        <w:t>The Honorable House Murrell Smith Jr.</w:t>
      </w:r>
    </w:p>
    <w:p w14:paraId="2BDF82D0" w14:textId="77777777" w:rsidR="004C0A74" w:rsidRPr="0080231F" w:rsidRDefault="004C0A74" w:rsidP="004C0A74">
      <w:pPr>
        <w:ind w:firstLine="0"/>
        <w:rPr>
          <w:szCs w:val="24"/>
          <w:lang w:bidi="en-US"/>
        </w:rPr>
      </w:pPr>
      <w:r w:rsidRPr="0080231F">
        <w:rPr>
          <w:szCs w:val="24"/>
          <w:lang w:bidi="en-US"/>
        </w:rPr>
        <w:t>506 Blatt Building</w:t>
      </w:r>
    </w:p>
    <w:p w14:paraId="38AA319E" w14:textId="77777777" w:rsidR="004C0A74" w:rsidRPr="0080231F" w:rsidRDefault="004C0A74" w:rsidP="004C0A74">
      <w:pPr>
        <w:ind w:firstLine="0"/>
        <w:rPr>
          <w:szCs w:val="24"/>
          <w:lang w:bidi="en-US"/>
        </w:rPr>
      </w:pPr>
      <w:r w:rsidRPr="0080231F">
        <w:rPr>
          <w:szCs w:val="24"/>
          <w:lang w:bidi="en-US"/>
        </w:rPr>
        <w:t>Columbia, SC 29201</w:t>
      </w:r>
    </w:p>
    <w:p w14:paraId="743E3BE2" w14:textId="77777777" w:rsidR="004C0A74" w:rsidRPr="0080231F" w:rsidRDefault="004C0A74" w:rsidP="004C0A74">
      <w:pPr>
        <w:ind w:firstLine="0"/>
        <w:rPr>
          <w:szCs w:val="24"/>
          <w:lang w:bidi="en-US"/>
        </w:rPr>
      </w:pPr>
    </w:p>
    <w:p w14:paraId="128C43DE" w14:textId="77777777" w:rsidR="004C0A74" w:rsidRPr="0080231F" w:rsidRDefault="004C0A74" w:rsidP="004C0A74">
      <w:pPr>
        <w:ind w:firstLine="0"/>
        <w:rPr>
          <w:szCs w:val="24"/>
          <w:lang w:bidi="en-US"/>
        </w:rPr>
      </w:pPr>
      <w:r w:rsidRPr="0080231F">
        <w:rPr>
          <w:szCs w:val="24"/>
          <w:lang w:bidi="en-US"/>
        </w:rPr>
        <w:t>Dear Speaker Smith,</w:t>
      </w:r>
    </w:p>
    <w:p w14:paraId="2A144B61" w14:textId="77777777" w:rsidR="004C0A74" w:rsidRPr="0080231F" w:rsidRDefault="004C0A74" w:rsidP="004C0A74">
      <w:pPr>
        <w:ind w:firstLine="0"/>
        <w:rPr>
          <w:szCs w:val="24"/>
          <w:lang w:bidi="en-US"/>
        </w:rPr>
      </w:pPr>
      <w:r w:rsidRPr="0080231F">
        <w:rPr>
          <w:szCs w:val="24"/>
          <w:lang w:bidi="en-US"/>
        </w:rPr>
        <w:t>I am notifying you in accordance with S.C. Code Ann. Section 8-13-700 that I will not participate in the vote on H. 3924 by adding Chapter 56 to Title 46 so as to regulate the sale of hemp-derived consumables, among other things</w:t>
      </w:r>
      <w:r w:rsidRPr="0080231F">
        <w:rPr>
          <w:b/>
          <w:bCs/>
          <w:szCs w:val="24"/>
          <w:lang w:bidi="en-US"/>
        </w:rPr>
        <w:t xml:space="preserve"> </w:t>
      </w:r>
      <w:r w:rsidRPr="0080231F">
        <w:rPr>
          <w:szCs w:val="24"/>
          <w:lang w:bidi="en-US"/>
        </w:rPr>
        <w:t>out of an abundance of caution. I will abstain from this vote because of a potential conflict of interest as an economic interest of myself and the business with which I am associated may be affected. Please note this in the House Journal.</w:t>
      </w:r>
    </w:p>
    <w:p w14:paraId="679C96C3" w14:textId="77777777" w:rsidR="004C0A74" w:rsidRPr="0080231F" w:rsidRDefault="004C0A74" w:rsidP="004C0A74">
      <w:pPr>
        <w:ind w:firstLine="0"/>
        <w:rPr>
          <w:szCs w:val="24"/>
          <w:lang w:bidi="en-US"/>
        </w:rPr>
      </w:pPr>
    </w:p>
    <w:p w14:paraId="7D509E76" w14:textId="77777777" w:rsidR="004C0A74" w:rsidRPr="0080231F" w:rsidRDefault="004C0A74" w:rsidP="004C0A74">
      <w:pPr>
        <w:ind w:firstLine="0"/>
        <w:rPr>
          <w:szCs w:val="24"/>
          <w:lang w:bidi="en-US"/>
        </w:rPr>
      </w:pPr>
      <w:r w:rsidRPr="0080231F">
        <w:rPr>
          <w:szCs w:val="24"/>
          <w:lang w:bidi="en-US"/>
        </w:rPr>
        <w:t>Sincerely,</w:t>
      </w:r>
    </w:p>
    <w:p w14:paraId="18DC1D17" w14:textId="77777777" w:rsidR="004C0A74" w:rsidRPr="0080231F" w:rsidRDefault="004C0A74" w:rsidP="004C0A74">
      <w:pPr>
        <w:ind w:firstLine="0"/>
        <w:rPr>
          <w:szCs w:val="24"/>
          <w:lang w:bidi="en-US"/>
        </w:rPr>
      </w:pPr>
      <w:r w:rsidRPr="0080231F">
        <w:rPr>
          <w:szCs w:val="24"/>
          <w:lang w:bidi="en-US"/>
        </w:rPr>
        <w:t>Representative Jordan Pace</w:t>
      </w:r>
    </w:p>
    <w:p w14:paraId="76D7204C" w14:textId="178C1235" w:rsidR="004C0A74" w:rsidRDefault="004C0A74" w:rsidP="004C0A74">
      <w:pPr>
        <w:ind w:firstLine="0"/>
        <w:rPr>
          <w:szCs w:val="24"/>
          <w:lang w:bidi="en-US"/>
        </w:rPr>
      </w:pPr>
    </w:p>
    <w:p w14:paraId="50364380" w14:textId="77777777" w:rsidR="004C0A74" w:rsidRDefault="004C0A74" w:rsidP="004C0A74">
      <w:pPr>
        <w:keepNext/>
        <w:jc w:val="center"/>
        <w:rPr>
          <w:b/>
        </w:rPr>
      </w:pPr>
      <w:r w:rsidRPr="004C0A74">
        <w:rPr>
          <w:b/>
        </w:rPr>
        <w:t>RECURRENCE TO THE MORNING HOUR</w:t>
      </w:r>
    </w:p>
    <w:p w14:paraId="04895FD5" w14:textId="76D85497" w:rsidR="004C0A74" w:rsidRDefault="004C0A74" w:rsidP="004C0A74">
      <w:r>
        <w:t>Rep. TAYLOR moved that the House recur to the morning hour, which was agreed to.</w:t>
      </w:r>
    </w:p>
    <w:p w14:paraId="6EDC2F33" w14:textId="77777777" w:rsidR="004C0A74" w:rsidRDefault="004C0A74" w:rsidP="004C0A74"/>
    <w:p w14:paraId="2A02105F" w14:textId="6A5BFF99" w:rsidR="004C0A74" w:rsidRDefault="004C0A74" w:rsidP="004C0A74">
      <w:pPr>
        <w:keepNext/>
        <w:jc w:val="center"/>
        <w:rPr>
          <w:b/>
        </w:rPr>
      </w:pPr>
      <w:r w:rsidRPr="004C0A74">
        <w:rPr>
          <w:b/>
        </w:rPr>
        <w:t>H. 3201--AMENDED AND ORDERED TO THIRD READING</w:t>
      </w:r>
    </w:p>
    <w:p w14:paraId="79043649" w14:textId="387DA2EA" w:rsidR="004C0A74" w:rsidRDefault="004C0A74" w:rsidP="004C0A74">
      <w:pPr>
        <w:keepNext/>
      </w:pPr>
      <w:r>
        <w:t>The following Bill was taken up:</w:t>
      </w:r>
    </w:p>
    <w:p w14:paraId="41AC0869" w14:textId="77777777" w:rsidR="004C0A74" w:rsidRDefault="004C0A74" w:rsidP="004C0A74">
      <w:pPr>
        <w:keepNext/>
      </w:pPr>
      <w:bookmarkStart w:id="114" w:name="include_clip_start_299"/>
      <w:bookmarkEnd w:id="114"/>
    </w:p>
    <w:p w14:paraId="1EF4B567" w14:textId="77777777" w:rsidR="004C0A74" w:rsidRDefault="004C0A74" w:rsidP="004C0A74">
      <w:r>
        <w:t>H. 3201 --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73656F25" w14:textId="2CDFE685" w:rsidR="004C0A74" w:rsidRDefault="004C0A74" w:rsidP="004C0A74"/>
    <w:p w14:paraId="4CC86DBA" w14:textId="77777777" w:rsidR="004C0A74" w:rsidRPr="008C264C" w:rsidRDefault="004C0A74" w:rsidP="004C0A74">
      <w:pPr>
        <w:pStyle w:val="scamendsponsorline"/>
        <w:ind w:firstLine="216"/>
        <w:jc w:val="both"/>
        <w:rPr>
          <w:sz w:val="22"/>
        </w:rPr>
      </w:pPr>
      <w:r w:rsidRPr="008C264C">
        <w:rPr>
          <w:sz w:val="22"/>
        </w:rPr>
        <w:t>Rep. Erickson proposed the following Amendment No. 1 to H. 3201 (LC-3201.WAB0001H), which was adopted:</w:t>
      </w:r>
    </w:p>
    <w:p w14:paraId="1565DF19" w14:textId="77777777" w:rsidR="004C0A74" w:rsidRPr="008C264C" w:rsidRDefault="004C0A74" w:rsidP="004C0A74">
      <w:pPr>
        <w:pStyle w:val="scamendlanginstruction"/>
        <w:spacing w:before="0" w:after="0"/>
        <w:ind w:firstLine="216"/>
        <w:jc w:val="both"/>
        <w:rPr>
          <w:sz w:val="22"/>
        </w:rPr>
      </w:pPr>
      <w:r w:rsidRPr="008C264C">
        <w:rPr>
          <w:sz w:val="22"/>
        </w:rPr>
        <w:t>Amend the bill, as and if amended, SECTION 2, Section 59-29-250, by adding a subsection to read:</w:t>
      </w:r>
    </w:p>
    <w:p w14:paraId="002C70EB" w14:textId="787B321A" w:rsidR="004C0A74" w:rsidRPr="008C264C"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C264C">
        <w:rPr>
          <w:rStyle w:val="scinsertblue"/>
          <w:rFonts w:cs="Times New Roman"/>
          <w:sz w:val="22"/>
        </w:rPr>
        <w:tab/>
        <w:t>(J) The provisions of this section do not prevent a school district from accepting computer-related gifts, services, or other assistance from entities with expertise in computer science, artificial intelligence, or both, in furtherance of the purposes of this section.</w:t>
      </w:r>
    </w:p>
    <w:p w14:paraId="43F488A4" w14:textId="77777777" w:rsidR="004C0A74" w:rsidRPr="008C264C" w:rsidRDefault="004C0A74" w:rsidP="004C0A74">
      <w:pPr>
        <w:pStyle w:val="scamendconformline"/>
        <w:spacing w:before="0"/>
        <w:ind w:firstLine="216"/>
        <w:jc w:val="both"/>
        <w:rPr>
          <w:sz w:val="22"/>
        </w:rPr>
      </w:pPr>
      <w:r w:rsidRPr="008C264C">
        <w:rPr>
          <w:sz w:val="22"/>
        </w:rPr>
        <w:t>Renumber sections to conform.</w:t>
      </w:r>
    </w:p>
    <w:p w14:paraId="552ADA47" w14:textId="77777777" w:rsidR="004C0A74" w:rsidRDefault="004C0A74" w:rsidP="004C0A74">
      <w:pPr>
        <w:pStyle w:val="scamendtitleconform"/>
        <w:ind w:firstLine="216"/>
        <w:jc w:val="both"/>
        <w:rPr>
          <w:sz w:val="22"/>
        </w:rPr>
      </w:pPr>
      <w:r w:rsidRPr="008C264C">
        <w:rPr>
          <w:sz w:val="22"/>
        </w:rPr>
        <w:t>Amend title to conform.</w:t>
      </w:r>
    </w:p>
    <w:p w14:paraId="0D7AF0B0" w14:textId="77777777" w:rsidR="00351E3D" w:rsidRDefault="00351E3D" w:rsidP="004C0A74">
      <w:pPr>
        <w:pStyle w:val="scamendtitleconform"/>
        <w:ind w:firstLine="216"/>
        <w:jc w:val="both"/>
        <w:rPr>
          <w:sz w:val="22"/>
        </w:rPr>
      </w:pPr>
    </w:p>
    <w:p w14:paraId="0481BCD9" w14:textId="76DE11C2" w:rsidR="004C0A74" w:rsidRDefault="004C0A74" w:rsidP="004C0A74">
      <w:r>
        <w:t>Rep. ERICKSON explained the amendment.</w:t>
      </w:r>
    </w:p>
    <w:p w14:paraId="31993F41" w14:textId="5F1C7189" w:rsidR="004C0A74" w:rsidRDefault="004C0A74" w:rsidP="004C0A74">
      <w:r>
        <w:t>The amendment was then adopted.</w:t>
      </w:r>
    </w:p>
    <w:p w14:paraId="67691CF6" w14:textId="77777777" w:rsidR="004C0A74" w:rsidRDefault="004C0A74" w:rsidP="004C0A74"/>
    <w:p w14:paraId="0F94D67E" w14:textId="5BF56887" w:rsidR="004C0A74" w:rsidRDefault="004C0A74" w:rsidP="004C0A74">
      <w:r>
        <w:t>The question recurred to the passage of the Bill.</w:t>
      </w:r>
    </w:p>
    <w:p w14:paraId="5AC6A312" w14:textId="77777777" w:rsidR="004C0A74" w:rsidRDefault="004C0A74" w:rsidP="004C0A74"/>
    <w:p w14:paraId="48FDA590" w14:textId="77777777" w:rsidR="004C0A74" w:rsidRDefault="004C0A74" w:rsidP="004C0A74">
      <w:r>
        <w:t xml:space="preserve">The yeas and nays were taken resulting as follows: </w:t>
      </w:r>
    </w:p>
    <w:p w14:paraId="4A8DD29D" w14:textId="4247512A" w:rsidR="004C0A74" w:rsidRDefault="004C0A74" w:rsidP="004C0A74">
      <w:pPr>
        <w:jc w:val="center"/>
      </w:pPr>
      <w:r>
        <w:t xml:space="preserve"> </w:t>
      </w:r>
      <w:bookmarkStart w:id="115" w:name="vote_start304"/>
      <w:bookmarkEnd w:id="115"/>
      <w:r>
        <w:t>Yeas 105; Nays 2</w:t>
      </w:r>
    </w:p>
    <w:p w14:paraId="684E9AC0" w14:textId="77777777" w:rsidR="004C0A74" w:rsidRDefault="004C0A74" w:rsidP="004C0A74">
      <w:pPr>
        <w:jc w:val="center"/>
      </w:pPr>
    </w:p>
    <w:p w14:paraId="02AE7C90"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0401BEA6" w14:textId="77777777" w:rsidTr="004C0A74">
        <w:tc>
          <w:tcPr>
            <w:tcW w:w="2179" w:type="dxa"/>
            <w:shd w:val="clear" w:color="auto" w:fill="auto"/>
          </w:tcPr>
          <w:p w14:paraId="1B359D38" w14:textId="3DBE41C6" w:rsidR="004C0A74" w:rsidRPr="004C0A74" w:rsidRDefault="004C0A74" w:rsidP="004C0A74">
            <w:pPr>
              <w:keepNext/>
              <w:ind w:firstLine="0"/>
            </w:pPr>
            <w:r>
              <w:t>Anderson</w:t>
            </w:r>
          </w:p>
        </w:tc>
        <w:tc>
          <w:tcPr>
            <w:tcW w:w="2179" w:type="dxa"/>
            <w:shd w:val="clear" w:color="auto" w:fill="auto"/>
          </w:tcPr>
          <w:p w14:paraId="72DD3E6A" w14:textId="46EE0D0A" w:rsidR="004C0A74" w:rsidRPr="004C0A74" w:rsidRDefault="004C0A74" w:rsidP="004C0A74">
            <w:pPr>
              <w:keepNext/>
              <w:ind w:firstLine="0"/>
            </w:pPr>
            <w:r>
              <w:t>Atkinson</w:t>
            </w:r>
          </w:p>
        </w:tc>
        <w:tc>
          <w:tcPr>
            <w:tcW w:w="2180" w:type="dxa"/>
            <w:shd w:val="clear" w:color="auto" w:fill="auto"/>
          </w:tcPr>
          <w:p w14:paraId="2CB056E1" w14:textId="357716BE" w:rsidR="004C0A74" w:rsidRPr="004C0A74" w:rsidRDefault="004C0A74" w:rsidP="004C0A74">
            <w:pPr>
              <w:keepNext/>
              <w:ind w:firstLine="0"/>
            </w:pPr>
            <w:r>
              <w:t>Bailey</w:t>
            </w:r>
          </w:p>
        </w:tc>
      </w:tr>
      <w:tr w:rsidR="004C0A74" w:rsidRPr="004C0A74" w14:paraId="62D53122" w14:textId="77777777" w:rsidTr="004C0A74">
        <w:tc>
          <w:tcPr>
            <w:tcW w:w="2179" w:type="dxa"/>
            <w:shd w:val="clear" w:color="auto" w:fill="auto"/>
          </w:tcPr>
          <w:p w14:paraId="51FB8FAA" w14:textId="34B05642" w:rsidR="004C0A74" w:rsidRPr="004C0A74" w:rsidRDefault="004C0A74" w:rsidP="004C0A74">
            <w:pPr>
              <w:ind w:firstLine="0"/>
            </w:pPr>
            <w:r>
              <w:t>Ballentine</w:t>
            </w:r>
          </w:p>
        </w:tc>
        <w:tc>
          <w:tcPr>
            <w:tcW w:w="2179" w:type="dxa"/>
            <w:shd w:val="clear" w:color="auto" w:fill="auto"/>
          </w:tcPr>
          <w:p w14:paraId="3AC350CA" w14:textId="6BE9F6A5" w:rsidR="004C0A74" w:rsidRPr="004C0A74" w:rsidRDefault="004C0A74" w:rsidP="004C0A74">
            <w:pPr>
              <w:ind w:firstLine="0"/>
            </w:pPr>
            <w:r>
              <w:t>Bamberg</w:t>
            </w:r>
          </w:p>
        </w:tc>
        <w:tc>
          <w:tcPr>
            <w:tcW w:w="2180" w:type="dxa"/>
            <w:shd w:val="clear" w:color="auto" w:fill="auto"/>
          </w:tcPr>
          <w:p w14:paraId="71FF1BAA" w14:textId="09A7FB86" w:rsidR="004C0A74" w:rsidRPr="004C0A74" w:rsidRDefault="004C0A74" w:rsidP="004C0A74">
            <w:pPr>
              <w:ind w:firstLine="0"/>
            </w:pPr>
            <w:r>
              <w:t>Bannister</w:t>
            </w:r>
          </w:p>
        </w:tc>
      </w:tr>
      <w:tr w:rsidR="004C0A74" w:rsidRPr="004C0A74" w14:paraId="1210A266" w14:textId="77777777" w:rsidTr="004C0A74">
        <w:tc>
          <w:tcPr>
            <w:tcW w:w="2179" w:type="dxa"/>
            <w:shd w:val="clear" w:color="auto" w:fill="auto"/>
          </w:tcPr>
          <w:p w14:paraId="27CAC03E" w14:textId="0C690698" w:rsidR="004C0A74" w:rsidRPr="004C0A74" w:rsidRDefault="004C0A74" w:rsidP="004C0A74">
            <w:pPr>
              <w:ind w:firstLine="0"/>
            </w:pPr>
            <w:r>
              <w:t>Bauer</w:t>
            </w:r>
          </w:p>
        </w:tc>
        <w:tc>
          <w:tcPr>
            <w:tcW w:w="2179" w:type="dxa"/>
            <w:shd w:val="clear" w:color="auto" w:fill="auto"/>
          </w:tcPr>
          <w:p w14:paraId="283DCAAA" w14:textId="342EB090" w:rsidR="004C0A74" w:rsidRPr="004C0A74" w:rsidRDefault="004C0A74" w:rsidP="004C0A74">
            <w:pPr>
              <w:ind w:firstLine="0"/>
            </w:pPr>
            <w:r>
              <w:t>Bernstein</w:t>
            </w:r>
          </w:p>
        </w:tc>
        <w:tc>
          <w:tcPr>
            <w:tcW w:w="2180" w:type="dxa"/>
            <w:shd w:val="clear" w:color="auto" w:fill="auto"/>
          </w:tcPr>
          <w:p w14:paraId="6594A1D0" w14:textId="7E3858C1" w:rsidR="004C0A74" w:rsidRPr="004C0A74" w:rsidRDefault="004C0A74" w:rsidP="004C0A74">
            <w:pPr>
              <w:ind w:firstLine="0"/>
            </w:pPr>
            <w:r>
              <w:t>Bowers</w:t>
            </w:r>
          </w:p>
        </w:tc>
      </w:tr>
      <w:tr w:rsidR="004C0A74" w:rsidRPr="004C0A74" w14:paraId="3AED706D" w14:textId="77777777" w:rsidTr="004C0A74">
        <w:tc>
          <w:tcPr>
            <w:tcW w:w="2179" w:type="dxa"/>
            <w:shd w:val="clear" w:color="auto" w:fill="auto"/>
          </w:tcPr>
          <w:p w14:paraId="2332E3DF" w14:textId="52B1D927" w:rsidR="004C0A74" w:rsidRPr="004C0A74" w:rsidRDefault="004C0A74" w:rsidP="004C0A74">
            <w:pPr>
              <w:ind w:firstLine="0"/>
            </w:pPr>
            <w:r>
              <w:t>Bradley</w:t>
            </w:r>
          </w:p>
        </w:tc>
        <w:tc>
          <w:tcPr>
            <w:tcW w:w="2179" w:type="dxa"/>
            <w:shd w:val="clear" w:color="auto" w:fill="auto"/>
          </w:tcPr>
          <w:p w14:paraId="725C9A0E" w14:textId="0BE47C85" w:rsidR="004C0A74" w:rsidRPr="004C0A74" w:rsidRDefault="004C0A74" w:rsidP="004C0A74">
            <w:pPr>
              <w:ind w:firstLine="0"/>
            </w:pPr>
            <w:r>
              <w:t>Brewer</w:t>
            </w:r>
          </w:p>
        </w:tc>
        <w:tc>
          <w:tcPr>
            <w:tcW w:w="2180" w:type="dxa"/>
            <w:shd w:val="clear" w:color="auto" w:fill="auto"/>
          </w:tcPr>
          <w:p w14:paraId="658F0631" w14:textId="5789BB81" w:rsidR="004C0A74" w:rsidRPr="004C0A74" w:rsidRDefault="004C0A74" w:rsidP="004C0A74">
            <w:pPr>
              <w:ind w:firstLine="0"/>
            </w:pPr>
            <w:r>
              <w:t>Brittain</w:t>
            </w:r>
          </w:p>
        </w:tc>
      </w:tr>
      <w:tr w:rsidR="004C0A74" w:rsidRPr="004C0A74" w14:paraId="30D6D23F" w14:textId="77777777" w:rsidTr="004C0A74">
        <w:tc>
          <w:tcPr>
            <w:tcW w:w="2179" w:type="dxa"/>
            <w:shd w:val="clear" w:color="auto" w:fill="auto"/>
          </w:tcPr>
          <w:p w14:paraId="41FECB48" w14:textId="59EB1EC0" w:rsidR="004C0A74" w:rsidRPr="004C0A74" w:rsidRDefault="004C0A74" w:rsidP="004C0A74">
            <w:pPr>
              <w:ind w:firstLine="0"/>
            </w:pPr>
            <w:r>
              <w:t>Burns</w:t>
            </w:r>
          </w:p>
        </w:tc>
        <w:tc>
          <w:tcPr>
            <w:tcW w:w="2179" w:type="dxa"/>
            <w:shd w:val="clear" w:color="auto" w:fill="auto"/>
          </w:tcPr>
          <w:p w14:paraId="66C96025" w14:textId="2C079241" w:rsidR="004C0A74" w:rsidRPr="004C0A74" w:rsidRDefault="004C0A74" w:rsidP="004C0A74">
            <w:pPr>
              <w:ind w:firstLine="0"/>
            </w:pPr>
            <w:r>
              <w:t>Bustos</w:t>
            </w:r>
          </w:p>
        </w:tc>
        <w:tc>
          <w:tcPr>
            <w:tcW w:w="2180" w:type="dxa"/>
            <w:shd w:val="clear" w:color="auto" w:fill="auto"/>
          </w:tcPr>
          <w:p w14:paraId="567A6739" w14:textId="39828DAC" w:rsidR="004C0A74" w:rsidRPr="004C0A74" w:rsidRDefault="004C0A74" w:rsidP="004C0A74">
            <w:pPr>
              <w:ind w:firstLine="0"/>
            </w:pPr>
            <w:r>
              <w:t>Calhoon</w:t>
            </w:r>
          </w:p>
        </w:tc>
      </w:tr>
      <w:tr w:rsidR="004C0A74" w:rsidRPr="004C0A74" w14:paraId="33535D48" w14:textId="77777777" w:rsidTr="004C0A74">
        <w:tc>
          <w:tcPr>
            <w:tcW w:w="2179" w:type="dxa"/>
            <w:shd w:val="clear" w:color="auto" w:fill="auto"/>
          </w:tcPr>
          <w:p w14:paraId="3C4C7AE0" w14:textId="6081D2F4" w:rsidR="004C0A74" w:rsidRPr="004C0A74" w:rsidRDefault="004C0A74" w:rsidP="004C0A74">
            <w:pPr>
              <w:ind w:firstLine="0"/>
            </w:pPr>
            <w:r>
              <w:t>Caskey</w:t>
            </w:r>
          </w:p>
        </w:tc>
        <w:tc>
          <w:tcPr>
            <w:tcW w:w="2179" w:type="dxa"/>
            <w:shd w:val="clear" w:color="auto" w:fill="auto"/>
          </w:tcPr>
          <w:p w14:paraId="5D12C1DC" w14:textId="6F86C1D0" w:rsidR="004C0A74" w:rsidRPr="004C0A74" w:rsidRDefault="004C0A74" w:rsidP="004C0A74">
            <w:pPr>
              <w:ind w:firstLine="0"/>
            </w:pPr>
            <w:r>
              <w:t>Chapman</w:t>
            </w:r>
          </w:p>
        </w:tc>
        <w:tc>
          <w:tcPr>
            <w:tcW w:w="2180" w:type="dxa"/>
            <w:shd w:val="clear" w:color="auto" w:fill="auto"/>
          </w:tcPr>
          <w:p w14:paraId="33A3F0A3" w14:textId="1FC64D56" w:rsidR="004C0A74" w:rsidRPr="004C0A74" w:rsidRDefault="004C0A74" w:rsidP="004C0A74">
            <w:pPr>
              <w:ind w:firstLine="0"/>
            </w:pPr>
            <w:r>
              <w:t>Chumley</w:t>
            </w:r>
          </w:p>
        </w:tc>
      </w:tr>
      <w:tr w:rsidR="004C0A74" w:rsidRPr="004C0A74" w14:paraId="6CFDBC31" w14:textId="77777777" w:rsidTr="004C0A74">
        <w:tc>
          <w:tcPr>
            <w:tcW w:w="2179" w:type="dxa"/>
            <w:shd w:val="clear" w:color="auto" w:fill="auto"/>
          </w:tcPr>
          <w:p w14:paraId="202E5240" w14:textId="1591B0FD" w:rsidR="004C0A74" w:rsidRPr="004C0A74" w:rsidRDefault="004C0A74" w:rsidP="004C0A74">
            <w:pPr>
              <w:ind w:firstLine="0"/>
            </w:pPr>
            <w:r>
              <w:t>Clyburn</w:t>
            </w:r>
          </w:p>
        </w:tc>
        <w:tc>
          <w:tcPr>
            <w:tcW w:w="2179" w:type="dxa"/>
            <w:shd w:val="clear" w:color="auto" w:fill="auto"/>
          </w:tcPr>
          <w:p w14:paraId="2C16127B" w14:textId="113F9E19" w:rsidR="004C0A74" w:rsidRPr="004C0A74" w:rsidRDefault="004C0A74" w:rsidP="004C0A74">
            <w:pPr>
              <w:ind w:firstLine="0"/>
            </w:pPr>
            <w:r>
              <w:t>Cobb-Hunter</w:t>
            </w:r>
          </w:p>
        </w:tc>
        <w:tc>
          <w:tcPr>
            <w:tcW w:w="2180" w:type="dxa"/>
            <w:shd w:val="clear" w:color="auto" w:fill="auto"/>
          </w:tcPr>
          <w:p w14:paraId="65CFB91F" w14:textId="50A0E3CC" w:rsidR="004C0A74" w:rsidRPr="004C0A74" w:rsidRDefault="004C0A74" w:rsidP="004C0A74">
            <w:pPr>
              <w:ind w:firstLine="0"/>
            </w:pPr>
            <w:r>
              <w:t>Collins</w:t>
            </w:r>
          </w:p>
        </w:tc>
      </w:tr>
      <w:tr w:rsidR="004C0A74" w:rsidRPr="004C0A74" w14:paraId="57927D8E" w14:textId="77777777" w:rsidTr="004C0A74">
        <w:tc>
          <w:tcPr>
            <w:tcW w:w="2179" w:type="dxa"/>
            <w:shd w:val="clear" w:color="auto" w:fill="auto"/>
          </w:tcPr>
          <w:p w14:paraId="5D298D26" w14:textId="474FE439" w:rsidR="004C0A74" w:rsidRPr="004C0A74" w:rsidRDefault="004C0A74" w:rsidP="004C0A74">
            <w:pPr>
              <w:ind w:firstLine="0"/>
            </w:pPr>
            <w:r>
              <w:t>B. J. Cox</w:t>
            </w:r>
          </w:p>
        </w:tc>
        <w:tc>
          <w:tcPr>
            <w:tcW w:w="2179" w:type="dxa"/>
            <w:shd w:val="clear" w:color="auto" w:fill="auto"/>
          </w:tcPr>
          <w:p w14:paraId="1E18D3A2" w14:textId="5EF333C0" w:rsidR="004C0A74" w:rsidRPr="004C0A74" w:rsidRDefault="004C0A74" w:rsidP="004C0A74">
            <w:pPr>
              <w:ind w:firstLine="0"/>
            </w:pPr>
            <w:r>
              <w:t>B. L. Cox</w:t>
            </w:r>
          </w:p>
        </w:tc>
        <w:tc>
          <w:tcPr>
            <w:tcW w:w="2180" w:type="dxa"/>
            <w:shd w:val="clear" w:color="auto" w:fill="auto"/>
          </w:tcPr>
          <w:p w14:paraId="397BA5C0" w14:textId="33152CCF" w:rsidR="004C0A74" w:rsidRPr="004C0A74" w:rsidRDefault="004C0A74" w:rsidP="004C0A74">
            <w:pPr>
              <w:ind w:firstLine="0"/>
            </w:pPr>
            <w:r>
              <w:t>Crawford</w:t>
            </w:r>
          </w:p>
        </w:tc>
      </w:tr>
      <w:tr w:rsidR="004C0A74" w:rsidRPr="004C0A74" w14:paraId="09F36B41" w14:textId="77777777" w:rsidTr="004C0A74">
        <w:tc>
          <w:tcPr>
            <w:tcW w:w="2179" w:type="dxa"/>
            <w:shd w:val="clear" w:color="auto" w:fill="auto"/>
          </w:tcPr>
          <w:p w14:paraId="29E7A361" w14:textId="4E64D5CB" w:rsidR="004C0A74" w:rsidRPr="004C0A74" w:rsidRDefault="004C0A74" w:rsidP="004C0A74">
            <w:pPr>
              <w:ind w:firstLine="0"/>
            </w:pPr>
            <w:r>
              <w:t>Davis</w:t>
            </w:r>
          </w:p>
        </w:tc>
        <w:tc>
          <w:tcPr>
            <w:tcW w:w="2179" w:type="dxa"/>
            <w:shd w:val="clear" w:color="auto" w:fill="auto"/>
          </w:tcPr>
          <w:p w14:paraId="36737E34" w14:textId="0D6AA95C" w:rsidR="004C0A74" w:rsidRPr="004C0A74" w:rsidRDefault="004C0A74" w:rsidP="004C0A74">
            <w:pPr>
              <w:ind w:firstLine="0"/>
            </w:pPr>
            <w:r>
              <w:t>Dillard</w:t>
            </w:r>
          </w:p>
        </w:tc>
        <w:tc>
          <w:tcPr>
            <w:tcW w:w="2180" w:type="dxa"/>
            <w:shd w:val="clear" w:color="auto" w:fill="auto"/>
          </w:tcPr>
          <w:p w14:paraId="07BD730D" w14:textId="4FEFF561" w:rsidR="004C0A74" w:rsidRPr="004C0A74" w:rsidRDefault="004C0A74" w:rsidP="004C0A74">
            <w:pPr>
              <w:ind w:firstLine="0"/>
            </w:pPr>
            <w:r>
              <w:t>Duncan</w:t>
            </w:r>
          </w:p>
        </w:tc>
      </w:tr>
      <w:tr w:rsidR="004C0A74" w:rsidRPr="004C0A74" w14:paraId="0C8A1ABE" w14:textId="77777777" w:rsidTr="004C0A74">
        <w:tc>
          <w:tcPr>
            <w:tcW w:w="2179" w:type="dxa"/>
            <w:shd w:val="clear" w:color="auto" w:fill="auto"/>
          </w:tcPr>
          <w:p w14:paraId="5A66528F" w14:textId="43A5649A" w:rsidR="004C0A74" w:rsidRPr="004C0A74" w:rsidRDefault="004C0A74" w:rsidP="004C0A74">
            <w:pPr>
              <w:ind w:firstLine="0"/>
            </w:pPr>
            <w:r>
              <w:t>Edgerton</w:t>
            </w:r>
          </w:p>
        </w:tc>
        <w:tc>
          <w:tcPr>
            <w:tcW w:w="2179" w:type="dxa"/>
            <w:shd w:val="clear" w:color="auto" w:fill="auto"/>
          </w:tcPr>
          <w:p w14:paraId="227A2FC3" w14:textId="3B114408" w:rsidR="004C0A74" w:rsidRPr="004C0A74" w:rsidRDefault="004C0A74" w:rsidP="004C0A74">
            <w:pPr>
              <w:ind w:firstLine="0"/>
            </w:pPr>
            <w:r>
              <w:t>Erickson</w:t>
            </w:r>
          </w:p>
        </w:tc>
        <w:tc>
          <w:tcPr>
            <w:tcW w:w="2180" w:type="dxa"/>
            <w:shd w:val="clear" w:color="auto" w:fill="auto"/>
          </w:tcPr>
          <w:p w14:paraId="44871053" w14:textId="206BC9D0" w:rsidR="004C0A74" w:rsidRPr="004C0A74" w:rsidRDefault="004C0A74" w:rsidP="004C0A74">
            <w:pPr>
              <w:ind w:firstLine="0"/>
            </w:pPr>
            <w:r>
              <w:t>Forrest</w:t>
            </w:r>
          </w:p>
        </w:tc>
      </w:tr>
      <w:tr w:rsidR="004C0A74" w:rsidRPr="004C0A74" w14:paraId="3E9122C1" w14:textId="77777777" w:rsidTr="004C0A74">
        <w:tc>
          <w:tcPr>
            <w:tcW w:w="2179" w:type="dxa"/>
            <w:shd w:val="clear" w:color="auto" w:fill="auto"/>
          </w:tcPr>
          <w:p w14:paraId="2930B5A7" w14:textId="622A0169" w:rsidR="004C0A74" w:rsidRPr="004C0A74" w:rsidRDefault="004C0A74" w:rsidP="004C0A74">
            <w:pPr>
              <w:ind w:firstLine="0"/>
            </w:pPr>
            <w:r>
              <w:t>Gagnon</w:t>
            </w:r>
          </w:p>
        </w:tc>
        <w:tc>
          <w:tcPr>
            <w:tcW w:w="2179" w:type="dxa"/>
            <w:shd w:val="clear" w:color="auto" w:fill="auto"/>
          </w:tcPr>
          <w:p w14:paraId="4CB59E36" w14:textId="0084F29D" w:rsidR="004C0A74" w:rsidRPr="004C0A74" w:rsidRDefault="004C0A74" w:rsidP="004C0A74">
            <w:pPr>
              <w:ind w:firstLine="0"/>
            </w:pPr>
            <w:r>
              <w:t>Garvin</w:t>
            </w:r>
          </w:p>
        </w:tc>
        <w:tc>
          <w:tcPr>
            <w:tcW w:w="2180" w:type="dxa"/>
            <w:shd w:val="clear" w:color="auto" w:fill="auto"/>
          </w:tcPr>
          <w:p w14:paraId="6E834F96" w14:textId="075C1FDE" w:rsidR="004C0A74" w:rsidRPr="004C0A74" w:rsidRDefault="004C0A74" w:rsidP="004C0A74">
            <w:pPr>
              <w:ind w:firstLine="0"/>
            </w:pPr>
            <w:r>
              <w:t>Gibson</w:t>
            </w:r>
          </w:p>
        </w:tc>
      </w:tr>
      <w:tr w:rsidR="004C0A74" w:rsidRPr="004C0A74" w14:paraId="190EB75A" w14:textId="77777777" w:rsidTr="004C0A74">
        <w:tc>
          <w:tcPr>
            <w:tcW w:w="2179" w:type="dxa"/>
            <w:shd w:val="clear" w:color="auto" w:fill="auto"/>
          </w:tcPr>
          <w:p w14:paraId="60EF2A4A" w14:textId="743F4F47" w:rsidR="004C0A74" w:rsidRPr="004C0A74" w:rsidRDefault="004C0A74" w:rsidP="004C0A74">
            <w:pPr>
              <w:ind w:firstLine="0"/>
            </w:pPr>
            <w:r>
              <w:t>Gilliam</w:t>
            </w:r>
          </w:p>
        </w:tc>
        <w:tc>
          <w:tcPr>
            <w:tcW w:w="2179" w:type="dxa"/>
            <w:shd w:val="clear" w:color="auto" w:fill="auto"/>
          </w:tcPr>
          <w:p w14:paraId="52365377" w14:textId="3BD15503" w:rsidR="004C0A74" w:rsidRPr="004C0A74" w:rsidRDefault="004C0A74" w:rsidP="004C0A74">
            <w:pPr>
              <w:ind w:firstLine="0"/>
            </w:pPr>
            <w:r>
              <w:t>Gilliard</w:t>
            </w:r>
          </w:p>
        </w:tc>
        <w:tc>
          <w:tcPr>
            <w:tcW w:w="2180" w:type="dxa"/>
            <w:shd w:val="clear" w:color="auto" w:fill="auto"/>
          </w:tcPr>
          <w:p w14:paraId="092CDC5E" w14:textId="68B719D9" w:rsidR="004C0A74" w:rsidRPr="004C0A74" w:rsidRDefault="004C0A74" w:rsidP="004C0A74">
            <w:pPr>
              <w:ind w:firstLine="0"/>
            </w:pPr>
            <w:r>
              <w:t>Gilreath</w:t>
            </w:r>
          </w:p>
        </w:tc>
      </w:tr>
      <w:tr w:rsidR="004C0A74" w:rsidRPr="004C0A74" w14:paraId="1CDD4FD0" w14:textId="77777777" w:rsidTr="004C0A74">
        <w:tc>
          <w:tcPr>
            <w:tcW w:w="2179" w:type="dxa"/>
            <w:shd w:val="clear" w:color="auto" w:fill="auto"/>
          </w:tcPr>
          <w:p w14:paraId="649CA9D2" w14:textId="536777CB" w:rsidR="004C0A74" w:rsidRPr="004C0A74" w:rsidRDefault="004C0A74" w:rsidP="004C0A74">
            <w:pPr>
              <w:ind w:firstLine="0"/>
            </w:pPr>
            <w:r>
              <w:t>Govan</w:t>
            </w:r>
          </w:p>
        </w:tc>
        <w:tc>
          <w:tcPr>
            <w:tcW w:w="2179" w:type="dxa"/>
            <w:shd w:val="clear" w:color="auto" w:fill="auto"/>
          </w:tcPr>
          <w:p w14:paraId="692BCAFB" w14:textId="436B780B" w:rsidR="004C0A74" w:rsidRPr="004C0A74" w:rsidRDefault="004C0A74" w:rsidP="004C0A74">
            <w:pPr>
              <w:ind w:firstLine="0"/>
            </w:pPr>
            <w:r>
              <w:t>Grant</w:t>
            </w:r>
          </w:p>
        </w:tc>
        <w:tc>
          <w:tcPr>
            <w:tcW w:w="2180" w:type="dxa"/>
            <w:shd w:val="clear" w:color="auto" w:fill="auto"/>
          </w:tcPr>
          <w:p w14:paraId="5016FC63" w14:textId="0CE91AE9" w:rsidR="004C0A74" w:rsidRPr="004C0A74" w:rsidRDefault="004C0A74" w:rsidP="004C0A74">
            <w:pPr>
              <w:ind w:firstLine="0"/>
            </w:pPr>
            <w:r>
              <w:t>Guest</w:t>
            </w:r>
          </w:p>
        </w:tc>
      </w:tr>
      <w:tr w:rsidR="004C0A74" w:rsidRPr="004C0A74" w14:paraId="4E82A379" w14:textId="77777777" w:rsidTr="004C0A74">
        <w:tc>
          <w:tcPr>
            <w:tcW w:w="2179" w:type="dxa"/>
            <w:shd w:val="clear" w:color="auto" w:fill="auto"/>
          </w:tcPr>
          <w:p w14:paraId="714B9CFA" w14:textId="65BA191C" w:rsidR="004C0A74" w:rsidRPr="004C0A74" w:rsidRDefault="004C0A74" w:rsidP="004C0A74">
            <w:pPr>
              <w:ind w:firstLine="0"/>
            </w:pPr>
            <w:r>
              <w:t>Guffey</w:t>
            </w:r>
          </w:p>
        </w:tc>
        <w:tc>
          <w:tcPr>
            <w:tcW w:w="2179" w:type="dxa"/>
            <w:shd w:val="clear" w:color="auto" w:fill="auto"/>
          </w:tcPr>
          <w:p w14:paraId="7CD2086B" w14:textId="2F62376A" w:rsidR="004C0A74" w:rsidRPr="004C0A74" w:rsidRDefault="004C0A74" w:rsidP="004C0A74">
            <w:pPr>
              <w:ind w:firstLine="0"/>
            </w:pPr>
            <w:r>
              <w:t>Haddon</w:t>
            </w:r>
          </w:p>
        </w:tc>
        <w:tc>
          <w:tcPr>
            <w:tcW w:w="2180" w:type="dxa"/>
            <w:shd w:val="clear" w:color="auto" w:fill="auto"/>
          </w:tcPr>
          <w:p w14:paraId="2099FCC4" w14:textId="65F4BB17" w:rsidR="004C0A74" w:rsidRPr="004C0A74" w:rsidRDefault="004C0A74" w:rsidP="004C0A74">
            <w:pPr>
              <w:ind w:firstLine="0"/>
            </w:pPr>
            <w:r>
              <w:t>Hager</w:t>
            </w:r>
          </w:p>
        </w:tc>
      </w:tr>
      <w:tr w:rsidR="004C0A74" w:rsidRPr="004C0A74" w14:paraId="6BC5B45E" w14:textId="77777777" w:rsidTr="004C0A74">
        <w:tc>
          <w:tcPr>
            <w:tcW w:w="2179" w:type="dxa"/>
            <w:shd w:val="clear" w:color="auto" w:fill="auto"/>
          </w:tcPr>
          <w:p w14:paraId="04C6429C" w14:textId="78BA5C89" w:rsidR="004C0A74" w:rsidRPr="004C0A74" w:rsidRDefault="004C0A74" w:rsidP="004C0A74">
            <w:pPr>
              <w:ind w:firstLine="0"/>
            </w:pPr>
            <w:r>
              <w:t>Hardee</w:t>
            </w:r>
          </w:p>
        </w:tc>
        <w:tc>
          <w:tcPr>
            <w:tcW w:w="2179" w:type="dxa"/>
            <w:shd w:val="clear" w:color="auto" w:fill="auto"/>
          </w:tcPr>
          <w:p w14:paraId="44F6127E" w14:textId="207CE54A" w:rsidR="004C0A74" w:rsidRPr="004C0A74" w:rsidRDefault="004C0A74" w:rsidP="004C0A74">
            <w:pPr>
              <w:ind w:firstLine="0"/>
            </w:pPr>
            <w:r>
              <w:t>Hartnett</w:t>
            </w:r>
          </w:p>
        </w:tc>
        <w:tc>
          <w:tcPr>
            <w:tcW w:w="2180" w:type="dxa"/>
            <w:shd w:val="clear" w:color="auto" w:fill="auto"/>
          </w:tcPr>
          <w:p w14:paraId="2F3051FA" w14:textId="7275028D" w:rsidR="004C0A74" w:rsidRPr="004C0A74" w:rsidRDefault="004C0A74" w:rsidP="004C0A74">
            <w:pPr>
              <w:ind w:firstLine="0"/>
            </w:pPr>
            <w:r>
              <w:t>Hartz</w:t>
            </w:r>
          </w:p>
        </w:tc>
      </w:tr>
      <w:tr w:rsidR="004C0A74" w:rsidRPr="004C0A74" w14:paraId="3457A6B3" w14:textId="77777777" w:rsidTr="004C0A74">
        <w:tc>
          <w:tcPr>
            <w:tcW w:w="2179" w:type="dxa"/>
            <w:shd w:val="clear" w:color="auto" w:fill="auto"/>
          </w:tcPr>
          <w:p w14:paraId="1AA55E1B" w14:textId="0DEFBDAF" w:rsidR="004C0A74" w:rsidRPr="004C0A74" w:rsidRDefault="004C0A74" w:rsidP="004C0A74">
            <w:pPr>
              <w:ind w:firstLine="0"/>
            </w:pPr>
            <w:r>
              <w:t>Henderson-Myers</w:t>
            </w:r>
          </w:p>
        </w:tc>
        <w:tc>
          <w:tcPr>
            <w:tcW w:w="2179" w:type="dxa"/>
            <w:shd w:val="clear" w:color="auto" w:fill="auto"/>
          </w:tcPr>
          <w:p w14:paraId="5517F146" w14:textId="414C89C3" w:rsidR="004C0A74" w:rsidRPr="004C0A74" w:rsidRDefault="004C0A74" w:rsidP="004C0A74">
            <w:pPr>
              <w:ind w:firstLine="0"/>
            </w:pPr>
            <w:r>
              <w:t>Herbkersman</w:t>
            </w:r>
          </w:p>
        </w:tc>
        <w:tc>
          <w:tcPr>
            <w:tcW w:w="2180" w:type="dxa"/>
            <w:shd w:val="clear" w:color="auto" w:fill="auto"/>
          </w:tcPr>
          <w:p w14:paraId="128FDE81" w14:textId="304DD79B" w:rsidR="004C0A74" w:rsidRPr="004C0A74" w:rsidRDefault="004C0A74" w:rsidP="004C0A74">
            <w:pPr>
              <w:ind w:firstLine="0"/>
            </w:pPr>
            <w:r>
              <w:t>Hewitt</w:t>
            </w:r>
          </w:p>
        </w:tc>
      </w:tr>
      <w:tr w:rsidR="004C0A74" w:rsidRPr="004C0A74" w14:paraId="1D58D517" w14:textId="77777777" w:rsidTr="004C0A74">
        <w:tc>
          <w:tcPr>
            <w:tcW w:w="2179" w:type="dxa"/>
            <w:shd w:val="clear" w:color="auto" w:fill="auto"/>
          </w:tcPr>
          <w:p w14:paraId="21A2DE79" w14:textId="35552003" w:rsidR="004C0A74" w:rsidRPr="004C0A74" w:rsidRDefault="004C0A74" w:rsidP="004C0A74">
            <w:pPr>
              <w:ind w:firstLine="0"/>
            </w:pPr>
            <w:r>
              <w:t>Hiott</w:t>
            </w:r>
          </w:p>
        </w:tc>
        <w:tc>
          <w:tcPr>
            <w:tcW w:w="2179" w:type="dxa"/>
            <w:shd w:val="clear" w:color="auto" w:fill="auto"/>
          </w:tcPr>
          <w:p w14:paraId="003D7957" w14:textId="1DB9F09A" w:rsidR="004C0A74" w:rsidRPr="004C0A74" w:rsidRDefault="004C0A74" w:rsidP="004C0A74">
            <w:pPr>
              <w:ind w:firstLine="0"/>
            </w:pPr>
            <w:r>
              <w:t>Holman</w:t>
            </w:r>
          </w:p>
        </w:tc>
        <w:tc>
          <w:tcPr>
            <w:tcW w:w="2180" w:type="dxa"/>
            <w:shd w:val="clear" w:color="auto" w:fill="auto"/>
          </w:tcPr>
          <w:p w14:paraId="5164A69E" w14:textId="015011CD" w:rsidR="004C0A74" w:rsidRPr="004C0A74" w:rsidRDefault="004C0A74" w:rsidP="004C0A74">
            <w:pPr>
              <w:ind w:firstLine="0"/>
            </w:pPr>
            <w:r>
              <w:t>Hosey</w:t>
            </w:r>
          </w:p>
        </w:tc>
      </w:tr>
      <w:tr w:rsidR="004C0A74" w:rsidRPr="004C0A74" w14:paraId="3DC34890" w14:textId="77777777" w:rsidTr="004C0A74">
        <w:tc>
          <w:tcPr>
            <w:tcW w:w="2179" w:type="dxa"/>
            <w:shd w:val="clear" w:color="auto" w:fill="auto"/>
          </w:tcPr>
          <w:p w14:paraId="73F3A579" w14:textId="77C78E61" w:rsidR="004C0A74" w:rsidRPr="004C0A74" w:rsidRDefault="004C0A74" w:rsidP="004C0A74">
            <w:pPr>
              <w:ind w:firstLine="0"/>
            </w:pPr>
            <w:r>
              <w:t>Huff</w:t>
            </w:r>
          </w:p>
        </w:tc>
        <w:tc>
          <w:tcPr>
            <w:tcW w:w="2179" w:type="dxa"/>
            <w:shd w:val="clear" w:color="auto" w:fill="auto"/>
          </w:tcPr>
          <w:p w14:paraId="65201628" w14:textId="3DAE2630" w:rsidR="004C0A74" w:rsidRPr="004C0A74" w:rsidRDefault="004C0A74" w:rsidP="004C0A74">
            <w:pPr>
              <w:ind w:firstLine="0"/>
            </w:pPr>
            <w:r>
              <w:t>J. E. Johnson</w:t>
            </w:r>
          </w:p>
        </w:tc>
        <w:tc>
          <w:tcPr>
            <w:tcW w:w="2180" w:type="dxa"/>
            <w:shd w:val="clear" w:color="auto" w:fill="auto"/>
          </w:tcPr>
          <w:p w14:paraId="1AFED879" w14:textId="5CFBC3B2" w:rsidR="004C0A74" w:rsidRPr="004C0A74" w:rsidRDefault="004C0A74" w:rsidP="004C0A74">
            <w:pPr>
              <w:ind w:firstLine="0"/>
            </w:pPr>
            <w:r>
              <w:t>J. L. Johnson</w:t>
            </w:r>
          </w:p>
        </w:tc>
      </w:tr>
      <w:tr w:rsidR="004C0A74" w:rsidRPr="004C0A74" w14:paraId="3F778069" w14:textId="77777777" w:rsidTr="004C0A74">
        <w:tc>
          <w:tcPr>
            <w:tcW w:w="2179" w:type="dxa"/>
            <w:shd w:val="clear" w:color="auto" w:fill="auto"/>
          </w:tcPr>
          <w:p w14:paraId="07C39568" w14:textId="418F6FB6" w:rsidR="004C0A74" w:rsidRPr="004C0A74" w:rsidRDefault="004C0A74" w:rsidP="004C0A74">
            <w:pPr>
              <w:ind w:firstLine="0"/>
            </w:pPr>
            <w:r>
              <w:t>Jones</w:t>
            </w:r>
          </w:p>
        </w:tc>
        <w:tc>
          <w:tcPr>
            <w:tcW w:w="2179" w:type="dxa"/>
            <w:shd w:val="clear" w:color="auto" w:fill="auto"/>
          </w:tcPr>
          <w:p w14:paraId="75476921" w14:textId="36BD701C" w:rsidR="004C0A74" w:rsidRPr="004C0A74" w:rsidRDefault="004C0A74" w:rsidP="004C0A74">
            <w:pPr>
              <w:ind w:firstLine="0"/>
            </w:pPr>
            <w:r>
              <w:t>Jordan</w:t>
            </w:r>
          </w:p>
        </w:tc>
        <w:tc>
          <w:tcPr>
            <w:tcW w:w="2180" w:type="dxa"/>
            <w:shd w:val="clear" w:color="auto" w:fill="auto"/>
          </w:tcPr>
          <w:p w14:paraId="4F991996" w14:textId="1C82B798" w:rsidR="004C0A74" w:rsidRPr="004C0A74" w:rsidRDefault="004C0A74" w:rsidP="004C0A74">
            <w:pPr>
              <w:ind w:firstLine="0"/>
            </w:pPr>
            <w:r>
              <w:t>Kilmartin</w:t>
            </w:r>
          </w:p>
        </w:tc>
      </w:tr>
      <w:tr w:rsidR="004C0A74" w:rsidRPr="004C0A74" w14:paraId="42D59DBE" w14:textId="77777777" w:rsidTr="004C0A74">
        <w:tc>
          <w:tcPr>
            <w:tcW w:w="2179" w:type="dxa"/>
            <w:shd w:val="clear" w:color="auto" w:fill="auto"/>
          </w:tcPr>
          <w:p w14:paraId="66860BB7" w14:textId="5DC9F864" w:rsidR="004C0A74" w:rsidRPr="004C0A74" w:rsidRDefault="004C0A74" w:rsidP="004C0A74">
            <w:pPr>
              <w:ind w:firstLine="0"/>
            </w:pPr>
            <w:r>
              <w:t>King</w:t>
            </w:r>
          </w:p>
        </w:tc>
        <w:tc>
          <w:tcPr>
            <w:tcW w:w="2179" w:type="dxa"/>
            <w:shd w:val="clear" w:color="auto" w:fill="auto"/>
          </w:tcPr>
          <w:p w14:paraId="3F7C67F0" w14:textId="284AFAAF" w:rsidR="004C0A74" w:rsidRPr="004C0A74" w:rsidRDefault="004C0A74" w:rsidP="004C0A74">
            <w:pPr>
              <w:ind w:firstLine="0"/>
            </w:pPr>
            <w:r>
              <w:t>Kirby</w:t>
            </w:r>
          </w:p>
        </w:tc>
        <w:tc>
          <w:tcPr>
            <w:tcW w:w="2180" w:type="dxa"/>
            <w:shd w:val="clear" w:color="auto" w:fill="auto"/>
          </w:tcPr>
          <w:p w14:paraId="22AC30B7" w14:textId="5F7FC3B2" w:rsidR="004C0A74" w:rsidRPr="004C0A74" w:rsidRDefault="004C0A74" w:rsidP="004C0A74">
            <w:pPr>
              <w:ind w:firstLine="0"/>
            </w:pPr>
            <w:r>
              <w:t>Landing</w:t>
            </w:r>
          </w:p>
        </w:tc>
      </w:tr>
      <w:tr w:rsidR="004C0A74" w:rsidRPr="004C0A74" w14:paraId="5255349D" w14:textId="77777777" w:rsidTr="004C0A74">
        <w:tc>
          <w:tcPr>
            <w:tcW w:w="2179" w:type="dxa"/>
            <w:shd w:val="clear" w:color="auto" w:fill="auto"/>
          </w:tcPr>
          <w:p w14:paraId="181163E2" w14:textId="43835F60" w:rsidR="004C0A74" w:rsidRPr="004C0A74" w:rsidRDefault="004C0A74" w:rsidP="004C0A74">
            <w:pPr>
              <w:ind w:firstLine="0"/>
            </w:pPr>
            <w:r>
              <w:t>Lawson</w:t>
            </w:r>
          </w:p>
        </w:tc>
        <w:tc>
          <w:tcPr>
            <w:tcW w:w="2179" w:type="dxa"/>
            <w:shd w:val="clear" w:color="auto" w:fill="auto"/>
          </w:tcPr>
          <w:p w14:paraId="6E31911E" w14:textId="21EECC4E" w:rsidR="004C0A74" w:rsidRPr="004C0A74" w:rsidRDefault="004C0A74" w:rsidP="004C0A74">
            <w:pPr>
              <w:ind w:firstLine="0"/>
            </w:pPr>
            <w:r>
              <w:t>Ligon</w:t>
            </w:r>
          </w:p>
        </w:tc>
        <w:tc>
          <w:tcPr>
            <w:tcW w:w="2180" w:type="dxa"/>
            <w:shd w:val="clear" w:color="auto" w:fill="auto"/>
          </w:tcPr>
          <w:p w14:paraId="7E9918B1" w14:textId="61208B6D" w:rsidR="004C0A74" w:rsidRPr="004C0A74" w:rsidRDefault="004C0A74" w:rsidP="004C0A74">
            <w:pPr>
              <w:ind w:firstLine="0"/>
            </w:pPr>
            <w:r>
              <w:t>Long</w:t>
            </w:r>
          </w:p>
        </w:tc>
      </w:tr>
      <w:tr w:rsidR="004C0A74" w:rsidRPr="004C0A74" w14:paraId="650F8082" w14:textId="77777777" w:rsidTr="004C0A74">
        <w:tc>
          <w:tcPr>
            <w:tcW w:w="2179" w:type="dxa"/>
            <w:shd w:val="clear" w:color="auto" w:fill="auto"/>
          </w:tcPr>
          <w:p w14:paraId="29D03DAF" w14:textId="3891AC31" w:rsidR="004C0A74" w:rsidRPr="004C0A74" w:rsidRDefault="004C0A74" w:rsidP="004C0A74">
            <w:pPr>
              <w:ind w:firstLine="0"/>
            </w:pPr>
            <w:r>
              <w:t>Luck</w:t>
            </w:r>
          </w:p>
        </w:tc>
        <w:tc>
          <w:tcPr>
            <w:tcW w:w="2179" w:type="dxa"/>
            <w:shd w:val="clear" w:color="auto" w:fill="auto"/>
          </w:tcPr>
          <w:p w14:paraId="34DB2377" w14:textId="4787943D" w:rsidR="004C0A74" w:rsidRPr="004C0A74" w:rsidRDefault="004C0A74" w:rsidP="004C0A74">
            <w:pPr>
              <w:ind w:firstLine="0"/>
            </w:pPr>
            <w:r>
              <w:t>Martin</w:t>
            </w:r>
          </w:p>
        </w:tc>
        <w:tc>
          <w:tcPr>
            <w:tcW w:w="2180" w:type="dxa"/>
            <w:shd w:val="clear" w:color="auto" w:fill="auto"/>
          </w:tcPr>
          <w:p w14:paraId="55EC4B3F" w14:textId="374ECA18" w:rsidR="004C0A74" w:rsidRPr="004C0A74" w:rsidRDefault="004C0A74" w:rsidP="004C0A74">
            <w:pPr>
              <w:ind w:firstLine="0"/>
            </w:pPr>
            <w:r>
              <w:t>May</w:t>
            </w:r>
          </w:p>
        </w:tc>
      </w:tr>
      <w:tr w:rsidR="004C0A74" w:rsidRPr="004C0A74" w14:paraId="37661B2A" w14:textId="77777777" w:rsidTr="004C0A74">
        <w:tc>
          <w:tcPr>
            <w:tcW w:w="2179" w:type="dxa"/>
            <w:shd w:val="clear" w:color="auto" w:fill="auto"/>
          </w:tcPr>
          <w:p w14:paraId="1EC1E627" w14:textId="64ABBDB4" w:rsidR="004C0A74" w:rsidRPr="004C0A74" w:rsidRDefault="004C0A74" w:rsidP="004C0A74">
            <w:pPr>
              <w:ind w:firstLine="0"/>
            </w:pPr>
            <w:r>
              <w:t>McCabe</w:t>
            </w:r>
          </w:p>
        </w:tc>
        <w:tc>
          <w:tcPr>
            <w:tcW w:w="2179" w:type="dxa"/>
            <w:shd w:val="clear" w:color="auto" w:fill="auto"/>
          </w:tcPr>
          <w:p w14:paraId="0FA7215D" w14:textId="2B998B11" w:rsidR="004C0A74" w:rsidRPr="004C0A74" w:rsidRDefault="004C0A74" w:rsidP="004C0A74">
            <w:pPr>
              <w:ind w:firstLine="0"/>
            </w:pPr>
            <w:r>
              <w:t>McCravy</w:t>
            </w:r>
          </w:p>
        </w:tc>
        <w:tc>
          <w:tcPr>
            <w:tcW w:w="2180" w:type="dxa"/>
            <w:shd w:val="clear" w:color="auto" w:fill="auto"/>
          </w:tcPr>
          <w:p w14:paraId="19B7B34C" w14:textId="3C78DB80" w:rsidR="004C0A74" w:rsidRPr="004C0A74" w:rsidRDefault="004C0A74" w:rsidP="004C0A74">
            <w:pPr>
              <w:ind w:firstLine="0"/>
            </w:pPr>
            <w:r>
              <w:t>McDaniel</w:t>
            </w:r>
          </w:p>
        </w:tc>
      </w:tr>
      <w:tr w:rsidR="004C0A74" w:rsidRPr="004C0A74" w14:paraId="4C0CE944" w14:textId="77777777" w:rsidTr="004C0A74">
        <w:tc>
          <w:tcPr>
            <w:tcW w:w="2179" w:type="dxa"/>
            <w:shd w:val="clear" w:color="auto" w:fill="auto"/>
          </w:tcPr>
          <w:p w14:paraId="632CE8B5" w14:textId="03898C8E" w:rsidR="004C0A74" w:rsidRPr="004C0A74" w:rsidRDefault="004C0A74" w:rsidP="004C0A74">
            <w:pPr>
              <w:ind w:firstLine="0"/>
            </w:pPr>
            <w:r>
              <w:t>McGinnis</w:t>
            </w:r>
          </w:p>
        </w:tc>
        <w:tc>
          <w:tcPr>
            <w:tcW w:w="2179" w:type="dxa"/>
            <w:shd w:val="clear" w:color="auto" w:fill="auto"/>
          </w:tcPr>
          <w:p w14:paraId="4CE84869" w14:textId="4EE1C8E6" w:rsidR="004C0A74" w:rsidRPr="004C0A74" w:rsidRDefault="004C0A74" w:rsidP="004C0A74">
            <w:pPr>
              <w:ind w:firstLine="0"/>
            </w:pPr>
            <w:r>
              <w:t>Mitchell</w:t>
            </w:r>
          </w:p>
        </w:tc>
        <w:tc>
          <w:tcPr>
            <w:tcW w:w="2180" w:type="dxa"/>
            <w:shd w:val="clear" w:color="auto" w:fill="auto"/>
          </w:tcPr>
          <w:p w14:paraId="062ECA20" w14:textId="46E50AED" w:rsidR="004C0A74" w:rsidRPr="004C0A74" w:rsidRDefault="004C0A74" w:rsidP="004C0A74">
            <w:pPr>
              <w:ind w:firstLine="0"/>
            </w:pPr>
            <w:r>
              <w:t>Montgomery</w:t>
            </w:r>
          </w:p>
        </w:tc>
      </w:tr>
      <w:tr w:rsidR="004C0A74" w:rsidRPr="004C0A74" w14:paraId="58253E38" w14:textId="77777777" w:rsidTr="004C0A74">
        <w:tc>
          <w:tcPr>
            <w:tcW w:w="2179" w:type="dxa"/>
            <w:shd w:val="clear" w:color="auto" w:fill="auto"/>
          </w:tcPr>
          <w:p w14:paraId="265DC606" w14:textId="5BE10B1A" w:rsidR="004C0A74" w:rsidRPr="004C0A74" w:rsidRDefault="004C0A74" w:rsidP="004C0A74">
            <w:pPr>
              <w:ind w:firstLine="0"/>
            </w:pPr>
            <w:r>
              <w:t>J. Moore</w:t>
            </w:r>
          </w:p>
        </w:tc>
        <w:tc>
          <w:tcPr>
            <w:tcW w:w="2179" w:type="dxa"/>
            <w:shd w:val="clear" w:color="auto" w:fill="auto"/>
          </w:tcPr>
          <w:p w14:paraId="7682925E" w14:textId="6373B897" w:rsidR="004C0A74" w:rsidRPr="004C0A74" w:rsidRDefault="004C0A74" w:rsidP="004C0A74">
            <w:pPr>
              <w:ind w:firstLine="0"/>
            </w:pPr>
            <w:r>
              <w:t>Morgan</w:t>
            </w:r>
          </w:p>
        </w:tc>
        <w:tc>
          <w:tcPr>
            <w:tcW w:w="2180" w:type="dxa"/>
            <w:shd w:val="clear" w:color="auto" w:fill="auto"/>
          </w:tcPr>
          <w:p w14:paraId="0A361737" w14:textId="697D5205" w:rsidR="004C0A74" w:rsidRPr="004C0A74" w:rsidRDefault="004C0A74" w:rsidP="004C0A74">
            <w:pPr>
              <w:ind w:firstLine="0"/>
            </w:pPr>
            <w:r>
              <w:t>Moss</w:t>
            </w:r>
          </w:p>
        </w:tc>
      </w:tr>
      <w:tr w:rsidR="004C0A74" w:rsidRPr="004C0A74" w14:paraId="6E4AF51B" w14:textId="77777777" w:rsidTr="004C0A74">
        <w:tc>
          <w:tcPr>
            <w:tcW w:w="2179" w:type="dxa"/>
            <w:shd w:val="clear" w:color="auto" w:fill="auto"/>
          </w:tcPr>
          <w:p w14:paraId="27D0CEC0" w14:textId="07C06981" w:rsidR="004C0A74" w:rsidRPr="004C0A74" w:rsidRDefault="004C0A74" w:rsidP="004C0A74">
            <w:pPr>
              <w:ind w:firstLine="0"/>
            </w:pPr>
            <w:r>
              <w:t>Neese</w:t>
            </w:r>
          </w:p>
        </w:tc>
        <w:tc>
          <w:tcPr>
            <w:tcW w:w="2179" w:type="dxa"/>
            <w:shd w:val="clear" w:color="auto" w:fill="auto"/>
          </w:tcPr>
          <w:p w14:paraId="10985E84" w14:textId="7B9C2B9D" w:rsidR="004C0A74" w:rsidRPr="004C0A74" w:rsidRDefault="004C0A74" w:rsidP="004C0A74">
            <w:pPr>
              <w:ind w:firstLine="0"/>
            </w:pPr>
            <w:r>
              <w:t>B. Newton</w:t>
            </w:r>
          </w:p>
        </w:tc>
        <w:tc>
          <w:tcPr>
            <w:tcW w:w="2180" w:type="dxa"/>
            <w:shd w:val="clear" w:color="auto" w:fill="auto"/>
          </w:tcPr>
          <w:p w14:paraId="406E9B5C" w14:textId="31421741" w:rsidR="004C0A74" w:rsidRPr="004C0A74" w:rsidRDefault="004C0A74" w:rsidP="004C0A74">
            <w:pPr>
              <w:ind w:firstLine="0"/>
            </w:pPr>
            <w:r>
              <w:t>W. Newton</w:t>
            </w:r>
          </w:p>
        </w:tc>
      </w:tr>
      <w:tr w:rsidR="004C0A74" w:rsidRPr="004C0A74" w14:paraId="00BD046C" w14:textId="77777777" w:rsidTr="004C0A74">
        <w:tc>
          <w:tcPr>
            <w:tcW w:w="2179" w:type="dxa"/>
            <w:shd w:val="clear" w:color="auto" w:fill="auto"/>
          </w:tcPr>
          <w:p w14:paraId="4CAA0119" w14:textId="4F82DDC5" w:rsidR="004C0A74" w:rsidRPr="004C0A74" w:rsidRDefault="004C0A74" w:rsidP="004C0A74">
            <w:pPr>
              <w:ind w:firstLine="0"/>
            </w:pPr>
            <w:r>
              <w:t>Oremus</w:t>
            </w:r>
          </w:p>
        </w:tc>
        <w:tc>
          <w:tcPr>
            <w:tcW w:w="2179" w:type="dxa"/>
            <w:shd w:val="clear" w:color="auto" w:fill="auto"/>
          </w:tcPr>
          <w:p w14:paraId="30F8F253" w14:textId="6A82C181" w:rsidR="004C0A74" w:rsidRPr="004C0A74" w:rsidRDefault="004C0A74" w:rsidP="004C0A74">
            <w:pPr>
              <w:ind w:firstLine="0"/>
            </w:pPr>
            <w:r>
              <w:t>Pace</w:t>
            </w:r>
          </w:p>
        </w:tc>
        <w:tc>
          <w:tcPr>
            <w:tcW w:w="2180" w:type="dxa"/>
            <w:shd w:val="clear" w:color="auto" w:fill="auto"/>
          </w:tcPr>
          <w:p w14:paraId="5975369D" w14:textId="35466421" w:rsidR="004C0A74" w:rsidRPr="004C0A74" w:rsidRDefault="004C0A74" w:rsidP="004C0A74">
            <w:pPr>
              <w:ind w:firstLine="0"/>
            </w:pPr>
            <w:r>
              <w:t>Pedalino</w:t>
            </w:r>
          </w:p>
        </w:tc>
      </w:tr>
      <w:tr w:rsidR="004C0A74" w:rsidRPr="004C0A74" w14:paraId="7D6850D4" w14:textId="77777777" w:rsidTr="004C0A74">
        <w:tc>
          <w:tcPr>
            <w:tcW w:w="2179" w:type="dxa"/>
            <w:shd w:val="clear" w:color="auto" w:fill="auto"/>
          </w:tcPr>
          <w:p w14:paraId="6E5F5F79" w14:textId="687C1FE6" w:rsidR="004C0A74" w:rsidRPr="004C0A74" w:rsidRDefault="004C0A74" w:rsidP="004C0A74">
            <w:pPr>
              <w:ind w:firstLine="0"/>
            </w:pPr>
            <w:r>
              <w:t>Pope</w:t>
            </w:r>
          </w:p>
        </w:tc>
        <w:tc>
          <w:tcPr>
            <w:tcW w:w="2179" w:type="dxa"/>
            <w:shd w:val="clear" w:color="auto" w:fill="auto"/>
          </w:tcPr>
          <w:p w14:paraId="5BDEA6A8" w14:textId="7CE0B98E" w:rsidR="004C0A74" w:rsidRPr="004C0A74" w:rsidRDefault="004C0A74" w:rsidP="004C0A74">
            <w:pPr>
              <w:ind w:firstLine="0"/>
            </w:pPr>
            <w:r>
              <w:t>Rankin</w:t>
            </w:r>
          </w:p>
        </w:tc>
        <w:tc>
          <w:tcPr>
            <w:tcW w:w="2180" w:type="dxa"/>
            <w:shd w:val="clear" w:color="auto" w:fill="auto"/>
          </w:tcPr>
          <w:p w14:paraId="07AC7099" w14:textId="543B7837" w:rsidR="004C0A74" w:rsidRPr="004C0A74" w:rsidRDefault="004C0A74" w:rsidP="004C0A74">
            <w:pPr>
              <w:ind w:firstLine="0"/>
            </w:pPr>
            <w:r>
              <w:t>Reese</w:t>
            </w:r>
          </w:p>
        </w:tc>
      </w:tr>
      <w:tr w:rsidR="004C0A74" w:rsidRPr="004C0A74" w14:paraId="66DF68BA" w14:textId="77777777" w:rsidTr="004C0A74">
        <w:tc>
          <w:tcPr>
            <w:tcW w:w="2179" w:type="dxa"/>
            <w:shd w:val="clear" w:color="auto" w:fill="auto"/>
          </w:tcPr>
          <w:p w14:paraId="25F1DE83" w14:textId="087FCB19" w:rsidR="004C0A74" w:rsidRPr="004C0A74" w:rsidRDefault="004C0A74" w:rsidP="004C0A74">
            <w:pPr>
              <w:ind w:firstLine="0"/>
            </w:pPr>
            <w:r>
              <w:t>Rivers</w:t>
            </w:r>
          </w:p>
        </w:tc>
        <w:tc>
          <w:tcPr>
            <w:tcW w:w="2179" w:type="dxa"/>
            <w:shd w:val="clear" w:color="auto" w:fill="auto"/>
          </w:tcPr>
          <w:p w14:paraId="4AF2070E" w14:textId="299F2DE3" w:rsidR="004C0A74" w:rsidRPr="004C0A74" w:rsidRDefault="004C0A74" w:rsidP="004C0A74">
            <w:pPr>
              <w:ind w:firstLine="0"/>
            </w:pPr>
            <w:r>
              <w:t>Robbins</w:t>
            </w:r>
          </w:p>
        </w:tc>
        <w:tc>
          <w:tcPr>
            <w:tcW w:w="2180" w:type="dxa"/>
            <w:shd w:val="clear" w:color="auto" w:fill="auto"/>
          </w:tcPr>
          <w:p w14:paraId="42057828" w14:textId="5AB032F5" w:rsidR="004C0A74" w:rsidRPr="004C0A74" w:rsidRDefault="004C0A74" w:rsidP="004C0A74">
            <w:pPr>
              <w:ind w:firstLine="0"/>
            </w:pPr>
            <w:r>
              <w:t>Rose</w:t>
            </w:r>
          </w:p>
        </w:tc>
      </w:tr>
      <w:tr w:rsidR="004C0A74" w:rsidRPr="004C0A74" w14:paraId="023F759F" w14:textId="77777777" w:rsidTr="004C0A74">
        <w:tc>
          <w:tcPr>
            <w:tcW w:w="2179" w:type="dxa"/>
            <w:shd w:val="clear" w:color="auto" w:fill="auto"/>
          </w:tcPr>
          <w:p w14:paraId="23C18B60" w14:textId="349FC482" w:rsidR="004C0A74" w:rsidRPr="004C0A74" w:rsidRDefault="004C0A74" w:rsidP="004C0A74">
            <w:pPr>
              <w:ind w:firstLine="0"/>
            </w:pPr>
            <w:r>
              <w:t>Sanders</w:t>
            </w:r>
          </w:p>
        </w:tc>
        <w:tc>
          <w:tcPr>
            <w:tcW w:w="2179" w:type="dxa"/>
            <w:shd w:val="clear" w:color="auto" w:fill="auto"/>
          </w:tcPr>
          <w:p w14:paraId="530CB99D" w14:textId="70429174" w:rsidR="004C0A74" w:rsidRPr="004C0A74" w:rsidRDefault="004C0A74" w:rsidP="004C0A74">
            <w:pPr>
              <w:ind w:firstLine="0"/>
            </w:pPr>
            <w:r>
              <w:t>G. M. Smith</w:t>
            </w:r>
          </w:p>
        </w:tc>
        <w:tc>
          <w:tcPr>
            <w:tcW w:w="2180" w:type="dxa"/>
            <w:shd w:val="clear" w:color="auto" w:fill="auto"/>
          </w:tcPr>
          <w:p w14:paraId="2A39B0C6" w14:textId="44D3145D" w:rsidR="004C0A74" w:rsidRPr="004C0A74" w:rsidRDefault="004C0A74" w:rsidP="004C0A74">
            <w:pPr>
              <w:ind w:firstLine="0"/>
            </w:pPr>
            <w:r>
              <w:t>M. M. Smith</w:t>
            </w:r>
          </w:p>
        </w:tc>
      </w:tr>
      <w:tr w:rsidR="004C0A74" w:rsidRPr="004C0A74" w14:paraId="07D68118" w14:textId="77777777" w:rsidTr="004C0A74">
        <w:tc>
          <w:tcPr>
            <w:tcW w:w="2179" w:type="dxa"/>
            <w:shd w:val="clear" w:color="auto" w:fill="auto"/>
          </w:tcPr>
          <w:p w14:paraId="5790187F" w14:textId="70C10C1F" w:rsidR="004C0A74" w:rsidRPr="004C0A74" w:rsidRDefault="004C0A74" w:rsidP="004C0A74">
            <w:pPr>
              <w:ind w:firstLine="0"/>
            </w:pPr>
            <w:r>
              <w:t>Stavrinakis</w:t>
            </w:r>
          </w:p>
        </w:tc>
        <w:tc>
          <w:tcPr>
            <w:tcW w:w="2179" w:type="dxa"/>
            <w:shd w:val="clear" w:color="auto" w:fill="auto"/>
          </w:tcPr>
          <w:p w14:paraId="4E08A1C5" w14:textId="38FB0762" w:rsidR="004C0A74" w:rsidRPr="004C0A74" w:rsidRDefault="004C0A74" w:rsidP="004C0A74">
            <w:pPr>
              <w:ind w:firstLine="0"/>
            </w:pPr>
            <w:r>
              <w:t>Taylor</w:t>
            </w:r>
          </w:p>
        </w:tc>
        <w:tc>
          <w:tcPr>
            <w:tcW w:w="2180" w:type="dxa"/>
            <w:shd w:val="clear" w:color="auto" w:fill="auto"/>
          </w:tcPr>
          <w:p w14:paraId="3C32E70C" w14:textId="115719D7" w:rsidR="004C0A74" w:rsidRPr="004C0A74" w:rsidRDefault="004C0A74" w:rsidP="004C0A74">
            <w:pPr>
              <w:ind w:firstLine="0"/>
            </w:pPr>
            <w:r>
              <w:t>Teeple</w:t>
            </w:r>
          </w:p>
        </w:tc>
      </w:tr>
      <w:tr w:rsidR="004C0A74" w:rsidRPr="004C0A74" w14:paraId="51B77E00" w14:textId="77777777" w:rsidTr="004C0A74">
        <w:tc>
          <w:tcPr>
            <w:tcW w:w="2179" w:type="dxa"/>
            <w:shd w:val="clear" w:color="auto" w:fill="auto"/>
          </w:tcPr>
          <w:p w14:paraId="4B231F01" w14:textId="5586FB69" w:rsidR="004C0A74" w:rsidRPr="004C0A74" w:rsidRDefault="004C0A74" w:rsidP="004C0A74">
            <w:pPr>
              <w:ind w:firstLine="0"/>
            </w:pPr>
            <w:r>
              <w:t>Terribile</w:t>
            </w:r>
          </w:p>
        </w:tc>
        <w:tc>
          <w:tcPr>
            <w:tcW w:w="2179" w:type="dxa"/>
            <w:shd w:val="clear" w:color="auto" w:fill="auto"/>
          </w:tcPr>
          <w:p w14:paraId="1D69466D" w14:textId="3667CEBA" w:rsidR="004C0A74" w:rsidRPr="004C0A74" w:rsidRDefault="004C0A74" w:rsidP="004C0A74">
            <w:pPr>
              <w:ind w:firstLine="0"/>
            </w:pPr>
            <w:r>
              <w:t>Vaughan</w:t>
            </w:r>
          </w:p>
        </w:tc>
        <w:tc>
          <w:tcPr>
            <w:tcW w:w="2180" w:type="dxa"/>
            <w:shd w:val="clear" w:color="auto" w:fill="auto"/>
          </w:tcPr>
          <w:p w14:paraId="6ABF8E00" w14:textId="47727868" w:rsidR="004C0A74" w:rsidRPr="004C0A74" w:rsidRDefault="004C0A74" w:rsidP="004C0A74">
            <w:pPr>
              <w:ind w:firstLine="0"/>
            </w:pPr>
            <w:r>
              <w:t>Waters</w:t>
            </w:r>
          </w:p>
        </w:tc>
      </w:tr>
      <w:tr w:rsidR="004C0A74" w:rsidRPr="004C0A74" w14:paraId="18351F0B" w14:textId="77777777" w:rsidTr="004C0A74">
        <w:tc>
          <w:tcPr>
            <w:tcW w:w="2179" w:type="dxa"/>
            <w:shd w:val="clear" w:color="auto" w:fill="auto"/>
          </w:tcPr>
          <w:p w14:paraId="0769A457" w14:textId="0D820886" w:rsidR="004C0A74" w:rsidRPr="004C0A74" w:rsidRDefault="004C0A74" w:rsidP="004C0A74">
            <w:pPr>
              <w:ind w:firstLine="0"/>
            </w:pPr>
            <w:r>
              <w:t>Weeks</w:t>
            </w:r>
          </w:p>
        </w:tc>
        <w:tc>
          <w:tcPr>
            <w:tcW w:w="2179" w:type="dxa"/>
            <w:shd w:val="clear" w:color="auto" w:fill="auto"/>
          </w:tcPr>
          <w:p w14:paraId="7AD24504" w14:textId="508DAEE2" w:rsidR="004C0A74" w:rsidRPr="004C0A74" w:rsidRDefault="004C0A74" w:rsidP="004C0A74">
            <w:pPr>
              <w:ind w:firstLine="0"/>
            </w:pPr>
            <w:r>
              <w:t>Wetmore</w:t>
            </w:r>
          </w:p>
        </w:tc>
        <w:tc>
          <w:tcPr>
            <w:tcW w:w="2180" w:type="dxa"/>
            <w:shd w:val="clear" w:color="auto" w:fill="auto"/>
          </w:tcPr>
          <w:p w14:paraId="6FAE991F" w14:textId="667AE266" w:rsidR="004C0A74" w:rsidRPr="004C0A74" w:rsidRDefault="004C0A74" w:rsidP="004C0A74">
            <w:pPr>
              <w:ind w:firstLine="0"/>
            </w:pPr>
            <w:r>
              <w:t>White</w:t>
            </w:r>
          </w:p>
        </w:tc>
      </w:tr>
      <w:tr w:rsidR="004C0A74" w:rsidRPr="004C0A74" w14:paraId="0A075214" w14:textId="77777777" w:rsidTr="004C0A74">
        <w:tc>
          <w:tcPr>
            <w:tcW w:w="2179" w:type="dxa"/>
            <w:shd w:val="clear" w:color="auto" w:fill="auto"/>
          </w:tcPr>
          <w:p w14:paraId="48F4A84F" w14:textId="134C5C24" w:rsidR="004C0A74" w:rsidRPr="004C0A74" w:rsidRDefault="004C0A74" w:rsidP="004C0A74">
            <w:pPr>
              <w:keepNext/>
              <w:ind w:firstLine="0"/>
            </w:pPr>
            <w:r>
              <w:t>Whitmire</w:t>
            </w:r>
          </w:p>
        </w:tc>
        <w:tc>
          <w:tcPr>
            <w:tcW w:w="2179" w:type="dxa"/>
            <w:shd w:val="clear" w:color="auto" w:fill="auto"/>
          </w:tcPr>
          <w:p w14:paraId="6CE9CB31" w14:textId="737798EE" w:rsidR="004C0A74" w:rsidRPr="004C0A74" w:rsidRDefault="004C0A74" w:rsidP="004C0A74">
            <w:pPr>
              <w:keepNext/>
              <w:ind w:firstLine="0"/>
            </w:pPr>
            <w:r>
              <w:t>Wickensimer</w:t>
            </w:r>
          </w:p>
        </w:tc>
        <w:tc>
          <w:tcPr>
            <w:tcW w:w="2180" w:type="dxa"/>
            <w:shd w:val="clear" w:color="auto" w:fill="auto"/>
          </w:tcPr>
          <w:p w14:paraId="6025179A" w14:textId="4E32EA15" w:rsidR="004C0A74" w:rsidRPr="004C0A74" w:rsidRDefault="004C0A74" w:rsidP="004C0A74">
            <w:pPr>
              <w:keepNext/>
              <w:ind w:firstLine="0"/>
            </w:pPr>
            <w:r>
              <w:t>Williams</w:t>
            </w:r>
          </w:p>
        </w:tc>
      </w:tr>
      <w:tr w:rsidR="004C0A74" w:rsidRPr="004C0A74" w14:paraId="4A17EB8D" w14:textId="77777777" w:rsidTr="004C0A74">
        <w:tc>
          <w:tcPr>
            <w:tcW w:w="2179" w:type="dxa"/>
            <w:shd w:val="clear" w:color="auto" w:fill="auto"/>
          </w:tcPr>
          <w:p w14:paraId="55E488A7" w14:textId="124AF8C8" w:rsidR="004C0A74" w:rsidRPr="004C0A74" w:rsidRDefault="004C0A74" w:rsidP="004C0A74">
            <w:pPr>
              <w:keepNext/>
              <w:ind w:firstLine="0"/>
            </w:pPr>
            <w:r>
              <w:t>Willis</w:t>
            </w:r>
          </w:p>
        </w:tc>
        <w:tc>
          <w:tcPr>
            <w:tcW w:w="2179" w:type="dxa"/>
            <w:shd w:val="clear" w:color="auto" w:fill="auto"/>
          </w:tcPr>
          <w:p w14:paraId="3B5B6222" w14:textId="6136B944" w:rsidR="004C0A74" w:rsidRPr="004C0A74" w:rsidRDefault="004C0A74" w:rsidP="004C0A74">
            <w:pPr>
              <w:keepNext/>
              <w:ind w:firstLine="0"/>
            </w:pPr>
            <w:r>
              <w:t>Wooten</w:t>
            </w:r>
          </w:p>
        </w:tc>
        <w:tc>
          <w:tcPr>
            <w:tcW w:w="2180" w:type="dxa"/>
            <w:shd w:val="clear" w:color="auto" w:fill="auto"/>
          </w:tcPr>
          <w:p w14:paraId="3BD088AB" w14:textId="0B6E50C7" w:rsidR="004C0A74" w:rsidRPr="004C0A74" w:rsidRDefault="004C0A74" w:rsidP="004C0A74">
            <w:pPr>
              <w:keepNext/>
              <w:ind w:firstLine="0"/>
            </w:pPr>
            <w:r>
              <w:t>Yow</w:t>
            </w:r>
          </w:p>
        </w:tc>
      </w:tr>
    </w:tbl>
    <w:p w14:paraId="674632DC" w14:textId="77777777" w:rsidR="004C0A74" w:rsidRDefault="004C0A74" w:rsidP="004C0A74"/>
    <w:p w14:paraId="7FF39E16" w14:textId="0B1A1FF4" w:rsidR="004C0A74" w:rsidRDefault="004C0A74" w:rsidP="004C0A74">
      <w:pPr>
        <w:jc w:val="center"/>
        <w:rPr>
          <w:b/>
        </w:rPr>
      </w:pPr>
      <w:r w:rsidRPr="004C0A74">
        <w:rPr>
          <w:b/>
        </w:rPr>
        <w:t>Total--105</w:t>
      </w:r>
    </w:p>
    <w:p w14:paraId="7070F92B" w14:textId="77777777" w:rsidR="004C0A74" w:rsidRDefault="004C0A74" w:rsidP="004C0A74">
      <w:pPr>
        <w:jc w:val="center"/>
        <w:rPr>
          <w:b/>
        </w:rPr>
      </w:pPr>
    </w:p>
    <w:p w14:paraId="0622938B"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11348D41" w14:textId="77777777" w:rsidTr="004C0A74">
        <w:tc>
          <w:tcPr>
            <w:tcW w:w="2179" w:type="dxa"/>
            <w:shd w:val="clear" w:color="auto" w:fill="auto"/>
          </w:tcPr>
          <w:p w14:paraId="6A9AC390" w14:textId="7FDB133B" w:rsidR="004C0A74" w:rsidRPr="004C0A74" w:rsidRDefault="004C0A74" w:rsidP="004C0A74">
            <w:pPr>
              <w:keepNext/>
              <w:ind w:firstLine="0"/>
            </w:pPr>
            <w:r>
              <w:t>Beach</w:t>
            </w:r>
          </w:p>
        </w:tc>
        <w:tc>
          <w:tcPr>
            <w:tcW w:w="2179" w:type="dxa"/>
            <w:shd w:val="clear" w:color="auto" w:fill="auto"/>
          </w:tcPr>
          <w:p w14:paraId="4E4D6E70" w14:textId="127DC48F" w:rsidR="004C0A74" w:rsidRPr="004C0A74" w:rsidRDefault="004C0A74" w:rsidP="004C0A74">
            <w:pPr>
              <w:keepNext/>
              <w:ind w:firstLine="0"/>
            </w:pPr>
            <w:r>
              <w:t>Cromer</w:t>
            </w:r>
          </w:p>
        </w:tc>
        <w:tc>
          <w:tcPr>
            <w:tcW w:w="2180" w:type="dxa"/>
            <w:shd w:val="clear" w:color="auto" w:fill="auto"/>
          </w:tcPr>
          <w:p w14:paraId="0B929396" w14:textId="77777777" w:rsidR="004C0A74" w:rsidRPr="004C0A74" w:rsidRDefault="004C0A74" w:rsidP="004C0A74">
            <w:pPr>
              <w:keepNext/>
              <w:ind w:firstLine="0"/>
            </w:pPr>
          </w:p>
        </w:tc>
      </w:tr>
    </w:tbl>
    <w:p w14:paraId="22AAFEF6" w14:textId="77777777" w:rsidR="004C0A74" w:rsidRDefault="004C0A74" w:rsidP="004C0A74"/>
    <w:p w14:paraId="74CC7F24" w14:textId="77777777" w:rsidR="004C0A74" w:rsidRDefault="004C0A74" w:rsidP="004C0A74">
      <w:pPr>
        <w:jc w:val="center"/>
        <w:rPr>
          <w:b/>
        </w:rPr>
      </w:pPr>
      <w:r w:rsidRPr="004C0A74">
        <w:rPr>
          <w:b/>
        </w:rPr>
        <w:t>Total--2</w:t>
      </w:r>
    </w:p>
    <w:p w14:paraId="4BB99F95" w14:textId="64368A9A" w:rsidR="004C0A74" w:rsidRDefault="004C0A74" w:rsidP="004C0A74">
      <w:pPr>
        <w:jc w:val="center"/>
        <w:rPr>
          <w:b/>
        </w:rPr>
      </w:pPr>
    </w:p>
    <w:p w14:paraId="40264572" w14:textId="77777777" w:rsidR="004C0A74" w:rsidRDefault="004C0A74" w:rsidP="004C0A74">
      <w:r>
        <w:t>So, the Bill, as amended, was read the second time and ordered to third reading.</w:t>
      </w:r>
    </w:p>
    <w:p w14:paraId="55E483A5" w14:textId="77777777" w:rsidR="004C0A74" w:rsidRDefault="004C0A74" w:rsidP="004C0A74"/>
    <w:p w14:paraId="7143041B" w14:textId="2F0A9D58" w:rsidR="004C0A74" w:rsidRDefault="004C0A74" w:rsidP="004C0A74">
      <w:pPr>
        <w:keepNext/>
        <w:jc w:val="center"/>
        <w:rPr>
          <w:b/>
        </w:rPr>
      </w:pPr>
      <w:r w:rsidRPr="004C0A74">
        <w:rPr>
          <w:b/>
        </w:rPr>
        <w:t>S. 126--RECONSIDERED</w:t>
      </w:r>
    </w:p>
    <w:p w14:paraId="6298B810" w14:textId="54630138" w:rsidR="004C0A74" w:rsidRDefault="004C0A74" w:rsidP="004C0A74">
      <w:r>
        <w:t>Rep. B. NEWTON moved to reconsider the vote whereby debate was adjourned until Thursday, April 10 on the following Bill, which was agreed to:</w:t>
      </w:r>
    </w:p>
    <w:p w14:paraId="6A8384C5" w14:textId="77777777" w:rsidR="004C0A74" w:rsidRDefault="004C0A74" w:rsidP="004C0A74">
      <w:bookmarkStart w:id="116" w:name="include_clip_start_307"/>
      <w:bookmarkEnd w:id="116"/>
    </w:p>
    <w:p w14:paraId="1A1B3F23" w14:textId="77777777" w:rsidR="004C0A74" w:rsidRDefault="004C0A74" w:rsidP="004C0A74">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34A5A726" w14:textId="03A633BB" w:rsidR="004C0A74" w:rsidRDefault="004C0A74" w:rsidP="004C0A74">
      <w:bookmarkStart w:id="117" w:name="include_clip_end_307"/>
      <w:bookmarkEnd w:id="117"/>
    </w:p>
    <w:p w14:paraId="3C719C2D" w14:textId="106FD627" w:rsidR="004C0A74" w:rsidRDefault="004C0A74" w:rsidP="004C0A74">
      <w:pPr>
        <w:keepNext/>
        <w:jc w:val="center"/>
        <w:rPr>
          <w:b/>
        </w:rPr>
      </w:pPr>
      <w:r w:rsidRPr="004C0A74">
        <w:rPr>
          <w:b/>
        </w:rPr>
        <w:t>S. 126--ORDERED TO THIRD READING</w:t>
      </w:r>
    </w:p>
    <w:p w14:paraId="53039F9D" w14:textId="3B973A9A" w:rsidR="004C0A74" w:rsidRDefault="004C0A74" w:rsidP="004C0A74">
      <w:pPr>
        <w:keepNext/>
      </w:pPr>
      <w:r>
        <w:t>The following Bill was taken up:</w:t>
      </w:r>
    </w:p>
    <w:p w14:paraId="37782CA6" w14:textId="77777777" w:rsidR="004C0A74" w:rsidRDefault="004C0A74" w:rsidP="004C0A74">
      <w:pPr>
        <w:keepNext/>
      </w:pPr>
      <w:bookmarkStart w:id="118" w:name="include_clip_start_309"/>
      <w:bookmarkEnd w:id="118"/>
    </w:p>
    <w:p w14:paraId="732B5736" w14:textId="77777777" w:rsidR="004C0A74" w:rsidRDefault="004C0A74" w:rsidP="004C0A74">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01A13772" w14:textId="5B0BEA60" w:rsidR="004C0A74" w:rsidRDefault="004C0A74" w:rsidP="004C0A74">
      <w:bookmarkStart w:id="119" w:name="include_clip_end_309"/>
      <w:bookmarkEnd w:id="119"/>
    </w:p>
    <w:p w14:paraId="699027E1" w14:textId="53C12F08" w:rsidR="004C0A74" w:rsidRDefault="004C0A74" w:rsidP="004C0A74">
      <w:r>
        <w:t>Rep. JORDAN explained the Bill.</w:t>
      </w:r>
    </w:p>
    <w:p w14:paraId="78C2F02D" w14:textId="77777777" w:rsidR="004C0A74" w:rsidRDefault="004C0A74" w:rsidP="004C0A74"/>
    <w:p w14:paraId="5CDBDDE9" w14:textId="77777777" w:rsidR="004C0A74" w:rsidRDefault="004C0A74" w:rsidP="004C0A74">
      <w:r>
        <w:t xml:space="preserve">The yeas and nays were taken resulting as follows: </w:t>
      </w:r>
    </w:p>
    <w:p w14:paraId="2A67787D" w14:textId="3423D423" w:rsidR="004C0A74" w:rsidRDefault="004C0A74" w:rsidP="004C0A74">
      <w:pPr>
        <w:jc w:val="center"/>
      </w:pPr>
      <w:r>
        <w:t xml:space="preserve"> </w:t>
      </w:r>
      <w:bookmarkStart w:id="120" w:name="vote_start311"/>
      <w:bookmarkEnd w:id="120"/>
      <w:r>
        <w:t>Yeas 111; Nays 0</w:t>
      </w:r>
    </w:p>
    <w:p w14:paraId="2EB3D33A" w14:textId="77777777" w:rsidR="004C0A74" w:rsidRDefault="004C0A74" w:rsidP="004C0A74">
      <w:pPr>
        <w:jc w:val="center"/>
      </w:pPr>
    </w:p>
    <w:p w14:paraId="56EF014D"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6B495AF3" w14:textId="77777777" w:rsidTr="004C0A74">
        <w:tc>
          <w:tcPr>
            <w:tcW w:w="2179" w:type="dxa"/>
            <w:shd w:val="clear" w:color="auto" w:fill="auto"/>
          </w:tcPr>
          <w:p w14:paraId="2C0F4FB4" w14:textId="36A03591" w:rsidR="004C0A74" w:rsidRPr="004C0A74" w:rsidRDefault="004C0A74" w:rsidP="004C0A74">
            <w:pPr>
              <w:keepNext/>
              <w:ind w:firstLine="0"/>
            </w:pPr>
            <w:r>
              <w:t>Anderson</w:t>
            </w:r>
          </w:p>
        </w:tc>
        <w:tc>
          <w:tcPr>
            <w:tcW w:w="2179" w:type="dxa"/>
            <w:shd w:val="clear" w:color="auto" w:fill="auto"/>
          </w:tcPr>
          <w:p w14:paraId="627189D3" w14:textId="0DD8D328" w:rsidR="004C0A74" w:rsidRPr="004C0A74" w:rsidRDefault="004C0A74" w:rsidP="004C0A74">
            <w:pPr>
              <w:keepNext/>
              <w:ind w:firstLine="0"/>
            </w:pPr>
            <w:r>
              <w:t>Atkinson</w:t>
            </w:r>
          </w:p>
        </w:tc>
        <w:tc>
          <w:tcPr>
            <w:tcW w:w="2180" w:type="dxa"/>
            <w:shd w:val="clear" w:color="auto" w:fill="auto"/>
          </w:tcPr>
          <w:p w14:paraId="38C150E6" w14:textId="52294DC4" w:rsidR="004C0A74" w:rsidRPr="004C0A74" w:rsidRDefault="004C0A74" w:rsidP="004C0A74">
            <w:pPr>
              <w:keepNext/>
              <w:ind w:firstLine="0"/>
            </w:pPr>
            <w:r>
              <w:t>Bailey</w:t>
            </w:r>
          </w:p>
        </w:tc>
      </w:tr>
      <w:tr w:rsidR="004C0A74" w:rsidRPr="004C0A74" w14:paraId="5A86FB4A" w14:textId="77777777" w:rsidTr="004C0A74">
        <w:tc>
          <w:tcPr>
            <w:tcW w:w="2179" w:type="dxa"/>
            <w:shd w:val="clear" w:color="auto" w:fill="auto"/>
          </w:tcPr>
          <w:p w14:paraId="7832FC7B" w14:textId="159946CD" w:rsidR="004C0A74" w:rsidRPr="004C0A74" w:rsidRDefault="004C0A74" w:rsidP="004C0A74">
            <w:pPr>
              <w:ind w:firstLine="0"/>
            </w:pPr>
            <w:r>
              <w:t>Ballentine</w:t>
            </w:r>
          </w:p>
        </w:tc>
        <w:tc>
          <w:tcPr>
            <w:tcW w:w="2179" w:type="dxa"/>
            <w:shd w:val="clear" w:color="auto" w:fill="auto"/>
          </w:tcPr>
          <w:p w14:paraId="570D0394" w14:textId="343DDDD9" w:rsidR="004C0A74" w:rsidRPr="004C0A74" w:rsidRDefault="004C0A74" w:rsidP="004C0A74">
            <w:pPr>
              <w:ind w:firstLine="0"/>
            </w:pPr>
            <w:r>
              <w:t>Bamberg</w:t>
            </w:r>
          </w:p>
        </w:tc>
        <w:tc>
          <w:tcPr>
            <w:tcW w:w="2180" w:type="dxa"/>
            <w:shd w:val="clear" w:color="auto" w:fill="auto"/>
          </w:tcPr>
          <w:p w14:paraId="294F1936" w14:textId="44748A39" w:rsidR="004C0A74" w:rsidRPr="004C0A74" w:rsidRDefault="004C0A74" w:rsidP="004C0A74">
            <w:pPr>
              <w:ind w:firstLine="0"/>
            </w:pPr>
            <w:r>
              <w:t>Bannister</w:t>
            </w:r>
          </w:p>
        </w:tc>
      </w:tr>
      <w:tr w:rsidR="004C0A74" w:rsidRPr="004C0A74" w14:paraId="01AC4D3E" w14:textId="77777777" w:rsidTr="004C0A74">
        <w:tc>
          <w:tcPr>
            <w:tcW w:w="2179" w:type="dxa"/>
            <w:shd w:val="clear" w:color="auto" w:fill="auto"/>
          </w:tcPr>
          <w:p w14:paraId="07633B73" w14:textId="45E795FB" w:rsidR="004C0A74" w:rsidRPr="004C0A74" w:rsidRDefault="004C0A74" w:rsidP="004C0A74">
            <w:pPr>
              <w:ind w:firstLine="0"/>
            </w:pPr>
            <w:r>
              <w:t>Bauer</w:t>
            </w:r>
          </w:p>
        </w:tc>
        <w:tc>
          <w:tcPr>
            <w:tcW w:w="2179" w:type="dxa"/>
            <w:shd w:val="clear" w:color="auto" w:fill="auto"/>
          </w:tcPr>
          <w:p w14:paraId="04EC5E08" w14:textId="60719FE3" w:rsidR="004C0A74" w:rsidRPr="004C0A74" w:rsidRDefault="004C0A74" w:rsidP="004C0A74">
            <w:pPr>
              <w:ind w:firstLine="0"/>
            </w:pPr>
            <w:r>
              <w:t>Beach</w:t>
            </w:r>
          </w:p>
        </w:tc>
        <w:tc>
          <w:tcPr>
            <w:tcW w:w="2180" w:type="dxa"/>
            <w:shd w:val="clear" w:color="auto" w:fill="auto"/>
          </w:tcPr>
          <w:p w14:paraId="7AE015AB" w14:textId="020FC247" w:rsidR="004C0A74" w:rsidRPr="004C0A74" w:rsidRDefault="004C0A74" w:rsidP="004C0A74">
            <w:pPr>
              <w:ind w:firstLine="0"/>
            </w:pPr>
            <w:r>
              <w:t>Bernstein</w:t>
            </w:r>
          </w:p>
        </w:tc>
      </w:tr>
      <w:tr w:rsidR="004C0A74" w:rsidRPr="004C0A74" w14:paraId="100EE4D6" w14:textId="77777777" w:rsidTr="004C0A74">
        <w:tc>
          <w:tcPr>
            <w:tcW w:w="2179" w:type="dxa"/>
            <w:shd w:val="clear" w:color="auto" w:fill="auto"/>
          </w:tcPr>
          <w:p w14:paraId="4A1BEA69" w14:textId="319CC61B" w:rsidR="004C0A74" w:rsidRPr="004C0A74" w:rsidRDefault="004C0A74" w:rsidP="004C0A74">
            <w:pPr>
              <w:ind w:firstLine="0"/>
            </w:pPr>
            <w:r>
              <w:t>Bowers</w:t>
            </w:r>
          </w:p>
        </w:tc>
        <w:tc>
          <w:tcPr>
            <w:tcW w:w="2179" w:type="dxa"/>
            <w:shd w:val="clear" w:color="auto" w:fill="auto"/>
          </w:tcPr>
          <w:p w14:paraId="2BFCA267" w14:textId="6668C902" w:rsidR="004C0A74" w:rsidRPr="004C0A74" w:rsidRDefault="004C0A74" w:rsidP="004C0A74">
            <w:pPr>
              <w:ind w:firstLine="0"/>
            </w:pPr>
            <w:r>
              <w:t>Bradley</w:t>
            </w:r>
          </w:p>
        </w:tc>
        <w:tc>
          <w:tcPr>
            <w:tcW w:w="2180" w:type="dxa"/>
            <w:shd w:val="clear" w:color="auto" w:fill="auto"/>
          </w:tcPr>
          <w:p w14:paraId="15EF1540" w14:textId="5CF44258" w:rsidR="004C0A74" w:rsidRPr="004C0A74" w:rsidRDefault="004C0A74" w:rsidP="004C0A74">
            <w:pPr>
              <w:ind w:firstLine="0"/>
            </w:pPr>
            <w:r>
              <w:t>Brewer</w:t>
            </w:r>
          </w:p>
        </w:tc>
      </w:tr>
      <w:tr w:rsidR="004C0A74" w:rsidRPr="004C0A74" w14:paraId="1FCD319B" w14:textId="77777777" w:rsidTr="004C0A74">
        <w:tc>
          <w:tcPr>
            <w:tcW w:w="2179" w:type="dxa"/>
            <w:shd w:val="clear" w:color="auto" w:fill="auto"/>
          </w:tcPr>
          <w:p w14:paraId="266D9C24" w14:textId="21A20409" w:rsidR="004C0A74" w:rsidRPr="004C0A74" w:rsidRDefault="004C0A74" w:rsidP="004C0A74">
            <w:pPr>
              <w:ind w:firstLine="0"/>
            </w:pPr>
            <w:r>
              <w:t>Brittain</w:t>
            </w:r>
          </w:p>
        </w:tc>
        <w:tc>
          <w:tcPr>
            <w:tcW w:w="2179" w:type="dxa"/>
            <w:shd w:val="clear" w:color="auto" w:fill="auto"/>
          </w:tcPr>
          <w:p w14:paraId="560BE5F9" w14:textId="5F818D7B" w:rsidR="004C0A74" w:rsidRPr="004C0A74" w:rsidRDefault="004C0A74" w:rsidP="004C0A74">
            <w:pPr>
              <w:ind w:firstLine="0"/>
            </w:pPr>
            <w:r>
              <w:t>Burns</w:t>
            </w:r>
          </w:p>
        </w:tc>
        <w:tc>
          <w:tcPr>
            <w:tcW w:w="2180" w:type="dxa"/>
            <w:shd w:val="clear" w:color="auto" w:fill="auto"/>
          </w:tcPr>
          <w:p w14:paraId="21825395" w14:textId="081D9B14" w:rsidR="004C0A74" w:rsidRPr="004C0A74" w:rsidRDefault="004C0A74" w:rsidP="004C0A74">
            <w:pPr>
              <w:ind w:firstLine="0"/>
            </w:pPr>
            <w:r>
              <w:t>Bustos</w:t>
            </w:r>
          </w:p>
        </w:tc>
      </w:tr>
      <w:tr w:rsidR="004C0A74" w:rsidRPr="004C0A74" w14:paraId="56995F00" w14:textId="77777777" w:rsidTr="004C0A74">
        <w:tc>
          <w:tcPr>
            <w:tcW w:w="2179" w:type="dxa"/>
            <w:shd w:val="clear" w:color="auto" w:fill="auto"/>
          </w:tcPr>
          <w:p w14:paraId="1DF4BCCF" w14:textId="72D2F740" w:rsidR="004C0A74" w:rsidRPr="004C0A74" w:rsidRDefault="004C0A74" w:rsidP="004C0A74">
            <w:pPr>
              <w:ind w:firstLine="0"/>
            </w:pPr>
            <w:r>
              <w:t>Calhoon</w:t>
            </w:r>
          </w:p>
        </w:tc>
        <w:tc>
          <w:tcPr>
            <w:tcW w:w="2179" w:type="dxa"/>
            <w:shd w:val="clear" w:color="auto" w:fill="auto"/>
          </w:tcPr>
          <w:p w14:paraId="50FC1F33" w14:textId="226439CE" w:rsidR="004C0A74" w:rsidRPr="004C0A74" w:rsidRDefault="004C0A74" w:rsidP="004C0A74">
            <w:pPr>
              <w:ind w:firstLine="0"/>
            </w:pPr>
            <w:r>
              <w:t>Caskey</w:t>
            </w:r>
          </w:p>
        </w:tc>
        <w:tc>
          <w:tcPr>
            <w:tcW w:w="2180" w:type="dxa"/>
            <w:shd w:val="clear" w:color="auto" w:fill="auto"/>
          </w:tcPr>
          <w:p w14:paraId="7345C4BC" w14:textId="7A0A4882" w:rsidR="004C0A74" w:rsidRPr="004C0A74" w:rsidRDefault="004C0A74" w:rsidP="004C0A74">
            <w:pPr>
              <w:ind w:firstLine="0"/>
            </w:pPr>
            <w:r>
              <w:t>Chapman</w:t>
            </w:r>
          </w:p>
        </w:tc>
      </w:tr>
      <w:tr w:rsidR="004C0A74" w:rsidRPr="004C0A74" w14:paraId="581B1418" w14:textId="77777777" w:rsidTr="004C0A74">
        <w:tc>
          <w:tcPr>
            <w:tcW w:w="2179" w:type="dxa"/>
            <w:shd w:val="clear" w:color="auto" w:fill="auto"/>
          </w:tcPr>
          <w:p w14:paraId="54DE62D5" w14:textId="778C97A9" w:rsidR="004C0A74" w:rsidRPr="004C0A74" w:rsidRDefault="004C0A74" w:rsidP="004C0A74">
            <w:pPr>
              <w:ind w:firstLine="0"/>
            </w:pPr>
            <w:r>
              <w:t>Chumley</w:t>
            </w:r>
          </w:p>
        </w:tc>
        <w:tc>
          <w:tcPr>
            <w:tcW w:w="2179" w:type="dxa"/>
            <w:shd w:val="clear" w:color="auto" w:fill="auto"/>
          </w:tcPr>
          <w:p w14:paraId="72826B6E" w14:textId="67A33916" w:rsidR="004C0A74" w:rsidRPr="004C0A74" w:rsidRDefault="004C0A74" w:rsidP="004C0A74">
            <w:pPr>
              <w:ind w:firstLine="0"/>
            </w:pPr>
            <w:r>
              <w:t>Clyburn</w:t>
            </w:r>
          </w:p>
        </w:tc>
        <w:tc>
          <w:tcPr>
            <w:tcW w:w="2180" w:type="dxa"/>
            <w:shd w:val="clear" w:color="auto" w:fill="auto"/>
          </w:tcPr>
          <w:p w14:paraId="106043F0" w14:textId="7BD1E338" w:rsidR="004C0A74" w:rsidRPr="004C0A74" w:rsidRDefault="004C0A74" w:rsidP="004C0A74">
            <w:pPr>
              <w:ind w:firstLine="0"/>
            </w:pPr>
            <w:r>
              <w:t>Cobb-Hunter</w:t>
            </w:r>
          </w:p>
        </w:tc>
      </w:tr>
      <w:tr w:rsidR="004C0A74" w:rsidRPr="004C0A74" w14:paraId="44DB0569" w14:textId="77777777" w:rsidTr="004C0A74">
        <w:tc>
          <w:tcPr>
            <w:tcW w:w="2179" w:type="dxa"/>
            <w:shd w:val="clear" w:color="auto" w:fill="auto"/>
          </w:tcPr>
          <w:p w14:paraId="21DEC89E" w14:textId="3E06E091" w:rsidR="004C0A74" w:rsidRPr="004C0A74" w:rsidRDefault="004C0A74" w:rsidP="004C0A74">
            <w:pPr>
              <w:ind w:firstLine="0"/>
            </w:pPr>
            <w:r>
              <w:t>Collins</w:t>
            </w:r>
          </w:p>
        </w:tc>
        <w:tc>
          <w:tcPr>
            <w:tcW w:w="2179" w:type="dxa"/>
            <w:shd w:val="clear" w:color="auto" w:fill="auto"/>
          </w:tcPr>
          <w:p w14:paraId="7AC31E73" w14:textId="28E1F305" w:rsidR="004C0A74" w:rsidRPr="004C0A74" w:rsidRDefault="004C0A74" w:rsidP="004C0A74">
            <w:pPr>
              <w:ind w:firstLine="0"/>
            </w:pPr>
            <w:r>
              <w:t>B. J. Cox</w:t>
            </w:r>
          </w:p>
        </w:tc>
        <w:tc>
          <w:tcPr>
            <w:tcW w:w="2180" w:type="dxa"/>
            <w:shd w:val="clear" w:color="auto" w:fill="auto"/>
          </w:tcPr>
          <w:p w14:paraId="2A7425CD" w14:textId="7F34C035" w:rsidR="004C0A74" w:rsidRPr="004C0A74" w:rsidRDefault="004C0A74" w:rsidP="004C0A74">
            <w:pPr>
              <w:ind w:firstLine="0"/>
            </w:pPr>
            <w:r>
              <w:t>B. L. Cox</w:t>
            </w:r>
          </w:p>
        </w:tc>
      </w:tr>
      <w:tr w:rsidR="004C0A74" w:rsidRPr="004C0A74" w14:paraId="410EC158" w14:textId="77777777" w:rsidTr="004C0A74">
        <w:tc>
          <w:tcPr>
            <w:tcW w:w="2179" w:type="dxa"/>
            <w:shd w:val="clear" w:color="auto" w:fill="auto"/>
          </w:tcPr>
          <w:p w14:paraId="216B621E" w14:textId="25BEB6B4" w:rsidR="004C0A74" w:rsidRPr="004C0A74" w:rsidRDefault="004C0A74" w:rsidP="004C0A74">
            <w:pPr>
              <w:ind w:firstLine="0"/>
            </w:pPr>
            <w:r>
              <w:t>Crawford</w:t>
            </w:r>
          </w:p>
        </w:tc>
        <w:tc>
          <w:tcPr>
            <w:tcW w:w="2179" w:type="dxa"/>
            <w:shd w:val="clear" w:color="auto" w:fill="auto"/>
          </w:tcPr>
          <w:p w14:paraId="2F9FCBA0" w14:textId="2073DE33" w:rsidR="004C0A74" w:rsidRPr="004C0A74" w:rsidRDefault="004C0A74" w:rsidP="004C0A74">
            <w:pPr>
              <w:ind w:firstLine="0"/>
            </w:pPr>
            <w:r>
              <w:t>Cromer</w:t>
            </w:r>
          </w:p>
        </w:tc>
        <w:tc>
          <w:tcPr>
            <w:tcW w:w="2180" w:type="dxa"/>
            <w:shd w:val="clear" w:color="auto" w:fill="auto"/>
          </w:tcPr>
          <w:p w14:paraId="205391D8" w14:textId="182016F5" w:rsidR="004C0A74" w:rsidRPr="004C0A74" w:rsidRDefault="004C0A74" w:rsidP="004C0A74">
            <w:pPr>
              <w:ind w:firstLine="0"/>
            </w:pPr>
            <w:r>
              <w:t>Davis</w:t>
            </w:r>
          </w:p>
        </w:tc>
      </w:tr>
      <w:tr w:rsidR="004C0A74" w:rsidRPr="004C0A74" w14:paraId="078F5BF3" w14:textId="77777777" w:rsidTr="004C0A74">
        <w:tc>
          <w:tcPr>
            <w:tcW w:w="2179" w:type="dxa"/>
            <w:shd w:val="clear" w:color="auto" w:fill="auto"/>
          </w:tcPr>
          <w:p w14:paraId="6E1C1772" w14:textId="221D72F9" w:rsidR="004C0A74" w:rsidRPr="004C0A74" w:rsidRDefault="004C0A74" w:rsidP="004C0A74">
            <w:pPr>
              <w:ind w:firstLine="0"/>
            </w:pPr>
            <w:r>
              <w:t>Dillard</w:t>
            </w:r>
          </w:p>
        </w:tc>
        <w:tc>
          <w:tcPr>
            <w:tcW w:w="2179" w:type="dxa"/>
            <w:shd w:val="clear" w:color="auto" w:fill="auto"/>
          </w:tcPr>
          <w:p w14:paraId="46BC5F62" w14:textId="5ED07640" w:rsidR="004C0A74" w:rsidRPr="004C0A74" w:rsidRDefault="004C0A74" w:rsidP="004C0A74">
            <w:pPr>
              <w:ind w:firstLine="0"/>
            </w:pPr>
            <w:r>
              <w:t>Duncan</w:t>
            </w:r>
          </w:p>
        </w:tc>
        <w:tc>
          <w:tcPr>
            <w:tcW w:w="2180" w:type="dxa"/>
            <w:shd w:val="clear" w:color="auto" w:fill="auto"/>
          </w:tcPr>
          <w:p w14:paraId="43A40CE4" w14:textId="7E554D23" w:rsidR="004C0A74" w:rsidRPr="004C0A74" w:rsidRDefault="004C0A74" w:rsidP="004C0A74">
            <w:pPr>
              <w:ind w:firstLine="0"/>
            </w:pPr>
            <w:r>
              <w:t>Edgerton</w:t>
            </w:r>
          </w:p>
        </w:tc>
      </w:tr>
      <w:tr w:rsidR="004C0A74" w:rsidRPr="004C0A74" w14:paraId="4D920722" w14:textId="77777777" w:rsidTr="004C0A74">
        <w:tc>
          <w:tcPr>
            <w:tcW w:w="2179" w:type="dxa"/>
            <w:shd w:val="clear" w:color="auto" w:fill="auto"/>
          </w:tcPr>
          <w:p w14:paraId="21C739F1" w14:textId="297D3A64" w:rsidR="004C0A74" w:rsidRPr="004C0A74" w:rsidRDefault="004C0A74" w:rsidP="004C0A74">
            <w:pPr>
              <w:ind w:firstLine="0"/>
            </w:pPr>
            <w:r>
              <w:t>Erickson</w:t>
            </w:r>
          </w:p>
        </w:tc>
        <w:tc>
          <w:tcPr>
            <w:tcW w:w="2179" w:type="dxa"/>
            <w:shd w:val="clear" w:color="auto" w:fill="auto"/>
          </w:tcPr>
          <w:p w14:paraId="7306A305" w14:textId="4435DFC6" w:rsidR="004C0A74" w:rsidRPr="004C0A74" w:rsidRDefault="004C0A74" w:rsidP="004C0A74">
            <w:pPr>
              <w:ind w:firstLine="0"/>
            </w:pPr>
            <w:r>
              <w:t>Forrest</w:t>
            </w:r>
          </w:p>
        </w:tc>
        <w:tc>
          <w:tcPr>
            <w:tcW w:w="2180" w:type="dxa"/>
            <w:shd w:val="clear" w:color="auto" w:fill="auto"/>
          </w:tcPr>
          <w:p w14:paraId="60A8FA2A" w14:textId="61D699C7" w:rsidR="004C0A74" w:rsidRPr="004C0A74" w:rsidRDefault="004C0A74" w:rsidP="004C0A74">
            <w:pPr>
              <w:ind w:firstLine="0"/>
            </w:pPr>
            <w:r>
              <w:t>Gagnon</w:t>
            </w:r>
          </w:p>
        </w:tc>
      </w:tr>
      <w:tr w:rsidR="004C0A74" w:rsidRPr="004C0A74" w14:paraId="010101F3" w14:textId="77777777" w:rsidTr="004C0A74">
        <w:tc>
          <w:tcPr>
            <w:tcW w:w="2179" w:type="dxa"/>
            <w:shd w:val="clear" w:color="auto" w:fill="auto"/>
          </w:tcPr>
          <w:p w14:paraId="76287013" w14:textId="00D641E3" w:rsidR="004C0A74" w:rsidRPr="004C0A74" w:rsidRDefault="004C0A74" w:rsidP="004C0A74">
            <w:pPr>
              <w:ind w:firstLine="0"/>
            </w:pPr>
            <w:r>
              <w:t>Garvin</w:t>
            </w:r>
          </w:p>
        </w:tc>
        <w:tc>
          <w:tcPr>
            <w:tcW w:w="2179" w:type="dxa"/>
            <w:shd w:val="clear" w:color="auto" w:fill="auto"/>
          </w:tcPr>
          <w:p w14:paraId="0860891C" w14:textId="36AA45BB" w:rsidR="004C0A74" w:rsidRPr="004C0A74" w:rsidRDefault="004C0A74" w:rsidP="004C0A74">
            <w:pPr>
              <w:ind w:firstLine="0"/>
            </w:pPr>
            <w:r>
              <w:t>Gibson</w:t>
            </w:r>
          </w:p>
        </w:tc>
        <w:tc>
          <w:tcPr>
            <w:tcW w:w="2180" w:type="dxa"/>
            <w:shd w:val="clear" w:color="auto" w:fill="auto"/>
          </w:tcPr>
          <w:p w14:paraId="7A78A28D" w14:textId="3D41ED7A" w:rsidR="004C0A74" w:rsidRPr="004C0A74" w:rsidRDefault="004C0A74" w:rsidP="004C0A74">
            <w:pPr>
              <w:ind w:firstLine="0"/>
            </w:pPr>
            <w:r>
              <w:t>Gilliam</w:t>
            </w:r>
          </w:p>
        </w:tc>
      </w:tr>
      <w:tr w:rsidR="004C0A74" w:rsidRPr="004C0A74" w14:paraId="7C657B57" w14:textId="77777777" w:rsidTr="004C0A74">
        <w:tc>
          <w:tcPr>
            <w:tcW w:w="2179" w:type="dxa"/>
            <w:shd w:val="clear" w:color="auto" w:fill="auto"/>
          </w:tcPr>
          <w:p w14:paraId="1EB46B2C" w14:textId="25403EC2" w:rsidR="004C0A74" w:rsidRPr="004C0A74" w:rsidRDefault="004C0A74" w:rsidP="004C0A74">
            <w:pPr>
              <w:ind w:firstLine="0"/>
            </w:pPr>
            <w:r>
              <w:t>Gilliard</w:t>
            </w:r>
          </w:p>
        </w:tc>
        <w:tc>
          <w:tcPr>
            <w:tcW w:w="2179" w:type="dxa"/>
            <w:shd w:val="clear" w:color="auto" w:fill="auto"/>
          </w:tcPr>
          <w:p w14:paraId="0A802AB1" w14:textId="2CB45F5C" w:rsidR="004C0A74" w:rsidRPr="004C0A74" w:rsidRDefault="004C0A74" w:rsidP="004C0A74">
            <w:pPr>
              <w:ind w:firstLine="0"/>
            </w:pPr>
            <w:r>
              <w:t>Gilreath</w:t>
            </w:r>
          </w:p>
        </w:tc>
        <w:tc>
          <w:tcPr>
            <w:tcW w:w="2180" w:type="dxa"/>
            <w:shd w:val="clear" w:color="auto" w:fill="auto"/>
          </w:tcPr>
          <w:p w14:paraId="71F26DA6" w14:textId="1EBB1FD2" w:rsidR="004C0A74" w:rsidRPr="004C0A74" w:rsidRDefault="004C0A74" w:rsidP="004C0A74">
            <w:pPr>
              <w:ind w:firstLine="0"/>
            </w:pPr>
            <w:r>
              <w:t>Govan</w:t>
            </w:r>
          </w:p>
        </w:tc>
      </w:tr>
      <w:tr w:rsidR="004C0A74" w:rsidRPr="004C0A74" w14:paraId="76A0FE5C" w14:textId="77777777" w:rsidTr="004C0A74">
        <w:tc>
          <w:tcPr>
            <w:tcW w:w="2179" w:type="dxa"/>
            <w:shd w:val="clear" w:color="auto" w:fill="auto"/>
          </w:tcPr>
          <w:p w14:paraId="5C39AEC4" w14:textId="0BC07523" w:rsidR="004C0A74" w:rsidRPr="004C0A74" w:rsidRDefault="004C0A74" w:rsidP="004C0A74">
            <w:pPr>
              <w:ind w:firstLine="0"/>
            </w:pPr>
            <w:r>
              <w:t>Grant</w:t>
            </w:r>
          </w:p>
        </w:tc>
        <w:tc>
          <w:tcPr>
            <w:tcW w:w="2179" w:type="dxa"/>
            <w:shd w:val="clear" w:color="auto" w:fill="auto"/>
          </w:tcPr>
          <w:p w14:paraId="2BF28047" w14:textId="715A7BE1" w:rsidR="004C0A74" w:rsidRPr="004C0A74" w:rsidRDefault="004C0A74" w:rsidP="004C0A74">
            <w:pPr>
              <w:ind w:firstLine="0"/>
            </w:pPr>
            <w:r>
              <w:t>Guest</w:t>
            </w:r>
          </w:p>
        </w:tc>
        <w:tc>
          <w:tcPr>
            <w:tcW w:w="2180" w:type="dxa"/>
            <w:shd w:val="clear" w:color="auto" w:fill="auto"/>
          </w:tcPr>
          <w:p w14:paraId="112FECED" w14:textId="374F6179" w:rsidR="004C0A74" w:rsidRPr="004C0A74" w:rsidRDefault="004C0A74" w:rsidP="004C0A74">
            <w:pPr>
              <w:ind w:firstLine="0"/>
            </w:pPr>
            <w:r>
              <w:t>Guffey</w:t>
            </w:r>
          </w:p>
        </w:tc>
      </w:tr>
      <w:tr w:rsidR="004C0A74" w:rsidRPr="004C0A74" w14:paraId="56A147C6" w14:textId="77777777" w:rsidTr="004C0A74">
        <w:tc>
          <w:tcPr>
            <w:tcW w:w="2179" w:type="dxa"/>
            <w:shd w:val="clear" w:color="auto" w:fill="auto"/>
          </w:tcPr>
          <w:p w14:paraId="194B0D74" w14:textId="7B5B26CF" w:rsidR="004C0A74" w:rsidRPr="004C0A74" w:rsidRDefault="004C0A74" w:rsidP="004C0A74">
            <w:pPr>
              <w:ind w:firstLine="0"/>
            </w:pPr>
            <w:r>
              <w:t>Haddon</w:t>
            </w:r>
          </w:p>
        </w:tc>
        <w:tc>
          <w:tcPr>
            <w:tcW w:w="2179" w:type="dxa"/>
            <w:shd w:val="clear" w:color="auto" w:fill="auto"/>
          </w:tcPr>
          <w:p w14:paraId="6F4FE2B2" w14:textId="72ECDAD1" w:rsidR="004C0A74" w:rsidRPr="004C0A74" w:rsidRDefault="004C0A74" w:rsidP="004C0A74">
            <w:pPr>
              <w:ind w:firstLine="0"/>
            </w:pPr>
            <w:r>
              <w:t>Hager</w:t>
            </w:r>
          </w:p>
        </w:tc>
        <w:tc>
          <w:tcPr>
            <w:tcW w:w="2180" w:type="dxa"/>
            <w:shd w:val="clear" w:color="auto" w:fill="auto"/>
          </w:tcPr>
          <w:p w14:paraId="66B8B269" w14:textId="03937B71" w:rsidR="004C0A74" w:rsidRPr="004C0A74" w:rsidRDefault="004C0A74" w:rsidP="004C0A74">
            <w:pPr>
              <w:ind w:firstLine="0"/>
            </w:pPr>
            <w:r>
              <w:t>Hardee</w:t>
            </w:r>
          </w:p>
        </w:tc>
      </w:tr>
      <w:tr w:rsidR="004C0A74" w:rsidRPr="004C0A74" w14:paraId="098F6DD0" w14:textId="77777777" w:rsidTr="004C0A74">
        <w:tc>
          <w:tcPr>
            <w:tcW w:w="2179" w:type="dxa"/>
            <w:shd w:val="clear" w:color="auto" w:fill="auto"/>
          </w:tcPr>
          <w:p w14:paraId="044B6AC6" w14:textId="4BF346BD" w:rsidR="004C0A74" w:rsidRPr="004C0A74" w:rsidRDefault="004C0A74" w:rsidP="004C0A74">
            <w:pPr>
              <w:ind w:firstLine="0"/>
            </w:pPr>
            <w:r>
              <w:t>Harris</w:t>
            </w:r>
          </w:p>
        </w:tc>
        <w:tc>
          <w:tcPr>
            <w:tcW w:w="2179" w:type="dxa"/>
            <w:shd w:val="clear" w:color="auto" w:fill="auto"/>
          </w:tcPr>
          <w:p w14:paraId="5C4BDA5C" w14:textId="4EED8C56" w:rsidR="004C0A74" w:rsidRPr="004C0A74" w:rsidRDefault="004C0A74" w:rsidP="004C0A74">
            <w:pPr>
              <w:ind w:firstLine="0"/>
            </w:pPr>
            <w:r>
              <w:t>Hartnett</w:t>
            </w:r>
          </w:p>
        </w:tc>
        <w:tc>
          <w:tcPr>
            <w:tcW w:w="2180" w:type="dxa"/>
            <w:shd w:val="clear" w:color="auto" w:fill="auto"/>
          </w:tcPr>
          <w:p w14:paraId="6504F09C" w14:textId="0A2DAA9E" w:rsidR="004C0A74" w:rsidRPr="004C0A74" w:rsidRDefault="004C0A74" w:rsidP="004C0A74">
            <w:pPr>
              <w:ind w:firstLine="0"/>
            </w:pPr>
            <w:r>
              <w:t>Hartz</w:t>
            </w:r>
          </w:p>
        </w:tc>
      </w:tr>
      <w:tr w:rsidR="004C0A74" w:rsidRPr="004C0A74" w14:paraId="1FC9FCE3" w14:textId="77777777" w:rsidTr="004C0A74">
        <w:tc>
          <w:tcPr>
            <w:tcW w:w="2179" w:type="dxa"/>
            <w:shd w:val="clear" w:color="auto" w:fill="auto"/>
          </w:tcPr>
          <w:p w14:paraId="5E746F92" w14:textId="14F72E0B" w:rsidR="004C0A74" w:rsidRPr="004C0A74" w:rsidRDefault="004C0A74" w:rsidP="004C0A74">
            <w:pPr>
              <w:ind w:firstLine="0"/>
            </w:pPr>
            <w:r>
              <w:t>Henderson-Myers</w:t>
            </w:r>
          </w:p>
        </w:tc>
        <w:tc>
          <w:tcPr>
            <w:tcW w:w="2179" w:type="dxa"/>
            <w:shd w:val="clear" w:color="auto" w:fill="auto"/>
          </w:tcPr>
          <w:p w14:paraId="33E917EB" w14:textId="69AE09C6" w:rsidR="004C0A74" w:rsidRPr="004C0A74" w:rsidRDefault="004C0A74" w:rsidP="004C0A74">
            <w:pPr>
              <w:ind w:firstLine="0"/>
            </w:pPr>
            <w:r>
              <w:t>Herbkersman</w:t>
            </w:r>
          </w:p>
        </w:tc>
        <w:tc>
          <w:tcPr>
            <w:tcW w:w="2180" w:type="dxa"/>
            <w:shd w:val="clear" w:color="auto" w:fill="auto"/>
          </w:tcPr>
          <w:p w14:paraId="10477115" w14:textId="54B9F075" w:rsidR="004C0A74" w:rsidRPr="004C0A74" w:rsidRDefault="004C0A74" w:rsidP="004C0A74">
            <w:pPr>
              <w:ind w:firstLine="0"/>
            </w:pPr>
            <w:r>
              <w:t>Hewitt</w:t>
            </w:r>
          </w:p>
        </w:tc>
      </w:tr>
      <w:tr w:rsidR="004C0A74" w:rsidRPr="004C0A74" w14:paraId="079DC7EC" w14:textId="77777777" w:rsidTr="004C0A74">
        <w:tc>
          <w:tcPr>
            <w:tcW w:w="2179" w:type="dxa"/>
            <w:shd w:val="clear" w:color="auto" w:fill="auto"/>
          </w:tcPr>
          <w:p w14:paraId="22F7442B" w14:textId="7C4A982F" w:rsidR="004C0A74" w:rsidRPr="004C0A74" w:rsidRDefault="004C0A74" w:rsidP="004C0A74">
            <w:pPr>
              <w:ind w:firstLine="0"/>
            </w:pPr>
            <w:r>
              <w:t>Hiott</w:t>
            </w:r>
          </w:p>
        </w:tc>
        <w:tc>
          <w:tcPr>
            <w:tcW w:w="2179" w:type="dxa"/>
            <w:shd w:val="clear" w:color="auto" w:fill="auto"/>
          </w:tcPr>
          <w:p w14:paraId="02FEE5D7" w14:textId="54BD418D" w:rsidR="004C0A74" w:rsidRPr="004C0A74" w:rsidRDefault="004C0A74" w:rsidP="004C0A74">
            <w:pPr>
              <w:ind w:firstLine="0"/>
            </w:pPr>
            <w:r>
              <w:t>Holman</w:t>
            </w:r>
          </w:p>
        </w:tc>
        <w:tc>
          <w:tcPr>
            <w:tcW w:w="2180" w:type="dxa"/>
            <w:shd w:val="clear" w:color="auto" w:fill="auto"/>
          </w:tcPr>
          <w:p w14:paraId="07C40FC6" w14:textId="7B88AF70" w:rsidR="004C0A74" w:rsidRPr="004C0A74" w:rsidRDefault="004C0A74" w:rsidP="004C0A74">
            <w:pPr>
              <w:ind w:firstLine="0"/>
            </w:pPr>
            <w:r>
              <w:t>Hosey</w:t>
            </w:r>
          </w:p>
        </w:tc>
      </w:tr>
      <w:tr w:rsidR="004C0A74" w:rsidRPr="004C0A74" w14:paraId="1CFA2628" w14:textId="77777777" w:rsidTr="004C0A74">
        <w:tc>
          <w:tcPr>
            <w:tcW w:w="2179" w:type="dxa"/>
            <w:shd w:val="clear" w:color="auto" w:fill="auto"/>
          </w:tcPr>
          <w:p w14:paraId="4B0B5A8D" w14:textId="45BF4722" w:rsidR="004C0A74" w:rsidRPr="004C0A74" w:rsidRDefault="004C0A74" w:rsidP="004C0A74">
            <w:pPr>
              <w:ind w:firstLine="0"/>
            </w:pPr>
            <w:r>
              <w:t>Howard</w:t>
            </w:r>
          </w:p>
        </w:tc>
        <w:tc>
          <w:tcPr>
            <w:tcW w:w="2179" w:type="dxa"/>
            <w:shd w:val="clear" w:color="auto" w:fill="auto"/>
          </w:tcPr>
          <w:p w14:paraId="0D9DBC27" w14:textId="5618CF79" w:rsidR="004C0A74" w:rsidRPr="004C0A74" w:rsidRDefault="004C0A74" w:rsidP="004C0A74">
            <w:pPr>
              <w:ind w:firstLine="0"/>
            </w:pPr>
            <w:r>
              <w:t>Huff</w:t>
            </w:r>
          </w:p>
        </w:tc>
        <w:tc>
          <w:tcPr>
            <w:tcW w:w="2180" w:type="dxa"/>
            <w:shd w:val="clear" w:color="auto" w:fill="auto"/>
          </w:tcPr>
          <w:p w14:paraId="7747EA73" w14:textId="10DC32EC" w:rsidR="004C0A74" w:rsidRPr="004C0A74" w:rsidRDefault="004C0A74" w:rsidP="004C0A74">
            <w:pPr>
              <w:ind w:firstLine="0"/>
            </w:pPr>
            <w:r>
              <w:t>J. E. Johnson</w:t>
            </w:r>
          </w:p>
        </w:tc>
      </w:tr>
      <w:tr w:rsidR="004C0A74" w:rsidRPr="004C0A74" w14:paraId="03F1AE8F" w14:textId="77777777" w:rsidTr="004C0A74">
        <w:tc>
          <w:tcPr>
            <w:tcW w:w="2179" w:type="dxa"/>
            <w:shd w:val="clear" w:color="auto" w:fill="auto"/>
          </w:tcPr>
          <w:p w14:paraId="4396810E" w14:textId="6A9A32AB" w:rsidR="004C0A74" w:rsidRPr="004C0A74" w:rsidRDefault="004C0A74" w:rsidP="004C0A74">
            <w:pPr>
              <w:ind w:firstLine="0"/>
            </w:pPr>
            <w:r>
              <w:t>J. L. Johnson</w:t>
            </w:r>
          </w:p>
        </w:tc>
        <w:tc>
          <w:tcPr>
            <w:tcW w:w="2179" w:type="dxa"/>
            <w:shd w:val="clear" w:color="auto" w:fill="auto"/>
          </w:tcPr>
          <w:p w14:paraId="7FE1DC96" w14:textId="3896A708" w:rsidR="004C0A74" w:rsidRPr="004C0A74" w:rsidRDefault="004C0A74" w:rsidP="004C0A74">
            <w:pPr>
              <w:ind w:firstLine="0"/>
            </w:pPr>
            <w:r>
              <w:t>Jones</w:t>
            </w:r>
          </w:p>
        </w:tc>
        <w:tc>
          <w:tcPr>
            <w:tcW w:w="2180" w:type="dxa"/>
            <w:shd w:val="clear" w:color="auto" w:fill="auto"/>
          </w:tcPr>
          <w:p w14:paraId="16D852EB" w14:textId="0692C0BE" w:rsidR="004C0A74" w:rsidRPr="004C0A74" w:rsidRDefault="004C0A74" w:rsidP="004C0A74">
            <w:pPr>
              <w:ind w:firstLine="0"/>
            </w:pPr>
            <w:r>
              <w:t>Jordan</w:t>
            </w:r>
          </w:p>
        </w:tc>
      </w:tr>
      <w:tr w:rsidR="004C0A74" w:rsidRPr="004C0A74" w14:paraId="4B4597DD" w14:textId="77777777" w:rsidTr="004C0A74">
        <w:tc>
          <w:tcPr>
            <w:tcW w:w="2179" w:type="dxa"/>
            <w:shd w:val="clear" w:color="auto" w:fill="auto"/>
          </w:tcPr>
          <w:p w14:paraId="69C2455D" w14:textId="46F8DC8A" w:rsidR="004C0A74" w:rsidRPr="004C0A74" w:rsidRDefault="004C0A74" w:rsidP="004C0A74">
            <w:pPr>
              <w:ind w:firstLine="0"/>
            </w:pPr>
            <w:r>
              <w:t>Kilmartin</w:t>
            </w:r>
          </w:p>
        </w:tc>
        <w:tc>
          <w:tcPr>
            <w:tcW w:w="2179" w:type="dxa"/>
            <w:shd w:val="clear" w:color="auto" w:fill="auto"/>
          </w:tcPr>
          <w:p w14:paraId="5CEC0170" w14:textId="543177B8" w:rsidR="004C0A74" w:rsidRPr="004C0A74" w:rsidRDefault="004C0A74" w:rsidP="004C0A74">
            <w:pPr>
              <w:ind w:firstLine="0"/>
            </w:pPr>
            <w:r>
              <w:t>King</w:t>
            </w:r>
          </w:p>
        </w:tc>
        <w:tc>
          <w:tcPr>
            <w:tcW w:w="2180" w:type="dxa"/>
            <w:shd w:val="clear" w:color="auto" w:fill="auto"/>
          </w:tcPr>
          <w:p w14:paraId="64FFFACE" w14:textId="08CAA2AB" w:rsidR="004C0A74" w:rsidRPr="004C0A74" w:rsidRDefault="004C0A74" w:rsidP="004C0A74">
            <w:pPr>
              <w:ind w:firstLine="0"/>
            </w:pPr>
            <w:r>
              <w:t>Kirby</w:t>
            </w:r>
          </w:p>
        </w:tc>
      </w:tr>
      <w:tr w:rsidR="004C0A74" w:rsidRPr="004C0A74" w14:paraId="019A31E2" w14:textId="77777777" w:rsidTr="004C0A74">
        <w:tc>
          <w:tcPr>
            <w:tcW w:w="2179" w:type="dxa"/>
            <w:shd w:val="clear" w:color="auto" w:fill="auto"/>
          </w:tcPr>
          <w:p w14:paraId="47DFC9C2" w14:textId="60CF1EE9" w:rsidR="004C0A74" w:rsidRPr="004C0A74" w:rsidRDefault="004C0A74" w:rsidP="004C0A74">
            <w:pPr>
              <w:ind w:firstLine="0"/>
            </w:pPr>
            <w:r>
              <w:t>Landing</w:t>
            </w:r>
          </w:p>
        </w:tc>
        <w:tc>
          <w:tcPr>
            <w:tcW w:w="2179" w:type="dxa"/>
            <w:shd w:val="clear" w:color="auto" w:fill="auto"/>
          </w:tcPr>
          <w:p w14:paraId="6F4BF476" w14:textId="04E1B19B" w:rsidR="004C0A74" w:rsidRPr="004C0A74" w:rsidRDefault="004C0A74" w:rsidP="004C0A74">
            <w:pPr>
              <w:ind w:firstLine="0"/>
            </w:pPr>
            <w:r>
              <w:t>Lawson</w:t>
            </w:r>
          </w:p>
        </w:tc>
        <w:tc>
          <w:tcPr>
            <w:tcW w:w="2180" w:type="dxa"/>
            <w:shd w:val="clear" w:color="auto" w:fill="auto"/>
          </w:tcPr>
          <w:p w14:paraId="4FEE3CAA" w14:textId="61673C6E" w:rsidR="004C0A74" w:rsidRPr="004C0A74" w:rsidRDefault="004C0A74" w:rsidP="004C0A74">
            <w:pPr>
              <w:ind w:firstLine="0"/>
            </w:pPr>
            <w:r>
              <w:t>Ligon</w:t>
            </w:r>
          </w:p>
        </w:tc>
      </w:tr>
      <w:tr w:rsidR="004C0A74" w:rsidRPr="004C0A74" w14:paraId="5C852BCA" w14:textId="77777777" w:rsidTr="004C0A74">
        <w:tc>
          <w:tcPr>
            <w:tcW w:w="2179" w:type="dxa"/>
            <w:shd w:val="clear" w:color="auto" w:fill="auto"/>
          </w:tcPr>
          <w:p w14:paraId="137862B4" w14:textId="50863FD8" w:rsidR="004C0A74" w:rsidRPr="004C0A74" w:rsidRDefault="004C0A74" w:rsidP="004C0A74">
            <w:pPr>
              <w:ind w:firstLine="0"/>
            </w:pPr>
            <w:r>
              <w:t>Long</w:t>
            </w:r>
          </w:p>
        </w:tc>
        <w:tc>
          <w:tcPr>
            <w:tcW w:w="2179" w:type="dxa"/>
            <w:shd w:val="clear" w:color="auto" w:fill="auto"/>
          </w:tcPr>
          <w:p w14:paraId="0C6F3E54" w14:textId="494C3349" w:rsidR="004C0A74" w:rsidRPr="004C0A74" w:rsidRDefault="004C0A74" w:rsidP="004C0A74">
            <w:pPr>
              <w:ind w:firstLine="0"/>
            </w:pPr>
            <w:r>
              <w:t>Lowe</w:t>
            </w:r>
          </w:p>
        </w:tc>
        <w:tc>
          <w:tcPr>
            <w:tcW w:w="2180" w:type="dxa"/>
            <w:shd w:val="clear" w:color="auto" w:fill="auto"/>
          </w:tcPr>
          <w:p w14:paraId="22B6DE91" w14:textId="0B584DFE" w:rsidR="004C0A74" w:rsidRPr="004C0A74" w:rsidRDefault="004C0A74" w:rsidP="004C0A74">
            <w:pPr>
              <w:ind w:firstLine="0"/>
            </w:pPr>
            <w:r>
              <w:t>Luck</w:t>
            </w:r>
          </w:p>
        </w:tc>
      </w:tr>
      <w:tr w:rsidR="004C0A74" w:rsidRPr="004C0A74" w14:paraId="688BAB95" w14:textId="77777777" w:rsidTr="004C0A74">
        <w:tc>
          <w:tcPr>
            <w:tcW w:w="2179" w:type="dxa"/>
            <w:shd w:val="clear" w:color="auto" w:fill="auto"/>
          </w:tcPr>
          <w:p w14:paraId="7BEDD509" w14:textId="55B4ADEA" w:rsidR="004C0A74" w:rsidRPr="004C0A74" w:rsidRDefault="004C0A74" w:rsidP="004C0A74">
            <w:pPr>
              <w:ind w:firstLine="0"/>
            </w:pPr>
            <w:r>
              <w:t>Magnuson</w:t>
            </w:r>
          </w:p>
        </w:tc>
        <w:tc>
          <w:tcPr>
            <w:tcW w:w="2179" w:type="dxa"/>
            <w:shd w:val="clear" w:color="auto" w:fill="auto"/>
          </w:tcPr>
          <w:p w14:paraId="6E12AAF6" w14:textId="0F80BD08" w:rsidR="004C0A74" w:rsidRPr="004C0A74" w:rsidRDefault="004C0A74" w:rsidP="004C0A74">
            <w:pPr>
              <w:ind w:firstLine="0"/>
            </w:pPr>
            <w:r>
              <w:t>Martin</w:t>
            </w:r>
          </w:p>
        </w:tc>
        <w:tc>
          <w:tcPr>
            <w:tcW w:w="2180" w:type="dxa"/>
            <w:shd w:val="clear" w:color="auto" w:fill="auto"/>
          </w:tcPr>
          <w:p w14:paraId="5D358066" w14:textId="58E09945" w:rsidR="004C0A74" w:rsidRPr="004C0A74" w:rsidRDefault="004C0A74" w:rsidP="004C0A74">
            <w:pPr>
              <w:ind w:firstLine="0"/>
            </w:pPr>
            <w:r>
              <w:t>May</w:t>
            </w:r>
          </w:p>
        </w:tc>
      </w:tr>
      <w:tr w:rsidR="004C0A74" w:rsidRPr="004C0A74" w14:paraId="70E00575" w14:textId="77777777" w:rsidTr="004C0A74">
        <w:tc>
          <w:tcPr>
            <w:tcW w:w="2179" w:type="dxa"/>
            <w:shd w:val="clear" w:color="auto" w:fill="auto"/>
          </w:tcPr>
          <w:p w14:paraId="51426DDC" w14:textId="3B64E334" w:rsidR="004C0A74" w:rsidRPr="004C0A74" w:rsidRDefault="004C0A74" w:rsidP="004C0A74">
            <w:pPr>
              <w:ind w:firstLine="0"/>
            </w:pPr>
            <w:r>
              <w:t>McCabe</w:t>
            </w:r>
          </w:p>
        </w:tc>
        <w:tc>
          <w:tcPr>
            <w:tcW w:w="2179" w:type="dxa"/>
            <w:shd w:val="clear" w:color="auto" w:fill="auto"/>
          </w:tcPr>
          <w:p w14:paraId="7C7D7EFD" w14:textId="286D1463" w:rsidR="004C0A74" w:rsidRPr="004C0A74" w:rsidRDefault="004C0A74" w:rsidP="004C0A74">
            <w:pPr>
              <w:ind w:firstLine="0"/>
            </w:pPr>
            <w:r>
              <w:t>McCravy</w:t>
            </w:r>
          </w:p>
        </w:tc>
        <w:tc>
          <w:tcPr>
            <w:tcW w:w="2180" w:type="dxa"/>
            <w:shd w:val="clear" w:color="auto" w:fill="auto"/>
          </w:tcPr>
          <w:p w14:paraId="757DA997" w14:textId="7BB3F347" w:rsidR="004C0A74" w:rsidRPr="004C0A74" w:rsidRDefault="004C0A74" w:rsidP="004C0A74">
            <w:pPr>
              <w:ind w:firstLine="0"/>
            </w:pPr>
            <w:r>
              <w:t>McDaniel</w:t>
            </w:r>
          </w:p>
        </w:tc>
      </w:tr>
      <w:tr w:rsidR="004C0A74" w:rsidRPr="004C0A74" w14:paraId="57954916" w14:textId="77777777" w:rsidTr="004C0A74">
        <w:tc>
          <w:tcPr>
            <w:tcW w:w="2179" w:type="dxa"/>
            <w:shd w:val="clear" w:color="auto" w:fill="auto"/>
          </w:tcPr>
          <w:p w14:paraId="5D3E403B" w14:textId="4188D86A" w:rsidR="004C0A74" w:rsidRPr="004C0A74" w:rsidRDefault="004C0A74" w:rsidP="004C0A74">
            <w:pPr>
              <w:ind w:firstLine="0"/>
            </w:pPr>
            <w:r>
              <w:t>McGinnis</w:t>
            </w:r>
          </w:p>
        </w:tc>
        <w:tc>
          <w:tcPr>
            <w:tcW w:w="2179" w:type="dxa"/>
            <w:shd w:val="clear" w:color="auto" w:fill="auto"/>
          </w:tcPr>
          <w:p w14:paraId="3832F279" w14:textId="39E32A75" w:rsidR="004C0A74" w:rsidRPr="004C0A74" w:rsidRDefault="004C0A74" w:rsidP="004C0A74">
            <w:pPr>
              <w:ind w:firstLine="0"/>
            </w:pPr>
            <w:r>
              <w:t>Mitchell</w:t>
            </w:r>
          </w:p>
        </w:tc>
        <w:tc>
          <w:tcPr>
            <w:tcW w:w="2180" w:type="dxa"/>
            <w:shd w:val="clear" w:color="auto" w:fill="auto"/>
          </w:tcPr>
          <w:p w14:paraId="158CDA09" w14:textId="5AE09D13" w:rsidR="004C0A74" w:rsidRPr="004C0A74" w:rsidRDefault="004C0A74" w:rsidP="004C0A74">
            <w:pPr>
              <w:ind w:firstLine="0"/>
            </w:pPr>
            <w:r>
              <w:t>Montgomery</w:t>
            </w:r>
          </w:p>
        </w:tc>
      </w:tr>
      <w:tr w:rsidR="004C0A74" w:rsidRPr="004C0A74" w14:paraId="5F7F7A8D" w14:textId="77777777" w:rsidTr="004C0A74">
        <w:tc>
          <w:tcPr>
            <w:tcW w:w="2179" w:type="dxa"/>
            <w:shd w:val="clear" w:color="auto" w:fill="auto"/>
          </w:tcPr>
          <w:p w14:paraId="1521A537" w14:textId="75F6C22F" w:rsidR="004C0A74" w:rsidRPr="004C0A74" w:rsidRDefault="004C0A74" w:rsidP="004C0A74">
            <w:pPr>
              <w:ind w:firstLine="0"/>
            </w:pPr>
            <w:r>
              <w:t>J. Moore</w:t>
            </w:r>
          </w:p>
        </w:tc>
        <w:tc>
          <w:tcPr>
            <w:tcW w:w="2179" w:type="dxa"/>
            <w:shd w:val="clear" w:color="auto" w:fill="auto"/>
          </w:tcPr>
          <w:p w14:paraId="46CBE8C0" w14:textId="16846E93" w:rsidR="004C0A74" w:rsidRPr="004C0A74" w:rsidRDefault="004C0A74" w:rsidP="004C0A74">
            <w:pPr>
              <w:ind w:firstLine="0"/>
            </w:pPr>
            <w:r>
              <w:t>Morgan</w:t>
            </w:r>
          </w:p>
        </w:tc>
        <w:tc>
          <w:tcPr>
            <w:tcW w:w="2180" w:type="dxa"/>
            <w:shd w:val="clear" w:color="auto" w:fill="auto"/>
          </w:tcPr>
          <w:p w14:paraId="17ACE951" w14:textId="7192CDA6" w:rsidR="004C0A74" w:rsidRPr="004C0A74" w:rsidRDefault="004C0A74" w:rsidP="004C0A74">
            <w:pPr>
              <w:ind w:firstLine="0"/>
            </w:pPr>
            <w:r>
              <w:t>Moss</w:t>
            </w:r>
          </w:p>
        </w:tc>
      </w:tr>
      <w:tr w:rsidR="004C0A74" w:rsidRPr="004C0A74" w14:paraId="035342A6" w14:textId="77777777" w:rsidTr="004C0A74">
        <w:tc>
          <w:tcPr>
            <w:tcW w:w="2179" w:type="dxa"/>
            <w:shd w:val="clear" w:color="auto" w:fill="auto"/>
          </w:tcPr>
          <w:p w14:paraId="388D60EB" w14:textId="27E847C0" w:rsidR="004C0A74" w:rsidRPr="004C0A74" w:rsidRDefault="004C0A74" w:rsidP="004C0A74">
            <w:pPr>
              <w:ind w:firstLine="0"/>
            </w:pPr>
            <w:r>
              <w:t>Neese</w:t>
            </w:r>
          </w:p>
        </w:tc>
        <w:tc>
          <w:tcPr>
            <w:tcW w:w="2179" w:type="dxa"/>
            <w:shd w:val="clear" w:color="auto" w:fill="auto"/>
          </w:tcPr>
          <w:p w14:paraId="22CBEE37" w14:textId="151560B4" w:rsidR="004C0A74" w:rsidRPr="004C0A74" w:rsidRDefault="004C0A74" w:rsidP="004C0A74">
            <w:pPr>
              <w:ind w:firstLine="0"/>
            </w:pPr>
            <w:r>
              <w:t>B. Newton</w:t>
            </w:r>
          </w:p>
        </w:tc>
        <w:tc>
          <w:tcPr>
            <w:tcW w:w="2180" w:type="dxa"/>
            <w:shd w:val="clear" w:color="auto" w:fill="auto"/>
          </w:tcPr>
          <w:p w14:paraId="047E7B77" w14:textId="702B8599" w:rsidR="004C0A74" w:rsidRPr="004C0A74" w:rsidRDefault="004C0A74" w:rsidP="004C0A74">
            <w:pPr>
              <w:ind w:firstLine="0"/>
            </w:pPr>
            <w:r>
              <w:t>W. Newton</w:t>
            </w:r>
          </w:p>
        </w:tc>
      </w:tr>
      <w:tr w:rsidR="004C0A74" w:rsidRPr="004C0A74" w14:paraId="66FBE8A3" w14:textId="77777777" w:rsidTr="004C0A74">
        <w:tc>
          <w:tcPr>
            <w:tcW w:w="2179" w:type="dxa"/>
            <w:shd w:val="clear" w:color="auto" w:fill="auto"/>
          </w:tcPr>
          <w:p w14:paraId="2C30998C" w14:textId="50B11EDD" w:rsidR="004C0A74" w:rsidRPr="004C0A74" w:rsidRDefault="004C0A74" w:rsidP="004C0A74">
            <w:pPr>
              <w:ind w:firstLine="0"/>
            </w:pPr>
            <w:r>
              <w:t>Oremus</w:t>
            </w:r>
          </w:p>
        </w:tc>
        <w:tc>
          <w:tcPr>
            <w:tcW w:w="2179" w:type="dxa"/>
            <w:shd w:val="clear" w:color="auto" w:fill="auto"/>
          </w:tcPr>
          <w:p w14:paraId="5F7F4F06" w14:textId="35F9EDDC" w:rsidR="004C0A74" w:rsidRPr="004C0A74" w:rsidRDefault="004C0A74" w:rsidP="004C0A74">
            <w:pPr>
              <w:ind w:firstLine="0"/>
            </w:pPr>
            <w:r>
              <w:t>Pace</w:t>
            </w:r>
          </w:p>
        </w:tc>
        <w:tc>
          <w:tcPr>
            <w:tcW w:w="2180" w:type="dxa"/>
            <w:shd w:val="clear" w:color="auto" w:fill="auto"/>
          </w:tcPr>
          <w:p w14:paraId="32078EBE" w14:textId="5026E823" w:rsidR="004C0A74" w:rsidRPr="004C0A74" w:rsidRDefault="004C0A74" w:rsidP="004C0A74">
            <w:pPr>
              <w:ind w:firstLine="0"/>
            </w:pPr>
            <w:r>
              <w:t>Pedalino</w:t>
            </w:r>
          </w:p>
        </w:tc>
      </w:tr>
      <w:tr w:rsidR="004C0A74" w:rsidRPr="004C0A74" w14:paraId="3CEBD018" w14:textId="77777777" w:rsidTr="004C0A74">
        <w:tc>
          <w:tcPr>
            <w:tcW w:w="2179" w:type="dxa"/>
            <w:shd w:val="clear" w:color="auto" w:fill="auto"/>
          </w:tcPr>
          <w:p w14:paraId="69189858" w14:textId="7FA47109" w:rsidR="004C0A74" w:rsidRPr="004C0A74" w:rsidRDefault="004C0A74" w:rsidP="004C0A74">
            <w:pPr>
              <w:ind w:firstLine="0"/>
            </w:pPr>
            <w:r>
              <w:t>Pope</w:t>
            </w:r>
          </w:p>
        </w:tc>
        <w:tc>
          <w:tcPr>
            <w:tcW w:w="2179" w:type="dxa"/>
            <w:shd w:val="clear" w:color="auto" w:fill="auto"/>
          </w:tcPr>
          <w:p w14:paraId="6F994DB8" w14:textId="62915CCE" w:rsidR="004C0A74" w:rsidRPr="004C0A74" w:rsidRDefault="004C0A74" w:rsidP="004C0A74">
            <w:pPr>
              <w:ind w:firstLine="0"/>
            </w:pPr>
            <w:r>
              <w:t>Rankin</w:t>
            </w:r>
          </w:p>
        </w:tc>
        <w:tc>
          <w:tcPr>
            <w:tcW w:w="2180" w:type="dxa"/>
            <w:shd w:val="clear" w:color="auto" w:fill="auto"/>
          </w:tcPr>
          <w:p w14:paraId="67477F4E" w14:textId="7DA23275" w:rsidR="004C0A74" w:rsidRPr="004C0A74" w:rsidRDefault="004C0A74" w:rsidP="004C0A74">
            <w:pPr>
              <w:ind w:firstLine="0"/>
            </w:pPr>
            <w:r>
              <w:t>Reese</w:t>
            </w:r>
          </w:p>
        </w:tc>
      </w:tr>
      <w:tr w:rsidR="004C0A74" w:rsidRPr="004C0A74" w14:paraId="3451D58A" w14:textId="77777777" w:rsidTr="004C0A74">
        <w:tc>
          <w:tcPr>
            <w:tcW w:w="2179" w:type="dxa"/>
            <w:shd w:val="clear" w:color="auto" w:fill="auto"/>
          </w:tcPr>
          <w:p w14:paraId="3D9AECC1" w14:textId="5276BAB9" w:rsidR="004C0A74" w:rsidRPr="004C0A74" w:rsidRDefault="004C0A74" w:rsidP="004C0A74">
            <w:pPr>
              <w:ind w:firstLine="0"/>
            </w:pPr>
            <w:r>
              <w:t>Rivers</w:t>
            </w:r>
          </w:p>
        </w:tc>
        <w:tc>
          <w:tcPr>
            <w:tcW w:w="2179" w:type="dxa"/>
            <w:shd w:val="clear" w:color="auto" w:fill="auto"/>
          </w:tcPr>
          <w:p w14:paraId="7B797F40" w14:textId="2FE62DBD" w:rsidR="004C0A74" w:rsidRPr="004C0A74" w:rsidRDefault="004C0A74" w:rsidP="004C0A74">
            <w:pPr>
              <w:ind w:firstLine="0"/>
            </w:pPr>
            <w:r>
              <w:t>Robbins</w:t>
            </w:r>
          </w:p>
        </w:tc>
        <w:tc>
          <w:tcPr>
            <w:tcW w:w="2180" w:type="dxa"/>
            <w:shd w:val="clear" w:color="auto" w:fill="auto"/>
          </w:tcPr>
          <w:p w14:paraId="7F13C3F7" w14:textId="2C758008" w:rsidR="004C0A74" w:rsidRPr="004C0A74" w:rsidRDefault="004C0A74" w:rsidP="004C0A74">
            <w:pPr>
              <w:ind w:firstLine="0"/>
            </w:pPr>
            <w:r>
              <w:t>Rose</w:t>
            </w:r>
          </w:p>
        </w:tc>
      </w:tr>
      <w:tr w:rsidR="004C0A74" w:rsidRPr="004C0A74" w14:paraId="29ADF275" w14:textId="77777777" w:rsidTr="004C0A74">
        <w:tc>
          <w:tcPr>
            <w:tcW w:w="2179" w:type="dxa"/>
            <w:shd w:val="clear" w:color="auto" w:fill="auto"/>
          </w:tcPr>
          <w:p w14:paraId="4279DDE2" w14:textId="32BD7A9D" w:rsidR="004C0A74" w:rsidRPr="004C0A74" w:rsidRDefault="004C0A74" w:rsidP="004C0A74">
            <w:pPr>
              <w:ind w:firstLine="0"/>
            </w:pPr>
            <w:r>
              <w:t>Sanders</w:t>
            </w:r>
          </w:p>
        </w:tc>
        <w:tc>
          <w:tcPr>
            <w:tcW w:w="2179" w:type="dxa"/>
            <w:shd w:val="clear" w:color="auto" w:fill="auto"/>
          </w:tcPr>
          <w:p w14:paraId="5841FD45" w14:textId="2A15AC5B" w:rsidR="004C0A74" w:rsidRPr="004C0A74" w:rsidRDefault="004C0A74" w:rsidP="004C0A74">
            <w:pPr>
              <w:ind w:firstLine="0"/>
            </w:pPr>
            <w:r>
              <w:t>G. M. Smith</w:t>
            </w:r>
          </w:p>
        </w:tc>
        <w:tc>
          <w:tcPr>
            <w:tcW w:w="2180" w:type="dxa"/>
            <w:shd w:val="clear" w:color="auto" w:fill="auto"/>
          </w:tcPr>
          <w:p w14:paraId="769E158E" w14:textId="1C81F84D" w:rsidR="004C0A74" w:rsidRPr="004C0A74" w:rsidRDefault="004C0A74" w:rsidP="004C0A74">
            <w:pPr>
              <w:ind w:firstLine="0"/>
            </w:pPr>
            <w:r>
              <w:t>M. M. Smith</w:t>
            </w:r>
          </w:p>
        </w:tc>
      </w:tr>
      <w:tr w:rsidR="004C0A74" w:rsidRPr="004C0A74" w14:paraId="65452836" w14:textId="77777777" w:rsidTr="004C0A74">
        <w:tc>
          <w:tcPr>
            <w:tcW w:w="2179" w:type="dxa"/>
            <w:shd w:val="clear" w:color="auto" w:fill="auto"/>
          </w:tcPr>
          <w:p w14:paraId="113B2E60" w14:textId="411F6243" w:rsidR="004C0A74" w:rsidRPr="004C0A74" w:rsidRDefault="004C0A74" w:rsidP="004C0A74">
            <w:pPr>
              <w:ind w:firstLine="0"/>
            </w:pPr>
            <w:r>
              <w:t>Stavrinakis</w:t>
            </w:r>
          </w:p>
        </w:tc>
        <w:tc>
          <w:tcPr>
            <w:tcW w:w="2179" w:type="dxa"/>
            <w:shd w:val="clear" w:color="auto" w:fill="auto"/>
          </w:tcPr>
          <w:p w14:paraId="266ED15F" w14:textId="6C097855" w:rsidR="004C0A74" w:rsidRPr="004C0A74" w:rsidRDefault="004C0A74" w:rsidP="004C0A74">
            <w:pPr>
              <w:ind w:firstLine="0"/>
            </w:pPr>
            <w:r>
              <w:t>Taylor</w:t>
            </w:r>
          </w:p>
        </w:tc>
        <w:tc>
          <w:tcPr>
            <w:tcW w:w="2180" w:type="dxa"/>
            <w:shd w:val="clear" w:color="auto" w:fill="auto"/>
          </w:tcPr>
          <w:p w14:paraId="046301B5" w14:textId="425A4678" w:rsidR="004C0A74" w:rsidRPr="004C0A74" w:rsidRDefault="004C0A74" w:rsidP="004C0A74">
            <w:pPr>
              <w:ind w:firstLine="0"/>
            </w:pPr>
            <w:r>
              <w:t>Teeple</w:t>
            </w:r>
          </w:p>
        </w:tc>
      </w:tr>
      <w:tr w:rsidR="004C0A74" w:rsidRPr="004C0A74" w14:paraId="0BDE6776" w14:textId="77777777" w:rsidTr="004C0A74">
        <w:tc>
          <w:tcPr>
            <w:tcW w:w="2179" w:type="dxa"/>
            <w:shd w:val="clear" w:color="auto" w:fill="auto"/>
          </w:tcPr>
          <w:p w14:paraId="292486F2" w14:textId="1C4E5186" w:rsidR="004C0A74" w:rsidRPr="004C0A74" w:rsidRDefault="004C0A74" w:rsidP="004C0A74">
            <w:pPr>
              <w:ind w:firstLine="0"/>
            </w:pPr>
            <w:r>
              <w:t>Terribile</w:t>
            </w:r>
          </w:p>
        </w:tc>
        <w:tc>
          <w:tcPr>
            <w:tcW w:w="2179" w:type="dxa"/>
            <w:shd w:val="clear" w:color="auto" w:fill="auto"/>
          </w:tcPr>
          <w:p w14:paraId="7959B7E5" w14:textId="039A32B0" w:rsidR="004C0A74" w:rsidRPr="004C0A74" w:rsidRDefault="004C0A74" w:rsidP="004C0A74">
            <w:pPr>
              <w:ind w:firstLine="0"/>
            </w:pPr>
            <w:r>
              <w:t>Vaughan</w:t>
            </w:r>
          </w:p>
        </w:tc>
        <w:tc>
          <w:tcPr>
            <w:tcW w:w="2180" w:type="dxa"/>
            <w:shd w:val="clear" w:color="auto" w:fill="auto"/>
          </w:tcPr>
          <w:p w14:paraId="01F0BF10" w14:textId="4D973578" w:rsidR="004C0A74" w:rsidRPr="004C0A74" w:rsidRDefault="004C0A74" w:rsidP="004C0A74">
            <w:pPr>
              <w:ind w:firstLine="0"/>
            </w:pPr>
            <w:r>
              <w:t>Waters</w:t>
            </w:r>
          </w:p>
        </w:tc>
      </w:tr>
      <w:tr w:rsidR="004C0A74" w:rsidRPr="004C0A74" w14:paraId="713C8784" w14:textId="77777777" w:rsidTr="004C0A74">
        <w:tc>
          <w:tcPr>
            <w:tcW w:w="2179" w:type="dxa"/>
            <w:shd w:val="clear" w:color="auto" w:fill="auto"/>
          </w:tcPr>
          <w:p w14:paraId="6E33D882" w14:textId="3CEB2AE4" w:rsidR="004C0A74" w:rsidRPr="004C0A74" w:rsidRDefault="004C0A74" w:rsidP="004C0A74">
            <w:pPr>
              <w:ind w:firstLine="0"/>
            </w:pPr>
            <w:r>
              <w:t>Weeks</w:t>
            </w:r>
          </w:p>
        </w:tc>
        <w:tc>
          <w:tcPr>
            <w:tcW w:w="2179" w:type="dxa"/>
            <w:shd w:val="clear" w:color="auto" w:fill="auto"/>
          </w:tcPr>
          <w:p w14:paraId="5605DE5D" w14:textId="24D92EB1" w:rsidR="004C0A74" w:rsidRPr="004C0A74" w:rsidRDefault="004C0A74" w:rsidP="004C0A74">
            <w:pPr>
              <w:ind w:firstLine="0"/>
            </w:pPr>
            <w:r>
              <w:t>Wetmore</w:t>
            </w:r>
          </w:p>
        </w:tc>
        <w:tc>
          <w:tcPr>
            <w:tcW w:w="2180" w:type="dxa"/>
            <w:shd w:val="clear" w:color="auto" w:fill="auto"/>
          </w:tcPr>
          <w:p w14:paraId="3A307D1D" w14:textId="3AE1092E" w:rsidR="004C0A74" w:rsidRPr="004C0A74" w:rsidRDefault="004C0A74" w:rsidP="004C0A74">
            <w:pPr>
              <w:ind w:firstLine="0"/>
            </w:pPr>
            <w:r>
              <w:t>White</w:t>
            </w:r>
          </w:p>
        </w:tc>
      </w:tr>
      <w:tr w:rsidR="004C0A74" w:rsidRPr="004C0A74" w14:paraId="231A412F" w14:textId="77777777" w:rsidTr="004C0A74">
        <w:tc>
          <w:tcPr>
            <w:tcW w:w="2179" w:type="dxa"/>
            <w:shd w:val="clear" w:color="auto" w:fill="auto"/>
          </w:tcPr>
          <w:p w14:paraId="3A27C5D2" w14:textId="6629EB1F" w:rsidR="004C0A74" w:rsidRPr="004C0A74" w:rsidRDefault="004C0A74" w:rsidP="004C0A74">
            <w:pPr>
              <w:keepNext/>
              <w:ind w:firstLine="0"/>
            </w:pPr>
            <w:r>
              <w:t>Whitmire</w:t>
            </w:r>
          </w:p>
        </w:tc>
        <w:tc>
          <w:tcPr>
            <w:tcW w:w="2179" w:type="dxa"/>
            <w:shd w:val="clear" w:color="auto" w:fill="auto"/>
          </w:tcPr>
          <w:p w14:paraId="22DCCE4D" w14:textId="712DF40D" w:rsidR="004C0A74" w:rsidRPr="004C0A74" w:rsidRDefault="004C0A74" w:rsidP="004C0A74">
            <w:pPr>
              <w:keepNext/>
              <w:ind w:firstLine="0"/>
            </w:pPr>
            <w:r>
              <w:t>Wickensimer</w:t>
            </w:r>
          </w:p>
        </w:tc>
        <w:tc>
          <w:tcPr>
            <w:tcW w:w="2180" w:type="dxa"/>
            <w:shd w:val="clear" w:color="auto" w:fill="auto"/>
          </w:tcPr>
          <w:p w14:paraId="0BE31E9E" w14:textId="0AF8973A" w:rsidR="004C0A74" w:rsidRPr="004C0A74" w:rsidRDefault="004C0A74" w:rsidP="004C0A74">
            <w:pPr>
              <w:keepNext/>
              <w:ind w:firstLine="0"/>
            </w:pPr>
            <w:r>
              <w:t>Williams</w:t>
            </w:r>
          </w:p>
        </w:tc>
      </w:tr>
      <w:tr w:rsidR="004C0A74" w:rsidRPr="004C0A74" w14:paraId="2F8C5B88" w14:textId="77777777" w:rsidTr="004C0A74">
        <w:tc>
          <w:tcPr>
            <w:tcW w:w="2179" w:type="dxa"/>
            <w:shd w:val="clear" w:color="auto" w:fill="auto"/>
          </w:tcPr>
          <w:p w14:paraId="41435AE0" w14:textId="7DCE5353" w:rsidR="004C0A74" w:rsidRPr="004C0A74" w:rsidRDefault="004C0A74" w:rsidP="004C0A74">
            <w:pPr>
              <w:keepNext/>
              <w:ind w:firstLine="0"/>
            </w:pPr>
            <w:r>
              <w:t>Willis</w:t>
            </w:r>
          </w:p>
        </w:tc>
        <w:tc>
          <w:tcPr>
            <w:tcW w:w="2179" w:type="dxa"/>
            <w:shd w:val="clear" w:color="auto" w:fill="auto"/>
          </w:tcPr>
          <w:p w14:paraId="5002230F" w14:textId="6F5F8D63" w:rsidR="004C0A74" w:rsidRPr="004C0A74" w:rsidRDefault="004C0A74" w:rsidP="004C0A74">
            <w:pPr>
              <w:keepNext/>
              <w:ind w:firstLine="0"/>
            </w:pPr>
            <w:r>
              <w:t>Wooten</w:t>
            </w:r>
          </w:p>
        </w:tc>
        <w:tc>
          <w:tcPr>
            <w:tcW w:w="2180" w:type="dxa"/>
            <w:shd w:val="clear" w:color="auto" w:fill="auto"/>
          </w:tcPr>
          <w:p w14:paraId="7D07CE90" w14:textId="3FC00115" w:rsidR="004C0A74" w:rsidRPr="004C0A74" w:rsidRDefault="004C0A74" w:rsidP="004C0A74">
            <w:pPr>
              <w:keepNext/>
              <w:ind w:firstLine="0"/>
            </w:pPr>
            <w:r>
              <w:t>Yow</w:t>
            </w:r>
          </w:p>
        </w:tc>
      </w:tr>
    </w:tbl>
    <w:p w14:paraId="5B35510F" w14:textId="77777777" w:rsidR="004C0A74" w:rsidRDefault="004C0A74" w:rsidP="004C0A74"/>
    <w:p w14:paraId="7D1AE479" w14:textId="2773A336" w:rsidR="004C0A74" w:rsidRDefault="004C0A74" w:rsidP="004C0A74">
      <w:pPr>
        <w:jc w:val="center"/>
        <w:rPr>
          <w:b/>
        </w:rPr>
      </w:pPr>
      <w:r w:rsidRPr="004C0A74">
        <w:rPr>
          <w:b/>
        </w:rPr>
        <w:t>Total--111</w:t>
      </w:r>
    </w:p>
    <w:p w14:paraId="030F48C7" w14:textId="77777777" w:rsidR="004C0A74" w:rsidRDefault="004C0A74" w:rsidP="004C0A74">
      <w:pPr>
        <w:jc w:val="center"/>
        <w:rPr>
          <w:b/>
        </w:rPr>
      </w:pPr>
    </w:p>
    <w:p w14:paraId="27EEC061" w14:textId="77777777" w:rsidR="004C0A74" w:rsidRDefault="004C0A74" w:rsidP="004C0A74">
      <w:pPr>
        <w:ind w:firstLine="0"/>
      </w:pPr>
      <w:r w:rsidRPr="004C0A74">
        <w:t xml:space="preserve"> </w:t>
      </w:r>
      <w:r>
        <w:t>Those who voted in the negative are:</w:t>
      </w:r>
    </w:p>
    <w:p w14:paraId="2CE2B934" w14:textId="77777777" w:rsidR="004C0A74" w:rsidRDefault="004C0A74" w:rsidP="004C0A74"/>
    <w:p w14:paraId="378747C2" w14:textId="77777777" w:rsidR="004C0A74" w:rsidRDefault="004C0A74" w:rsidP="004C0A74">
      <w:pPr>
        <w:jc w:val="center"/>
        <w:rPr>
          <w:b/>
        </w:rPr>
      </w:pPr>
      <w:r w:rsidRPr="004C0A74">
        <w:rPr>
          <w:b/>
        </w:rPr>
        <w:t>Total--0</w:t>
      </w:r>
    </w:p>
    <w:p w14:paraId="16A3C2E6" w14:textId="5BD8AF12" w:rsidR="004C0A74" w:rsidRDefault="004C0A74" w:rsidP="004C0A74">
      <w:pPr>
        <w:jc w:val="center"/>
        <w:rPr>
          <w:b/>
        </w:rPr>
      </w:pPr>
    </w:p>
    <w:p w14:paraId="17430E31" w14:textId="77777777" w:rsidR="004C0A74" w:rsidRDefault="004C0A74" w:rsidP="004C0A74">
      <w:r>
        <w:t xml:space="preserve">So, the Bill was read the second time and ordered to third reading.  </w:t>
      </w:r>
    </w:p>
    <w:p w14:paraId="6EF9E1C0" w14:textId="77777777" w:rsidR="004C0A74" w:rsidRDefault="004C0A74" w:rsidP="004C0A74"/>
    <w:p w14:paraId="247E0F58" w14:textId="371B645E" w:rsidR="004C0A74" w:rsidRDefault="004C0A74" w:rsidP="004C0A74">
      <w:pPr>
        <w:keepNext/>
        <w:jc w:val="center"/>
        <w:rPr>
          <w:b/>
        </w:rPr>
      </w:pPr>
      <w:r w:rsidRPr="004C0A74">
        <w:rPr>
          <w:b/>
        </w:rPr>
        <w:t>H.S. 218--RECONSIDERED</w:t>
      </w:r>
    </w:p>
    <w:p w14:paraId="0BB43F21" w14:textId="64DB0074" w:rsidR="004C0A74" w:rsidRDefault="004C0A74" w:rsidP="004C0A74">
      <w:r>
        <w:t>Rep. B. NEWTON moved to reconsider the vote whereby debate was adjourned until Thursday, April 10 on the following Bill, which was agreed to:</w:t>
      </w:r>
    </w:p>
    <w:p w14:paraId="02FAEC27" w14:textId="77777777" w:rsidR="004C0A74" w:rsidRDefault="004C0A74" w:rsidP="004C0A74">
      <w:bookmarkStart w:id="121" w:name="include_clip_start_314"/>
      <w:bookmarkEnd w:id="121"/>
    </w:p>
    <w:p w14:paraId="5C675AC1" w14:textId="77777777" w:rsidR="004C0A74" w:rsidRDefault="004C0A74" w:rsidP="004C0A74">
      <w:r>
        <w:t>S. 218 -- Senator Young: A BILL TO AMEND THE SOUTH CAROLINA CODE OF LAWS BY ADDING SECTION 25-11-730 SO AS TO PROVIDE THAT THE DEPARTMENT OF VETERANS' AFFAIRS SHALL ADOPT CRITERIA FOR ADMISSIONS TO AND DISCHARGES FROM SOUTH CAROLINA VETERANS' HOMES.</w:t>
      </w:r>
    </w:p>
    <w:p w14:paraId="55216CF8" w14:textId="6F42453E" w:rsidR="004C0A74" w:rsidRDefault="004C0A74" w:rsidP="004C0A74">
      <w:bookmarkStart w:id="122" w:name="include_clip_end_314"/>
      <w:bookmarkEnd w:id="122"/>
    </w:p>
    <w:p w14:paraId="2D5BDB81" w14:textId="0C839635" w:rsidR="004C0A74" w:rsidRDefault="004C0A74" w:rsidP="004C0A74">
      <w:pPr>
        <w:keepNext/>
        <w:jc w:val="center"/>
        <w:rPr>
          <w:b/>
        </w:rPr>
      </w:pPr>
      <w:r w:rsidRPr="004C0A74">
        <w:rPr>
          <w:b/>
        </w:rPr>
        <w:t>S. 218--ORDERED TO THIRD READING</w:t>
      </w:r>
    </w:p>
    <w:p w14:paraId="670EDA95" w14:textId="4F25A60C" w:rsidR="004C0A74" w:rsidRDefault="004C0A74" w:rsidP="004C0A74">
      <w:pPr>
        <w:keepNext/>
      </w:pPr>
      <w:r>
        <w:t>The following Bill was taken up:</w:t>
      </w:r>
    </w:p>
    <w:p w14:paraId="6AF20BE9" w14:textId="77777777" w:rsidR="004C0A74" w:rsidRDefault="004C0A74" w:rsidP="004C0A74">
      <w:pPr>
        <w:keepNext/>
      </w:pPr>
      <w:bookmarkStart w:id="123" w:name="include_clip_start_316"/>
      <w:bookmarkEnd w:id="123"/>
    </w:p>
    <w:p w14:paraId="6A80C87F" w14:textId="77777777" w:rsidR="004C0A74" w:rsidRDefault="004C0A74" w:rsidP="004C0A74">
      <w:r>
        <w:t>S. 218 -- Senator Young: A BILL TO AMEND THE SOUTH CAROLINA CODE OF LAWS BY ADDING SECTION 25-11-730 SO AS TO PROVIDE THAT THE DEPARTMENT OF VETERANS' AFFAIRS SHALL ADOPT CRITERIA FOR ADMISSIONS TO AND DISCHARGES FROM SOUTH CAROLINA VETERANS' HOMES.</w:t>
      </w:r>
    </w:p>
    <w:p w14:paraId="58B546D7" w14:textId="6998A1E0" w:rsidR="004C0A74" w:rsidRDefault="004C0A74" w:rsidP="004C0A74"/>
    <w:p w14:paraId="0284373C" w14:textId="77777777" w:rsidR="004C0A74" w:rsidRPr="002704AD" w:rsidRDefault="004C0A74" w:rsidP="004C0A74">
      <w:pPr>
        <w:pStyle w:val="scamendsponsorline"/>
        <w:ind w:firstLine="216"/>
        <w:jc w:val="both"/>
        <w:rPr>
          <w:sz w:val="22"/>
        </w:rPr>
      </w:pPr>
      <w:r w:rsidRPr="002704AD">
        <w:rPr>
          <w:sz w:val="22"/>
        </w:rPr>
        <w:t>Rep. JONES proposed the following Amendment No. 1 to S. 218 (LC-218.VR0001H), which was tabled:</w:t>
      </w:r>
    </w:p>
    <w:p w14:paraId="3D6B990C" w14:textId="77777777" w:rsidR="004C0A74" w:rsidRPr="002704AD" w:rsidRDefault="004C0A74" w:rsidP="004C0A74">
      <w:pPr>
        <w:pStyle w:val="scamendlanginstruction"/>
        <w:spacing w:before="0" w:after="0"/>
        <w:ind w:firstLine="216"/>
        <w:jc w:val="both"/>
        <w:rPr>
          <w:sz w:val="22"/>
        </w:rPr>
      </w:pPr>
      <w:r w:rsidRPr="002704AD">
        <w:rPr>
          <w:sz w:val="22"/>
        </w:rPr>
        <w:t>Amend the bill, as and if amended, SECTION 1, by striking Section 25-11-730(A) and inserting:</w:t>
      </w:r>
    </w:p>
    <w:p w14:paraId="63DB2D43" w14:textId="1AFE6D15"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Fonts w:cs="Times New Roman"/>
          <w:sz w:val="22"/>
        </w:rPr>
        <w:tab/>
        <w:t>(A)</w:t>
      </w:r>
      <w:r w:rsidRPr="002704AD">
        <w:rPr>
          <w:rStyle w:val="scinsertblue"/>
          <w:rFonts w:cs="Times New Roman"/>
          <w:sz w:val="22"/>
        </w:rPr>
        <w:t>(1)</w:t>
      </w:r>
      <w:r w:rsidRPr="002704AD">
        <w:rPr>
          <w:rFonts w:cs="Times New Roman"/>
          <w:sz w:val="22"/>
        </w:rPr>
        <w:t xml:space="preserve"> The Department of Veterans’ Affairs shall adopt and execute criteria, policies, and procedures for admissions to and discharges from South Carolina veterans’ homes.</w:t>
      </w:r>
    </w:p>
    <w:p w14:paraId="6A643D40"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t>(2) Within sixty days of adopting or amending any admissions or discharge criteria, policies, or procedures for South Carolina veterans’ homes, the Department of Veterans’ Affairs shall submit, for informational purposes only, the full text of such criteria, policies, or procedures to:</w:t>
      </w:r>
    </w:p>
    <w:p w14:paraId="228EBF41"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r>
      <w:r w:rsidRPr="002704AD">
        <w:rPr>
          <w:rStyle w:val="scinsertblue"/>
          <w:rFonts w:cs="Times New Roman"/>
          <w:sz w:val="22"/>
        </w:rPr>
        <w:tab/>
        <w:t>(a) the South Carolina Legislative Oversight Committee;</w:t>
      </w:r>
    </w:p>
    <w:p w14:paraId="594BF5E1"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r>
      <w:r w:rsidRPr="002704AD">
        <w:rPr>
          <w:rStyle w:val="scinsertblue"/>
          <w:rFonts w:cs="Times New Roman"/>
          <w:sz w:val="22"/>
        </w:rPr>
        <w:tab/>
        <w:t>(b) the Senate Family and Veterans’ Services Committee; and</w:t>
      </w:r>
    </w:p>
    <w:p w14:paraId="5224ADB3" w14:textId="77777777"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r>
      <w:r w:rsidRPr="002704AD">
        <w:rPr>
          <w:rStyle w:val="scinsertblue"/>
          <w:rFonts w:cs="Times New Roman"/>
          <w:sz w:val="22"/>
        </w:rPr>
        <w:tab/>
      </w:r>
      <w:r w:rsidRPr="002704AD">
        <w:rPr>
          <w:rStyle w:val="scinsertblue"/>
          <w:rFonts w:cs="Times New Roman"/>
          <w:sz w:val="22"/>
        </w:rPr>
        <w:tab/>
        <w:t>(c) the House Medical, Military, Public and Municipal Affairs Committee.</w:t>
      </w:r>
    </w:p>
    <w:p w14:paraId="64289A9F" w14:textId="5D7635E5" w:rsidR="004C0A74" w:rsidRPr="002704AD"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704AD">
        <w:rPr>
          <w:rStyle w:val="scinsertblue"/>
          <w:rFonts w:cs="Times New Roman"/>
          <w:sz w:val="22"/>
        </w:rPr>
        <w:tab/>
        <w:t>These submissions shall be accompanied by a summary of stakeholder engagement and an analysis of potential impacts on low-income, disabled, and minority veterans. The department also shall make these policies publicly accessible through its website and update them promptly upon any revisions.</w:t>
      </w:r>
    </w:p>
    <w:p w14:paraId="04C0A380" w14:textId="77777777" w:rsidR="004C0A74" w:rsidRPr="002704AD" w:rsidRDefault="004C0A74" w:rsidP="004C0A74">
      <w:pPr>
        <w:pStyle w:val="scamendconformline"/>
        <w:spacing w:before="0"/>
        <w:ind w:firstLine="216"/>
        <w:jc w:val="both"/>
        <w:rPr>
          <w:sz w:val="22"/>
        </w:rPr>
      </w:pPr>
      <w:r w:rsidRPr="002704AD">
        <w:rPr>
          <w:sz w:val="22"/>
        </w:rPr>
        <w:t>Renumber sections to conform.</w:t>
      </w:r>
    </w:p>
    <w:p w14:paraId="63A84034" w14:textId="77777777" w:rsidR="004C0A74" w:rsidRDefault="004C0A74" w:rsidP="004C0A74">
      <w:pPr>
        <w:pStyle w:val="scamendtitleconform"/>
        <w:ind w:firstLine="216"/>
        <w:jc w:val="both"/>
        <w:rPr>
          <w:sz w:val="22"/>
        </w:rPr>
      </w:pPr>
      <w:r w:rsidRPr="002704AD">
        <w:rPr>
          <w:sz w:val="22"/>
        </w:rPr>
        <w:t>Amend title to conform.</w:t>
      </w:r>
    </w:p>
    <w:p w14:paraId="74364AF6" w14:textId="48B3EF4B" w:rsidR="004C0A74" w:rsidRDefault="004C0A74" w:rsidP="004C0A74">
      <w:pPr>
        <w:pStyle w:val="scamendtitleconform"/>
        <w:ind w:firstLine="216"/>
        <w:jc w:val="both"/>
        <w:rPr>
          <w:sz w:val="22"/>
        </w:rPr>
      </w:pPr>
    </w:p>
    <w:p w14:paraId="2547AC93" w14:textId="77777777" w:rsidR="004C0A74" w:rsidRDefault="004C0A74" w:rsidP="004C0A74">
      <w:r>
        <w:t>Rep. JONES explained the amendment.</w:t>
      </w:r>
    </w:p>
    <w:p w14:paraId="0EBE4C5F" w14:textId="77777777" w:rsidR="004C0A74" w:rsidRDefault="004C0A74" w:rsidP="004C0A74"/>
    <w:p w14:paraId="3BB5BB28" w14:textId="4E18C0D0" w:rsidR="004C0A74" w:rsidRDefault="004C0A74" w:rsidP="004C0A74">
      <w:r>
        <w:t>Rep. DAVIS moved to table the amendment.</w:t>
      </w:r>
    </w:p>
    <w:p w14:paraId="5BE6DC7E" w14:textId="77777777" w:rsidR="004C0A74" w:rsidRDefault="004C0A74" w:rsidP="004C0A74"/>
    <w:p w14:paraId="4FD75919" w14:textId="77777777" w:rsidR="004C0A74" w:rsidRDefault="004C0A74" w:rsidP="004C0A74">
      <w:r>
        <w:t>Rep. GRANT demanded the yeas and nays which were taken, resulting as follows:</w:t>
      </w:r>
    </w:p>
    <w:p w14:paraId="6863E079" w14:textId="1381F604" w:rsidR="004C0A74" w:rsidRDefault="004C0A74" w:rsidP="004C0A74">
      <w:pPr>
        <w:jc w:val="center"/>
      </w:pPr>
      <w:bookmarkStart w:id="124" w:name="vote_start320"/>
      <w:bookmarkEnd w:id="124"/>
      <w:r>
        <w:t>Yeas 74; Nays 32</w:t>
      </w:r>
    </w:p>
    <w:p w14:paraId="3848435D" w14:textId="77777777" w:rsidR="004C0A74" w:rsidRDefault="004C0A74" w:rsidP="004C0A74">
      <w:pPr>
        <w:jc w:val="center"/>
      </w:pPr>
    </w:p>
    <w:p w14:paraId="7F4530C5"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79D8B82D" w14:textId="77777777" w:rsidTr="004C0A74">
        <w:tc>
          <w:tcPr>
            <w:tcW w:w="2179" w:type="dxa"/>
            <w:shd w:val="clear" w:color="auto" w:fill="auto"/>
          </w:tcPr>
          <w:p w14:paraId="0D93ED72" w14:textId="3AA6DE0C" w:rsidR="004C0A74" w:rsidRPr="004C0A74" w:rsidRDefault="004C0A74" w:rsidP="004C0A74">
            <w:pPr>
              <w:keepNext/>
              <w:ind w:firstLine="0"/>
            </w:pPr>
            <w:r>
              <w:t>Bailey</w:t>
            </w:r>
          </w:p>
        </w:tc>
        <w:tc>
          <w:tcPr>
            <w:tcW w:w="2179" w:type="dxa"/>
            <w:shd w:val="clear" w:color="auto" w:fill="auto"/>
          </w:tcPr>
          <w:p w14:paraId="7F08F2D2" w14:textId="2EA13FB0" w:rsidR="004C0A74" w:rsidRPr="004C0A74" w:rsidRDefault="004C0A74" w:rsidP="004C0A74">
            <w:pPr>
              <w:keepNext/>
              <w:ind w:firstLine="0"/>
            </w:pPr>
            <w:r>
              <w:t>Ballentine</w:t>
            </w:r>
          </w:p>
        </w:tc>
        <w:tc>
          <w:tcPr>
            <w:tcW w:w="2180" w:type="dxa"/>
            <w:shd w:val="clear" w:color="auto" w:fill="auto"/>
          </w:tcPr>
          <w:p w14:paraId="15585C46" w14:textId="7B1507CB" w:rsidR="004C0A74" w:rsidRPr="004C0A74" w:rsidRDefault="004C0A74" w:rsidP="004C0A74">
            <w:pPr>
              <w:keepNext/>
              <w:ind w:firstLine="0"/>
            </w:pPr>
            <w:r>
              <w:t>Bannister</w:t>
            </w:r>
          </w:p>
        </w:tc>
      </w:tr>
      <w:tr w:rsidR="004C0A74" w:rsidRPr="004C0A74" w14:paraId="5B8CCE33" w14:textId="77777777" w:rsidTr="004C0A74">
        <w:tc>
          <w:tcPr>
            <w:tcW w:w="2179" w:type="dxa"/>
            <w:shd w:val="clear" w:color="auto" w:fill="auto"/>
          </w:tcPr>
          <w:p w14:paraId="0A1E92E2" w14:textId="70D8F42C" w:rsidR="004C0A74" w:rsidRPr="004C0A74" w:rsidRDefault="004C0A74" w:rsidP="004C0A74">
            <w:pPr>
              <w:ind w:firstLine="0"/>
            </w:pPr>
            <w:r>
              <w:t>Beach</w:t>
            </w:r>
          </w:p>
        </w:tc>
        <w:tc>
          <w:tcPr>
            <w:tcW w:w="2179" w:type="dxa"/>
            <w:shd w:val="clear" w:color="auto" w:fill="auto"/>
          </w:tcPr>
          <w:p w14:paraId="51F59761" w14:textId="4E1C3EE2" w:rsidR="004C0A74" w:rsidRPr="004C0A74" w:rsidRDefault="004C0A74" w:rsidP="004C0A74">
            <w:pPr>
              <w:ind w:firstLine="0"/>
            </w:pPr>
            <w:r>
              <w:t>Bowers</w:t>
            </w:r>
          </w:p>
        </w:tc>
        <w:tc>
          <w:tcPr>
            <w:tcW w:w="2180" w:type="dxa"/>
            <w:shd w:val="clear" w:color="auto" w:fill="auto"/>
          </w:tcPr>
          <w:p w14:paraId="55BD55AE" w14:textId="2CA54A88" w:rsidR="004C0A74" w:rsidRPr="004C0A74" w:rsidRDefault="004C0A74" w:rsidP="004C0A74">
            <w:pPr>
              <w:ind w:firstLine="0"/>
            </w:pPr>
            <w:r>
              <w:t>Bradley</w:t>
            </w:r>
          </w:p>
        </w:tc>
      </w:tr>
      <w:tr w:rsidR="004C0A74" w:rsidRPr="004C0A74" w14:paraId="1291710D" w14:textId="77777777" w:rsidTr="004C0A74">
        <w:tc>
          <w:tcPr>
            <w:tcW w:w="2179" w:type="dxa"/>
            <w:shd w:val="clear" w:color="auto" w:fill="auto"/>
          </w:tcPr>
          <w:p w14:paraId="43CF5A23" w14:textId="5C29027F" w:rsidR="004C0A74" w:rsidRPr="004C0A74" w:rsidRDefault="004C0A74" w:rsidP="004C0A74">
            <w:pPr>
              <w:ind w:firstLine="0"/>
            </w:pPr>
            <w:r>
              <w:t>Brewer</w:t>
            </w:r>
          </w:p>
        </w:tc>
        <w:tc>
          <w:tcPr>
            <w:tcW w:w="2179" w:type="dxa"/>
            <w:shd w:val="clear" w:color="auto" w:fill="auto"/>
          </w:tcPr>
          <w:p w14:paraId="04C1C1DE" w14:textId="2C5199BB" w:rsidR="004C0A74" w:rsidRPr="004C0A74" w:rsidRDefault="004C0A74" w:rsidP="004C0A74">
            <w:pPr>
              <w:ind w:firstLine="0"/>
            </w:pPr>
            <w:r>
              <w:t>Brittain</w:t>
            </w:r>
          </w:p>
        </w:tc>
        <w:tc>
          <w:tcPr>
            <w:tcW w:w="2180" w:type="dxa"/>
            <w:shd w:val="clear" w:color="auto" w:fill="auto"/>
          </w:tcPr>
          <w:p w14:paraId="18370A43" w14:textId="51835B5F" w:rsidR="004C0A74" w:rsidRPr="004C0A74" w:rsidRDefault="004C0A74" w:rsidP="004C0A74">
            <w:pPr>
              <w:ind w:firstLine="0"/>
            </w:pPr>
            <w:r>
              <w:t>Burns</w:t>
            </w:r>
          </w:p>
        </w:tc>
      </w:tr>
      <w:tr w:rsidR="004C0A74" w:rsidRPr="004C0A74" w14:paraId="35B4FE11" w14:textId="77777777" w:rsidTr="004C0A74">
        <w:tc>
          <w:tcPr>
            <w:tcW w:w="2179" w:type="dxa"/>
            <w:shd w:val="clear" w:color="auto" w:fill="auto"/>
          </w:tcPr>
          <w:p w14:paraId="70AAC8DA" w14:textId="37552D72" w:rsidR="004C0A74" w:rsidRPr="004C0A74" w:rsidRDefault="004C0A74" w:rsidP="004C0A74">
            <w:pPr>
              <w:ind w:firstLine="0"/>
            </w:pPr>
            <w:r>
              <w:t>Calhoon</w:t>
            </w:r>
          </w:p>
        </w:tc>
        <w:tc>
          <w:tcPr>
            <w:tcW w:w="2179" w:type="dxa"/>
            <w:shd w:val="clear" w:color="auto" w:fill="auto"/>
          </w:tcPr>
          <w:p w14:paraId="62E837D2" w14:textId="59BD3166" w:rsidR="004C0A74" w:rsidRPr="004C0A74" w:rsidRDefault="004C0A74" w:rsidP="004C0A74">
            <w:pPr>
              <w:ind w:firstLine="0"/>
            </w:pPr>
            <w:r>
              <w:t>Caskey</w:t>
            </w:r>
          </w:p>
        </w:tc>
        <w:tc>
          <w:tcPr>
            <w:tcW w:w="2180" w:type="dxa"/>
            <w:shd w:val="clear" w:color="auto" w:fill="auto"/>
          </w:tcPr>
          <w:p w14:paraId="01B27166" w14:textId="4A1CFEBB" w:rsidR="004C0A74" w:rsidRPr="004C0A74" w:rsidRDefault="004C0A74" w:rsidP="004C0A74">
            <w:pPr>
              <w:ind w:firstLine="0"/>
            </w:pPr>
            <w:r>
              <w:t>Chapman</w:t>
            </w:r>
          </w:p>
        </w:tc>
      </w:tr>
      <w:tr w:rsidR="004C0A74" w:rsidRPr="004C0A74" w14:paraId="4D49F394" w14:textId="77777777" w:rsidTr="004C0A74">
        <w:tc>
          <w:tcPr>
            <w:tcW w:w="2179" w:type="dxa"/>
            <w:shd w:val="clear" w:color="auto" w:fill="auto"/>
          </w:tcPr>
          <w:p w14:paraId="7B83ABDD" w14:textId="55651C41" w:rsidR="004C0A74" w:rsidRPr="004C0A74" w:rsidRDefault="004C0A74" w:rsidP="004C0A74">
            <w:pPr>
              <w:ind w:firstLine="0"/>
            </w:pPr>
            <w:r>
              <w:t>Chumley</w:t>
            </w:r>
          </w:p>
        </w:tc>
        <w:tc>
          <w:tcPr>
            <w:tcW w:w="2179" w:type="dxa"/>
            <w:shd w:val="clear" w:color="auto" w:fill="auto"/>
          </w:tcPr>
          <w:p w14:paraId="05653E64" w14:textId="22F9DF07" w:rsidR="004C0A74" w:rsidRPr="004C0A74" w:rsidRDefault="004C0A74" w:rsidP="004C0A74">
            <w:pPr>
              <w:ind w:firstLine="0"/>
            </w:pPr>
            <w:r>
              <w:t>Collins</w:t>
            </w:r>
          </w:p>
        </w:tc>
        <w:tc>
          <w:tcPr>
            <w:tcW w:w="2180" w:type="dxa"/>
            <w:shd w:val="clear" w:color="auto" w:fill="auto"/>
          </w:tcPr>
          <w:p w14:paraId="1817349C" w14:textId="66EDDB38" w:rsidR="004C0A74" w:rsidRPr="004C0A74" w:rsidRDefault="004C0A74" w:rsidP="004C0A74">
            <w:pPr>
              <w:ind w:firstLine="0"/>
            </w:pPr>
            <w:r>
              <w:t>B. J. Cox</w:t>
            </w:r>
          </w:p>
        </w:tc>
      </w:tr>
      <w:tr w:rsidR="004C0A74" w:rsidRPr="004C0A74" w14:paraId="0FFBDE37" w14:textId="77777777" w:rsidTr="004C0A74">
        <w:tc>
          <w:tcPr>
            <w:tcW w:w="2179" w:type="dxa"/>
            <w:shd w:val="clear" w:color="auto" w:fill="auto"/>
          </w:tcPr>
          <w:p w14:paraId="2912435E" w14:textId="4DFFDEB7" w:rsidR="004C0A74" w:rsidRPr="004C0A74" w:rsidRDefault="004C0A74" w:rsidP="004C0A74">
            <w:pPr>
              <w:ind w:firstLine="0"/>
            </w:pPr>
            <w:r>
              <w:t>B. L. Cox</w:t>
            </w:r>
          </w:p>
        </w:tc>
        <w:tc>
          <w:tcPr>
            <w:tcW w:w="2179" w:type="dxa"/>
            <w:shd w:val="clear" w:color="auto" w:fill="auto"/>
          </w:tcPr>
          <w:p w14:paraId="3CAF3561" w14:textId="6C0FF77B" w:rsidR="004C0A74" w:rsidRPr="004C0A74" w:rsidRDefault="004C0A74" w:rsidP="004C0A74">
            <w:pPr>
              <w:ind w:firstLine="0"/>
            </w:pPr>
            <w:r>
              <w:t>Crawford</w:t>
            </w:r>
          </w:p>
        </w:tc>
        <w:tc>
          <w:tcPr>
            <w:tcW w:w="2180" w:type="dxa"/>
            <w:shd w:val="clear" w:color="auto" w:fill="auto"/>
          </w:tcPr>
          <w:p w14:paraId="289FA7FA" w14:textId="3B962431" w:rsidR="004C0A74" w:rsidRPr="004C0A74" w:rsidRDefault="004C0A74" w:rsidP="004C0A74">
            <w:pPr>
              <w:ind w:firstLine="0"/>
            </w:pPr>
            <w:r>
              <w:t>Cromer</w:t>
            </w:r>
          </w:p>
        </w:tc>
      </w:tr>
      <w:tr w:rsidR="004C0A74" w:rsidRPr="004C0A74" w14:paraId="040322A9" w14:textId="77777777" w:rsidTr="004C0A74">
        <w:tc>
          <w:tcPr>
            <w:tcW w:w="2179" w:type="dxa"/>
            <w:shd w:val="clear" w:color="auto" w:fill="auto"/>
          </w:tcPr>
          <w:p w14:paraId="4C88A6E4" w14:textId="09F7450B" w:rsidR="004C0A74" w:rsidRPr="004C0A74" w:rsidRDefault="004C0A74" w:rsidP="004C0A74">
            <w:pPr>
              <w:ind w:firstLine="0"/>
            </w:pPr>
            <w:r>
              <w:t>Davis</w:t>
            </w:r>
          </w:p>
        </w:tc>
        <w:tc>
          <w:tcPr>
            <w:tcW w:w="2179" w:type="dxa"/>
            <w:shd w:val="clear" w:color="auto" w:fill="auto"/>
          </w:tcPr>
          <w:p w14:paraId="31775A89" w14:textId="6E207748" w:rsidR="004C0A74" w:rsidRPr="004C0A74" w:rsidRDefault="004C0A74" w:rsidP="004C0A74">
            <w:pPr>
              <w:ind w:firstLine="0"/>
            </w:pPr>
            <w:r>
              <w:t>Duncan</w:t>
            </w:r>
          </w:p>
        </w:tc>
        <w:tc>
          <w:tcPr>
            <w:tcW w:w="2180" w:type="dxa"/>
            <w:shd w:val="clear" w:color="auto" w:fill="auto"/>
          </w:tcPr>
          <w:p w14:paraId="4AD90E37" w14:textId="6E8CFF83" w:rsidR="004C0A74" w:rsidRPr="004C0A74" w:rsidRDefault="004C0A74" w:rsidP="004C0A74">
            <w:pPr>
              <w:ind w:firstLine="0"/>
            </w:pPr>
            <w:r>
              <w:t>Erickson</w:t>
            </w:r>
          </w:p>
        </w:tc>
      </w:tr>
      <w:tr w:rsidR="004C0A74" w:rsidRPr="004C0A74" w14:paraId="25FEDB3D" w14:textId="77777777" w:rsidTr="004C0A74">
        <w:tc>
          <w:tcPr>
            <w:tcW w:w="2179" w:type="dxa"/>
            <w:shd w:val="clear" w:color="auto" w:fill="auto"/>
          </w:tcPr>
          <w:p w14:paraId="0755563C" w14:textId="32333642" w:rsidR="004C0A74" w:rsidRPr="004C0A74" w:rsidRDefault="004C0A74" w:rsidP="004C0A74">
            <w:pPr>
              <w:ind w:firstLine="0"/>
            </w:pPr>
            <w:r>
              <w:t>Forrest</w:t>
            </w:r>
          </w:p>
        </w:tc>
        <w:tc>
          <w:tcPr>
            <w:tcW w:w="2179" w:type="dxa"/>
            <w:shd w:val="clear" w:color="auto" w:fill="auto"/>
          </w:tcPr>
          <w:p w14:paraId="6FD9EF0C" w14:textId="71B54A94" w:rsidR="004C0A74" w:rsidRPr="004C0A74" w:rsidRDefault="004C0A74" w:rsidP="004C0A74">
            <w:pPr>
              <w:ind w:firstLine="0"/>
            </w:pPr>
            <w:r>
              <w:t>Gagnon</w:t>
            </w:r>
          </w:p>
        </w:tc>
        <w:tc>
          <w:tcPr>
            <w:tcW w:w="2180" w:type="dxa"/>
            <w:shd w:val="clear" w:color="auto" w:fill="auto"/>
          </w:tcPr>
          <w:p w14:paraId="16B4827E" w14:textId="52FB1057" w:rsidR="004C0A74" w:rsidRPr="004C0A74" w:rsidRDefault="004C0A74" w:rsidP="004C0A74">
            <w:pPr>
              <w:ind w:firstLine="0"/>
            </w:pPr>
            <w:r>
              <w:t>Gibson</w:t>
            </w:r>
          </w:p>
        </w:tc>
      </w:tr>
      <w:tr w:rsidR="004C0A74" w:rsidRPr="004C0A74" w14:paraId="5744DCFC" w14:textId="77777777" w:rsidTr="004C0A74">
        <w:tc>
          <w:tcPr>
            <w:tcW w:w="2179" w:type="dxa"/>
            <w:shd w:val="clear" w:color="auto" w:fill="auto"/>
          </w:tcPr>
          <w:p w14:paraId="3D2D873B" w14:textId="04AECE1F" w:rsidR="004C0A74" w:rsidRPr="004C0A74" w:rsidRDefault="004C0A74" w:rsidP="004C0A74">
            <w:pPr>
              <w:ind w:firstLine="0"/>
            </w:pPr>
            <w:r>
              <w:t>Gilliam</w:t>
            </w:r>
          </w:p>
        </w:tc>
        <w:tc>
          <w:tcPr>
            <w:tcW w:w="2179" w:type="dxa"/>
            <w:shd w:val="clear" w:color="auto" w:fill="auto"/>
          </w:tcPr>
          <w:p w14:paraId="16A9B4A2" w14:textId="4126400C" w:rsidR="004C0A74" w:rsidRPr="004C0A74" w:rsidRDefault="004C0A74" w:rsidP="004C0A74">
            <w:pPr>
              <w:ind w:firstLine="0"/>
            </w:pPr>
            <w:r>
              <w:t>Gilreath</w:t>
            </w:r>
          </w:p>
        </w:tc>
        <w:tc>
          <w:tcPr>
            <w:tcW w:w="2180" w:type="dxa"/>
            <w:shd w:val="clear" w:color="auto" w:fill="auto"/>
          </w:tcPr>
          <w:p w14:paraId="0783684C" w14:textId="7373DC74" w:rsidR="004C0A74" w:rsidRPr="004C0A74" w:rsidRDefault="004C0A74" w:rsidP="004C0A74">
            <w:pPr>
              <w:ind w:firstLine="0"/>
            </w:pPr>
            <w:r>
              <w:t>Guest</w:t>
            </w:r>
          </w:p>
        </w:tc>
      </w:tr>
      <w:tr w:rsidR="004C0A74" w:rsidRPr="004C0A74" w14:paraId="5978BB54" w14:textId="77777777" w:rsidTr="004C0A74">
        <w:tc>
          <w:tcPr>
            <w:tcW w:w="2179" w:type="dxa"/>
            <w:shd w:val="clear" w:color="auto" w:fill="auto"/>
          </w:tcPr>
          <w:p w14:paraId="07DEA44A" w14:textId="3EDD5503" w:rsidR="004C0A74" w:rsidRPr="004C0A74" w:rsidRDefault="004C0A74" w:rsidP="004C0A74">
            <w:pPr>
              <w:ind w:firstLine="0"/>
            </w:pPr>
            <w:r>
              <w:t>Guffey</w:t>
            </w:r>
          </w:p>
        </w:tc>
        <w:tc>
          <w:tcPr>
            <w:tcW w:w="2179" w:type="dxa"/>
            <w:shd w:val="clear" w:color="auto" w:fill="auto"/>
          </w:tcPr>
          <w:p w14:paraId="03515E36" w14:textId="4C132C21" w:rsidR="004C0A74" w:rsidRPr="004C0A74" w:rsidRDefault="004C0A74" w:rsidP="004C0A74">
            <w:pPr>
              <w:ind w:firstLine="0"/>
            </w:pPr>
            <w:r>
              <w:t>Haddon</w:t>
            </w:r>
          </w:p>
        </w:tc>
        <w:tc>
          <w:tcPr>
            <w:tcW w:w="2180" w:type="dxa"/>
            <w:shd w:val="clear" w:color="auto" w:fill="auto"/>
          </w:tcPr>
          <w:p w14:paraId="6398015A" w14:textId="1690D83D" w:rsidR="004C0A74" w:rsidRPr="004C0A74" w:rsidRDefault="004C0A74" w:rsidP="004C0A74">
            <w:pPr>
              <w:ind w:firstLine="0"/>
            </w:pPr>
            <w:r>
              <w:t>Hager</w:t>
            </w:r>
          </w:p>
        </w:tc>
      </w:tr>
      <w:tr w:rsidR="004C0A74" w:rsidRPr="004C0A74" w14:paraId="6F96AD2B" w14:textId="77777777" w:rsidTr="004C0A74">
        <w:tc>
          <w:tcPr>
            <w:tcW w:w="2179" w:type="dxa"/>
            <w:shd w:val="clear" w:color="auto" w:fill="auto"/>
          </w:tcPr>
          <w:p w14:paraId="07B76A00" w14:textId="4DC4655D" w:rsidR="004C0A74" w:rsidRPr="004C0A74" w:rsidRDefault="004C0A74" w:rsidP="004C0A74">
            <w:pPr>
              <w:ind w:firstLine="0"/>
            </w:pPr>
            <w:r>
              <w:t>Hardee</w:t>
            </w:r>
          </w:p>
        </w:tc>
        <w:tc>
          <w:tcPr>
            <w:tcW w:w="2179" w:type="dxa"/>
            <w:shd w:val="clear" w:color="auto" w:fill="auto"/>
          </w:tcPr>
          <w:p w14:paraId="226A255E" w14:textId="02718C63" w:rsidR="004C0A74" w:rsidRPr="004C0A74" w:rsidRDefault="004C0A74" w:rsidP="004C0A74">
            <w:pPr>
              <w:ind w:firstLine="0"/>
            </w:pPr>
            <w:r>
              <w:t>Hartnett</w:t>
            </w:r>
          </w:p>
        </w:tc>
        <w:tc>
          <w:tcPr>
            <w:tcW w:w="2180" w:type="dxa"/>
            <w:shd w:val="clear" w:color="auto" w:fill="auto"/>
          </w:tcPr>
          <w:p w14:paraId="5D2856CC" w14:textId="59235F25" w:rsidR="004C0A74" w:rsidRPr="004C0A74" w:rsidRDefault="004C0A74" w:rsidP="004C0A74">
            <w:pPr>
              <w:ind w:firstLine="0"/>
            </w:pPr>
            <w:r>
              <w:t>Hartz</w:t>
            </w:r>
          </w:p>
        </w:tc>
      </w:tr>
      <w:tr w:rsidR="004C0A74" w:rsidRPr="004C0A74" w14:paraId="63E080D8" w14:textId="77777777" w:rsidTr="004C0A74">
        <w:tc>
          <w:tcPr>
            <w:tcW w:w="2179" w:type="dxa"/>
            <w:shd w:val="clear" w:color="auto" w:fill="auto"/>
          </w:tcPr>
          <w:p w14:paraId="027E3B64" w14:textId="3D05FC97" w:rsidR="004C0A74" w:rsidRPr="004C0A74" w:rsidRDefault="004C0A74" w:rsidP="004C0A74">
            <w:pPr>
              <w:ind w:firstLine="0"/>
            </w:pPr>
            <w:r>
              <w:t>Herbkersman</w:t>
            </w:r>
          </w:p>
        </w:tc>
        <w:tc>
          <w:tcPr>
            <w:tcW w:w="2179" w:type="dxa"/>
            <w:shd w:val="clear" w:color="auto" w:fill="auto"/>
          </w:tcPr>
          <w:p w14:paraId="3FB92D0A" w14:textId="29B7F7C9" w:rsidR="004C0A74" w:rsidRPr="004C0A74" w:rsidRDefault="004C0A74" w:rsidP="004C0A74">
            <w:pPr>
              <w:ind w:firstLine="0"/>
            </w:pPr>
            <w:r>
              <w:t>Hewitt</w:t>
            </w:r>
          </w:p>
        </w:tc>
        <w:tc>
          <w:tcPr>
            <w:tcW w:w="2180" w:type="dxa"/>
            <w:shd w:val="clear" w:color="auto" w:fill="auto"/>
          </w:tcPr>
          <w:p w14:paraId="3E01BDF0" w14:textId="11A9A613" w:rsidR="004C0A74" w:rsidRPr="004C0A74" w:rsidRDefault="004C0A74" w:rsidP="004C0A74">
            <w:pPr>
              <w:ind w:firstLine="0"/>
            </w:pPr>
            <w:r>
              <w:t>Hiott</w:t>
            </w:r>
          </w:p>
        </w:tc>
      </w:tr>
      <w:tr w:rsidR="004C0A74" w:rsidRPr="004C0A74" w14:paraId="433D4DFE" w14:textId="77777777" w:rsidTr="004C0A74">
        <w:tc>
          <w:tcPr>
            <w:tcW w:w="2179" w:type="dxa"/>
            <w:shd w:val="clear" w:color="auto" w:fill="auto"/>
          </w:tcPr>
          <w:p w14:paraId="36BBC472" w14:textId="3454E864" w:rsidR="004C0A74" w:rsidRPr="004C0A74" w:rsidRDefault="004C0A74" w:rsidP="004C0A74">
            <w:pPr>
              <w:ind w:firstLine="0"/>
            </w:pPr>
            <w:r>
              <w:t>Holman</w:t>
            </w:r>
          </w:p>
        </w:tc>
        <w:tc>
          <w:tcPr>
            <w:tcW w:w="2179" w:type="dxa"/>
            <w:shd w:val="clear" w:color="auto" w:fill="auto"/>
          </w:tcPr>
          <w:p w14:paraId="5C6C2B6B" w14:textId="386414BA" w:rsidR="004C0A74" w:rsidRPr="004C0A74" w:rsidRDefault="004C0A74" w:rsidP="004C0A74">
            <w:pPr>
              <w:ind w:firstLine="0"/>
            </w:pPr>
            <w:r>
              <w:t>Huff</w:t>
            </w:r>
          </w:p>
        </w:tc>
        <w:tc>
          <w:tcPr>
            <w:tcW w:w="2180" w:type="dxa"/>
            <w:shd w:val="clear" w:color="auto" w:fill="auto"/>
          </w:tcPr>
          <w:p w14:paraId="3CCA9830" w14:textId="727BF996" w:rsidR="004C0A74" w:rsidRPr="004C0A74" w:rsidRDefault="004C0A74" w:rsidP="004C0A74">
            <w:pPr>
              <w:ind w:firstLine="0"/>
            </w:pPr>
            <w:r>
              <w:t>Jordan</w:t>
            </w:r>
          </w:p>
        </w:tc>
      </w:tr>
      <w:tr w:rsidR="004C0A74" w:rsidRPr="004C0A74" w14:paraId="13A21A6F" w14:textId="77777777" w:rsidTr="004C0A74">
        <w:tc>
          <w:tcPr>
            <w:tcW w:w="2179" w:type="dxa"/>
            <w:shd w:val="clear" w:color="auto" w:fill="auto"/>
          </w:tcPr>
          <w:p w14:paraId="21E5D9F9" w14:textId="1922DD6A" w:rsidR="004C0A74" w:rsidRPr="004C0A74" w:rsidRDefault="004C0A74" w:rsidP="004C0A74">
            <w:pPr>
              <w:ind w:firstLine="0"/>
            </w:pPr>
            <w:r>
              <w:t>Kilmartin</w:t>
            </w:r>
          </w:p>
        </w:tc>
        <w:tc>
          <w:tcPr>
            <w:tcW w:w="2179" w:type="dxa"/>
            <w:shd w:val="clear" w:color="auto" w:fill="auto"/>
          </w:tcPr>
          <w:p w14:paraId="09E7F0FD" w14:textId="6994F0F7" w:rsidR="004C0A74" w:rsidRPr="004C0A74" w:rsidRDefault="004C0A74" w:rsidP="004C0A74">
            <w:pPr>
              <w:ind w:firstLine="0"/>
            </w:pPr>
            <w:r>
              <w:t>Lawson</w:t>
            </w:r>
          </w:p>
        </w:tc>
        <w:tc>
          <w:tcPr>
            <w:tcW w:w="2180" w:type="dxa"/>
            <w:shd w:val="clear" w:color="auto" w:fill="auto"/>
          </w:tcPr>
          <w:p w14:paraId="2214D0FC" w14:textId="11ED1C2F" w:rsidR="004C0A74" w:rsidRPr="004C0A74" w:rsidRDefault="004C0A74" w:rsidP="004C0A74">
            <w:pPr>
              <w:ind w:firstLine="0"/>
            </w:pPr>
            <w:r>
              <w:t>Ligon</w:t>
            </w:r>
          </w:p>
        </w:tc>
      </w:tr>
      <w:tr w:rsidR="004C0A74" w:rsidRPr="004C0A74" w14:paraId="00E9592C" w14:textId="77777777" w:rsidTr="004C0A74">
        <w:tc>
          <w:tcPr>
            <w:tcW w:w="2179" w:type="dxa"/>
            <w:shd w:val="clear" w:color="auto" w:fill="auto"/>
          </w:tcPr>
          <w:p w14:paraId="4CDCC15B" w14:textId="505EF27E" w:rsidR="004C0A74" w:rsidRPr="004C0A74" w:rsidRDefault="004C0A74" w:rsidP="004C0A74">
            <w:pPr>
              <w:ind w:firstLine="0"/>
            </w:pPr>
            <w:r>
              <w:t>Long</w:t>
            </w:r>
          </w:p>
        </w:tc>
        <w:tc>
          <w:tcPr>
            <w:tcW w:w="2179" w:type="dxa"/>
            <w:shd w:val="clear" w:color="auto" w:fill="auto"/>
          </w:tcPr>
          <w:p w14:paraId="4BF2A044" w14:textId="6589A72F" w:rsidR="004C0A74" w:rsidRPr="004C0A74" w:rsidRDefault="004C0A74" w:rsidP="004C0A74">
            <w:pPr>
              <w:ind w:firstLine="0"/>
            </w:pPr>
            <w:r>
              <w:t>Lowe</w:t>
            </w:r>
          </w:p>
        </w:tc>
        <w:tc>
          <w:tcPr>
            <w:tcW w:w="2180" w:type="dxa"/>
            <w:shd w:val="clear" w:color="auto" w:fill="auto"/>
          </w:tcPr>
          <w:p w14:paraId="35FB333C" w14:textId="6CDFA6FD" w:rsidR="004C0A74" w:rsidRPr="004C0A74" w:rsidRDefault="004C0A74" w:rsidP="004C0A74">
            <w:pPr>
              <w:ind w:firstLine="0"/>
            </w:pPr>
            <w:r>
              <w:t>Martin</w:t>
            </w:r>
          </w:p>
        </w:tc>
      </w:tr>
      <w:tr w:rsidR="004C0A74" w:rsidRPr="004C0A74" w14:paraId="4FA9F8FC" w14:textId="77777777" w:rsidTr="004C0A74">
        <w:tc>
          <w:tcPr>
            <w:tcW w:w="2179" w:type="dxa"/>
            <w:shd w:val="clear" w:color="auto" w:fill="auto"/>
          </w:tcPr>
          <w:p w14:paraId="130E8E55" w14:textId="5B162DD9" w:rsidR="004C0A74" w:rsidRPr="004C0A74" w:rsidRDefault="004C0A74" w:rsidP="004C0A74">
            <w:pPr>
              <w:ind w:firstLine="0"/>
            </w:pPr>
            <w:r>
              <w:t>May</w:t>
            </w:r>
          </w:p>
        </w:tc>
        <w:tc>
          <w:tcPr>
            <w:tcW w:w="2179" w:type="dxa"/>
            <w:shd w:val="clear" w:color="auto" w:fill="auto"/>
          </w:tcPr>
          <w:p w14:paraId="3076FFD7" w14:textId="7CE9B412" w:rsidR="004C0A74" w:rsidRPr="004C0A74" w:rsidRDefault="004C0A74" w:rsidP="004C0A74">
            <w:pPr>
              <w:ind w:firstLine="0"/>
            </w:pPr>
            <w:r>
              <w:t>McCabe</w:t>
            </w:r>
          </w:p>
        </w:tc>
        <w:tc>
          <w:tcPr>
            <w:tcW w:w="2180" w:type="dxa"/>
            <w:shd w:val="clear" w:color="auto" w:fill="auto"/>
          </w:tcPr>
          <w:p w14:paraId="6041997B" w14:textId="2CAE195E" w:rsidR="004C0A74" w:rsidRPr="004C0A74" w:rsidRDefault="004C0A74" w:rsidP="004C0A74">
            <w:pPr>
              <w:ind w:firstLine="0"/>
            </w:pPr>
            <w:r>
              <w:t>McCravy</w:t>
            </w:r>
          </w:p>
        </w:tc>
      </w:tr>
      <w:tr w:rsidR="004C0A74" w:rsidRPr="004C0A74" w14:paraId="41813FBB" w14:textId="77777777" w:rsidTr="004C0A74">
        <w:tc>
          <w:tcPr>
            <w:tcW w:w="2179" w:type="dxa"/>
            <w:shd w:val="clear" w:color="auto" w:fill="auto"/>
          </w:tcPr>
          <w:p w14:paraId="46C1AFEB" w14:textId="2E0FE452" w:rsidR="004C0A74" w:rsidRPr="004C0A74" w:rsidRDefault="004C0A74" w:rsidP="004C0A74">
            <w:pPr>
              <w:ind w:firstLine="0"/>
            </w:pPr>
            <w:r>
              <w:t>McGinnis</w:t>
            </w:r>
          </w:p>
        </w:tc>
        <w:tc>
          <w:tcPr>
            <w:tcW w:w="2179" w:type="dxa"/>
            <w:shd w:val="clear" w:color="auto" w:fill="auto"/>
          </w:tcPr>
          <w:p w14:paraId="0F869215" w14:textId="32B6E7F8" w:rsidR="004C0A74" w:rsidRPr="004C0A74" w:rsidRDefault="004C0A74" w:rsidP="004C0A74">
            <w:pPr>
              <w:ind w:firstLine="0"/>
            </w:pPr>
            <w:r>
              <w:t>Mitchell</w:t>
            </w:r>
          </w:p>
        </w:tc>
        <w:tc>
          <w:tcPr>
            <w:tcW w:w="2180" w:type="dxa"/>
            <w:shd w:val="clear" w:color="auto" w:fill="auto"/>
          </w:tcPr>
          <w:p w14:paraId="389EDC96" w14:textId="2DEDE831" w:rsidR="004C0A74" w:rsidRPr="004C0A74" w:rsidRDefault="004C0A74" w:rsidP="004C0A74">
            <w:pPr>
              <w:ind w:firstLine="0"/>
            </w:pPr>
            <w:r>
              <w:t>Montgomery</w:t>
            </w:r>
          </w:p>
        </w:tc>
      </w:tr>
      <w:tr w:rsidR="004C0A74" w:rsidRPr="004C0A74" w14:paraId="13D54C25" w14:textId="77777777" w:rsidTr="004C0A74">
        <w:tc>
          <w:tcPr>
            <w:tcW w:w="2179" w:type="dxa"/>
            <w:shd w:val="clear" w:color="auto" w:fill="auto"/>
          </w:tcPr>
          <w:p w14:paraId="1676CF97" w14:textId="1AF16423" w:rsidR="004C0A74" w:rsidRPr="004C0A74" w:rsidRDefault="004C0A74" w:rsidP="004C0A74">
            <w:pPr>
              <w:ind w:firstLine="0"/>
            </w:pPr>
            <w:r>
              <w:t>Morgan</w:t>
            </w:r>
          </w:p>
        </w:tc>
        <w:tc>
          <w:tcPr>
            <w:tcW w:w="2179" w:type="dxa"/>
            <w:shd w:val="clear" w:color="auto" w:fill="auto"/>
          </w:tcPr>
          <w:p w14:paraId="6706817C" w14:textId="399B5F5E" w:rsidR="004C0A74" w:rsidRPr="004C0A74" w:rsidRDefault="004C0A74" w:rsidP="004C0A74">
            <w:pPr>
              <w:ind w:firstLine="0"/>
            </w:pPr>
            <w:r>
              <w:t>Moss</w:t>
            </w:r>
          </w:p>
        </w:tc>
        <w:tc>
          <w:tcPr>
            <w:tcW w:w="2180" w:type="dxa"/>
            <w:shd w:val="clear" w:color="auto" w:fill="auto"/>
          </w:tcPr>
          <w:p w14:paraId="7FA263A2" w14:textId="18A66C06" w:rsidR="004C0A74" w:rsidRPr="004C0A74" w:rsidRDefault="004C0A74" w:rsidP="004C0A74">
            <w:pPr>
              <w:ind w:firstLine="0"/>
            </w:pPr>
            <w:r>
              <w:t>Neese</w:t>
            </w:r>
          </w:p>
        </w:tc>
      </w:tr>
      <w:tr w:rsidR="004C0A74" w:rsidRPr="004C0A74" w14:paraId="1793D372" w14:textId="77777777" w:rsidTr="004C0A74">
        <w:tc>
          <w:tcPr>
            <w:tcW w:w="2179" w:type="dxa"/>
            <w:shd w:val="clear" w:color="auto" w:fill="auto"/>
          </w:tcPr>
          <w:p w14:paraId="78D6D884" w14:textId="438AD19C" w:rsidR="004C0A74" w:rsidRPr="004C0A74" w:rsidRDefault="004C0A74" w:rsidP="004C0A74">
            <w:pPr>
              <w:ind w:firstLine="0"/>
            </w:pPr>
            <w:r>
              <w:t>B. Newton</w:t>
            </w:r>
          </w:p>
        </w:tc>
        <w:tc>
          <w:tcPr>
            <w:tcW w:w="2179" w:type="dxa"/>
            <w:shd w:val="clear" w:color="auto" w:fill="auto"/>
          </w:tcPr>
          <w:p w14:paraId="653D3F2E" w14:textId="3F9826B0" w:rsidR="004C0A74" w:rsidRPr="004C0A74" w:rsidRDefault="004C0A74" w:rsidP="004C0A74">
            <w:pPr>
              <w:ind w:firstLine="0"/>
            </w:pPr>
            <w:r>
              <w:t>W. Newton</w:t>
            </w:r>
          </w:p>
        </w:tc>
        <w:tc>
          <w:tcPr>
            <w:tcW w:w="2180" w:type="dxa"/>
            <w:shd w:val="clear" w:color="auto" w:fill="auto"/>
          </w:tcPr>
          <w:p w14:paraId="79ADB208" w14:textId="4B10FFAF" w:rsidR="004C0A74" w:rsidRPr="004C0A74" w:rsidRDefault="004C0A74" w:rsidP="004C0A74">
            <w:pPr>
              <w:ind w:firstLine="0"/>
            </w:pPr>
            <w:r>
              <w:t>Oremus</w:t>
            </w:r>
          </w:p>
        </w:tc>
      </w:tr>
      <w:tr w:rsidR="004C0A74" w:rsidRPr="004C0A74" w14:paraId="5F0E3070" w14:textId="77777777" w:rsidTr="004C0A74">
        <w:tc>
          <w:tcPr>
            <w:tcW w:w="2179" w:type="dxa"/>
            <w:shd w:val="clear" w:color="auto" w:fill="auto"/>
          </w:tcPr>
          <w:p w14:paraId="1D237DAE" w14:textId="662DBCEE" w:rsidR="004C0A74" w:rsidRPr="004C0A74" w:rsidRDefault="004C0A74" w:rsidP="004C0A74">
            <w:pPr>
              <w:ind w:firstLine="0"/>
            </w:pPr>
            <w:r>
              <w:t>Pace</w:t>
            </w:r>
          </w:p>
        </w:tc>
        <w:tc>
          <w:tcPr>
            <w:tcW w:w="2179" w:type="dxa"/>
            <w:shd w:val="clear" w:color="auto" w:fill="auto"/>
          </w:tcPr>
          <w:p w14:paraId="759937B3" w14:textId="03B5E6EF" w:rsidR="004C0A74" w:rsidRPr="004C0A74" w:rsidRDefault="004C0A74" w:rsidP="004C0A74">
            <w:pPr>
              <w:ind w:firstLine="0"/>
            </w:pPr>
            <w:r>
              <w:t>Pedalino</w:t>
            </w:r>
          </w:p>
        </w:tc>
        <w:tc>
          <w:tcPr>
            <w:tcW w:w="2180" w:type="dxa"/>
            <w:shd w:val="clear" w:color="auto" w:fill="auto"/>
          </w:tcPr>
          <w:p w14:paraId="11FAD6C6" w14:textId="74690496" w:rsidR="004C0A74" w:rsidRPr="004C0A74" w:rsidRDefault="004C0A74" w:rsidP="004C0A74">
            <w:pPr>
              <w:ind w:firstLine="0"/>
            </w:pPr>
            <w:r>
              <w:t>Pope</w:t>
            </w:r>
          </w:p>
        </w:tc>
      </w:tr>
      <w:tr w:rsidR="004C0A74" w:rsidRPr="004C0A74" w14:paraId="1D44D855" w14:textId="77777777" w:rsidTr="004C0A74">
        <w:tc>
          <w:tcPr>
            <w:tcW w:w="2179" w:type="dxa"/>
            <w:shd w:val="clear" w:color="auto" w:fill="auto"/>
          </w:tcPr>
          <w:p w14:paraId="3E650F9B" w14:textId="7BE1DD4F" w:rsidR="004C0A74" w:rsidRPr="004C0A74" w:rsidRDefault="004C0A74" w:rsidP="004C0A74">
            <w:pPr>
              <w:ind w:firstLine="0"/>
            </w:pPr>
            <w:r>
              <w:t>Rankin</w:t>
            </w:r>
          </w:p>
        </w:tc>
        <w:tc>
          <w:tcPr>
            <w:tcW w:w="2179" w:type="dxa"/>
            <w:shd w:val="clear" w:color="auto" w:fill="auto"/>
          </w:tcPr>
          <w:p w14:paraId="46147BC2" w14:textId="22F4126B" w:rsidR="004C0A74" w:rsidRPr="004C0A74" w:rsidRDefault="004C0A74" w:rsidP="004C0A74">
            <w:pPr>
              <w:ind w:firstLine="0"/>
            </w:pPr>
            <w:r>
              <w:t>Robbins</w:t>
            </w:r>
          </w:p>
        </w:tc>
        <w:tc>
          <w:tcPr>
            <w:tcW w:w="2180" w:type="dxa"/>
            <w:shd w:val="clear" w:color="auto" w:fill="auto"/>
          </w:tcPr>
          <w:p w14:paraId="1ADCA223" w14:textId="087349F2" w:rsidR="004C0A74" w:rsidRPr="004C0A74" w:rsidRDefault="004C0A74" w:rsidP="004C0A74">
            <w:pPr>
              <w:ind w:firstLine="0"/>
            </w:pPr>
            <w:r>
              <w:t>Sanders</w:t>
            </w:r>
          </w:p>
        </w:tc>
      </w:tr>
      <w:tr w:rsidR="004C0A74" w:rsidRPr="004C0A74" w14:paraId="1C11E35A" w14:textId="77777777" w:rsidTr="004C0A74">
        <w:tc>
          <w:tcPr>
            <w:tcW w:w="2179" w:type="dxa"/>
            <w:shd w:val="clear" w:color="auto" w:fill="auto"/>
          </w:tcPr>
          <w:p w14:paraId="752BF085" w14:textId="49E88FCC" w:rsidR="004C0A74" w:rsidRPr="004C0A74" w:rsidRDefault="004C0A74" w:rsidP="004C0A74">
            <w:pPr>
              <w:ind w:firstLine="0"/>
            </w:pPr>
            <w:r>
              <w:t>G. M. Smith</w:t>
            </w:r>
          </w:p>
        </w:tc>
        <w:tc>
          <w:tcPr>
            <w:tcW w:w="2179" w:type="dxa"/>
            <w:shd w:val="clear" w:color="auto" w:fill="auto"/>
          </w:tcPr>
          <w:p w14:paraId="31B70EA3" w14:textId="79E15880" w:rsidR="004C0A74" w:rsidRPr="004C0A74" w:rsidRDefault="004C0A74" w:rsidP="004C0A74">
            <w:pPr>
              <w:ind w:firstLine="0"/>
            </w:pPr>
            <w:r>
              <w:t>M. M. Smith</w:t>
            </w:r>
          </w:p>
        </w:tc>
        <w:tc>
          <w:tcPr>
            <w:tcW w:w="2180" w:type="dxa"/>
            <w:shd w:val="clear" w:color="auto" w:fill="auto"/>
          </w:tcPr>
          <w:p w14:paraId="56B9417B" w14:textId="550D2D12" w:rsidR="004C0A74" w:rsidRPr="004C0A74" w:rsidRDefault="004C0A74" w:rsidP="004C0A74">
            <w:pPr>
              <w:ind w:firstLine="0"/>
            </w:pPr>
            <w:r>
              <w:t>Taylor</w:t>
            </w:r>
          </w:p>
        </w:tc>
      </w:tr>
      <w:tr w:rsidR="004C0A74" w:rsidRPr="004C0A74" w14:paraId="01D13579" w14:textId="77777777" w:rsidTr="004C0A74">
        <w:tc>
          <w:tcPr>
            <w:tcW w:w="2179" w:type="dxa"/>
            <w:shd w:val="clear" w:color="auto" w:fill="auto"/>
          </w:tcPr>
          <w:p w14:paraId="754BBB19" w14:textId="7586EE11" w:rsidR="004C0A74" w:rsidRPr="004C0A74" w:rsidRDefault="004C0A74" w:rsidP="004C0A74">
            <w:pPr>
              <w:ind w:firstLine="0"/>
            </w:pPr>
            <w:r>
              <w:t>Teeple</w:t>
            </w:r>
          </w:p>
        </w:tc>
        <w:tc>
          <w:tcPr>
            <w:tcW w:w="2179" w:type="dxa"/>
            <w:shd w:val="clear" w:color="auto" w:fill="auto"/>
          </w:tcPr>
          <w:p w14:paraId="7555B241" w14:textId="5467FCE8" w:rsidR="004C0A74" w:rsidRPr="004C0A74" w:rsidRDefault="004C0A74" w:rsidP="004C0A74">
            <w:pPr>
              <w:ind w:firstLine="0"/>
            </w:pPr>
            <w:r>
              <w:t>Terribile</w:t>
            </w:r>
          </w:p>
        </w:tc>
        <w:tc>
          <w:tcPr>
            <w:tcW w:w="2180" w:type="dxa"/>
            <w:shd w:val="clear" w:color="auto" w:fill="auto"/>
          </w:tcPr>
          <w:p w14:paraId="73A45156" w14:textId="345E3E80" w:rsidR="004C0A74" w:rsidRPr="004C0A74" w:rsidRDefault="004C0A74" w:rsidP="004C0A74">
            <w:pPr>
              <w:ind w:firstLine="0"/>
            </w:pPr>
            <w:r>
              <w:t>Vaughan</w:t>
            </w:r>
          </w:p>
        </w:tc>
      </w:tr>
      <w:tr w:rsidR="004C0A74" w:rsidRPr="004C0A74" w14:paraId="7F64C56D" w14:textId="77777777" w:rsidTr="004C0A74">
        <w:tc>
          <w:tcPr>
            <w:tcW w:w="2179" w:type="dxa"/>
            <w:shd w:val="clear" w:color="auto" w:fill="auto"/>
          </w:tcPr>
          <w:p w14:paraId="51FD25B8" w14:textId="1E9095C2" w:rsidR="004C0A74" w:rsidRPr="004C0A74" w:rsidRDefault="004C0A74" w:rsidP="004C0A74">
            <w:pPr>
              <w:keepNext/>
              <w:ind w:firstLine="0"/>
            </w:pPr>
            <w:r>
              <w:t>Whitmire</w:t>
            </w:r>
          </w:p>
        </w:tc>
        <w:tc>
          <w:tcPr>
            <w:tcW w:w="2179" w:type="dxa"/>
            <w:shd w:val="clear" w:color="auto" w:fill="auto"/>
          </w:tcPr>
          <w:p w14:paraId="779CD79D" w14:textId="2BCE047A" w:rsidR="004C0A74" w:rsidRPr="004C0A74" w:rsidRDefault="004C0A74" w:rsidP="004C0A74">
            <w:pPr>
              <w:keepNext/>
              <w:ind w:firstLine="0"/>
            </w:pPr>
            <w:r>
              <w:t>Wickensimer</w:t>
            </w:r>
          </w:p>
        </w:tc>
        <w:tc>
          <w:tcPr>
            <w:tcW w:w="2180" w:type="dxa"/>
            <w:shd w:val="clear" w:color="auto" w:fill="auto"/>
          </w:tcPr>
          <w:p w14:paraId="570895B9" w14:textId="198E7D5C" w:rsidR="004C0A74" w:rsidRPr="004C0A74" w:rsidRDefault="004C0A74" w:rsidP="004C0A74">
            <w:pPr>
              <w:keepNext/>
              <w:ind w:firstLine="0"/>
            </w:pPr>
            <w:r>
              <w:t>Willis</w:t>
            </w:r>
          </w:p>
        </w:tc>
      </w:tr>
      <w:tr w:rsidR="004C0A74" w:rsidRPr="004C0A74" w14:paraId="2BCC21E2" w14:textId="77777777" w:rsidTr="004C0A74">
        <w:tc>
          <w:tcPr>
            <w:tcW w:w="2179" w:type="dxa"/>
            <w:shd w:val="clear" w:color="auto" w:fill="auto"/>
          </w:tcPr>
          <w:p w14:paraId="57F6E407" w14:textId="0A6BFF60" w:rsidR="004C0A74" w:rsidRPr="004C0A74" w:rsidRDefault="004C0A74" w:rsidP="004C0A74">
            <w:pPr>
              <w:keepNext/>
              <w:ind w:firstLine="0"/>
            </w:pPr>
            <w:r>
              <w:t>Wooten</w:t>
            </w:r>
          </w:p>
        </w:tc>
        <w:tc>
          <w:tcPr>
            <w:tcW w:w="2179" w:type="dxa"/>
            <w:shd w:val="clear" w:color="auto" w:fill="auto"/>
          </w:tcPr>
          <w:p w14:paraId="3596BD15" w14:textId="6C30CE41" w:rsidR="004C0A74" w:rsidRPr="004C0A74" w:rsidRDefault="004C0A74" w:rsidP="004C0A74">
            <w:pPr>
              <w:keepNext/>
              <w:ind w:firstLine="0"/>
            </w:pPr>
            <w:r>
              <w:t>Yow</w:t>
            </w:r>
          </w:p>
        </w:tc>
        <w:tc>
          <w:tcPr>
            <w:tcW w:w="2180" w:type="dxa"/>
            <w:shd w:val="clear" w:color="auto" w:fill="auto"/>
          </w:tcPr>
          <w:p w14:paraId="72E08E9D" w14:textId="77777777" w:rsidR="004C0A74" w:rsidRPr="004C0A74" w:rsidRDefault="004C0A74" w:rsidP="004C0A74">
            <w:pPr>
              <w:keepNext/>
              <w:ind w:firstLine="0"/>
            </w:pPr>
          </w:p>
        </w:tc>
      </w:tr>
    </w:tbl>
    <w:p w14:paraId="7BD0EE1B" w14:textId="77777777" w:rsidR="004C0A74" w:rsidRDefault="004C0A74" w:rsidP="004C0A74"/>
    <w:p w14:paraId="737F3C17" w14:textId="194B72CE" w:rsidR="004C0A74" w:rsidRDefault="004C0A74" w:rsidP="004C0A74">
      <w:pPr>
        <w:jc w:val="center"/>
        <w:rPr>
          <w:b/>
        </w:rPr>
      </w:pPr>
      <w:r w:rsidRPr="004C0A74">
        <w:rPr>
          <w:b/>
        </w:rPr>
        <w:t>Total--74</w:t>
      </w:r>
    </w:p>
    <w:p w14:paraId="0E80E06E" w14:textId="77777777" w:rsidR="004C0A74" w:rsidRDefault="004C0A74" w:rsidP="004C0A74">
      <w:pPr>
        <w:jc w:val="center"/>
        <w:rPr>
          <w:b/>
        </w:rPr>
      </w:pPr>
    </w:p>
    <w:p w14:paraId="4051DFF4" w14:textId="77777777" w:rsidR="004C0A74" w:rsidRDefault="004C0A74" w:rsidP="004C0A74">
      <w:pPr>
        <w:ind w:firstLine="0"/>
      </w:pPr>
      <w:r w:rsidRPr="004C0A7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0A74" w:rsidRPr="004C0A74" w14:paraId="698E0E54" w14:textId="77777777" w:rsidTr="004C0A74">
        <w:tc>
          <w:tcPr>
            <w:tcW w:w="2179" w:type="dxa"/>
            <w:shd w:val="clear" w:color="auto" w:fill="auto"/>
          </w:tcPr>
          <w:p w14:paraId="2C67F26D" w14:textId="0FBCEBAC" w:rsidR="004C0A74" w:rsidRPr="004C0A74" w:rsidRDefault="004C0A74" w:rsidP="004C0A74">
            <w:pPr>
              <w:keepNext/>
              <w:ind w:firstLine="0"/>
            </w:pPr>
            <w:r>
              <w:t>Anderson</w:t>
            </w:r>
          </w:p>
        </w:tc>
        <w:tc>
          <w:tcPr>
            <w:tcW w:w="2179" w:type="dxa"/>
            <w:shd w:val="clear" w:color="auto" w:fill="auto"/>
          </w:tcPr>
          <w:p w14:paraId="2ACC006A" w14:textId="5DA9D7E9" w:rsidR="004C0A74" w:rsidRPr="004C0A74" w:rsidRDefault="004C0A74" w:rsidP="004C0A74">
            <w:pPr>
              <w:keepNext/>
              <w:ind w:firstLine="0"/>
            </w:pPr>
            <w:r>
              <w:t>Atkinson</w:t>
            </w:r>
          </w:p>
        </w:tc>
        <w:tc>
          <w:tcPr>
            <w:tcW w:w="2180" w:type="dxa"/>
            <w:shd w:val="clear" w:color="auto" w:fill="auto"/>
          </w:tcPr>
          <w:p w14:paraId="6F389A8D" w14:textId="57CCE8D9" w:rsidR="004C0A74" w:rsidRPr="004C0A74" w:rsidRDefault="004C0A74" w:rsidP="004C0A74">
            <w:pPr>
              <w:keepNext/>
              <w:ind w:firstLine="0"/>
            </w:pPr>
            <w:r>
              <w:t>Bamberg</w:t>
            </w:r>
          </w:p>
        </w:tc>
      </w:tr>
      <w:tr w:rsidR="004C0A74" w:rsidRPr="004C0A74" w14:paraId="13D620E0" w14:textId="77777777" w:rsidTr="004C0A74">
        <w:tc>
          <w:tcPr>
            <w:tcW w:w="2179" w:type="dxa"/>
            <w:shd w:val="clear" w:color="auto" w:fill="auto"/>
          </w:tcPr>
          <w:p w14:paraId="09C89724" w14:textId="6B0DB98D" w:rsidR="004C0A74" w:rsidRPr="004C0A74" w:rsidRDefault="004C0A74" w:rsidP="004C0A74">
            <w:pPr>
              <w:ind w:firstLine="0"/>
            </w:pPr>
            <w:r>
              <w:t>Bauer</w:t>
            </w:r>
          </w:p>
        </w:tc>
        <w:tc>
          <w:tcPr>
            <w:tcW w:w="2179" w:type="dxa"/>
            <w:shd w:val="clear" w:color="auto" w:fill="auto"/>
          </w:tcPr>
          <w:p w14:paraId="6F5B05C2" w14:textId="08944592" w:rsidR="004C0A74" w:rsidRPr="004C0A74" w:rsidRDefault="004C0A74" w:rsidP="004C0A74">
            <w:pPr>
              <w:ind w:firstLine="0"/>
            </w:pPr>
            <w:r>
              <w:t>Bernstein</w:t>
            </w:r>
          </w:p>
        </w:tc>
        <w:tc>
          <w:tcPr>
            <w:tcW w:w="2180" w:type="dxa"/>
            <w:shd w:val="clear" w:color="auto" w:fill="auto"/>
          </w:tcPr>
          <w:p w14:paraId="11F8E0D6" w14:textId="3B3DA285" w:rsidR="004C0A74" w:rsidRPr="004C0A74" w:rsidRDefault="004C0A74" w:rsidP="004C0A74">
            <w:pPr>
              <w:ind w:firstLine="0"/>
            </w:pPr>
            <w:r>
              <w:t>Clyburn</w:t>
            </w:r>
          </w:p>
        </w:tc>
      </w:tr>
      <w:tr w:rsidR="004C0A74" w:rsidRPr="004C0A74" w14:paraId="7DB16E03" w14:textId="77777777" w:rsidTr="004C0A74">
        <w:tc>
          <w:tcPr>
            <w:tcW w:w="2179" w:type="dxa"/>
            <w:shd w:val="clear" w:color="auto" w:fill="auto"/>
          </w:tcPr>
          <w:p w14:paraId="18B7EE85" w14:textId="46908FCC" w:rsidR="004C0A74" w:rsidRPr="004C0A74" w:rsidRDefault="004C0A74" w:rsidP="004C0A74">
            <w:pPr>
              <w:ind w:firstLine="0"/>
            </w:pPr>
            <w:r>
              <w:t>Cobb-Hunter</w:t>
            </w:r>
          </w:p>
        </w:tc>
        <w:tc>
          <w:tcPr>
            <w:tcW w:w="2179" w:type="dxa"/>
            <w:shd w:val="clear" w:color="auto" w:fill="auto"/>
          </w:tcPr>
          <w:p w14:paraId="6346202F" w14:textId="32E969E4" w:rsidR="004C0A74" w:rsidRPr="004C0A74" w:rsidRDefault="004C0A74" w:rsidP="004C0A74">
            <w:pPr>
              <w:ind w:firstLine="0"/>
            </w:pPr>
            <w:r>
              <w:t>Dillard</w:t>
            </w:r>
          </w:p>
        </w:tc>
        <w:tc>
          <w:tcPr>
            <w:tcW w:w="2180" w:type="dxa"/>
            <w:shd w:val="clear" w:color="auto" w:fill="auto"/>
          </w:tcPr>
          <w:p w14:paraId="144D89F0" w14:textId="3F900F11" w:rsidR="004C0A74" w:rsidRPr="004C0A74" w:rsidRDefault="004C0A74" w:rsidP="004C0A74">
            <w:pPr>
              <w:ind w:firstLine="0"/>
            </w:pPr>
            <w:r>
              <w:t>Edgerton</w:t>
            </w:r>
          </w:p>
        </w:tc>
      </w:tr>
      <w:tr w:rsidR="004C0A74" w:rsidRPr="004C0A74" w14:paraId="4A8B5C5E" w14:textId="77777777" w:rsidTr="004C0A74">
        <w:tc>
          <w:tcPr>
            <w:tcW w:w="2179" w:type="dxa"/>
            <w:shd w:val="clear" w:color="auto" w:fill="auto"/>
          </w:tcPr>
          <w:p w14:paraId="1AD66147" w14:textId="149EE4B5" w:rsidR="004C0A74" w:rsidRPr="004C0A74" w:rsidRDefault="004C0A74" w:rsidP="004C0A74">
            <w:pPr>
              <w:ind w:firstLine="0"/>
            </w:pPr>
            <w:r>
              <w:t>Garvin</w:t>
            </w:r>
          </w:p>
        </w:tc>
        <w:tc>
          <w:tcPr>
            <w:tcW w:w="2179" w:type="dxa"/>
            <w:shd w:val="clear" w:color="auto" w:fill="auto"/>
          </w:tcPr>
          <w:p w14:paraId="2D5EA1C2" w14:textId="2EB8ABF4" w:rsidR="004C0A74" w:rsidRPr="004C0A74" w:rsidRDefault="004C0A74" w:rsidP="004C0A74">
            <w:pPr>
              <w:ind w:firstLine="0"/>
            </w:pPr>
            <w:r>
              <w:t>Gilliard</w:t>
            </w:r>
          </w:p>
        </w:tc>
        <w:tc>
          <w:tcPr>
            <w:tcW w:w="2180" w:type="dxa"/>
            <w:shd w:val="clear" w:color="auto" w:fill="auto"/>
          </w:tcPr>
          <w:p w14:paraId="22705576" w14:textId="7DA96BF4" w:rsidR="004C0A74" w:rsidRPr="004C0A74" w:rsidRDefault="004C0A74" w:rsidP="004C0A74">
            <w:pPr>
              <w:ind w:firstLine="0"/>
            </w:pPr>
            <w:r>
              <w:t>Govan</w:t>
            </w:r>
          </w:p>
        </w:tc>
      </w:tr>
      <w:tr w:rsidR="004C0A74" w:rsidRPr="004C0A74" w14:paraId="00F7AECA" w14:textId="77777777" w:rsidTr="004C0A74">
        <w:tc>
          <w:tcPr>
            <w:tcW w:w="2179" w:type="dxa"/>
            <w:shd w:val="clear" w:color="auto" w:fill="auto"/>
          </w:tcPr>
          <w:p w14:paraId="5F636D72" w14:textId="679F784F" w:rsidR="004C0A74" w:rsidRPr="004C0A74" w:rsidRDefault="004C0A74" w:rsidP="004C0A74">
            <w:pPr>
              <w:ind w:firstLine="0"/>
            </w:pPr>
            <w:r>
              <w:t>Grant</w:t>
            </w:r>
          </w:p>
        </w:tc>
        <w:tc>
          <w:tcPr>
            <w:tcW w:w="2179" w:type="dxa"/>
            <w:shd w:val="clear" w:color="auto" w:fill="auto"/>
          </w:tcPr>
          <w:p w14:paraId="046A8C74" w14:textId="6BD75486" w:rsidR="004C0A74" w:rsidRPr="004C0A74" w:rsidRDefault="004C0A74" w:rsidP="004C0A74">
            <w:pPr>
              <w:ind w:firstLine="0"/>
            </w:pPr>
            <w:r>
              <w:t>Harris</w:t>
            </w:r>
          </w:p>
        </w:tc>
        <w:tc>
          <w:tcPr>
            <w:tcW w:w="2180" w:type="dxa"/>
            <w:shd w:val="clear" w:color="auto" w:fill="auto"/>
          </w:tcPr>
          <w:p w14:paraId="069AF00C" w14:textId="3ED2931D" w:rsidR="004C0A74" w:rsidRPr="004C0A74" w:rsidRDefault="004C0A74" w:rsidP="004C0A74">
            <w:pPr>
              <w:ind w:firstLine="0"/>
            </w:pPr>
            <w:r>
              <w:t>Henderson-Myers</w:t>
            </w:r>
          </w:p>
        </w:tc>
      </w:tr>
      <w:tr w:rsidR="004C0A74" w:rsidRPr="004C0A74" w14:paraId="2CF5FB75" w14:textId="77777777" w:rsidTr="004C0A74">
        <w:tc>
          <w:tcPr>
            <w:tcW w:w="2179" w:type="dxa"/>
            <w:shd w:val="clear" w:color="auto" w:fill="auto"/>
          </w:tcPr>
          <w:p w14:paraId="38F9383A" w14:textId="2F6291E2" w:rsidR="004C0A74" w:rsidRPr="004C0A74" w:rsidRDefault="004C0A74" w:rsidP="004C0A74">
            <w:pPr>
              <w:ind w:firstLine="0"/>
            </w:pPr>
            <w:r>
              <w:t>Hosey</w:t>
            </w:r>
          </w:p>
        </w:tc>
        <w:tc>
          <w:tcPr>
            <w:tcW w:w="2179" w:type="dxa"/>
            <w:shd w:val="clear" w:color="auto" w:fill="auto"/>
          </w:tcPr>
          <w:p w14:paraId="4BEECF6E" w14:textId="7383567A" w:rsidR="004C0A74" w:rsidRPr="004C0A74" w:rsidRDefault="004C0A74" w:rsidP="004C0A74">
            <w:pPr>
              <w:ind w:firstLine="0"/>
            </w:pPr>
            <w:r>
              <w:t>Howard</w:t>
            </w:r>
          </w:p>
        </w:tc>
        <w:tc>
          <w:tcPr>
            <w:tcW w:w="2180" w:type="dxa"/>
            <w:shd w:val="clear" w:color="auto" w:fill="auto"/>
          </w:tcPr>
          <w:p w14:paraId="23988368" w14:textId="10997C30" w:rsidR="004C0A74" w:rsidRPr="004C0A74" w:rsidRDefault="004C0A74" w:rsidP="004C0A74">
            <w:pPr>
              <w:ind w:firstLine="0"/>
            </w:pPr>
            <w:r>
              <w:t>J. L. Johnson</w:t>
            </w:r>
          </w:p>
        </w:tc>
      </w:tr>
      <w:tr w:rsidR="004C0A74" w:rsidRPr="004C0A74" w14:paraId="019C5588" w14:textId="77777777" w:rsidTr="004C0A74">
        <w:tc>
          <w:tcPr>
            <w:tcW w:w="2179" w:type="dxa"/>
            <w:shd w:val="clear" w:color="auto" w:fill="auto"/>
          </w:tcPr>
          <w:p w14:paraId="73BC86B3" w14:textId="6B3DE645" w:rsidR="004C0A74" w:rsidRPr="004C0A74" w:rsidRDefault="004C0A74" w:rsidP="004C0A74">
            <w:pPr>
              <w:ind w:firstLine="0"/>
            </w:pPr>
            <w:r>
              <w:t>Jones</w:t>
            </w:r>
          </w:p>
        </w:tc>
        <w:tc>
          <w:tcPr>
            <w:tcW w:w="2179" w:type="dxa"/>
            <w:shd w:val="clear" w:color="auto" w:fill="auto"/>
          </w:tcPr>
          <w:p w14:paraId="22888102" w14:textId="40B7E50B" w:rsidR="004C0A74" w:rsidRPr="004C0A74" w:rsidRDefault="004C0A74" w:rsidP="004C0A74">
            <w:pPr>
              <w:ind w:firstLine="0"/>
            </w:pPr>
            <w:r>
              <w:t>King</w:t>
            </w:r>
          </w:p>
        </w:tc>
        <w:tc>
          <w:tcPr>
            <w:tcW w:w="2180" w:type="dxa"/>
            <w:shd w:val="clear" w:color="auto" w:fill="auto"/>
          </w:tcPr>
          <w:p w14:paraId="69C9E67E" w14:textId="69DABA20" w:rsidR="004C0A74" w:rsidRPr="004C0A74" w:rsidRDefault="004C0A74" w:rsidP="004C0A74">
            <w:pPr>
              <w:ind w:firstLine="0"/>
            </w:pPr>
            <w:r>
              <w:t>Kirby</w:t>
            </w:r>
          </w:p>
        </w:tc>
      </w:tr>
      <w:tr w:rsidR="004C0A74" w:rsidRPr="004C0A74" w14:paraId="2C4822C2" w14:textId="77777777" w:rsidTr="004C0A74">
        <w:tc>
          <w:tcPr>
            <w:tcW w:w="2179" w:type="dxa"/>
            <w:shd w:val="clear" w:color="auto" w:fill="auto"/>
          </w:tcPr>
          <w:p w14:paraId="6589E924" w14:textId="07234362" w:rsidR="004C0A74" w:rsidRPr="004C0A74" w:rsidRDefault="004C0A74" w:rsidP="004C0A74">
            <w:pPr>
              <w:ind w:firstLine="0"/>
            </w:pPr>
            <w:r>
              <w:t>Luck</w:t>
            </w:r>
          </w:p>
        </w:tc>
        <w:tc>
          <w:tcPr>
            <w:tcW w:w="2179" w:type="dxa"/>
            <w:shd w:val="clear" w:color="auto" w:fill="auto"/>
          </w:tcPr>
          <w:p w14:paraId="76C206C2" w14:textId="6EDCAD56" w:rsidR="004C0A74" w:rsidRPr="004C0A74" w:rsidRDefault="004C0A74" w:rsidP="004C0A74">
            <w:pPr>
              <w:ind w:firstLine="0"/>
            </w:pPr>
            <w:r>
              <w:t>Magnuson</w:t>
            </w:r>
          </w:p>
        </w:tc>
        <w:tc>
          <w:tcPr>
            <w:tcW w:w="2180" w:type="dxa"/>
            <w:shd w:val="clear" w:color="auto" w:fill="auto"/>
          </w:tcPr>
          <w:p w14:paraId="0C8A2F60" w14:textId="22F2B8ED" w:rsidR="004C0A74" w:rsidRPr="004C0A74" w:rsidRDefault="004C0A74" w:rsidP="004C0A74">
            <w:pPr>
              <w:ind w:firstLine="0"/>
            </w:pPr>
            <w:r>
              <w:t>J. Moore</w:t>
            </w:r>
          </w:p>
        </w:tc>
      </w:tr>
      <w:tr w:rsidR="004C0A74" w:rsidRPr="004C0A74" w14:paraId="50D73EB4" w14:textId="77777777" w:rsidTr="004C0A74">
        <w:tc>
          <w:tcPr>
            <w:tcW w:w="2179" w:type="dxa"/>
            <w:shd w:val="clear" w:color="auto" w:fill="auto"/>
          </w:tcPr>
          <w:p w14:paraId="666A3EBF" w14:textId="54AD192A" w:rsidR="004C0A74" w:rsidRPr="004C0A74" w:rsidRDefault="004C0A74" w:rsidP="004C0A74">
            <w:pPr>
              <w:ind w:firstLine="0"/>
            </w:pPr>
            <w:r>
              <w:t>Reese</w:t>
            </w:r>
          </w:p>
        </w:tc>
        <w:tc>
          <w:tcPr>
            <w:tcW w:w="2179" w:type="dxa"/>
            <w:shd w:val="clear" w:color="auto" w:fill="auto"/>
          </w:tcPr>
          <w:p w14:paraId="14F6102A" w14:textId="0FAB3B86" w:rsidR="004C0A74" w:rsidRPr="004C0A74" w:rsidRDefault="004C0A74" w:rsidP="004C0A74">
            <w:pPr>
              <w:ind w:firstLine="0"/>
            </w:pPr>
            <w:r>
              <w:t>Rivers</w:t>
            </w:r>
          </w:p>
        </w:tc>
        <w:tc>
          <w:tcPr>
            <w:tcW w:w="2180" w:type="dxa"/>
            <w:shd w:val="clear" w:color="auto" w:fill="auto"/>
          </w:tcPr>
          <w:p w14:paraId="3ED6C884" w14:textId="3717404C" w:rsidR="004C0A74" w:rsidRPr="004C0A74" w:rsidRDefault="004C0A74" w:rsidP="004C0A74">
            <w:pPr>
              <w:ind w:firstLine="0"/>
            </w:pPr>
            <w:r>
              <w:t>Rose</w:t>
            </w:r>
          </w:p>
        </w:tc>
      </w:tr>
      <w:tr w:rsidR="004C0A74" w:rsidRPr="004C0A74" w14:paraId="10AE97B1" w14:textId="77777777" w:rsidTr="004C0A74">
        <w:tc>
          <w:tcPr>
            <w:tcW w:w="2179" w:type="dxa"/>
            <w:shd w:val="clear" w:color="auto" w:fill="auto"/>
          </w:tcPr>
          <w:p w14:paraId="6C8D558E" w14:textId="120A7B6E" w:rsidR="004C0A74" w:rsidRPr="004C0A74" w:rsidRDefault="004C0A74" w:rsidP="004C0A74">
            <w:pPr>
              <w:keepNext/>
              <w:ind w:firstLine="0"/>
            </w:pPr>
            <w:r>
              <w:t>Stavrinakis</w:t>
            </w:r>
          </w:p>
        </w:tc>
        <w:tc>
          <w:tcPr>
            <w:tcW w:w="2179" w:type="dxa"/>
            <w:shd w:val="clear" w:color="auto" w:fill="auto"/>
          </w:tcPr>
          <w:p w14:paraId="05182472" w14:textId="372DD9F1" w:rsidR="004C0A74" w:rsidRPr="004C0A74" w:rsidRDefault="004C0A74" w:rsidP="004C0A74">
            <w:pPr>
              <w:keepNext/>
              <w:ind w:firstLine="0"/>
            </w:pPr>
            <w:r>
              <w:t>Waters</w:t>
            </w:r>
          </w:p>
        </w:tc>
        <w:tc>
          <w:tcPr>
            <w:tcW w:w="2180" w:type="dxa"/>
            <w:shd w:val="clear" w:color="auto" w:fill="auto"/>
          </w:tcPr>
          <w:p w14:paraId="0A3AE6A2" w14:textId="750EC81E" w:rsidR="004C0A74" w:rsidRPr="004C0A74" w:rsidRDefault="004C0A74" w:rsidP="004C0A74">
            <w:pPr>
              <w:keepNext/>
              <w:ind w:firstLine="0"/>
            </w:pPr>
            <w:r>
              <w:t>Weeks</w:t>
            </w:r>
          </w:p>
        </w:tc>
      </w:tr>
      <w:tr w:rsidR="004C0A74" w:rsidRPr="004C0A74" w14:paraId="5AF7DDFE" w14:textId="77777777" w:rsidTr="004C0A74">
        <w:tc>
          <w:tcPr>
            <w:tcW w:w="2179" w:type="dxa"/>
            <w:shd w:val="clear" w:color="auto" w:fill="auto"/>
          </w:tcPr>
          <w:p w14:paraId="14FE15AE" w14:textId="5320115F" w:rsidR="004C0A74" w:rsidRPr="004C0A74" w:rsidRDefault="004C0A74" w:rsidP="004C0A74">
            <w:pPr>
              <w:keepNext/>
              <w:ind w:firstLine="0"/>
            </w:pPr>
            <w:r>
              <w:t>Wetmore</w:t>
            </w:r>
          </w:p>
        </w:tc>
        <w:tc>
          <w:tcPr>
            <w:tcW w:w="2179" w:type="dxa"/>
            <w:shd w:val="clear" w:color="auto" w:fill="auto"/>
          </w:tcPr>
          <w:p w14:paraId="72926669" w14:textId="104747B3" w:rsidR="004C0A74" w:rsidRPr="004C0A74" w:rsidRDefault="004C0A74" w:rsidP="004C0A74">
            <w:pPr>
              <w:keepNext/>
              <w:ind w:firstLine="0"/>
            </w:pPr>
            <w:r>
              <w:t>Williams</w:t>
            </w:r>
          </w:p>
        </w:tc>
        <w:tc>
          <w:tcPr>
            <w:tcW w:w="2180" w:type="dxa"/>
            <w:shd w:val="clear" w:color="auto" w:fill="auto"/>
          </w:tcPr>
          <w:p w14:paraId="756FBECE" w14:textId="77777777" w:rsidR="004C0A74" w:rsidRPr="004C0A74" w:rsidRDefault="004C0A74" w:rsidP="004C0A74">
            <w:pPr>
              <w:keepNext/>
              <w:ind w:firstLine="0"/>
            </w:pPr>
          </w:p>
        </w:tc>
      </w:tr>
    </w:tbl>
    <w:p w14:paraId="389BDE32" w14:textId="77777777" w:rsidR="004C0A74" w:rsidRDefault="004C0A74" w:rsidP="004C0A74"/>
    <w:p w14:paraId="19BA6749" w14:textId="77777777" w:rsidR="004C0A74" w:rsidRDefault="004C0A74" w:rsidP="004C0A74">
      <w:pPr>
        <w:jc w:val="center"/>
        <w:rPr>
          <w:b/>
        </w:rPr>
      </w:pPr>
      <w:r w:rsidRPr="004C0A74">
        <w:rPr>
          <w:b/>
        </w:rPr>
        <w:t>Total--32</w:t>
      </w:r>
    </w:p>
    <w:p w14:paraId="6A5889C3" w14:textId="1F192E2B" w:rsidR="004C0A74" w:rsidRDefault="004C0A74" w:rsidP="004C0A74">
      <w:pPr>
        <w:jc w:val="center"/>
        <w:rPr>
          <w:b/>
        </w:rPr>
      </w:pPr>
    </w:p>
    <w:p w14:paraId="49B44A96" w14:textId="77777777" w:rsidR="004C0A74" w:rsidRDefault="004C0A74" w:rsidP="004C0A74">
      <w:r>
        <w:t>So, the amendment was tabled.</w:t>
      </w:r>
    </w:p>
    <w:p w14:paraId="00F0440D" w14:textId="77777777" w:rsidR="004C0A74" w:rsidRDefault="004C0A74" w:rsidP="004C0A74"/>
    <w:p w14:paraId="73CDABC3" w14:textId="4CDA0B03" w:rsidR="004C0A74" w:rsidRDefault="004C0A74" w:rsidP="004C0A74">
      <w:r>
        <w:t>Rep. B. J. COX explained the Bill.</w:t>
      </w:r>
    </w:p>
    <w:p w14:paraId="704827FD" w14:textId="77777777" w:rsidR="004C0A74" w:rsidRDefault="004C0A74" w:rsidP="004C0A74"/>
    <w:p w14:paraId="12420556" w14:textId="09D3707D" w:rsidR="004C0A74" w:rsidRDefault="004C0A74" w:rsidP="004C0A74">
      <w:r>
        <w:t>The question recurred to the passage of the Bill.</w:t>
      </w:r>
    </w:p>
    <w:p w14:paraId="00DA398E" w14:textId="77777777" w:rsidR="004C0A74" w:rsidRDefault="004C0A74" w:rsidP="004C0A74"/>
    <w:p w14:paraId="2A894780" w14:textId="77777777" w:rsidR="004C0A74" w:rsidRDefault="004C0A74" w:rsidP="004C0A74">
      <w:r>
        <w:t xml:space="preserve">The yeas and nays were taken resulting as follows: </w:t>
      </w:r>
    </w:p>
    <w:p w14:paraId="4F297217" w14:textId="6D8B3483" w:rsidR="004C0A74" w:rsidRDefault="004C0A74" w:rsidP="004C0A74">
      <w:pPr>
        <w:jc w:val="center"/>
      </w:pPr>
      <w:r>
        <w:t xml:space="preserve"> </w:t>
      </w:r>
      <w:bookmarkStart w:id="125" w:name="vote_start324"/>
      <w:bookmarkEnd w:id="125"/>
      <w:r>
        <w:t>Yeas 108; Nays 0</w:t>
      </w:r>
    </w:p>
    <w:p w14:paraId="5CA507A7" w14:textId="77777777" w:rsidR="004C0A74" w:rsidRDefault="004C0A74" w:rsidP="004C0A74">
      <w:pPr>
        <w:jc w:val="center"/>
      </w:pPr>
    </w:p>
    <w:p w14:paraId="5FF887B4" w14:textId="77777777" w:rsidR="004C0A74" w:rsidRDefault="004C0A74" w:rsidP="004C0A7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0A74" w:rsidRPr="004C0A74" w14:paraId="1261F193" w14:textId="77777777" w:rsidTr="004C0A74">
        <w:tc>
          <w:tcPr>
            <w:tcW w:w="2179" w:type="dxa"/>
            <w:shd w:val="clear" w:color="auto" w:fill="auto"/>
          </w:tcPr>
          <w:p w14:paraId="3D83F60F" w14:textId="1C60A96D" w:rsidR="004C0A74" w:rsidRPr="004C0A74" w:rsidRDefault="004C0A74" w:rsidP="004C0A74">
            <w:pPr>
              <w:keepNext/>
              <w:ind w:firstLine="0"/>
            </w:pPr>
            <w:r>
              <w:t>Anderson</w:t>
            </w:r>
          </w:p>
        </w:tc>
        <w:tc>
          <w:tcPr>
            <w:tcW w:w="2179" w:type="dxa"/>
            <w:shd w:val="clear" w:color="auto" w:fill="auto"/>
          </w:tcPr>
          <w:p w14:paraId="0A8378F1" w14:textId="435074D1" w:rsidR="004C0A74" w:rsidRPr="004C0A74" w:rsidRDefault="004C0A74" w:rsidP="004C0A74">
            <w:pPr>
              <w:keepNext/>
              <w:ind w:firstLine="0"/>
            </w:pPr>
            <w:r>
              <w:t>Atkinson</w:t>
            </w:r>
          </w:p>
        </w:tc>
        <w:tc>
          <w:tcPr>
            <w:tcW w:w="2180" w:type="dxa"/>
            <w:shd w:val="clear" w:color="auto" w:fill="auto"/>
          </w:tcPr>
          <w:p w14:paraId="70C360B5" w14:textId="009E54F0" w:rsidR="004C0A74" w:rsidRPr="004C0A74" w:rsidRDefault="004C0A74" w:rsidP="004C0A74">
            <w:pPr>
              <w:keepNext/>
              <w:ind w:firstLine="0"/>
            </w:pPr>
            <w:r>
              <w:t>Bailey</w:t>
            </w:r>
          </w:p>
        </w:tc>
      </w:tr>
      <w:tr w:rsidR="004C0A74" w:rsidRPr="004C0A74" w14:paraId="0C1CA214" w14:textId="77777777" w:rsidTr="004C0A74">
        <w:tc>
          <w:tcPr>
            <w:tcW w:w="2179" w:type="dxa"/>
            <w:shd w:val="clear" w:color="auto" w:fill="auto"/>
          </w:tcPr>
          <w:p w14:paraId="527D4495" w14:textId="552D3AF3" w:rsidR="004C0A74" w:rsidRPr="004C0A74" w:rsidRDefault="004C0A74" w:rsidP="004C0A74">
            <w:pPr>
              <w:ind w:firstLine="0"/>
            </w:pPr>
            <w:r>
              <w:t>Ballentine</w:t>
            </w:r>
          </w:p>
        </w:tc>
        <w:tc>
          <w:tcPr>
            <w:tcW w:w="2179" w:type="dxa"/>
            <w:shd w:val="clear" w:color="auto" w:fill="auto"/>
          </w:tcPr>
          <w:p w14:paraId="2ABCDA1A" w14:textId="433B6C39" w:rsidR="004C0A74" w:rsidRPr="004C0A74" w:rsidRDefault="004C0A74" w:rsidP="004C0A74">
            <w:pPr>
              <w:ind w:firstLine="0"/>
            </w:pPr>
            <w:r>
              <w:t>Bamberg</w:t>
            </w:r>
          </w:p>
        </w:tc>
        <w:tc>
          <w:tcPr>
            <w:tcW w:w="2180" w:type="dxa"/>
            <w:shd w:val="clear" w:color="auto" w:fill="auto"/>
          </w:tcPr>
          <w:p w14:paraId="2A07E659" w14:textId="59B393E2" w:rsidR="004C0A74" w:rsidRPr="004C0A74" w:rsidRDefault="004C0A74" w:rsidP="004C0A74">
            <w:pPr>
              <w:ind w:firstLine="0"/>
            </w:pPr>
            <w:r>
              <w:t>Bannister</w:t>
            </w:r>
          </w:p>
        </w:tc>
      </w:tr>
      <w:tr w:rsidR="004C0A74" w:rsidRPr="004C0A74" w14:paraId="5A33C93F" w14:textId="77777777" w:rsidTr="004C0A74">
        <w:tc>
          <w:tcPr>
            <w:tcW w:w="2179" w:type="dxa"/>
            <w:shd w:val="clear" w:color="auto" w:fill="auto"/>
          </w:tcPr>
          <w:p w14:paraId="41828027" w14:textId="593D2263" w:rsidR="004C0A74" w:rsidRPr="004C0A74" w:rsidRDefault="004C0A74" w:rsidP="004C0A74">
            <w:pPr>
              <w:ind w:firstLine="0"/>
            </w:pPr>
            <w:r>
              <w:t>Bauer</w:t>
            </w:r>
          </w:p>
        </w:tc>
        <w:tc>
          <w:tcPr>
            <w:tcW w:w="2179" w:type="dxa"/>
            <w:shd w:val="clear" w:color="auto" w:fill="auto"/>
          </w:tcPr>
          <w:p w14:paraId="467B3C6C" w14:textId="195D0F47" w:rsidR="004C0A74" w:rsidRPr="004C0A74" w:rsidRDefault="004C0A74" w:rsidP="004C0A74">
            <w:pPr>
              <w:ind w:firstLine="0"/>
            </w:pPr>
            <w:r>
              <w:t>Beach</w:t>
            </w:r>
          </w:p>
        </w:tc>
        <w:tc>
          <w:tcPr>
            <w:tcW w:w="2180" w:type="dxa"/>
            <w:shd w:val="clear" w:color="auto" w:fill="auto"/>
          </w:tcPr>
          <w:p w14:paraId="00C9D66D" w14:textId="221FCC12" w:rsidR="004C0A74" w:rsidRPr="004C0A74" w:rsidRDefault="004C0A74" w:rsidP="004C0A74">
            <w:pPr>
              <w:ind w:firstLine="0"/>
            </w:pPr>
            <w:r>
              <w:t>Bernstein</w:t>
            </w:r>
          </w:p>
        </w:tc>
      </w:tr>
      <w:tr w:rsidR="004C0A74" w:rsidRPr="004C0A74" w14:paraId="75E0292E" w14:textId="77777777" w:rsidTr="004C0A74">
        <w:tc>
          <w:tcPr>
            <w:tcW w:w="2179" w:type="dxa"/>
            <w:shd w:val="clear" w:color="auto" w:fill="auto"/>
          </w:tcPr>
          <w:p w14:paraId="0FBC51D4" w14:textId="38E487A3" w:rsidR="004C0A74" w:rsidRPr="004C0A74" w:rsidRDefault="004C0A74" w:rsidP="004C0A74">
            <w:pPr>
              <w:ind w:firstLine="0"/>
            </w:pPr>
            <w:r>
              <w:t>Bowers</w:t>
            </w:r>
          </w:p>
        </w:tc>
        <w:tc>
          <w:tcPr>
            <w:tcW w:w="2179" w:type="dxa"/>
            <w:shd w:val="clear" w:color="auto" w:fill="auto"/>
          </w:tcPr>
          <w:p w14:paraId="469BEC16" w14:textId="32343B6D" w:rsidR="004C0A74" w:rsidRPr="004C0A74" w:rsidRDefault="004C0A74" w:rsidP="004C0A74">
            <w:pPr>
              <w:ind w:firstLine="0"/>
            </w:pPr>
            <w:r>
              <w:t>Bradley</w:t>
            </w:r>
          </w:p>
        </w:tc>
        <w:tc>
          <w:tcPr>
            <w:tcW w:w="2180" w:type="dxa"/>
            <w:shd w:val="clear" w:color="auto" w:fill="auto"/>
          </w:tcPr>
          <w:p w14:paraId="66BCD910" w14:textId="18D89BD1" w:rsidR="004C0A74" w:rsidRPr="004C0A74" w:rsidRDefault="004C0A74" w:rsidP="004C0A74">
            <w:pPr>
              <w:ind w:firstLine="0"/>
            </w:pPr>
            <w:r>
              <w:t>Brewer</w:t>
            </w:r>
          </w:p>
        </w:tc>
      </w:tr>
      <w:tr w:rsidR="004C0A74" w:rsidRPr="004C0A74" w14:paraId="2D1ADF25" w14:textId="77777777" w:rsidTr="004C0A74">
        <w:tc>
          <w:tcPr>
            <w:tcW w:w="2179" w:type="dxa"/>
            <w:shd w:val="clear" w:color="auto" w:fill="auto"/>
          </w:tcPr>
          <w:p w14:paraId="3398B8E8" w14:textId="48DE64E3" w:rsidR="004C0A74" w:rsidRPr="004C0A74" w:rsidRDefault="004C0A74" w:rsidP="004C0A74">
            <w:pPr>
              <w:ind w:firstLine="0"/>
            </w:pPr>
            <w:r>
              <w:t>Brittain</w:t>
            </w:r>
          </w:p>
        </w:tc>
        <w:tc>
          <w:tcPr>
            <w:tcW w:w="2179" w:type="dxa"/>
            <w:shd w:val="clear" w:color="auto" w:fill="auto"/>
          </w:tcPr>
          <w:p w14:paraId="04FA650A" w14:textId="16D128A4" w:rsidR="004C0A74" w:rsidRPr="004C0A74" w:rsidRDefault="004C0A74" w:rsidP="004C0A74">
            <w:pPr>
              <w:ind w:firstLine="0"/>
            </w:pPr>
            <w:r>
              <w:t>Burns</w:t>
            </w:r>
          </w:p>
        </w:tc>
        <w:tc>
          <w:tcPr>
            <w:tcW w:w="2180" w:type="dxa"/>
            <w:shd w:val="clear" w:color="auto" w:fill="auto"/>
          </w:tcPr>
          <w:p w14:paraId="1502F26C" w14:textId="7110DCB0" w:rsidR="004C0A74" w:rsidRPr="004C0A74" w:rsidRDefault="004C0A74" w:rsidP="004C0A74">
            <w:pPr>
              <w:ind w:firstLine="0"/>
            </w:pPr>
            <w:r>
              <w:t>Bustos</w:t>
            </w:r>
          </w:p>
        </w:tc>
      </w:tr>
      <w:tr w:rsidR="004C0A74" w:rsidRPr="004C0A74" w14:paraId="1BE47DEE" w14:textId="77777777" w:rsidTr="004C0A74">
        <w:tc>
          <w:tcPr>
            <w:tcW w:w="2179" w:type="dxa"/>
            <w:shd w:val="clear" w:color="auto" w:fill="auto"/>
          </w:tcPr>
          <w:p w14:paraId="7AEF53F9" w14:textId="2EEF4639" w:rsidR="004C0A74" w:rsidRPr="004C0A74" w:rsidRDefault="004C0A74" w:rsidP="004C0A74">
            <w:pPr>
              <w:ind w:firstLine="0"/>
            </w:pPr>
            <w:r>
              <w:t>Calhoon</w:t>
            </w:r>
          </w:p>
        </w:tc>
        <w:tc>
          <w:tcPr>
            <w:tcW w:w="2179" w:type="dxa"/>
            <w:shd w:val="clear" w:color="auto" w:fill="auto"/>
          </w:tcPr>
          <w:p w14:paraId="4A7566E0" w14:textId="2C65BCF8" w:rsidR="004C0A74" w:rsidRPr="004C0A74" w:rsidRDefault="004C0A74" w:rsidP="004C0A74">
            <w:pPr>
              <w:ind w:firstLine="0"/>
            </w:pPr>
            <w:r>
              <w:t>Caskey</w:t>
            </w:r>
          </w:p>
        </w:tc>
        <w:tc>
          <w:tcPr>
            <w:tcW w:w="2180" w:type="dxa"/>
            <w:shd w:val="clear" w:color="auto" w:fill="auto"/>
          </w:tcPr>
          <w:p w14:paraId="14F87D1D" w14:textId="560F3BC7" w:rsidR="004C0A74" w:rsidRPr="004C0A74" w:rsidRDefault="004C0A74" w:rsidP="004C0A74">
            <w:pPr>
              <w:ind w:firstLine="0"/>
            </w:pPr>
            <w:r>
              <w:t>Chapman</w:t>
            </w:r>
          </w:p>
        </w:tc>
      </w:tr>
      <w:tr w:rsidR="004C0A74" w:rsidRPr="004C0A74" w14:paraId="4F90280F" w14:textId="77777777" w:rsidTr="004C0A74">
        <w:tc>
          <w:tcPr>
            <w:tcW w:w="2179" w:type="dxa"/>
            <w:shd w:val="clear" w:color="auto" w:fill="auto"/>
          </w:tcPr>
          <w:p w14:paraId="27BFD660" w14:textId="21751849" w:rsidR="004C0A74" w:rsidRPr="004C0A74" w:rsidRDefault="004C0A74" w:rsidP="004C0A74">
            <w:pPr>
              <w:ind w:firstLine="0"/>
            </w:pPr>
            <w:r>
              <w:t>Chumley</w:t>
            </w:r>
          </w:p>
        </w:tc>
        <w:tc>
          <w:tcPr>
            <w:tcW w:w="2179" w:type="dxa"/>
            <w:shd w:val="clear" w:color="auto" w:fill="auto"/>
          </w:tcPr>
          <w:p w14:paraId="058FDC39" w14:textId="24317DF1" w:rsidR="004C0A74" w:rsidRPr="004C0A74" w:rsidRDefault="004C0A74" w:rsidP="004C0A74">
            <w:pPr>
              <w:ind w:firstLine="0"/>
            </w:pPr>
            <w:r>
              <w:t>Clyburn</w:t>
            </w:r>
          </w:p>
        </w:tc>
        <w:tc>
          <w:tcPr>
            <w:tcW w:w="2180" w:type="dxa"/>
            <w:shd w:val="clear" w:color="auto" w:fill="auto"/>
          </w:tcPr>
          <w:p w14:paraId="7B0024C9" w14:textId="19B93CBA" w:rsidR="004C0A74" w:rsidRPr="004C0A74" w:rsidRDefault="004C0A74" w:rsidP="004C0A74">
            <w:pPr>
              <w:ind w:firstLine="0"/>
            </w:pPr>
            <w:r>
              <w:t>Cobb-Hunter</w:t>
            </w:r>
          </w:p>
        </w:tc>
      </w:tr>
      <w:tr w:rsidR="004C0A74" w:rsidRPr="004C0A74" w14:paraId="204555A9" w14:textId="77777777" w:rsidTr="004C0A74">
        <w:tc>
          <w:tcPr>
            <w:tcW w:w="2179" w:type="dxa"/>
            <w:shd w:val="clear" w:color="auto" w:fill="auto"/>
          </w:tcPr>
          <w:p w14:paraId="685D96CC" w14:textId="725B6B8E" w:rsidR="004C0A74" w:rsidRPr="004C0A74" w:rsidRDefault="004C0A74" w:rsidP="004C0A74">
            <w:pPr>
              <w:ind w:firstLine="0"/>
            </w:pPr>
            <w:r>
              <w:t>Collins</w:t>
            </w:r>
          </w:p>
        </w:tc>
        <w:tc>
          <w:tcPr>
            <w:tcW w:w="2179" w:type="dxa"/>
            <w:shd w:val="clear" w:color="auto" w:fill="auto"/>
          </w:tcPr>
          <w:p w14:paraId="696EF7A8" w14:textId="383A2B6F" w:rsidR="004C0A74" w:rsidRPr="004C0A74" w:rsidRDefault="004C0A74" w:rsidP="004C0A74">
            <w:pPr>
              <w:ind w:firstLine="0"/>
            </w:pPr>
            <w:r>
              <w:t>B. J. Cox</w:t>
            </w:r>
          </w:p>
        </w:tc>
        <w:tc>
          <w:tcPr>
            <w:tcW w:w="2180" w:type="dxa"/>
            <w:shd w:val="clear" w:color="auto" w:fill="auto"/>
          </w:tcPr>
          <w:p w14:paraId="611FE948" w14:textId="2AA11D1D" w:rsidR="004C0A74" w:rsidRPr="004C0A74" w:rsidRDefault="004C0A74" w:rsidP="004C0A74">
            <w:pPr>
              <w:ind w:firstLine="0"/>
            </w:pPr>
            <w:r>
              <w:t>B. L. Cox</w:t>
            </w:r>
          </w:p>
        </w:tc>
      </w:tr>
      <w:tr w:rsidR="004C0A74" w:rsidRPr="004C0A74" w14:paraId="40D1AD3E" w14:textId="77777777" w:rsidTr="004C0A74">
        <w:tc>
          <w:tcPr>
            <w:tcW w:w="2179" w:type="dxa"/>
            <w:shd w:val="clear" w:color="auto" w:fill="auto"/>
          </w:tcPr>
          <w:p w14:paraId="1EF3FA74" w14:textId="01E6A892" w:rsidR="004C0A74" w:rsidRPr="004C0A74" w:rsidRDefault="004C0A74" w:rsidP="004C0A74">
            <w:pPr>
              <w:ind w:firstLine="0"/>
            </w:pPr>
            <w:r>
              <w:t>Crawford</w:t>
            </w:r>
          </w:p>
        </w:tc>
        <w:tc>
          <w:tcPr>
            <w:tcW w:w="2179" w:type="dxa"/>
            <w:shd w:val="clear" w:color="auto" w:fill="auto"/>
          </w:tcPr>
          <w:p w14:paraId="10DC079D" w14:textId="08DDA403" w:rsidR="004C0A74" w:rsidRPr="004C0A74" w:rsidRDefault="004C0A74" w:rsidP="004C0A74">
            <w:pPr>
              <w:ind w:firstLine="0"/>
            </w:pPr>
            <w:r>
              <w:t>Cromer</w:t>
            </w:r>
          </w:p>
        </w:tc>
        <w:tc>
          <w:tcPr>
            <w:tcW w:w="2180" w:type="dxa"/>
            <w:shd w:val="clear" w:color="auto" w:fill="auto"/>
          </w:tcPr>
          <w:p w14:paraId="641CD2D9" w14:textId="39E9B8B2" w:rsidR="004C0A74" w:rsidRPr="004C0A74" w:rsidRDefault="004C0A74" w:rsidP="004C0A74">
            <w:pPr>
              <w:ind w:firstLine="0"/>
            </w:pPr>
            <w:r>
              <w:t>Davis</w:t>
            </w:r>
          </w:p>
        </w:tc>
      </w:tr>
      <w:tr w:rsidR="004C0A74" w:rsidRPr="004C0A74" w14:paraId="062F88B5" w14:textId="77777777" w:rsidTr="004C0A74">
        <w:tc>
          <w:tcPr>
            <w:tcW w:w="2179" w:type="dxa"/>
            <w:shd w:val="clear" w:color="auto" w:fill="auto"/>
          </w:tcPr>
          <w:p w14:paraId="46EFF844" w14:textId="565F5893" w:rsidR="004C0A74" w:rsidRPr="004C0A74" w:rsidRDefault="004C0A74" w:rsidP="004C0A74">
            <w:pPr>
              <w:ind w:firstLine="0"/>
            </w:pPr>
            <w:r>
              <w:t>Dillard</w:t>
            </w:r>
          </w:p>
        </w:tc>
        <w:tc>
          <w:tcPr>
            <w:tcW w:w="2179" w:type="dxa"/>
            <w:shd w:val="clear" w:color="auto" w:fill="auto"/>
          </w:tcPr>
          <w:p w14:paraId="7F14333F" w14:textId="22D5DABE" w:rsidR="004C0A74" w:rsidRPr="004C0A74" w:rsidRDefault="004C0A74" w:rsidP="004C0A74">
            <w:pPr>
              <w:ind w:firstLine="0"/>
            </w:pPr>
            <w:r>
              <w:t>Duncan</w:t>
            </w:r>
          </w:p>
        </w:tc>
        <w:tc>
          <w:tcPr>
            <w:tcW w:w="2180" w:type="dxa"/>
            <w:shd w:val="clear" w:color="auto" w:fill="auto"/>
          </w:tcPr>
          <w:p w14:paraId="44FF0354" w14:textId="01356E9D" w:rsidR="004C0A74" w:rsidRPr="004C0A74" w:rsidRDefault="004C0A74" w:rsidP="004C0A74">
            <w:pPr>
              <w:ind w:firstLine="0"/>
            </w:pPr>
            <w:r>
              <w:t>Edgerton</w:t>
            </w:r>
          </w:p>
        </w:tc>
      </w:tr>
      <w:tr w:rsidR="004C0A74" w:rsidRPr="004C0A74" w14:paraId="64C691A1" w14:textId="77777777" w:rsidTr="004C0A74">
        <w:tc>
          <w:tcPr>
            <w:tcW w:w="2179" w:type="dxa"/>
            <w:shd w:val="clear" w:color="auto" w:fill="auto"/>
          </w:tcPr>
          <w:p w14:paraId="689C3D67" w14:textId="79E12A5D" w:rsidR="004C0A74" w:rsidRPr="004C0A74" w:rsidRDefault="004C0A74" w:rsidP="004C0A74">
            <w:pPr>
              <w:ind w:firstLine="0"/>
            </w:pPr>
            <w:r>
              <w:t>Erickson</w:t>
            </w:r>
          </w:p>
        </w:tc>
        <w:tc>
          <w:tcPr>
            <w:tcW w:w="2179" w:type="dxa"/>
            <w:shd w:val="clear" w:color="auto" w:fill="auto"/>
          </w:tcPr>
          <w:p w14:paraId="4CEC745B" w14:textId="4E232DDE" w:rsidR="004C0A74" w:rsidRPr="004C0A74" w:rsidRDefault="004C0A74" w:rsidP="004C0A74">
            <w:pPr>
              <w:ind w:firstLine="0"/>
            </w:pPr>
            <w:r>
              <w:t>Forrest</w:t>
            </w:r>
          </w:p>
        </w:tc>
        <w:tc>
          <w:tcPr>
            <w:tcW w:w="2180" w:type="dxa"/>
            <w:shd w:val="clear" w:color="auto" w:fill="auto"/>
          </w:tcPr>
          <w:p w14:paraId="26389C07" w14:textId="36A37B3C" w:rsidR="004C0A74" w:rsidRPr="004C0A74" w:rsidRDefault="004C0A74" w:rsidP="004C0A74">
            <w:pPr>
              <w:ind w:firstLine="0"/>
            </w:pPr>
            <w:r>
              <w:t>Gagnon</w:t>
            </w:r>
          </w:p>
        </w:tc>
      </w:tr>
      <w:tr w:rsidR="004C0A74" w:rsidRPr="004C0A74" w14:paraId="364ED504" w14:textId="77777777" w:rsidTr="004C0A74">
        <w:tc>
          <w:tcPr>
            <w:tcW w:w="2179" w:type="dxa"/>
            <w:shd w:val="clear" w:color="auto" w:fill="auto"/>
          </w:tcPr>
          <w:p w14:paraId="30CDCC91" w14:textId="38BB819E" w:rsidR="004C0A74" w:rsidRPr="004C0A74" w:rsidRDefault="004C0A74" w:rsidP="004C0A74">
            <w:pPr>
              <w:ind w:firstLine="0"/>
            </w:pPr>
            <w:r>
              <w:t>Garvin</w:t>
            </w:r>
          </w:p>
        </w:tc>
        <w:tc>
          <w:tcPr>
            <w:tcW w:w="2179" w:type="dxa"/>
            <w:shd w:val="clear" w:color="auto" w:fill="auto"/>
          </w:tcPr>
          <w:p w14:paraId="622DB2E9" w14:textId="0C68558E" w:rsidR="004C0A74" w:rsidRPr="004C0A74" w:rsidRDefault="004C0A74" w:rsidP="004C0A74">
            <w:pPr>
              <w:ind w:firstLine="0"/>
            </w:pPr>
            <w:r>
              <w:t>Gibson</w:t>
            </w:r>
          </w:p>
        </w:tc>
        <w:tc>
          <w:tcPr>
            <w:tcW w:w="2180" w:type="dxa"/>
            <w:shd w:val="clear" w:color="auto" w:fill="auto"/>
          </w:tcPr>
          <w:p w14:paraId="0E35857D" w14:textId="19A6E32F" w:rsidR="004C0A74" w:rsidRPr="004C0A74" w:rsidRDefault="004C0A74" w:rsidP="004C0A74">
            <w:pPr>
              <w:ind w:firstLine="0"/>
            </w:pPr>
            <w:r>
              <w:t>Gilliard</w:t>
            </w:r>
          </w:p>
        </w:tc>
      </w:tr>
      <w:tr w:rsidR="004C0A74" w:rsidRPr="004C0A74" w14:paraId="28E08A15" w14:textId="77777777" w:rsidTr="004C0A74">
        <w:tc>
          <w:tcPr>
            <w:tcW w:w="2179" w:type="dxa"/>
            <w:shd w:val="clear" w:color="auto" w:fill="auto"/>
          </w:tcPr>
          <w:p w14:paraId="094ED4AC" w14:textId="32663733" w:rsidR="004C0A74" w:rsidRPr="004C0A74" w:rsidRDefault="004C0A74" w:rsidP="004C0A74">
            <w:pPr>
              <w:ind w:firstLine="0"/>
            </w:pPr>
            <w:r>
              <w:t>Gilreath</w:t>
            </w:r>
          </w:p>
        </w:tc>
        <w:tc>
          <w:tcPr>
            <w:tcW w:w="2179" w:type="dxa"/>
            <w:shd w:val="clear" w:color="auto" w:fill="auto"/>
          </w:tcPr>
          <w:p w14:paraId="30417246" w14:textId="1660710D" w:rsidR="004C0A74" w:rsidRPr="004C0A74" w:rsidRDefault="004C0A74" w:rsidP="004C0A74">
            <w:pPr>
              <w:ind w:firstLine="0"/>
            </w:pPr>
            <w:r>
              <w:t>Govan</w:t>
            </w:r>
          </w:p>
        </w:tc>
        <w:tc>
          <w:tcPr>
            <w:tcW w:w="2180" w:type="dxa"/>
            <w:shd w:val="clear" w:color="auto" w:fill="auto"/>
          </w:tcPr>
          <w:p w14:paraId="59C9AC36" w14:textId="0CDDCB2E" w:rsidR="004C0A74" w:rsidRPr="004C0A74" w:rsidRDefault="004C0A74" w:rsidP="004C0A74">
            <w:pPr>
              <w:ind w:firstLine="0"/>
            </w:pPr>
            <w:r>
              <w:t>Guest</w:t>
            </w:r>
          </w:p>
        </w:tc>
      </w:tr>
      <w:tr w:rsidR="004C0A74" w:rsidRPr="004C0A74" w14:paraId="10B91D2D" w14:textId="77777777" w:rsidTr="004C0A74">
        <w:tc>
          <w:tcPr>
            <w:tcW w:w="2179" w:type="dxa"/>
            <w:shd w:val="clear" w:color="auto" w:fill="auto"/>
          </w:tcPr>
          <w:p w14:paraId="491E01C6" w14:textId="33C853D1" w:rsidR="004C0A74" w:rsidRPr="004C0A74" w:rsidRDefault="004C0A74" w:rsidP="004C0A74">
            <w:pPr>
              <w:ind w:firstLine="0"/>
            </w:pPr>
            <w:r>
              <w:t>Guffey</w:t>
            </w:r>
          </w:p>
        </w:tc>
        <w:tc>
          <w:tcPr>
            <w:tcW w:w="2179" w:type="dxa"/>
            <w:shd w:val="clear" w:color="auto" w:fill="auto"/>
          </w:tcPr>
          <w:p w14:paraId="1F36E0F9" w14:textId="274443EE" w:rsidR="004C0A74" w:rsidRPr="004C0A74" w:rsidRDefault="004C0A74" w:rsidP="004C0A74">
            <w:pPr>
              <w:ind w:firstLine="0"/>
            </w:pPr>
            <w:r>
              <w:t>Haddon</w:t>
            </w:r>
          </w:p>
        </w:tc>
        <w:tc>
          <w:tcPr>
            <w:tcW w:w="2180" w:type="dxa"/>
            <w:shd w:val="clear" w:color="auto" w:fill="auto"/>
          </w:tcPr>
          <w:p w14:paraId="17617458" w14:textId="00EED47C" w:rsidR="004C0A74" w:rsidRPr="004C0A74" w:rsidRDefault="004C0A74" w:rsidP="004C0A74">
            <w:pPr>
              <w:ind w:firstLine="0"/>
            </w:pPr>
            <w:r>
              <w:t>Hager</w:t>
            </w:r>
          </w:p>
        </w:tc>
      </w:tr>
      <w:tr w:rsidR="004C0A74" w:rsidRPr="004C0A74" w14:paraId="12D639C8" w14:textId="77777777" w:rsidTr="004C0A74">
        <w:tc>
          <w:tcPr>
            <w:tcW w:w="2179" w:type="dxa"/>
            <w:shd w:val="clear" w:color="auto" w:fill="auto"/>
          </w:tcPr>
          <w:p w14:paraId="28A10C95" w14:textId="655A5669" w:rsidR="004C0A74" w:rsidRPr="004C0A74" w:rsidRDefault="004C0A74" w:rsidP="004C0A74">
            <w:pPr>
              <w:ind w:firstLine="0"/>
            </w:pPr>
            <w:r>
              <w:t>Hardee</w:t>
            </w:r>
          </w:p>
        </w:tc>
        <w:tc>
          <w:tcPr>
            <w:tcW w:w="2179" w:type="dxa"/>
            <w:shd w:val="clear" w:color="auto" w:fill="auto"/>
          </w:tcPr>
          <w:p w14:paraId="456C83AD" w14:textId="55B1F148" w:rsidR="004C0A74" w:rsidRPr="004C0A74" w:rsidRDefault="004C0A74" w:rsidP="004C0A74">
            <w:pPr>
              <w:ind w:firstLine="0"/>
            </w:pPr>
            <w:r>
              <w:t>Harris</w:t>
            </w:r>
          </w:p>
        </w:tc>
        <w:tc>
          <w:tcPr>
            <w:tcW w:w="2180" w:type="dxa"/>
            <w:shd w:val="clear" w:color="auto" w:fill="auto"/>
          </w:tcPr>
          <w:p w14:paraId="6F044BA0" w14:textId="2682351E" w:rsidR="004C0A74" w:rsidRPr="004C0A74" w:rsidRDefault="004C0A74" w:rsidP="004C0A74">
            <w:pPr>
              <w:ind w:firstLine="0"/>
            </w:pPr>
            <w:r>
              <w:t>Hartnett</w:t>
            </w:r>
          </w:p>
        </w:tc>
      </w:tr>
      <w:tr w:rsidR="004C0A74" w:rsidRPr="004C0A74" w14:paraId="11DB44B2" w14:textId="77777777" w:rsidTr="004C0A74">
        <w:tc>
          <w:tcPr>
            <w:tcW w:w="2179" w:type="dxa"/>
            <w:shd w:val="clear" w:color="auto" w:fill="auto"/>
          </w:tcPr>
          <w:p w14:paraId="3F735C7D" w14:textId="6C3C9131" w:rsidR="004C0A74" w:rsidRPr="004C0A74" w:rsidRDefault="004C0A74" w:rsidP="004C0A74">
            <w:pPr>
              <w:ind w:firstLine="0"/>
            </w:pPr>
            <w:r>
              <w:t>Hartz</w:t>
            </w:r>
          </w:p>
        </w:tc>
        <w:tc>
          <w:tcPr>
            <w:tcW w:w="2179" w:type="dxa"/>
            <w:shd w:val="clear" w:color="auto" w:fill="auto"/>
          </w:tcPr>
          <w:p w14:paraId="47AFEF0B" w14:textId="6A9B0813" w:rsidR="004C0A74" w:rsidRPr="004C0A74" w:rsidRDefault="004C0A74" w:rsidP="004C0A74">
            <w:pPr>
              <w:ind w:firstLine="0"/>
            </w:pPr>
            <w:r>
              <w:t>Henderson-Myers</w:t>
            </w:r>
          </w:p>
        </w:tc>
        <w:tc>
          <w:tcPr>
            <w:tcW w:w="2180" w:type="dxa"/>
            <w:shd w:val="clear" w:color="auto" w:fill="auto"/>
          </w:tcPr>
          <w:p w14:paraId="43724559" w14:textId="5891A3BB" w:rsidR="004C0A74" w:rsidRPr="004C0A74" w:rsidRDefault="004C0A74" w:rsidP="004C0A74">
            <w:pPr>
              <w:ind w:firstLine="0"/>
            </w:pPr>
            <w:r>
              <w:t>Herbkersman</w:t>
            </w:r>
          </w:p>
        </w:tc>
      </w:tr>
      <w:tr w:rsidR="004C0A74" w:rsidRPr="004C0A74" w14:paraId="7E94C209" w14:textId="77777777" w:rsidTr="004C0A74">
        <w:tc>
          <w:tcPr>
            <w:tcW w:w="2179" w:type="dxa"/>
            <w:shd w:val="clear" w:color="auto" w:fill="auto"/>
          </w:tcPr>
          <w:p w14:paraId="23E72094" w14:textId="66432D2D" w:rsidR="004C0A74" w:rsidRPr="004C0A74" w:rsidRDefault="004C0A74" w:rsidP="004C0A74">
            <w:pPr>
              <w:ind w:firstLine="0"/>
            </w:pPr>
            <w:r>
              <w:t>Hewitt</w:t>
            </w:r>
          </w:p>
        </w:tc>
        <w:tc>
          <w:tcPr>
            <w:tcW w:w="2179" w:type="dxa"/>
            <w:shd w:val="clear" w:color="auto" w:fill="auto"/>
          </w:tcPr>
          <w:p w14:paraId="74D9A547" w14:textId="3A28F4EF" w:rsidR="004C0A74" w:rsidRPr="004C0A74" w:rsidRDefault="004C0A74" w:rsidP="004C0A74">
            <w:pPr>
              <w:ind w:firstLine="0"/>
            </w:pPr>
            <w:r>
              <w:t>Hiott</w:t>
            </w:r>
          </w:p>
        </w:tc>
        <w:tc>
          <w:tcPr>
            <w:tcW w:w="2180" w:type="dxa"/>
            <w:shd w:val="clear" w:color="auto" w:fill="auto"/>
          </w:tcPr>
          <w:p w14:paraId="5CA69AFD" w14:textId="504949A4" w:rsidR="004C0A74" w:rsidRPr="004C0A74" w:rsidRDefault="004C0A74" w:rsidP="004C0A74">
            <w:pPr>
              <w:ind w:firstLine="0"/>
            </w:pPr>
            <w:r>
              <w:t>Holman</w:t>
            </w:r>
          </w:p>
        </w:tc>
      </w:tr>
      <w:tr w:rsidR="004C0A74" w:rsidRPr="004C0A74" w14:paraId="0073BCC0" w14:textId="77777777" w:rsidTr="004C0A74">
        <w:tc>
          <w:tcPr>
            <w:tcW w:w="2179" w:type="dxa"/>
            <w:shd w:val="clear" w:color="auto" w:fill="auto"/>
          </w:tcPr>
          <w:p w14:paraId="2BE4C337" w14:textId="269B0A19" w:rsidR="004C0A74" w:rsidRPr="004C0A74" w:rsidRDefault="004C0A74" w:rsidP="004C0A74">
            <w:pPr>
              <w:ind w:firstLine="0"/>
            </w:pPr>
            <w:r>
              <w:t>Hosey</w:t>
            </w:r>
          </w:p>
        </w:tc>
        <w:tc>
          <w:tcPr>
            <w:tcW w:w="2179" w:type="dxa"/>
            <w:shd w:val="clear" w:color="auto" w:fill="auto"/>
          </w:tcPr>
          <w:p w14:paraId="0221D6D9" w14:textId="24DF1BAE" w:rsidR="004C0A74" w:rsidRPr="004C0A74" w:rsidRDefault="004C0A74" w:rsidP="004C0A74">
            <w:pPr>
              <w:ind w:firstLine="0"/>
            </w:pPr>
            <w:r>
              <w:t>Howard</w:t>
            </w:r>
          </w:p>
        </w:tc>
        <w:tc>
          <w:tcPr>
            <w:tcW w:w="2180" w:type="dxa"/>
            <w:shd w:val="clear" w:color="auto" w:fill="auto"/>
          </w:tcPr>
          <w:p w14:paraId="673BE958" w14:textId="1E359756" w:rsidR="004C0A74" w:rsidRPr="004C0A74" w:rsidRDefault="004C0A74" w:rsidP="004C0A74">
            <w:pPr>
              <w:ind w:firstLine="0"/>
            </w:pPr>
            <w:r>
              <w:t>Huff</w:t>
            </w:r>
          </w:p>
        </w:tc>
      </w:tr>
      <w:tr w:rsidR="004C0A74" w:rsidRPr="004C0A74" w14:paraId="7A96A3A8" w14:textId="77777777" w:rsidTr="004C0A74">
        <w:tc>
          <w:tcPr>
            <w:tcW w:w="2179" w:type="dxa"/>
            <w:shd w:val="clear" w:color="auto" w:fill="auto"/>
          </w:tcPr>
          <w:p w14:paraId="731CCBD1" w14:textId="08FB8FC5" w:rsidR="004C0A74" w:rsidRPr="004C0A74" w:rsidRDefault="004C0A74" w:rsidP="004C0A74">
            <w:pPr>
              <w:ind w:firstLine="0"/>
            </w:pPr>
            <w:r>
              <w:t>J. E. Johnson</w:t>
            </w:r>
          </w:p>
        </w:tc>
        <w:tc>
          <w:tcPr>
            <w:tcW w:w="2179" w:type="dxa"/>
            <w:shd w:val="clear" w:color="auto" w:fill="auto"/>
          </w:tcPr>
          <w:p w14:paraId="32C4085D" w14:textId="35C71DA8" w:rsidR="004C0A74" w:rsidRPr="004C0A74" w:rsidRDefault="004C0A74" w:rsidP="004C0A74">
            <w:pPr>
              <w:ind w:firstLine="0"/>
            </w:pPr>
            <w:r>
              <w:t>J. L. Johnson</w:t>
            </w:r>
          </w:p>
        </w:tc>
        <w:tc>
          <w:tcPr>
            <w:tcW w:w="2180" w:type="dxa"/>
            <w:shd w:val="clear" w:color="auto" w:fill="auto"/>
          </w:tcPr>
          <w:p w14:paraId="2581AB55" w14:textId="32C98C80" w:rsidR="004C0A74" w:rsidRPr="004C0A74" w:rsidRDefault="004C0A74" w:rsidP="004C0A74">
            <w:pPr>
              <w:ind w:firstLine="0"/>
            </w:pPr>
            <w:r>
              <w:t>Jones</w:t>
            </w:r>
          </w:p>
        </w:tc>
      </w:tr>
      <w:tr w:rsidR="004C0A74" w:rsidRPr="004C0A74" w14:paraId="5C576984" w14:textId="77777777" w:rsidTr="004C0A74">
        <w:tc>
          <w:tcPr>
            <w:tcW w:w="2179" w:type="dxa"/>
            <w:shd w:val="clear" w:color="auto" w:fill="auto"/>
          </w:tcPr>
          <w:p w14:paraId="001164B0" w14:textId="791FD580" w:rsidR="004C0A74" w:rsidRPr="004C0A74" w:rsidRDefault="004C0A74" w:rsidP="004C0A74">
            <w:pPr>
              <w:ind w:firstLine="0"/>
            </w:pPr>
            <w:r>
              <w:t>Jordan</w:t>
            </w:r>
          </w:p>
        </w:tc>
        <w:tc>
          <w:tcPr>
            <w:tcW w:w="2179" w:type="dxa"/>
            <w:shd w:val="clear" w:color="auto" w:fill="auto"/>
          </w:tcPr>
          <w:p w14:paraId="365062C5" w14:textId="554E88E2" w:rsidR="004C0A74" w:rsidRPr="004C0A74" w:rsidRDefault="004C0A74" w:rsidP="004C0A74">
            <w:pPr>
              <w:ind w:firstLine="0"/>
            </w:pPr>
            <w:r>
              <w:t>Kilmartin</w:t>
            </w:r>
          </w:p>
        </w:tc>
        <w:tc>
          <w:tcPr>
            <w:tcW w:w="2180" w:type="dxa"/>
            <w:shd w:val="clear" w:color="auto" w:fill="auto"/>
          </w:tcPr>
          <w:p w14:paraId="44E9E733" w14:textId="40E629D5" w:rsidR="004C0A74" w:rsidRPr="004C0A74" w:rsidRDefault="004C0A74" w:rsidP="004C0A74">
            <w:pPr>
              <w:ind w:firstLine="0"/>
            </w:pPr>
            <w:r>
              <w:t>King</w:t>
            </w:r>
          </w:p>
        </w:tc>
      </w:tr>
      <w:tr w:rsidR="004C0A74" w:rsidRPr="004C0A74" w14:paraId="6717D52D" w14:textId="77777777" w:rsidTr="004C0A74">
        <w:tc>
          <w:tcPr>
            <w:tcW w:w="2179" w:type="dxa"/>
            <w:shd w:val="clear" w:color="auto" w:fill="auto"/>
          </w:tcPr>
          <w:p w14:paraId="2077CC90" w14:textId="58DFA127" w:rsidR="004C0A74" w:rsidRPr="004C0A74" w:rsidRDefault="004C0A74" w:rsidP="004C0A74">
            <w:pPr>
              <w:ind w:firstLine="0"/>
            </w:pPr>
            <w:r>
              <w:t>Landing</w:t>
            </w:r>
          </w:p>
        </w:tc>
        <w:tc>
          <w:tcPr>
            <w:tcW w:w="2179" w:type="dxa"/>
            <w:shd w:val="clear" w:color="auto" w:fill="auto"/>
          </w:tcPr>
          <w:p w14:paraId="2EEF8176" w14:textId="163627AB" w:rsidR="004C0A74" w:rsidRPr="004C0A74" w:rsidRDefault="004C0A74" w:rsidP="004C0A74">
            <w:pPr>
              <w:ind w:firstLine="0"/>
            </w:pPr>
            <w:r>
              <w:t>Lawson</w:t>
            </w:r>
          </w:p>
        </w:tc>
        <w:tc>
          <w:tcPr>
            <w:tcW w:w="2180" w:type="dxa"/>
            <w:shd w:val="clear" w:color="auto" w:fill="auto"/>
          </w:tcPr>
          <w:p w14:paraId="35465AD8" w14:textId="369C7E13" w:rsidR="004C0A74" w:rsidRPr="004C0A74" w:rsidRDefault="004C0A74" w:rsidP="004C0A74">
            <w:pPr>
              <w:ind w:firstLine="0"/>
            </w:pPr>
            <w:r>
              <w:t>Ligon</w:t>
            </w:r>
          </w:p>
        </w:tc>
      </w:tr>
      <w:tr w:rsidR="004C0A74" w:rsidRPr="004C0A74" w14:paraId="76532422" w14:textId="77777777" w:rsidTr="004C0A74">
        <w:tc>
          <w:tcPr>
            <w:tcW w:w="2179" w:type="dxa"/>
            <w:shd w:val="clear" w:color="auto" w:fill="auto"/>
          </w:tcPr>
          <w:p w14:paraId="185A0ED8" w14:textId="2C9D6629" w:rsidR="004C0A74" w:rsidRPr="004C0A74" w:rsidRDefault="004C0A74" w:rsidP="004C0A74">
            <w:pPr>
              <w:ind w:firstLine="0"/>
            </w:pPr>
            <w:r>
              <w:t>Long</w:t>
            </w:r>
          </w:p>
        </w:tc>
        <w:tc>
          <w:tcPr>
            <w:tcW w:w="2179" w:type="dxa"/>
            <w:shd w:val="clear" w:color="auto" w:fill="auto"/>
          </w:tcPr>
          <w:p w14:paraId="51F832BC" w14:textId="2D6502C5" w:rsidR="004C0A74" w:rsidRPr="004C0A74" w:rsidRDefault="004C0A74" w:rsidP="004C0A74">
            <w:pPr>
              <w:ind w:firstLine="0"/>
            </w:pPr>
            <w:r>
              <w:t>Lowe</w:t>
            </w:r>
          </w:p>
        </w:tc>
        <w:tc>
          <w:tcPr>
            <w:tcW w:w="2180" w:type="dxa"/>
            <w:shd w:val="clear" w:color="auto" w:fill="auto"/>
          </w:tcPr>
          <w:p w14:paraId="39BF2DF7" w14:textId="17280B2C" w:rsidR="004C0A74" w:rsidRPr="004C0A74" w:rsidRDefault="004C0A74" w:rsidP="004C0A74">
            <w:pPr>
              <w:ind w:firstLine="0"/>
            </w:pPr>
            <w:r>
              <w:t>Luck</w:t>
            </w:r>
          </w:p>
        </w:tc>
      </w:tr>
      <w:tr w:rsidR="004C0A74" w:rsidRPr="004C0A74" w14:paraId="21EC84FE" w14:textId="77777777" w:rsidTr="004C0A74">
        <w:tc>
          <w:tcPr>
            <w:tcW w:w="2179" w:type="dxa"/>
            <w:shd w:val="clear" w:color="auto" w:fill="auto"/>
          </w:tcPr>
          <w:p w14:paraId="6E9E3086" w14:textId="76415506" w:rsidR="004C0A74" w:rsidRPr="004C0A74" w:rsidRDefault="004C0A74" w:rsidP="004C0A74">
            <w:pPr>
              <w:ind w:firstLine="0"/>
            </w:pPr>
            <w:r>
              <w:t>Magnuson</w:t>
            </w:r>
          </w:p>
        </w:tc>
        <w:tc>
          <w:tcPr>
            <w:tcW w:w="2179" w:type="dxa"/>
            <w:shd w:val="clear" w:color="auto" w:fill="auto"/>
          </w:tcPr>
          <w:p w14:paraId="45B86E67" w14:textId="4367B04E" w:rsidR="004C0A74" w:rsidRPr="004C0A74" w:rsidRDefault="004C0A74" w:rsidP="004C0A74">
            <w:pPr>
              <w:ind w:firstLine="0"/>
            </w:pPr>
            <w:r>
              <w:t>Martin</w:t>
            </w:r>
          </w:p>
        </w:tc>
        <w:tc>
          <w:tcPr>
            <w:tcW w:w="2180" w:type="dxa"/>
            <w:shd w:val="clear" w:color="auto" w:fill="auto"/>
          </w:tcPr>
          <w:p w14:paraId="4F704AA5" w14:textId="7BE3742D" w:rsidR="004C0A74" w:rsidRPr="004C0A74" w:rsidRDefault="004C0A74" w:rsidP="004C0A74">
            <w:pPr>
              <w:ind w:firstLine="0"/>
            </w:pPr>
            <w:r>
              <w:t>May</w:t>
            </w:r>
          </w:p>
        </w:tc>
      </w:tr>
      <w:tr w:rsidR="004C0A74" w:rsidRPr="004C0A74" w14:paraId="144EB6E3" w14:textId="77777777" w:rsidTr="004C0A74">
        <w:tc>
          <w:tcPr>
            <w:tcW w:w="2179" w:type="dxa"/>
            <w:shd w:val="clear" w:color="auto" w:fill="auto"/>
          </w:tcPr>
          <w:p w14:paraId="09B6D114" w14:textId="5FECEC5D" w:rsidR="004C0A74" w:rsidRPr="004C0A74" w:rsidRDefault="004C0A74" w:rsidP="004C0A74">
            <w:pPr>
              <w:ind w:firstLine="0"/>
            </w:pPr>
            <w:r>
              <w:t>McCabe</w:t>
            </w:r>
          </w:p>
        </w:tc>
        <w:tc>
          <w:tcPr>
            <w:tcW w:w="2179" w:type="dxa"/>
            <w:shd w:val="clear" w:color="auto" w:fill="auto"/>
          </w:tcPr>
          <w:p w14:paraId="457FA6B6" w14:textId="1F349C1B" w:rsidR="004C0A74" w:rsidRPr="004C0A74" w:rsidRDefault="004C0A74" w:rsidP="004C0A74">
            <w:pPr>
              <w:ind w:firstLine="0"/>
            </w:pPr>
            <w:r>
              <w:t>McCravy</w:t>
            </w:r>
          </w:p>
        </w:tc>
        <w:tc>
          <w:tcPr>
            <w:tcW w:w="2180" w:type="dxa"/>
            <w:shd w:val="clear" w:color="auto" w:fill="auto"/>
          </w:tcPr>
          <w:p w14:paraId="4D2B61AB" w14:textId="40557600" w:rsidR="004C0A74" w:rsidRPr="004C0A74" w:rsidRDefault="004C0A74" w:rsidP="004C0A74">
            <w:pPr>
              <w:ind w:firstLine="0"/>
            </w:pPr>
            <w:r>
              <w:t>McDaniel</w:t>
            </w:r>
          </w:p>
        </w:tc>
      </w:tr>
      <w:tr w:rsidR="004C0A74" w:rsidRPr="004C0A74" w14:paraId="4353D02A" w14:textId="77777777" w:rsidTr="004C0A74">
        <w:tc>
          <w:tcPr>
            <w:tcW w:w="2179" w:type="dxa"/>
            <w:shd w:val="clear" w:color="auto" w:fill="auto"/>
          </w:tcPr>
          <w:p w14:paraId="2ACAED2C" w14:textId="299CAEB3" w:rsidR="004C0A74" w:rsidRPr="004C0A74" w:rsidRDefault="004C0A74" w:rsidP="004C0A74">
            <w:pPr>
              <w:ind w:firstLine="0"/>
            </w:pPr>
            <w:r>
              <w:t>McGinnis</w:t>
            </w:r>
          </w:p>
        </w:tc>
        <w:tc>
          <w:tcPr>
            <w:tcW w:w="2179" w:type="dxa"/>
            <w:shd w:val="clear" w:color="auto" w:fill="auto"/>
          </w:tcPr>
          <w:p w14:paraId="45F96822" w14:textId="7AE6D48D" w:rsidR="004C0A74" w:rsidRPr="004C0A74" w:rsidRDefault="004C0A74" w:rsidP="004C0A74">
            <w:pPr>
              <w:ind w:firstLine="0"/>
            </w:pPr>
            <w:r>
              <w:t>Mitchell</w:t>
            </w:r>
          </w:p>
        </w:tc>
        <w:tc>
          <w:tcPr>
            <w:tcW w:w="2180" w:type="dxa"/>
            <w:shd w:val="clear" w:color="auto" w:fill="auto"/>
          </w:tcPr>
          <w:p w14:paraId="0C1CAE35" w14:textId="04752907" w:rsidR="004C0A74" w:rsidRPr="004C0A74" w:rsidRDefault="004C0A74" w:rsidP="004C0A74">
            <w:pPr>
              <w:ind w:firstLine="0"/>
            </w:pPr>
            <w:r>
              <w:t>Montgomery</w:t>
            </w:r>
          </w:p>
        </w:tc>
      </w:tr>
      <w:tr w:rsidR="004C0A74" w:rsidRPr="004C0A74" w14:paraId="6B148ACD" w14:textId="77777777" w:rsidTr="004C0A74">
        <w:tc>
          <w:tcPr>
            <w:tcW w:w="2179" w:type="dxa"/>
            <w:shd w:val="clear" w:color="auto" w:fill="auto"/>
          </w:tcPr>
          <w:p w14:paraId="0165BBD8" w14:textId="1DB39224" w:rsidR="004C0A74" w:rsidRPr="004C0A74" w:rsidRDefault="004C0A74" w:rsidP="004C0A74">
            <w:pPr>
              <w:ind w:firstLine="0"/>
            </w:pPr>
            <w:r>
              <w:t>J. Moore</w:t>
            </w:r>
          </w:p>
        </w:tc>
        <w:tc>
          <w:tcPr>
            <w:tcW w:w="2179" w:type="dxa"/>
            <w:shd w:val="clear" w:color="auto" w:fill="auto"/>
          </w:tcPr>
          <w:p w14:paraId="36E4061E" w14:textId="0CFA2315" w:rsidR="004C0A74" w:rsidRPr="004C0A74" w:rsidRDefault="004C0A74" w:rsidP="004C0A74">
            <w:pPr>
              <w:ind w:firstLine="0"/>
            </w:pPr>
            <w:r>
              <w:t>Morgan</w:t>
            </w:r>
          </w:p>
        </w:tc>
        <w:tc>
          <w:tcPr>
            <w:tcW w:w="2180" w:type="dxa"/>
            <w:shd w:val="clear" w:color="auto" w:fill="auto"/>
          </w:tcPr>
          <w:p w14:paraId="64CB6CA9" w14:textId="7320925A" w:rsidR="004C0A74" w:rsidRPr="004C0A74" w:rsidRDefault="004C0A74" w:rsidP="004C0A74">
            <w:pPr>
              <w:ind w:firstLine="0"/>
            </w:pPr>
            <w:r>
              <w:t>Moss</w:t>
            </w:r>
          </w:p>
        </w:tc>
      </w:tr>
      <w:tr w:rsidR="004C0A74" w:rsidRPr="004C0A74" w14:paraId="1DDB15C7" w14:textId="77777777" w:rsidTr="004C0A74">
        <w:tc>
          <w:tcPr>
            <w:tcW w:w="2179" w:type="dxa"/>
            <w:shd w:val="clear" w:color="auto" w:fill="auto"/>
          </w:tcPr>
          <w:p w14:paraId="0E1DBA89" w14:textId="439B699A" w:rsidR="004C0A74" w:rsidRPr="004C0A74" w:rsidRDefault="004C0A74" w:rsidP="004C0A74">
            <w:pPr>
              <w:ind w:firstLine="0"/>
            </w:pPr>
            <w:r>
              <w:t>Neese</w:t>
            </w:r>
          </w:p>
        </w:tc>
        <w:tc>
          <w:tcPr>
            <w:tcW w:w="2179" w:type="dxa"/>
            <w:shd w:val="clear" w:color="auto" w:fill="auto"/>
          </w:tcPr>
          <w:p w14:paraId="2589C827" w14:textId="3C2F09CB" w:rsidR="004C0A74" w:rsidRPr="004C0A74" w:rsidRDefault="004C0A74" w:rsidP="004C0A74">
            <w:pPr>
              <w:ind w:firstLine="0"/>
            </w:pPr>
            <w:r>
              <w:t>B. Newton</w:t>
            </w:r>
          </w:p>
        </w:tc>
        <w:tc>
          <w:tcPr>
            <w:tcW w:w="2180" w:type="dxa"/>
            <w:shd w:val="clear" w:color="auto" w:fill="auto"/>
          </w:tcPr>
          <w:p w14:paraId="31D0445B" w14:textId="73978A35" w:rsidR="004C0A74" w:rsidRPr="004C0A74" w:rsidRDefault="004C0A74" w:rsidP="004C0A74">
            <w:pPr>
              <w:ind w:firstLine="0"/>
            </w:pPr>
            <w:r>
              <w:t>W. Newton</w:t>
            </w:r>
          </w:p>
        </w:tc>
      </w:tr>
      <w:tr w:rsidR="004C0A74" w:rsidRPr="004C0A74" w14:paraId="714618C3" w14:textId="77777777" w:rsidTr="004C0A74">
        <w:tc>
          <w:tcPr>
            <w:tcW w:w="2179" w:type="dxa"/>
            <w:shd w:val="clear" w:color="auto" w:fill="auto"/>
          </w:tcPr>
          <w:p w14:paraId="78DF280A" w14:textId="179E0ED0" w:rsidR="004C0A74" w:rsidRPr="004C0A74" w:rsidRDefault="004C0A74" w:rsidP="004C0A74">
            <w:pPr>
              <w:ind w:firstLine="0"/>
            </w:pPr>
            <w:r>
              <w:t>Oremus</w:t>
            </w:r>
          </w:p>
        </w:tc>
        <w:tc>
          <w:tcPr>
            <w:tcW w:w="2179" w:type="dxa"/>
            <w:shd w:val="clear" w:color="auto" w:fill="auto"/>
          </w:tcPr>
          <w:p w14:paraId="2410030B" w14:textId="25AB0945" w:rsidR="004C0A74" w:rsidRPr="004C0A74" w:rsidRDefault="004C0A74" w:rsidP="004C0A74">
            <w:pPr>
              <w:ind w:firstLine="0"/>
            </w:pPr>
            <w:r>
              <w:t>Pace</w:t>
            </w:r>
          </w:p>
        </w:tc>
        <w:tc>
          <w:tcPr>
            <w:tcW w:w="2180" w:type="dxa"/>
            <w:shd w:val="clear" w:color="auto" w:fill="auto"/>
          </w:tcPr>
          <w:p w14:paraId="155176C5" w14:textId="2D8F6F63" w:rsidR="004C0A74" w:rsidRPr="004C0A74" w:rsidRDefault="004C0A74" w:rsidP="004C0A74">
            <w:pPr>
              <w:ind w:firstLine="0"/>
            </w:pPr>
            <w:r>
              <w:t>Pedalino</w:t>
            </w:r>
          </w:p>
        </w:tc>
      </w:tr>
      <w:tr w:rsidR="004C0A74" w:rsidRPr="004C0A74" w14:paraId="436C4F0E" w14:textId="77777777" w:rsidTr="004C0A74">
        <w:tc>
          <w:tcPr>
            <w:tcW w:w="2179" w:type="dxa"/>
            <w:shd w:val="clear" w:color="auto" w:fill="auto"/>
          </w:tcPr>
          <w:p w14:paraId="2930EFB2" w14:textId="72B10234" w:rsidR="004C0A74" w:rsidRPr="004C0A74" w:rsidRDefault="004C0A74" w:rsidP="004C0A74">
            <w:pPr>
              <w:ind w:firstLine="0"/>
            </w:pPr>
            <w:r>
              <w:t>Pope</w:t>
            </w:r>
          </w:p>
        </w:tc>
        <w:tc>
          <w:tcPr>
            <w:tcW w:w="2179" w:type="dxa"/>
            <w:shd w:val="clear" w:color="auto" w:fill="auto"/>
          </w:tcPr>
          <w:p w14:paraId="55684712" w14:textId="0BAE6B8C" w:rsidR="004C0A74" w:rsidRPr="004C0A74" w:rsidRDefault="004C0A74" w:rsidP="004C0A74">
            <w:pPr>
              <w:ind w:firstLine="0"/>
            </w:pPr>
            <w:r>
              <w:t>Rankin</w:t>
            </w:r>
          </w:p>
        </w:tc>
        <w:tc>
          <w:tcPr>
            <w:tcW w:w="2180" w:type="dxa"/>
            <w:shd w:val="clear" w:color="auto" w:fill="auto"/>
          </w:tcPr>
          <w:p w14:paraId="1C7B5B5A" w14:textId="3D6087A4" w:rsidR="004C0A74" w:rsidRPr="004C0A74" w:rsidRDefault="004C0A74" w:rsidP="004C0A74">
            <w:pPr>
              <w:ind w:firstLine="0"/>
            </w:pPr>
            <w:r>
              <w:t>Reese</w:t>
            </w:r>
          </w:p>
        </w:tc>
      </w:tr>
      <w:tr w:rsidR="004C0A74" w:rsidRPr="004C0A74" w14:paraId="51D0EFD9" w14:textId="77777777" w:rsidTr="004C0A74">
        <w:tc>
          <w:tcPr>
            <w:tcW w:w="2179" w:type="dxa"/>
            <w:shd w:val="clear" w:color="auto" w:fill="auto"/>
          </w:tcPr>
          <w:p w14:paraId="2D21B13E" w14:textId="3B4077BE" w:rsidR="004C0A74" w:rsidRPr="004C0A74" w:rsidRDefault="004C0A74" w:rsidP="004C0A74">
            <w:pPr>
              <w:ind w:firstLine="0"/>
            </w:pPr>
            <w:r>
              <w:t>Rivers</w:t>
            </w:r>
          </w:p>
        </w:tc>
        <w:tc>
          <w:tcPr>
            <w:tcW w:w="2179" w:type="dxa"/>
            <w:shd w:val="clear" w:color="auto" w:fill="auto"/>
          </w:tcPr>
          <w:p w14:paraId="0099533F" w14:textId="333E93B5" w:rsidR="004C0A74" w:rsidRPr="004C0A74" w:rsidRDefault="004C0A74" w:rsidP="004C0A74">
            <w:pPr>
              <w:ind w:firstLine="0"/>
            </w:pPr>
            <w:r>
              <w:t>Robbins</w:t>
            </w:r>
          </w:p>
        </w:tc>
        <w:tc>
          <w:tcPr>
            <w:tcW w:w="2180" w:type="dxa"/>
            <w:shd w:val="clear" w:color="auto" w:fill="auto"/>
          </w:tcPr>
          <w:p w14:paraId="151B4273" w14:textId="02B55EE0" w:rsidR="004C0A74" w:rsidRPr="004C0A74" w:rsidRDefault="004C0A74" w:rsidP="004C0A74">
            <w:pPr>
              <w:ind w:firstLine="0"/>
            </w:pPr>
            <w:r>
              <w:t>Rose</w:t>
            </w:r>
          </w:p>
        </w:tc>
      </w:tr>
      <w:tr w:rsidR="004C0A74" w:rsidRPr="004C0A74" w14:paraId="24C4CE6B" w14:textId="77777777" w:rsidTr="004C0A74">
        <w:tc>
          <w:tcPr>
            <w:tcW w:w="2179" w:type="dxa"/>
            <w:shd w:val="clear" w:color="auto" w:fill="auto"/>
          </w:tcPr>
          <w:p w14:paraId="578E3468" w14:textId="03055BDE" w:rsidR="004C0A74" w:rsidRPr="004C0A74" w:rsidRDefault="004C0A74" w:rsidP="004C0A74">
            <w:pPr>
              <w:ind w:firstLine="0"/>
            </w:pPr>
            <w:r>
              <w:t>Sanders</w:t>
            </w:r>
          </w:p>
        </w:tc>
        <w:tc>
          <w:tcPr>
            <w:tcW w:w="2179" w:type="dxa"/>
            <w:shd w:val="clear" w:color="auto" w:fill="auto"/>
          </w:tcPr>
          <w:p w14:paraId="057D5067" w14:textId="7FA218BB" w:rsidR="004C0A74" w:rsidRPr="004C0A74" w:rsidRDefault="004C0A74" w:rsidP="004C0A74">
            <w:pPr>
              <w:ind w:firstLine="0"/>
            </w:pPr>
            <w:r>
              <w:t>G. M. Smith</w:t>
            </w:r>
          </w:p>
        </w:tc>
        <w:tc>
          <w:tcPr>
            <w:tcW w:w="2180" w:type="dxa"/>
            <w:shd w:val="clear" w:color="auto" w:fill="auto"/>
          </w:tcPr>
          <w:p w14:paraId="338231FF" w14:textId="089BC0E8" w:rsidR="004C0A74" w:rsidRPr="004C0A74" w:rsidRDefault="004C0A74" w:rsidP="004C0A74">
            <w:pPr>
              <w:ind w:firstLine="0"/>
            </w:pPr>
            <w:r>
              <w:t>M. M. Smith</w:t>
            </w:r>
          </w:p>
        </w:tc>
      </w:tr>
      <w:tr w:rsidR="004C0A74" w:rsidRPr="004C0A74" w14:paraId="02201C23" w14:textId="77777777" w:rsidTr="004C0A74">
        <w:tc>
          <w:tcPr>
            <w:tcW w:w="2179" w:type="dxa"/>
            <w:shd w:val="clear" w:color="auto" w:fill="auto"/>
          </w:tcPr>
          <w:p w14:paraId="2D2F9CFD" w14:textId="5A4443BF" w:rsidR="004C0A74" w:rsidRPr="004C0A74" w:rsidRDefault="004C0A74" w:rsidP="004C0A74">
            <w:pPr>
              <w:ind w:firstLine="0"/>
            </w:pPr>
            <w:r>
              <w:t>Stavrinakis</w:t>
            </w:r>
          </w:p>
        </w:tc>
        <w:tc>
          <w:tcPr>
            <w:tcW w:w="2179" w:type="dxa"/>
            <w:shd w:val="clear" w:color="auto" w:fill="auto"/>
          </w:tcPr>
          <w:p w14:paraId="16A65FA4" w14:textId="07E7CA76" w:rsidR="004C0A74" w:rsidRPr="004C0A74" w:rsidRDefault="004C0A74" w:rsidP="004C0A74">
            <w:pPr>
              <w:ind w:firstLine="0"/>
            </w:pPr>
            <w:r>
              <w:t>Taylor</w:t>
            </w:r>
          </w:p>
        </w:tc>
        <w:tc>
          <w:tcPr>
            <w:tcW w:w="2180" w:type="dxa"/>
            <w:shd w:val="clear" w:color="auto" w:fill="auto"/>
          </w:tcPr>
          <w:p w14:paraId="07AFE63B" w14:textId="624EBCB3" w:rsidR="004C0A74" w:rsidRPr="004C0A74" w:rsidRDefault="004C0A74" w:rsidP="004C0A74">
            <w:pPr>
              <w:ind w:firstLine="0"/>
            </w:pPr>
            <w:r>
              <w:t>Teeple</w:t>
            </w:r>
          </w:p>
        </w:tc>
      </w:tr>
      <w:tr w:rsidR="004C0A74" w:rsidRPr="004C0A74" w14:paraId="50A50915" w14:textId="77777777" w:rsidTr="004C0A74">
        <w:tc>
          <w:tcPr>
            <w:tcW w:w="2179" w:type="dxa"/>
            <w:shd w:val="clear" w:color="auto" w:fill="auto"/>
          </w:tcPr>
          <w:p w14:paraId="24E40EC2" w14:textId="01AA02D6" w:rsidR="004C0A74" w:rsidRPr="004C0A74" w:rsidRDefault="004C0A74" w:rsidP="004C0A74">
            <w:pPr>
              <w:ind w:firstLine="0"/>
            </w:pPr>
            <w:r>
              <w:t>Terribile</w:t>
            </w:r>
          </w:p>
        </w:tc>
        <w:tc>
          <w:tcPr>
            <w:tcW w:w="2179" w:type="dxa"/>
            <w:shd w:val="clear" w:color="auto" w:fill="auto"/>
          </w:tcPr>
          <w:p w14:paraId="5C16EA1D" w14:textId="723B7D1E" w:rsidR="004C0A74" w:rsidRPr="004C0A74" w:rsidRDefault="004C0A74" w:rsidP="004C0A74">
            <w:pPr>
              <w:ind w:firstLine="0"/>
            </w:pPr>
            <w:r>
              <w:t>Vaughan</w:t>
            </w:r>
          </w:p>
        </w:tc>
        <w:tc>
          <w:tcPr>
            <w:tcW w:w="2180" w:type="dxa"/>
            <w:shd w:val="clear" w:color="auto" w:fill="auto"/>
          </w:tcPr>
          <w:p w14:paraId="76204FDF" w14:textId="6F3BDCA3" w:rsidR="004C0A74" w:rsidRPr="004C0A74" w:rsidRDefault="004C0A74" w:rsidP="004C0A74">
            <w:pPr>
              <w:ind w:firstLine="0"/>
            </w:pPr>
            <w:r>
              <w:t>Waters</w:t>
            </w:r>
          </w:p>
        </w:tc>
      </w:tr>
      <w:tr w:rsidR="004C0A74" w:rsidRPr="004C0A74" w14:paraId="26C92CBF" w14:textId="77777777" w:rsidTr="004C0A74">
        <w:tc>
          <w:tcPr>
            <w:tcW w:w="2179" w:type="dxa"/>
            <w:shd w:val="clear" w:color="auto" w:fill="auto"/>
          </w:tcPr>
          <w:p w14:paraId="665A5A32" w14:textId="668C3E71" w:rsidR="004C0A74" w:rsidRPr="004C0A74" w:rsidRDefault="004C0A74" w:rsidP="004C0A74">
            <w:pPr>
              <w:ind w:firstLine="0"/>
            </w:pPr>
            <w:r>
              <w:t>Weeks</w:t>
            </w:r>
          </w:p>
        </w:tc>
        <w:tc>
          <w:tcPr>
            <w:tcW w:w="2179" w:type="dxa"/>
            <w:shd w:val="clear" w:color="auto" w:fill="auto"/>
          </w:tcPr>
          <w:p w14:paraId="33431BC3" w14:textId="2D445E2D" w:rsidR="004C0A74" w:rsidRPr="004C0A74" w:rsidRDefault="004C0A74" w:rsidP="004C0A74">
            <w:pPr>
              <w:ind w:firstLine="0"/>
            </w:pPr>
            <w:r>
              <w:t>Wetmore</w:t>
            </w:r>
          </w:p>
        </w:tc>
        <w:tc>
          <w:tcPr>
            <w:tcW w:w="2180" w:type="dxa"/>
            <w:shd w:val="clear" w:color="auto" w:fill="auto"/>
          </w:tcPr>
          <w:p w14:paraId="308CDB63" w14:textId="32DDB81E" w:rsidR="004C0A74" w:rsidRPr="004C0A74" w:rsidRDefault="004C0A74" w:rsidP="004C0A74">
            <w:pPr>
              <w:ind w:firstLine="0"/>
            </w:pPr>
            <w:r>
              <w:t>White</w:t>
            </w:r>
          </w:p>
        </w:tc>
      </w:tr>
      <w:tr w:rsidR="004C0A74" w:rsidRPr="004C0A74" w14:paraId="163AB707" w14:textId="77777777" w:rsidTr="004C0A74">
        <w:tc>
          <w:tcPr>
            <w:tcW w:w="2179" w:type="dxa"/>
            <w:shd w:val="clear" w:color="auto" w:fill="auto"/>
          </w:tcPr>
          <w:p w14:paraId="0EC675AE" w14:textId="7EED3395" w:rsidR="004C0A74" w:rsidRPr="004C0A74" w:rsidRDefault="004C0A74" w:rsidP="004C0A74">
            <w:pPr>
              <w:keepNext/>
              <w:ind w:firstLine="0"/>
            </w:pPr>
            <w:r>
              <w:t>Whitmire</w:t>
            </w:r>
          </w:p>
        </w:tc>
        <w:tc>
          <w:tcPr>
            <w:tcW w:w="2179" w:type="dxa"/>
            <w:shd w:val="clear" w:color="auto" w:fill="auto"/>
          </w:tcPr>
          <w:p w14:paraId="6E9D42F7" w14:textId="6CE0CF6A" w:rsidR="004C0A74" w:rsidRPr="004C0A74" w:rsidRDefault="004C0A74" w:rsidP="004C0A74">
            <w:pPr>
              <w:keepNext/>
              <w:ind w:firstLine="0"/>
            </w:pPr>
            <w:r>
              <w:t>Wickensimer</w:t>
            </w:r>
          </w:p>
        </w:tc>
        <w:tc>
          <w:tcPr>
            <w:tcW w:w="2180" w:type="dxa"/>
            <w:shd w:val="clear" w:color="auto" w:fill="auto"/>
          </w:tcPr>
          <w:p w14:paraId="221EE4C2" w14:textId="0782121E" w:rsidR="004C0A74" w:rsidRPr="004C0A74" w:rsidRDefault="004C0A74" w:rsidP="004C0A74">
            <w:pPr>
              <w:keepNext/>
              <w:ind w:firstLine="0"/>
            </w:pPr>
            <w:r>
              <w:t>Williams</w:t>
            </w:r>
          </w:p>
        </w:tc>
      </w:tr>
      <w:tr w:rsidR="004C0A74" w:rsidRPr="004C0A74" w14:paraId="7E639611" w14:textId="77777777" w:rsidTr="004C0A74">
        <w:tc>
          <w:tcPr>
            <w:tcW w:w="2179" w:type="dxa"/>
            <w:shd w:val="clear" w:color="auto" w:fill="auto"/>
          </w:tcPr>
          <w:p w14:paraId="658C4522" w14:textId="23FDBF13" w:rsidR="004C0A74" w:rsidRPr="004C0A74" w:rsidRDefault="004C0A74" w:rsidP="004C0A74">
            <w:pPr>
              <w:keepNext/>
              <w:ind w:firstLine="0"/>
            </w:pPr>
            <w:r>
              <w:t>Willis</w:t>
            </w:r>
          </w:p>
        </w:tc>
        <w:tc>
          <w:tcPr>
            <w:tcW w:w="2179" w:type="dxa"/>
            <w:shd w:val="clear" w:color="auto" w:fill="auto"/>
          </w:tcPr>
          <w:p w14:paraId="51450F07" w14:textId="5897FBE4" w:rsidR="004C0A74" w:rsidRPr="004C0A74" w:rsidRDefault="004C0A74" w:rsidP="004C0A74">
            <w:pPr>
              <w:keepNext/>
              <w:ind w:firstLine="0"/>
            </w:pPr>
            <w:r>
              <w:t>Wooten</w:t>
            </w:r>
          </w:p>
        </w:tc>
        <w:tc>
          <w:tcPr>
            <w:tcW w:w="2180" w:type="dxa"/>
            <w:shd w:val="clear" w:color="auto" w:fill="auto"/>
          </w:tcPr>
          <w:p w14:paraId="615E6C0A" w14:textId="59A73850" w:rsidR="004C0A74" w:rsidRPr="004C0A74" w:rsidRDefault="004C0A74" w:rsidP="004C0A74">
            <w:pPr>
              <w:keepNext/>
              <w:ind w:firstLine="0"/>
            </w:pPr>
            <w:r>
              <w:t>Yow</w:t>
            </w:r>
          </w:p>
        </w:tc>
      </w:tr>
    </w:tbl>
    <w:p w14:paraId="43E4025B" w14:textId="77777777" w:rsidR="004C0A74" w:rsidRDefault="004C0A74" w:rsidP="004C0A74"/>
    <w:p w14:paraId="679D60D5" w14:textId="1D3B4297" w:rsidR="004C0A74" w:rsidRDefault="004C0A74" w:rsidP="004C0A74">
      <w:pPr>
        <w:jc w:val="center"/>
        <w:rPr>
          <w:b/>
        </w:rPr>
      </w:pPr>
      <w:r w:rsidRPr="004C0A74">
        <w:rPr>
          <w:b/>
        </w:rPr>
        <w:t>Total--108</w:t>
      </w:r>
    </w:p>
    <w:p w14:paraId="275CFC68" w14:textId="77777777" w:rsidR="004C0A74" w:rsidRDefault="004C0A74" w:rsidP="004C0A74">
      <w:pPr>
        <w:jc w:val="center"/>
        <w:rPr>
          <w:b/>
        </w:rPr>
      </w:pPr>
    </w:p>
    <w:p w14:paraId="0C4A0848" w14:textId="77777777" w:rsidR="004C0A74" w:rsidRDefault="004C0A74" w:rsidP="004C0A74">
      <w:pPr>
        <w:ind w:firstLine="0"/>
      </w:pPr>
      <w:r w:rsidRPr="004C0A74">
        <w:t xml:space="preserve"> </w:t>
      </w:r>
      <w:r>
        <w:t>Those who voted in the negative are:</w:t>
      </w:r>
    </w:p>
    <w:p w14:paraId="4F05B29A" w14:textId="77777777" w:rsidR="004C0A74" w:rsidRDefault="004C0A74" w:rsidP="004C0A74"/>
    <w:p w14:paraId="1E40A89B" w14:textId="77777777" w:rsidR="004C0A74" w:rsidRDefault="004C0A74" w:rsidP="004C0A74">
      <w:pPr>
        <w:jc w:val="center"/>
        <w:rPr>
          <w:b/>
        </w:rPr>
      </w:pPr>
      <w:r w:rsidRPr="004C0A74">
        <w:rPr>
          <w:b/>
        </w:rPr>
        <w:t>Total--0</w:t>
      </w:r>
    </w:p>
    <w:p w14:paraId="0D4C82A8" w14:textId="319112EF" w:rsidR="004C0A74" w:rsidRDefault="004C0A74" w:rsidP="004C0A74">
      <w:pPr>
        <w:jc w:val="center"/>
        <w:rPr>
          <w:b/>
        </w:rPr>
      </w:pPr>
    </w:p>
    <w:p w14:paraId="249E3C67" w14:textId="77777777" w:rsidR="004C0A74" w:rsidRDefault="004C0A74" w:rsidP="004C0A74">
      <w:r>
        <w:t xml:space="preserve">So, the Bill was read the second time and ordered to third reading.  </w:t>
      </w:r>
    </w:p>
    <w:p w14:paraId="444F6E31" w14:textId="77777777" w:rsidR="004C0A74" w:rsidRDefault="004C0A74" w:rsidP="004C0A74"/>
    <w:p w14:paraId="4891190B" w14:textId="585BD404" w:rsidR="004C0A74" w:rsidRDefault="004C0A74" w:rsidP="004C0A74">
      <w:pPr>
        <w:keepNext/>
        <w:jc w:val="center"/>
        <w:rPr>
          <w:b/>
        </w:rPr>
      </w:pPr>
      <w:r w:rsidRPr="004C0A74">
        <w:rPr>
          <w:b/>
        </w:rPr>
        <w:t>H.S. 89--RECONSIDERED</w:t>
      </w:r>
    </w:p>
    <w:p w14:paraId="44F25DA9" w14:textId="5BABF756" w:rsidR="004C0A74" w:rsidRDefault="004C0A74" w:rsidP="004C0A74">
      <w:r>
        <w:t>Rep. B. L. COX moved to reconsider the vote whereby debate was adjourned on the following Bill until Thursday, April 10, which was agreed to:</w:t>
      </w:r>
    </w:p>
    <w:p w14:paraId="00BBB896" w14:textId="77777777" w:rsidR="004C0A74" w:rsidRDefault="004C0A74" w:rsidP="004C0A74">
      <w:bookmarkStart w:id="126" w:name="include_clip_start_327"/>
      <w:bookmarkEnd w:id="126"/>
    </w:p>
    <w:p w14:paraId="16BD4420" w14:textId="77777777" w:rsidR="004C0A74" w:rsidRDefault="004C0A74" w:rsidP="004C0A7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DA9915E" w14:textId="224A481D" w:rsidR="004C0A74" w:rsidRDefault="004C0A74" w:rsidP="004C0A74">
      <w:bookmarkStart w:id="127" w:name="include_clip_end_327"/>
      <w:bookmarkEnd w:id="127"/>
    </w:p>
    <w:p w14:paraId="5A2888B8" w14:textId="2BADDA7C" w:rsidR="004C0A74" w:rsidRDefault="004C0A74" w:rsidP="004C0A74">
      <w:pPr>
        <w:keepNext/>
        <w:jc w:val="center"/>
        <w:rPr>
          <w:b/>
        </w:rPr>
      </w:pPr>
      <w:r w:rsidRPr="004C0A74">
        <w:rPr>
          <w:b/>
        </w:rPr>
        <w:t>S. 89--DEBATE ADJOURNED</w:t>
      </w:r>
    </w:p>
    <w:p w14:paraId="668BEDBF" w14:textId="265C3C5B" w:rsidR="004C0A74" w:rsidRDefault="004C0A74" w:rsidP="004C0A74">
      <w:pPr>
        <w:keepNext/>
      </w:pPr>
      <w:r>
        <w:t>The following Bill was taken up:</w:t>
      </w:r>
    </w:p>
    <w:p w14:paraId="0B937E20" w14:textId="77777777" w:rsidR="004C0A74" w:rsidRDefault="004C0A74" w:rsidP="004C0A74">
      <w:pPr>
        <w:keepNext/>
      </w:pPr>
      <w:bookmarkStart w:id="128" w:name="include_clip_start_329"/>
      <w:bookmarkEnd w:id="128"/>
    </w:p>
    <w:p w14:paraId="2510D429" w14:textId="77777777" w:rsidR="004C0A74" w:rsidRDefault="004C0A74" w:rsidP="004C0A74">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7AFAD23" w14:textId="6AF57225" w:rsidR="004C0A74" w:rsidRDefault="004C0A74" w:rsidP="004C0A74"/>
    <w:p w14:paraId="65800213" w14:textId="77777777" w:rsidR="004C0A74" w:rsidRPr="00C80E4B" w:rsidRDefault="004C0A74" w:rsidP="004C0A74">
      <w:pPr>
        <w:pStyle w:val="scamendsponsorline"/>
        <w:ind w:firstLine="216"/>
        <w:jc w:val="both"/>
        <w:rPr>
          <w:sz w:val="22"/>
        </w:rPr>
      </w:pPr>
      <w:r w:rsidRPr="00C80E4B">
        <w:rPr>
          <w:sz w:val="22"/>
        </w:rPr>
        <w:t>The Committee on Medical, Military, Public and Municipal Affairs proposed the following Amendment No. 1 to S. 89 (LC-89.SA0001H)</w:t>
      </w:r>
      <w:r w:rsidR="00351E3D">
        <w:rPr>
          <w:sz w:val="22"/>
        </w:rPr>
        <w:t>:</w:t>
      </w:r>
    </w:p>
    <w:p w14:paraId="299212E6" w14:textId="77777777" w:rsidR="004C0A74" w:rsidRPr="00C80E4B" w:rsidRDefault="004C0A74" w:rsidP="004C0A74">
      <w:pPr>
        <w:pStyle w:val="scamendlanginstruction"/>
        <w:spacing w:before="0" w:after="0"/>
        <w:ind w:firstLine="216"/>
        <w:jc w:val="both"/>
        <w:rPr>
          <w:sz w:val="22"/>
        </w:rPr>
      </w:pPr>
      <w:r w:rsidRPr="00C80E4B">
        <w:rPr>
          <w:sz w:val="22"/>
        </w:rPr>
        <w:t>Amend the bill, as and if amended, SECTION 1, by striking Section 25-11-100(B)(1)</w:t>
      </w:r>
      <w:r w:rsidRPr="00C80E4B">
        <w:rPr>
          <w:rStyle w:val="scinsert"/>
          <w:sz w:val="22"/>
        </w:rPr>
        <w:t>(p)</w:t>
      </w:r>
      <w:r w:rsidRPr="00C80E4B">
        <w:rPr>
          <w:sz w:val="22"/>
        </w:rPr>
        <w:t xml:space="preserve">, </w:t>
      </w:r>
      <w:r w:rsidRPr="00C80E4B">
        <w:rPr>
          <w:rStyle w:val="scinsert"/>
          <w:sz w:val="22"/>
        </w:rPr>
        <w:t>(r)</w:t>
      </w:r>
      <w:r w:rsidRPr="00C80E4B">
        <w:rPr>
          <w:sz w:val="22"/>
        </w:rPr>
        <w:t xml:space="preserve">, </w:t>
      </w:r>
      <w:r w:rsidRPr="00C80E4B">
        <w:rPr>
          <w:rStyle w:val="scinsert"/>
          <w:sz w:val="22"/>
        </w:rPr>
        <w:t>(s)</w:t>
      </w:r>
      <w:r w:rsidRPr="00C80E4B">
        <w:rPr>
          <w:sz w:val="22"/>
        </w:rPr>
        <w:t xml:space="preserve">, </w:t>
      </w:r>
      <w:r w:rsidRPr="00C80E4B">
        <w:rPr>
          <w:rStyle w:val="scinsert"/>
          <w:sz w:val="22"/>
        </w:rPr>
        <w:t>(t)</w:t>
      </w:r>
      <w:r w:rsidRPr="00C80E4B">
        <w:rPr>
          <w:sz w:val="22"/>
        </w:rPr>
        <w:t xml:space="preserve">, </w:t>
      </w:r>
      <w:r w:rsidRPr="00C80E4B">
        <w:rPr>
          <w:rStyle w:val="scinsert"/>
          <w:sz w:val="22"/>
        </w:rPr>
        <w:t>(u)</w:t>
      </w:r>
      <w:r w:rsidRPr="00C80E4B">
        <w:rPr>
          <w:sz w:val="22"/>
        </w:rPr>
        <w:t xml:space="preserve">, </w:t>
      </w:r>
      <w:r w:rsidRPr="00C80E4B">
        <w:rPr>
          <w:rStyle w:val="scinsert"/>
          <w:sz w:val="22"/>
        </w:rPr>
        <w:t>(v)</w:t>
      </w:r>
      <w:r w:rsidRPr="00C80E4B">
        <w:rPr>
          <w:sz w:val="22"/>
        </w:rPr>
        <w:t xml:space="preserve">, and </w:t>
      </w:r>
      <w:r w:rsidRPr="00C80E4B">
        <w:rPr>
          <w:rStyle w:val="scinsert"/>
          <w:sz w:val="22"/>
        </w:rPr>
        <w:t>(x)</w:t>
      </w:r>
      <w:r w:rsidRPr="00C80E4B">
        <w:rPr>
          <w:sz w:val="22"/>
        </w:rPr>
        <w:t xml:space="preserve"> and inserting:</w:t>
      </w:r>
    </w:p>
    <w:p w14:paraId="63EBCCB5" w14:textId="22609636"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Style w:val="scinsertblue"/>
          <w:rFonts w:cs="Times New Roman"/>
          <w:sz w:val="22"/>
        </w:rPr>
        <w:tab/>
      </w:r>
      <w:r w:rsidRPr="00C80E4B">
        <w:rPr>
          <w:rStyle w:val="scinsertblue"/>
          <w:rFonts w:cs="Times New Roman"/>
          <w:sz w:val="22"/>
        </w:rPr>
        <w:tab/>
      </w:r>
      <w:r w:rsidRPr="00C80E4B">
        <w:rPr>
          <w:rStyle w:val="scinsertblue"/>
          <w:rFonts w:cs="Times New Roman"/>
          <w:sz w:val="22"/>
        </w:rPr>
        <w:tab/>
        <w:t>(p) Chairperson of the Edgefield County Council;</w:t>
      </w:r>
    </w:p>
    <w:p w14:paraId="68191CB6"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Style w:val="scinsert"/>
          <w:rFonts w:cs="Times New Roman"/>
          <w:sz w:val="22"/>
        </w:rPr>
        <w:tab/>
      </w:r>
      <w:r w:rsidRPr="00C80E4B">
        <w:rPr>
          <w:rStyle w:val="scinsert"/>
          <w:rFonts w:cs="Times New Roman"/>
          <w:sz w:val="22"/>
        </w:rPr>
        <w:tab/>
      </w:r>
      <w:r w:rsidRPr="00C80E4B">
        <w:rPr>
          <w:rStyle w:val="scinsert"/>
          <w:rFonts w:cs="Times New Roman"/>
          <w:sz w:val="22"/>
        </w:rPr>
        <w:tab/>
      </w:r>
      <w:r w:rsidRPr="00C80E4B">
        <w:rPr>
          <w:rStyle w:val="scstrikered"/>
          <w:rFonts w:cs="Times New Roman"/>
          <w:sz w:val="22"/>
        </w:rPr>
        <w:t>(p)</w:t>
      </w:r>
      <w:r w:rsidRPr="00C80E4B">
        <w:rPr>
          <w:rStyle w:val="scinsertblue"/>
          <w:rFonts w:cs="Times New Roman"/>
          <w:sz w:val="22"/>
        </w:rPr>
        <w:t>(q)</w:t>
      </w:r>
      <w:r w:rsidRPr="00C80E4B">
        <w:rPr>
          <w:rStyle w:val="scinsert"/>
          <w:rFonts w:cs="Times New Roman"/>
          <w:sz w:val="22"/>
        </w:rPr>
        <w:t xml:space="preserve"> Mayor of North Augusta;</w:t>
      </w:r>
    </w:p>
    <w:p w14:paraId="266F4D9B"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(n)</w:t>
      </w:r>
      <w:r w:rsidRPr="00C80E4B">
        <w:rPr>
          <w:rStyle w:val="scinsert"/>
          <w:rFonts w:cs="Times New Roman"/>
          <w:sz w:val="22"/>
        </w:rPr>
        <w:t>(</w:t>
      </w:r>
      <w:r w:rsidRPr="00C80E4B">
        <w:rPr>
          <w:rStyle w:val="scstrikered"/>
          <w:rFonts w:cs="Times New Roman"/>
          <w:sz w:val="22"/>
        </w:rPr>
        <w:t>q)</w:t>
      </w:r>
      <w:r w:rsidRPr="00C80E4B">
        <w:rPr>
          <w:rStyle w:val="scinsertblue"/>
          <w:rFonts w:cs="Times New Roman"/>
          <w:sz w:val="22"/>
        </w:rPr>
        <w:t>(r)</w:t>
      </w:r>
      <w:r w:rsidRPr="00C80E4B">
        <w:rPr>
          <w:rFonts w:cs="Times New Roman"/>
          <w:sz w:val="22"/>
        </w:rPr>
        <w:t xml:space="preserve"> Mayor of Beaufort;</w:t>
      </w:r>
    </w:p>
    <w:p w14:paraId="170104D5"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(o)</w:t>
      </w:r>
      <w:r w:rsidRPr="00C80E4B">
        <w:rPr>
          <w:rStyle w:val="scstrikered"/>
          <w:rFonts w:cs="Times New Roman"/>
          <w:sz w:val="22"/>
        </w:rPr>
        <w:t>(r)</w:t>
      </w:r>
      <w:r w:rsidRPr="00C80E4B">
        <w:rPr>
          <w:rStyle w:val="scinsertblue"/>
          <w:rFonts w:cs="Times New Roman"/>
          <w:sz w:val="22"/>
        </w:rPr>
        <w:t>(s)</w:t>
      </w:r>
      <w:r w:rsidRPr="00C80E4B">
        <w:rPr>
          <w:rFonts w:cs="Times New Roman"/>
          <w:sz w:val="22"/>
        </w:rPr>
        <w:t xml:space="preserve"> Mayor of Charleston;</w:t>
      </w:r>
    </w:p>
    <w:p w14:paraId="1D232AD6"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(p)</w:t>
      </w:r>
      <w:r w:rsidRPr="00C80E4B">
        <w:rPr>
          <w:rStyle w:val="scstrikered"/>
          <w:rFonts w:cs="Times New Roman"/>
          <w:sz w:val="22"/>
        </w:rPr>
        <w:t>(s)</w:t>
      </w:r>
      <w:r w:rsidRPr="00C80E4B">
        <w:rPr>
          <w:rStyle w:val="scinsertblue"/>
          <w:rFonts w:cs="Times New Roman"/>
          <w:sz w:val="22"/>
        </w:rPr>
        <w:t>(t)</w:t>
      </w:r>
      <w:r w:rsidRPr="00C80E4B">
        <w:rPr>
          <w:rFonts w:cs="Times New Roman"/>
          <w:sz w:val="22"/>
        </w:rPr>
        <w:t xml:space="preserve"> Mayor of Columbia;</w:t>
      </w:r>
    </w:p>
    <w:p w14:paraId="692F03D8"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(q)</w:t>
      </w:r>
      <w:r w:rsidRPr="00C80E4B">
        <w:rPr>
          <w:rStyle w:val="scstrikered"/>
          <w:rFonts w:cs="Times New Roman"/>
          <w:sz w:val="22"/>
        </w:rPr>
        <w:t>(t)</w:t>
      </w:r>
      <w:r w:rsidRPr="00C80E4B">
        <w:rPr>
          <w:rStyle w:val="scinsertblue"/>
          <w:rFonts w:cs="Times New Roman"/>
          <w:sz w:val="22"/>
        </w:rPr>
        <w:t>(u)</w:t>
      </w:r>
      <w:r w:rsidRPr="00C80E4B">
        <w:rPr>
          <w:rFonts w:cs="Times New Roman"/>
          <w:sz w:val="22"/>
        </w:rPr>
        <w:t xml:space="preserve"> Mayor of North Charleston;</w:t>
      </w:r>
    </w:p>
    <w:p w14:paraId="4BB366D6"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(r)</w:t>
      </w:r>
      <w:r w:rsidRPr="00C80E4B">
        <w:rPr>
          <w:rStyle w:val="scstrikered"/>
          <w:rFonts w:cs="Times New Roman"/>
          <w:sz w:val="22"/>
        </w:rPr>
        <w:t>(u)</w:t>
      </w:r>
      <w:r w:rsidRPr="00C80E4B">
        <w:rPr>
          <w:rStyle w:val="scinsertblue"/>
          <w:rFonts w:cs="Times New Roman"/>
          <w:sz w:val="22"/>
        </w:rPr>
        <w:t>(v)</w:t>
      </w:r>
      <w:r w:rsidRPr="00C80E4B">
        <w:rPr>
          <w:rFonts w:cs="Times New Roman"/>
          <w:sz w:val="22"/>
        </w:rPr>
        <w:t xml:space="preserve"> Mayor of Port Royal;</w:t>
      </w:r>
    </w:p>
    <w:p w14:paraId="3C7CF2C3"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(s)</w:t>
      </w:r>
      <w:r w:rsidRPr="00C80E4B">
        <w:rPr>
          <w:rStyle w:val="scstrikered"/>
          <w:rFonts w:cs="Times New Roman"/>
          <w:sz w:val="22"/>
        </w:rPr>
        <w:t>(v)</w:t>
      </w:r>
      <w:r w:rsidRPr="00C80E4B">
        <w:rPr>
          <w:rStyle w:val="scinsertblue"/>
          <w:rFonts w:cs="Times New Roman"/>
          <w:sz w:val="22"/>
        </w:rPr>
        <w:t>(w)</w:t>
      </w:r>
      <w:r w:rsidRPr="00C80E4B">
        <w:rPr>
          <w:rFonts w:cs="Times New Roman"/>
          <w:sz w:val="22"/>
        </w:rPr>
        <w:t xml:space="preserve"> Mayor of Sumter;</w:t>
      </w:r>
    </w:p>
    <w:p w14:paraId="207A0692"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(t)</w:t>
      </w:r>
      <w:r w:rsidRPr="00C80E4B">
        <w:rPr>
          <w:rStyle w:val="scinsert"/>
          <w:rFonts w:cs="Times New Roman"/>
          <w:sz w:val="22"/>
        </w:rPr>
        <w:t>(</w:t>
      </w:r>
      <w:r w:rsidRPr="00C80E4B">
        <w:rPr>
          <w:rStyle w:val="scstrikered"/>
          <w:rFonts w:cs="Times New Roman"/>
          <w:sz w:val="22"/>
        </w:rPr>
        <w:t>w)</w:t>
      </w:r>
      <w:r w:rsidRPr="00C80E4B">
        <w:rPr>
          <w:rFonts w:cs="Times New Roman"/>
          <w:sz w:val="22"/>
        </w:rPr>
        <w:t xml:space="preserve"> </w:t>
      </w:r>
      <w:r w:rsidRPr="00C80E4B">
        <w:rPr>
          <w:rStyle w:val="scinsertblue"/>
          <w:rFonts w:cs="Times New Roman"/>
          <w:sz w:val="22"/>
        </w:rPr>
        <w:t>(x)</w:t>
      </w:r>
      <w:r w:rsidRPr="00C80E4B">
        <w:rPr>
          <w:rFonts w:cs="Times New Roman"/>
          <w:sz w:val="22"/>
        </w:rPr>
        <w:t>one or more members of the Senate or the House of Representatives appointed by the Governor;  and</w:t>
      </w:r>
    </w:p>
    <w:p w14:paraId="045ADFD1"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Style w:val="scstrike"/>
          <w:rFonts w:cs="Times New Roman"/>
          <w:sz w:val="22"/>
        </w:rPr>
        <w:t>(u)</w:t>
      </w:r>
      <w:r w:rsidRPr="00C80E4B">
        <w:rPr>
          <w:rStyle w:val="scstrikered"/>
          <w:rFonts w:cs="Times New Roman"/>
          <w:sz w:val="22"/>
        </w:rPr>
        <w:t>(x)</w:t>
      </w:r>
      <w:r w:rsidRPr="00C80E4B">
        <w:rPr>
          <w:rStyle w:val="scinsertblue"/>
          <w:rFonts w:cs="Times New Roman"/>
          <w:sz w:val="22"/>
        </w:rPr>
        <w:t>(y)</w:t>
      </w:r>
      <w:r w:rsidRPr="00C80E4B">
        <w:rPr>
          <w:rFonts w:cs="Times New Roman"/>
          <w:sz w:val="22"/>
        </w:rPr>
        <w:t xml:space="preserve"> </w:t>
      </w:r>
      <w:r w:rsidRPr="00C80E4B">
        <w:rPr>
          <w:rStyle w:val="scstrike"/>
          <w:rFonts w:cs="Times New Roman"/>
          <w:sz w:val="22"/>
        </w:rPr>
        <w:t xml:space="preserve">five </w:t>
      </w:r>
      <w:r w:rsidRPr="00C80E4B">
        <w:rPr>
          <w:rStyle w:val="scinsert"/>
          <w:rFonts w:cs="Times New Roman"/>
          <w:sz w:val="22"/>
        </w:rPr>
        <w:t xml:space="preserve">six </w:t>
      </w:r>
      <w:r w:rsidRPr="00C80E4B">
        <w:rPr>
          <w:rFonts w:cs="Times New Roman"/>
          <w:sz w:val="22"/>
        </w:rPr>
        <w:t>at‑large members appointed by the Governor who have demonstrated experience in one or more of the following areas:  economic development, defense industry, military installation operation, environmental issues, finance, local government, or senior military leadership, of whom:</w:t>
      </w:r>
    </w:p>
    <w:p w14:paraId="2D49010F" w14:textId="7777777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Fonts w:cs="Times New Roman"/>
          <w:sz w:val="22"/>
        </w:rPr>
        <w:tab/>
        <w:t xml:space="preserve">(i) </w:t>
      </w:r>
      <w:r w:rsidRPr="00C80E4B">
        <w:rPr>
          <w:rStyle w:val="scstrike"/>
          <w:rFonts w:cs="Times New Roman"/>
          <w:sz w:val="22"/>
        </w:rPr>
        <w:t xml:space="preserve">four </w:t>
      </w:r>
      <w:r w:rsidRPr="00C80E4B">
        <w:rPr>
          <w:rStyle w:val="scinsert"/>
          <w:rFonts w:cs="Times New Roman"/>
          <w:sz w:val="22"/>
        </w:rPr>
        <w:t xml:space="preserve">five </w:t>
      </w:r>
      <w:r w:rsidRPr="00C80E4B">
        <w:rPr>
          <w:rFonts w:cs="Times New Roman"/>
          <w:sz w:val="22"/>
        </w:rPr>
        <w:t xml:space="preserve">shall represent, respectively, the </w:t>
      </w:r>
      <w:r w:rsidRPr="00C80E4B">
        <w:rPr>
          <w:rStyle w:val="scstrike"/>
          <w:rFonts w:cs="Times New Roman"/>
          <w:sz w:val="22"/>
        </w:rPr>
        <w:t xml:space="preserve">four </w:t>
      </w:r>
      <w:r w:rsidRPr="00C80E4B">
        <w:rPr>
          <w:rStyle w:val="scinsert"/>
          <w:rFonts w:cs="Times New Roman"/>
          <w:sz w:val="22"/>
        </w:rPr>
        <w:t xml:space="preserve">five </w:t>
      </w:r>
      <w:r w:rsidRPr="00C80E4B">
        <w:rPr>
          <w:rFonts w:cs="Times New Roman"/>
          <w:sz w:val="22"/>
        </w:rPr>
        <w:t xml:space="preserve">military </w:t>
      </w:r>
      <w:r w:rsidRPr="00C80E4B">
        <w:rPr>
          <w:rStyle w:val="scstrike"/>
          <w:rFonts w:cs="Times New Roman"/>
          <w:sz w:val="22"/>
        </w:rPr>
        <w:t xml:space="preserve">communities </w:t>
      </w:r>
      <w:r w:rsidRPr="00C80E4B">
        <w:rPr>
          <w:rStyle w:val="scinsert"/>
          <w:rFonts w:cs="Times New Roman"/>
          <w:sz w:val="22"/>
        </w:rPr>
        <w:t xml:space="preserve">counties </w:t>
      </w:r>
      <w:r w:rsidRPr="00C80E4B">
        <w:rPr>
          <w:rFonts w:cs="Times New Roman"/>
          <w:sz w:val="22"/>
        </w:rPr>
        <w:t xml:space="preserve">of </w:t>
      </w:r>
      <w:r w:rsidRPr="00C80E4B">
        <w:rPr>
          <w:rStyle w:val="scinsert"/>
          <w:rFonts w:cs="Times New Roman"/>
          <w:sz w:val="22"/>
        </w:rPr>
        <w:t xml:space="preserve">Aiken, </w:t>
      </w:r>
      <w:r w:rsidRPr="00C80E4B">
        <w:rPr>
          <w:rFonts w:cs="Times New Roman"/>
          <w:sz w:val="22"/>
        </w:rPr>
        <w:t xml:space="preserve">Beaufort, Charleston, </w:t>
      </w:r>
      <w:r w:rsidRPr="00C80E4B">
        <w:rPr>
          <w:rStyle w:val="scstrike"/>
          <w:rFonts w:cs="Times New Roman"/>
          <w:sz w:val="22"/>
        </w:rPr>
        <w:t>Columbia,</w:t>
      </w:r>
      <w:r w:rsidRPr="00C80E4B">
        <w:rPr>
          <w:rStyle w:val="scinsert"/>
          <w:rFonts w:cs="Times New Roman"/>
          <w:sz w:val="22"/>
        </w:rPr>
        <w:t>Richland,</w:t>
      </w:r>
      <w:r w:rsidRPr="00C80E4B">
        <w:rPr>
          <w:rFonts w:cs="Times New Roman"/>
          <w:sz w:val="22"/>
        </w:rPr>
        <w:t xml:space="preserve"> and Sumter, and each shall reside in the military </w:t>
      </w:r>
      <w:r w:rsidRPr="00C80E4B">
        <w:rPr>
          <w:rStyle w:val="scstrike"/>
          <w:rFonts w:cs="Times New Roman"/>
          <w:sz w:val="22"/>
        </w:rPr>
        <w:t xml:space="preserve">community </w:t>
      </w:r>
      <w:r w:rsidRPr="00C80E4B">
        <w:rPr>
          <w:rStyle w:val="scinsert"/>
          <w:rFonts w:cs="Times New Roman"/>
          <w:sz w:val="22"/>
        </w:rPr>
        <w:t xml:space="preserve">county </w:t>
      </w:r>
      <w:r w:rsidRPr="00C80E4B">
        <w:rPr>
          <w:rFonts w:cs="Times New Roman"/>
          <w:sz w:val="22"/>
        </w:rPr>
        <w:t>that he is appointed to represent;  and</w:t>
      </w:r>
    </w:p>
    <w:p w14:paraId="64BA75C3" w14:textId="35E80DA7" w:rsidR="004C0A74" w:rsidRPr="00C80E4B" w:rsidRDefault="004C0A74" w:rsidP="004C0A74">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0E4B">
        <w:rPr>
          <w:rFonts w:cs="Times New Roman"/>
          <w:sz w:val="22"/>
        </w:rPr>
        <w:tab/>
      </w:r>
      <w:r w:rsidRPr="00C80E4B">
        <w:rPr>
          <w:rFonts w:cs="Times New Roman"/>
          <w:sz w:val="22"/>
        </w:rPr>
        <w:tab/>
      </w:r>
      <w:r w:rsidRPr="00C80E4B">
        <w:rPr>
          <w:rFonts w:cs="Times New Roman"/>
          <w:sz w:val="22"/>
        </w:rPr>
        <w:tab/>
      </w:r>
      <w:r w:rsidRPr="00C80E4B">
        <w:rPr>
          <w:rFonts w:cs="Times New Roman"/>
          <w:sz w:val="22"/>
        </w:rPr>
        <w:tab/>
        <w:t xml:space="preserve">(ii) the </w:t>
      </w:r>
      <w:r w:rsidRPr="00C80E4B">
        <w:rPr>
          <w:rStyle w:val="scstrike"/>
          <w:rFonts w:cs="Times New Roman"/>
          <w:sz w:val="22"/>
        </w:rPr>
        <w:t xml:space="preserve">fifth </w:t>
      </w:r>
      <w:r w:rsidRPr="00C80E4B">
        <w:rPr>
          <w:rStyle w:val="scinsert"/>
          <w:rFonts w:cs="Times New Roman"/>
          <w:sz w:val="22"/>
        </w:rPr>
        <w:t xml:space="preserve">sixth </w:t>
      </w:r>
      <w:r w:rsidRPr="00C80E4B">
        <w:rPr>
          <w:rFonts w:cs="Times New Roman"/>
          <w:sz w:val="22"/>
        </w:rPr>
        <w:t>at‑large member shall serve as the task force chairman.</w:t>
      </w:r>
    </w:p>
    <w:p w14:paraId="6044A775" w14:textId="77777777" w:rsidR="004C0A74" w:rsidRPr="00C80E4B" w:rsidRDefault="004C0A74" w:rsidP="004C0A74">
      <w:pPr>
        <w:pStyle w:val="scamendconformline"/>
        <w:spacing w:before="0"/>
        <w:ind w:firstLine="216"/>
        <w:jc w:val="both"/>
        <w:rPr>
          <w:sz w:val="22"/>
        </w:rPr>
      </w:pPr>
      <w:r w:rsidRPr="00C80E4B">
        <w:rPr>
          <w:sz w:val="22"/>
        </w:rPr>
        <w:t>Renumber sections to conform.</w:t>
      </w:r>
    </w:p>
    <w:p w14:paraId="463E8548" w14:textId="77777777" w:rsidR="004C0A74" w:rsidRDefault="004C0A74" w:rsidP="004C0A74">
      <w:pPr>
        <w:pStyle w:val="scamendtitleconform"/>
        <w:ind w:firstLine="216"/>
        <w:jc w:val="both"/>
        <w:rPr>
          <w:sz w:val="22"/>
        </w:rPr>
      </w:pPr>
      <w:r w:rsidRPr="00C80E4B">
        <w:rPr>
          <w:sz w:val="22"/>
        </w:rPr>
        <w:t>Amend title to conform.</w:t>
      </w:r>
    </w:p>
    <w:p w14:paraId="7F06063C" w14:textId="678BF7D7" w:rsidR="004C0A74" w:rsidRDefault="004C0A74" w:rsidP="004C0A74">
      <w:pPr>
        <w:pStyle w:val="scamendtitleconform"/>
        <w:ind w:firstLine="216"/>
        <w:jc w:val="both"/>
        <w:rPr>
          <w:sz w:val="22"/>
        </w:rPr>
      </w:pPr>
    </w:p>
    <w:p w14:paraId="7ADC77C1" w14:textId="77777777" w:rsidR="004C0A74" w:rsidRDefault="004C0A74" w:rsidP="004C0A74">
      <w:r>
        <w:t>Rep. B. J. COX explained the amendment.</w:t>
      </w:r>
    </w:p>
    <w:p w14:paraId="6F02D115" w14:textId="77777777" w:rsidR="00351E3D" w:rsidRDefault="00351E3D" w:rsidP="004C0A74"/>
    <w:p w14:paraId="436EA372" w14:textId="221B8F01" w:rsidR="004C0A74" w:rsidRDefault="004C0A74" w:rsidP="004C0A74">
      <w:r>
        <w:t xml:space="preserve">Rep. B. J. COX moved to adjourn debate on the Bill, which was agreed to.  </w:t>
      </w:r>
    </w:p>
    <w:p w14:paraId="2C51D718" w14:textId="77777777" w:rsidR="004C0A74" w:rsidRDefault="004C0A74" w:rsidP="004C0A74"/>
    <w:p w14:paraId="7D784CFF" w14:textId="0B2EBF70" w:rsidR="004C0A74" w:rsidRDefault="004C0A74" w:rsidP="004C0A74">
      <w:pPr>
        <w:keepNext/>
        <w:jc w:val="center"/>
        <w:rPr>
          <w:b/>
        </w:rPr>
      </w:pPr>
      <w:r w:rsidRPr="004C0A74">
        <w:rPr>
          <w:b/>
        </w:rPr>
        <w:t>RECURRENCE TO THE MORNING HOUR</w:t>
      </w:r>
    </w:p>
    <w:p w14:paraId="1F6CB101" w14:textId="52090CA8" w:rsidR="004C0A74" w:rsidRDefault="004C0A74" w:rsidP="004C0A74">
      <w:r>
        <w:t>Rep. GRANT moved that the House recur to the morning hour, which was agreed to.</w:t>
      </w:r>
    </w:p>
    <w:p w14:paraId="2668E73D" w14:textId="77777777" w:rsidR="004C0A74" w:rsidRDefault="004C0A74" w:rsidP="004C0A74"/>
    <w:p w14:paraId="28254801" w14:textId="39481087" w:rsidR="004C0A74" w:rsidRDefault="004C0A74" w:rsidP="004C0A74">
      <w:pPr>
        <w:keepNext/>
        <w:jc w:val="center"/>
        <w:rPr>
          <w:b/>
        </w:rPr>
      </w:pPr>
      <w:r w:rsidRPr="004C0A74">
        <w:rPr>
          <w:b/>
        </w:rPr>
        <w:t>REPORTS OF STANDING COMMITTEES</w:t>
      </w:r>
    </w:p>
    <w:p w14:paraId="790BCC40" w14:textId="49F00484" w:rsidR="004C0A74" w:rsidRDefault="004C0A74" w:rsidP="004C0A74">
      <w:pPr>
        <w:keepNext/>
      </w:pPr>
      <w:r>
        <w:t>Rep. CASKEY, from the Lexington Delegation, submitted a favorable report on:</w:t>
      </w:r>
    </w:p>
    <w:p w14:paraId="00E3463A" w14:textId="77777777" w:rsidR="004C0A74" w:rsidRDefault="004C0A74" w:rsidP="004C0A74">
      <w:pPr>
        <w:keepNext/>
      </w:pPr>
      <w:bookmarkStart w:id="129" w:name="include_clip_start_336"/>
      <w:bookmarkEnd w:id="129"/>
    </w:p>
    <w:p w14:paraId="44B8DCB2" w14:textId="77777777" w:rsidR="004C0A74" w:rsidRDefault="004C0A74" w:rsidP="004C0A74">
      <w:pPr>
        <w:keepNext/>
      </w:pPr>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09C04504" w14:textId="02F76518" w:rsidR="004C0A74" w:rsidRDefault="004C0A74" w:rsidP="004C0A74">
      <w:bookmarkStart w:id="130" w:name="include_clip_end_336"/>
      <w:bookmarkEnd w:id="130"/>
      <w:r>
        <w:t>Ordered for consideration tomorrow.</w:t>
      </w:r>
    </w:p>
    <w:p w14:paraId="31A9A6BC" w14:textId="77777777" w:rsidR="004C0A74" w:rsidRDefault="004C0A74" w:rsidP="004C0A74"/>
    <w:p w14:paraId="25069243" w14:textId="4BCD2E05" w:rsidR="004C0A74" w:rsidRDefault="004C0A74" w:rsidP="004C0A74">
      <w:pPr>
        <w:keepNext/>
      </w:pPr>
      <w:r>
        <w:t>Rep. ERICKSON, from the Committee on Education and Public Works, submitted a favorable report with amendments on:</w:t>
      </w:r>
    </w:p>
    <w:p w14:paraId="115DAFF3" w14:textId="77777777" w:rsidR="004C0A74" w:rsidRDefault="004C0A74" w:rsidP="004C0A74">
      <w:pPr>
        <w:keepNext/>
      </w:pPr>
      <w:bookmarkStart w:id="131" w:name="include_clip_start_338"/>
      <w:bookmarkEnd w:id="131"/>
    </w:p>
    <w:p w14:paraId="0B558816" w14:textId="77777777" w:rsidR="004C0A74" w:rsidRDefault="004C0A74" w:rsidP="004C0A74">
      <w:pPr>
        <w:keepNext/>
      </w:pPr>
      <w:r>
        <w:t>H. 3258 -- Reps. Pope, Gilliam, Martin, Grant, M. M. Smith and Schuessler: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444ED80A" w14:textId="6B5274F4" w:rsidR="004C0A74" w:rsidRDefault="004C0A74" w:rsidP="004C0A74">
      <w:bookmarkStart w:id="132" w:name="include_clip_end_338"/>
      <w:bookmarkEnd w:id="132"/>
      <w:r>
        <w:t>Ordered for consideration tomorrow.</w:t>
      </w:r>
    </w:p>
    <w:p w14:paraId="03F5D691" w14:textId="77777777" w:rsidR="004C0A74" w:rsidRDefault="004C0A74" w:rsidP="004C0A74"/>
    <w:p w14:paraId="56E051DE" w14:textId="0C610AAF" w:rsidR="004C0A74" w:rsidRDefault="004C0A74" w:rsidP="004C0A74">
      <w:pPr>
        <w:keepNext/>
      </w:pPr>
      <w:r>
        <w:t>Rep. ERICKSON, from the Committee on Education and Public Works, submitted a favorable report with amendments on:</w:t>
      </w:r>
    </w:p>
    <w:p w14:paraId="32C61D6B" w14:textId="77777777" w:rsidR="004C0A74" w:rsidRDefault="004C0A74" w:rsidP="004C0A74">
      <w:pPr>
        <w:keepNext/>
      </w:pPr>
      <w:bookmarkStart w:id="133" w:name="include_clip_start_340"/>
      <w:bookmarkEnd w:id="133"/>
    </w:p>
    <w:p w14:paraId="1DC1692A" w14:textId="77777777" w:rsidR="004C0A74" w:rsidRDefault="004C0A74" w:rsidP="004C0A74">
      <w:pPr>
        <w:keepNext/>
      </w:pPr>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150753F6" w14:textId="1FEC27A2" w:rsidR="004C0A74" w:rsidRDefault="004C0A74" w:rsidP="004C0A74">
      <w:bookmarkStart w:id="134" w:name="include_clip_end_340"/>
      <w:bookmarkEnd w:id="134"/>
      <w:r>
        <w:t>Ordered for consideration tomorrow.</w:t>
      </w:r>
    </w:p>
    <w:p w14:paraId="782FE9CB" w14:textId="77777777" w:rsidR="004C0A74" w:rsidRDefault="004C0A74" w:rsidP="004C0A74"/>
    <w:p w14:paraId="00A9DE60" w14:textId="64A7C74B" w:rsidR="004C0A74" w:rsidRDefault="004C0A74" w:rsidP="004C0A74">
      <w:pPr>
        <w:keepNext/>
      </w:pPr>
      <w:r>
        <w:t>Rep. ERICKSON, from the Committee on Education and Public Works, submitted a favorable report on:</w:t>
      </w:r>
    </w:p>
    <w:p w14:paraId="7441AA70" w14:textId="77777777" w:rsidR="004C0A74" w:rsidRDefault="004C0A74" w:rsidP="004C0A74">
      <w:pPr>
        <w:keepNext/>
      </w:pPr>
      <w:bookmarkStart w:id="135" w:name="include_clip_start_342"/>
      <w:bookmarkEnd w:id="135"/>
    </w:p>
    <w:p w14:paraId="760F3D9C" w14:textId="77777777" w:rsidR="004C0A74" w:rsidRDefault="004C0A74" w:rsidP="004C0A74">
      <w:pPr>
        <w:keepNext/>
      </w:pPr>
      <w:r>
        <w:t>H. 3250 -- Rep. McGinnis: A BILL TO AMEND THE SOUTH CAROLINA CODE OF LAWS BY REPEALING SECTION 59-104-250 RELATING TO THE REQUIREMENT THAT TECHNICAL COLLEGE LIBRARIES CONVERT TO COMPUTER-BASED AUTOMATED SYSTEMS COMPATIBLE WITH STATE LIBRARY SYSTEMS.</w:t>
      </w:r>
    </w:p>
    <w:p w14:paraId="66B9925A" w14:textId="41BB8800" w:rsidR="004C0A74" w:rsidRDefault="004C0A74" w:rsidP="004C0A74">
      <w:bookmarkStart w:id="136" w:name="include_clip_end_342"/>
      <w:bookmarkEnd w:id="136"/>
      <w:r>
        <w:t>Ordered for consideration tomorrow.</w:t>
      </w:r>
    </w:p>
    <w:p w14:paraId="60239639" w14:textId="77777777" w:rsidR="004C0A74" w:rsidRDefault="004C0A74" w:rsidP="004C0A74"/>
    <w:p w14:paraId="4BCC96C1" w14:textId="453E7A34" w:rsidR="004C0A74" w:rsidRDefault="004C0A74" w:rsidP="004C0A74">
      <w:pPr>
        <w:keepNext/>
      </w:pPr>
      <w:r>
        <w:t>Rep. ERICKSON, from the Committee on Education and Public Works, submitted a favorable report on:</w:t>
      </w:r>
    </w:p>
    <w:p w14:paraId="51E3CB51" w14:textId="77777777" w:rsidR="004C0A74" w:rsidRDefault="004C0A74" w:rsidP="004C0A74">
      <w:pPr>
        <w:keepNext/>
      </w:pPr>
      <w:bookmarkStart w:id="137" w:name="include_clip_start_344"/>
      <w:bookmarkEnd w:id="137"/>
    </w:p>
    <w:p w14:paraId="1732F12D" w14:textId="77777777" w:rsidR="004C0A74" w:rsidRDefault="004C0A74" w:rsidP="004C0A74">
      <w:pPr>
        <w:keepNext/>
      </w:pPr>
      <w:r>
        <w:t>H. 3251 -- Rep. McGinnis: A BILL TO AMEND THE SOUTH CAROLINA CODE OF LAWS BY REPEALING SECTION 39-9-240 RELATING TO THE METRIC EDUCATION COMMITTEE AND ITS MANDATE TO DEVELOP AND ENCOURAGE IMPLEMENTATION OF A METRIC EDUCATION PLAN.</w:t>
      </w:r>
    </w:p>
    <w:p w14:paraId="05935BF2" w14:textId="185B1528" w:rsidR="004C0A74" w:rsidRDefault="004C0A74" w:rsidP="004C0A74">
      <w:bookmarkStart w:id="138" w:name="include_clip_end_344"/>
      <w:bookmarkEnd w:id="138"/>
      <w:r>
        <w:t>Ordered for consideration tomorrow.</w:t>
      </w:r>
    </w:p>
    <w:p w14:paraId="3FCCAAF6" w14:textId="77777777" w:rsidR="004C0A74" w:rsidRDefault="004C0A74" w:rsidP="004C0A74"/>
    <w:p w14:paraId="6242D1CA" w14:textId="4F2BD1C8" w:rsidR="004C0A74" w:rsidRDefault="004C0A74" w:rsidP="004C0A74">
      <w:pPr>
        <w:keepNext/>
      </w:pPr>
      <w:r>
        <w:t>Rep. ERICKSON, from the Committee on Education and Public Works, submitted a favorable report with amendments on:</w:t>
      </w:r>
    </w:p>
    <w:p w14:paraId="6ACB3C78" w14:textId="77777777" w:rsidR="004C0A74" w:rsidRDefault="004C0A74" w:rsidP="004C0A74">
      <w:pPr>
        <w:keepNext/>
      </w:pPr>
      <w:bookmarkStart w:id="139" w:name="include_clip_start_346"/>
      <w:bookmarkEnd w:id="139"/>
    </w:p>
    <w:p w14:paraId="15766C93" w14:textId="77777777" w:rsidR="004C0A74" w:rsidRDefault="004C0A74" w:rsidP="004C0A74">
      <w:pPr>
        <w:keepNext/>
      </w:pPr>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48F56122" w14:textId="7B300B41" w:rsidR="004C0A74" w:rsidRDefault="004C0A74" w:rsidP="004C0A74">
      <w:bookmarkStart w:id="140" w:name="include_clip_end_346"/>
      <w:bookmarkEnd w:id="140"/>
      <w:r>
        <w:t>Ordered for consideration tomorrow.</w:t>
      </w:r>
    </w:p>
    <w:p w14:paraId="397102F2" w14:textId="77777777" w:rsidR="004C0A74" w:rsidRDefault="004C0A74" w:rsidP="004C0A74"/>
    <w:p w14:paraId="4AE5EB68" w14:textId="13FFCC28" w:rsidR="004C0A74" w:rsidRDefault="004C0A74" w:rsidP="004C0A74">
      <w:pPr>
        <w:keepNext/>
      </w:pPr>
      <w:r>
        <w:t>Rep. BANNISTER, from the Committee on Ways and Means, submitted a favorable report with amendments on:</w:t>
      </w:r>
    </w:p>
    <w:p w14:paraId="086C4189" w14:textId="77777777" w:rsidR="004C0A74" w:rsidRDefault="004C0A74" w:rsidP="004C0A74">
      <w:pPr>
        <w:keepNext/>
      </w:pPr>
      <w:bookmarkStart w:id="141" w:name="include_clip_start_348"/>
      <w:bookmarkEnd w:id="141"/>
    </w:p>
    <w:p w14:paraId="2BE0A2B1" w14:textId="77777777" w:rsidR="004C0A74" w:rsidRDefault="004C0A74" w:rsidP="004C0A74">
      <w:pPr>
        <w:keepNext/>
      </w:pPr>
      <w:r>
        <w:t>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79972A4F" w14:textId="63CE38F0" w:rsidR="004C0A74" w:rsidRDefault="004C0A74" w:rsidP="004C0A74">
      <w:bookmarkStart w:id="142" w:name="include_clip_end_348"/>
      <w:bookmarkEnd w:id="142"/>
      <w:r>
        <w:t>Ordered for consideration tomorrow.</w:t>
      </w:r>
    </w:p>
    <w:p w14:paraId="242228E4" w14:textId="77777777" w:rsidR="004C0A74" w:rsidRDefault="004C0A74" w:rsidP="004C0A74"/>
    <w:p w14:paraId="618BAC0E" w14:textId="08E79B36" w:rsidR="004C0A74" w:rsidRDefault="004C0A74" w:rsidP="004C0A74">
      <w:pPr>
        <w:keepNext/>
      </w:pPr>
      <w:r>
        <w:t>Rep. BANNISTER, from the Committee on Ways and Means, submitted a favorable report with amendments on:</w:t>
      </w:r>
    </w:p>
    <w:p w14:paraId="5C83A4ED" w14:textId="77777777" w:rsidR="004C0A74" w:rsidRDefault="004C0A74" w:rsidP="004C0A74">
      <w:pPr>
        <w:keepNext/>
      </w:pPr>
      <w:bookmarkStart w:id="143" w:name="include_clip_start_350"/>
      <w:bookmarkEnd w:id="143"/>
    </w:p>
    <w:p w14:paraId="7DF21E95" w14:textId="77777777" w:rsidR="004C0A74" w:rsidRDefault="004C0A74" w:rsidP="004C0A74">
      <w:pPr>
        <w:keepNext/>
      </w:pPr>
      <w:r>
        <w:t>H. 3925 -- Reps. Bannister, Murphy, G. M. Smith, Caskey, Yow and B. Newton: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26A36C6E" w14:textId="4C8C4785" w:rsidR="004C0A74" w:rsidRDefault="004C0A74" w:rsidP="004C0A74">
      <w:bookmarkStart w:id="144" w:name="include_clip_end_350"/>
      <w:bookmarkEnd w:id="144"/>
      <w:r>
        <w:t>Ordered for consideration tomorrow.</w:t>
      </w:r>
    </w:p>
    <w:p w14:paraId="75D5C73D" w14:textId="77777777" w:rsidR="004C0A74" w:rsidRDefault="004C0A74" w:rsidP="004C0A74"/>
    <w:p w14:paraId="09488251" w14:textId="078EACBF" w:rsidR="004C0A74" w:rsidRDefault="004C0A74" w:rsidP="004C0A74">
      <w:pPr>
        <w:keepNext/>
      </w:pPr>
      <w:r>
        <w:t>Rep. BANNISTER, from the Committee on Ways and Means, submitted a favorable report with amendments on:</w:t>
      </w:r>
    </w:p>
    <w:p w14:paraId="1085C154" w14:textId="77777777" w:rsidR="004C0A74" w:rsidRDefault="004C0A74" w:rsidP="004C0A74">
      <w:pPr>
        <w:keepNext/>
      </w:pPr>
      <w:bookmarkStart w:id="145" w:name="include_clip_start_352"/>
      <w:bookmarkEnd w:id="145"/>
    </w:p>
    <w:p w14:paraId="58A16017" w14:textId="77777777" w:rsidR="004C0A74" w:rsidRDefault="004C0A74" w:rsidP="004C0A74">
      <w:pPr>
        <w:keepNext/>
      </w:pPr>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31C87831" w14:textId="41F02A65" w:rsidR="004C0A74" w:rsidRDefault="004C0A74" w:rsidP="004C0A74">
      <w:bookmarkStart w:id="146" w:name="include_clip_end_352"/>
      <w:bookmarkEnd w:id="146"/>
      <w:r>
        <w:t>Ordered for consideration tomorrow.</w:t>
      </w:r>
    </w:p>
    <w:p w14:paraId="08BC3CC2" w14:textId="77777777" w:rsidR="004C0A74" w:rsidRDefault="004C0A74" w:rsidP="004C0A74"/>
    <w:p w14:paraId="475C50AA" w14:textId="2E0D34B9" w:rsidR="004C0A74" w:rsidRDefault="004C0A74" w:rsidP="004C0A74">
      <w:pPr>
        <w:keepNext/>
      </w:pPr>
      <w:r>
        <w:t>Rep. BANNISTER, from the Committee on Ways and Means, submitted a favorable report with amendments on:</w:t>
      </w:r>
    </w:p>
    <w:p w14:paraId="237A15B2" w14:textId="77777777" w:rsidR="004C0A74" w:rsidRDefault="004C0A74" w:rsidP="004C0A74">
      <w:pPr>
        <w:keepNext/>
      </w:pPr>
      <w:bookmarkStart w:id="147" w:name="include_clip_start_354"/>
      <w:bookmarkEnd w:id="147"/>
    </w:p>
    <w:p w14:paraId="7B935543" w14:textId="77777777" w:rsidR="004C0A74" w:rsidRDefault="004C0A74" w:rsidP="004C0A74">
      <w:pPr>
        <w:keepNext/>
      </w:pPr>
      <w:r>
        <w:t>H. 3645 -- Reps. Bernstein, Herbkersman, Pope, Stavrinakis, Ballentine, Caskey, Collins, Wetmore, Bauer, Rutherford, Cobb-Hunter, Spann-Wilder, W. Newton, Schuessler, Dillard, Kirby and Weeks: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30FB6912" w14:textId="5E3AE300" w:rsidR="004C0A74" w:rsidRDefault="004C0A74" w:rsidP="004C0A74">
      <w:bookmarkStart w:id="148" w:name="include_clip_end_354"/>
      <w:bookmarkEnd w:id="148"/>
      <w:r>
        <w:t>Ordered for consideration tomorrow.</w:t>
      </w:r>
    </w:p>
    <w:p w14:paraId="2A59D459" w14:textId="77777777" w:rsidR="004C0A74" w:rsidRDefault="004C0A74" w:rsidP="004C0A74"/>
    <w:p w14:paraId="11BFF052" w14:textId="11DA86D1" w:rsidR="004C0A74" w:rsidRDefault="004C0A74" w:rsidP="004C0A74">
      <w:pPr>
        <w:keepNext/>
      </w:pPr>
      <w:r>
        <w:t>Rep. BANNISTER, from the Committee on Ways and Means, submitted a favorable report with amendments on:</w:t>
      </w:r>
    </w:p>
    <w:p w14:paraId="6E5FDEBF" w14:textId="77777777" w:rsidR="004C0A74" w:rsidRDefault="004C0A74" w:rsidP="004C0A74">
      <w:pPr>
        <w:keepNext/>
      </w:pPr>
      <w:bookmarkStart w:id="149" w:name="include_clip_start_356"/>
      <w:bookmarkEnd w:id="149"/>
    </w:p>
    <w:p w14:paraId="258EBDC6" w14:textId="77777777" w:rsidR="004C0A74" w:rsidRDefault="004C0A74" w:rsidP="004C0A74">
      <w:pPr>
        <w:keepNext/>
      </w:pPr>
      <w:r>
        <w:t>H. 3832 -- Reps. W. Newton, Herbkersman, Dillard and Kirby: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56E9019F" w14:textId="70131C2F" w:rsidR="004C0A74" w:rsidRDefault="004C0A74" w:rsidP="004C0A74">
      <w:bookmarkStart w:id="150" w:name="include_clip_end_356"/>
      <w:bookmarkEnd w:id="150"/>
      <w:r>
        <w:t>Ordered for consideration tomorrow.</w:t>
      </w:r>
    </w:p>
    <w:p w14:paraId="683021D0" w14:textId="77777777" w:rsidR="004C0A74" w:rsidRDefault="004C0A74" w:rsidP="004C0A74"/>
    <w:p w14:paraId="7BAAF0CC" w14:textId="133948C5" w:rsidR="004C0A74" w:rsidRDefault="004C0A74" w:rsidP="004C0A74">
      <w:pPr>
        <w:keepNext/>
      </w:pPr>
      <w:r>
        <w:t>Rep. BRADLEY, from the Committee on Regulations, Admin. Proc., AI and Cybersecurity, submitted a favorable report with amendments on:</w:t>
      </w:r>
    </w:p>
    <w:p w14:paraId="1E51D86E" w14:textId="77777777" w:rsidR="004C0A74" w:rsidRDefault="004C0A74" w:rsidP="004C0A74">
      <w:pPr>
        <w:keepNext/>
      </w:pPr>
      <w:bookmarkStart w:id="151" w:name="include_clip_start_358"/>
      <w:bookmarkEnd w:id="151"/>
    </w:p>
    <w:p w14:paraId="4E2B3E36" w14:textId="77777777" w:rsidR="004C0A74" w:rsidRDefault="004C0A74" w:rsidP="004C0A74">
      <w:pPr>
        <w:keepNext/>
      </w:pPr>
      <w:r>
        <w:t>S. 164 --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8DA0AB5" w14:textId="6BFE8B63" w:rsidR="004C0A74" w:rsidRDefault="004C0A74" w:rsidP="004C0A74">
      <w:bookmarkStart w:id="152" w:name="include_clip_end_358"/>
      <w:bookmarkEnd w:id="152"/>
      <w:r>
        <w:t>Ordered for consideration tomorrow.</w:t>
      </w:r>
    </w:p>
    <w:p w14:paraId="7D46BFA6" w14:textId="77777777" w:rsidR="004C0A74" w:rsidRDefault="004C0A74" w:rsidP="004C0A74"/>
    <w:p w14:paraId="3163B085" w14:textId="1E5411F8" w:rsidR="004C0A74" w:rsidRDefault="004C0A74" w:rsidP="004C0A74">
      <w:pPr>
        <w:keepNext/>
      </w:pPr>
      <w:r>
        <w:t>Rep. BRADLEY, from the Committee on Regulations, Admin. Proc., AI and Cybersecurity, submitted a favorable report on:</w:t>
      </w:r>
    </w:p>
    <w:p w14:paraId="2EB0E289" w14:textId="77777777" w:rsidR="004C0A74" w:rsidRDefault="004C0A74" w:rsidP="004C0A74">
      <w:pPr>
        <w:keepNext/>
      </w:pPr>
      <w:bookmarkStart w:id="153" w:name="include_clip_start_360"/>
      <w:bookmarkEnd w:id="153"/>
    </w:p>
    <w:p w14:paraId="7BBC16A7" w14:textId="77777777" w:rsidR="004C0A74" w:rsidRDefault="004C0A74" w:rsidP="004C0A74">
      <w:pPr>
        <w:keepNext/>
      </w:pPr>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756254C4" w14:textId="79BDF163" w:rsidR="004C0A74" w:rsidRDefault="004C0A74" w:rsidP="004C0A74">
      <w:bookmarkStart w:id="154" w:name="include_clip_end_360"/>
      <w:bookmarkEnd w:id="154"/>
      <w:r>
        <w:t>Ordered for consideration tomorrow.</w:t>
      </w:r>
    </w:p>
    <w:p w14:paraId="337F5757" w14:textId="77777777" w:rsidR="004C0A74" w:rsidRDefault="004C0A74" w:rsidP="004C0A74"/>
    <w:p w14:paraId="2203FFEA" w14:textId="0CFA0677" w:rsidR="004C0A74" w:rsidRDefault="004C0A74" w:rsidP="004C0A74">
      <w:pPr>
        <w:keepNext/>
      </w:pPr>
      <w:r>
        <w:t>Rep. BRADLEY, from the Committee on Regulations, Admin. Proc., AI and Cybersecurity, submitted a favorable report on:</w:t>
      </w:r>
    </w:p>
    <w:p w14:paraId="2DDB6A1D" w14:textId="77777777" w:rsidR="004C0A74" w:rsidRDefault="004C0A74" w:rsidP="004C0A74">
      <w:pPr>
        <w:keepNext/>
      </w:pPr>
      <w:bookmarkStart w:id="155" w:name="include_clip_start_362"/>
      <w:bookmarkEnd w:id="155"/>
    </w:p>
    <w:p w14:paraId="1DBD238F" w14:textId="77777777" w:rsidR="004C0A74" w:rsidRDefault="004C0A74" w:rsidP="004C0A74">
      <w:pPr>
        <w:keepNext/>
      </w:pPr>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403A17C2" w14:textId="7C09E516" w:rsidR="004C0A74" w:rsidRDefault="004C0A74" w:rsidP="004C0A74">
      <w:bookmarkStart w:id="156" w:name="include_clip_end_362"/>
      <w:bookmarkEnd w:id="156"/>
      <w:r>
        <w:t>Ordered for consideration tomorrow.</w:t>
      </w:r>
    </w:p>
    <w:p w14:paraId="6526DB0D" w14:textId="77777777" w:rsidR="004C0A74" w:rsidRDefault="004C0A74" w:rsidP="004C0A74"/>
    <w:p w14:paraId="250671F0" w14:textId="402563F7" w:rsidR="004C0A74" w:rsidRDefault="004C0A74" w:rsidP="004C0A74">
      <w:pPr>
        <w:keepNext/>
      </w:pPr>
      <w:r>
        <w:t>Rep. HERBKERSMAN, from the Committee on Labor, Commerce and Industry, submitted a favorable report on:</w:t>
      </w:r>
    </w:p>
    <w:p w14:paraId="436404D9" w14:textId="77777777" w:rsidR="004C0A74" w:rsidRDefault="004C0A74" w:rsidP="004C0A74">
      <w:pPr>
        <w:keepNext/>
      </w:pPr>
      <w:bookmarkStart w:id="157" w:name="include_clip_start_364"/>
      <w:bookmarkEnd w:id="157"/>
    </w:p>
    <w:p w14:paraId="7BE15631" w14:textId="77777777" w:rsidR="004C0A74" w:rsidRDefault="004C0A74" w:rsidP="004C0A74">
      <w:pPr>
        <w:keepNext/>
      </w:pPr>
      <w:r>
        <w:t>H. 3752 -- Reps. Gilliam, Lawson, Pope, Mitchell, Guffey, Oremus, Brewer and Chapman: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38882AD0" w14:textId="0EB499D4" w:rsidR="004C0A74" w:rsidRDefault="004C0A74" w:rsidP="004C0A74">
      <w:bookmarkStart w:id="158" w:name="include_clip_end_364"/>
      <w:bookmarkEnd w:id="158"/>
      <w:r>
        <w:t>Ordered for consideration tomorrow.</w:t>
      </w:r>
    </w:p>
    <w:p w14:paraId="1C28E8D4" w14:textId="77777777" w:rsidR="004C0A74" w:rsidRDefault="004C0A74" w:rsidP="004C0A74"/>
    <w:p w14:paraId="7B60B4BC" w14:textId="2FB573E8" w:rsidR="004C0A74" w:rsidRDefault="004C0A74" w:rsidP="004C0A74">
      <w:pPr>
        <w:keepNext/>
      </w:pPr>
      <w:r>
        <w:t xml:space="preserve">Rep. HERBKERSMAN, from the Committee on Labor, Commerce and Industry, submitted a </w:t>
      </w:r>
      <w:r w:rsidR="00DD216E">
        <w:t>favorable report with amendments on</w:t>
      </w:r>
      <w:r>
        <w:t>:</w:t>
      </w:r>
    </w:p>
    <w:p w14:paraId="29C7E59A" w14:textId="77777777" w:rsidR="004C0A74" w:rsidRDefault="004C0A74" w:rsidP="004C0A74">
      <w:pPr>
        <w:keepNext/>
      </w:pPr>
      <w:bookmarkStart w:id="159" w:name="include_clip_start_366"/>
      <w:bookmarkEnd w:id="159"/>
    </w:p>
    <w:p w14:paraId="2B7398E2" w14:textId="77777777" w:rsidR="004C0A74" w:rsidRDefault="004C0A74" w:rsidP="004C0A74">
      <w:pPr>
        <w:keepNext/>
      </w:pPr>
      <w:r>
        <w:t>H. 3163 -- Reps. M. M. Smith, Lawson, Pope, Spann-Wilder, McCravy, Hartnett, Teeple, Kilmartin, Montgomery, Sanders, Bauer, Guffey and Taylor: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3442EFE1" w14:textId="0CBCD51F" w:rsidR="004C0A74" w:rsidRDefault="004C0A74" w:rsidP="004C0A74">
      <w:bookmarkStart w:id="160" w:name="include_clip_end_366"/>
      <w:bookmarkEnd w:id="160"/>
      <w:r>
        <w:t>Ordered for consideration tomorrow.</w:t>
      </w:r>
    </w:p>
    <w:p w14:paraId="56A8C93D" w14:textId="77777777" w:rsidR="004C0A74" w:rsidRDefault="004C0A74" w:rsidP="004C0A74"/>
    <w:p w14:paraId="54D0FB5A" w14:textId="6333873D" w:rsidR="004C0A74" w:rsidRDefault="004C0A74" w:rsidP="004C0A74">
      <w:pPr>
        <w:keepNext/>
      </w:pPr>
      <w:r>
        <w:t>Rep. HERBKERSMAN, from the Committee on Labor, Commerce and Industry, submitted a favorable report with amendments on:</w:t>
      </w:r>
    </w:p>
    <w:p w14:paraId="250A81CD" w14:textId="77777777" w:rsidR="004C0A74" w:rsidRDefault="004C0A74" w:rsidP="004C0A74">
      <w:pPr>
        <w:keepNext/>
      </w:pPr>
      <w:bookmarkStart w:id="161" w:name="include_clip_start_368"/>
      <w:bookmarkEnd w:id="161"/>
    </w:p>
    <w:p w14:paraId="042CA33C" w14:textId="77777777" w:rsidR="004C0A74" w:rsidRDefault="004C0A74" w:rsidP="004C0A74">
      <w:pPr>
        <w:keepNext/>
      </w:pPr>
      <w:r>
        <w:t>H. 3129 -- Rep. Rutherford: A BILL TO AMEND THE SOUTH CAROLINA CODE OF LAWS BY ADDING ARTICLE 5 TO CHAPTER 2, TITLE 56 SO AS TO PROVIDE DEFINITIONS AND TO PROVIDE PROVISIONS FOR THE OPERATION OF PERSONAL DELIVERY DEVICES.</w:t>
      </w:r>
    </w:p>
    <w:p w14:paraId="60EBC7FC" w14:textId="3F7EE101" w:rsidR="004C0A74" w:rsidRDefault="004C0A74" w:rsidP="004C0A74">
      <w:bookmarkStart w:id="162" w:name="include_clip_end_368"/>
      <w:bookmarkEnd w:id="162"/>
      <w:r>
        <w:t>Ordered for consideration tomorrow.</w:t>
      </w:r>
    </w:p>
    <w:p w14:paraId="43807A71" w14:textId="77777777" w:rsidR="004C0A74" w:rsidRDefault="004C0A74" w:rsidP="004C0A74"/>
    <w:p w14:paraId="3F328A85" w14:textId="66198D83" w:rsidR="004C0A74" w:rsidRDefault="004C0A74" w:rsidP="004C0A74">
      <w:pPr>
        <w:keepNext/>
      </w:pPr>
      <w:r>
        <w:t>Rep. HERBKERSMAN, from the Committee on Labor, Commerce and Industry, submitted a favorable report with amendments on:</w:t>
      </w:r>
    </w:p>
    <w:p w14:paraId="60DED017" w14:textId="77777777" w:rsidR="004C0A74" w:rsidRDefault="004C0A74" w:rsidP="004C0A74">
      <w:pPr>
        <w:keepNext/>
      </w:pPr>
      <w:bookmarkStart w:id="163" w:name="include_clip_start_370"/>
      <w:bookmarkEnd w:id="163"/>
    </w:p>
    <w:p w14:paraId="58095A21" w14:textId="77777777" w:rsidR="004C0A74" w:rsidRDefault="004C0A74" w:rsidP="004C0A74">
      <w:pPr>
        <w:keepNext/>
      </w:pPr>
      <w:r>
        <w:t>H. 3931 --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06AD1F96" w14:textId="79D39893" w:rsidR="004C0A74" w:rsidRDefault="004C0A74" w:rsidP="004C0A74">
      <w:bookmarkStart w:id="164" w:name="include_clip_end_370"/>
      <w:bookmarkEnd w:id="164"/>
      <w:r>
        <w:t>Ordered for consideration tomorrow.</w:t>
      </w:r>
    </w:p>
    <w:p w14:paraId="6E25875E" w14:textId="77777777" w:rsidR="004C0A74" w:rsidRDefault="004C0A74" w:rsidP="004C0A74"/>
    <w:p w14:paraId="5EB1158C" w14:textId="4A947FD0" w:rsidR="004C0A74" w:rsidRDefault="004C0A74" w:rsidP="004C0A74">
      <w:pPr>
        <w:keepNext/>
        <w:jc w:val="center"/>
        <w:rPr>
          <w:b/>
        </w:rPr>
      </w:pPr>
      <w:r w:rsidRPr="004C0A74">
        <w:rPr>
          <w:b/>
        </w:rPr>
        <w:t>HOUSE RESOLUTION</w:t>
      </w:r>
    </w:p>
    <w:p w14:paraId="75F8F4A7" w14:textId="6ACEAB78" w:rsidR="004C0A74" w:rsidRDefault="004C0A74" w:rsidP="004C0A74">
      <w:pPr>
        <w:keepNext/>
      </w:pPr>
      <w:r>
        <w:t>The following was introduced:</w:t>
      </w:r>
    </w:p>
    <w:p w14:paraId="53C6FCCD" w14:textId="77777777" w:rsidR="004C0A74" w:rsidRDefault="004C0A74" w:rsidP="004C0A74">
      <w:pPr>
        <w:keepNext/>
      </w:pPr>
      <w:bookmarkStart w:id="165" w:name="include_clip_start_373"/>
      <w:bookmarkEnd w:id="165"/>
    </w:p>
    <w:p w14:paraId="3663D29A" w14:textId="77777777" w:rsidR="004C0A74" w:rsidRDefault="004C0A74" w:rsidP="004C0A74">
      <w:r>
        <w:t>H. 4324 -- Reps. Hixon, Oremus, Hartz, Taylor,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Pace, Pedalino, Pope, Rankin, Reese, Rivers, Robbins, Rose, Rutherford, Sanders, Schuessler, Sessions, G. M. Smith, M. M. Smith, Spann-Wilder, Stavrinakis, Teeple, Terribile, Vaughan, Waters, Weeks, Wetmore, White, Whitmire, Wickensimer, Williams, Willis, Wooten and Yow: A HOUSE RESOLUTION TO RECOGNIZE AND HONOR THE NORTH AUGUSTA HIGH SCHOOL GIRLS VARSITY BASKETBALL TEAM, COACHES, AND SCHOOL OFFICIALS FOR AN AMAZING SEASON AND TO CONGRATULATE THEM FOR WINNING THE 2025 SOUTH CAROLINA CLASS AAAA STATE CHAMPIONSHIP TITLE.</w:t>
      </w:r>
    </w:p>
    <w:p w14:paraId="0FD6880A" w14:textId="2AD487A0" w:rsidR="004C0A74" w:rsidRDefault="004C0A74" w:rsidP="004C0A74">
      <w:bookmarkStart w:id="166" w:name="include_clip_end_373"/>
      <w:bookmarkEnd w:id="166"/>
    </w:p>
    <w:p w14:paraId="5FC1B7D9" w14:textId="25B6DCF8" w:rsidR="004C0A74" w:rsidRDefault="004C0A74" w:rsidP="004C0A74">
      <w:r>
        <w:t>The Resolution was adopted.</w:t>
      </w:r>
    </w:p>
    <w:p w14:paraId="2887A41D" w14:textId="77777777" w:rsidR="004C0A74" w:rsidRDefault="004C0A74" w:rsidP="004C0A74"/>
    <w:p w14:paraId="4B581C3A" w14:textId="0E3FB304" w:rsidR="004C0A74" w:rsidRDefault="004C0A74" w:rsidP="004C0A74">
      <w:pPr>
        <w:keepNext/>
        <w:jc w:val="center"/>
        <w:rPr>
          <w:b/>
        </w:rPr>
      </w:pPr>
      <w:r w:rsidRPr="004C0A74">
        <w:rPr>
          <w:b/>
        </w:rPr>
        <w:t>HOUSE RESOLUTION</w:t>
      </w:r>
    </w:p>
    <w:p w14:paraId="2E6EAC81" w14:textId="66DC8B9B" w:rsidR="004C0A74" w:rsidRDefault="004C0A74" w:rsidP="004C0A74">
      <w:pPr>
        <w:keepNext/>
      </w:pPr>
      <w:r>
        <w:t>The following was introduced:</w:t>
      </w:r>
    </w:p>
    <w:p w14:paraId="34ECF585" w14:textId="77777777" w:rsidR="004C0A74" w:rsidRDefault="004C0A74" w:rsidP="004C0A74">
      <w:pPr>
        <w:keepNext/>
      </w:pPr>
      <w:bookmarkStart w:id="167" w:name="include_clip_start_376"/>
      <w:bookmarkEnd w:id="167"/>
    </w:p>
    <w:p w14:paraId="1AF273BA" w14:textId="77777777" w:rsidR="004C0A74" w:rsidRDefault="004C0A74" w:rsidP="004C0A74">
      <w:pPr>
        <w:keepNext/>
      </w:pPr>
      <w:r>
        <w:t>H. 4325 -- Reps. Grant, King, Jones, Waters and McDaniel: A HOUSE RESOLUTION TO URGE THE PRESIDENT OF THE UNITED STATES TO END TARIFFS THAT ARE NEGATIVELY AFFECTING BMW AND OTHER CRITICAL INDUSTRIES IN THIS STATE.</w:t>
      </w:r>
    </w:p>
    <w:p w14:paraId="3E5D5162" w14:textId="77777777" w:rsidR="004C0A74" w:rsidRDefault="004C0A74" w:rsidP="004C0A74">
      <w:bookmarkStart w:id="168" w:name="include_clip_end_376"/>
      <w:bookmarkEnd w:id="168"/>
      <w:r>
        <w:t>Rep. GRANT asked unanimous consent to have the Resolution be taken up for immediate consideration.</w:t>
      </w:r>
    </w:p>
    <w:p w14:paraId="1F43CF94" w14:textId="547DAA9F" w:rsidR="004C0A74" w:rsidRDefault="004C0A74" w:rsidP="004C0A74">
      <w:r>
        <w:t xml:space="preserve">Rep. MAGNUSON objected. </w:t>
      </w:r>
    </w:p>
    <w:p w14:paraId="5B938127" w14:textId="43C40C3A" w:rsidR="004C0A74" w:rsidRDefault="004C0A74" w:rsidP="004C0A74">
      <w:r>
        <w:t>The Resolution was ordered referred to the Committee on Invitations and Memorial Resolutions.</w:t>
      </w:r>
    </w:p>
    <w:p w14:paraId="08821EC1" w14:textId="77777777" w:rsidR="004C0A74" w:rsidRDefault="004C0A74" w:rsidP="004C0A74"/>
    <w:p w14:paraId="46F2461D" w14:textId="5778A59F" w:rsidR="004C0A74" w:rsidRDefault="004C0A74" w:rsidP="004C0A74">
      <w:pPr>
        <w:keepNext/>
        <w:jc w:val="center"/>
        <w:rPr>
          <w:b/>
        </w:rPr>
      </w:pPr>
      <w:r w:rsidRPr="004C0A74">
        <w:rPr>
          <w:b/>
        </w:rPr>
        <w:t>HOUSE RESOLUTION</w:t>
      </w:r>
    </w:p>
    <w:p w14:paraId="4444C4E4" w14:textId="1D42481B" w:rsidR="004C0A74" w:rsidRDefault="004C0A74" w:rsidP="004C0A74">
      <w:pPr>
        <w:keepNext/>
      </w:pPr>
      <w:r>
        <w:t>The following was introduced:</w:t>
      </w:r>
    </w:p>
    <w:p w14:paraId="707EAD50" w14:textId="77777777" w:rsidR="004C0A74" w:rsidRDefault="004C0A74" w:rsidP="004C0A74">
      <w:pPr>
        <w:keepNext/>
      </w:pPr>
      <w:bookmarkStart w:id="169" w:name="include_clip_start_380"/>
      <w:bookmarkEnd w:id="169"/>
    </w:p>
    <w:p w14:paraId="43E7F46C" w14:textId="77777777" w:rsidR="004C0A74" w:rsidRDefault="004C0A74" w:rsidP="004C0A74">
      <w:r>
        <w:t>H. 4326 --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JOSHUA WILLIAMS OF FLORENCE, 66TH EXECUTIVE PRESIDENT OF THE CLAFLIN UNIVERSITY STUDENT GOVERNMENT ASSOCIATION, FOR HIS OUTSTANDING SERVICE TO HIS UNIVERSITY AND COMMUNITY AND HIS CONSISTENTLY EXEMPLARY SCHOLARSHIP.</w:t>
      </w:r>
    </w:p>
    <w:p w14:paraId="0DE77F9E" w14:textId="2670793E" w:rsidR="004C0A74" w:rsidRDefault="004C0A74" w:rsidP="004C0A74">
      <w:bookmarkStart w:id="170" w:name="include_clip_end_380"/>
      <w:bookmarkEnd w:id="170"/>
    </w:p>
    <w:p w14:paraId="619333CB" w14:textId="6736EE73" w:rsidR="004C0A74" w:rsidRDefault="004C0A74" w:rsidP="004C0A74">
      <w:r>
        <w:t>The Resolution was adopted.</w:t>
      </w:r>
    </w:p>
    <w:p w14:paraId="1B22E33B" w14:textId="77777777" w:rsidR="004C0A74" w:rsidRDefault="004C0A74" w:rsidP="004C0A74"/>
    <w:p w14:paraId="121DF1F3" w14:textId="21D7A596" w:rsidR="004C0A74" w:rsidRDefault="004C0A74" w:rsidP="004C0A74">
      <w:pPr>
        <w:keepNext/>
        <w:jc w:val="center"/>
        <w:rPr>
          <w:b/>
        </w:rPr>
      </w:pPr>
      <w:r w:rsidRPr="004C0A74">
        <w:rPr>
          <w:b/>
        </w:rPr>
        <w:t>HOUSE RESOLUTION</w:t>
      </w:r>
    </w:p>
    <w:p w14:paraId="133E90F5" w14:textId="624BBB61" w:rsidR="004C0A74" w:rsidRDefault="004C0A74" w:rsidP="004C0A74">
      <w:pPr>
        <w:keepNext/>
      </w:pPr>
      <w:r>
        <w:t>The following was introduced:</w:t>
      </w:r>
    </w:p>
    <w:p w14:paraId="3C99228B" w14:textId="77777777" w:rsidR="004C0A74" w:rsidRDefault="004C0A74" w:rsidP="004C0A74">
      <w:pPr>
        <w:keepNext/>
      </w:pPr>
      <w:bookmarkStart w:id="171" w:name="include_clip_start_383"/>
      <w:bookmarkEnd w:id="171"/>
    </w:p>
    <w:p w14:paraId="1D851EF1" w14:textId="77777777" w:rsidR="004C0A74" w:rsidRDefault="004C0A74" w:rsidP="004C0A74">
      <w:r>
        <w:t>H. 4327 -- Reps. Long,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BOILING SPRINGS HIGH SCHOOL MALE AND FEMALE STRENGTH TEAMS FOR A STELLAR SEASON AND TO CONGRATULATE THESE OUTSTANDING ATHLETES ON WINNING THEIR RESPECTIVE 2025 CLASS AAAA STATE CHAMPIONSHIP TITLES.</w:t>
      </w:r>
    </w:p>
    <w:p w14:paraId="2008BD23" w14:textId="0C25B45E" w:rsidR="004C0A74" w:rsidRDefault="004C0A74" w:rsidP="004C0A74">
      <w:bookmarkStart w:id="172" w:name="include_clip_end_383"/>
      <w:bookmarkEnd w:id="172"/>
    </w:p>
    <w:p w14:paraId="128B6CEF" w14:textId="09DEB7FD" w:rsidR="004C0A74" w:rsidRDefault="004C0A74" w:rsidP="004C0A74">
      <w:r>
        <w:t>The Resolution was adopted.</w:t>
      </w:r>
    </w:p>
    <w:p w14:paraId="339D7878" w14:textId="77777777" w:rsidR="004C0A74" w:rsidRDefault="004C0A74" w:rsidP="004C0A74"/>
    <w:p w14:paraId="56F0E69A" w14:textId="72CB85AC" w:rsidR="004C0A74" w:rsidRDefault="004C0A74" w:rsidP="004C0A74">
      <w:pPr>
        <w:keepNext/>
        <w:jc w:val="center"/>
        <w:rPr>
          <w:b/>
        </w:rPr>
      </w:pPr>
      <w:r w:rsidRPr="004C0A74">
        <w:rPr>
          <w:b/>
        </w:rPr>
        <w:t>HOUSE RESOLUTION</w:t>
      </w:r>
    </w:p>
    <w:p w14:paraId="5641BC68" w14:textId="32E5C909" w:rsidR="004C0A74" w:rsidRDefault="004C0A74" w:rsidP="004C0A74">
      <w:pPr>
        <w:keepNext/>
      </w:pPr>
      <w:r>
        <w:t>The following was introduced:</w:t>
      </w:r>
    </w:p>
    <w:p w14:paraId="6A360B8E" w14:textId="77777777" w:rsidR="004C0A74" w:rsidRDefault="004C0A74" w:rsidP="004C0A74">
      <w:pPr>
        <w:keepNext/>
      </w:pPr>
      <w:bookmarkStart w:id="173" w:name="include_clip_start_386"/>
      <w:bookmarkEnd w:id="173"/>
    </w:p>
    <w:p w14:paraId="495C6A1F" w14:textId="77777777" w:rsidR="004C0A74" w:rsidRDefault="004C0A74" w:rsidP="004C0A74">
      <w:r>
        <w:t>H. 4328 --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RECOGNIZE AND HONOR THE RIVER BLUFF HIGH SCHOOL VARSITY WINTER GUARD FOR CAPTURING THE BRONZE MEDAL AT THE 2025 WINTER GUARD INTERNATIONAL WORLD CHAMPIONSHIPS AND TO CONGRATULATE THE TEAM ON ITS EXEMPLARY PERFORMANCE AND HISTORIC ACHIEVEMENT.</w:t>
      </w:r>
    </w:p>
    <w:p w14:paraId="19964A25" w14:textId="46446827" w:rsidR="004C0A74" w:rsidRDefault="004C0A74" w:rsidP="004C0A74">
      <w:bookmarkStart w:id="174" w:name="include_clip_end_386"/>
      <w:bookmarkEnd w:id="174"/>
    </w:p>
    <w:p w14:paraId="74B2219F" w14:textId="70C0C2BA" w:rsidR="004C0A74" w:rsidRDefault="004C0A74" w:rsidP="004C0A74">
      <w:r>
        <w:t>The Resolution was adopted.</w:t>
      </w:r>
    </w:p>
    <w:p w14:paraId="1A884288" w14:textId="77777777" w:rsidR="004C0A74" w:rsidRDefault="004C0A74" w:rsidP="004C0A74"/>
    <w:p w14:paraId="0A652B57" w14:textId="663C4D18" w:rsidR="004C0A74" w:rsidRDefault="004C0A74" w:rsidP="004C0A74">
      <w:pPr>
        <w:keepNext/>
        <w:jc w:val="center"/>
        <w:rPr>
          <w:b/>
        </w:rPr>
      </w:pPr>
      <w:r w:rsidRPr="004C0A74">
        <w:rPr>
          <w:b/>
        </w:rPr>
        <w:t>HOUSE RESOLUTION</w:t>
      </w:r>
    </w:p>
    <w:p w14:paraId="20DCA03B" w14:textId="4AFBC775" w:rsidR="004C0A74" w:rsidRDefault="004C0A74" w:rsidP="004C0A74">
      <w:pPr>
        <w:keepNext/>
      </w:pPr>
      <w:r>
        <w:t>The following was introduced:</w:t>
      </w:r>
    </w:p>
    <w:p w14:paraId="208F1D83" w14:textId="77777777" w:rsidR="004C0A74" w:rsidRDefault="004C0A74" w:rsidP="004C0A74">
      <w:pPr>
        <w:keepNext/>
      </w:pPr>
      <w:bookmarkStart w:id="175" w:name="include_clip_start_389"/>
      <w:bookmarkEnd w:id="175"/>
    </w:p>
    <w:p w14:paraId="2A9E880F" w14:textId="77777777" w:rsidR="004C0A74" w:rsidRDefault="004C0A74" w:rsidP="004C0A74">
      <w:r>
        <w:t>H. 4329 --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FREIDA ANN SCYPHERS RAWL JODIE ON THE OCCASION OF HER NINETIETH BIRTHDAY AND TO WISH HER A JOYOUS BIRTHDAY CELEBRATION AND MANY YEARS OF CONTINUED HEALTH AND HAPPINESS.</w:t>
      </w:r>
    </w:p>
    <w:p w14:paraId="323E5B29" w14:textId="61DB06BE" w:rsidR="004C0A74" w:rsidRDefault="004C0A74" w:rsidP="004C0A74">
      <w:bookmarkStart w:id="176" w:name="include_clip_end_389"/>
      <w:bookmarkEnd w:id="176"/>
    </w:p>
    <w:p w14:paraId="21B598E6" w14:textId="4EB77B62" w:rsidR="004C0A74" w:rsidRDefault="004C0A74" w:rsidP="004C0A74">
      <w:r>
        <w:t>The Resolution was adopted.</w:t>
      </w:r>
    </w:p>
    <w:p w14:paraId="124AA4A0" w14:textId="77777777" w:rsidR="004C0A74" w:rsidRDefault="004C0A74" w:rsidP="004C0A74"/>
    <w:p w14:paraId="3C1B8AE5" w14:textId="07AC47CA" w:rsidR="004C0A74" w:rsidRDefault="004C0A74" w:rsidP="004C0A74">
      <w:pPr>
        <w:keepNext/>
        <w:jc w:val="center"/>
        <w:rPr>
          <w:b/>
        </w:rPr>
      </w:pPr>
      <w:r w:rsidRPr="004C0A74">
        <w:rPr>
          <w:b/>
        </w:rPr>
        <w:t>CONCURRENT RESOLUTION</w:t>
      </w:r>
    </w:p>
    <w:p w14:paraId="0AB2FBD0" w14:textId="0F730EA4" w:rsidR="004C0A74" w:rsidRDefault="004C0A74" w:rsidP="004C0A74">
      <w:pPr>
        <w:keepNext/>
      </w:pPr>
      <w:r>
        <w:t>The following was introduced:</w:t>
      </w:r>
    </w:p>
    <w:p w14:paraId="732F85D0" w14:textId="77777777" w:rsidR="004C0A74" w:rsidRDefault="004C0A74" w:rsidP="004C0A74">
      <w:pPr>
        <w:keepNext/>
      </w:pPr>
      <w:bookmarkStart w:id="177" w:name="include_clip_start_392"/>
      <w:bookmarkEnd w:id="177"/>
    </w:p>
    <w:p w14:paraId="4391D80B" w14:textId="77777777" w:rsidR="004C0A74" w:rsidRDefault="004C0A74" w:rsidP="004C0A74">
      <w:r>
        <w:t>H. 4330 --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KODAK OF THE RICHLAND COUNTY SHERIFF'S DEPARTMENT, TO CELEBRATE HIM ON BEING POSTHUMOUSLY AWARDED THE SOUTH CAROLINA SHERIFFS' ASSOCIATION MEDAL OF VALOR, AND TO MOURN HIS UNTIMELY DEATH IN THE LINE OF DUTY.</w:t>
      </w:r>
    </w:p>
    <w:p w14:paraId="063143DB" w14:textId="14094B13" w:rsidR="004C0A74" w:rsidRDefault="004C0A74" w:rsidP="004C0A74">
      <w:bookmarkStart w:id="178" w:name="include_clip_end_392"/>
      <w:bookmarkEnd w:id="178"/>
    </w:p>
    <w:p w14:paraId="754EC08E" w14:textId="693DEEC3" w:rsidR="004C0A74" w:rsidRDefault="004C0A74" w:rsidP="004C0A74">
      <w:r>
        <w:t>The Concurrent Resolution was agreed to and ordered sent to the Senate.</w:t>
      </w:r>
    </w:p>
    <w:p w14:paraId="252384DE" w14:textId="77777777" w:rsidR="004C0A74" w:rsidRDefault="004C0A74" w:rsidP="004C0A74"/>
    <w:p w14:paraId="2CCE4392" w14:textId="00030FA2" w:rsidR="004C0A74" w:rsidRDefault="004C0A74" w:rsidP="004C0A74">
      <w:pPr>
        <w:keepNext/>
        <w:jc w:val="center"/>
        <w:rPr>
          <w:b/>
        </w:rPr>
      </w:pPr>
      <w:r w:rsidRPr="004C0A74">
        <w:rPr>
          <w:b/>
        </w:rPr>
        <w:t>CONCURRENT RESOLUTION</w:t>
      </w:r>
    </w:p>
    <w:p w14:paraId="6C0F4AD0" w14:textId="21B604BD" w:rsidR="004C0A74" w:rsidRDefault="004C0A74" w:rsidP="004C0A74">
      <w:pPr>
        <w:keepNext/>
      </w:pPr>
      <w:r>
        <w:t>The following was introduced:</w:t>
      </w:r>
    </w:p>
    <w:p w14:paraId="063C800F" w14:textId="77777777" w:rsidR="004C0A74" w:rsidRDefault="004C0A74" w:rsidP="004C0A74">
      <w:pPr>
        <w:keepNext/>
      </w:pPr>
      <w:bookmarkStart w:id="179" w:name="include_clip_start_395"/>
      <w:bookmarkEnd w:id="179"/>
    </w:p>
    <w:p w14:paraId="6FC11B53" w14:textId="77777777" w:rsidR="004C0A74" w:rsidRDefault="004C0A74" w:rsidP="004C0A74">
      <w:r>
        <w:t>H. 4331 --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WICK OF THE RICHLAND COUNTY SHERIFF'S DEPARTMENT, TO CELEBRATE HIM ON BEING POSTHUMOUSLY AWARDED THE SOUTH CAROLINA SHERIFFS' ASSOCIATION MEDAL OF VALOR, AND TO MOURN HIS UNTIMELY DEATH IN THE LINE OF DUTY.</w:t>
      </w:r>
    </w:p>
    <w:p w14:paraId="670A87BE" w14:textId="49DE49C6" w:rsidR="004C0A74" w:rsidRDefault="004C0A74" w:rsidP="004C0A74">
      <w:bookmarkStart w:id="180" w:name="include_clip_end_395"/>
      <w:bookmarkEnd w:id="180"/>
    </w:p>
    <w:p w14:paraId="2E1DDC76" w14:textId="4A9F7621" w:rsidR="004C0A74" w:rsidRDefault="004C0A74" w:rsidP="004C0A74">
      <w:r>
        <w:t>The Concurrent Resolution was agreed to and ordered sent to the Senate.</w:t>
      </w:r>
    </w:p>
    <w:p w14:paraId="7175ABE8" w14:textId="77777777" w:rsidR="004C0A74" w:rsidRDefault="004C0A74" w:rsidP="004C0A74"/>
    <w:p w14:paraId="1B87658E" w14:textId="344FC3AA" w:rsidR="004C0A74" w:rsidRDefault="004C0A74" w:rsidP="004C0A74">
      <w:pPr>
        <w:keepNext/>
        <w:jc w:val="center"/>
        <w:rPr>
          <w:b/>
        </w:rPr>
      </w:pPr>
      <w:r w:rsidRPr="004C0A74">
        <w:rPr>
          <w:b/>
        </w:rPr>
        <w:t>CONCURRENT RESOLUTION</w:t>
      </w:r>
    </w:p>
    <w:p w14:paraId="1AFEC0FF" w14:textId="3A3EC7C9" w:rsidR="004C0A74" w:rsidRDefault="004C0A74" w:rsidP="004C0A74">
      <w:pPr>
        <w:keepNext/>
      </w:pPr>
      <w:r>
        <w:t>The following was introduced:</w:t>
      </w:r>
    </w:p>
    <w:p w14:paraId="2EDC017F" w14:textId="77777777" w:rsidR="004C0A74" w:rsidRDefault="004C0A74" w:rsidP="004C0A74">
      <w:pPr>
        <w:keepNext/>
      </w:pPr>
      <w:bookmarkStart w:id="181" w:name="include_clip_start_398"/>
      <w:bookmarkEnd w:id="181"/>
    </w:p>
    <w:p w14:paraId="236E8A2F" w14:textId="77777777" w:rsidR="004C0A74" w:rsidRDefault="004C0A74" w:rsidP="004C0A74">
      <w:r>
        <w:t>H. 4332 --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p w14:paraId="442B4784" w14:textId="4B635AF5" w:rsidR="004C0A74" w:rsidRDefault="004C0A74" w:rsidP="004C0A74">
      <w:bookmarkStart w:id="182" w:name="include_clip_end_398"/>
      <w:bookmarkEnd w:id="182"/>
      <w:r>
        <w:t>The Concurrent Resolution was agreed to and ordered sent to the Senate.</w:t>
      </w:r>
    </w:p>
    <w:p w14:paraId="0B356549" w14:textId="77777777" w:rsidR="004C0A74" w:rsidRDefault="004C0A74" w:rsidP="004C0A74"/>
    <w:p w14:paraId="0A9D939C" w14:textId="5A348D34" w:rsidR="004C0A74" w:rsidRDefault="004C0A74" w:rsidP="004C0A74">
      <w:pPr>
        <w:keepNext/>
        <w:jc w:val="center"/>
        <w:rPr>
          <w:b/>
        </w:rPr>
      </w:pPr>
      <w:r w:rsidRPr="004C0A74">
        <w:rPr>
          <w:b/>
        </w:rPr>
        <w:t>CONCURRENT RESOLUTION</w:t>
      </w:r>
    </w:p>
    <w:p w14:paraId="5797FB5C" w14:textId="7C92D435" w:rsidR="004C0A74" w:rsidRDefault="004C0A74" w:rsidP="004C0A74">
      <w:pPr>
        <w:keepNext/>
      </w:pPr>
      <w:r>
        <w:t>The following was introduced:</w:t>
      </w:r>
    </w:p>
    <w:p w14:paraId="4500CC24" w14:textId="77777777" w:rsidR="004C0A74" w:rsidRDefault="004C0A74" w:rsidP="004C0A74">
      <w:pPr>
        <w:keepNext/>
      </w:pPr>
      <w:bookmarkStart w:id="183" w:name="include_clip_start_401"/>
      <w:bookmarkEnd w:id="183"/>
    </w:p>
    <w:p w14:paraId="22601C22" w14:textId="77777777" w:rsidR="004C0A74" w:rsidRDefault="004C0A74" w:rsidP="004C0A74">
      <w:r>
        <w:t>H. 4333 --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 SOUTH CAROLINA SHERIFFS' ASSOCIATION MEDAL OF VALOR.</w:t>
      </w:r>
    </w:p>
    <w:p w14:paraId="6C7ADBA2" w14:textId="0099ABCA" w:rsidR="004C0A74" w:rsidRDefault="004C0A74" w:rsidP="004C0A74">
      <w:bookmarkStart w:id="184" w:name="include_clip_end_401"/>
      <w:bookmarkEnd w:id="184"/>
    </w:p>
    <w:p w14:paraId="6BB653E0" w14:textId="4CBCAA91" w:rsidR="004C0A74" w:rsidRDefault="004C0A74" w:rsidP="004C0A74">
      <w:r>
        <w:t>The Concurrent Resolution was agreed to and ordered sent to the Senate.</w:t>
      </w:r>
    </w:p>
    <w:p w14:paraId="77436385" w14:textId="77777777" w:rsidR="004C0A74" w:rsidRDefault="004C0A74" w:rsidP="004C0A74"/>
    <w:p w14:paraId="19B2F958" w14:textId="02145A3F" w:rsidR="004C0A74" w:rsidRDefault="004C0A74" w:rsidP="004C0A74">
      <w:pPr>
        <w:keepNext/>
        <w:jc w:val="center"/>
        <w:rPr>
          <w:b/>
        </w:rPr>
      </w:pPr>
      <w:r w:rsidRPr="004C0A74">
        <w:rPr>
          <w:b/>
        </w:rPr>
        <w:t>CONCURRENT RESOLUTION</w:t>
      </w:r>
    </w:p>
    <w:p w14:paraId="0AC215C3" w14:textId="52C9A1B2" w:rsidR="004C0A74" w:rsidRDefault="004C0A74" w:rsidP="004C0A74">
      <w:pPr>
        <w:keepNext/>
      </w:pPr>
      <w:r>
        <w:t>The following was introduced:</w:t>
      </w:r>
    </w:p>
    <w:p w14:paraId="44411932" w14:textId="77777777" w:rsidR="004C0A74" w:rsidRDefault="004C0A74" w:rsidP="004C0A74">
      <w:pPr>
        <w:keepNext/>
      </w:pPr>
      <w:bookmarkStart w:id="185" w:name="include_clip_start_404"/>
      <w:bookmarkEnd w:id="185"/>
    </w:p>
    <w:p w14:paraId="0700996F" w14:textId="77777777" w:rsidR="004C0A74" w:rsidRDefault="004C0A74" w:rsidP="004C0A74">
      <w:r>
        <w:t>H. 4334 --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w:t>
      </w:r>
    </w:p>
    <w:p w14:paraId="52A8D0BB" w14:textId="1818B5BC" w:rsidR="004C0A74" w:rsidRDefault="004C0A74" w:rsidP="004C0A74">
      <w:bookmarkStart w:id="186" w:name="include_clip_end_404"/>
      <w:bookmarkEnd w:id="186"/>
    </w:p>
    <w:p w14:paraId="66CA6D0C" w14:textId="7EC65B98" w:rsidR="004C0A74" w:rsidRDefault="004C0A74" w:rsidP="004C0A74">
      <w:r>
        <w:t>The Concurrent Resolution was agreed to and ordered sent to the Senate.</w:t>
      </w:r>
    </w:p>
    <w:p w14:paraId="2470978E" w14:textId="77777777" w:rsidR="004C0A74" w:rsidRDefault="004C0A74" w:rsidP="004C0A74"/>
    <w:p w14:paraId="69E0AF13" w14:textId="6BA948F6" w:rsidR="004C0A74" w:rsidRDefault="004C0A74" w:rsidP="004C0A74">
      <w:pPr>
        <w:keepNext/>
        <w:jc w:val="center"/>
        <w:rPr>
          <w:b/>
        </w:rPr>
      </w:pPr>
      <w:r w:rsidRPr="004C0A74">
        <w:rPr>
          <w:b/>
        </w:rPr>
        <w:t xml:space="preserve">INTRODUCTION OF BILLS  </w:t>
      </w:r>
    </w:p>
    <w:p w14:paraId="1ACF5E6E" w14:textId="206660E7" w:rsidR="004C0A74" w:rsidRDefault="004C0A74" w:rsidP="004C0A74">
      <w:r>
        <w:t>The following Bills and Joint Resolutions were introduced, read the first time, and referred to appropriate committees:</w:t>
      </w:r>
    </w:p>
    <w:p w14:paraId="29E69B16" w14:textId="77777777" w:rsidR="004C0A74" w:rsidRDefault="004C0A74" w:rsidP="004C0A74"/>
    <w:p w14:paraId="1B1118D5" w14:textId="77777777" w:rsidR="004C0A74" w:rsidRDefault="004C0A74" w:rsidP="004C0A74">
      <w:pPr>
        <w:keepNext/>
      </w:pPr>
      <w:bookmarkStart w:id="187" w:name="include_clip_start_408"/>
      <w:bookmarkEnd w:id="187"/>
      <w:r>
        <w:t>H. 4335 -- Rep. Sessions: A BILL TO AMEND THE SOUTH CAROLINA CODE OF LAWS BY AMENDING SECTION 40-47-37, RELATING TO REQUIREMENTS TO PRACTICE OF TELEMEDICINE IN SOUTH CAROLINA, SO AS TO PROVIDE LICENSEES DO NOT NEED TO RESIDE OR MAINTAIN A PHYSICAL OFFICE IN THIS STATE TO BE CONSIDERED ACTIVELY PRACTICING MEDICINE WITHIN THE GEOGRAPHIC BOUNDARIES OF THIS STATE.</w:t>
      </w:r>
    </w:p>
    <w:p w14:paraId="1C60D698" w14:textId="79F256ED" w:rsidR="004C0A74" w:rsidRDefault="004C0A74" w:rsidP="004C0A74">
      <w:bookmarkStart w:id="188" w:name="include_clip_end_408"/>
      <w:bookmarkEnd w:id="188"/>
      <w:r>
        <w:t>Referred to Committee on Medical, Military, Public and Municipal Affairs</w:t>
      </w:r>
    </w:p>
    <w:p w14:paraId="01E5D7CB" w14:textId="77777777" w:rsidR="004C0A74" w:rsidRDefault="004C0A74" w:rsidP="004C0A74"/>
    <w:p w14:paraId="461B6A3F" w14:textId="77777777" w:rsidR="004C0A74" w:rsidRDefault="004C0A74" w:rsidP="004C0A74">
      <w:pPr>
        <w:keepNext/>
      </w:pPr>
      <w:bookmarkStart w:id="189" w:name="include_clip_start_410"/>
      <w:bookmarkEnd w:id="189"/>
      <w:r>
        <w:t>H. 4336 -- Reps. Hartnett, Davis, Teeple and Landing: A BILL TO AMEND THE SOUTH CAROLINA CODE OF LAWS BY AMENDING SECTION 16-3-600, RELATING TO ASSAULT AND BATTERY OFFENSES, SO AS TO PROVIDE THAT ASSAULT AND BATTERY OF A HIGH AND AGGRAVATED NATURE OCCURS WHEN A PERSON INJURES A FEDERAL, STATE, OR LOCAL LAW ENFORCEMENT OFFICER OR CORRECTIONS OFFICER; A HEALTHCARE PROFESSIONAL, HEALTHCARE WORKER, OR AN EMERGENCY RESPONSE EMPLOYEE; OR AN EDUCATIONAL PROFESSIONAL DURING OR BECAUSE OF THE PERSON'S OFFICIAL DUTIES.</w:t>
      </w:r>
    </w:p>
    <w:p w14:paraId="75E695C0" w14:textId="24C7D592" w:rsidR="004C0A74" w:rsidRDefault="004C0A74" w:rsidP="004C0A74">
      <w:bookmarkStart w:id="190" w:name="include_clip_end_410"/>
      <w:bookmarkEnd w:id="190"/>
      <w:r>
        <w:t>Referred to Committee on Judiciary</w:t>
      </w:r>
    </w:p>
    <w:p w14:paraId="6E146C02" w14:textId="77777777" w:rsidR="004C0A74" w:rsidRDefault="004C0A74" w:rsidP="004C0A74"/>
    <w:p w14:paraId="256F21D1" w14:textId="77777777" w:rsidR="004C0A74" w:rsidRDefault="004C0A74" w:rsidP="004C0A74">
      <w:pPr>
        <w:keepNext/>
      </w:pPr>
      <w:bookmarkStart w:id="191" w:name="include_clip_start_412"/>
      <w:bookmarkEnd w:id="191"/>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D348E3D" w14:textId="337106E6" w:rsidR="004C0A74" w:rsidRDefault="004C0A74" w:rsidP="004C0A74">
      <w:bookmarkStart w:id="192" w:name="include_clip_end_412"/>
      <w:bookmarkEnd w:id="192"/>
      <w:r>
        <w:t>Referred to Committee on Judiciary</w:t>
      </w:r>
    </w:p>
    <w:p w14:paraId="4EAF4C2F" w14:textId="77777777" w:rsidR="004C0A74" w:rsidRDefault="004C0A74" w:rsidP="004C0A74"/>
    <w:p w14:paraId="3C1FB03E" w14:textId="77777777" w:rsidR="004C0A74" w:rsidRDefault="004C0A74" w:rsidP="004C0A74">
      <w:pPr>
        <w:keepNext/>
      </w:pPr>
      <w:bookmarkStart w:id="193" w:name="include_clip_start_414"/>
      <w:bookmarkEnd w:id="193"/>
      <w:r>
        <w:t>H. 4338 -- Reps. Sanders, B. L. Cox and Forrest: A BILL TO AMEND THE SOUTH CAROLINA CODE OF LAWS BY ADDING SECTIONS 4-1-190 AND 5-25-950 BOTH SO AS TO PROHIBIT GOVERNING BODIES FROM LIMITING THE USE OF SPECIFIC STYLES OF EXTERIOR CLADDING OR FINISH MATERIALS FOR RESIDENTIAL OR COMMERCIAL BUILDINGS.</w:t>
      </w:r>
    </w:p>
    <w:p w14:paraId="4DA12FED" w14:textId="26B90B13" w:rsidR="004C0A74" w:rsidRDefault="004C0A74" w:rsidP="004C0A74">
      <w:bookmarkStart w:id="194" w:name="include_clip_end_414"/>
      <w:bookmarkEnd w:id="194"/>
      <w:r>
        <w:t>Referred to Committee on Labor, Commerce and Industry</w:t>
      </w:r>
    </w:p>
    <w:p w14:paraId="7975E873" w14:textId="77777777" w:rsidR="004C0A74" w:rsidRDefault="004C0A74" w:rsidP="004C0A74"/>
    <w:p w14:paraId="0F7B7DF6" w14:textId="77777777" w:rsidR="004C0A74" w:rsidRDefault="004C0A74" w:rsidP="004C0A74">
      <w:pPr>
        <w:keepNext/>
      </w:pPr>
      <w:bookmarkStart w:id="195" w:name="include_clip_start_416"/>
      <w:bookmarkEnd w:id="195"/>
      <w:r>
        <w:t>H. 4339 -- Reps. 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and Weeks: A BILL 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p w14:paraId="70D707DE" w14:textId="0F9BFE58" w:rsidR="004C0A74" w:rsidRDefault="004C0A74" w:rsidP="004C0A74">
      <w:bookmarkStart w:id="196" w:name="include_clip_end_416"/>
      <w:bookmarkEnd w:id="196"/>
      <w:r>
        <w:t>Referred to Committee on Education and Public Works</w:t>
      </w:r>
    </w:p>
    <w:p w14:paraId="376900E9" w14:textId="77777777" w:rsidR="004C0A74" w:rsidRDefault="004C0A74" w:rsidP="004C0A74"/>
    <w:p w14:paraId="366F47CF" w14:textId="77777777" w:rsidR="004C0A74" w:rsidRDefault="004C0A74" w:rsidP="004C0A74">
      <w:pPr>
        <w:keepNext/>
      </w:pPr>
      <w:bookmarkStart w:id="197" w:name="include_clip_start_418"/>
      <w:bookmarkEnd w:id="197"/>
      <w:r>
        <w:t>H. 4340 -- Reps. Bauer and B. Newton: A BILL TO AMEND THE SOUTH CAROLINA CODE OF LAWS BY AMENDING SECTION 7-13-25, RELATING TO EARLY VOTING, SO AS TO DELETE PROVISIONS EXCLUDING PRESIDENTIAL PREFERENCE PRIMARIES FROM APPLICATIONS OF THIS SECTION.</w:t>
      </w:r>
    </w:p>
    <w:p w14:paraId="14E68A0E" w14:textId="6622B307" w:rsidR="004C0A74" w:rsidRDefault="004C0A74" w:rsidP="004C0A74">
      <w:bookmarkStart w:id="198" w:name="include_clip_end_418"/>
      <w:bookmarkEnd w:id="198"/>
      <w:r>
        <w:t>Referred to Committee on Judiciary</w:t>
      </w:r>
    </w:p>
    <w:p w14:paraId="5F0D139A" w14:textId="77777777" w:rsidR="004C0A74" w:rsidRDefault="004C0A74" w:rsidP="004C0A74"/>
    <w:p w14:paraId="20E31968" w14:textId="77777777" w:rsidR="004C0A74" w:rsidRDefault="004C0A74" w:rsidP="004C0A74">
      <w:bookmarkStart w:id="199" w:name="include_clip_start_420"/>
      <w:bookmarkEnd w:id="199"/>
      <w:r>
        <w:t xml:space="preserve">H. 4341 -- Reps. Wetmore, Edgerton, Brewer, Crawford, M. M. Smith, Caskey and Sanders: A BILL TO AMEND THE SOUTH CAROLINA CODE OF LAWS BY AMENDING SECTION 57-7-230, RELATING TO THE CONSTRUCTION AND MAINTENANCE OF SPEED-CONTROL DEVICES, SO AS TO INCREASE THE POSTED SPEED LIMIT FOR ROADS OR STREETS UPON WHICH </w:t>
      </w:r>
      <w:r>
        <w:br/>
      </w:r>
    </w:p>
    <w:p w14:paraId="3B9A4513" w14:textId="69D4B9A7" w:rsidR="004C0A74" w:rsidRDefault="004C0A74" w:rsidP="004C0A74">
      <w:pPr>
        <w:keepNext/>
        <w:ind w:firstLine="0"/>
      </w:pPr>
      <w:r>
        <w:t>MUNICIPALITIES OR COUNTIES MAY CONSTRUCT AND MAINTAIN SPEED-CONTROL DEVICES.</w:t>
      </w:r>
    </w:p>
    <w:p w14:paraId="46B01B24" w14:textId="2858BC53" w:rsidR="004C0A74" w:rsidRDefault="004C0A74" w:rsidP="004C0A74">
      <w:bookmarkStart w:id="200" w:name="include_clip_end_420"/>
      <w:bookmarkEnd w:id="200"/>
      <w:r>
        <w:t>Referred to Committee on Medical, Military, Public and Municipal Affairs</w:t>
      </w:r>
    </w:p>
    <w:p w14:paraId="27908FE1" w14:textId="77777777" w:rsidR="004C0A74" w:rsidRDefault="004C0A74" w:rsidP="004C0A74"/>
    <w:p w14:paraId="3D5E8120" w14:textId="77777777" w:rsidR="004C0A74" w:rsidRDefault="004C0A74" w:rsidP="004C0A74">
      <w:pPr>
        <w:keepNext/>
      </w:pPr>
      <w:bookmarkStart w:id="201" w:name="include_clip_start_422"/>
      <w:bookmarkEnd w:id="201"/>
      <w:r>
        <w:t>H. 4342 -- Rep. M. M. Smith: A BILL TO AMEND THE SOUTH CAROLINA CODE OF LAWS BY AMENDING SECTION 40-15-175, RELATING TO REQUIREMENTS FOR RESTRICTED INSTRUCTORS' LICENSES ISSUED BY THE BOARD OF DENTISTRY, SO AS TO REMOVE LIMITATIONS ON CERTAIN CREDENTIALING REQUIREMENTS.</w:t>
      </w:r>
    </w:p>
    <w:p w14:paraId="5E200506" w14:textId="6D8C7726" w:rsidR="004C0A74" w:rsidRDefault="004C0A74" w:rsidP="004C0A74">
      <w:bookmarkStart w:id="202" w:name="include_clip_end_422"/>
      <w:bookmarkEnd w:id="202"/>
      <w:r>
        <w:t>Referred to Committee on Medical, Military, Public and Municipal Affairs</w:t>
      </w:r>
    </w:p>
    <w:p w14:paraId="33B961E5" w14:textId="77777777" w:rsidR="004C0A74" w:rsidRDefault="004C0A74" w:rsidP="004C0A74"/>
    <w:p w14:paraId="30F7C1FE" w14:textId="77777777" w:rsidR="004C0A74" w:rsidRDefault="004C0A74" w:rsidP="004C0A74">
      <w:pPr>
        <w:keepNext/>
      </w:pPr>
      <w:bookmarkStart w:id="203" w:name="include_clip_start_424"/>
      <w:bookmarkEnd w:id="203"/>
      <w:r>
        <w:t>H. 4343 -- Reps. Wetmore, Erickson, Edgerton, Terribile, Cromer, Schuessler, Crawford, Davis, Calhoon, Oremus, Holman, Pedalino, Bernstein, Cobb-Hunter, Dillard, Bauer, Henderson-Myers, Landing, McDaniel and Waters: 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TRAFFICKING AWARENESS AND PREVENTION CONTINUING EDUCATION TRAINING FOR PHYSICIANS; AND BY ADDING SECTION 40-47-953 SO AS TO REQUIRE HUMAN TRAFFICKING AWARENESS AND PREVENTION CONTINUING EDUCATION TRAINING FOR PHYSICIAN ASSISTANTS.</w:t>
      </w:r>
    </w:p>
    <w:p w14:paraId="50501406" w14:textId="2BDA0863" w:rsidR="004C0A74" w:rsidRDefault="004C0A74" w:rsidP="004C0A74">
      <w:bookmarkStart w:id="204" w:name="include_clip_end_424"/>
      <w:bookmarkEnd w:id="204"/>
      <w:r>
        <w:t>Referred to Committee on Medical, Military, Public and Municipal Affairs</w:t>
      </w:r>
    </w:p>
    <w:p w14:paraId="6D9493C8" w14:textId="77777777" w:rsidR="004C0A74" w:rsidRDefault="004C0A74" w:rsidP="004C0A74"/>
    <w:p w14:paraId="556BCB32" w14:textId="77777777" w:rsidR="004C0A74" w:rsidRDefault="004C0A74" w:rsidP="004C0A74">
      <w:pPr>
        <w:keepNext/>
      </w:pPr>
      <w:bookmarkStart w:id="205" w:name="include_clip_start_426"/>
      <w:bookmarkEnd w:id="205"/>
      <w:r>
        <w:t>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40FF15B9" w14:textId="235F2132" w:rsidR="004C0A74" w:rsidRDefault="004C0A74" w:rsidP="004C0A74">
      <w:bookmarkStart w:id="206" w:name="include_clip_end_426"/>
      <w:bookmarkEnd w:id="206"/>
      <w:r>
        <w:t>Referred to Committee on Labor, Commerce and Industry</w:t>
      </w:r>
    </w:p>
    <w:p w14:paraId="13A09ACB" w14:textId="77777777" w:rsidR="004C0A74" w:rsidRDefault="004C0A74" w:rsidP="004C0A74"/>
    <w:p w14:paraId="1DAFAB58" w14:textId="77777777" w:rsidR="004C0A74" w:rsidRDefault="004C0A74" w:rsidP="004C0A74">
      <w:pPr>
        <w:keepNext/>
      </w:pPr>
      <w:bookmarkStart w:id="207" w:name="include_clip_start_428"/>
      <w:bookmarkEnd w:id="207"/>
      <w:r>
        <w:t>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4149E7B3" w14:textId="774D05BD" w:rsidR="004C0A74" w:rsidRDefault="004C0A74" w:rsidP="004C0A74">
      <w:bookmarkStart w:id="208" w:name="include_clip_end_428"/>
      <w:bookmarkEnd w:id="208"/>
      <w:r>
        <w:t>Referred to Committee on Labor, Commerce and Industry</w:t>
      </w:r>
    </w:p>
    <w:p w14:paraId="5D41D5B8" w14:textId="77777777" w:rsidR="004C0A74" w:rsidRDefault="004C0A74" w:rsidP="004C0A74"/>
    <w:p w14:paraId="28BF1EFF" w14:textId="77777777" w:rsidR="004C0A74" w:rsidRDefault="004C0A74" w:rsidP="004C0A74">
      <w:pPr>
        <w:keepNext/>
      </w:pPr>
      <w:bookmarkStart w:id="209" w:name="include_clip_start_430"/>
      <w:bookmarkEnd w:id="209"/>
      <w:r>
        <w:t>S. 269 -- Senators Turner, Elliott and Zell: A BILL TO AMEND THE SOUTH CAROLINA CODE OF LAWS BY 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39A103C9" w14:textId="4714E9AA" w:rsidR="004C0A74" w:rsidRDefault="004C0A74" w:rsidP="004C0A74">
      <w:bookmarkStart w:id="210" w:name="include_clip_end_430"/>
      <w:bookmarkEnd w:id="210"/>
      <w:r>
        <w:t>Referred to Committee on Education and Public Works</w:t>
      </w:r>
    </w:p>
    <w:p w14:paraId="3D3F695C" w14:textId="77777777" w:rsidR="004C0A74" w:rsidRDefault="004C0A74" w:rsidP="004C0A74"/>
    <w:p w14:paraId="4A3F8990" w14:textId="77777777" w:rsidR="004C0A74" w:rsidRDefault="004C0A74" w:rsidP="004C0A74">
      <w:pPr>
        <w:keepNext/>
      </w:pPr>
      <w:bookmarkStart w:id="211" w:name="include_clip_start_432"/>
      <w:bookmarkEnd w:id="211"/>
      <w:r>
        <w:t>S. 469 -- 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266CC234" w14:textId="028D37BA" w:rsidR="004C0A74" w:rsidRDefault="004C0A74" w:rsidP="004C0A74">
      <w:bookmarkStart w:id="212" w:name="include_clip_end_432"/>
      <w:bookmarkEnd w:id="212"/>
      <w:r>
        <w:t>Referred to Committee on Regulations, Admin. Proc., AI and Cybersecurity</w:t>
      </w:r>
    </w:p>
    <w:p w14:paraId="4955BCD4" w14:textId="77777777" w:rsidR="004C0A74" w:rsidRDefault="004C0A74" w:rsidP="004C0A74"/>
    <w:p w14:paraId="510DBA90" w14:textId="77777777" w:rsidR="004C0A74" w:rsidRDefault="004C0A74" w:rsidP="004C0A74">
      <w:pPr>
        <w:keepNext/>
      </w:pPr>
      <w:bookmarkStart w:id="213" w:name="include_clip_start_434"/>
      <w:bookmarkEnd w:id="213"/>
      <w:r>
        <w:t>S. 470 -- Fish, Game and Forestry Committee: A JOINT RESOLUTION TO APPROVE REGULATIONS OF THE DEPARTMENT OF NATURAL RESOURCES, RELATING TO WILDLIFE MANAGEMENT AREA REGULATIONS; TURKEY HUNTING RULES AND SEASON; AND BEAR HUNTING RULES AND SEASONS, DESIGNATED AS REGULATION DOCUMENT NUMBER 5332, PURSUANT TO THE PROVISIONS OF ARTICLE 1, CHAPTER 23, TITLE 1 OF THE SOUTH CAROLINA CODE OF LAWS.</w:t>
      </w:r>
    </w:p>
    <w:p w14:paraId="3D586C37" w14:textId="16BB18CE" w:rsidR="004C0A74" w:rsidRDefault="004C0A74" w:rsidP="004C0A74">
      <w:bookmarkStart w:id="214" w:name="include_clip_end_434"/>
      <w:bookmarkEnd w:id="214"/>
      <w:r>
        <w:t>Referred to Committee on Regulations, Admin. Proc., AI and Cybersecurity</w:t>
      </w:r>
    </w:p>
    <w:p w14:paraId="565B8C86" w14:textId="77777777" w:rsidR="004C0A74" w:rsidRDefault="004C0A74" w:rsidP="004C0A74"/>
    <w:p w14:paraId="3123E7F0" w14:textId="2A23AEDF" w:rsidR="004C0A74" w:rsidRDefault="004C0A74" w:rsidP="004C0A74">
      <w:r>
        <w:t>Rep. M. M. SMITH moved that the House do now adjourn, which was agreed to.</w:t>
      </w:r>
    </w:p>
    <w:p w14:paraId="17B91871" w14:textId="77777777" w:rsidR="004C0A74" w:rsidRDefault="004C0A74" w:rsidP="004C0A74"/>
    <w:p w14:paraId="09A0C2DB" w14:textId="77600F5E" w:rsidR="004C0A74" w:rsidRDefault="004C0A74" w:rsidP="004C0A74">
      <w:pPr>
        <w:keepNext/>
        <w:jc w:val="center"/>
        <w:rPr>
          <w:b/>
        </w:rPr>
      </w:pPr>
      <w:r w:rsidRPr="004C0A74">
        <w:rPr>
          <w:b/>
        </w:rPr>
        <w:t>RETURNED WITH CONCURRENCE</w:t>
      </w:r>
    </w:p>
    <w:p w14:paraId="4C2A9C1B" w14:textId="19B38AFB" w:rsidR="004C0A74" w:rsidRDefault="004C0A74" w:rsidP="004C0A74">
      <w:r>
        <w:t>The Senate returned to the House with concurrence the following:</w:t>
      </w:r>
    </w:p>
    <w:p w14:paraId="255D2162" w14:textId="77777777" w:rsidR="004C0A74" w:rsidRDefault="004C0A74" w:rsidP="004C0A74">
      <w:bookmarkStart w:id="215" w:name="include_clip_start_439"/>
      <w:bookmarkEnd w:id="215"/>
    </w:p>
    <w:p w14:paraId="6A243C21" w14:textId="77777777" w:rsidR="004C0A74" w:rsidRDefault="004C0A74" w:rsidP="004C0A74">
      <w:r>
        <w:t>H. 4290 -- Reps. Guest,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SORRY OF THE MEMBERS OF THE SOUTH CAROLINA GENERAL ASSEMBLY UPON THE PASSING OF REVEREND THOMAS N. BRITTAIN OF SPARTANBURG COUNTY AND TO EXTEND THEIR DEEPEST SYMPATHY TO HIS LARGE AND LOVING FAMILY AND MANY FRIENDS.</w:t>
      </w:r>
    </w:p>
    <w:p w14:paraId="7002EBFF" w14:textId="77777777" w:rsidR="004C0A74" w:rsidRDefault="004C0A74" w:rsidP="004C0A74">
      <w:bookmarkStart w:id="216" w:name="include_clip_end_439"/>
      <w:bookmarkStart w:id="217" w:name="include_clip_start_440"/>
      <w:bookmarkEnd w:id="216"/>
      <w:bookmarkEnd w:id="217"/>
    </w:p>
    <w:p w14:paraId="72A172E1" w14:textId="77777777" w:rsidR="004C0A74" w:rsidRDefault="004C0A74" w:rsidP="004C0A74">
      <w:r>
        <w:t>H. 4150 -- Reps. Wickensimer, Bannister, Beach, Burns, Collins, B. J. Cox, Dillard, Frank, Gilreath, Haddon, Huff, Jones, Morgan, Vaughan and Willis: A CONCURRENT RESOLUTION TO REQUEST THAT THE DEPARTMENT OF TRANSPORTATION NAME THE SECTION OF INTERSTATE HIGHWAY 85 BETWEEN S. OLD PIEDMONT HIGHWAY AND INTERSTATE HIGHWAY 185 IN GREENVILLE COUNTY "SGT. W.C. JUMPER HIGHWAY" AND ERECT APPROPRIATE MARKERS OR SIGNS AT THIS LOCATION CONTAINING THIS DESIGNATION.</w:t>
      </w:r>
    </w:p>
    <w:p w14:paraId="28B8A5F1" w14:textId="01569BBE" w:rsidR="004C0A74" w:rsidRDefault="004C0A74" w:rsidP="004C0A74">
      <w:bookmarkStart w:id="218" w:name="include_clip_end_440"/>
      <w:bookmarkEnd w:id="218"/>
    </w:p>
    <w:p w14:paraId="29AA7E90" w14:textId="0CC629BD" w:rsidR="004C0A74" w:rsidRDefault="004C0A74" w:rsidP="004C0A74">
      <w:pPr>
        <w:keepNext/>
        <w:pBdr>
          <w:top w:val="single" w:sz="4" w:space="1" w:color="auto"/>
          <w:left w:val="single" w:sz="4" w:space="4" w:color="auto"/>
          <w:right w:val="single" w:sz="4" w:space="4" w:color="auto"/>
          <w:between w:val="single" w:sz="4" w:space="1" w:color="auto"/>
          <w:bar w:val="single" w:sz="4" w:color="auto"/>
        </w:pBdr>
        <w:jc w:val="center"/>
        <w:rPr>
          <w:b/>
        </w:rPr>
      </w:pPr>
      <w:r w:rsidRPr="004C0A74">
        <w:rPr>
          <w:b/>
        </w:rPr>
        <w:t>ADJOURNMENT</w:t>
      </w:r>
    </w:p>
    <w:p w14:paraId="7DD1CBB0" w14:textId="12DD3343" w:rsidR="004C0A74" w:rsidRDefault="004C0A74" w:rsidP="004C0A74">
      <w:pPr>
        <w:keepNext/>
        <w:pBdr>
          <w:left w:val="single" w:sz="4" w:space="4" w:color="auto"/>
          <w:right w:val="single" w:sz="4" w:space="4" w:color="auto"/>
          <w:between w:val="single" w:sz="4" w:space="1" w:color="auto"/>
          <w:bar w:val="single" w:sz="4" w:color="auto"/>
        </w:pBdr>
      </w:pPr>
      <w:r>
        <w:t>At 3:24 p.m. the House, in accordance with the motion of Rep. M. M. SMITH, adjourned in memory of Ernest Ward Avinger Jr., to meet at 10:00 a.m. tomorrow.</w:t>
      </w:r>
    </w:p>
    <w:p w14:paraId="1A179AF3" w14:textId="77777777" w:rsidR="004C0A74" w:rsidRDefault="004C0A74" w:rsidP="004C0A74">
      <w:pPr>
        <w:pBdr>
          <w:left w:val="single" w:sz="4" w:space="4" w:color="auto"/>
          <w:bottom w:val="single" w:sz="4" w:space="1" w:color="auto"/>
          <w:right w:val="single" w:sz="4" w:space="4" w:color="auto"/>
          <w:between w:val="single" w:sz="4" w:space="1" w:color="auto"/>
          <w:bar w:val="single" w:sz="4" w:color="auto"/>
        </w:pBdr>
        <w:jc w:val="center"/>
      </w:pPr>
      <w:r>
        <w:t>***</w:t>
      </w:r>
    </w:p>
    <w:p w14:paraId="48CF37E3" w14:textId="77777777" w:rsidR="009F35EE" w:rsidRDefault="009F35EE" w:rsidP="009F35EE">
      <w:pPr>
        <w:jc w:val="center"/>
      </w:pPr>
    </w:p>
    <w:p w14:paraId="38120B8F" w14:textId="77777777" w:rsidR="009F35EE" w:rsidRDefault="009F35EE" w:rsidP="009F35EE">
      <w:pPr>
        <w:jc w:val="center"/>
        <w:sectPr w:rsidR="009F35EE">
          <w:headerReference w:type="first" r:id="rId14"/>
          <w:footerReference w:type="first" r:id="rId15"/>
          <w:pgSz w:w="12240" w:h="15840" w:code="1"/>
          <w:pgMar w:top="1008" w:right="4694" w:bottom="3499" w:left="1224" w:header="1008" w:footer="3499" w:gutter="0"/>
          <w:pgNumType w:start="1"/>
          <w:cols w:space="720"/>
          <w:titlePg/>
        </w:sectPr>
      </w:pPr>
    </w:p>
    <w:p w14:paraId="20C4C6F9" w14:textId="27524345" w:rsidR="009F35EE" w:rsidRPr="009F35EE" w:rsidRDefault="009F35EE" w:rsidP="009F35EE">
      <w:pPr>
        <w:tabs>
          <w:tab w:val="right" w:leader="dot" w:pos="2520"/>
        </w:tabs>
        <w:rPr>
          <w:sz w:val="20"/>
        </w:rPr>
      </w:pPr>
      <w:bookmarkStart w:id="219" w:name="index_start"/>
      <w:bookmarkEnd w:id="219"/>
      <w:r w:rsidRPr="009F35EE">
        <w:rPr>
          <w:sz w:val="20"/>
        </w:rPr>
        <w:t>H. 3011</w:t>
      </w:r>
      <w:r w:rsidRPr="009F35EE">
        <w:rPr>
          <w:sz w:val="20"/>
        </w:rPr>
        <w:tab/>
        <w:t>15</w:t>
      </w:r>
    </w:p>
    <w:p w14:paraId="7779D29C" w14:textId="1791B405" w:rsidR="009F35EE" w:rsidRPr="009F35EE" w:rsidRDefault="009F35EE" w:rsidP="009F35EE">
      <w:pPr>
        <w:tabs>
          <w:tab w:val="right" w:leader="dot" w:pos="2520"/>
        </w:tabs>
        <w:rPr>
          <w:sz w:val="20"/>
        </w:rPr>
      </w:pPr>
      <w:r w:rsidRPr="009F35EE">
        <w:rPr>
          <w:sz w:val="20"/>
        </w:rPr>
        <w:t>H. 3058</w:t>
      </w:r>
      <w:r w:rsidRPr="009F35EE">
        <w:rPr>
          <w:sz w:val="20"/>
        </w:rPr>
        <w:tab/>
        <w:t>24</w:t>
      </w:r>
    </w:p>
    <w:p w14:paraId="4D0C6D48" w14:textId="70C9349A" w:rsidR="009F35EE" w:rsidRPr="009F35EE" w:rsidRDefault="009F35EE" w:rsidP="009F35EE">
      <w:pPr>
        <w:tabs>
          <w:tab w:val="right" w:leader="dot" w:pos="2520"/>
        </w:tabs>
        <w:rPr>
          <w:sz w:val="20"/>
        </w:rPr>
      </w:pPr>
      <w:r w:rsidRPr="009F35EE">
        <w:rPr>
          <w:sz w:val="20"/>
        </w:rPr>
        <w:t>H. 3095</w:t>
      </w:r>
      <w:r w:rsidRPr="009F35EE">
        <w:rPr>
          <w:sz w:val="20"/>
        </w:rPr>
        <w:tab/>
        <w:t>16</w:t>
      </w:r>
    </w:p>
    <w:p w14:paraId="3450607C" w14:textId="0A924DB1" w:rsidR="009F35EE" w:rsidRPr="009F35EE" w:rsidRDefault="009F35EE" w:rsidP="009F35EE">
      <w:pPr>
        <w:tabs>
          <w:tab w:val="right" w:leader="dot" w:pos="2520"/>
        </w:tabs>
        <w:rPr>
          <w:sz w:val="20"/>
        </w:rPr>
      </w:pPr>
      <w:r w:rsidRPr="009F35EE">
        <w:rPr>
          <w:sz w:val="20"/>
        </w:rPr>
        <w:t>H. 3108</w:t>
      </w:r>
      <w:r w:rsidRPr="009F35EE">
        <w:rPr>
          <w:sz w:val="20"/>
        </w:rPr>
        <w:tab/>
        <w:t>16</w:t>
      </w:r>
    </w:p>
    <w:p w14:paraId="0CE875DB" w14:textId="42D829F1" w:rsidR="009F35EE" w:rsidRPr="009F35EE" w:rsidRDefault="009F35EE" w:rsidP="009F35EE">
      <w:pPr>
        <w:tabs>
          <w:tab w:val="right" w:leader="dot" w:pos="2520"/>
        </w:tabs>
        <w:rPr>
          <w:sz w:val="20"/>
        </w:rPr>
      </w:pPr>
      <w:r w:rsidRPr="009F35EE">
        <w:rPr>
          <w:sz w:val="20"/>
        </w:rPr>
        <w:t>H. 3127</w:t>
      </w:r>
      <w:r w:rsidRPr="009F35EE">
        <w:rPr>
          <w:sz w:val="20"/>
        </w:rPr>
        <w:tab/>
        <w:t>16, 55, 56, 57</w:t>
      </w:r>
    </w:p>
    <w:p w14:paraId="6ABA8C6B" w14:textId="3C1C6EB7" w:rsidR="009F35EE" w:rsidRPr="009F35EE" w:rsidRDefault="009F35EE" w:rsidP="009F35EE">
      <w:pPr>
        <w:tabs>
          <w:tab w:val="right" w:leader="dot" w:pos="2520"/>
        </w:tabs>
        <w:rPr>
          <w:sz w:val="20"/>
        </w:rPr>
      </w:pPr>
      <w:r w:rsidRPr="009F35EE">
        <w:rPr>
          <w:sz w:val="20"/>
        </w:rPr>
        <w:t>H. 3127</w:t>
      </w:r>
      <w:r w:rsidRPr="009F35EE">
        <w:rPr>
          <w:sz w:val="20"/>
        </w:rPr>
        <w:tab/>
        <w:t>58, 60</w:t>
      </w:r>
    </w:p>
    <w:p w14:paraId="34002EF6" w14:textId="0616759A" w:rsidR="009F35EE" w:rsidRPr="009F35EE" w:rsidRDefault="009F35EE" w:rsidP="009F35EE">
      <w:pPr>
        <w:tabs>
          <w:tab w:val="right" w:leader="dot" w:pos="2520"/>
        </w:tabs>
        <w:rPr>
          <w:sz w:val="20"/>
        </w:rPr>
      </w:pPr>
      <w:r w:rsidRPr="009F35EE">
        <w:rPr>
          <w:sz w:val="20"/>
        </w:rPr>
        <w:t>H. 3129</w:t>
      </w:r>
      <w:r w:rsidRPr="009F35EE">
        <w:rPr>
          <w:sz w:val="20"/>
        </w:rPr>
        <w:tab/>
        <w:t>96</w:t>
      </w:r>
    </w:p>
    <w:p w14:paraId="6E69C03D" w14:textId="3E12034C" w:rsidR="009F35EE" w:rsidRPr="009F35EE" w:rsidRDefault="009F35EE" w:rsidP="009F35EE">
      <w:pPr>
        <w:tabs>
          <w:tab w:val="right" w:leader="dot" w:pos="2520"/>
        </w:tabs>
        <w:rPr>
          <w:sz w:val="20"/>
        </w:rPr>
      </w:pPr>
      <w:r w:rsidRPr="009F35EE">
        <w:rPr>
          <w:sz w:val="20"/>
        </w:rPr>
        <w:t>H. 3163</w:t>
      </w:r>
      <w:r w:rsidRPr="009F35EE">
        <w:rPr>
          <w:sz w:val="20"/>
        </w:rPr>
        <w:tab/>
        <w:t>16, 96</w:t>
      </w:r>
    </w:p>
    <w:p w14:paraId="4E5BD3B8" w14:textId="395BB41D" w:rsidR="009F35EE" w:rsidRPr="009F35EE" w:rsidRDefault="009F35EE" w:rsidP="009F35EE">
      <w:pPr>
        <w:tabs>
          <w:tab w:val="right" w:leader="dot" w:pos="2520"/>
        </w:tabs>
        <w:rPr>
          <w:sz w:val="20"/>
        </w:rPr>
      </w:pPr>
      <w:r w:rsidRPr="009F35EE">
        <w:rPr>
          <w:sz w:val="20"/>
        </w:rPr>
        <w:t>H. 3175</w:t>
      </w:r>
      <w:r w:rsidRPr="009F35EE">
        <w:rPr>
          <w:sz w:val="20"/>
        </w:rPr>
        <w:tab/>
        <w:t>54, 55</w:t>
      </w:r>
    </w:p>
    <w:p w14:paraId="066E5544" w14:textId="5F870853" w:rsidR="009F35EE" w:rsidRPr="009F35EE" w:rsidRDefault="009F35EE" w:rsidP="009F35EE">
      <w:pPr>
        <w:tabs>
          <w:tab w:val="right" w:leader="dot" w:pos="2520"/>
        </w:tabs>
        <w:rPr>
          <w:sz w:val="20"/>
        </w:rPr>
      </w:pPr>
      <w:r w:rsidRPr="009F35EE">
        <w:rPr>
          <w:sz w:val="20"/>
        </w:rPr>
        <w:t>H. 3201</w:t>
      </w:r>
      <w:r w:rsidRPr="009F35EE">
        <w:rPr>
          <w:sz w:val="20"/>
        </w:rPr>
        <w:tab/>
        <w:t>16, 23, 79</w:t>
      </w:r>
    </w:p>
    <w:p w14:paraId="5DACF460" w14:textId="4F27F3E5" w:rsidR="009F35EE" w:rsidRPr="009F35EE" w:rsidRDefault="009F35EE" w:rsidP="009F35EE">
      <w:pPr>
        <w:tabs>
          <w:tab w:val="right" w:leader="dot" w:pos="2520"/>
        </w:tabs>
        <w:rPr>
          <w:sz w:val="20"/>
        </w:rPr>
      </w:pPr>
      <w:r w:rsidRPr="009F35EE">
        <w:rPr>
          <w:sz w:val="20"/>
        </w:rPr>
        <w:t>H. 3250</w:t>
      </w:r>
      <w:r w:rsidRPr="009F35EE">
        <w:rPr>
          <w:sz w:val="20"/>
        </w:rPr>
        <w:tab/>
        <w:t>91</w:t>
      </w:r>
    </w:p>
    <w:p w14:paraId="6EFDFB91" w14:textId="20A8CB16" w:rsidR="009F35EE" w:rsidRPr="009F35EE" w:rsidRDefault="009F35EE" w:rsidP="009F35EE">
      <w:pPr>
        <w:tabs>
          <w:tab w:val="right" w:leader="dot" w:pos="2520"/>
        </w:tabs>
        <w:rPr>
          <w:sz w:val="20"/>
        </w:rPr>
      </w:pPr>
      <w:r w:rsidRPr="009F35EE">
        <w:rPr>
          <w:sz w:val="20"/>
        </w:rPr>
        <w:t>H. 3251</w:t>
      </w:r>
      <w:r w:rsidRPr="009F35EE">
        <w:rPr>
          <w:sz w:val="20"/>
        </w:rPr>
        <w:tab/>
        <w:t>92</w:t>
      </w:r>
    </w:p>
    <w:p w14:paraId="07F24A7A" w14:textId="751FD1A8" w:rsidR="009F35EE" w:rsidRPr="009F35EE" w:rsidRDefault="009F35EE" w:rsidP="009F35EE">
      <w:pPr>
        <w:tabs>
          <w:tab w:val="right" w:leader="dot" w:pos="2520"/>
        </w:tabs>
        <w:rPr>
          <w:sz w:val="20"/>
        </w:rPr>
      </w:pPr>
      <w:r w:rsidRPr="009F35EE">
        <w:rPr>
          <w:sz w:val="20"/>
        </w:rPr>
        <w:t>H. 3258</w:t>
      </w:r>
      <w:r w:rsidRPr="009F35EE">
        <w:rPr>
          <w:sz w:val="20"/>
        </w:rPr>
        <w:tab/>
        <w:t>91</w:t>
      </w:r>
    </w:p>
    <w:p w14:paraId="013E4BC3" w14:textId="69B7A45B" w:rsidR="009F35EE" w:rsidRPr="009F35EE" w:rsidRDefault="009F35EE" w:rsidP="009F35EE">
      <w:pPr>
        <w:tabs>
          <w:tab w:val="right" w:leader="dot" w:pos="2520"/>
        </w:tabs>
        <w:rPr>
          <w:sz w:val="20"/>
        </w:rPr>
      </w:pPr>
      <w:r w:rsidRPr="009F35EE">
        <w:rPr>
          <w:sz w:val="20"/>
        </w:rPr>
        <w:t>H. 3276</w:t>
      </w:r>
      <w:r w:rsidRPr="009F35EE">
        <w:rPr>
          <w:sz w:val="20"/>
        </w:rPr>
        <w:tab/>
        <w:t>16, 18, 63, 64</w:t>
      </w:r>
    </w:p>
    <w:p w14:paraId="57F7E57F" w14:textId="21FD9133" w:rsidR="009F35EE" w:rsidRPr="009F35EE" w:rsidRDefault="009F35EE" w:rsidP="009F35EE">
      <w:pPr>
        <w:tabs>
          <w:tab w:val="right" w:leader="dot" w:pos="2520"/>
        </w:tabs>
        <w:rPr>
          <w:sz w:val="20"/>
        </w:rPr>
      </w:pPr>
      <w:r w:rsidRPr="009F35EE">
        <w:rPr>
          <w:sz w:val="20"/>
        </w:rPr>
        <w:t>H. 3276</w:t>
      </w:r>
      <w:r w:rsidRPr="009F35EE">
        <w:rPr>
          <w:sz w:val="20"/>
        </w:rPr>
        <w:tab/>
        <w:t>65, 67</w:t>
      </w:r>
    </w:p>
    <w:p w14:paraId="0EE60C84" w14:textId="2A7ACC7E" w:rsidR="009F35EE" w:rsidRPr="009F35EE" w:rsidRDefault="009F35EE" w:rsidP="009F35EE">
      <w:pPr>
        <w:tabs>
          <w:tab w:val="right" w:leader="dot" w:pos="2520"/>
        </w:tabs>
        <w:rPr>
          <w:sz w:val="20"/>
        </w:rPr>
      </w:pPr>
      <w:r w:rsidRPr="009F35EE">
        <w:rPr>
          <w:sz w:val="20"/>
        </w:rPr>
        <w:t>H. 3285</w:t>
      </w:r>
      <w:r w:rsidRPr="009F35EE">
        <w:rPr>
          <w:sz w:val="20"/>
        </w:rPr>
        <w:tab/>
        <w:t>21</w:t>
      </w:r>
    </w:p>
    <w:p w14:paraId="5E3D8434" w14:textId="68509DA1" w:rsidR="009F35EE" w:rsidRPr="009F35EE" w:rsidRDefault="009F35EE" w:rsidP="009F35EE">
      <w:pPr>
        <w:tabs>
          <w:tab w:val="right" w:leader="dot" w:pos="2520"/>
        </w:tabs>
        <w:rPr>
          <w:sz w:val="20"/>
        </w:rPr>
      </w:pPr>
      <w:r w:rsidRPr="009F35EE">
        <w:rPr>
          <w:sz w:val="20"/>
        </w:rPr>
        <w:t>H. 3333</w:t>
      </w:r>
      <w:r w:rsidRPr="009F35EE">
        <w:rPr>
          <w:sz w:val="20"/>
        </w:rPr>
        <w:tab/>
        <w:t>26, 27</w:t>
      </w:r>
    </w:p>
    <w:p w14:paraId="032EBB50" w14:textId="32D4968C" w:rsidR="009F35EE" w:rsidRPr="009F35EE" w:rsidRDefault="009F35EE" w:rsidP="009F35EE">
      <w:pPr>
        <w:tabs>
          <w:tab w:val="right" w:leader="dot" w:pos="2520"/>
        </w:tabs>
        <w:rPr>
          <w:sz w:val="20"/>
        </w:rPr>
      </w:pPr>
      <w:r w:rsidRPr="009F35EE">
        <w:rPr>
          <w:sz w:val="20"/>
        </w:rPr>
        <w:t>H. 3430</w:t>
      </w:r>
      <w:r w:rsidRPr="009F35EE">
        <w:rPr>
          <w:sz w:val="20"/>
        </w:rPr>
        <w:tab/>
        <w:t>55</w:t>
      </w:r>
    </w:p>
    <w:p w14:paraId="41832659" w14:textId="5F630942" w:rsidR="009F35EE" w:rsidRPr="009F35EE" w:rsidRDefault="009F35EE" w:rsidP="009F35EE">
      <w:pPr>
        <w:tabs>
          <w:tab w:val="right" w:leader="dot" w:pos="2520"/>
        </w:tabs>
        <w:rPr>
          <w:sz w:val="20"/>
        </w:rPr>
      </w:pPr>
      <w:r w:rsidRPr="009F35EE">
        <w:rPr>
          <w:sz w:val="20"/>
        </w:rPr>
        <w:t>H. 3490</w:t>
      </w:r>
      <w:r w:rsidRPr="009F35EE">
        <w:rPr>
          <w:sz w:val="20"/>
        </w:rPr>
        <w:tab/>
        <w:t>16</w:t>
      </w:r>
    </w:p>
    <w:p w14:paraId="0FBDD13E" w14:textId="0010F08C" w:rsidR="009F35EE" w:rsidRPr="009F35EE" w:rsidRDefault="009F35EE" w:rsidP="009F35EE">
      <w:pPr>
        <w:tabs>
          <w:tab w:val="right" w:leader="dot" w:pos="2520"/>
        </w:tabs>
        <w:rPr>
          <w:sz w:val="20"/>
        </w:rPr>
      </w:pPr>
      <w:r w:rsidRPr="009F35EE">
        <w:rPr>
          <w:sz w:val="20"/>
        </w:rPr>
        <w:t>H. 3535</w:t>
      </w:r>
      <w:r w:rsidRPr="009F35EE">
        <w:rPr>
          <w:sz w:val="20"/>
        </w:rPr>
        <w:tab/>
        <w:t>16</w:t>
      </w:r>
    </w:p>
    <w:p w14:paraId="15F6ABCA" w14:textId="33290F3E" w:rsidR="009F35EE" w:rsidRPr="009F35EE" w:rsidRDefault="009F35EE" w:rsidP="009F35EE">
      <w:pPr>
        <w:tabs>
          <w:tab w:val="right" w:leader="dot" w:pos="2520"/>
        </w:tabs>
        <w:rPr>
          <w:sz w:val="20"/>
        </w:rPr>
      </w:pPr>
      <w:r w:rsidRPr="009F35EE">
        <w:rPr>
          <w:sz w:val="20"/>
        </w:rPr>
        <w:t>H. 3569</w:t>
      </w:r>
      <w:r w:rsidRPr="009F35EE">
        <w:rPr>
          <w:sz w:val="20"/>
        </w:rPr>
        <w:tab/>
        <w:t>22</w:t>
      </w:r>
    </w:p>
    <w:p w14:paraId="6738232E" w14:textId="6FAA8B94" w:rsidR="009F35EE" w:rsidRPr="009F35EE" w:rsidRDefault="009F35EE" w:rsidP="009F35EE">
      <w:pPr>
        <w:tabs>
          <w:tab w:val="right" w:leader="dot" w:pos="2520"/>
        </w:tabs>
        <w:rPr>
          <w:sz w:val="20"/>
        </w:rPr>
      </w:pPr>
      <w:r w:rsidRPr="009F35EE">
        <w:rPr>
          <w:sz w:val="20"/>
        </w:rPr>
        <w:t>H. 3578</w:t>
      </w:r>
      <w:r w:rsidRPr="009F35EE">
        <w:rPr>
          <w:sz w:val="20"/>
        </w:rPr>
        <w:tab/>
        <w:t>21</w:t>
      </w:r>
    </w:p>
    <w:p w14:paraId="75848D6F" w14:textId="7932CB0A" w:rsidR="009F35EE" w:rsidRPr="009F35EE" w:rsidRDefault="009F35EE" w:rsidP="009F35EE">
      <w:pPr>
        <w:tabs>
          <w:tab w:val="right" w:leader="dot" w:pos="2520"/>
        </w:tabs>
        <w:rPr>
          <w:sz w:val="20"/>
        </w:rPr>
      </w:pPr>
      <w:r w:rsidRPr="009F35EE">
        <w:rPr>
          <w:sz w:val="20"/>
        </w:rPr>
        <w:t>H. 3638</w:t>
      </w:r>
      <w:r w:rsidRPr="009F35EE">
        <w:rPr>
          <w:sz w:val="20"/>
        </w:rPr>
        <w:tab/>
        <w:t>17</w:t>
      </w:r>
    </w:p>
    <w:p w14:paraId="330E74DF" w14:textId="4CA65A64" w:rsidR="009F35EE" w:rsidRPr="009F35EE" w:rsidRDefault="009F35EE" w:rsidP="009F35EE">
      <w:pPr>
        <w:tabs>
          <w:tab w:val="right" w:leader="dot" w:pos="2520"/>
        </w:tabs>
        <w:rPr>
          <w:sz w:val="20"/>
        </w:rPr>
      </w:pPr>
      <w:r w:rsidRPr="009F35EE">
        <w:rPr>
          <w:sz w:val="20"/>
        </w:rPr>
        <w:t>H. 3645</w:t>
      </w:r>
      <w:r w:rsidRPr="009F35EE">
        <w:rPr>
          <w:sz w:val="20"/>
        </w:rPr>
        <w:tab/>
        <w:t>93</w:t>
      </w:r>
    </w:p>
    <w:p w14:paraId="3975FD24" w14:textId="7E7D20B8" w:rsidR="009F35EE" w:rsidRPr="009F35EE" w:rsidRDefault="009F35EE" w:rsidP="009F35EE">
      <w:pPr>
        <w:tabs>
          <w:tab w:val="right" w:leader="dot" w:pos="2520"/>
        </w:tabs>
        <w:rPr>
          <w:sz w:val="20"/>
        </w:rPr>
      </w:pPr>
      <w:r w:rsidRPr="009F35EE">
        <w:rPr>
          <w:sz w:val="20"/>
        </w:rPr>
        <w:t>H. 3752</w:t>
      </w:r>
      <w:r w:rsidRPr="009F35EE">
        <w:rPr>
          <w:sz w:val="20"/>
        </w:rPr>
        <w:tab/>
        <w:t>95</w:t>
      </w:r>
    </w:p>
    <w:p w14:paraId="117EAE09" w14:textId="43E74777" w:rsidR="009F35EE" w:rsidRPr="009F35EE" w:rsidRDefault="009F35EE" w:rsidP="009F35EE">
      <w:pPr>
        <w:tabs>
          <w:tab w:val="right" w:leader="dot" w:pos="2520"/>
        </w:tabs>
        <w:rPr>
          <w:sz w:val="20"/>
        </w:rPr>
      </w:pPr>
      <w:r w:rsidRPr="009F35EE">
        <w:rPr>
          <w:sz w:val="20"/>
        </w:rPr>
        <w:t>H. 3768</w:t>
      </w:r>
      <w:r w:rsidRPr="009F35EE">
        <w:rPr>
          <w:sz w:val="20"/>
        </w:rPr>
        <w:tab/>
        <w:t>20</w:t>
      </w:r>
    </w:p>
    <w:p w14:paraId="0D8406F4" w14:textId="1D0B7E1B" w:rsidR="009F35EE" w:rsidRPr="009F35EE" w:rsidRDefault="009F35EE" w:rsidP="009F35EE">
      <w:pPr>
        <w:tabs>
          <w:tab w:val="right" w:leader="dot" w:pos="2520"/>
        </w:tabs>
        <w:rPr>
          <w:sz w:val="20"/>
        </w:rPr>
      </w:pPr>
      <w:r w:rsidRPr="009F35EE">
        <w:rPr>
          <w:sz w:val="20"/>
        </w:rPr>
        <w:t>H. 3778</w:t>
      </w:r>
      <w:r w:rsidRPr="009F35EE">
        <w:rPr>
          <w:sz w:val="20"/>
        </w:rPr>
        <w:tab/>
        <w:t>91</w:t>
      </w:r>
    </w:p>
    <w:p w14:paraId="3D757AEF" w14:textId="5EFA06A1" w:rsidR="009F35EE" w:rsidRPr="009F35EE" w:rsidRDefault="009F35EE" w:rsidP="009F35EE">
      <w:pPr>
        <w:tabs>
          <w:tab w:val="right" w:leader="dot" w:pos="2520"/>
        </w:tabs>
        <w:rPr>
          <w:sz w:val="20"/>
        </w:rPr>
      </w:pPr>
      <w:r w:rsidRPr="009F35EE">
        <w:rPr>
          <w:sz w:val="20"/>
        </w:rPr>
        <w:t>H. 3800</w:t>
      </w:r>
      <w:r w:rsidRPr="009F35EE">
        <w:rPr>
          <w:sz w:val="20"/>
        </w:rPr>
        <w:tab/>
        <w:t>93</w:t>
      </w:r>
    </w:p>
    <w:p w14:paraId="171073D0" w14:textId="6D37A5E3" w:rsidR="009F35EE" w:rsidRPr="009F35EE" w:rsidRDefault="009F35EE" w:rsidP="009F35EE">
      <w:pPr>
        <w:tabs>
          <w:tab w:val="right" w:leader="dot" w:pos="2520"/>
        </w:tabs>
        <w:rPr>
          <w:sz w:val="20"/>
        </w:rPr>
      </w:pPr>
      <w:r w:rsidRPr="009F35EE">
        <w:rPr>
          <w:sz w:val="20"/>
        </w:rPr>
        <w:t>H. 3801</w:t>
      </w:r>
      <w:r w:rsidRPr="009F35EE">
        <w:rPr>
          <w:sz w:val="20"/>
        </w:rPr>
        <w:tab/>
        <w:t>20</w:t>
      </w:r>
    </w:p>
    <w:p w14:paraId="630478F1" w14:textId="3DA0A964" w:rsidR="009F35EE" w:rsidRPr="009F35EE" w:rsidRDefault="009F35EE" w:rsidP="009F35EE">
      <w:pPr>
        <w:tabs>
          <w:tab w:val="right" w:leader="dot" w:pos="2520"/>
        </w:tabs>
        <w:rPr>
          <w:sz w:val="20"/>
        </w:rPr>
      </w:pPr>
      <w:r w:rsidRPr="009F35EE">
        <w:rPr>
          <w:sz w:val="20"/>
        </w:rPr>
        <w:t>H. 3831</w:t>
      </w:r>
      <w:r w:rsidRPr="009F35EE">
        <w:rPr>
          <w:sz w:val="20"/>
        </w:rPr>
        <w:tab/>
        <w:t>21</w:t>
      </w:r>
    </w:p>
    <w:p w14:paraId="2BCF7E73" w14:textId="5232DEEA" w:rsidR="009F35EE" w:rsidRPr="009F35EE" w:rsidRDefault="009F35EE" w:rsidP="009F35EE">
      <w:pPr>
        <w:tabs>
          <w:tab w:val="right" w:leader="dot" w:pos="2520"/>
        </w:tabs>
        <w:rPr>
          <w:sz w:val="20"/>
        </w:rPr>
      </w:pPr>
      <w:r w:rsidRPr="009F35EE">
        <w:rPr>
          <w:sz w:val="20"/>
        </w:rPr>
        <w:t>H. 3832</w:t>
      </w:r>
      <w:r w:rsidRPr="009F35EE">
        <w:rPr>
          <w:sz w:val="20"/>
        </w:rPr>
        <w:tab/>
        <w:t>94</w:t>
      </w:r>
    </w:p>
    <w:p w14:paraId="50E2D51E" w14:textId="2916BE9C" w:rsidR="009F35EE" w:rsidRPr="009F35EE" w:rsidRDefault="009F35EE" w:rsidP="009F35EE">
      <w:pPr>
        <w:tabs>
          <w:tab w:val="right" w:leader="dot" w:pos="2520"/>
        </w:tabs>
        <w:rPr>
          <w:sz w:val="20"/>
        </w:rPr>
      </w:pPr>
      <w:r w:rsidRPr="009F35EE">
        <w:rPr>
          <w:sz w:val="20"/>
        </w:rPr>
        <w:t>H. 3841</w:t>
      </w:r>
      <w:r w:rsidRPr="009F35EE">
        <w:rPr>
          <w:sz w:val="20"/>
        </w:rPr>
        <w:tab/>
        <w:t>22</w:t>
      </w:r>
    </w:p>
    <w:p w14:paraId="24B0CE2A" w14:textId="2DE1E179" w:rsidR="009F35EE" w:rsidRPr="009F35EE" w:rsidRDefault="009F35EE" w:rsidP="009F35EE">
      <w:pPr>
        <w:tabs>
          <w:tab w:val="right" w:leader="dot" w:pos="2520"/>
        </w:tabs>
        <w:rPr>
          <w:sz w:val="20"/>
        </w:rPr>
      </w:pPr>
      <w:r w:rsidRPr="009F35EE">
        <w:rPr>
          <w:sz w:val="20"/>
        </w:rPr>
        <w:t>H. 3856</w:t>
      </w:r>
      <w:r w:rsidRPr="009F35EE">
        <w:rPr>
          <w:sz w:val="20"/>
        </w:rPr>
        <w:tab/>
        <w:t>19</w:t>
      </w:r>
    </w:p>
    <w:p w14:paraId="3539B1E6" w14:textId="016A85BF" w:rsidR="009F35EE" w:rsidRPr="009F35EE" w:rsidRDefault="009F35EE" w:rsidP="009F35EE">
      <w:pPr>
        <w:tabs>
          <w:tab w:val="right" w:leader="dot" w:pos="2520"/>
        </w:tabs>
        <w:rPr>
          <w:sz w:val="20"/>
        </w:rPr>
      </w:pPr>
      <w:r w:rsidRPr="009F35EE">
        <w:rPr>
          <w:sz w:val="20"/>
        </w:rPr>
        <w:t>H. 3858</w:t>
      </w:r>
      <w:r w:rsidRPr="009F35EE">
        <w:rPr>
          <w:sz w:val="20"/>
        </w:rPr>
        <w:tab/>
        <w:t>17</w:t>
      </w:r>
    </w:p>
    <w:p w14:paraId="17586527" w14:textId="352D3467" w:rsidR="009F35EE" w:rsidRPr="009F35EE" w:rsidRDefault="009F35EE" w:rsidP="009F35EE">
      <w:pPr>
        <w:tabs>
          <w:tab w:val="right" w:leader="dot" w:pos="2520"/>
        </w:tabs>
        <w:rPr>
          <w:sz w:val="20"/>
        </w:rPr>
      </w:pPr>
      <w:r w:rsidRPr="009F35EE">
        <w:rPr>
          <w:sz w:val="20"/>
        </w:rPr>
        <w:t>H. 3863</w:t>
      </w:r>
      <w:r w:rsidRPr="009F35EE">
        <w:rPr>
          <w:sz w:val="20"/>
        </w:rPr>
        <w:tab/>
        <w:t>20</w:t>
      </w:r>
    </w:p>
    <w:p w14:paraId="11F87B74" w14:textId="04A4DC86" w:rsidR="009F35EE" w:rsidRPr="009F35EE" w:rsidRDefault="009F35EE" w:rsidP="009F35EE">
      <w:pPr>
        <w:tabs>
          <w:tab w:val="right" w:leader="dot" w:pos="2520"/>
        </w:tabs>
        <w:rPr>
          <w:sz w:val="20"/>
        </w:rPr>
      </w:pPr>
      <w:r w:rsidRPr="009F35EE">
        <w:rPr>
          <w:sz w:val="20"/>
        </w:rPr>
        <w:t>H. 3869</w:t>
      </w:r>
      <w:r w:rsidRPr="009F35EE">
        <w:rPr>
          <w:sz w:val="20"/>
        </w:rPr>
        <w:tab/>
        <w:t>23</w:t>
      </w:r>
    </w:p>
    <w:p w14:paraId="51FB860D" w14:textId="2B20C467" w:rsidR="009F35EE" w:rsidRPr="009F35EE" w:rsidRDefault="009F35EE" w:rsidP="009F35EE">
      <w:pPr>
        <w:tabs>
          <w:tab w:val="right" w:leader="dot" w:pos="2520"/>
        </w:tabs>
        <w:rPr>
          <w:sz w:val="20"/>
        </w:rPr>
      </w:pPr>
      <w:r w:rsidRPr="009F35EE">
        <w:rPr>
          <w:sz w:val="20"/>
        </w:rPr>
        <w:t>H. 3910</w:t>
      </w:r>
      <w:r w:rsidRPr="009F35EE">
        <w:rPr>
          <w:sz w:val="20"/>
        </w:rPr>
        <w:tab/>
        <w:t>28, 29</w:t>
      </w:r>
    </w:p>
    <w:p w14:paraId="6C9C0CF2" w14:textId="39A98AD6" w:rsidR="009F35EE" w:rsidRPr="009F35EE" w:rsidRDefault="009F35EE" w:rsidP="009F35EE">
      <w:pPr>
        <w:tabs>
          <w:tab w:val="right" w:leader="dot" w:pos="2520"/>
        </w:tabs>
        <w:rPr>
          <w:sz w:val="20"/>
        </w:rPr>
      </w:pPr>
      <w:r w:rsidRPr="009F35EE">
        <w:rPr>
          <w:sz w:val="20"/>
        </w:rPr>
        <w:t>H. 3914</w:t>
      </w:r>
      <w:r w:rsidRPr="009F35EE">
        <w:rPr>
          <w:sz w:val="20"/>
        </w:rPr>
        <w:tab/>
        <w:t>54</w:t>
      </w:r>
    </w:p>
    <w:p w14:paraId="0D80D15B" w14:textId="788DD6B7" w:rsidR="009F35EE" w:rsidRPr="009F35EE" w:rsidRDefault="009F35EE" w:rsidP="009F35EE">
      <w:pPr>
        <w:tabs>
          <w:tab w:val="right" w:leader="dot" w:pos="2520"/>
        </w:tabs>
        <w:rPr>
          <w:sz w:val="20"/>
        </w:rPr>
      </w:pPr>
      <w:r w:rsidRPr="009F35EE">
        <w:rPr>
          <w:sz w:val="20"/>
        </w:rPr>
        <w:t>H. 3924</w:t>
      </w:r>
      <w:r w:rsidRPr="009F35EE">
        <w:rPr>
          <w:sz w:val="20"/>
        </w:rPr>
        <w:tab/>
        <w:t>73, 77, 79</w:t>
      </w:r>
    </w:p>
    <w:p w14:paraId="7FF75BCD" w14:textId="4F89CF78" w:rsidR="009F35EE" w:rsidRPr="009F35EE" w:rsidRDefault="009F35EE" w:rsidP="009F35EE">
      <w:pPr>
        <w:tabs>
          <w:tab w:val="right" w:leader="dot" w:pos="2520"/>
        </w:tabs>
        <w:rPr>
          <w:sz w:val="20"/>
        </w:rPr>
      </w:pPr>
      <w:r w:rsidRPr="009F35EE">
        <w:rPr>
          <w:sz w:val="20"/>
        </w:rPr>
        <w:t>H. 3925</w:t>
      </w:r>
      <w:r w:rsidRPr="009F35EE">
        <w:rPr>
          <w:sz w:val="20"/>
        </w:rPr>
        <w:tab/>
        <w:t>92</w:t>
      </w:r>
    </w:p>
    <w:p w14:paraId="291DF135" w14:textId="37F07C42" w:rsidR="009F35EE" w:rsidRPr="009F35EE" w:rsidRDefault="009F35EE" w:rsidP="009F35EE">
      <w:pPr>
        <w:tabs>
          <w:tab w:val="right" w:leader="dot" w:pos="2520"/>
        </w:tabs>
        <w:rPr>
          <w:sz w:val="20"/>
        </w:rPr>
      </w:pPr>
      <w:r w:rsidRPr="009F35EE">
        <w:rPr>
          <w:sz w:val="20"/>
        </w:rPr>
        <w:t>H. 3930</w:t>
      </w:r>
      <w:r w:rsidRPr="009F35EE">
        <w:rPr>
          <w:sz w:val="20"/>
        </w:rPr>
        <w:tab/>
        <w:t>17, 71</w:t>
      </w:r>
    </w:p>
    <w:p w14:paraId="4AD7CB42" w14:textId="5A827E57" w:rsidR="009F35EE" w:rsidRPr="009F35EE" w:rsidRDefault="009F35EE" w:rsidP="009F35EE">
      <w:pPr>
        <w:tabs>
          <w:tab w:val="right" w:leader="dot" w:pos="2520"/>
        </w:tabs>
        <w:rPr>
          <w:sz w:val="20"/>
        </w:rPr>
      </w:pPr>
      <w:r w:rsidRPr="009F35EE">
        <w:rPr>
          <w:sz w:val="20"/>
        </w:rPr>
        <w:t>H. 3931</w:t>
      </w:r>
      <w:r w:rsidRPr="009F35EE">
        <w:rPr>
          <w:sz w:val="20"/>
        </w:rPr>
        <w:tab/>
        <w:t>17, 96</w:t>
      </w:r>
    </w:p>
    <w:p w14:paraId="360B3C91" w14:textId="681F6442" w:rsidR="009F35EE" w:rsidRPr="009F35EE" w:rsidRDefault="009F35EE" w:rsidP="009F35EE">
      <w:pPr>
        <w:tabs>
          <w:tab w:val="right" w:leader="dot" w:pos="2520"/>
        </w:tabs>
        <w:rPr>
          <w:sz w:val="20"/>
        </w:rPr>
      </w:pPr>
      <w:r w:rsidRPr="009F35EE">
        <w:rPr>
          <w:sz w:val="20"/>
        </w:rPr>
        <w:t>H. 3934</w:t>
      </w:r>
      <w:r w:rsidRPr="009F35EE">
        <w:rPr>
          <w:sz w:val="20"/>
        </w:rPr>
        <w:tab/>
        <w:t>17</w:t>
      </w:r>
    </w:p>
    <w:p w14:paraId="60F5770C" w14:textId="43E4E851" w:rsidR="009F35EE" w:rsidRPr="009F35EE" w:rsidRDefault="009F35EE" w:rsidP="009F35EE">
      <w:pPr>
        <w:tabs>
          <w:tab w:val="right" w:leader="dot" w:pos="2520"/>
        </w:tabs>
        <w:rPr>
          <w:sz w:val="20"/>
        </w:rPr>
      </w:pPr>
      <w:r w:rsidRPr="009F35EE">
        <w:rPr>
          <w:sz w:val="20"/>
        </w:rPr>
        <w:t>H. 3943</w:t>
      </w:r>
      <w:r w:rsidRPr="009F35EE">
        <w:rPr>
          <w:sz w:val="20"/>
        </w:rPr>
        <w:tab/>
        <w:t>17</w:t>
      </w:r>
    </w:p>
    <w:p w14:paraId="0EFA5088" w14:textId="33F03CDC" w:rsidR="009F35EE" w:rsidRPr="009F35EE" w:rsidRDefault="009F35EE" w:rsidP="009F35EE">
      <w:pPr>
        <w:tabs>
          <w:tab w:val="right" w:leader="dot" w:pos="2520"/>
        </w:tabs>
        <w:rPr>
          <w:sz w:val="20"/>
        </w:rPr>
      </w:pPr>
      <w:r w:rsidRPr="009F35EE">
        <w:rPr>
          <w:sz w:val="20"/>
        </w:rPr>
        <w:t>H. 3944</w:t>
      </w:r>
      <w:r w:rsidRPr="009F35EE">
        <w:rPr>
          <w:sz w:val="20"/>
        </w:rPr>
        <w:tab/>
        <w:t>92</w:t>
      </w:r>
    </w:p>
    <w:p w14:paraId="2F3EB955" w14:textId="1458C4E7" w:rsidR="009F35EE" w:rsidRPr="009F35EE" w:rsidRDefault="009F35EE" w:rsidP="009F35EE">
      <w:pPr>
        <w:tabs>
          <w:tab w:val="right" w:leader="dot" w:pos="2520"/>
        </w:tabs>
        <w:rPr>
          <w:sz w:val="20"/>
        </w:rPr>
      </w:pPr>
      <w:r w:rsidRPr="009F35EE">
        <w:rPr>
          <w:sz w:val="20"/>
        </w:rPr>
        <w:t>H. 3948</w:t>
      </w:r>
      <w:r w:rsidRPr="009F35EE">
        <w:rPr>
          <w:sz w:val="20"/>
        </w:rPr>
        <w:tab/>
        <w:t>17</w:t>
      </w:r>
    </w:p>
    <w:p w14:paraId="4133B44B" w14:textId="779873BD" w:rsidR="009F35EE" w:rsidRPr="009F35EE" w:rsidRDefault="009F35EE" w:rsidP="009F35EE">
      <w:pPr>
        <w:tabs>
          <w:tab w:val="right" w:leader="dot" w:pos="2520"/>
        </w:tabs>
        <w:rPr>
          <w:sz w:val="20"/>
        </w:rPr>
      </w:pPr>
      <w:r w:rsidRPr="009F35EE">
        <w:rPr>
          <w:sz w:val="20"/>
        </w:rPr>
        <w:t>H. 3974</w:t>
      </w:r>
      <w:r w:rsidRPr="009F35EE">
        <w:rPr>
          <w:sz w:val="20"/>
        </w:rPr>
        <w:tab/>
        <w:t>18</w:t>
      </w:r>
    </w:p>
    <w:p w14:paraId="5BE1E5DC" w14:textId="043C1F2A" w:rsidR="009F35EE" w:rsidRPr="009F35EE" w:rsidRDefault="009F35EE" w:rsidP="009F35EE">
      <w:pPr>
        <w:tabs>
          <w:tab w:val="right" w:leader="dot" w:pos="2520"/>
        </w:tabs>
        <w:rPr>
          <w:sz w:val="20"/>
        </w:rPr>
      </w:pPr>
      <w:r w:rsidRPr="009F35EE">
        <w:rPr>
          <w:sz w:val="20"/>
        </w:rPr>
        <w:t>H. 3996</w:t>
      </w:r>
      <w:r w:rsidRPr="009F35EE">
        <w:rPr>
          <w:sz w:val="20"/>
        </w:rPr>
        <w:tab/>
        <w:t>18</w:t>
      </w:r>
    </w:p>
    <w:p w14:paraId="17B8738B" w14:textId="1A355E43" w:rsidR="009F35EE" w:rsidRPr="009F35EE" w:rsidRDefault="009F35EE" w:rsidP="009F35EE">
      <w:pPr>
        <w:tabs>
          <w:tab w:val="right" w:leader="dot" w:pos="2520"/>
        </w:tabs>
        <w:rPr>
          <w:sz w:val="20"/>
        </w:rPr>
      </w:pPr>
      <w:r w:rsidRPr="009F35EE">
        <w:rPr>
          <w:sz w:val="20"/>
        </w:rPr>
        <w:t>H. 4103</w:t>
      </w:r>
      <w:r w:rsidRPr="009F35EE">
        <w:rPr>
          <w:sz w:val="20"/>
        </w:rPr>
        <w:tab/>
        <w:t>19</w:t>
      </w:r>
    </w:p>
    <w:p w14:paraId="6DE0C512" w14:textId="62F537D3" w:rsidR="009F35EE" w:rsidRPr="009F35EE" w:rsidRDefault="009F35EE" w:rsidP="009F35EE">
      <w:pPr>
        <w:tabs>
          <w:tab w:val="right" w:leader="dot" w:pos="2520"/>
        </w:tabs>
        <w:rPr>
          <w:sz w:val="20"/>
        </w:rPr>
      </w:pPr>
      <w:r w:rsidRPr="009F35EE">
        <w:rPr>
          <w:sz w:val="20"/>
        </w:rPr>
        <w:t>H. 4123</w:t>
      </w:r>
      <w:r w:rsidRPr="009F35EE">
        <w:rPr>
          <w:sz w:val="20"/>
        </w:rPr>
        <w:tab/>
        <w:t>18</w:t>
      </w:r>
    </w:p>
    <w:p w14:paraId="5E703E70" w14:textId="13182E39" w:rsidR="009F35EE" w:rsidRPr="009F35EE" w:rsidRDefault="009F35EE" w:rsidP="009F35EE">
      <w:pPr>
        <w:tabs>
          <w:tab w:val="right" w:leader="dot" w:pos="2520"/>
        </w:tabs>
        <w:rPr>
          <w:sz w:val="20"/>
        </w:rPr>
      </w:pPr>
      <w:r w:rsidRPr="009F35EE">
        <w:rPr>
          <w:sz w:val="20"/>
        </w:rPr>
        <w:t>H. 4134</w:t>
      </w:r>
      <w:r w:rsidRPr="009F35EE">
        <w:rPr>
          <w:sz w:val="20"/>
        </w:rPr>
        <w:tab/>
        <w:t>92</w:t>
      </w:r>
    </w:p>
    <w:p w14:paraId="4658798F" w14:textId="4B3C4DA6" w:rsidR="009F35EE" w:rsidRPr="009F35EE" w:rsidRDefault="009F35EE" w:rsidP="009F35EE">
      <w:pPr>
        <w:tabs>
          <w:tab w:val="right" w:leader="dot" w:pos="2520"/>
        </w:tabs>
        <w:rPr>
          <w:sz w:val="20"/>
        </w:rPr>
      </w:pPr>
      <w:r w:rsidRPr="009F35EE">
        <w:rPr>
          <w:sz w:val="20"/>
        </w:rPr>
        <w:t>H. 4150</w:t>
      </w:r>
      <w:r w:rsidRPr="009F35EE">
        <w:rPr>
          <w:sz w:val="20"/>
        </w:rPr>
        <w:tab/>
        <w:t>110</w:t>
      </w:r>
    </w:p>
    <w:p w14:paraId="199A7AE1" w14:textId="5668B92B" w:rsidR="009F35EE" w:rsidRPr="009F35EE" w:rsidRDefault="009F35EE" w:rsidP="009F35EE">
      <w:pPr>
        <w:tabs>
          <w:tab w:val="right" w:leader="dot" w:pos="2520"/>
        </w:tabs>
        <w:rPr>
          <w:sz w:val="20"/>
        </w:rPr>
      </w:pPr>
      <w:r w:rsidRPr="009F35EE">
        <w:rPr>
          <w:sz w:val="20"/>
        </w:rPr>
        <w:t>H. 4160</w:t>
      </w:r>
      <w:r w:rsidRPr="009F35EE">
        <w:rPr>
          <w:sz w:val="20"/>
        </w:rPr>
        <w:tab/>
        <w:t>22</w:t>
      </w:r>
    </w:p>
    <w:p w14:paraId="7DF161F5" w14:textId="3047FABA" w:rsidR="009F35EE" w:rsidRPr="009F35EE" w:rsidRDefault="009F35EE" w:rsidP="009F35EE">
      <w:pPr>
        <w:tabs>
          <w:tab w:val="right" w:leader="dot" w:pos="2520"/>
        </w:tabs>
        <w:rPr>
          <w:sz w:val="20"/>
        </w:rPr>
      </w:pPr>
      <w:r w:rsidRPr="009F35EE">
        <w:rPr>
          <w:sz w:val="20"/>
        </w:rPr>
        <w:t>H. 4187</w:t>
      </w:r>
      <w:r w:rsidRPr="009F35EE">
        <w:rPr>
          <w:sz w:val="20"/>
        </w:rPr>
        <w:tab/>
        <w:t>90</w:t>
      </w:r>
    </w:p>
    <w:p w14:paraId="141D27B8" w14:textId="3D897E0F" w:rsidR="009F35EE" w:rsidRPr="009F35EE" w:rsidRDefault="009F35EE" w:rsidP="009F35EE">
      <w:pPr>
        <w:tabs>
          <w:tab w:val="right" w:leader="dot" w:pos="2520"/>
        </w:tabs>
        <w:rPr>
          <w:sz w:val="20"/>
        </w:rPr>
      </w:pPr>
      <w:r w:rsidRPr="009F35EE">
        <w:rPr>
          <w:sz w:val="20"/>
        </w:rPr>
        <w:t>H. 4260</w:t>
      </w:r>
      <w:r w:rsidRPr="009F35EE">
        <w:rPr>
          <w:sz w:val="20"/>
        </w:rPr>
        <w:tab/>
        <w:t>18</w:t>
      </w:r>
    </w:p>
    <w:p w14:paraId="005861AC" w14:textId="59A7C4AC" w:rsidR="009F35EE" w:rsidRPr="009F35EE" w:rsidRDefault="009F35EE" w:rsidP="009F35EE">
      <w:pPr>
        <w:tabs>
          <w:tab w:val="right" w:leader="dot" w:pos="2520"/>
        </w:tabs>
        <w:rPr>
          <w:sz w:val="20"/>
        </w:rPr>
      </w:pPr>
      <w:r w:rsidRPr="009F35EE">
        <w:rPr>
          <w:sz w:val="20"/>
        </w:rPr>
        <w:t>H. 4290</w:t>
      </w:r>
      <w:r w:rsidRPr="009F35EE">
        <w:rPr>
          <w:sz w:val="20"/>
        </w:rPr>
        <w:tab/>
        <w:t>110</w:t>
      </w:r>
    </w:p>
    <w:p w14:paraId="30769267" w14:textId="4FDB3AAE" w:rsidR="009F35EE" w:rsidRPr="009F35EE" w:rsidRDefault="009F35EE" w:rsidP="009F35EE">
      <w:pPr>
        <w:tabs>
          <w:tab w:val="right" w:leader="dot" w:pos="2520"/>
        </w:tabs>
        <w:rPr>
          <w:sz w:val="20"/>
        </w:rPr>
      </w:pPr>
      <w:r w:rsidRPr="009F35EE">
        <w:rPr>
          <w:sz w:val="20"/>
        </w:rPr>
        <w:t>H. 4292</w:t>
      </w:r>
      <w:r w:rsidRPr="009F35EE">
        <w:rPr>
          <w:sz w:val="20"/>
        </w:rPr>
        <w:tab/>
        <w:t>18</w:t>
      </w:r>
    </w:p>
    <w:p w14:paraId="1386F98F" w14:textId="3C20A962" w:rsidR="009F35EE" w:rsidRPr="009F35EE" w:rsidRDefault="009F35EE" w:rsidP="009F35EE">
      <w:pPr>
        <w:tabs>
          <w:tab w:val="right" w:leader="dot" w:pos="2520"/>
        </w:tabs>
        <w:rPr>
          <w:sz w:val="20"/>
        </w:rPr>
      </w:pPr>
      <w:r w:rsidRPr="009F35EE">
        <w:rPr>
          <w:sz w:val="20"/>
        </w:rPr>
        <w:t>H. 4296</w:t>
      </w:r>
      <w:r w:rsidRPr="009F35EE">
        <w:rPr>
          <w:sz w:val="20"/>
        </w:rPr>
        <w:tab/>
        <w:t>50</w:t>
      </w:r>
    </w:p>
    <w:p w14:paraId="7262C7CA" w14:textId="52979707" w:rsidR="009F35EE" w:rsidRPr="009F35EE" w:rsidRDefault="009F35EE" w:rsidP="009F35EE">
      <w:pPr>
        <w:tabs>
          <w:tab w:val="right" w:leader="dot" w:pos="2520"/>
        </w:tabs>
        <w:rPr>
          <w:sz w:val="20"/>
        </w:rPr>
      </w:pPr>
      <w:r w:rsidRPr="009F35EE">
        <w:rPr>
          <w:sz w:val="20"/>
        </w:rPr>
        <w:t>H. 4303</w:t>
      </w:r>
      <w:r w:rsidRPr="009F35EE">
        <w:rPr>
          <w:sz w:val="20"/>
        </w:rPr>
        <w:tab/>
        <w:t>18</w:t>
      </w:r>
    </w:p>
    <w:p w14:paraId="6E28431D" w14:textId="19A399DC" w:rsidR="009F35EE" w:rsidRPr="009F35EE" w:rsidRDefault="009F35EE" w:rsidP="009F35EE">
      <w:pPr>
        <w:tabs>
          <w:tab w:val="right" w:leader="dot" w:pos="2520"/>
        </w:tabs>
        <w:rPr>
          <w:sz w:val="20"/>
        </w:rPr>
      </w:pPr>
      <w:r w:rsidRPr="009F35EE">
        <w:rPr>
          <w:sz w:val="20"/>
        </w:rPr>
        <w:t>H. 4306</w:t>
      </w:r>
      <w:r w:rsidRPr="009F35EE">
        <w:rPr>
          <w:sz w:val="20"/>
        </w:rPr>
        <w:tab/>
        <w:t>18</w:t>
      </w:r>
    </w:p>
    <w:p w14:paraId="56CD2910" w14:textId="17AD40FA" w:rsidR="009F35EE" w:rsidRPr="009F35EE" w:rsidRDefault="009F35EE" w:rsidP="009F35EE">
      <w:pPr>
        <w:tabs>
          <w:tab w:val="right" w:leader="dot" w:pos="2520"/>
        </w:tabs>
        <w:rPr>
          <w:sz w:val="20"/>
        </w:rPr>
      </w:pPr>
      <w:r w:rsidRPr="009F35EE">
        <w:rPr>
          <w:sz w:val="20"/>
        </w:rPr>
        <w:t>H. 4307</w:t>
      </w:r>
      <w:r w:rsidRPr="009F35EE">
        <w:rPr>
          <w:sz w:val="20"/>
        </w:rPr>
        <w:tab/>
        <w:t>53</w:t>
      </w:r>
    </w:p>
    <w:p w14:paraId="3066F9AB" w14:textId="7984D794" w:rsidR="009F35EE" w:rsidRPr="009F35EE" w:rsidRDefault="009F35EE" w:rsidP="009F35EE">
      <w:pPr>
        <w:tabs>
          <w:tab w:val="right" w:leader="dot" w:pos="2520"/>
        </w:tabs>
        <w:rPr>
          <w:sz w:val="20"/>
        </w:rPr>
      </w:pPr>
      <w:r w:rsidRPr="009F35EE">
        <w:rPr>
          <w:sz w:val="20"/>
        </w:rPr>
        <w:t>H. 4309</w:t>
      </w:r>
      <w:r w:rsidRPr="009F35EE">
        <w:rPr>
          <w:sz w:val="20"/>
        </w:rPr>
        <w:tab/>
        <w:t>3</w:t>
      </w:r>
    </w:p>
    <w:p w14:paraId="1558BC4A" w14:textId="083C16F6" w:rsidR="009F35EE" w:rsidRPr="009F35EE" w:rsidRDefault="009F35EE" w:rsidP="009F35EE">
      <w:pPr>
        <w:tabs>
          <w:tab w:val="right" w:leader="dot" w:pos="2520"/>
        </w:tabs>
        <w:rPr>
          <w:sz w:val="20"/>
        </w:rPr>
      </w:pPr>
      <w:r w:rsidRPr="009F35EE">
        <w:rPr>
          <w:sz w:val="20"/>
        </w:rPr>
        <w:t>H. 4310</w:t>
      </w:r>
      <w:r w:rsidRPr="009F35EE">
        <w:rPr>
          <w:sz w:val="20"/>
        </w:rPr>
        <w:tab/>
        <w:t>4</w:t>
      </w:r>
    </w:p>
    <w:p w14:paraId="165B563D" w14:textId="49080D05" w:rsidR="009F35EE" w:rsidRPr="009F35EE" w:rsidRDefault="009F35EE" w:rsidP="009F35EE">
      <w:pPr>
        <w:tabs>
          <w:tab w:val="right" w:leader="dot" w:pos="2520"/>
        </w:tabs>
        <w:rPr>
          <w:sz w:val="20"/>
        </w:rPr>
      </w:pPr>
      <w:r w:rsidRPr="009F35EE">
        <w:rPr>
          <w:sz w:val="20"/>
        </w:rPr>
        <w:t>H. 4311</w:t>
      </w:r>
      <w:r w:rsidRPr="009F35EE">
        <w:rPr>
          <w:sz w:val="20"/>
        </w:rPr>
        <w:tab/>
        <w:t>4</w:t>
      </w:r>
    </w:p>
    <w:p w14:paraId="6F224F6D" w14:textId="124DF878" w:rsidR="009F35EE" w:rsidRPr="009F35EE" w:rsidRDefault="009F35EE" w:rsidP="009F35EE">
      <w:pPr>
        <w:tabs>
          <w:tab w:val="right" w:leader="dot" w:pos="2520"/>
        </w:tabs>
        <w:rPr>
          <w:sz w:val="20"/>
        </w:rPr>
      </w:pPr>
      <w:r w:rsidRPr="009F35EE">
        <w:rPr>
          <w:sz w:val="20"/>
        </w:rPr>
        <w:t>H. 4312</w:t>
      </w:r>
      <w:r w:rsidRPr="009F35EE">
        <w:rPr>
          <w:sz w:val="20"/>
        </w:rPr>
        <w:tab/>
        <w:t>5</w:t>
      </w:r>
    </w:p>
    <w:p w14:paraId="7B988289" w14:textId="24D4AD4B" w:rsidR="009F35EE" w:rsidRPr="009F35EE" w:rsidRDefault="009F35EE" w:rsidP="009F35EE">
      <w:pPr>
        <w:tabs>
          <w:tab w:val="right" w:leader="dot" w:pos="2520"/>
        </w:tabs>
        <w:rPr>
          <w:sz w:val="20"/>
        </w:rPr>
      </w:pPr>
      <w:r w:rsidRPr="009F35EE">
        <w:rPr>
          <w:sz w:val="20"/>
        </w:rPr>
        <w:t>H. 4313</w:t>
      </w:r>
      <w:r w:rsidRPr="009F35EE">
        <w:rPr>
          <w:sz w:val="20"/>
        </w:rPr>
        <w:tab/>
        <w:t>5</w:t>
      </w:r>
    </w:p>
    <w:p w14:paraId="05F5646E" w14:textId="321A7F64" w:rsidR="009F35EE" w:rsidRPr="009F35EE" w:rsidRDefault="009F35EE" w:rsidP="009F35EE">
      <w:pPr>
        <w:tabs>
          <w:tab w:val="right" w:leader="dot" w:pos="2520"/>
        </w:tabs>
        <w:rPr>
          <w:sz w:val="20"/>
        </w:rPr>
      </w:pPr>
      <w:r w:rsidRPr="009F35EE">
        <w:rPr>
          <w:sz w:val="20"/>
        </w:rPr>
        <w:t>H. 4314</w:t>
      </w:r>
      <w:r w:rsidRPr="009F35EE">
        <w:rPr>
          <w:sz w:val="20"/>
        </w:rPr>
        <w:tab/>
        <w:t>6</w:t>
      </w:r>
    </w:p>
    <w:p w14:paraId="3D6519B7" w14:textId="6A9861D6" w:rsidR="009F35EE" w:rsidRPr="009F35EE" w:rsidRDefault="009F35EE" w:rsidP="009F35EE">
      <w:pPr>
        <w:tabs>
          <w:tab w:val="right" w:leader="dot" w:pos="2520"/>
        </w:tabs>
        <w:rPr>
          <w:sz w:val="20"/>
        </w:rPr>
      </w:pPr>
      <w:r w:rsidRPr="009F35EE">
        <w:rPr>
          <w:sz w:val="20"/>
        </w:rPr>
        <w:t>H. 4315</w:t>
      </w:r>
      <w:r w:rsidRPr="009F35EE">
        <w:rPr>
          <w:sz w:val="20"/>
        </w:rPr>
        <w:tab/>
        <w:t>7</w:t>
      </w:r>
    </w:p>
    <w:p w14:paraId="38FBC6BF" w14:textId="2E0455D8" w:rsidR="009F35EE" w:rsidRPr="009F35EE" w:rsidRDefault="009F35EE" w:rsidP="009F35EE">
      <w:pPr>
        <w:tabs>
          <w:tab w:val="right" w:leader="dot" w:pos="2520"/>
        </w:tabs>
        <w:rPr>
          <w:sz w:val="20"/>
        </w:rPr>
      </w:pPr>
      <w:r w:rsidRPr="009F35EE">
        <w:rPr>
          <w:sz w:val="20"/>
        </w:rPr>
        <w:t>H. 4316</w:t>
      </w:r>
      <w:r w:rsidRPr="009F35EE">
        <w:rPr>
          <w:sz w:val="20"/>
        </w:rPr>
        <w:tab/>
        <w:t>7</w:t>
      </w:r>
    </w:p>
    <w:p w14:paraId="6DF574C7" w14:textId="7C8DE0C3" w:rsidR="009F35EE" w:rsidRPr="009F35EE" w:rsidRDefault="009F35EE" w:rsidP="009F35EE">
      <w:pPr>
        <w:tabs>
          <w:tab w:val="right" w:leader="dot" w:pos="2520"/>
        </w:tabs>
        <w:rPr>
          <w:sz w:val="20"/>
        </w:rPr>
      </w:pPr>
      <w:r w:rsidRPr="009F35EE">
        <w:rPr>
          <w:sz w:val="20"/>
        </w:rPr>
        <w:t>H. 4317</w:t>
      </w:r>
      <w:r w:rsidRPr="009F35EE">
        <w:rPr>
          <w:sz w:val="20"/>
        </w:rPr>
        <w:tab/>
        <w:t>8</w:t>
      </w:r>
    </w:p>
    <w:p w14:paraId="6846C53D" w14:textId="7E09B309" w:rsidR="009F35EE" w:rsidRPr="009F35EE" w:rsidRDefault="009F35EE" w:rsidP="009F35EE">
      <w:pPr>
        <w:tabs>
          <w:tab w:val="right" w:leader="dot" w:pos="2520"/>
        </w:tabs>
        <w:rPr>
          <w:sz w:val="20"/>
        </w:rPr>
      </w:pPr>
      <w:r w:rsidRPr="009F35EE">
        <w:rPr>
          <w:sz w:val="20"/>
        </w:rPr>
        <w:t>H. 4318</w:t>
      </w:r>
      <w:r w:rsidRPr="009F35EE">
        <w:rPr>
          <w:sz w:val="20"/>
        </w:rPr>
        <w:tab/>
        <w:t>9</w:t>
      </w:r>
    </w:p>
    <w:p w14:paraId="3D35C95C" w14:textId="537A9800" w:rsidR="009F35EE" w:rsidRPr="009F35EE" w:rsidRDefault="009F35EE" w:rsidP="009F35EE">
      <w:pPr>
        <w:tabs>
          <w:tab w:val="right" w:leader="dot" w:pos="2520"/>
        </w:tabs>
        <w:rPr>
          <w:sz w:val="20"/>
        </w:rPr>
      </w:pPr>
      <w:r w:rsidRPr="009F35EE">
        <w:rPr>
          <w:sz w:val="20"/>
        </w:rPr>
        <w:t>H. 4319</w:t>
      </w:r>
      <w:r w:rsidRPr="009F35EE">
        <w:rPr>
          <w:sz w:val="20"/>
        </w:rPr>
        <w:tab/>
        <w:t>10</w:t>
      </w:r>
    </w:p>
    <w:p w14:paraId="4EA95E34" w14:textId="528FE0E8" w:rsidR="009F35EE" w:rsidRPr="009F35EE" w:rsidRDefault="009F35EE" w:rsidP="009F35EE">
      <w:pPr>
        <w:tabs>
          <w:tab w:val="right" w:leader="dot" w:pos="2520"/>
        </w:tabs>
        <w:rPr>
          <w:sz w:val="20"/>
        </w:rPr>
      </w:pPr>
      <w:r w:rsidRPr="009F35EE">
        <w:rPr>
          <w:sz w:val="20"/>
        </w:rPr>
        <w:t>H. 4320</w:t>
      </w:r>
      <w:r w:rsidRPr="009F35EE">
        <w:rPr>
          <w:sz w:val="20"/>
        </w:rPr>
        <w:tab/>
        <w:t>10</w:t>
      </w:r>
    </w:p>
    <w:p w14:paraId="3B563856" w14:textId="75BC0558" w:rsidR="009F35EE" w:rsidRPr="009F35EE" w:rsidRDefault="009F35EE" w:rsidP="009F35EE">
      <w:pPr>
        <w:tabs>
          <w:tab w:val="right" w:leader="dot" w:pos="2520"/>
        </w:tabs>
        <w:rPr>
          <w:sz w:val="20"/>
        </w:rPr>
      </w:pPr>
      <w:r w:rsidRPr="009F35EE">
        <w:rPr>
          <w:sz w:val="20"/>
        </w:rPr>
        <w:t>H. 4321</w:t>
      </w:r>
      <w:r w:rsidRPr="009F35EE">
        <w:rPr>
          <w:sz w:val="20"/>
        </w:rPr>
        <w:tab/>
        <w:t>11</w:t>
      </w:r>
    </w:p>
    <w:p w14:paraId="4FF9BE52" w14:textId="3B07426E" w:rsidR="009F35EE" w:rsidRPr="009F35EE" w:rsidRDefault="009F35EE" w:rsidP="009F35EE">
      <w:pPr>
        <w:tabs>
          <w:tab w:val="right" w:leader="dot" w:pos="2520"/>
        </w:tabs>
        <w:rPr>
          <w:sz w:val="20"/>
        </w:rPr>
      </w:pPr>
      <w:r w:rsidRPr="009F35EE">
        <w:rPr>
          <w:sz w:val="20"/>
        </w:rPr>
        <w:t>H. 4322</w:t>
      </w:r>
      <w:r w:rsidRPr="009F35EE">
        <w:rPr>
          <w:sz w:val="20"/>
        </w:rPr>
        <w:tab/>
        <w:t>12</w:t>
      </w:r>
    </w:p>
    <w:p w14:paraId="415A0318" w14:textId="353586DD" w:rsidR="009F35EE" w:rsidRPr="009F35EE" w:rsidRDefault="009F35EE" w:rsidP="009F35EE">
      <w:pPr>
        <w:tabs>
          <w:tab w:val="right" w:leader="dot" w:pos="2520"/>
        </w:tabs>
        <w:rPr>
          <w:sz w:val="20"/>
        </w:rPr>
      </w:pPr>
      <w:r w:rsidRPr="009F35EE">
        <w:rPr>
          <w:sz w:val="20"/>
        </w:rPr>
        <w:t>H. 4323</w:t>
      </w:r>
      <w:r w:rsidRPr="009F35EE">
        <w:rPr>
          <w:sz w:val="20"/>
        </w:rPr>
        <w:tab/>
        <w:t>12</w:t>
      </w:r>
    </w:p>
    <w:p w14:paraId="0E363D17" w14:textId="51D25C18" w:rsidR="009F35EE" w:rsidRPr="009F35EE" w:rsidRDefault="009F35EE" w:rsidP="009F35EE">
      <w:pPr>
        <w:tabs>
          <w:tab w:val="right" w:leader="dot" w:pos="2520"/>
        </w:tabs>
        <w:rPr>
          <w:sz w:val="20"/>
        </w:rPr>
      </w:pPr>
      <w:r w:rsidRPr="009F35EE">
        <w:rPr>
          <w:sz w:val="20"/>
        </w:rPr>
        <w:t>H. 4324</w:t>
      </w:r>
      <w:r w:rsidRPr="009F35EE">
        <w:rPr>
          <w:sz w:val="20"/>
        </w:rPr>
        <w:tab/>
        <w:t>97</w:t>
      </w:r>
    </w:p>
    <w:p w14:paraId="10C1E9C3" w14:textId="7A31A1A6" w:rsidR="009F35EE" w:rsidRPr="009F35EE" w:rsidRDefault="009F35EE" w:rsidP="009F35EE">
      <w:pPr>
        <w:tabs>
          <w:tab w:val="right" w:leader="dot" w:pos="2520"/>
        </w:tabs>
        <w:rPr>
          <w:sz w:val="20"/>
        </w:rPr>
      </w:pPr>
      <w:r w:rsidRPr="009F35EE">
        <w:rPr>
          <w:sz w:val="20"/>
        </w:rPr>
        <w:t>H. 4325</w:t>
      </w:r>
      <w:r w:rsidRPr="009F35EE">
        <w:rPr>
          <w:sz w:val="20"/>
        </w:rPr>
        <w:tab/>
        <w:t>97</w:t>
      </w:r>
    </w:p>
    <w:p w14:paraId="476D9EA3" w14:textId="536BA662" w:rsidR="009F35EE" w:rsidRPr="009F35EE" w:rsidRDefault="009F35EE" w:rsidP="009F35EE">
      <w:pPr>
        <w:tabs>
          <w:tab w:val="right" w:leader="dot" w:pos="2520"/>
        </w:tabs>
        <w:rPr>
          <w:sz w:val="20"/>
        </w:rPr>
      </w:pPr>
      <w:r w:rsidRPr="009F35EE">
        <w:rPr>
          <w:sz w:val="20"/>
        </w:rPr>
        <w:t>H. 4326</w:t>
      </w:r>
      <w:r w:rsidRPr="009F35EE">
        <w:rPr>
          <w:sz w:val="20"/>
        </w:rPr>
        <w:tab/>
        <w:t>98</w:t>
      </w:r>
    </w:p>
    <w:p w14:paraId="6119F298" w14:textId="3B7CAAD4" w:rsidR="009F35EE" w:rsidRPr="009F35EE" w:rsidRDefault="009F35EE" w:rsidP="009F35EE">
      <w:pPr>
        <w:tabs>
          <w:tab w:val="right" w:leader="dot" w:pos="2520"/>
        </w:tabs>
        <w:rPr>
          <w:sz w:val="20"/>
        </w:rPr>
      </w:pPr>
      <w:r w:rsidRPr="009F35EE">
        <w:rPr>
          <w:sz w:val="20"/>
        </w:rPr>
        <w:t>H. 4327</w:t>
      </w:r>
      <w:r w:rsidRPr="009F35EE">
        <w:rPr>
          <w:sz w:val="20"/>
        </w:rPr>
        <w:tab/>
        <w:t>98</w:t>
      </w:r>
    </w:p>
    <w:p w14:paraId="2D18304B" w14:textId="140180DE" w:rsidR="009F35EE" w:rsidRPr="009F35EE" w:rsidRDefault="009F35EE" w:rsidP="009F35EE">
      <w:pPr>
        <w:tabs>
          <w:tab w:val="right" w:leader="dot" w:pos="2520"/>
        </w:tabs>
        <w:rPr>
          <w:sz w:val="20"/>
        </w:rPr>
      </w:pPr>
      <w:r w:rsidRPr="009F35EE">
        <w:rPr>
          <w:sz w:val="20"/>
        </w:rPr>
        <w:t>H. 4328</w:t>
      </w:r>
      <w:r w:rsidRPr="009F35EE">
        <w:rPr>
          <w:sz w:val="20"/>
        </w:rPr>
        <w:tab/>
        <w:t>99</w:t>
      </w:r>
    </w:p>
    <w:p w14:paraId="22588639" w14:textId="39220E33" w:rsidR="009F35EE" w:rsidRPr="009F35EE" w:rsidRDefault="009F35EE" w:rsidP="009F35EE">
      <w:pPr>
        <w:tabs>
          <w:tab w:val="right" w:leader="dot" w:pos="2520"/>
        </w:tabs>
        <w:rPr>
          <w:sz w:val="20"/>
        </w:rPr>
      </w:pPr>
      <w:r w:rsidRPr="009F35EE">
        <w:rPr>
          <w:sz w:val="20"/>
        </w:rPr>
        <w:t>H. 4329</w:t>
      </w:r>
      <w:r w:rsidRPr="009F35EE">
        <w:rPr>
          <w:sz w:val="20"/>
        </w:rPr>
        <w:tab/>
        <w:t>100</w:t>
      </w:r>
    </w:p>
    <w:p w14:paraId="6FC67B22" w14:textId="2C6ECC93" w:rsidR="009F35EE" w:rsidRPr="009F35EE" w:rsidRDefault="009F35EE" w:rsidP="009F35EE">
      <w:pPr>
        <w:tabs>
          <w:tab w:val="right" w:leader="dot" w:pos="2520"/>
        </w:tabs>
        <w:rPr>
          <w:sz w:val="20"/>
        </w:rPr>
      </w:pPr>
      <w:r w:rsidRPr="009F35EE">
        <w:rPr>
          <w:sz w:val="20"/>
        </w:rPr>
        <w:t>H. 4330</w:t>
      </w:r>
      <w:r w:rsidRPr="009F35EE">
        <w:rPr>
          <w:sz w:val="20"/>
        </w:rPr>
        <w:tab/>
        <w:t>100</w:t>
      </w:r>
    </w:p>
    <w:p w14:paraId="078887C9" w14:textId="1BCDE2BE" w:rsidR="009F35EE" w:rsidRPr="009F35EE" w:rsidRDefault="009F35EE" w:rsidP="009F35EE">
      <w:pPr>
        <w:tabs>
          <w:tab w:val="right" w:leader="dot" w:pos="2520"/>
        </w:tabs>
        <w:rPr>
          <w:sz w:val="20"/>
        </w:rPr>
      </w:pPr>
      <w:r w:rsidRPr="009F35EE">
        <w:rPr>
          <w:sz w:val="20"/>
        </w:rPr>
        <w:t>H. 4331</w:t>
      </w:r>
      <w:r w:rsidRPr="009F35EE">
        <w:rPr>
          <w:sz w:val="20"/>
        </w:rPr>
        <w:tab/>
        <w:t>101</w:t>
      </w:r>
    </w:p>
    <w:p w14:paraId="0B002CF0" w14:textId="20C8B547" w:rsidR="009F35EE" w:rsidRPr="009F35EE" w:rsidRDefault="009F35EE" w:rsidP="009F35EE">
      <w:pPr>
        <w:tabs>
          <w:tab w:val="right" w:leader="dot" w:pos="2520"/>
        </w:tabs>
        <w:rPr>
          <w:sz w:val="20"/>
        </w:rPr>
      </w:pPr>
      <w:r w:rsidRPr="009F35EE">
        <w:rPr>
          <w:sz w:val="20"/>
        </w:rPr>
        <w:t>H. 4332</w:t>
      </w:r>
      <w:r w:rsidRPr="009F35EE">
        <w:rPr>
          <w:sz w:val="20"/>
        </w:rPr>
        <w:tab/>
        <w:t>102</w:t>
      </w:r>
    </w:p>
    <w:p w14:paraId="60E39307" w14:textId="158C6476" w:rsidR="009F35EE" w:rsidRPr="009F35EE" w:rsidRDefault="009F35EE" w:rsidP="009F35EE">
      <w:pPr>
        <w:tabs>
          <w:tab w:val="right" w:leader="dot" w:pos="2520"/>
        </w:tabs>
        <w:rPr>
          <w:sz w:val="20"/>
        </w:rPr>
      </w:pPr>
      <w:r w:rsidRPr="009F35EE">
        <w:rPr>
          <w:sz w:val="20"/>
        </w:rPr>
        <w:t>H. 4333</w:t>
      </w:r>
      <w:r w:rsidRPr="009F35EE">
        <w:rPr>
          <w:sz w:val="20"/>
        </w:rPr>
        <w:tab/>
        <w:t>103</w:t>
      </w:r>
    </w:p>
    <w:p w14:paraId="28F40F25" w14:textId="35F5CCF8" w:rsidR="009F35EE" w:rsidRPr="009F35EE" w:rsidRDefault="009F35EE" w:rsidP="009F35EE">
      <w:pPr>
        <w:tabs>
          <w:tab w:val="right" w:leader="dot" w:pos="2520"/>
        </w:tabs>
        <w:rPr>
          <w:sz w:val="20"/>
        </w:rPr>
      </w:pPr>
      <w:r w:rsidRPr="009F35EE">
        <w:rPr>
          <w:sz w:val="20"/>
        </w:rPr>
        <w:t>H. 4334</w:t>
      </w:r>
      <w:r w:rsidRPr="009F35EE">
        <w:rPr>
          <w:sz w:val="20"/>
        </w:rPr>
        <w:tab/>
        <w:t>103</w:t>
      </w:r>
    </w:p>
    <w:p w14:paraId="6EB80FEA" w14:textId="26476664" w:rsidR="009F35EE" w:rsidRPr="009F35EE" w:rsidRDefault="009F35EE" w:rsidP="009F35EE">
      <w:pPr>
        <w:tabs>
          <w:tab w:val="right" w:leader="dot" w:pos="2520"/>
        </w:tabs>
        <w:rPr>
          <w:sz w:val="20"/>
        </w:rPr>
      </w:pPr>
      <w:r w:rsidRPr="009F35EE">
        <w:rPr>
          <w:sz w:val="20"/>
        </w:rPr>
        <w:t>H. 4335</w:t>
      </w:r>
      <w:r w:rsidRPr="009F35EE">
        <w:rPr>
          <w:sz w:val="20"/>
        </w:rPr>
        <w:tab/>
        <w:t>104</w:t>
      </w:r>
    </w:p>
    <w:p w14:paraId="716B78A8" w14:textId="4300B9D8" w:rsidR="009F35EE" w:rsidRPr="009F35EE" w:rsidRDefault="009F35EE" w:rsidP="009F35EE">
      <w:pPr>
        <w:tabs>
          <w:tab w:val="right" w:leader="dot" w:pos="2520"/>
        </w:tabs>
        <w:rPr>
          <w:sz w:val="20"/>
        </w:rPr>
      </w:pPr>
      <w:r w:rsidRPr="009F35EE">
        <w:rPr>
          <w:sz w:val="20"/>
        </w:rPr>
        <w:t>H. 4336</w:t>
      </w:r>
      <w:r w:rsidRPr="009F35EE">
        <w:rPr>
          <w:sz w:val="20"/>
        </w:rPr>
        <w:tab/>
        <w:t>105</w:t>
      </w:r>
    </w:p>
    <w:p w14:paraId="5D04B579" w14:textId="18B2C0D8" w:rsidR="009F35EE" w:rsidRPr="009F35EE" w:rsidRDefault="009F35EE" w:rsidP="009F35EE">
      <w:pPr>
        <w:tabs>
          <w:tab w:val="right" w:leader="dot" w:pos="2520"/>
        </w:tabs>
        <w:rPr>
          <w:sz w:val="20"/>
        </w:rPr>
      </w:pPr>
      <w:r w:rsidRPr="009F35EE">
        <w:rPr>
          <w:sz w:val="20"/>
        </w:rPr>
        <w:t>H. 4337</w:t>
      </w:r>
      <w:r w:rsidRPr="009F35EE">
        <w:rPr>
          <w:sz w:val="20"/>
        </w:rPr>
        <w:tab/>
        <w:t>105</w:t>
      </w:r>
    </w:p>
    <w:p w14:paraId="4A9BBB24" w14:textId="53673688" w:rsidR="009F35EE" w:rsidRPr="009F35EE" w:rsidRDefault="009F35EE" w:rsidP="009F35EE">
      <w:pPr>
        <w:tabs>
          <w:tab w:val="right" w:leader="dot" w:pos="2520"/>
        </w:tabs>
        <w:rPr>
          <w:sz w:val="20"/>
        </w:rPr>
      </w:pPr>
      <w:r w:rsidRPr="009F35EE">
        <w:rPr>
          <w:sz w:val="20"/>
        </w:rPr>
        <w:t>H. 4338</w:t>
      </w:r>
      <w:r w:rsidRPr="009F35EE">
        <w:rPr>
          <w:sz w:val="20"/>
        </w:rPr>
        <w:tab/>
        <w:t>105</w:t>
      </w:r>
    </w:p>
    <w:p w14:paraId="61B4AACF" w14:textId="6B09C081" w:rsidR="009F35EE" w:rsidRPr="009F35EE" w:rsidRDefault="009F35EE" w:rsidP="009F35EE">
      <w:pPr>
        <w:tabs>
          <w:tab w:val="right" w:leader="dot" w:pos="2520"/>
        </w:tabs>
        <w:rPr>
          <w:sz w:val="20"/>
        </w:rPr>
      </w:pPr>
      <w:r w:rsidRPr="009F35EE">
        <w:rPr>
          <w:sz w:val="20"/>
        </w:rPr>
        <w:t>H. 4339</w:t>
      </w:r>
      <w:r w:rsidRPr="009F35EE">
        <w:rPr>
          <w:sz w:val="20"/>
        </w:rPr>
        <w:tab/>
        <w:t>106</w:t>
      </w:r>
    </w:p>
    <w:p w14:paraId="404419F4" w14:textId="0FA485C7" w:rsidR="009F35EE" w:rsidRPr="009F35EE" w:rsidRDefault="009F35EE" w:rsidP="009F35EE">
      <w:pPr>
        <w:tabs>
          <w:tab w:val="right" w:leader="dot" w:pos="2520"/>
        </w:tabs>
        <w:rPr>
          <w:sz w:val="20"/>
        </w:rPr>
      </w:pPr>
      <w:r w:rsidRPr="009F35EE">
        <w:rPr>
          <w:sz w:val="20"/>
        </w:rPr>
        <w:t>H. 4340</w:t>
      </w:r>
      <w:r w:rsidRPr="009F35EE">
        <w:rPr>
          <w:sz w:val="20"/>
        </w:rPr>
        <w:tab/>
        <w:t>106</w:t>
      </w:r>
    </w:p>
    <w:p w14:paraId="42FA3244" w14:textId="1367220A" w:rsidR="009F35EE" w:rsidRPr="009F35EE" w:rsidRDefault="009F35EE" w:rsidP="009F35EE">
      <w:pPr>
        <w:tabs>
          <w:tab w:val="right" w:leader="dot" w:pos="2520"/>
        </w:tabs>
        <w:rPr>
          <w:sz w:val="20"/>
        </w:rPr>
      </w:pPr>
      <w:r w:rsidRPr="009F35EE">
        <w:rPr>
          <w:sz w:val="20"/>
        </w:rPr>
        <w:t>H. 4341</w:t>
      </w:r>
      <w:r w:rsidRPr="009F35EE">
        <w:rPr>
          <w:sz w:val="20"/>
        </w:rPr>
        <w:tab/>
        <w:t>106</w:t>
      </w:r>
    </w:p>
    <w:p w14:paraId="486C4204" w14:textId="7C2D7861" w:rsidR="009F35EE" w:rsidRPr="009F35EE" w:rsidRDefault="009F35EE" w:rsidP="009F35EE">
      <w:pPr>
        <w:tabs>
          <w:tab w:val="right" w:leader="dot" w:pos="2520"/>
        </w:tabs>
        <w:rPr>
          <w:sz w:val="20"/>
        </w:rPr>
      </w:pPr>
      <w:r w:rsidRPr="009F35EE">
        <w:rPr>
          <w:sz w:val="20"/>
        </w:rPr>
        <w:t>H. 4342</w:t>
      </w:r>
      <w:r w:rsidRPr="009F35EE">
        <w:rPr>
          <w:sz w:val="20"/>
        </w:rPr>
        <w:tab/>
        <w:t>107</w:t>
      </w:r>
    </w:p>
    <w:p w14:paraId="21D9F3BB" w14:textId="416813E4" w:rsidR="009F35EE" w:rsidRPr="009F35EE" w:rsidRDefault="009F35EE" w:rsidP="009F35EE">
      <w:pPr>
        <w:tabs>
          <w:tab w:val="right" w:leader="dot" w:pos="2520"/>
        </w:tabs>
        <w:rPr>
          <w:sz w:val="20"/>
        </w:rPr>
      </w:pPr>
      <w:r w:rsidRPr="009F35EE">
        <w:rPr>
          <w:sz w:val="20"/>
        </w:rPr>
        <w:t>H. 4343</w:t>
      </w:r>
      <w:r w:rsidRPr="009F35EE">
        <w:rPr>
          <w:sz w:val="20"/>
        </w:rPr>
        <w:tab/>
        <w:t>107</w:t>
      </w:r>
    </w:p>
    <w:p w14:paraId="53A4EFE3" w14:textId="77777777" w:rsidR="009F35EE" w:rsidRPr="009F35EE" w:rsidRDefault="009F35EE" w:rsidP="009F35EE">
      <w:pPr>
        <w:tabs>
          <w:tab w:val="right" w:leader="dot" w:pos="2520"/>
        </w:tabs>
        <w:rPr>
          <w:sz w:val="20"/>
        </w:rPr>
      </w:pPr>
    </w:p>
    <w:p w14:paraId="33619F5C" w14:textId="432B65F6" w:rsidR="009F35EE" w:rsidRPr="009F35EE" w:rsidRDefault="009F35EE" w:rsidP="009F35EE">
      <w:pPr>
        <w:tabs>
          <w:tab w:val="right" w:leader="dot" w:pos="2520"/>
        </w:tabs>
        <w:rPr>
          <w:sz w:val="20"/>
        </w:rPr>
      </w:pPr>
      <w:r w:rsidRPr="009F35EE">
        <w:rPr>
          <w:sz w:val="20"/>
        </w:rPr>
        <w:t>S. 2</w:t>
      </w:r>
      <w:r w:rsidRPr="009F35EE">
        <w:rPr>
          <w:sz w:val="20"/>
        </w:rPr>
        <w:tab/>
        <w:t>30</w:t>
      </w:r>
    </w:p>
    <w:p w14:paraId="7F4AA6EA" w14:textId="6DF2522C" w:rsidR="009F35EE" w:rsidRPr="009F35EE" w:rsidRDefault="009F35EE" w:rsidP="009F35EE">
      <w:pPr>
        <w:tabs>
          <w:tab w:val="right" w:leader="dot" w:pos="2520"/>
        </w:tabs>
        <w:rPr>
          <w:sz w:val="20"/>
        </w:rPr>
      </w:pPr>
      <w:r w:rsidRPr="009F35EE">
        <w:rPr>
          <w:sz w:val="20"/>
        </w:rPr>
        <w:t xml:space="preserve">S. 2 </w:t>
      </w:r>
      <w:r w:rsidRPr="009F35EE">
        <w:rPr>
          <w:sz w:val="20"/>
        </w:rPr>
        <w:tab/>
        <w:t>30</w:t>
      </w:r>
    </w:p>
    <w:p w14:paraId="3CDD133E" w14:textId="08380E23" w:rsidR="009F35EE" w:rsidRPr="009F35EE" w:rsidRDefault="009F35EE" w:rsidP="009F35EE">
      <w:pPr>
        <w:tabs>
          <w:tab w:val="right" w:leader="dot" w:pos="2520"/>
        </w:tabs>
        <w:rPr>
          <w:sz w:val="20"/>
        </w:rPr>
      </w:pPr>
      <w:r w:rsidRPr="009F35EE">
        <w:rPr>
          <w:sz w:val="20"/>
        </w:rPr>
        <w:t>S. 74</w:t>
      </w:r>
      <w:r w:rsidRPr="009F35EE">
        <w:rPr>
          <w:sz w:val="20"/>
        </w:rPr>
        <w:tab/>
        <w:t>63</w:t>
      </w:r>
    </w:p>
    <w:p w14:paraId="65C96FD9" w14:textId="7BD4B3EA" w:rsidR="009F35EE" w:rsidRPr="009F35EE" w:rsidRDefault="009F35EE" w:rsidP="009F35EE">
      <w:pPr>
        <w:tabs>
          <w:tab w:val="right" w:leader="dot" w:pos="2520"/>
        </w:tabs>
        <w:rPr>
          <w:sz w:val="20"/>
        </w:rPr>
      </w:pPr>
      <w:r w:rsidRPr="009F35EE">
        <w:rPr>
          <w:sz w:val="20"/>
        </w:rPr>
        <w:t xml:space="preserve">S. 74 </w:t>
      </w:r>
      <w:r w:rsidRPr="009F35EE">
        <w:rPr>
          <w:sz w:val="20"/>
        </w:rPr>
        <w:tab/>
        <w:t>63</w:t>
      </w:r>
    </w:p>
    <w:p w14:paraId="6E9471A3" w14:textId="4FD87A0B" w:rsidR="009F35EE" w:rsidRPr="009F35EE" w:rsidRDefault="009F35EE" w:rsidP="009F35EE">
      <w:pPr>
        <w:tabs>
          <w:tab w:val="right" w:leader="dot" w:pos="2520"/>
        </w:tabs>
        <w:rPr>
          <w:sz w:val="20"/>
        </w:rPr>
      </w:pPr>
      <w:r w:rsidRPr="009F35EE">
        <w:rPr>
          <w:sz w:val="20"/>
        </w:rPr>
        <w:t>S. 89</w:t>
      </w:r>
      <w:r w:rsidRPr="009F35EE">
        <w:rPr>
          <w:sz w:val="20"/>
        </w:rPr>
        <w:tab/>
        <w:t>30</w:t>
      </w:r>
    </w:p>
    <w:p w14:paraId="1EA8582D" w14:textId="59A5B89D" w:rsidR="009F35EE" w:rsidRPr="009F35EE" w:rsidRDefault="009F35EE" w:rsidP="009F35EE">
      <w:pPr>
        <w:tabs>
          <w:tab w:val="right" w:leader="dot" w:pos="2520"/>
        </w:tabs>
        <w:rPr>
          <w:sz w:val="20"/>
        </w:rPr>
      </w:pPr>
      <w:r w:rsidRPr="009F35EE">
        <w:rPr>
          <w:sz w:val="20"/>
        </w:rPr>
        <w:t xml:space="preserve">S. 89 </w:t>
      </w:r>
      <w:r w:rsidRPr="009F35EE">
        <w:rPr>
          <w:sz w:val="20"/>
        </w:rPr>
        <w:tab/>
        <w:t>30, 89</w:t>
      </w:r>
    </w:p>
    <w:p w14:paraId="6269B1BC" w14:textId="0BD45CE1" w:rsidR="009F35EE" w:rsidRPr="009F35EE" w:rsidRDefault="009F35EE" w:rsidP="009F35EE">
      <w:pPr>
        <w:tabs>
          <w:tab w:val="right" w:leader="dot" w:pos="2520"/>
        </w:tabs>
        <w:rPr>
          <w:sz w:val="20"/>
        </w:rPr>
      </w:pPr>
      <w:r w:rsidRPr="009F35EE">
        <w:rPr>
          <w:sz w:val="20"/>
        </w:rPr>
        <w:t>S. 89</w:t>
      </w:r>
      <w:r w:rsidRPr="009F35EE">
        <w:rPr>
          <w:sz w:val="20"/>
        </w:rPr>
        <w:tab/>
        <w:t>89</w:t>
      </w:r>
    </w:p>
    <w:p w14:paraId="16C97025" w14:textId="48DFEDB8" w:rsidR="009F35EE" w:rsidRPr="009F35EE" w:rsidRDefault="009F35EE" w:rsidP="009F35EE">
      <w:pPr>
        <w:tabs>
          <w:tab w:val="right" w:leader="dot" w:pos="2520"/>
        </w:tabs>
        <w:rPr>
          <w:sz w:val="20"/>
        </w:rPr>
      </w:pPr>
      <w:r w:rsidRPr="009F35EE">
        <w:rPr>
          <w:sz w:val="20"/>
        </w:rPr>
        <w:t xml:space="preserve">S. 89 </w:t>
      </w:r>
      <w:r w:rsidRPr="009F35EE">
        <w:rPr>
          <w:sz w:val="20"/>
        </w:rPr>
        <w:tab/>
        <w:t>89</w:t>
      </w:r>
    </w:p>
    <w:p w14:paraId="54F90422" w14:textId="50768A22" w:rsidR="009F35EE" w:rsidRPr="009F35EE" w:rsidRDefault="009F35EE" w:rsidP="009F35EE">
      <w:pPr>
        <w:tabs>
          <w:tab w:val="right" w:leader="dot" w:pos="2520"/>
        </w:tabs>
        <w:rPr>
          <w:sz w:val="20"/>
        </w:rPr>
      </w:pPr>
      <w:r w:rsidRPr="009F35EE">
        <w:rPr>
          <w:sz w:val="20"/>
        </w:rPr>
        <w:t>S. 126</w:t>
      </w:r>
      <w:r w:rsidRPr="009F35EE">
        <w:rPr>
          <w:sz w:val="20"/>
        </w:rPr>
        <w:tab/>
        <w:t>24, 81, 82</w:t>
      </w:r>
    </w:p>
    <w:p w14:paraId="44D4E6CE" w14:textId="36A741BB" w:rsidR="009F35EE" w:rsidRPr="009F35EE" w:rsidRDefault="009F35EE" w:rsidP="009F35EE">
      <w:pPr>
        <w:tabs>
          <w:tab w:val="right" w:leader="dot" w:pos="2520"/>
        </w:tabs>
        <w:rPr>
          <w:sz w:val="20"/>
        </w:rPr>
      </w:pPr>
      <w:r w:rsidRPr="009F35EE">
        <w:rPr>
          <w:sz w:val="20"/>
        </w:rPr>
        <w:t>S. 156</w:t>
      </w:r>
      <w:r w:rsidRPr="009F35EE">
        <w:rPr>
          <w:sz w:val="20"/>
        </w:rPr>
        <w:tab/>
        <w:t>69</w:t>
      </w:r>
    </w:p>
    <w:p w14:paraId="6C4476EB" w14:textId="19931799" w:rsidR="009F35EE" w:rsidRPr="009F35EE" w:rsidRDefault="009F35EE" w:rsidP="009F35EE">
      <w:pPr>
        <w:tabs>
          <w:tab w:val="right" w:leader="dot" w:pos="2520"/>
        </w:tabs>
        <w:rPr>
          <w:sz w:val="20"/>
        </w:rPr>
      </w:pPr>
      <w:r w:rsidRPr="009F35EE">
        <w:rPr>
          <w:sz w:val="20"/>
        </w:rPr>
        <w:t>S. 164</w:t>
      </w:r>
      <w:r w:rsidRPr="009F35EE">
        <w:rPr>
          <w:sz w:val="20"/>
        </w:rPr>
        <w:tab/>
        <w:t>94</w:t>
      </w:r>
    </w:p>
    <w:p w14:paraId="1A5DEF15" w14:textId="20A9C8BB" w:rsidR="009F35EE" w:rsidRPr="009F35EE" w:rsidRDefault="009F35EE" w:rsidP="009F35EE">
      <w:pPr>
        <w:tabs>
          <w:tab w:val="right" w:leader="dot" w:pos="2520"/>
        </w:tabs>
        <w:rPr>
          <w:sz w:val="20"/>
        </w:rPr>
      </w:pPr>
      <w:r w:rsidRPr="009F35EE">
        <w:rPr>
          <w:sz w:val="20"/>
        </w:rPr>
        <w:t>S. 171</w:t>
      </w:r>
      <w:r w:rsidRPr="009F35EE">
        <w:rPr>
          <w:sz w:val="20"/>
        </w:rPr>
        <w:tab/>
        <w:t>107</w:t>
      </w:r>
    </w:p>
    <w:p w14:paraId="3B539F4F" w14:textId="12135D96" w:rsidR="009F35EE" w:rsidRPr="009F35EE" w:rsidRDefault="009F35EE" w:rsidP="009F35EE">
      <w:pPr>
        <w:tabs>
          <w:tab w:val="right" w:leader="dot" w:pos="2520"/>
        </w:tabs>
        <w:rPr>
          <w:sz w:val="20"/>
        </w:rPr>
      </w:pPr>
      <w:r w:rsidRPr="009F35EE">
        <w:rPr>
          <w:sz w:val="20"/>
        </w:rPr>
        <w:t>S. 210</w:t>
      </w:r>
      <w:r w:rsidRPr="009F35EE">
        <w:rPr>
          <w:sz w:val="20"/>
        </w:rPr>
        <w:tab/>
        <w:t>108</w:t>
      </w:r>
    </w:p>
    <w:p w14:paraId="12C5F444" w14:textId="45DBA93F" w:rsidR="009F35EE" w:rsidRPr="009F35EE" w:rsidRDefault="009F35EE" w:rsidP="009F35EE">
      <w:pPr>
        <w:tabs>
          <w:tab w:val="right" w:leader="dot" w:pos="2520"/>
        </w:tabs>
        <w:rPr>
          <w:sz w:val="20"/>
        </w:rPr>
      </w:pPr>
      <w:r w:rsidRPr="009F35EE">
        <w:rPr>
          <w:sz w:val="20"/>
        </w:rPr>
        <w:t>S. 218</w:t>
      </w:r>
      <w:r w:rsidRPr="009F35EE">
        <w:rPr>
          <w:sz w:val="20"/>
        </w:rPr>
        <w:tab/>
        <w:t>29, 85</w:t>
      </w:r>
    </w:p>
    <w:p w14:paraId="5D8B8377" w14:textId="4C3F5342" w:rsidR="009F35EE" w:rsidRPr="009F35EE" w:rsidRDefault="009F35EE" w:rsidP="009F35EE">
      <w:pPr>
        <w:tabs>
          <w:tab w:val="right" w:leader="dot" w:pos="2520"/>
        </w:tabs>
        <w:rPr>
          <w:sz w:val="20"/>
        </w:rPr>
      </w:pPr>
      <w:r w:rsidRPr="009F35EE">
        <w:rPr>
          <w:sz w:val="20"/>
        </w:rPr>
        <w:t>S. 269</w:t>
      </w:r>
      <w:r w:rsidRPr="009F35EE">
        <w:rPr>
          <w:sz w:val="20"/>
        </w:rPr>
        <w:tab/>
        <w:t>109</w:t>
      </w:r>
    </w:p>
    <w:p w14:paraId="5C14A7C3" w14:textId="1F74CDA4" w:rsidR="009F35EE" w:rsidRPr="009F35EE" w:rsidRDefault="009F35EE" w:rsidP="009F35EE">
      <w:pPr>
        <w:tabs>
          <w:tab w:val="right" w:leader="dot" w:pos="2520"/>
        </w:tabs>
        <w:rPr>
          <w:sz w:val="20"/>
        </w:rPr>
      </w:pPr>
      <w:r w:rsidRPr="009F35EE">
        <w:rPr>
          <w:sz w:val="20"/>
        </w:rPr>
        <w:t>S. 291</w:t>
      </w:r>
      <w:r w:rsidRPr="009F35EE">
        <w:rPr>
          <w:sz w:val="20"/>
        </w:rPr>
        <w:tab/>
        <w:t>23</w:t>
      </w:r>
    </w:p>
    <w:p w14:paraId="63EF0B33" w14:textId="648D9B30" w:rsidR="009F35EE" w:rsidRPr="009F35EE" w:rsidRDefault="009F35EE" w:rsidP="009F35EE">
      <w:pPr>
        <w:tabs>
          <w:tab w:val="right" w:leader="dot" w:pos="2520"/>
        </w:tabs>
        <w:rPr>
          <w:sz w:val="20"/>
        </w:rPr>
      </w:pPr>
      <w:r w:rsidRPr="009F35EE">
        <w:rPr>
          <w:sz w:val="20"/>
        </w:rPr>
        <w:t>S. 384</w:t>
      </w:r>
      <w:r w:rsidRPr="009F35EE">
        <w:rPr>
          <w:sz w:val="20"/>
        </w:rPr>
        <w:tab/>
        <w:t>19</w:t>
      </w:r>
    </w:p>
    <w:p w14:paraId="0F15022A" w14:textId="3400CF23" w:rsidR="009F35EE" w:rsidRPr="009F35EE" w:rsidRDefault="009F35EE" w:rsidP="009F35EE">
      <w:pPr>
        <w:tabs>
          <w:tab w:val="right" w:leader="dot" w:pos="2520"/>
        </w:tabs>
        <w:rPr>
          <w:sz w:val="20"/>
        </w:rPr>
      </w:pPr>
      <w:r w:rsidRPr="009F35EE">
        <w:rPr>
          <w:sz w:val="20"/>
        </w:rPr>
        <w:t>S. 388</w:t>
      </w:r>
      <w:r w:rsidRPr="009F35EE">
        <w:rPr>
          <w:sz w:val="20"/>
        </w:rPr>
        <w:tab/>
        <w:t>94</w:t>
      </w:r>
    </w:p>
    <w:p w14:paraId="7F4A11CA" w14:textId="579963E6" w:rsidR="009F35EE" w:rsidRPr="009F35EE" w:rsidRDefault="009F35EE" w:rsidP="009F35EE">
      <w:pPr>
        <w:tabs>
          <w:tab w:val="right" w:leader="dot" w:pos="2520"/>
        </w:tabs>
        <w:rPr>
          <w:sz w:val="20"/>
        </w:rPr>
      </w:pPr>
      <w:r w:rsidRPr="009F35EE">
        <w:rPr>
          <w:sz w:val="20"/>
        </w:rPr>
        <w:t>S. 389</w:t>
      </w:r>
      <w:r w:rsidRPr="009F35EE">
        <w:rPr>
          <w:sz w:val="20"/>
        </w:rPr>
        <w:tab/>
        <w:t>95</w:t>
      </w:r>
    </w:p>
    <w:p w14:paraId="64EC0FF2" w14:textId="4F2CAAAD" w:rsidR="009F35EE" w:rsidRPr="009F35EE" w:rsidRDefault="009F35EE" w:rsidP="009F35EE">
      <w:pPr>
        <w:tabs>
          <w:tab w:val="right" w:leader="dot" w:pos="2520"/>
        </w:tabs>
        <w:rPr>
          <w:sz w:val="20"/>
        </w:rPr>
      </w:pPr>
      <w:r w:rsidRPr="009F35EE">
        <w:rPr>
          <w:sz w:val="20"/>
        </w:rPr>
        <w:t>S. 469</w:t>
      </w:r>
      <w:r w:rsidRPr="009F35EE">
        <w:rPr>
          <w:sz w:val="20"/>
        </w:rPr>
        <w:tab/>
        <w:t>109</w:t>
      </w:r>
    </w:p>
    <w:p w14:paraId="10968B34" w14:textId="77777777" w:rsidR="009F35EE" w:rsidRDefault="009F35EE" w:rsidP="009F35EE">
      <w:pPr>
        <w:tabs>
          <w:tab w:val="right" w:leader="dot" w:pos="2520"/>
        </w:tabs>
        <w:rPr>
          <w:sz w:val="20"/>
        </w:rPr>
      </w:pPr>
      <w:r w:rsidRPr="009F35EE">
        <w:rPr>
          <w:sz w:val="20"/>
        </w:rPr>
        <w:t>S. 470</w:t>
      </w:r>
      <w:r w:rsidRPr="009F35EE">
        <w:rPr>
          <w:sz w:val="20"/>
        </w:rPr>
        <w:tab/>
        <w:t>109</w:t>
      </w:r>
    </w:p>
    <w:p w14:paraId="36DACF94" w14:textId="37FA18CF" w:rsidR="009F35EE" w:rsidRPr="009F35EE" w:rsidRDefault="009F35EE" w:rsidP="009F35EE">
      <w:pPr>
        <w:tabs>
          <w:tab w:val="right" w:leader="dot" w:pos="2520"/>
        </w:tabs>
        <w:rPr>
          <w:sz w:val="20"/>
        </w:rPr>
      </w:pPr>
    </w:p>
    <w:sectPr w:rsidR="009F35EE" w:rsidRPr="009F35EE" w:rsidSect="009F35E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2D46" w14:textId="77777777" w:rsidR="004C0A74" w:rsidRDefault="004C0A74">
      <w:r>
        <w:separator/>
      </w:r>
    </w:p>
  </w:endnote>
  <w:endnote w:type="continuationSeparator" w:id="0">
    <w:p w14:paraId="410D9876" w14:textId="77777777" w:rsidR="004C0A74" w:rsidRDefault="004C0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225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6BA70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CAE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FB97C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A4E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4C94" w14:textId="77777777" w:rsidR="004C0A74" w:rsidRDefault="004C0A7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A4A64D" w14:textId="77777777" w:rsidR="004C0A74" w:rsidRDefault="004C0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FA85" w14:textId="77777777" w:rsidR="004C0A74" w:rsidRDefault="004C0A74">
      <w:r>
        <w:separator/>
      </w:r>
    </w:p>
  </w:footnote>
  <w:footnote w:type="continuationSeparator" w:id="0">
    <w:p w14:paraId="2F4EF5EF" w14:textId="77777777" w:rsidR="004C0A74" w:rsidRDefault="004C0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637C" w14:textId="77777777" w:rsidR="004C0A74" w:rsidRDefault="004C0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E9B6" w14:textId="77777777" w:rsidR="004C0A74" w:rsidRDefault="004C0A74">
    <w:pPr>
      <w:pStyle w:val="Header"/>
      <w:jc w:val="center"/>
      <w:rPr>
        <w:b/>
      </w:rPr>
    </w:pPr>
    <w:r>
      <w:rPr>
        <w:b/>
      </w:rPr>
      <w:t>WEDNESDAY, APRIL 9, 2025</w:t>
    </w:r>
  </w:p>
  <w:p w14:paraId="04B7F5E2" w14:textId="293E1D2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5684" w14:textId="25A8A82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9E1" w14:textId="77777777" w:rsidR="004C0A74" w:rsidRDefault="004C0A74">
    <w:pPr>
      <w:pStyle w:val="Header"/>
      <w:jc w:val="center"/>
      <w:rPr>
        <w:b/>
      </w:rPr>
    </w:pPr>
    <w:r>
      <w:rPr>
        <w:b/>
      </w:rPr>
      <w:t>Wednesday, April 9, 2025</w:t>
    </w:r>
  </w:p>
  <w:p w14:paraId="5263F3F4" w14:textId="77777777" w:rsidR="004C0A74" w:rsidRDefault="004C0A7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02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74"/>
    <w:rsid w:val="000051B3"/>
    <w:rsid w:val="0001340B"/>
    <w:rsid w:val="000225A5"/>
    <w:rsid w:val="00351E3D"/>
    <w:rsid w:val="00375044"/>
    <w:rsid w:val="003B39E2"/>
    <w:rsid w:val="004C0A74"/>
    <w:rsid w:val="006E152A"/>
    <w:rsid w:val="00966DBD"/>
    <w:rsid w:val="009F35EE"/>
    <w:rsid w:val="00C140CF"/>
    <w:rsid w:val="00C719B2"/>
    <w:rsid w:val="00DD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6880"/>
  <w15:chartTrackingRefBased/>
  <w15:docId w15:val="{E627C7BB-599C-4E05-8124-03A8BB83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4C0A74"/>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4C0A74"/>
  </w:style>
  <w:style w:type="paragraph" w:styleId="Title">
    <w:name w:val="Title"/>
    <w:basedOn w:val="Normal"/>
    <w:link w:val="TitleChar"/>
    <w:qFormat/>
    <w:rsid w:val="004C0A7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C0A74"/>
    <w:rPr>
      <w:b/>
      <w:sz w:val="22"/>
    </w:rPr>
  </w:style>
  <w:style w:type="paragraph" w:customStyle="1" w:styleId="scamendsponsorline">
    <w:name w:val="sc_amend_sponsorline"/>
    <w:qFormat/>
    <w:rsid w:val="004C0A74"/>
    <w:pPr>
      <w:widowControl w:val="0"/>
    </w:pPr>
    <w:rPr>
      <w:rFonts w:eastAsia="Yu Gothic Light"/>
      <w:sz w:val="28"/>
      <w:szCs w:val="28"/>
    </w:rPr>
  </w:style>
  <w:style w:type="paragraph" w:customStyle="1" w:styleId="scamendlanginstruction">
    <w:name w:val="sc_amend_langinstruction"/>
    <w:qFormat/>
    <w:rsid w:val="004C0A74"/>
    <w:pPr>
      <w:widowControl w:val="0"/>
      <w:spacing w:before="480" w:after="480"/>
    </w:pPr>
    <w:rPr>
      <w:rFonts w:eastAsia="Yu Gothic Light"/>
      <w:sz w:val="28"/>
      <w:szCs w:val="28"/>
    </w:rPr>
  </w:style>
  <w:style w:type="paragraph" w:customStyle="1" w:styleId="scamendtitleconform">
    <w:name w:val="sc_amend_titleconform"/>
    <w:qFormat/>
    <w:rsid w:val="004C0A74"/>
    <w:pPr>
      <w:widowControl w:val="0"/>
      <w:ind w:left="216"/>
    </w:pPr>
    <w:rPr>
      <w:rFonts w:eastAsia="Yu Gothic Light"/>
      <w:sz w:val="28"/>
      <w:szCs w:val="28"/>
    </w:rPr>
  </w:style>
  <w:style w:type="paragraph" w:customStyle="1" w:styleId="scamendconformline">
    <w:name w:val="sc_amend_conformline"/>
    <w:qFormat/>
    <w:rsid w:val="004C0A74"/>
    <w:pPr>
      <w:widowControl w:val="0"/>
      <w:spacing w:before="720"/>
      <w:ind w:left="216"/>
    </w:pPr>
    <w:rPr>
      <w:rFonts w:eastAsia="Yu Gothic Light"/>
      <w:sz w:val="28"/>
      <w:szCs w:val="28"/>
    </w:rPr>
  </w:style>
  <w:style w:type="character" w:customStyle="1" w:styleId="scinsert">
    <w:name w:val="sc_insert"/>
    <w:uiPriority w:val="1"/>
    <w:qFormat/>
    <w:rsid w:val="004C0A74"/>
    <w:rPr>
      <w:caps w:val="0"/>
      <w:smallCaps w:val="0"/>
      <w:strike w:val="0"/>
      <w:dstrike w:val="0"/>
      <w:vanish w:val="0"/>
      <w:u w:val="single"/>
      <w:vertAlign w:val="baseline"/>
      <w:lang w:val="en-US"/>
    </w:rPr>
  </w:style>
  <w:style w:type="paragraph" w:customStyle="1" w:styleId="scnewcodesection">
    <w:name w:val="sc_new_code_section"/>
    <w:qFormat/>
    <w:rsid w:val="004C0A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4C0A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4C0A74"/>
    <w:rPr>
      <w:strike/>
      <w:dstrike w:val="0"/>
      <w:lang w:val="en-US"/>
    </w:rPr>
  </w:style>
  <w:style w:type="paragraph" w:customStyle="1" w:styleId="sccodifiedsection">
    <w:name w:val="sc_codified_section"/>
    <w:qFormat/>
    <w:rsid w:val="004C0A7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4C0A74"/>
    <w:rPr>
      <w:strike/>
      <w:dstrike w:val="0"/>
      <w:color w:val="FF0000"/>
      <w:lang w:val="en-US"/>
    </w:rPr>
  </w:style>
  <w:style w:type="paragraph" w:customStyle="1" w:styleId="scdirectionallanguage">
    <w:name w:val="sc_directional_language"/>
    <w:qFormat/>
    <w:rsid w:val="004C0A74"/>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4C0A74"/>
    <w:rPr>
      <w:caps w:val="0"/>
      <w:smallCaps w:val="0"/>
      <w:strike w:val="0"/>
      <w:dstrike w:val="0"/>
      <w:vanish w:val="0"/>
      <w:color w:val="0070C0"/>
      <w:u w:val="single"/>
      <w:vertAlign w:val="baseline"/>
    </w:rPr>
  </w:style>
  <w:style w:type="paragraph" w:customStyle="1" w:styleId="scamendbillnum">
    <w:name w:val="sc_amend_billnum"/>
    <w:qFormat/>
    <w:rsid w:val="004C0A74"/>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4C0A74"/>
    <w:rPr>
      <w:rFonts w:ascii="Times New Roman" w:hAnsi="Times New Roman"/>
      <w:b w:val="0"/>
      <w:i w:val="0"/>
      <w:sz w:val="28"/>
      <w:lang w:val="en-US"/>
    </w:rPr>
  </w:style>
  <w:style w:type="character" w:customStyle="1" w:styleId="screstorecode">
    <w:name w:val="sc_restore_code"/>
    <w:uiPriority w:val="1"/>
    <w:qFormat/>
    <w:rsid w:val="004C0A74"/>
    <w:rPr>
      <w:bdr w:val="none" w:sz="0" w:space="0" w:color="auto"/>
      <w:shd w:val="clear" w:color="auto" w:fill="FEC6C6"/>
    </w:rPr>
  </w:style>
  <w:style w:type="paragraph" w:customStyle="1" w:styleId="Cover1">
    <w:name w:val="Cover1"/>
    <w:basedOn w:val="Normal"/>
    <w:rsid w:val="004C0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0A74"/>
    <w:pPr>
      <w:ind w:firstLine="0"/>
      <w:jc w:val="left"/>
    </w:pPr>
    <w:rPr>
      <w:sz w:val="20"/>
    </w:rPr>
  </w:style>
  <w:style w:type="paragraph" w:customStyle="1" w:styleId="Cover3">
    <w:name w:val="Cover3"/>
    <w:basedOn w:val="Normal"/>
    <w:rsid w:val="004C0A74"/>
    <w:pPr>
      <w:ind w:firstLine="0"/>
      <w:jc w:val="center"/>
    </w:pPr>
    <w:rPr>
      <w:b/>
    </w:rPr>
  </w:style>
  <w:style w:type="paragraph" w:customStyle="1" w:styleId="Cover4">
    <w:name w:val="Cover4"/>
    <w:basedOn w:val="Cover1"/>
    <w:rsid w:val="004C0A7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28334</Words>
  <Characters>158963</Characters>
  <Application>Microsoft Office Word</Application>
  <DocSecurity>0</DocSecurity>
  <Lines>5966</Lines>
  <Paragraphs>3083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4/9/2025 - South Carolina Legislature Online</dc:title>
  <dc:subject/>
  <dc:creator>Olivia Mullins</dc:creator>
  <cp:keywords/>
  <dc:description/>
  <cp:lastModifiedBy>Olivia Faile</cp:lastModifiedBy>
  <cp:revision>4</cp:revision>
  <dcterms:created xsi:type="dcterms:W3CDTF">2025-04-09T21:10:00Z</dcterms:created>
  <dcterms:modified xsi:type="dcterms:W3CDTF">2025-04-11T13:51:00Z</dcterms:modified>
</cp:coreProperties>
</file>