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F8C3" w14:textId="77777777" w:rsidR="00E44985" w:rsidRDefault="00E44985">
      <w:pPr>
        <w:pStyle w:val="Title"/>
        <w:ind w:left="0" w:right="0"/>
      </w:pPr>
    </w:p>
    <w:p w14:paraId="196B0F42" w14:textId="77777777" w:rsidR="00E44985" w:rsidRDefault="00E44985">
      <w:pPr>
        <w:pStyle w:val="Title"/>
        <w:ind w:left="0" w:right="0"/>
        <w:jc w:val="right"/>
      </w:pPr>
      <w:r>
        <w:rPr>
          <w:sz w:val="24"/>
        </w:rPr>
        <w:t xml:space="preserve">NO. 25 </w:t>
      </w:r>
    </w:p>
    <w:p w14:paraId="3B351637" w14:textId="77777777" w:rsidR="00E44985" w:rsidRDefault="00E44985">
      <w:pPr>
        <w:pStyle w:val="Title"/>
        <w:ind w:left="0" w:right="0"/>
      </w:pPr>
    </w:p>
    <w:p w14:paraId="7EA22181" w14:textId="77777777" w:rsidR="00E44985" w:rsidRDefault="00E44985">
      <w:pPr>
        <w:pStyle w:val="Title"/>
        <w:ind w:left="0" w:right="0"/>
      </w:pPr>
    </w:p>
    <w:p w14:paraId="2CEC56CA" w14:textId="77777777" w:rsidR="00E44985" w:rsidRDefault="00E44985">
      <w:pPr>
        <w:pStyle w:val="Title"/>
        <w:ind w:left="0" w:right="0"/>
      </w:pPr>
      <w:r>
        <w:t>JOURNAL</w:t>
      </w:r>
    </w:p>
    <w:p w14:paraId="01CA3FDB" w14:textId="77777777" w:rsidR="00E44985" w:rsidRDefault="00E44985">
      <w:pPr>
        <w:pStyle w:val="Title"/>
        <w:ind w:left="0" w:right="0"/>
        <w:jc w:val="left"/>
      </w:pPr>
    </w:p>
    <w:p w14:paraId="47005813" w14:textId="77777777" w:rsidR="00E44985" w:rsidRDefault="00E44985">
      <w:pPr>
        <w:pStyle w:val="Title"/>
        <w:ind w:left="0" w:right="0"/>
        <w:rPr>
          <w:sz w:val="26"/>
        </w:rPr>
      </w:pPr>
      <w:r>
        <w:rPr>
          <w:sz w:val="26"/>
        </w:rPr>
        <w:t>of the</w:t>
      </w:r>
    </w:p>
    <w:p w14:paraId="733FAE7D" w14:textId="77777777" w:rsidR="00E44985" w:rsidRDefault="00E44985">
      <w:pPr>
        <w:pStyle w:val="Title"/>
        <w:ind w:left="0" w:right="0"/>
        <w:jc w:val="left"/>
        <w:rPr>
          <w:sz w:val="26"/>
        </w:rPr>
      </w:pPr>
    </w:p>
    <w:p w14:paraId="6D15DD3B" w14:textId="77777777" w:rsidR="00E44985" w:rsidRDefault="00E44985">
      <w:pPr>
        <w:pStyle w:val="Title"/>
        <w:ind w:left="0" w:right="0"/>
      </w:pPr>
      <w:r>
        <w:t>HOUSE OF REPRESENTATIVES</w:t>
      </w:r>
    </w:p>
    <w:p w14:paraId="7AD508F5" w14:textId="77777777" w:rsidR="00E44985" w:rsidRDefault="00E44985">
      <w:pPr>
        <w:pStyle w:val="Title"/>
        <w:ind w:left="0" w:right="0"/>
        <w:jc w:val="left"/>
      </w:pPr>
    </w:p>
    <w:p w14:paraId="59C587D4" w14:textId="77777777" w:rsidR="00E44985" w:rsidRDefault="00E44985">
      <w:pPr>
        <w:pStyle w:val="Title"/>
        <w:ind w:left="0" w:right="0"/>
        <w:rPr>
          <w:sz w:val="26"/>
        </w:rPr>
      </w:pPr>
      <w:r>
        <w:rPr>
          <w:sz w:val="26"/>
        </w:rPr>
        <w:t>of the</w:t>
      </w:r>
    </w:p>
    <w:p w14:paraId="09F8AE5B" w14:textId="77777777" w:rsidR="00E44985" w:rsidRDefault="00E44985">
      <w:pPr>
        <w:pStyle w:val="Title"/>
        <w:ind w:left="0" w:right="0"/>
        <w:jc w:val="left"/>
      </w:pPr>
    </w:p>
    <w:p w14:paraId="24458079" w14:textId="77777777" w:rsidR="00E44985" w:rsidRDefault="00E44985">
      <w:pPr>
        <w:pStyle w:val="Title"/>
        <w:ind w:left="0" w:right="0"/>
      </w:pPr>
      <w:r>
        <w:t>STATE OF SOUTH CAROLINA</w:t>
      </w:r>
    </w:p>
    <w:p w14:paraId="195E6A44" w14:textId="77777777" w:rsidR="00E44985" w:rsidRDefault="00E44985">
      <w:pPr>
        <w:pStyle w:val="Cover1"/>
        <w:ind w:right="0"/>
      </w:pPr>
    </w:p>
    <w:p w14:paraId="561F710B" w14:textId="77777777" w:rsidR="00E44985" w:rsidRDefault="00E44985">
      <w:pPr>
        <w:pStyle w:val="Cover1"/>
        <w:ind w:right="0"/>
      </w:pPr>
    </w:p>
    <w:p w14:paraId="0F4091A2" w14:textId="514BF35E" w:rsidR="00E44985" w:rsidRDefault="00E4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D598303" wp14:editId="69C4416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B1FB723" w14:textId="77777777" w:rsidR="00E44985" w:rsidRDefault="00E44985">
      <w:pPr>
        <w:pStyle w:val="Cover1"/>
        <w:ind w:right="0"/>
      </w:pPr>
    </w:p>
    <w:p w14:paraId="4AC197E6" w14:textId="77777777" w:rsidR="00E44985" w:rsidRDefault="00E44985">
      <w:pPr>
        <w:pStyle w:val="Cover1"/>
        <w:ind w:right="0"/>
      </w:pPr>
    </w:p>
    <w:p w14:paraId="7FED38C1" w14:textId="77777777" w:rsidR="00E44985" w:rsidRDefault="00E44985">
      <w:pPr>
        <w:pStyle w:val="Cover4"/>
        <w:ind w:right="0"/>
      </w:pPr>
      <w:r>
        <w:t xml:space="preserve">REGULAR SESSION BEGINNING TUESDAY, JANUARY 14, 2025 </w:t>
      </w:r>
    </w:p>
    <w:p w14:paraId="4AA73B06" w14:textId="77777777" w:rsidR="00E44985" w:rsidRDefault="00E4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C903936" w14:textId="77777777" w:rsidR="00E44985" w:rsidRDefault="00E44985">
      <w:pPr>
        <w:pStyle w:val="Cover1"/>
        <w:ind w:right="0"/>
      </w:pPr>
    </w:p>
    <w:p w14:paraId="13EF92E7" w14:textId="77777777" w:rsidR="00E44985" w:rsidRDefault="00E44985">
      <w:pPr>
        <w:pStyle w:val="Cover2"/>
      </w:pPr>
    </w:p>
    <w:p w14:paraId="68E369ED" w14:textId="77777777" w:rsidR="00E44985" w:rsidRDefault="00E44985">
      <w:pPr>
        <w:pStyle w:val="Cover3"/>
      </w:pPr>
      <w:r>
        <w:t>TUESDAY, FEBRUARY 24, 2026</w:t>
      </w:r>
    </w:p>
    <w:p w14:paraId="7763AA45" w14:textId="77777777" w:rsidR="00E44985" w:rsidRDefault="00E44985">
      <w:pPr>
        <w:pStyle w:val="Cover3"/>
      </w:pPr>
      <w:r>
        <w:t>(STATEWIDE SESSION)</w:t>
      </w:r>
    </w:p>
    <w:p w14:paraId="45881EF7" w14:textId="77777777" w:rsidR="00E44985" w:rsidRDefault="00E44985">
      <w:pPr>
        <w:pStyle w:val="Cover2"/>
      </w:pPr>
    </w:p>
    <w:p w14:paraId="6B187E44" w14:textId="77777777" w:rsidR="00E44985" w:rsidRDefault="00E44985" w:rsidP="00E44985">
      <w:pPr>
        <w:ind w:firstLine="0"/>
        <w:rPr>
          <w:strike/>
        </w:rPr>
        <w:sectPr w:rsidR="00E4498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11C5568" w14:textId="77777777" w:rsidR="00E44985" w:rsidRDefault="00E44985" w:rsidP="00E44985">
      <w:pPr>
        <w:ind w:firstLine="0"/>
        <w:rPr>
          <w:strike/>
        </w:rPr>
      </w:pPr>
    </w:p>
    <w:p w14:paraId="27055438" w14:textId="77777777" w:rsidR="00E44985" w:rsidRDefault="00E44985" w:rsidP="00E44985">
      <w:pPr>
        <w:ind w:firstLine="0"/>
        <w:rPr>
          <w:strike/>
        </w:rPr>
      </w:pPr>
      <w:r>
        <w:rPr>
          <w:strike/>
        </w:rPr>
        <w:t>Indicates Matter Stricken</w:t>
      </w:r>
    </w:p>
    <w:p w14:paraId="127CAF3B" w14:textId="77777777" w:rsidR="00E44985" w:rsidRDefault="00E44985" w:rsidP="00E44985">
      <w:pPr>
        <w:ind w:firstLine="0"/>
        <w:rPr>
          <w:u w:val="single"/>
        </w:rPr>
      </w:pPr>
      <w:r>
        <w:rPr>
          <w:u w:val="single"/>
        </w:rPr>
        <w:t>Indicates New Matter</w:t>
      </w:r>
    </w:p>
    <w:p w14:paraId="545B1777" w14:textId="77777777" w:rsidR="00375044" w:rsidRDefault="00375044"/>
    <w:p w14:paraId="7A2AB12F" w14:textId="77777777" w:rsidR="00E44985" w:rsidRDefault="00E44985">
      <w:r>
        <w:t>The House assembled at 12:00 noon.</w:t>
      </w:r>
    </w:p>
    <w:p w14:paraId="08D3F902" w14:textId="77777777" w:rsidR="00E44985" w:rsidRDefault="00E44985">
      <w:r>
        <w:t>Deliberations were opened with prayer by Rev. Jeff Lingerfelt as follows:</w:t>
      </w:r>
    </w:p>
    <w:p w14:paraId="3CBD098A" w14:textId="4704895C" w:rsidR="00E44985" w:rsidRDefault="00E44985"/>
    <w:p w14:paraId="52C14472" w14:textId="77777777" w:rsidR="00E44985" w:rsidRPr="00DC1F13" w:rsidRDefault="00E44985" w:rsidP="002A2487">
      <w:pPr>
        <w:rPr>
          <w:szCs w:val="22"/>
        </w:rPr>
      </w:pPr>
      <w:bookmarkStart w:id="0" w:name="file_start2"/>
      <w:bookmarkEnd w:id="0"/>
      <w:r w:rsidRPr="00DC1F13">
        <w:rPr>
          <w:szCs w:val="22"/>
        </w:rPr>
        <w:t>Our thought for today is from Psalm 34:10: “The young lions do lack and suffer hunger; But they who seek the Lord shall not be in want of any good thing.”</w:t>
      </w:r>
    </w:p>
    <w:p w14:paraId="38A53B4B" w14:textId="77777777" w:rsidR="00E44985" w:rsidRDefault="00E44985" w:rsidP="002A2487">
      <w:pPr>
        <w:rPr>
          <w:szCs w:val="22"/>
        </w:rPr>
      </w:pPr>
      <w:r w:rsidRPr="00DC1F13">
        <w:rPr>
          <w:szCs w:val="22"/>
        </w:rPr>
        <w:t>Let us pray: Our God and our Father, Blessed be the name of the Lord. From this time forth and forever more.  From the rising of the sun until it’s setting your name O Lord is to be praised. For you are high above all nations. Your glory is above the heavens. Who is like our God, enthroned on high, who delights in using men of clay feet to accomplish your providential purposes on earth. We are here as your deacons to administer Your sovereign will in the governmental affairs of this State. What is man that you can use him for your good pleasure. As you have instructed us that those who seek the Lord, shall not lack any good thing. O Lord assist in our finite plans. The Psalmist instructs us that man plans his ways, but YOU, the LORD, direct his steps.  Reminding us that “the king’s heart is like channels of water in the hand of the Lord and you move it wherever YOU desire”. Please grant your servants’ wisdom that we may please you in all that is needed in this chamber for the good of this great state. O God Hear and answer our humble supplications and petitions for your great names’ sake. Amen.</w:t>
      </w:r>
    </w:p>
    <w:p w14:paraId="5A62E810" w14:textId="35E06C29" w:rsidR="00E44985" w:rsidRDefault="00E44985" w:rsidP="00E44985">
      <w:pPr>
        <w:ind w:firstLine="0"/>
        <w:rPr>
          <w:szCs w:val="22"/>
        </w:rPr>
      </w:pPr>
    </w:p>
    <w:p w14:paraId="5B6BB323" w14:textId="77777777" w:rsidR="00E44985" w:rsidRDefault="00E44985" w:rsidP="00E44985">
      <w:r>
        <w:t>Pursuant to Rule 6.3, the House of Representatives was led in the Pledge of Allegiance to the Flag of the United States of America by the SPEAKER.</w:t>
      </w:r>
    </w:p>
    <w:p w14:paraId="7964F381" w14:textId="77777777" w:rsidR="00E44985" w:rsidRDefault="00E44985" w:rsidP="00E44985"/>
    <w:p w14:paraId="67DC60EC" w14:textId="06082DED" w:rsidR="00E44985" w:rsidRDefault="00E44985" w:rsidP="00E44985">
      <w:r>
        <w:t>After corrections to the Journal of the proceedings of Friday, the SPEAKER ordered it confirmed.</w:t>
      </w:r>
    </w:p>
    <w:p w14:paraId="7E2CF549" w14:textId="77777777" w:rsidR="00E44985" w:rsidRDefault="00E44985" w:rsidP="00E44985"/>
    <w:p w14:paraId="0B15EC93" w14:textId="63218B55" w:rsidR="00E44985" w:rsidRDefault="00E44985" w:rsidP="00E44985">
      <w:pPr>
        <w:keepNext/>
        <w:jc w:val="center"/>
        <w:rPr>
          <w:b/>
        </w:rPr>
      </w:pPr>
      <w:r w:rsidRPr="00E44985">
        <w:rPr>
          <w:b/>
        </w:rPr>
        <w:t>MOTION ADOPTED</w:t>
      </w:r>
    </w:p>
    <w:p w14:paraId="0FD4ECB0" w14:textId="0F8EAB10" w:rsidR="00E44985" w:rsidRDefault="00E44985" w:rsidP="00E44985">
      <w:r>
        <w:t>Rep. JORDAN moved that when the House adjourns, it adjourn in memory of Naoma Marie Geist Lowe, mother of Repres</w:t>
      </w:r>
      <w:r w:rsidR="002A2487">
        <w:t>en</w:t>
      </w:r>
      <w:r>
        <w:t>tative Lowe, which was agreed to.</w:t>
      </w:r>
    </w:p>
    <w:p w14:paraId="5498A4BD" w14:textId="77777777" w:rsidR="00E44985" w:rsidRDefault="00E44985" w:rsidP="00E44985"/>
    <w:p w14:paraId="12275688" w14:textId="0A2F622C" w:rsidR="00E44985" w:rsidRDefault="00E44985" w:rsidP="00E44985">
      <w:pPr>
        <w:keepNext/>
        <w:jc w:val="center"/>
        <w:rPr>
          <w:b/>
        </w:rPr>
      </w:pPr>
      <w:r w:rsidRPr="00E44985">
        <w:rPr>
          <w:b/>
        </w:rPr>
        <w:lastRenderedPageBreak/>
        <w:t>STATEMENT BY REP. JONES</w:t>
      </w:r>
    </w:p>
    <w:p w14:paraId="535AF3FA" w14:textId="794F7B6C" w:rsidR="00E44985" w:rsidRDefault="00E44985" w:rsidP="00E44985">
      <w:r>
        <w:t>Rep. JONES made a statement relative to the public service and legacy of former Repre</w:t>
      </w:r>
      <w:r w:rsidR="002A2487">
        <w:t>se</w:t>
      </w:r>
      <w:r>
        <w:t xml:space="preserve">ntative and Senator Theo Mitchell. </w:t>
      </w:r>
    </w:p>
    <w:p w14:paraId="3CBBFF62" w14:textId="634EA3F2" w:rsidR="00E44985" w:rsidRDefault="00E44985" w:rsidP="00E44985"/>
    <w:p w14:paraId="4DC42ADE" w14:textId="77777777" w:rsidR="00E44985" w:rsidRPr="00161A6C" w:rsidRDefault="00E44985" w:rsidP="00E44985">
      <w:pPr>
        <w:keepNext/>
        <w:ind w:firstLine="0"/>
        <w:jc w:val="center"/>
        <w:rPr>
          <w:b/>
          <w:bCs/>
        </w:rPr>
      </w:pPr>
      <w:bookmarkStart w:id="1" w:name="file_start9"/>
      <w:bookmarkEnd w:id="1"/>
      <w:r w:rsidRPr="00161A6C">
        <w:rPr>
          <w:b/>
          <w:bCs/>
        </w:rPr>
        <w:t>Theo Mitchell</w:t>
      </w:r>
    </w:p>
    <w:p w14:paraId="13411969" w14:textId="77777777" w:rsidR="00E44985" w:rsidRPr="00161A6C" w:rsidRDefault="00E44985" w:rsidP="00E44985">
      <w:pPr>
        <w:keepNext/>
        <w:ind w:firstLine="0"/>
        <w:jc w:val="center"/>
        <w:rPr>
          <w:b/>
          <w:bCs/>
          <w:w w:val="105"/>
        </w:rPr>
      </w:pPr>
      <w:r w:rsidRPr="00161A6C">
        <w:rPr>
          <w:b/>
          <w:bCs/>
          <w:w w:val="105"/>
        </w:rPr>
        <w:t>A Black History Month Tribute</w:t>
      </w:r>
    </w:p>
    <w:p w14:paraId="43789D92" w14:textId="77777777" w:rsidR="00E44985" w:rsidRPr="00161A6C" w:rsidRDefault="00E44985" w:rsidP="002A2487">
      <w:pPr>
        <w:rPr>
          <w:rFonts w:eastAsia="Arial"/>
          <w:szCs w:val="21"/>
        </w:rPr>
      </w:pPr>
      <w:r w:rsidRPr="00161A6C">
        <w:rPr>
          <w:rFonts w:eastAsia="Arial"/>
          <w:szCs w:val="21"/>
        </w:rPr>
        <w:t>Today, as we observe Black History Month, I want to recognize an Upstate South Carolinian whose life reminds us that progress inside democratic institutions has often required uncommon courage — Theo Mitchell of Greenville.</w:t>
      </w:r>
    </w:p>
    <w:p w14:paraId="0541CE5F" w14:textId="77777777" w:rsidR="00E44985" w:rsidRPr="00161A6C" w:rsidRDefault="00E44985" w:rsidP="002A2487">
      <w:pPr>
        <w:rPr>
          <w:rFonts w:eastAsia="Arial"/>
          <w:szCs w:val="21"/>
        </w:rPr>
      </w:pPr>
      <w:r w:rsidRPr="00161A6C">
        <w:rPr>
          <w:rFonts w:eastAsia="Arial"/>
          <w:szCs w:val="21"/>
        </w:rPr>
        <w:t>Theo Mitchell is a civil rights attorney, a community advocate, and a public servant who believes that the law should do more than preserve order — it should advance justice. At a time when silence was safer and conformity was rewarded, he chose conviction over comfort.</w:t>
      </w:r>
    </w:p>
    <w:p w14:paraId="4896CE4E" w14:textId="77777777" w:rsidR="00E44985" w:rsidRPr="00161A6C" w:rsidRDefault="00E44985" w:rsidP="002A2487">
      <w:pPr>
        <w:rPr>
          <w:rFonts w:eastAsia="Arial"/>
          <w:szCs w:val="21"/>
        </w:rPr>
      </w:pPr>
      <w:r w:rsidRPr="00161A6C">
        <w:rPr>
          <w:rFonts w:eastAsia="Arial"/>
          <w:szCs w:val="21"/>
        </w:rPr>
        <w:t>He served this state in both chambers of the General Assembly, first in the South Carolina House of Representatives and later in the South Carolina Senate, during a period when Black representation in this body was still rare. He understood that simply occupying a seat was not enough. Representation without courage does not move history forward.</w:t>
      </w:r>
    </w:p>
    <w:p w14:paraId="5C755E3A" w14:textId="77777777" w:rsidR="00E44985" w:rsidRPr="00161A6C" w:rsidRDefault="00E44985" w:rsidP="002A2487">
      <w:pPr>
        <w:rPr>
          <w:rFonts w:eastAsia="Arial"/>
          <w:szCs w:val="21"/>
        </w:rPr>
      </w:pPr>
      <w:r w:rsidRPr="00161A6C">
        <w:rPr>
          <w:rFonts w:eastAsia="Arial"/>
          <w:szCs w:val="21"/>
        </w:rPr>
        <w:t>Theo Mitchell was frequently outspoken, sometimes isolated, and often criticized — but he remained committed to using his voice to challenge inequity and to press the institutions he served to live up to the principles they claimed to uphold. He believed that silence in the face of injustice was not neutrality, but complicity.</w:t>
      </w:r>
    </w:p>
    <w:p w14:paraId="1DACB362" w14:textId="77777777" w:rsidR="00E44985" w:rsidRPr="00161A6C" w:rsidRDefault="00E44985" w:rsidP="002A2487">
      <w:pPr>
        <w:rPr>
          <w:rFonts w:eastAsia="Arial"/>
          <w:szCs w:val="21"/>
        </w:rPr>
      </w:pPr>
      <w:r w:rsidRPr="00161A6C">
        <w:rPr>
          <w:rFonts w:eastAsia="Arial"/>
          <w:szCs w:val="21"/>
        </w:rPr>
        <w:t>His willingness to challenge systems did not stop with legislative service. In 1990, Theo Mitchell became the Democratic nominee for Governor of South Carolina, making history as the first Black South Carolinian nominated by a major political party for that office. His candidacy expanded what was considered possible and reminded this state that leadership should never be limited by race, fear, or tradition.</w:t>
      </w:r>
    </w:p>
    <w:p w14:paraId="056A880D" w14:textId="77777777" w:rsidR="00E44985" w:rsidRPr="00161A6C" w:rsidRDefault="00E44985" w:rsidP="00E44985">
      <w:pPr>
        <w:ind w:firstLine="0"/>
        <w:rPr>
          <w:rFonts w:eastAsia="Arial"/>
          <w:szCs w:val="21"/>
        </w:rPr>
      </w:pPr>
      <w:r w:rsidRPr="00161A6C">
        <w:rPr>
          <w:rFonts w:eastAsia="Arial"/>
          <w:szCs w:val="21"/>
        </w:rPr>
        <w:t>What makes Theo Mitchell’s legacy especially meaningful is that he did not abandon the system — he confronted it from within. He understood that laws shape lives, and that those entrusted with power carry a moral responsibility to speak, even when doing so comes at personal cost.</w:t>
      </w:r>
    </w:p>
    <w:p w14:paraId="62F21F35" w14:textId="77777777" w:rsidR="00E44985" w:rsidRPr="00161A6C" w:rsidRDefault="00E44985" w:rsidP="002A2487">
      <w:pPr>
        <w:rPr>
          <w:rFonts w:eastAsia="Arial"/>
          <w:szCs w:val="21"/>
        </w:rPr>
      </w:pPr>
      <w:r w:rsidRPr="00161A6C">
        <w:rPr>
          <w:rFonts w:eastAsia="Arial"/>
          <w:szCs w:val="21"/>
        </w:rPr>
        <w:t>His life reminds us that Black history in South Carolina is not only a story of endurance or protest, but of moral courage exercised inside rooms of power — rooms like this one.</w:t>
      </w:r>
    </w:p>
    <w:p w14:paraId="7DA40ED7" w14:textId="77777777" w:rsidR="00E44985" w:rsidRPr="00161A6C" w:rsidRDefault="00E44985" w:rsidP="002A2487">
      <w:pPr>
        <w:rPr>
          <w:rFonts w:eastAsia="Arial"/>
          <w:szCs w:val="21"/>
        </w:rPr>
      </w:pPr>
      <w:r w:rsidRPr="00161A6C">
        <w:rPr>
          <w:rFonts w:eastAsia="Arial"/>
          <w:szCs w:val="21"/>
        </w:rPr>
        <w:t>As we reflect during Black History Month, may we remember leaders like Theo Mitchell, whose willingness to serve, speak, and sacrifice helped widen the path toward justice for those who came after him.</w:t>
      </w:r>
    </w:p>
    <w:p w14:paraId="19DA3F1A" w14:textId="77777777" w:rsidR="00E44985" w:rsidRPr="00161A6C" w:rsidRDefault="00E44985" w:rsidP="002A2487">
      <w:pPr>
        <w:rPr>
          <w:w w:val="105"/>
        </w:rPr>
      </w:pPr>
      <w:r w:rsidRPr="00161A6C">
        <w:rPr>
          <w:w w:val="105"/>
        </w:rPr>
        <w:t>Rep. Wendell Jones</w:t>
      </w:r>
    </w:p>
    <w:p w14:paraId="0BB2DA3A" w14:textId="793EC615" w:rsidR="00E44985" w:rsidRDefault="00E44985" w:rsidP="00E44985">
      <w:pPr>
        <w:ind w:firstLine="0"/>
        <w:rPr>
          <w:w w:val="105"/>
        </w:rPr>
      </w:pPr>
      <w:r w:rsidRPr="00161A6C">
        <w:rPr>
          <w:w w:val="105"/>
        </w:rPr>
        <w:t xml:space="preserve"> </w:t>
      </w:r>
    </w:p>
    <w:p w14:paraId="79AD68BA" w14:textId="77777777" w:rsidR="00E44985" w:rsidRDefault="00E44985" w:rsidP="00E44985">
      <w:pPr>
        <w:keepNext/>
        <w:jc w:val="center"/>
        <w:rPr>
          <w:b/>
        </w:rPr>
      </w:pPr>
      <w:r w:rsidRPr="00E44985">
        <w:rPr>
          <w:b/>
        </w:rPr>
        <w:t>SILENT PRAYER</w:t>
      </w:r>
    </w:p>
    <w:p w14:paraId="6CFBB8A6" w14:textId="0FE7A7F4" w:rsidR="00E44985" w:rsidRDefault="00E44985" w:rsidP="00E44985">
      <w:r>
        <w:t xml:space="preserve">The House stood in silent prayer for the family and friends of Naoma Marie Geist Lowe, mother of Representative Lowe. </w:t>
      </w:r>
    </w:p>
    <w:p w14:paraId="69A65346" w14:textId="77777777" w:rsidR="00E44985" w:rsidRDefault="00E44985" w:rsidP="00E44985"/>
    <w:p w14:paraId="17F4D0BD" w14:textId="25F898AF" w:rsidR="00E44985" w:rsidRDefault="00E44985" w:rsidP="00E44985">
      <w:pPr>
        <w:keepNext/>
        <w:jc w:val="center"/>
        <w:rPr>
          <w:b/>
        </w:rPr>
      </w:pPr>
      <w:r w:rsidRPr="00E44985">
        <w:rPr>
          <w:b/>
        </w:rPr>
        <w:t>SILENT PRAYER</w:t>
      </w:r>
    </w:p>
    <w:p w14:paraId="055155A4" w14:textId="1C4F292E" w:rsidR="00E44985" w:rsidRDefault="00E44985" w:rsidP="00E44985">
      <w:r>
        <w:t xml:space="preserve">The House stood in silent prayer for Representative Spann-Wilder. </w:t>
      </w:r>
    </w:p>
    <w:p w14:paraId="1F1F8A3A" w14:textId="77777777" w:rsidR="00E44985" w:rsidRDefault="00E44985" w:rsidP="00E44985"/>
    <w:p w14:paraId="523E42A9" w14:textId="39903D90" w:rsidR="00E44985" w:rsidRDefault="00E44985" w:rsidP="00E44985">
      <w:pPr>
        <w:keepNext/>
        <w:jc w:val="center"/>
        <w:rPr>
          <w:b/>
        </w:rPr>
      </w:pPr>
      <w:r w:rsidRPr="00E44985">
        <w:rPr>
          <w:b/>
        </w:rPr>
        <w:t>COMMUNICATION</w:t>
      </w:r>
    </w:p>
    <w:p w14:paraId="1F11EACC" w14:textId="77777777" w:rsidR="00E44985" w:rsidRDefault="00E44985" w:rsidP="00E44985">
      <w:pPr>
        <w:keepNext/>
      </w:pPr>
      <w:r>
        <w:t>The following was received:</w:t>
      </w:r>
    </w:p>
    <w:p w14:paraId="189B342A" w14:textId="77777777" w:rsidR="002A2487" w:rsidRDefault="002A2487" w:rsidP="00E44985">
      <w:pPr>
        <w:keepNext/>
      </w:pPr>
    </w:p>
    <w:p w14:paraId="0D695440" w14:textId="77777777" w:rsidR="00E44985" w:rsidRPr="00DD2462" w:rsidRDefault="00E44985" w:rsidP="00E44985">
      <w:pPr>
        <w:ind w:firstLine="0"/>
        <w:jc w:val="center"/>
      </w:pPr>
      <w:bookmarkStart w:id="2" w:name="file_start15"/>
      <w:bookmarkEnd w:id="2"/>
      <w:r w:rsidRPr="00DD2462">
        <w:t>SOUTH CAROLINA DEPARTMENT OF PUBLIC HEALTH</w:t>
      </w:r>
    </w:p>
    <w:p w14:paraId="1CD1E14F" w14:textId="77777777" w:rsidR="00E44985" w:rsidRPr="00DD2462" w:rsidRDefault="00E44985" w:rsidP="00E44985">
      <w:pPr>
        <w:ind w:firstLine="0"/>
      </w:pPr>
    </w:p>
    <w:p w14:paraId="63DF551E" w14:textId="77777777" w:rsidR="00E44985" w:rsidRDefault="00E44985" w:rsidP="00E44985">
      <w:pPr>
        <w:ind w:firstLine="0"/>
      </w:pPr>
      <w:r w:rsidRPr="00DD2462">
        <w:t>February 12, 2026</w:t>
      </w:r>
    </w:p>
    <w:p w14:paraId="7D0B9AED" w14:textId="77777777" w:rsidR="002A2487" w:rsidRDefault="00E44985" w:rsidP="00E44985">
      <w:pPr>
        <w:ind w:firstLine="0"/>
      </w:pPr>
      <w:r w:rsidRPr="00DD2462">
        <w:t>The Honorable Charles F. Reid, Clerk</w:t>
      </w:r>
    </w:p>
    <w:p w14:paraId="21DB8E10" w14:textId="41437C72" w:rsidR="00E44985" w:rsidRPr="00DD2462" w:rsidRDefault="00E44985" w:rsidP="00E44985">
      <w:pPr>
        <w:ind w:firstLine="0"/>
      </w:pPr>
      <w:r w:rsidRPr="00DD2462">
        <w:t>House of Representatives</w:t>
      </w:r>
    </w:p>
    <w:p w14:paraId="7927133C" w14:textId="77777777" w:rsidR="002A2487" w:rsidRDefault="00E44985" w:rsidP="00E44985">
      <w:pPr>
        <w:ind w:firstLine="0"/>
      </w:pPr>
      <w:r w:rsidRPr="00DD2462">
        <w:t xml:space="preserve">Post Office Box 11867 </w:t>
      </w:r>
    </w:p>
    <w:p w14:paraId="7EE5BFFE" w14:textId="5509EF1D" w:rsidR="00E44985" w:rsidRPr="00DD2462" w:rsidRDefault="00E44985" w:rsidP="00E44985">
      <w:pPr>
        <w:ind w:firstLine="0"/>
      </w:pPr>
      <w:r w:rsidRPr="00DD2462">
        <w:t>Columbia, South Carolina 29211</w:t>
      </w:r>
    </w:p>
    <w:p w14:paraId="4F037EB7" w14:textId="77777777" w:rsidR="00E44985" w:rsidRPr="00DD2462" w:rsidRDefault="00E44985" w:rsidP="00E44985">
      <w:pPr>
        <w:ind w:firstLine="0"/>
      </w:pPr>
      <w:r w:rsidRPr="00DD2462">
        <w:t>Dear Mr. Reid:</w:t>
      </w:r>
    </w:p>
    <w:p w14:paraId="54210DAB" w14:textId="77777777" w:rsidR="00E44985" w:rsidRPr="00DD2462" w:rsidRDefault="00E44985" w:rsidP="00E44985">
      <w:pPr>
        <w:ind w:firstLine="0"/>
      </w:pPr>
    </w:p>
    <w:p w14:paraId="13163523" w14:textId="77777777" w:rsidR="00E44985" w:rsidRPr="00DD2462" w:rsidRDefault="00E44985" w:rsidP="00E44985">
      <w:pPr>
        <w:ind w:firstLine="0"/>
      </w:pPr>
      <w:r w:rsidRPr="00DD2462">
        <w:t>Enclosed, please find S.C. Department of Public Health's (Department) designation of 4-Fluoroamphetamine (4-F A; 1-(4-fluoropheny l)propan-2-amine; para-fluoroamphetamine), including its salts, isomers, and salts of isomers, in schedule I of the South Carolina Controlled Substance Act ("CSA"). Pursuant to S.C. Code Section 44-53-l 60(C), the Department shall designate a substance as a controlled substance by scheduling it in accordance with an order effecting federal scheduling as a controlled substance.</w:t>
      </w:r>
    </w:p>
    <w:p w14:paraId="5601354A" w14:textId="77777777" w:rsidR="00E44985" w:rsidRPr="00DD2462" w:rsidRDefault="00E44985" w:rsidP="00E44985">
      <w:pPr>
        <w:ind w:firstLine="0"/>
      </w:pPr>
    </w:p>
    <w:p w14:paraId="07662CDB" w14:textId="77777777" w:rsidR="00E44985" w:rsidRPr="00DD2462" w:rsidRDefault="00E44985" w:rsidP="00E44985">
      <w:pPr>
        <w:ind w:firstLine="0"/>
      </w:pPr>
      <w:r w:rsidRPr="00DD2462">
        <w:t>The U.S. Department of Justice, Drug Enforcement Administration ("DEA"), issued a final rule placing 4-Fluoroamphetamine (4-FA; 1-(4-fluorophenyl)propan-2-amine; para-fluoroamphetamine), including its salts, isomers, and salts of isomers, in schedule I of the federal Controlled Substance Act, effective February 17, 2026. F.R. Volume 91, Number 10,</w:t>
      </w:r>
    </w:p>
    <w:p w14:paraId="75D38048" w14:textId="77777777" w:rsidR="00E44985" w:rsidRPr="00DD2462" w:rsidRDefault="00E44985" w:rsidP="00E44985">
      <w:pPr>
        <w:ind w:firstLine="0"/>
      </w:pPr>
      <w:r w:rsidRPr="00DD2462">
        <w:t>pp 1692-1695.</w:t>
      </w:r>
    </w:p>
    <w:p w14:paraId="4DED493C" w14:textId="77777777" w:rsidR="00E44985" w:rsidRPr="00DD2462" w:rsidRDefault="00E44985" w:rsidP="00E44985">
      <w:pPr>
        <w:ind w:firstLine="0"/>
      </w:pPr>
    </w:p>
    <w:p w14:paraId="231F5F09" w14:textId="77777777" w:rsidR="00E44985" w:rsidRPr="00DD2462" w:rsidRDefault="00E44985" w:rsidP="00E44985">
      <w:pPr>
        <w:ind w:firstLine="0"/>
      </w:pPr>
      <w:r w:rsidRPr="00DD2462">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058DA6C1" w14:textId="77777777" w:rsidR="00E44985" w:rsidRPr="00DD2462" w:rsidRDefault="00E44985" w:rsidP="00E44985">
      <w:pPr>
        <w:ind w:firstLine="0"/>
      </w:pPr>
    </w:p>
    <w:p w14:paraId="2642DC5B" w14:textId="77777777" w:rsidR="00E44985" w:rsidRPr="00DD2462" w:rsidRDefault="00E44985" w:rsidP="00E44985">
      <w:pPr>
        <w:ind w:firstLine="0"/>
      </w:pPr>
      <w:r w:rsidRPr="00DD2462">
        <w:t>As required by law, the enclosed Department Order has been posted on the agency website. Thank you for your attention to this matter.</w:t>
      </w:r>
    </w:p>
    <w:p w14:paraId="6E0C6945" w14:textId="77777777" w:rsidR="00E44985" w:rsidRPr="00DD2462" w:rsidRDefault="00E44985" w:rsidP="00E44985">
      <w:pPr>
        <w:ind w:firstLine="0"/>
      </w:pPr>
      <w:r w:rsidRPr="00DD2462">
        <w:t>Sincerely,</w:t>
      </w:r>
    </w:p>
    <w:p w14:paraId="6D2F7094" w14:textId="77777777" w:rsidR="00E44985" w:rsidRPr="00DD2462" w:rsidRDefault="00E44985" w:rsidP="00E44985">
      <w:pPr>
        <w:ind w:firstLine="0"/>
      </w:pPr>
    </w:p>
    <w:p w14:paraId="4FFEC8FD" w14:textId="77777777" w:rsidR="00E44985" w:rsidRPr="00DD2462" w:rsidRDefault="00E44985" w:rsidP="00E44985">
      <w:pPr>
        <w:ind w:firstLine="0"/>
      </w:pPr>
      <w:r w:rsidRPr="00DD2462">
        <w:t>Ashley C. Biggers</w:t>
      </w:r>
    </w:p>
    <w:p w14:paraId="7C71690C" w14:textId="77777777" w:rsidR="00E44985" w:rsidRPr="00DD2462" w:rsidRDefault="00E44985" w:rsidP="00E44985">
      <w:pPr>
        <w:ind w:firstLine="0"/>
      </w:pPr>
      <w:r w:rsidRPr="00DD2462">
        <w:t>Chief Counsel for Healthcare Quality Enclosure</w:t>
      </w:r>
    </w:p>
    <w:p w14:paraId="25D7FB14" w14:textId="77777777" w:rsidR="00E44985" w:rsidRPr="00DD2462" w:rsidRDefault="00E44985" w:rsidP="00E44985">
      <w:pPr>
        <w:ind w:firstLine="0"/>
      </w:pPr>
      <w:r w:rsidRPr="00DD2462">
        <w:t xml:space="preserve"> </w:t>
      </w:r>
    </w:p>
    <w:p w14:paraId="69C802B5" w14:textId="77777777" w:rsidR="00E44985" w:rsidRPr="00DD2462" w:rsidRDefault="00E44985" w:rsidP="00E44985">
      <w:pPr>
        <w:ind w:firstLine="0"/>
        <w:jc w:val="center"/>
      </w:pPr>
      <w:r w:rsidRPr="00DD2462">
        <w:t>SOUTH CAROLINA DEPARTMENT OF PUBLIC HEALTH</w:t>
      </w:r>
    </w:p>
    <w:p w14:paraId="391CCECB" w14:textId="77777777" w:rsidR="00E44985" w:rsidRPr="00DD2462" w:rsidRDefault="00E44985" w:rsidP="00E44985">
      <w:pPr>
        <w:ind w:firstLine="0"/>
        <w:jc w:val="center"/>
      </w:pPr>
    </w:p>
    <w:p w14:paraId="213610F3" w14:textId="77777777" w:rsidR="00E44985" w:rsidRPr="00DD2462" w:rsidRDefault="00E44985" w:rsidP="00E44985">
      <w:pPr>
        <w:ind w:firstLine="0"/>
        <w:jc w:val="center"/>
      </w:pPr>
      <w:r w:rsidRPr="00DD2462">
        <w:t xml:space="preserve">Placement of 4-Fluoroamphetamine in Schedule I </w:t>
      </w:r>
    </w:p>
    <w:p w14:paraId="3234ED88" w14:textId="77777777" w:rsidR="00E44985" w:rsidRPr="00DD2462" w:rsidRDefault="00E44985" w:rsidP="00E44985">
      <w:pPr>
        <w:ind w:firstLine="0"/>
        <w:jc w:val="center"/>
      </w:pPr>
      <w:r w:rsidRPr="00DD2462">
        <w:t>for Controlled Substances</w:t>
      </w:r>
    </w:p>
    <w:p w14:paraId="3389372D" w14:textId="77777777" w:rsidR="00E44985" w:rsidRPr="00DD2462" w:rsidRDefault="00E44985" w:rsidP="00E44985">
      <w:pPr>
        <w:ind w:firstLine="0"/>
      </w:pPr>
    </w:p>
    <w:p w14:paraId="321678BD" w14:textId="77777777" w:rsidR="00E44985" w:rsidRPr="00DD2462" w:rsidRDefault="00E44985" w:rsidP="00E44985">
      <w:pPr>
        <w:ind w:firstLine="0"/>
      </w:pPr>
      <w:r w:rsidRPr="00DD2462">
        <w:t>WHEREAS, pursuant to S.C. Code Section 44-53-160(C), the S.C. Department of Public Health shall designate a substance as a controlled substance by scheduling it in accordance with an order effecting federal scheduling as a controlled substance;</w:t>
      </w:r>
    </w:p>
    <w:p w14:paraId="2322B7C3" w14:textId="77777777" w:rsidR="00E44985" w:rsidRPr="00DD2462" w:rsidRDefault="00E44985" w:rsidP="00E44985">
      <w:pPr>
        <w:ind w:firstLine="0"/>
      </w:pPr>
    </w:p>
    <w:p w14:paraId="05F08A29" w14:textId="77777777" w:rsidR="00E44985" w:rsidRPr="00DD2462" w:rsidRDefault="00E44985" w:rsidP="00E44985">
      <w:pPr>
        <w:ind w:firstLine="0"/>
      </w:pPr>
      <w:r w:rsidRPr="00DD2462">
        <w:t>WHEREAS, the U.S. Department of Justice, Drug Enforcement Administration ("DEA"), issued a final rule placing 4-Fluoroamphetamine (4-FA; 1-(4-fluorophenyl)propan-2-amine; para-fluoroamphetamine), including its salts, isomers, and salts of isomers, in schedule I of the federal Controlled Substance Act ("CSA"), effective February 17, 2026. F.R. Volume 91, Number 10, pp 1692-</w:t>
      </w:r>
    </w:p>
    <w:p w14:paraId="77F103F5" w14:textId="77777777" w:rsidR="00E44985" w:rsidRPr="00DD2462" w:rsidRDefault="00E44985" w:rsidP="00E44985">
      <w:pPr>
        <w:ind w:firstLine="0"/>
      </w:pPr>
      <w:r w:rsidRPr="00DD2462">
        <w:t>1695;</w:t>
      </w:r>
    </w:p>
    <w:p w14:paraId="7431CFA1" w14:textId="77777777" w:rsidR="00E44985" w:rsidRPr="00DD2462" w:rsidRDefault="00E44985" w:rsidP="00E44985">
      <w:pPr>
        <w:ind w:firstLine="0"/>
      </w:pPr>
    </w:p>
    <w:p w14:paraId="35F7369F" w14:textId="77777777" w:rsidR="00E44985" w:rsidRPr="00DD2462" w:rsidRDefault="00E44985" w:rsidP="00E44985">
      <w:pPr>
        <w:ind w:firstLine="0"/>
      </w:pPr>
      <w:r w:rsidRPr="00DD2462">
        <w:t>WHEREAS, the DEA has concluded that 4-Fluoroamphetamine has a high potential for abuse, no currently accepted medical use in treatment in the United States, and lacks accepted safety for use under medical supervision, and therefore placed 4-Fluoroamphetamine in Schedule I of the CSA; and</w:t>
      </w:r>
    </w:p>
    <w:p w14:paraId="67F73139" w14:textId="77777777" w:rsidR="00E44985" w:rsidRPr="00DD2462" w:rsidRDefault="00E44985" w:rsidP="00E44985">
      <w:pPr>
        <w:ind w:firstLine="0"/>
      </w:pPr>
    </w:p>
    <w:p w14:paraId="11285225" w14:textId="77777777" w:rsidR="00E44985" w:rsidRPr="00DD2462" w:rsidRDefault="00E44985" w:rsidP="00E44985">
      <w:pPr>
        <w:ind w:firstLine="0"/>
      </w:pPr>
      <w:r w:rsidRPr="00DD2462">
        <w:t>THEREFORE, the Department of Public Health adopts the federal scheduling of 4-Fluoroamphetamine (4-FA; 1-(4- fluorophenyl)propan-2-amine;para-fluoroamphetamine), including its salts, isomers, and salts of isomers, into Schedule I of the South Carolina Controlled Substances Act:</w:t>
      </w:r>
    </w:p>
    <w:p w14:paraId="52E40146" w14:textId="77777777" w:rsidR="00E44985" w:rsidRPr="00DD2462" w:rsidRDefault="00E44985" w:rsidP="00E44985">
      <w:pPr>
        <w:ind w:firstLine="0"/>
      </w:pPr>
    </w:p>
    <w:p w14:paraId="1011BE3D" w14:textId="77777777" w:rsidR="00E44985" w:rsidRPr="00DD2462" w:rsidRDefault="00E44985" w:rsidP="00E44985">
      <w:pPr>
        <w:ind w:firstLine="0"/>
      </w:pPr>
      <w:r w:rsidRPr="00DD2462">
        <w:t>Edward D. Simmer. MD, MPH, DLFAPA</w:t>
      </w:r>
    </w:p>
    <w:p w14:paraId="13BBDB8A" w14:textId="77777777" w:rsidR="00E44985" w:rsidRPr="00DD2462" w:rsidRDefault="00E44985" w:rsidP="00E44985">
      <w:pPr>
        <w:ind w:firstLine="0"/>
      </w:pPr>
      <w:r w:rsidRPr="00DD2462">
        <w:t>Interim Director, S.C. Department of Public Health</w:t>
      </w:r>
    </w:p>
    <w:p w14:paraId="28E20B82" w14:textId="77777777" w:rsidR="00E44985" w:rsidRPr="00DD2462" w:rsidRDefault="00E44985" w:rsidP="00E44985">
      <w:pPr>
        <w:ind w:firstLine="0"/>
      </w:pPr>
      <w:r w:rsidRPr="00DD2462">
        <w:t xml:space="preserve">February 11, 2026 </w:t>
      </w:r>
    </w:p>
    <w:p w14:paraId="02E053EB" w14:textId="77777777" w:rsidR="00E44985" w:rsidRPr="00DD2462" w:rsidRDefault="00E44985" w:rsidP="00E44985">
      <w:pPr>
        <w:ind w:firstLine="0"/>
      </w:pPr>
      <w:r w:rsidRPr="00DD2462">
        <w:t>Columbia, South Carolina</w:t>
      </w:r>
    </w:p>
    <w:p w14:paraId="2E2EE7FA" w14:textId="77777777" w:rsidR="00E44985" w:rsidRDefault="00E44985" w:rsidP="00E44985">
      <w:pPr>
        <w:keepNext/>
        <w:ind w:firstLine="0"/>
      </w:pPr>
    </w:p>
    <w:p w14:paraId="44B5EA67" w14:textId="588628B4" w:rsidR="00E44985" w:rsidRDefault="00E44985" w:rsidP="00E44985">
      <w:bookmarkStart w:id="3" w:name="file_end15"/>
      <w:bookmarkEnd w:id="3"/>
      <w:r>
        <w:t>Received as information.</w:t>
      </w:r>
    </w:p>
    <w:p w14:paraId="45C5833A" w14:textId="77777777" w:rsidR="00E44985" w:rsidRDefault="00E44985" w:rsidP="00E44985"/>
    <w:p w14:paraId="7C972A50" w14:textId="4E3F2D22" w:rsidR="00E44985" w:rsidRDefault="00E44985" w:rsidP="00E44985">
      <w:pPr>
        <w:keepNext/>
        <w:jc w:val="center"/>
        <w:rPr>
          <w:b/>
        </w:rPr>
      </w:pPr>
      <w:r w:rsidRPr="00E44985">
        <w:rPr>
          <w:b/>
        </w:rPr>
        <w:t>MESSAGE FROM THE SENATE</w:t>
      </w:r>
    </w:p>
    <w:p w14:paraId="6697F87B" w14:textId="77777777" w:rsidR="00E44985" w:rsidRDefault="00E44985" w:rsidP="00E44985">
      <w:pPr>
        <w:keepNext/>
      </w:pPr>
      <w:r>
        <w:t>The following was received:</w:t>
      </w:r>
    </w:p>
    <w:p w14:paraId="57F22B18" w14:textId="77777777" w:rsidR="002A2487" w:rsidRDefault="002A2487" w:rsidP="00E44985">
      <w:pPr>
        <w:keepNext/>
      </w:pPr>
    </w:p>
    <w:p w14:paraId="6F2464CA" w14:textId="77777777" w:rsidR="00E44985" w:rsidRPr="00672B09" w:rsidRDefault="00E44985" w:rsidP="00E44985">
      <w:pPr>
        <w:ind w:firstLine="0"/>
      </w:pPr>
      <w:bookmarkStart w:id="4" w:name="file_start18"/>
      <w:bookmarkEnd w:id="4"/>
      <w:r w:rsidRPr="00672B09">
        <w:t>Columbia, S.C., February 24, 2026</w:t>
      </w:r>
    </w:p>
    <w:p w14:paraId="623B9EFA" w14:textId="77777777" w:rsidR="00E44985" w:rsidRPr="00672B09" w:rsidRDefault="00E44985" w:rsidP="00E44985">
      <w:pPr>
        <w:tabs>
          <w:tab w:val="left" w:pos="270"/>
        </w:tabs>
        <w:ind w:firstLine="0"/>
        <w:rPr>
          <w:szCs w:val="22"/>
        </w:rPr>
      </w:pPr>
      <w:r w:rsidRPr="00672B09">
        <w:rPr>
          <w:szCs w:val="22"/>
        </w:rPr>
        <w:t xml:space="preserve">Mr. Speaker and Members of the House: </w:t>
      </w:r>
    </w:p>
    <w:p w14:paraId="244ED7EE" w14:textId="77777777" w:rsidR="00E44985" w:rsidRPr="00672B09" w:rsidRDefault="00E44985" w:rsidP="00E44985">
      <w:pPr>
        <w:tabs>
          <w:tab w:val="left" w:pos="270"/>
        </w:tabs>
        <w:ind w:firstLine="0"/>
        <w:rPr>
          <w:szCs w:val="22"/>
        </w:rPr>
      </w:pPr>
      <w:r w:rsidRPr="00672B09">
        <w:rPr>
          <w:szCs w:val="22"/>
        </w:rPr>
        <w:tab/>
        <w:t xml:space="preserve">The Senate respectfully invites your Honorable Body to attend in the Senate Chamber at a mutually convenient time for the purpose of </w:t>
      </w:r>
      <w:bookmarkStart w:id="5" w:name="OCC1"/>
      <w:bookmarkEnd w:id="5"/>
      <w:r w:rsidRPr="00672B09">
        <w:rPr>
          <w:bCs/>
          <w:szCs w:val="22"/>
        </w:rPr>
        <w:t>ratifying Acts</w:t>
      </w:r>
      <w:r w:rsidRPr="00672B09">
        <w:rPr>
          <w:szCs w:val="22"/>
        </w:rPr>
        <w:t xml:space="preserve">. </w:t>
      </w:r>
    </w:p>
    <w:p w14:paraId="7FBE89A4" w14:textId="77777777" w:rsidR="00E44985" w:rsidRPr="00672B09" w:rsidRDefault="00E44985" w:rsidP="00E44985">
      <w:pPr>
        <w:tabs>
          <w:tab w:val="left" w:pos="270"/>
        </w:tabs>
        <w:ind w:firstLine="0"/>
        <w:rPr>
          <w:szCs w:val="22"/>
        </w:rPr>
      </w:pPr>
    </w:p>
    <w:p w14:paraId="4BB36405" w14:textId="77777777" w:rsidR="00E44985" w:rsidRPr="00672B09" w:rsidRDefault="00E44985" w:rsidP="00E44985">
      <w:pPr>
        <w:tabs>
          <w:tab w:val="left" w:pos="270"/>
        </w:tabs>
        <w:ind w:firstLine="0"/>
        <w:rPr>
          <w:szCs w:val="22"/>
        </w:rPr>
      </w:pPr>
      <w:r w:rsidRPr="00672B09">
        <w:rPr>
          <w:szCs w:val="22"/>
        </w:rPr>
        <w:t>Very respectfully,</w:t>
      </w:r>
    </w:p>
    <w:p w14:paraId="7EB2F48D" w14:textId="77777777" w:rsidR="00E44985" w:rsidRDefault="00E44985" w:rsidP="00E44985">
      <w:pPr>
        <w:tabs>
          <w:tab w:val="left" w:pos="270"/>
        </w:tabs>
        <w:ind w:firstLine="0"/>
        <w:rPr>
          <w:szCs w:val="22"/>
        </w:rPr>
      </w:pPr>
      <w:r w:rsidRPr="00672B09">
        <w:rPr>
          <w:szCs w:val="22"/>
        </w:rPr>
        <w:t xml:space="preserve">President </w:t>
      </w:r>
    </w:p>
    <w:p w14:paraId="7961D293" w14:textId="325CB82A" w:rsidR="00E44985" w:rsidRDefault="00E44985" w:rsidP="00E44985">
      <w:pPr>
        <w:tabs>
          <w:tab w:val="left" w:pos="270"/>
        </w:tabs>
        <w:ind w:firstLine="0"/>
        <w:rPr>
          <w:szCs w:val="22"/>
        </w:rPr>
      </w:pPr>
    </w:p>
    <w:p w14:paraId="0C979EDC" w14:textId="77777777" w:rsidR="00E44985" w:rsidRDefault="00E44985" w:rsidP="00E44985">
      <w:r>
        <w:t>On motion of Rep. OREMUS the invitation was accepted.</w:t>
      </w:r>
    </w:p>
    <w:p w14:paraId="292A044C" w14:textId="77777777" w:rsidR="00E44985" w:rsidRDefault="00E44985" w:rsidP="00E44985"/>
    <w:p w14:paraId="5A50CF79" w14:textId="69342FFE" w:rsidR="00E44985" w:rsidRDefault="00E44985" w:rsidP="00E44985">
      <w:pPr>
        <w:keepNext/>
        <w:jc w:val="center"/>
        <w:rPr>
          <w:b/>
        </w:rPr>
      </w:pPr>
      <w:r w:rsidRPr="00E44985">
        <w:rPr>
          <w:b/>
        </w:rPr>
        <w:t>HOUSE RESOLUTION</w:t>
      </w:r>
    </w:p>
    <w:p w14:paraId="40F4854C" w14:textId="7FAA88D3" w:rsidR="00E44985" w:rsidRDefault="00E44985" w:rsidP="00E44985">
      <w:pPr>
        <w:keepNext/>
      </w:pPr>
      <w:r>
        <w:t>The following was introduced:</w:t>
      </w:r>
    </w:p>
    <w:p w14:paraId="46EA30CD" w14:textId="77777777" w:rsidR="00E44985" w:rsidRDefault="00E44985" w:rsidP="00E44985">
      <w:pPr>
        <w:keepNext/>
      </w:pPr>
      <w:bookmarkStart w:id="6" w:name="include_clip_start_21"/>
      <w:bookmarkEnd w:id="6"/>
    </w:p>
    <w:p w14:paraId="3FB4FCA7" w14:textId="77777777" w:rsidR="00E44985" w:rsidRDefault="00E44985" w:rsidP="00E44985">
      <w:r>
        <w:t>H. 5219 --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MENDY CORDER, MUNICIPAL CLERK FOR THE CITY OF CAYCE, AS SHE RETIRES AFTER TWENTY-NINE YEARS OF OUTSTANDING SERVICE, AND TO WISH HER MUCH HAPPINESS IN HER WELL-DESERVED RETIREMENT.</w:t>
      </w:r>
    </w:p>
    <w:p w14:paraId="36154671" w14:textId="0468B358" w:rsidR="00E44985" w:rsidRDefault="00E44985" w:rsidP="00E44985">
      <w:bookmarkStart w:id="7" w:name="include_clip_end_21"/>
      <w:bookmarkEnd w:id="7"/>
    </w:p>
    <w:p w14:paraId="3DDB4DD0" w14:textId="2145011A" w:rsidR="00E44985" w:rsidRDefault="00E44985" w:rsidP="00E44985">
      <w:r>
        <w:t>The Resolution was adopted.</w:t>
      </w:r>
    </w:p>
    <w:p w14:paraId="38923ACF" w14:textId="77777777" w:rsidR="00E44985" w:rsidRDefault="00E44985" w:rsidP="00E44985"/>
    <w:p w14:paraId="23049AF2" w14:textId="02B8F0E3" w:rsidR="00E44985" w:rsidRDefault="00E44985" w:rsidP="00E44985">
      <w:pPr>
        <w:keepNext/>
        <w:jc w:val="center"/>
        <w:rPr>
          <w:b/>
        </w:rPr>
      </w:pPr>
      <w:r w:rsidRPr="00E44985">
        <w:rPr>
          <w:b/>
        </w:rPr>
        <w:t>HOUSE RESOLUTION</w:t>
      </w:r>
    </w:p>
    <w:p w14:paraId="266FFD76" w14:textId="315B55D3" w:rsidR="00E44985" w:rsidRDefault="00E44985" w:rsidP="00E44985">
      <w:pPr>
        <w:keepNext/>
      </w:pPr>
      <w:r>
        <w:t>The following was introduced:</w:t>
      </w:r>
    </w:p>
    <w:p w14:paraId="0DB8704F" w14:textId="77777777" w:rsidR="00E44985" w:rsidRDefault="00E44985" w:rsidP="00E44985">
      <w:pPr>
        <w:keepNext/>
      </w:pPr>
      <w:bookmarkStart w:id="8" w:name="include_clip_start_24"/>
      <w:bookmarkEnd w:id="8"/>
    </w:p>
    <w:p w14:paraId="45BDE009" w14:textId="77777777" w:rsidR="00E44985" w:rsidRDefault="00E44985" w:rsidP="00E44985">
      <w:r>
        <w:t>H. 5220 --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LIFE AND ACHIEVEMENTS OF PROMINENT AFRICAN PHYSICIAN HIS EXCELLENCY JEAN KASEYA, DIRECTOR-GENERAL OF THE AFRICA CENTRES FOR DISEASE CONTROL AND PREVENTION (AFRICA CDC).</w:t>
      </w:r>
    </w:p>
    <w:p w14:paraId="2C842469" w14:textId="069CBAFB" w:rsidR="00E44985" w:rsidRDefault="00E44985" w:rsidP="00E44985">
      <w:bookmarkStart w:id="9" w:name="include_clip_end_24"/>
      <w:bookmarkEnd w:id="9"/>
    </w:p>
    <w:p w14:paraId="1DB8CE65" w14:textId="55D2B9CE" w:rsidR="00E44985" w:rsidRDefault="00E44985" w:rsidP="00E44985">
      <w:r>
        <w:t>The Resolution was adopted.</w:t>
      </w:r>
    </w:p>
    <w:p w14:paraId="727DC1BC" w14:textId="77777777" w:rsidR="00E44985" w:rsidRDefault="00E44985" w:rsidP="00E44985"/>
    <w:p w14:paraId="4DD1481C" w14:textId="70C83D86" w:rsidR="00E44985" w:rsidRDefault="00E44985" w:rsidP="00E44985">
      <w:pPr>
        <w:keepNext/>
        <w:jc w:val="center"/>
        <w:rPr>
          <w:b/>
        </w:rPr>
      </w:pPr>
      <w:r w:rsidRPr="00E44985">
        <w:rPr>
          <w:b/>
        </w:rPr>
        <w:t>HOUSE RESOLUTION</w:t>
      </w:r>
    </w:p>
    <w:p w14:paraId="4397226B" w14:textId="18104149" w:rsidR="00E44985" w:rsidRDefault="00E44985" w:rsidP="00E44985">
      <w:pPr>
        <w:keepNext/>
      </w:pPr>
      <w:r>
        <w:t>The following was introduced:</w:t>
      </w:r>
    </w:p>
    <w:p w14:paraId="64166ACA" w14:textId="77777777" w:rsidR="00E44985" w:rsidRDefault="00E44985" w:rsidP="00E44985">
      <w:pPr>
        <w:keepNext/>
      </w:pPr>
      <w:bookmarkStart w:id="10" w:name="include_clip_start_27"/>
      <w:bookmarkEnd w:id="10"/>
    </w:p>
    <w:p w14:paraId="05E15C03" w14:textId="77777777" w:rsidR="00E44985" w:rsidRDefault="00E44985" w:rsidP="00E44985">
      <w:r>
        <w:t>H. 5221 --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LIFE AND ACHIEVEMENTS OF PROMINENT AFRICAN INDUSTRIAL LEADER ABDOUL KARIM DIALLO, DIRECTOR GENERAL, SOCIÃ‰TÃ‰ NOUVELLE DE COMMERCE S.A. (SONOCO GROUP) IN WEST AFRICA.</w:t>
      </w:r>
    </w:p>
    <w:p w14:paraId="57F7D11A" w14:textId="223928DD" w:rsidR="00E44985" w:rsidRDefault="00E44985" w:rsidP="00E44985">
      <w:bookmarkStart w:id="11" w:name="include_clip_end_27"/>
      <w:bookmarkEnd w:id="11"/>
    </w:p>
    <w:p w14:paraId="06C666B4" w14:textId="045EBA7F" w:rsidR="00E44985" w:rsidRDefault="00E44985" w:rsidP="00E44985">
      <w:r>
        <w:t>The Resolution was adopted.</w:t>
      </w:r>
    </w:p>
    <w:p w14:paraId="4E6D19BA" w14:textId="77777777" w:rsidR="00E44985" w:rsidRDefault="00E44985" w:rsidP="00E44985"/>
    <w:p w14:paraId="4875FB18" w14:textId="712EADFE" w:rsidR="00E44985" w:rsidRDefault="00E44985" w:rsidP="00E44985">
      <w:pPr>
        <w:keepNext/>
        <w:jc w:val="center"/>
        <w:rPr>
          <w:b/>
        </w:rPr>
      </w:pPr>
      <w:r w:rsidRPr="00E44985">
        <w:rPr>
          <w:b/>
        </w:rPr>
        <w:t>HOUSE RESOLUTION</w:t>
      </w:r>
    </w:p>
    <w:p w14:paraId="7711A300" w14:textId="7AA71D0D" w:rsidR="00E44985" w:rsidRDefault="00E44985" w:rsidP="00E44985">
      <w:pPr>
        <w:keepNext/>
      </w:pPr>
      <w:r>
        <w:t>The following was introduced:</w:t>
      </w:r>
    </w:p>
    <w:p w14:paraId="562A9A9D" w14:textId="77777777" w:rsidR="00E44985" w:rsidRDefault="00E44985" w:rsidP="00E44985">
      <w:pPr>
        <w:keepNext/>
      </w:pPr>
      <w:bookmarkStart w:id="12" w:name="include_clip_start_30"/>
      <w:bookmarkEnd w:id="12"/>
    </w:p>
    <w:p w14:paraId="05135F5A" w14:textId="77777777" w:rsidR="00E44985" w:rsidRDefault="00E44985" w:rsidP="00E44985">
      <w:r>
        <w:t>H. 5222 --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DR. DINESH SHUKLA, CHANCELLOR AND FOUNDING PRESIDENT OF THE AMERICAN INTERNATIONAL UNIVERSITY WEST AFRICA, FOR TRANSFORMING AFRICAN EDUCATION THROUGH VISIONARY LEADERSHIP.</w:t>
      </w:r>
    </w:p>
    <w:p w14:paraId="74B3ACAD" w14:textId="0CB7DFDA" w:rsidR="00E44985" w:rsidRDefault="00E44985" w:rsidP="00E44985">
      <w:bookmarkStart w:id="13" w:name="include_clip_end_30"/>
      <w:bookmarkEnd w:id="13"/>
    </w:p>
    <w:p w14:paraId="01F56650" w14:textId="3E62CDAD" w:rsidR="00E44985" w:rsidRDefault="00E44985" w:rsidP="00E44985">
      <w:r>
        <w:t>The Resolution was adopted.</w:t>
      </w:r>
    </w:p>
    <w:p w14:paraId="168DAE25" w14:textId="77777777" w:rsidR="00E44985" w:rsidRDefault="00E44985" w:rsidP="00E44985"/>
    <w:p w14:paraId="493C1013" w14:textId="20417FE5" w:rsidR="00E44985" w:rsidRDefault="00E44985" w:rsidP="00E44985">
      <w:pPr>
        <w:keepNext/>
        <w:jc w:val="center"/>
        <w:rPr>
          <w:b/>
        </w:rPr>
      </w:pPr>
      <w:r w:rsidRPr="00E44985">
        <w:rPr>
          <w:b/>
        </w:rPr>
        <w:t>HOUSE RESOLUTION</w:t>
      </w:r>
    </w:p>
    <w:p w14:paraId="6A18C235" w14:textId="52DF519B" w:rsidR="00E44985" w:rsidRDefault="00E44985" w:rsidP="00E44985">
      <w:pPr>
        <w:keepNext/>
      </w:pPr>
      <w:r>
        <w:t>The following was introduced:</w:t>
      </w:r>
    </w:p>
    <w:p w14:paraId="5F54DDEA" w14:textId="77777777" w:rsidR="00E44985" w:rsidRDefault="00E44985" w:rsidP="00E44985">
      <w:pPr>
        <w:keepNext/>
      </w:pPr>
      <w:bookmarkStart w:id="14" w:name="include_clip_start_33"/>
      <w:bookmarkEnd w:id="14"/>
    </w:p>
    <w:p w14:paraId="4A153401" w14:textId="77777777" w:rsidR="00E44985" w:rsidRDefault="00E44985" w:rsidP="00E44985">
      <w:r>
        <w:t>H. 5223 --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GENERAL ABDELKÃ‰RIM CHARFADINE "BÃˆGUERA," DIRECTOR-GENERAL OF THE NATIONAL MINING AND MARKETING COMPANY AND TO COMMEND HIM FOR ADVANCING SOVEREIGN RESOURCE GOVERNANCE IN CENTRAL AFRICA.</w:t>
      </w:r>
    </w:p>
    <w:p w14:paraId="50DE3F19" w14:textId="77777777" w:rsidR="002A2487" w:rsidRDefault="002A2487" w:rsidP="00E44985"/>
    <w:p w14:paraId="7DF0CCDD" w14:textId="19F04787" w:rsidR="00E44985" w:rsidRDefault="00E44985" w:rsidP="00E44985">
      <w:bookmarkStart w:id="15" w:name="include_clip_end_33"/>
      <w:bookmarkEnd w:id="15"/>
      <w:r>
        <w:t>The Resolution was adopted.</w:t>
      </w:r>
    </w:p>
    <w:p w14:paraId="16C29ADE" w14:textId="77777777" w:rsidR="00E44985" w:rsidRDefault="00E44985" w:rsidP="00E44985"/>
    <w:p w14:paraId="3FBB0C28" w14:textId="05CE37D2" w:rsidR="00E44985" w:rsidRDefault="00E44985" w:rsidP="00E44985">
      <w:pPr>
        <w:keepNext/>
        <w:jc w:val="center"/>
        <w:rPr>
          <w:b/>
        </w:rPr>
      </w:pPr>
      <w:r w:rsidRPr="00E44985">
        <w:rPr>
          <w:b/>
        </w:rPr>
        <w:t>HOUSE RESOLUTION</w:t>
      </w:r>
    </w:p>
    <w:p w14:paraId="5FEDD56F" w14:textId="4221E2C8" w:rsidR="00E44985" w:rsidRDefault="00E44985" w:rsidP="00E44985">
      <w:pPr>
        <w:keepNext/>
      </w:pPr>
      <w:r>
        <w:t>The following was introduced:</w:t>
      </w:r>
    </w:p>
    <w:p w14:paraId="5954DCA9" w14:textId="77777777" w:rsidR="00E44985" w:rsidRDefault="00E44985" w:rsidP="00E44985">
      <w:pPr>
        <w:keepNext/>
      </w:pPr>
      <w:bookmarkStart w:id="16" w:name="include_clip_start_36"/>
      <w:bookmarkEnd w:id="16"/>
    </w:p>
    <w:p w14:paraId="2C14DB38" w14:textId="77777777" w:rsidR="00E44985" w:rsidRDefault="00E44985" w:rsidP="00E44985">
      <w:r>
        <w:t>H. 5224 --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A.C. FLORA HIGH SCHOOL CHEERLEADING TEAM, THEIR COACHES, AND SCHOOL OFFICIALS FOR AN OUTSTANDING SEASON AND TO CONGRATULATE THEM FOR WINNING THE 2025 SOUTH CAROLINA HIGH SCHOOL LEAGUE CLASS AAAA COMPETITIVE CHEERLEADING STATE CHAMPIONSHIP TITLE.</w:t>
      </w:r>
    </w:p>
    <w:p w14:paraId="65AA3AA6" w14:textId="7470F285" w:rsidR="00E44985" w:rsidRDefault="00E44985" w:rsidP="00E44985">
      <w:bookmarkStart w:id="17" w:name="include_clip_end_36"/>
      <w:bookmarkEnd w:id="17"/>
    </w:p>
    <w:p w14:paraId="7C31823B" w14:textId="125E0F64" w:rsidR="00E44985" w:rsidRDefault="00E44985" w:rsidP="00E44985">
      <w:r>
        <w:t>The Resolution was adopted.</w:t>
      </w:r>
    </w:p>
    <w:p w14:paraId="20153402" w14:textId="77777777" w:rsidR="00E44985" w:rsidRDefault="00E44985" w:rsidP="00E44985"/>
    <w:p w14:paraId="028C5CE9" w14:textId="5DD4FD15" w:rsidR="00E44985" w:rsidRDefault="00E44985" w:rsidP="00E44985">
      <w:pPr>
        <w:keepNext/>
        <w:jc w:val="center"/>
        <w:rPr>
          <w:b/>
        </w:rPr>
      </w:pPr>
      <w:r w:rsidRPr="00E44985">
        <w:rPr>
          <w:b/>
        </w:rPr>
        <w:t>HOUSE RESOLUTION</w:t>
      </w:r>
    </w:p>
    <w:p w14:paraId="7ED7803D" w14:textId="2C5F9B39" w:rsidR="00E44985" w:rsidRDefault="00E44985" w:rsidP="00E44985">
      <w:pPr>
        <w:keepNext/>
      </w:pPr>
      <w:r>
        <w:t>The following was introduced:</w:t>
      </w:r>
    </w:p>
    <w:p w14:paraId="225096D0" w14:textId="77777777" w:rsidR="00E44985" w:rsidRDefault="00E44985" w:rsidP="00E44985">
      <w:pPr>
        <w:keepNext/>
      </w:pPr>
      <w:bookmarkStart w:id="18" w:name="include_clip_start_39"/>
      <w:bookmarkEnd w:id="18"/>
    </w:p>
    <w:p w14:paraId="607D5DB5" w14:textId="77777777" w:rsidR="00E44985" w:rsidRDefault="00E44985" w:rsidP="00E44985">
      <w:r>
        <w:t>H. 5225 --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FEBRUARY 28, 2026, AS "ROSENWALD SCHOOL DAY" IN SOUTH CAROLINA.</w:t>
      </w:r>
    </w:p>
    <w:p w14:paraId="2E1CAC1B" w14:textId="2EC541E3" w:rsidR="00E44985" w:rsidRDefault="00E44985" w:rsidP="00E44985">
      <w:bookmarkStart w:id="19" w:name="include_clip_end_39"/>
      <w:bookmarkEnd w:id="19"/>
    </w:p>
    <w:p w14:paraId="1AEF904F" w14:textId="737FD407" w:rsidR="00E44985" w:rsidRDefault="00E44985" w:rsidP="00E44985">
      <w:r>
        <w:t>The Resolution was adopted.</w:t>
      </w:r>
    </w:p>
    <w:p w14:paraId="3F4F282C" w14:textId="77777777" w:rsidR="00E44985" w:rsidRDefault="00E44985" w:rsidP="00E44985"/>
    <w:p w14:paraId="51188C2E" w14:textId="35C68E56" w:rsidR="00E44985" w:rsidRDefault="00E44985" w:rsidP="00E44985">
      <w:pPr>
        <w:keepNext/>
        <w:jc w:val="center"/>
        <w:rPr>
          <w:b/>
        </w:rPr>
      </w:pPr>
      <w:r w:rsidRPr="00E44985">
        <w:rPr>
          <w:b/>
        </w:rPr>
        <w:t>HOUSE RESOLUTION</w:t>
      </w:r>
    </w:p>
    <w:p w14:paraId="083B9268" w14:textId="706C574D" w:rsidR="00E44985" w:rsidRDefault="00E44985" w:rsidP="00E44985">
      <w:pPr>
        <w:keepNext/>
      </w:pPr>
      <w:r>
        <w:t>The following was introduced:</w:t>
      </w:r>
    </w:p>
    <w:p w14:paraId="1D714382" w14:textId="77777777" w:rsidR="00E44985" w:rsidRDefault="00E44985" w:rsidP="00E44985">
      <w:pPr>
        <w:keepNext/>
      </w:pPr>
      <w:bookmarkStart w:id="20" w:name="include_clip_start_42"/>
      <w:bookmarkEnd w:id="20"/>
    </w:p>
    <w:p w14:paraId="5155E96D" w14:textId="77777777" w:rsidR="00E44985" w:rsidRDefault="00E44985" w:rsidP="00E44985">
      <w:r>
        <w:t>H. 5226 --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PICKENS HIGH SCHOOL GIRLS VARSITY VOLLEYBALL TEAM, COACHES, AND SCHOOL OFFICIALS FOR A REMARKABLE SEASON AND TO CONGRATULATE THEM FOR WINNING THE 2025 SOUTH CAROLINA CLASS AAAA STATE CHAMPIONSHIP TITLE.</w:t>
      </w:r>
    </w:p>
    <w:p w14:paraId="3F71FBCA" w14:textId="0AAAB106" w:rsidR="00E44985" w:rsidRDefault="00E44985" w:rsidP="00E44985">
      <w:bookmarkStart w:id="21" w:name="include_clip_end_42"/>
      <w:bookmarkEnd w:id="21"/>
    </w:p>
    <w:p w14:paraId="6D15FCBB" w14:textId="7F8D9461" w:rsidR="00E44985" w:rsidRDefault="00E44985" w:rsidP="00E44985">
      <w:r>
        <w:t>The Resolution was adopted.</w:t>
      </w:r>
    </w:p>
    <w:p w14:paraId="24406A06" w14:textId="77777777" w:rsidR="00E44985" w:rsidRDefault="00E44985" w:rsidP="00E44985"/>
    <w:p w14:paraId="0F03894F" w14:textId="15B75C11" w:rsidR="00E44985" w:rsidRDefault="00E44985" w:rsidP="00E44985">
      <w:pPr>
        <w:keepNext/>
        <w:jc w:val="center"/>
        <w:rPr>
          <w:b/>
        </w:rPr>
      </w:pPr>
      <w:r w:rsidRPr="00E44985">
        <w:rPr>
          <w:b/>
        </w:rPr>
        <w:t>HOUSE RESOLUTION</w:t>
      </w:r>
    </w:p>
    <w:p w14:paraId="43181566" w14:textId="0DF9D25C" w:rsidR="00E44985" w:rsidRDefault="00E44985" w:rsidP="00E44985">
      <w:pPr>
        <w:keepNext/>
      </w:pPr>
      <w:r>
        <w:t>The following was introduced:</w:t>
      </w:r>
    </w:p>
    <w:p w14:paraId="6D70BDF2" w14:textId="77777777" w:rsidR="00E44985" w:rsidRDefault="00E44985" w:rsidP="00E44985">
      <w:pPr>
        <w:keepNext/>
      </w:pPr>
      <w:bookmarkStart w:id="22" w:name="include_clip_start_45"/>
      <w:bookmarkEnd w:id="22"/>
    </w:p>
    <w:p w14:paraId="76AF10BD" w14:textId="77777777" w:rsidR="00E44985" w:rsidRDefault="00E44985" w:rsidP="00E44985">
      <w:r>
        <w:t>H. 5227 --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JESSIE BENJAMIN JEFFCOAT AND TO EXTEND THE DEEPEST SYMPATHY TO HIS FAMILY AND MANY FRIENDS.</w:t>
      </w:r>
    </w:p>
    <w:p w14:paraId="78804192" w14:textId="07D0F762" w:rsidR="00E44985" w:rsidRDefault="00E44985" w:rsidP="00E44985">
      <w:bookmarkStart w:id="23" w:name="include_clip_end_45"/>
      <w:bookmarkEnd w:id="23"/>
    </w:p>
    <w:p w14:paraId="767E4E09" w14:textId="6684ADE5" w:rsidR="00E44985" w:rsidRDefault="00E44985" w:rsidP="00E44985">
      <w:r>
        <w:t>The Resolution was adopted.</w:t>
      </w:r>
    </w:p>
    <w:p w14:paraId="0614B7EB" w14:textId="77777777" w:rsidR="00E44985" w:rsidRDefault="00E44985" w:rsidP="00E44985"/>
    <w:p w14:paraId="34483524" w14:textId="512B75BA" w:rsidR="00E44985" w:rsidRDefault="00E44985" w:rsidP="00E44985">
      <w:pPr>
        <w:keepNext/>
        <w:jc w:val="center"/>
        <w:rPr>
          <w:b/>
        </w:rPr>
      </w:pPr>
      <w:r w:rsidRPr="00E44985">
        <w:rPr>
          <w:b/>
        </w:rPr>
        <w:t>HOUSE RESOLUTION</w:t>
      </w:r>
    </w:p>
    <w:p w14:paraId="20593A42" w14:textId="1A1CB79E" w:rsidR="00E44985" w:rsidRDefault="00E44985" w:rsidP="00E44985">
      <w:pPr>
        <w:keepNext/>
      </w:pPr>
      <w:r>
        <w:t>The following was introduced:</w:t>
      </w:r>
    </w:p>
    <w:p w14:paraId="27275325" w14:textId="77777777" w:rsidR="00E44985" w:rsidRDefault="00E44985" w:rsidP="00E44985">
      <w:pPr>
        <w:keepNext/>
      </w:pPr>
      <w:bookmarkStart w:id="24" w:name="include_clip_start_48"/>
      <w:bookmarkEnd w:id="24"/>
    </w:p>
    <w:p w14:paraId="35DAD5F4" w14:textId="77777777" w:rsidR="00E44985" w:rsidRDefault="00E44985" w:rsidP="00E44985">
      <w:r>
        <w:t>H. 5228 --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ENCOURAGE ALL SOUTH CAROLINIANS TO JOIN WITH THE HOUSE OF REPRESENTATIVES IN CELEBRATING AND RECOGNIZING HOW CRITICAL THE CONTRIBUTIONS OF CARE WORKERS ARE TO THE HEALTH AND OVERALL WELL-BEING OF OUR STATE AND TO DECLARE THE MONTH OF APRIL AS "CARE WORKERS RECOGNITION MONTH" THROUGHOUT THE STATE OF SOUTH CAROLINA.</w:t>
      </w:r>
    </w:p>
    <w:p w14:paraId="1AF86A4A" w14:textId="41069DA7" w:rsidR="00E44985" w:rsidRDefault="00E44985" w:rsidP="00E44985">
      <w:bookmarkStart w:id="25" w:name="include_clip_end_48"/>
      <w:bookmarkEnd w:id="25"/>
    </w:p>
    <w:p w14:paraId="114EE87C" w14:textId="1B399638" w:rsidR="00E44985" w:rsidRDefault="00E44985" w:rsidP="00E44985">
      <w:r>
        <w:t>The Resolution was adopted.</w:t>
      </w:r>
    </w:p>
    <w:p w14:paraId="649B63C6" w14:textId="77777777" w:rsidR="00E44985" w:rsidRDefault="00E44985" w:rsidP="00E44985"/>
    <w:p w14:paraId="5EF92623" w14:textId="173905F4" w:rsidR="00E44985" w:rsidRDefault="00E44985" w:rsidP="00E44985">
      <w:pPr>
        <w:keepNext/>
        <w:jc w:val="center"/>
        <w:rPr>
          <w:b/>
        </w:rPr>
      </w:pPr>
      <w:r w:rsidRPr="00E44985">
        <w:rPr>
          <w:b/>
        </w:rPr>
        <w:t>CONCURRENT RESOLUTION</w:t>
      </w:r>
    </w:p>
    <w:p w14:paraId="5AE9B88D" w14:textId="5359F155" w:rsidR="00E44985" w:rsidRDefault="00E44985" w:rsidP="00E44985">
      <w:pPr>
        <w:keepNext/>
      </w:pPr>
      <w:r>
        <w:t>The following was introduced:</w:t>
      </w:r>
    </w:p>
    <w:p w14:paraId="2904DEDC" w14:textId="77777777" w:rsidR="00E44985" w:rsidRDefault="00E44985" w:rsidP="00E44985">
      <w:pPr>
        <w:keepNext/>
      </w:pPr>
      <w:bookmarkStart w:id="26" w:name="include_clip_start_51"/>
      <w:bookmarkEnd w:id="26"/>
    </w:p>
    <w:p w14:paraId="19CF6117" w14:textId="77777777" w:rsidR="00E44985" w:rsidRDefault="00E44985" w:rsidP="00E44985">
      <w:r>
        <w:t>H. 5229 -- Reps. C. Mitchell, Williams, Yow,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TO NAME THE WEEKS AROUND BOTH RACES, MARCH 15-22, 2026, AND THE TRADITIONAL LABOR DAY WEEKEND, AUGUST 30 - SEPTEMBER 6, 2026, AS "DARLINGTON RACEWAY WEEK," TWO WEEKS TOO TOUGH TO TAME.</w:t>
      </w:r>
    </w:p>
    <w:p w14:paraId="69F4FC7A" w14:textId="35690AC8" w:rsidR="00E44985" w:rsidRDefault="00E44985" w:rsidP="00E44985">
      <w:bookmarkStart w:id="27" w:name="include_clip_end_51"/>
      <w:bookmarkEnd w:id="27"/>
    </w:p>
    <w:p w14:paraId="173CA5E9" w14:textId="0CB59591" w:rsidR="00E44985" w:rsidRDefault="00E44985" w:rsidP="00E44985">
      <w:r>
        <w:t>The Concurrent Resolution was agreed to and ordered sent to the Senate.</w:t>
      </w:r>
    </w:p>
    <w:p w14:paraId="49D461CF" w14:textId="77777777" w:rsidR="00E44985" w:rsidRDefault="00E44985" w:rsidP="00E44985"/>
    <w:p w14:paraId="228BF9BE" w14:textId="6EF8B2BB" w:rsidR="00E44985" w:rsidRDefault="00E44985" w:rsidP="00E44985">
      <w:pPr>
        <w:keepNext/>
        <w:jc w:val="center"/>
        <w:rPr>
          <w:b/>
        </w:rPr>
      </w:pPr>
      <w:r w:rsidRPr="00E44985">
        <w:rPr>
          <w:b/>
        </w:rPr>
        <w:t>CONCURRENT RESOLUTION</w:t>
      </w:r>
    </w:p>
    <w:p w14:paraId="1809FD3B" w14:textId="524471BC" w:rsidR="00E44985" w:rsidRDefault="00E44985" w:rsidP="00E44985">
      <w:pPr>
        <w:keepNext/>
      </w:pPr>
      <w:r>
        <w:t>The following was introduced:</w:t>
      </w:r>
    </w:p>
    <w:p w14:paraId="5E414938" w14:textId="77777777" w:rsidR="00E44985" w:rsidRDefault="00E44985" w:rsidP="00E44985">
      <w:pPr>
        <w:keepNext/>
      </w:pPr>
      <w:bookmarkStart w:id="28" w:name="include_clip_start_54"/>
      <w:bookmarkEnd w:id="28"/>
    </w:p>
    <w:p w14:paraId="3825F5C9" w14:textId="77777777" w:rsidR="00E44985" w:rsidRDefault="00E44985" w:rsidP="00E44985">
      <w:r>
        <w:t>H. 5230 -- Reps. Gagnon, McCravy,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WARE SHOALS HIGH SCHOOL OF GREENWOOD SCHOOL DISTRICT 51 UPON THE OCCASION OF ITS ONE HUNDREDTH ANNIVERSARY; TO COMMEND THE SCHOOL ON ITS MANY ACHIEVEMENTS OVER THE PAST CENTURY; AND TO WISH ITS STUDENTS, FACULTY, ADMINISTRATORS, AND ALUMNI WELL AS THEY CONTINUE TO HOLD HIGH THE FOUNDING STANDARDS OF WARE SHOALS HIGH SCHOOL.</w:t>
      </w:r>
    </w:p>
    <w:p w14:paraId="010394FD" w14:textId="7F032EC3" w:rsidR="00E44985" w:rsidRDefault="00E44985" w:rsidP="00E44985">
      <w:bookmarkStart w:id="29" w:name="include_clip_end_54"/>
      <w:bookmarkEnd w:id="29"/>
    </w:p>
    <w:p w14:paraId="4211758B" w14:textId="32D71AF5" w:rsidR="00E44985" w:rsidRDefault="00E44985" w:rsidP="00E44985">
      <w:r>
        <w:t>The Concurrent Resolution was agreed to and ordered sent to the Senate.</w:t>
      </w:r>
    </w:p>
    <w:p w14:paraId="7314B322" w14:textId="77777777" w:rsidR="00E44985" w:rsidRDefault="00E44985" w:rsidP="00E44985"/>
    <w:p w14:paraId="50E8C515" w14:textId="0CDD853B" w:rsidR="00E44985" w:rsidRDefault="00E44985" w:rsidP="00E44985">
      <w:pPr>
        <w:keepNext/>
        <w:jc w:val="center"/>
        <w:rPr>
          <w:b/>
        </w:rPr>
      </w:pPr>
      <w:r w:rsidRPr="00E44985">
        <w:rPr>
          <w:b/>
        </w:rPr>
        <w:t>CONCURRENT RESOLUTION</w:t>
      </w:r>
    </w:p>
    <w:p w14:paraId="07B9877F" w14:textId="738FCF87" w:rsidR="00E44985" w:rsidRDefault="00E44985" w:rsidP="00E44985">
      <w:pPr>
        <w:keepNext/>
      </w:pPr>
      <w:r>
        <w:t>The following was introduced:</w:t>
      </w:r>
    </w:p>
    <w:p w14:paraId="2ECC068C" w14:textId="77777777" w:rsidR="00E44985" w:rsidRDefault="00E44985" w:rsidP="00E44985">
      <w:pPr>
        <w:keepNext/>
      </w:pPr>
      <w:bookmarkStart w:id="30" w:name="include_clip_start_57"/>
      <w:bookmarkEnd w:id="30"/>
    </w:p>
    <w:p w14:paraId="4FBAF699" w14:textId="77777777" w:rsidR="00E44985" w:rsidRDefault="00E44985" w:rsidP="00E44985">
      <w:r>
        <w:t>H. 5231 -- Reps. Taylor, Clyburn, Hixon, Oremus, Hartz, Cobb-Hunter, Hosey, Govan, Ballentine, Calhoon, Caskey, Forrest, Kilmartin, Gibson, Lastinger, McCabe, White, Wooten and Bamberg: A CONCURRENT RESOLUTION TO CONGRATULATE GARY L. STOOKSBURY, CHIEF EXECUTIVE OFFICER OF AIKEN ELECTRIC COOPERATIVE, UPON THE OCCASION OF HIS RETIREMENT, TO EXPRESS PROFOUND GRATITUDE FOR HIS THIRTY YEARS OF DISTINGUISHED SERVICE TO THE STATE OF SOUTH CAROLINA, AND TO EXTEND BEST WISHES FOR A FULFILLING AND REWARDING RETIREMENT.</w:t>
      </w:r>
    </w:p>
    <w:p w14:paraId="3A37A035" w14:textId="5D48DFB4" w:rsidR="00E44985" w:rsidRDefault="00E44985" w:rsidP="00E44985">
      <w:bookmarkStart w:id="31" w:name="include_clip_end_57"/>
      <w:bookmarkEnd w:id="31"/>
    </w:p>
    <w:p w14:paraId="738800F6" w14:textId="4399DA59" w:rsidR="00E44985" w:rsidRDefault="00E44985" w:rsidP="00E44985">
      <w:r>
        <w:t>The Concurrent Resolution was agreed to and ordered sent to the Senate.</w:t>
      </w:r>
    </w:p>
    <w:p w14:paraId="26528536" w14:textId="77777777" w:rsidR="00E44985" w:rsidRDefault="00E44985" w:rsidP="00E44985"/>
    <w:p w14:paraId="52B98CFB" w14:textId="77777777" w:rsidR="00027C3B" w:rsidRDefault="00027C3B" w:rsidP="00027C3B">
      <w:pPr>
        <w:jc w:val="center"/>
        <w:rPr>
          <w:b/>
        </w:rPr>
      </w:pPr>
      <w:r w:rsidRPr="00D3052A">
        <w:rPr>
          <w:b/>
        </w:rPr>
        <w:t>ROLL CALL</w:t>
      </w:r>
    </w:p>
    <w:p w14:paraId="336250C7" w14:textId="77777777" w:rsidR="00027C3B" w:rsidRDefault="00027C3B" w:rsidP="00027C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27C3B" w:rsidRPr="00D3052A" w14:paraId="4FE84387" w14:textId="77777777" w:rsidTr="0072464A">
        <w:trPr>
          <w:jc w:val="right"/>
        </w:trPr>
        <w:tc>
          <w:tcPr>
            <w:tcW w:w="2179" w:type="dxa"/>
          </w:tcPr>
          <w:p w14:paraId="5DC1A2BB" w14:textId="77777777" w:rsidR="00027C3B" w:rsidRPr="00D3052A" w:rsidRDefault="00027C3B" w:rsidP="0072464A">
            <w:pPr>
              <w:ind w:firstLine="0"/>
            </w:pPr>
            <w:bookmarkStart w:id="32" w:name="vote_start2"/>
            <w:bookmarkEnd w:id="32"/>
            <w:r>
              <w:t>Alexander</w:t>
            </w:r>
          </w:p>
        </w:tc>
        <w:tc>
          <w:tcPr>
            <w:tcW w:w="2179" w:type="dxa"/>
          </w:tcPr>
          <w:p w14:paraId="688CC1DD" w14:textId="77777777" w:rsidR="00027C3B" w:rsidRPr="00D3052A" w:rsidRDefault="00027C3B" w:rsidP="0072464A">
            <w:pPr>
              <w:ind w:firstLine="0"/>
            </w:pPr>
            <w:r>
              <w:t>Anderson</w:t>
            </w:r>
          </w:p>
        </w:tc>
        <w:tc>
          <w:tcPr>
            <w:tcW w:w="2180" w:type="dxa"/>
          </w:tcPr>
          <w:p w14:paraId="7AF624A2" w14:textId="77777777" w:rsidR="00027C3B" w:rsidRPr="00D3052A" w:rsidRDefault="00027C3B" w:rsidP="0072464A">
            <w:pPr>
              <w:ind w:firstLine="0"/>
            </w:pPr>
            <w:r>
              <w:t>Atkinson</w:t>
            </w:r>
          </w:p>
        </w:tc>
      </w:tr>
      <w:tr w:rsidR="00027C3B" w:rsidRPr="00D3052A" w14:paraId="746D6D76" w14:textId="77777777" w:rsidTr="0072464A">
        <w:tblPrEx>
          <w:jc w:val="left"/>
        </w:tblPrEx>
        <w:tc>
          <w:tcPr>
            <w:tcW w:w="2179" w:type="dxa"/>
          </w:tcPr>
          <w:p w14:paraId="1C736272" w14:textId="77777777" w:rsidR="00027C3B" w:rsidRPr="00D3052A" w:rsidRDefault="00027C3B" w:rsidP="0072464A">
            <w:pPr>
              <w:ind w:firstLine="0"/>
            </w:pPr>
            <w:r>
              <w:t>Bailey</w:t>
            </w:r>
          </w:p>
        </w:tc>
        <w:tc>
          <w:tcPr>
            <w:tcW w:w="2179" w:type="dxa"/>
          </w:tcPr>
          <w:p w14:paraId="11945F12" w14:textId="77777777" w:rsidR="00027C3B" w:rsidRPr="00D3052A" w:rsidRDefault="00027C3B" w:rsidP="0072464A">
            <w:pPr>
              <w:ind w:firstLine="0"/>
            </w:pPr>
            <w:r>
              <w:t>Ballentine</w:t>
            </w:r>
          </w:p>
        </w:tc>
        <w:tc>
          <w:tcPr>
            <w:tcW w:w="2180" w:type="dxa"/>
          </w:tcPr>
          <w:p w14:paraId="040FFD19" w14:textId="77777777" w:rsidR="00027C3B" w:rsidRPr="00D3052A" w:rsidRDefault="00027C3B" w:rsidP="0072464A">
            <w:pPr>
              <w:ind w:firstLine="0"/>
            </w:pPr>
            <w:r>
              <w:t>Bamberg</w:t>
            </w:r>
          </w:p>
        </w:tc>
      </w:tr>
      <w:tr w:rsidR="00027C3B" w:rsidRPr="00D3052A" w14:paraId="6D421286" w14:textId="77777777" w:rsidTr="0072464A">
        <w:tblPrEx>
          <w:jc w:val="left"/>
        </w:tblPrEx>
        <w:tc>
          <w:tcPr>
            <w:tcW w:w="2179" w:type="dxa"/>
          </w:tcPr>
          <w:p w14:paraId="250D4FB7" w14:textId="77777777" w:rsidR="00027C3B" w:rsidRPr="00D3052A" w:rsidRDefault="00027C3B" w:rsidP="0072464A">
            <w:pPr>
              <w:ind w:firstLine="0"/>
            </w:pPr>
            <w:r>
              <w:t>Bannister</w:t>
            </w:r>
          </w:p>
        </w:tc>
        <w:tc>
          <w:tcPr>
            <w:tcW w:w="2179" w:type="dxa"/>
          </w:tcPr>
          <w:p w14:paraId="0AB7DF19" w14:textId="77777777" w:rsidR="00027C3B" w:rsidRPr="00D3052A" w:rsidRDefault="00027C3B" w:rsidP="0072464A">
            <w:pPr>
              <w:ind w:firstLine="0"/>
            </w:pPr>
            <w:r>
              <w:t>Bauer</w:t>
            </w:r>
          </w:p>
        </w:tc>
        <w:tc>
          <w:tcPr>
            <w:tcW w:w="2180" w:type="dxa"/>
          </w:tcPr>
          <w:p w14:paraId="4AF67DBA" w14:textId="77777777" w:rsidR="00027C3B" w:rsidRPr="00D3052A" w:rsidRDefault="00027C3B" w:rsidP="0072464A">
            <w:pPr>
              <w:ind w:firstLine="0"/>
            </w:pPr>
            <w:r>
              <w:t>Beach</w:t>
            </w:r>
          </w:p>
        </w:tc>
      </w:tr>
      <w:tr w:rsidR="00027C3B" w:rsidRPr="00D3052A" w14:paraId="28251EFA" w14:textId="77777777" w:rsidTr="0072464A">
        <w:tblPrEx>
          <w:jc w:val="left"/>
        </w:tblPrEx>
        <w:tc>
          <w:tcPr>
            <w:tcW w:w="2179" w:type="dxa"/>
          </w:tcPr>
          <w:p w14:paraId="1ACD833C" w14:textId="77777777" w:rsidR="00027C3B" w:rsidRPr="00D3052A" w:rsidRDefault="00027C3B" w:rsidP="0072464A">
            <w:pPr>
              <w:ind w:firstLine="0"/>
            </w:pPr>
            <w:r>
              <w:t>Bernstein</w:t>
            </w:r>
          </w:p>
        </w:tc>
        <w:tc>
          <w:tcPr>
            <w:tcW w:w="2179" w:type="dxa"/>
          </w:tcPr>
          <w:p w14:paraId="593065A5" w14:textId="77777777" w:rsidR="00027C3B" w:rsidRPr="00D3052A" w:rsidRDefault="00027C3B" w:rsidP="0072464A">
            <w:pPr>
              <w:ind w:firstLine="0"/>
            </w:pPr>
            <w:r>
              <w:t>Bowers</w:t>
            </w:r>
          </w:p>
        </w:tc>
        <w:tc>
          <w:tcPr>
            <w:tcW w:w="2180" w:type="dxa"/>
          </w:tcPr>
          <w:p w14:paraId="30B84468" w14:textId="77777777" w:rsidR="00027C3B" w:rsidRPr="00D3052A" w:rsidRDefault="00027C3B" w:rsidP="0072464A">
            <w:pPr>
              <w:ind w:firstLine="0"/>
            </w:pPr>
            <w:r>
              <w:t>Bradley</w:t>
            </w:r>
          </w:p>
        </w:tc>
      </w:tr>
      <w:tr w:rsidR="00027C3B" w:rsidRPr="00D3052A" w14:paraId="686733A0" w14:textId="77777777" w:rsidTr="0072464A">
        <w:tblPrEx>
          <w:jc w:val="left"/>
        </w:tblPrEx>
        <w:tc>
          <w:tcPr>
            <w:tcW w:w="2179" w:type="dxa"/>
          </w:tcPr>
          <w:p w14:paraId="33222474" w14:textId="77777777" w:rsidR="00027C3B" w:rsidRPr="00D3052A" w:rsidRDefault="00027C3B" w:rsidP="0072464A">
            <w:pPr>
              <w:ind w:firstLine="0"/>
            </w:pPr>
            <w:r>
              <w:t>Brewer</w:t>
            </w:r>
          </w:p>
        </w:tc>
        <w:tc>
          <w:tcPr>
            <w:tcW w:w="2179" w:type="dxa"/>
          </w:tcPr>
          <w:p w14:paraId="3FDD427E" w14:textId="77777777" w:rsidR="00027C3B" w:rsidRPr="00D3052A" w:rsidRDefault="00027C3B" w:rsidP="0072464A">
            <w:pPr>
              <w:ind w:firstLine="0"/>
            </w:pPr>
            <w:r>
              <w:t>Brittain</w:t>
            </w:r>
          </w:p>
        </w:tc>
        <w:tc>
          <w:tcPr>
            <w:tcW w:w="2180" w:type="dxa"/>
          </w:tcPr>
          <w:p w14:paraId="264CB923" w14:textId="77777777" w:rsidR="00027C3B" w:rsidRPr="00D3052A" w:rsidRDefault="00027C3B" w:rsidP="0072464A">
            <w:pPr>
              <w:ind w:firstLine="0"/>
            </w:pPr>
            <w:r>
              <w:t>Burns</w:t>
            </w:r>
          </w:p>
        </w:tc>
      </w:tr>
      <w:tr w:rsidR="00027C3B" w:rsidRPr="00D3052A" w14:paraId="403BABF5" w14:textId="77777777" w:rsidTr="0072464A">
        <w:tblPrEx>
          <w:jc w:val="left"/>
        </w:tblPrEx>
        <w:tc>
          <w:tcPr>
            <w:tcW w:w="2179" w:type="dxa"/>
          </w:tcPr>
          <w:p w14:paraId="5A347F01" w14:textId="77777777" w:rsidR="00027C3B" w:rsidRPr="00D3052A" w:rsidRDefault="00027C3B" w:rsidP="0072464A">
            <w:pPr>
              <w:ind w:firstLine="0"/>
            </w:pPr>
            <w:r>
              <w:t>Bustos</w:t>
            </w:r>
          </w:p>
        </w:tc>
        <w:tc>
          <w:tcPr>
            <w:tcW w:w="2179" w:type="dxa"/>
          </w:tcPr>
          <w:p w14:paraId="2AF92933" w14:textId="77777777" w:rsidR="00027C3B" w:rsidRPr="00D3052A" w:rsidRDefault="00027C3B" w:rsidP="0072464A">
            <w:pPr>
              <w:ind w:firstLine="0"/>
            </w:pPr>
            <w:r>
              <w:t>Calhoon</w:t>
            </w:r>
          </w:p>
        </w:tc>
        <w:tc>
          <w:tcPr>
            <w:tcW w:w="2180" w:type="dxa"/>
          </w:tcPr>
          <w:p w14:paraId="33AE4938" w14:textId="77777777" w:rsidR="00027C3B" w:rsidRPr="00D3052A" w:rsidRDefault="00027C3B" w:rsidP="0072464A">
            <w:pPr>
              <w:ind w:firstLine="0"/>
            </w:pPr>
            <w:r>
              <w:t>Caskey</w:t>
            </w:r>
          </w:p>
        </w:tc>
      </w:tr>
      <w:tr w:rsidR="00027C3B" w:rsidRPr="00D3052A" w14:paraId="7B41C4AD" w14:textId="77777777" w:rsidTr="0072464A">
        <w:tblPrEx>
          <w:jc w:val="left"/>
        </w:tblPrEx>
        <w:tc>
          <w:tcPr>
            <w:tcW w:w="2179" w:type="dxa"/>
          </w:tcPr>
          <w:p w14:paraId="4C409BD6" w14:textId="77777777" w:rsidR="00027C3B" w:rsidRPr="00D3052A" w:rsidRDefault="00027C3B" w:rsidP="0072464A">
            <w:pPr>
              <w:ind w:firstLine="0"/>
            </w:pPr>
            <w:r>
              <w:t>Chapman</w:t>
            </w:r>
          </w:p>
        </w:tc>
        <w:tc>
          <w:tcPr>
            <w:tcW w:w="2179" w:type="dxa"/>
          </w:tcPr>
          <w:p w14:paraId="65A745AB" w14:textId="77777777" w:rsidR="00027C3B" w:rsidRPr="00D3052A" w:rsidRDefault="00027C3B" w:rsidP="0072464A">
            <w:pPr>
              <w:ind w:firstLine="0"/>
            </w:pPr>
            <w:r>
              <w:t>Chumley</w:t>
            </w:r>
          </w:p>
        </w:tc>
        <w:tc>
          <w:tcPr>
            <w:tcW w:w="2180" w:type="dxa"/>
          </w:tcPr>
          <w:p w14:paraId="5D28A4A9" w14:textId="77777777" w:rsidR="00027C3B" w:rsidRPr="00D3052A" w:rsidRDefault="00027C3B" w:rsidP="0072464A">
            <w:pPr>
              <w:ind w:firstLine="0"/>
            </w:pPr>
            <w:r>
              <w:t>Clyburn</w:t>
            </w:r>
          </w:p>
        </w:tc>
      </w:tr>
      <w:tr w:rsidR="00027C3B" w:rsidRPr="00D3052A" w14:paraId="4C28E7A8" w14:textId="77777777" w:rsidTr="0072464A">
        <w:tblPrEx>
          <w:jc w:val="left"/>
        </w:tblPrEx>
        <w:tc>
          <w:tcPr>
            <w:tcW w:w="2179" w:type="dxa"/>
          </w:tcPr>
          <w:p w14:paraId="25232686" w14:textId="77777777" w:rsidR="00027C3B" w:rsidRPr="00D3052A" w:rsidRDefault="00027C3B" w:rsidP="0072464A">
            <w:pPr>
              <w:ind w:firstLine="0"/>
            </w:pPr>
            <w:r>
              <w:t>Cobb-Hunter</w:t>
            </w:r>
          </w:p>
        </w:tc>
        <w:tc>
          <w:tcPr>
            <w:tcW w:w="2179" w:type="dxa"/>
          </w:tcPr>
          <w:p w14:paraId="508997F4" w14:textId="77777777" w:rsidR="00027C3B" w:rsidRPr="00D3052A" w:rsidRDefault="00027C3B" w:rsidP="0072464A">
            <w:pPr>
              <w:ind w:firstLine="0"/>
            </w:pPr>
            <w:r>
              <w:t>Collins</w:t>
            </w:r>
          </w:p>
        </w:tc>
        <w:tc>
          <w:tcPr>
            <w:tcW w:w="2180" w:type="dxa"/>
          </w:tcPr>
          <w:p w14:paraId="49974B19" w14:textId="77777777" w:rsidR="00027C3B" w:rsidRPr="00D3052A" w:rsidRDefault="00027C3B" w:rsidP="0072464A">
            <w:pPr>
              <w:ind w:firstLine="0"/>
            </w:pPr>
            <w:r>
              <w:t>Cox</w:t>
            </w:r>
          </w:p>
        </w:tc>
      </w:tr>
      <w:tr w:rsidR="00027C3B" w:rsidRPr="00D3052A" w14:paraId="3FFD3602" w14:textId="77777777" w:rsidTr="0072464A">
        <w:tblPrEx>
          <w:jc w:val="left"/>
        </w:tblPrEx>
        <w:tc>
          <w:tcPr>
            <w:tcW w:w="2179" w:type="dxa"/>
          </w:tcPr>
          <w:p w14:paraId="584BEF3F" w14:textId="77777777" w:rsidR="00027C3B" w:rsidRPr="00D3052A" w:rsidRDefault="00027C3B" w:rsidP="0072464A">
            <w:pPr>
              <w:ind w:firstLine="0"/>
            </w:pPr>
            <w:r>
              <w:t>Crawford</w:t>
            </w:r>
          </w:p>
        </w:tc>
        <w:tc>
          <w:tcPr>
            <w:tcW w:w="2179" w:type="dxa"/>
          </w:tcPr>
          <w:p w14:paraId="74262E35" w14:textId="77777777" w:rsidR="00027C3B" w:rsidRPr="00D3052A" w:rsidRDefault="00027C3B" w:rsidP="0072464A">
            <w:pPr>
              <w:ind w:firstLine="0"/>
            </w:pPr>
            <w:r>
              <w:t>Cromer</w:t>
            </w:r>
          </w:p>
        </w:tc>
        <w:tc>
          <w:tcPr>
            <w:tcW w:w="2180" w:type="dxa"/>
          </w:tcPr>
          <w:p w14:paraId="77C79DCA" w14:textId="77777777" w:rsidR="00027C3B" w:rsidRPr="00D3052A" w:rsidRDefault="00027C3B" w:rsidP="0072464A">
            <w:pPr>
              <w:ind w:firstLine="0"/>
            </w:pPr>
            <w:r>
              <w:t>Davis</w:t>
            </w:r>
          </w:p>
        </w:tc>
      </w:tr>
      <w:tr w:rsidR="00027C3B" w:rsidRPr="00D3052A" w14:paraId="7BBDF012" w14:textId="77777777" w:rsidTr="0072464A">
        <w:tblPrEx>
          <w:jc w:val="left"/>
        </w:tblPrEx>
        <w:tc>
          <w:tcPr>
            <w:tcW w:w="2179" w:type="dxa"/>
          </w:tcPr>
          <w:p w14:paraId="700DCCA8" w14:textId="77777777" w:rsidR="00027C3B" w:rsidRPr="00D3052A" w:rsidRDefault="00027C3B" w:rsidP="0072464A">
            <w:pPr>
              <w:ind w:firstLine="0"/>
            </w:pPr>
            <w:r>
              <w:t>Dillard</w:t>
            </w:r>
          </w:p>
        </w:tc>
        <w:tc>
          <w:tcPr>
            <w:tcW w:w="2179" w:type="dxa"/>
          </w:tcPr>
          <w:p w14:paraId="5C713261" w14:textId="77777777" w:rsidR="00027C3B" w:rsidRPr="00D3052A" w:rsidRDefault="00027C3B" w:rsidP="0072464A">
            <w:pPr>
              <w:ind w:firstLine="0"/>
            </w:pPr>
            <w:r>
              <w:t>Duncan</w:t>
            </w:r>
          </w:p>
        </w:tc>
        <w:tc>
          <w:tcPr>
            <w:tcW w:w="2180" w:type="dxa"/>
          </w:tcPr>
          <w:p w14:paraId="7DA69C0F" w14:textId="77777777" w:rsidR="00027C3B" w:rsidRPr="00D3052A" w:rsidRDefault="00027C3B" w:rsidP="0072464A">
            <w:pPr>
              <w:ind w:firstLine="0"/>
            </w:pPr>
            <w:r>
              <w:t>Edgerton</w:t>
            </w:r>
          </w:p>
        </w:tc>
      </w:tr>
      <w:tr w:rsidR="00027C3B" w:rsidRPr="00D3052A" w14:paraId="7C82901A" w14:textId="77777777" w:rsidTr="0072464A">
        <w:tblPrEx>
          <w:jc w:val="left"/>
        </w:tblPrEx>
        <w:tc>
          <w:tcPr>
            <w:tcW w:w="2179" w:type="dxa"/>
          </w:tcPr>
          <w:p w14:paraId="40AFCFDC" w14:textId="77777777" w:rsidR="00027C3B" w:rsidRPr="00D3052A" w:rsidRDefault="00027C3B" w:rsidP="0072464A">
            <w:pPr>
              <w:ind w:firstLine="0"/>
            </w:pPr>
            <w:r>
              <w:t>Erickson</w:t>
            </w:r>
          </w:p>
        </w:tc>
        <w:tc>
          <w:tcPr>
            <w:tcW w:w="2179" w:type="dxa"/>
          </w:tcPr>
          <w:p w14:paraId="33C6055D" w14:textId="77777777" w:rsidR="00027C3B" w:rsidRPr="00D3052A" w:rsidRDefault="00027C3B" w:rsidP="0072464A">
            <w:pPr>
              <w:ind w:firstLine="0"/>
            </w:pPr>
            <w:r>
              <w:t>Ford</w:t>
            </w:r>
          </w:p>
        </w:tc>
        <w:tc>
          <w:tcPr>
            <w:tcW w:w="2180" w:type="dxa"/>
          </w:tcPr>
          <w:p w14:paraId="4EC87D7A" w14:textId="77777777" w:rsidR="00027C3B" w:rsidRPr="00D3052A" w:rsidRDefault="00027C3B" w:rsidP="0072464A">
            <w:pPr>
              <w:ind w:firstLine="0"/>
            </w:pPr>
            <w:r>
              <w:t>Forrest</w:t>
            </w:r>
          </w:p>
        </w:tc>
      </w:tr>
      <w:tr w:rsidR="00027C3B" w:rsidRPr="00D3052A" w14:paraId="53FCF086" w14:textId="77777777" w:rsidTr="0072464A">
        <w:tblPrEx>
          <w:jc w:val="left"/>
        </w:tblPrEx>
        <w:tc>
          <w:tcPr>
            <w:tcW w:w="2179" w:type="dxa"/>
          </w:tcPr>
          <w:p w14:paraId="37DF2D08" w14:textId="77777777" w:rsidR="00027C3B" w:rsidRPr="00D3052A" w:rsidRDefault="00027C3B" w:rsidP="0072464A">
            <w:pPr>
              <w:ind w:firstLine="0"/>
            </w:pPr>
            <w:r>
              <w:t>Frank</w:t>
            </w:r>
          </w:p>
        </w:tc>
        <w:tc>
          <w:tcPr>
            <w:tcW w:w="2179" w:type="dxa"/>
          </w:tcPr>
          <w:p w14:paraId="07CF61DA" w14:textId="77777777" w:rsidR="00027C3B" w:rsidRPr="00D3052A" w:rsidRDefault="00027C3B" w:rsidP="0072464A">
            <w:pPr>
              <w:ind w:firstLine="0"/>
            </w:pPr>
            <w:r>
              <w:t>Gagnon</w:t>
            </w:r>
          </w:p>
        </w:tc>
        <w:tc>
          <w:tcPr>
            <w:tcW w:w="2180" w:type="dxa"/>
          </w:tcPr>
          <w:p w14:paraId="39E9A8C9" w14:textId="77777777" w:rsidR="00027C3B" w:rsidRPr="00D3052A" w:rsidRDefault="00027C3B" w:rsidP="0072464A">
            <w:pPr>
              <w:ind w:firstLine="0"/>
            </w:pPr>
            <w:r>
              <w:t>Garvin</w:t>
            </w:r>
          </w:p>
        </w:tc>
      </w:tr>
      <w:tr w:rsidR="00027C3B" w:rsidRPr="00D3052A" w14:paraId="01C31FDF" w14:textId="77777777" w:rsidTr="0072464A">
        <w:tblPrEx>
          <w:jc w:val="left"/>
        </w:tblPrEx>
        <w:tc>
          <w:tcPr>
            <w:tcW w:w="2179" w:type="dxa"/>
          </w:tcPr>
          <w:p w14:paraId="29A425CA" w14:textId="77777777" w:rsidR="00027C3B" w:rsidRPr="00D3052A" w:rsidRDefault="00027C3B" w:rsidP="0072464A">
            <w:pPr>
              <w:ind w:firstLine="0"/>
            </w:pPr>
            <w:r>
              <w:t>Gatch</w:t>
            </w:r>
          </w:p>
        </w:tc>
        <w:tc>
          <w:tcPr>
            <w:tcW w:w="2179" w:type="dxa"/>
          </w:tcPr>
          <w:p w14:paraId="194A7972" w14:textId="77777777" w:rsidR="00027C3B" w:rsidRPr="00D3052A" w:rsidRDefault="00027C3B" w:rsidP="0072464A">
            <w:pPr>
              <w:ind w:firstLine="0"/>
            </w:pPr>
            <w:r>
              <w:t>Gibson</w:t>
            </w:r>
          </w:p>
        </w:tc>
        <w:tc>
          <w:tcPr>
            <w:tcW w:w="2180" w:type="dxa"/>
          </w:tcPr>
          <w:p w14:paraId="5921D3B1" w14:textId="77777777" w:rsidR="00027C3B" w:rsidRPr="00D3052A" w:rsidRDefault="00027C3B" w:rsidP="0072464A">
            <w:pPr>
              <w:ind w:firstLine="0"/>
            </w:pPr>
            <w:r>
              <w:t>Gilliam</w:t>
            </w:r>
          </w:p>
        </w:tc>
      </w:tr>
      <w:tr w:rsidR="00027C3B" w:rsidRPr="00D3052A" w14:paraId="6DB4B727" w14:textId="77777777" w:rsidTr="0072464A">
        <w:tblPrEx>
          <w:jc w:val="left"/>
        </w:tblPrEx>
        <w:tc>
          <w:tcPr>
            <w:tcW w:w="2179" w:type="dxa"/>
          </w:tcPr>
          <w:p w14:paraId="35AA5713" w14:textId="77777777" w:rsidR="00027C3B" w:rsidRPr="00D3052A" w:rsidRDefault="00027C3B" w:rsidP="0072464A">
            <w:pPr>
              <w:ind w:firstLine="0"/>
            </w:pPr>
            <w:r>
              <w:t>Gilliard</w:t>
            </w:r>
          </w:p>
        </w:tc>
        <w:tc>
          <w:tcPr>
            <w:tcW w:w="2179" w:type="dxa"/>
          </w:tcPr>
          <w:p w14:paraId="62DB3C0F" w14:textId="77777777" w:rsidR="00027C3B" w:rsidRPr="00D3052A" w:rsidRDefault="00027C3B" w:rsidP="0072464A">
            <w:pPr>
              <w:ind w:firstLine="0"/>
            </w:pPr>
            <w:r>
              <w:t>Gilreath</w:t>
            </w:r>
          </w:p>
        </w:tc>
        <w:tc>
          <w:tcPr>
            <w:tcW w:w="2180" w:type="dxa"/>
          </w:tcPr>
          <w:p w14:paraId="0F9BF939" w14:textId="77777777" w:rsidR="00027C3B" w:rsidRPr="00D3052A" w:rsidRDefault="00027C3B" w:rsidP="0072464A">
            <w:pPr>
              <w:ind w:firstLine="0"/>
            </w:pPr>
            <w:r>
              <w:t>Govan</w:t>
            </w:r>
          </w:p>
        </w:tc>
      </w:tr>
      <w:tr w:rsidR="00027C3B" w:rsidRPr="00D3052A" w14:paraId="17E58185" w14:textId="77777777" w:rsidTr="0072464A">
        <w:tblPrEx>
          <w:jc w:val="left"/>
        </w:tblPrEx>
        <w:tc>
          <w:tcPr>
            <w:tcW w:w="2179" w:type="dxa"/>
          </w:tcPr>
          <w:p w14:paraId="48E33CE4" w14:textId="77777777" w:rsidR="00027C3B" w:rsidRPr="00D3052A" w:rsidRDefault="00027C3B" w:rsidP="0072464A">
            <w:pPr>
              <w:ind w:firstLine="0"/>
            </w:pPr>
            <w:r>
              <w:t>Grant</w:t>
            </w:r>
          </w:p>
        </w:tc>
        <w:tc>
          <w:tcPr>
            <w:tcW w:w="2179" w:type="dxa"/>
          </w:tcPr>
          <w:p w14:paraId="50A3DC0E" w14:textId="77777777" w:rsidR="00027C3B" w:rsidRPr="00D3052A" w:rsidRDefault="00027C3B" w:rsidP="0072464A">
            <w:pPr>
              <w:ind w:firstLine="0"/>
            </w:pPr>
            <w:r>
              <w:t>Guest</w:t>
            </w:r>
          </w:p>
        </w:tc>
        <w:tc>
          <w:tcPr>
            <w:tcW w:w="2180" w:type="dxa"/>
          </w:tcPr>
          <w:p w14:paraId="393DEE23" w14:textId="77777777" w:rsidR="00027C3B" w:rsidRPr="00D3052A" w:rsidRDefault="00027C3B" w:rsidP="0072464A">
            <w:pPr>
              <w:ind w:firstLine="0"/>
            </w:pPr>
            <w:r>
              <w:t>Guffey</w:t>
            </w:r>
          </w:p>
        </w:tc>
      </w:tr>
      <w:tr w:rsidR="00027C3B" w:rsidRPr="00D3052A" w14:paraId="6686706C" w14:textId="77777777" w:rsidTr="0072464A">
        <w:tblPrEx>
          <w:jc w:val="left"/>
        </w:tblPrEx>
        <w:tc>
          <w:tcPr>
            <w:tcW w:w="2179" w:type="dxa"/>
          </w:tcPr>
          <w:p w14:paraId="5AA685C2" w14:textId="77777777" w:rsidR="00027C3B" w:rsidRPr="00D3052A" w:rsidRDefault="00027C3B" w:rsidP="0072464A">
            <w:pPr>
              <w:ind w:firstLine="0"/>
            </w:pPr>
            <w:r>
              <w:t>Haddon</w:t>
            </w:r>
          </w:p>
        </w:tc>
        <w:tc>
          <w:tcPr>
            <w:tcW w:w="2179" w:type="dxa"/>
          </w:tcPr>
          <w:p w14:paraId="41665764" w14:textId="77777777" w:rsidR="00027C3B" w:rsidRPr="00D3052A" w:rsidRDefault="00027C3B" w:rsidP="0072464A">
            <w:pPr>
              <w:ind w:firstLine="0"/>
            </w:pPr>
            <w:r>
              <w:t>Hager</w:t>
            </w:r>
          </w:p>
        </w:tc>
        <w:tc>
          <w:tcPr>
            <w:tcW w:w="2180" w:type="dxa"/>
          </w:tcPr>
          <w:p w14:paraId="0E337118" w14:textId="77777777" w:rsidR="00027C3B" w:rsidRPr="00D3052A" w:rsidRDefault="00027C3B" w:rsidP="0072464A">
            <w:pPr>
              <w:ind w:firstLine="0"/>
            </w:pPr>
            <w:r>
              <w:t>Hardee</w:t>
            </w:r>
          </w:p>
        </w:tc>
      </w:tr>
      <w:tr w:rsidR="00027C3B" w:rsidRPr="00D3052A" w14:paraId="57EB0AE8" w14:textId="77777777" w:rsidTr="0072464A">
        <w:tblPrEx>
          <w:jc w:val="left"/>
        </w:tblPrEx>
        <w:tc>
          <w:tcPr>
            <w:tcW w:w="2179" w:type="dxa"/>
          </w:tcPr>
          <w:p w14:paraId="4E93BCBF" w14:textId="77777777" w:rsidR="00027C3B" w:rsidRPr="00D3052A" w:rsidRDefault="00027C3B" w:rsidP="0072464A">
            <w:pPr>
              <w:ind w:firstLine="0"/>
            </w:pPr>
            <w:r>
              <w:t>Harris</w:t>
            </w:r>
          </w:p>
        </w:tc>
        <w:tc>
          <w:tcPr>
            <w:tcW w:w="2179" w:type="dxa"/>
          </w:tcPr>
          <w:p w14:paraId="14BCB93D" w14:textId="77777777" w:rsidR="00027C3B" w:rsidRPr="00D3052A" w:rsidRDefault="00027C3B" w:rsidP="0072464A">
            <w:pPr>
              <w:ind w:firstLine="0"/>
            </w:pPr>
            <w:r>
              <w:t>Hart</w:t>
            </w:r>
          </w:p>
        </w:tc>
        <w:tc>
          <w:tcPr>
            <w:tcW w:w="2180" w:type="dxa"/>
          </w:tcPr>
          <w:p w14:paraId="271B2870" w14:textId="77777777" w:rsidR="00027C3B" w:rsidRPr="00D3052A" w:rsidRDefault="00027C3B" w:rsidP="0072464A">
            <w:pPr>
              <w:ind w:firstLine="0"/>
            </w:pPr>
            <w:r>
              <w:t>Hartnett</w:t>
            </w:r>
          </w:p>
        </w:tc>
      </w:tr>
      <w:tr w:rsidR="00027C3B" w:rsidRPr="00D3052A" w14:paraId="54AE3211" w14:textId="77777777" w:rsidTr="0072464A">
        <w:tblPrEx>
          <w:jc w:val="left"/>
        </w:tblPrEx>
        <w:tc>
          <w:tcPr>
            <w:tcW w:w="2179" w:type="dxa"/>
          </w:tcPr>
          <w:p w14:paraId="6F0E454A" w14:textId="77777777" w:rsidR="00027C3B" w:rsidRPr="00D3052A" w:rsidRDefault="00027C3B" w:rsidP="0072464A">
            <w:pPr>
              <w:ind w:firstLine="0"/>
            </w:pPr>
            <w:r>
              <w:t>Hartz</w:t>
            </w:r>
          </w:p>
        </w:tc>
        <w:tc>
          <w:tcPr>
            <w:tcW w:w="2179" w:type="dxa"/>
          </w:tcPr>
          <w:p w14:paraId="11850E03" w14:textId="77777777" w:rsidR="00027C3B" w:rsidRPr="00D3052A" w:rsidRDefault="00027C3B" w:rsidP="0072464A">
            <w:pPr>
              <w:ind w:firstLine="0"/>
            </w:pPr>
            <w:r>
              <w:t>Hayes</w:t>
            </w:r>
          </w:p>
        </w:tc>
        <w:tc>
          <w:tcPr>
            <w:tcW w:w="2180" w:type="dxa"/>
          </w:tcPr>
          <w:p w14:paraId="387752BF" w14:textId="77777777" w:rsidR="00027C3B" w:rsidRPr="00D3052A" w:rsidRDefault="00027C3B" w:rsidP="0072464A">
            <w:pPr>
              <w:ind w:firstLine="0"/>
            </w:pPr>
            <w:r>
              <w:t>Henderson-Myers</w:t>
            </w:r>
          </w:p>
        </w:tc>
      </w:tr>
      <w:tr w:rsidR="00027C3B" w:rsidRPr="00D3052A" w14:paraId="6604DF8C" w14:textId="77777777" w:rsidTr="0072464A">
        <w:tblPrEx>
          <w:jc w:val="left"/>
        </w:tblPrEx>
        <w:tc>
          <w:tcPr>
            <w:tcW w:w="2179" w:type="dxa"/>
          </w:tcPr>
          <w:p w14:paraId="39C3975C" w14:textId="77777777" w:rsidR="00027C3B" w:rsidRPr="00D3052A" w:rsidRDefault="00027C3B" w:rsidP="0072464A">
            <w:pPr>
              <w:ind w:firstLine="0"/>
            </w:pPr>
            <w:r>
              <w:t>Herbkersman</w:t>
            </w:r>
          </w:p>
        </w:tc>
        <w:tc>
          <w:tcPr>
            <w:tcW w:w="2179" w:type="dxa"/>
          </w:tcPr>
          <w:p w14:paraId="1F926E74" w14:textId="77777777" w:rsidR="00027C3B" w:rsidRPr="00D3052A" w:rsidRDefault="00027C3B" w:rsidP="0072464A">
            <w:pPr>
              <w:ind w:firstLine="0"/>
            </w:pPr>
            <w:r>
              <w:t>Hewitt</w:t>
            </w:r>
          </w:p>
        </w:tc>
        <w:tc>
          <w:tcPr>
            <w:tcW w:w="2180" w:type="dxa"/>
          </w:tcPr>
          <w:p w14:paraId="4FA41D4C" w14:textId="77777777" w:rsidR="00027C3B" w:rsidRPr="00D3052A" w:rsidRDefault="00027C3B" w:rsidP="0072464A">
            <w:pPr>
              <w:ind w:firstLine="0"/>
            </w:pPr>
            <w:r>
              <w:t>Hiott</w:t>
            </w:r>
          </w:p>
        </w:tc>
      </w:tr>
      <w:tr w:rsidR="00027C3B" w:rsidRPr="00D3052A" w14:paraId="526C6C33" w14:textId="77777777" w:rsidTr="0072464A">
        <w:tblPrEx>
          <w:jc w:val="left"/>
        </w:tblPrEx>
        <w:tc>
          <w:tcPr>
            <w:tcW w:w="2179" w:type="dxa"/>
          </w:tcPr>
          <w:p w14:paraId="6400F020" w14:textId="77777777" w:rsidR="00027C3B" w:rsidRPr="00D3052A" w:rsidRDefault="00027C3B" w:rsidP="0072464A">
            <w:pPr>
              <w:ind w:firstLine="0"/>
            </w:pPr>
            <w:r>
              <w:t>Hixon</w:t>
            </w:r>
          </w:p>
        </w:tc>
        <w:tc>
          <w:tcPr>
            <w:tcW w:w="2179" w:type="dxa"/>
          </w:tcPr>
          <w:p w14:paraId="1308D58B" w14:textId="77777777" w:rsidR="00027C3B" w:rsidRPr="00D3052A" w:rsidRDefault="00027C3B" w:rsidP="0072464A">
            <w:pPr>
              <w:ind w:firstLine="0"/>
            </w:pPr>
            <w:r>
              <w:t>Holman</w:t>
            </w:r>
          </w:p>
        </w:tc>
        <w:tc>
          <w:tcPr>
            <w:tcW w:w="2180" w:type="dxa"/>
          </w:tcPr>
          <w:p w14:paraId="54F4E7C6" w14:textId="77777777" w:rsidR="00027C3B" w:rsidRPr="00D3052A" w:rsidRDefault="00027C3B" w:rsidP="0072464A">
            <w:pPr>
              <w:ind w:firstLine="0"/>
            </w:pPr>
            <w:r>
              <w:t>Howard</w:t>
            </w:r>
          </w:p>
        </w:tc>
      </w:tr>
      <w:tr w:rsidR="00027C3B" w:rsidRPr="00D3052A" w14:paraId="6B085105" w14:textId="77777777" w:rsidTr="0072464A">
        <w:tblPrEx>
          <w:jc w:val="left"/>
        </w:tblPrEx>
        <w:tc>
          <w:tcPr>
            <w:tcW w:w="2179" w:type="dxa"/>
          </w:tcPr>
          <w:p w14:paraId="247FAF21" w14:textId="77777777" w:rsidR="00027C3B" w:rsidRPr="00D3052A" w:rsidRDefault="00027C3B" w:rsidP="0072464A">
            <w:pPr>
              <w:ind w:firstLine="0"/>
            </w:pPr>
            <w:r>
              <w:t>Huff</w:t>
            </w:r>
          </w:p>
        </w:tc>
        <w:tc>
          <w:tcPr>
            <w:tcW w:w="2179" w:type="dxa"/>
          </w:tcPr>
          <w:p w14:paraId="516E4D38" w14:textId="77777777" w:rsidR="00027C3B" w:rsidRPr="00D3052A" w:rsidRDefault="00027C3B" w:rsidP="0072464A">
            <w:pPr>
              <w:ind w:firstLine="0"/>
            </w:pPr>
            <w:r>
              <w:t>J. E. Johnson</w:t>
            </w:r>
          </w:p>
        </w:tc>
        <w:tc>
          <w:tcPr>
            <w:tcW w:w="2180" w:type="dxa"/>
          </w:tcPr>
          <w:p w14:paraId="0F953B15" w14:textId="77777777" w:rsidR="00027C3B" w:rsidRPr="00D3052A" w:rsidRDefault="00027C3B" w:rsidP="0072464A">
            <w:pPr>
              <w:ind w:firstLine="0"/>
            </w:pPr>
            <w:r>
              <w:t>J. L. Johnson</w:t>
            </w:r>
          </w:p>
        </w:tc>
      </w:tr>
      <w:tr w:rsidR="00027C3B" w:rsidRPr="00D3052A" w14:paraId="7304908A" w14:textId="77777777" w:rsidTr="0072464A">
        <w:tblPrEx>
          <w:jc w:val="left"/>
        </w:tblPrEx>
        <w:tc>
          <w:tcPr>
            <w:tcW w:w="2179" w:type="dxa"/>
          </w:tcPr>
          <w:p w14:paraId="39191617" w14:textId="77777777" w:rsidR="00027C3B" w:rsidRPr="00D3052A" w:rsidRDefault="00027C3B" w:rsidP="0072464A">
            <w:pPr>
              <w:ind w:firstLine="0"/>
            </w:pPr>
            <w:r>
              <w:t>Jones</w:t>
            </w:r>
          </w:p>
        </w:tc>
        <w:tc>
          <w:tcPr>
            <w:tcW w:w="2179" w:type="dxa"/>
          </w:tcPr>
          <w:p w14:paraId="12715224" w14:textId="77777777" w:rsidR="00027C3B" w:rsidRPr="00D3052A" w:rsidRDefault="00027C3B" w:rsidP="0072464A">
            <w:pPr>
              <w:ind w:firstLine="0"/>
            </w:pPr>
            <w:r>
              <w:t>Jordan</w:t>
            </w:r>
          </w:p>
        </w:tc>
        <w:tc>
          <w:tcPr>
            <w:tcW w:w="2180" w:type="dxa"/>
          </w:tcPr>
          <w:p w14:paraId="2068E421" w14:textId="77777777" w:rsidR="00027C3B" w:rsidRPr="00D3052A" w:rsidRDefault="00027C3B" w:rsidP="0072464A">
            <w:pPr>
              <w:ind w:firstLine="0"/>
            </w:pPr>
            <w:r>
              <w:t>Kilmartin</w:t>
            </w:r>
          </w:p>
        </w:tc>
      </w:tr>
      <w:tr w:rsidR="00027C3B" w:rsidRPr="00D3052A" w14:paraId="3C4A4B48" w14:textId="77777777" w:rsidTr="0072464A">
        <w:tblPrEx>
          <w:jc w:val="left"/>
        </w:tblPrEx>
        <w:tc>
          <w:tcPr>
            <w:tcW w:w="2179" w:type="dxa"/>
          </w:tcPr>
          <w:p w14:paraId="1129F413" w14:textId="77777777" w:rsidR="00027C3B" w:rsidRPr="00D3052A" w:rsidRDefault="00027C3B" w:rsidP="0072464A">
            <w:pPr>
              <w:ind w:firstLine="0"/>
            </w:pPr>
            <w:r>
              <w:t>King</w:t>
            </w:r>
          </w:p>
        </w:tc>
        <w:tc>
          <w:tcPr>
            <w:tcW w:w="2179" w:type="dxa"/>
          </w:tcPr>
          <w:p w14:paraId="11852CC9" w14:textId="77777777" w:rsidR="00027C3B" w:rsidRPr="00D3052A" w:rsidRDefault="00027C3B" w:rsidP="0072464A">
            <w:pPr>
              <w:ind w:firstLine="0"/>
            </w:pPr>
            <w:r>
              <w:t>Kirby</w:t>
            </w:r>
          </w:p>
        </w:tc>
        <w:tc>
          <w:tcPr>
            <w:tcW w:w="2180" w:type="dxa"/>
          </w:tcPr>
          <w:p w14:paraId="3D13D11E" w14:textId="77777777" w:rsidR="00027C3B" w:rsidRPr="00D3052A" w:rsidRDefault="00027C3B" w:rsidP="0072464A">
            <w:pPr>
              <w:ind w:firstLine="0"/>
            </w:pPr>
            <w:r>
              <w:t>Landing</w:t>
            </w:r>
          </w:p>
        </w:tc>
      </w:tr>
      <w:tr w:rsidR="00027C3B" w:rsidRPr="00D3052A" w14:paraId="73A48A4D" w14:textId="77777777" w:rsidTr="0072464A">
        <w:tblPrEx>
          <w:jc w:val="left"/>
        </w:tblPrEx>
        <w:tc>
          <w:tcPr>
            <w:tcW w:w="2179" w:type="dxa"/>
          </w:tcPr>
          <w:p w14:paraId="0936EBC4" w14:textId="77777777" w:rsidR="00027C3B" w:rsidRPr="00D3052A" w:rsidRDefault="00027C3B" w:rsidP="0072464A">
            <w:pPr>
              <w:ind w:firstLine="0"/>
            </w:pPr>
            <w:r>
              <w:t>Lastinger</w:t>
            </w:r>
          </w:p>
        </w:tc>
        <w:tc>
          <w:tcPr>
            <w:tcW w:w="2179" w:type="dxa"/>
          </w:tcPr>
          <w:p w14:paraId="1AFF732E" w14:textId="77777777" w:rsidR="00027C3B" w:rsidRPr="00D3052A" w:rsidRDefault="00027C3B" w:rsidP="0072464A">
            <w:pPr>
              <w:ind w:firstLine="0"/>
            </w:pPr>
            <w:r>
              <w:t>Lawson</w:t>
            </w:r>
          </w:p>
        </w:tc>
        <w:tc>
          <w:tcPr>
            <w:tcW w:w="2180" w:type="dxa"/>
          </w:tcPr>
          <w:p w14:paraId="54F26F4C" w14:textId="77777777" w:rsidR="00027C3B" w:rsidRPr="00D3052A" w:rsidRDefault="00027C3B" w:rsidP="0072464A">
            <w:pPr>
              <w:ind w:firstLine="0"/>
            </w:pPr>
            <w:r>
              <w:t>Ligon</w:t>
            </w:r>
          </w:p>
        </w:tc>
      </w:tr>
      <w:tr w:rsidR="00027C3B" w:rsidRPr="00D3052A" w14:paraId="30278554" w14:textId="77777777" w:rsidTr="0072464A">
        <w:tblPrEx>
          <w:jc w:val="left"/>
        </w:tblPrEx>
        <w:tc>
          <w:tcPr>
            <w:tcW w:w="2179" w:type="dxa"/>
          </w:tcPr>
          <w:p w14:paraId="0A5AA80F" w14:textId="77777777" w:rsidR="00027C3B" w:rsidRPr="00D3052A" w:rsidRDefault="00027C3B" w:rsidP="0072464A">
            <w:pPr>
              <w:ind w:firstLine="0"/>
            </w:pPr>
            <w:r>
              <w:t>Long</w:t>
            </w:r>
          </w:p>
        </w:tc>
        <w:tc>
          <w:tcPr>
            <w:tcW w:w="2179" w:type="dxa"/>
          </w:tcPr>
          <w:p w14:paraId="52EDF322" w14:textId="77777777" w:rsidR="00027C3B" w:rsidRPr="00D3052A" w:rsidRDefault="00027C3B" w:rsidP="0072464A">
            <w:pPr>
              <w:ind w:firstLine="0"/>
            </w:pPr>
            <w:r>
              <w:t>Luck</w:t>
            </w:r>
          </w:p>
        </w:tc>
        <w:tc>
          <w:tcPr>
            <w:tcW w:w="2180" w:type="dxa"/>
          </w:tcPr>
          <w:p w14:paraId="0D953539" w14:textId="77777777" w:rsidR="00027C3B" w:rsidRPr="00D3052A" w:rsidRDefault="00027C3B" w:rsidP="0072464A">
            <w:pPr>
              <w:ind w:firstLine="0"/>
            </w:pPr>
            <w:r>
              <w:t>Magnuson</w:t>
            </w:r>
          </w:p>
        </w:tc>
      </w:tr>
      <w:tr w:rsidR="00027C3B" w:rsidRPr="00D3052A" w14:paraId="59A6E945" w14:textId="77777777" w:rsidTr="0072464A">
        <w:tblPrEx>
          <w:jc w:val="left"/>
        </w:tblPrEx>
        <w:tc>
          <w:tcPr>
            <w:tcW w:w="2179" w:type="dxa"/>
          </w:tcPr>
          <w:p w14:paraId="7732B523" w14:textId="77777777" w:rsidR="00027C3B" w:rsidRPr="00D3052A" w:rsidRDefault="00027C3B" w:rsidP="0072464A">
            <w:pPr>
              <w:ind w:firstLine="0"/>
            </w:pPr>
            <w:r>
              <w:t>Martin</w:t>
            </w:r>
          </w:p>
        </w:tc>
        <w:tc>
          <w:tcPr>
            <w:tcW w:w="2179" w:type="dxa"/>
          </w:tcPr>
          <w:p w14:paraId="6F5C06CF" w14:textId="77777777" w:rsidR="00027C3B" w:rsidRPr="00D3052A" w:rsidRDefault="00027C3B" w:rsidP="0072464A">
            <w:pPr>
              <w:ind w:firstLine="0"/>
            </w:pPr>
            <w:r>
              <w:t>McCabe</w:t>
            </w:r>
          </w:p>
        </w:tc>
        <w:tc>
          <w:tcPr>
            <w:tcW w:w="2180" w:type="dxa"/>
          </w:tcPr>
          <w:p w14:paraId="387E2038" w14:textId="77777777" w:rsidR="00027C3B" w:rsidRPr="00D3052A" w:rsidRDefault="00027C3B" w:rsidP="0072464A">
            <w:pPr>
              <w:ind w:firstLine="0"/>
            </w:pPr>
            <w:r>
              <w:t>McCravy</w:t>
            </w:r>
          </w:p>
        </w:tc>
      </w:tr>
      <w:tr w:rsidR="00027C3B" w:rsidRPr="00D3052A" w14:paraId="0F53FE8E" w14:textId="77777777" w:rsidTr="0072464A">
        <w:tblPrEx>
          <w:jc w:val="left"/>
        </w:tblPrEx>
        <w:tc>
          <w:tcPr>
            <w:tcW w:w="2179" w:type="dxa"/>
          </w:tcPr>
          <w:p w14:paraId="734FEF9A" w14:textId="77777777" w:rsidR="00027C3B" w:rsidRPr="00D3052A" w:rsidRDefault="00027C3B" w:rsidP="0072464A">
            <w:pPr>
              <w:ind w:firstLine="0"/>
            </w:pPr>
            <w:r>
              <w:t>McDaniel</w:t>
            </w:r>
          </w:p>
        </w:tc>
        <w:tc>
          <w:tcPr>
            <w:tcW w:w="2179" w:type="dxa"/>
          </w:tcPr>
          <w:p w14:paraId="5CA7EA98" w14:textId="77777777" w:rsidR="00027C3B" w:rsidRPr="00D3052A" w:rsidRDefault="00027C3B" w:rsidP="0072464A">
            <w:pPr>
              <w:ind w:firstLine="0"/>
            </w:pPr>
            <w:r>
              <w:t>McGinnis</w:t>
            </w:r>
          </w:p>
        </w:tc>
        <w:tc>
          <w:tcPr>
            <w:tcW w:w="2180" w:type="dxa"/>
          </w:tcPr>
          <w:p w14:paraId="30DFA89B" w14:textId="77777777" w:rsidR="00027C3B" w:rsidRPr="00D3052A" w:rsidRDefault="00027C3B" w:rsidP="0072464A">
            <w:pPr>
              <w:ind w:firstLine="0"/>
            </w:pPr>
            <w:r>
              <w:t>C. Mitchell</w:t>
            </w:r>
          </w:p>
        </w:tc>
      </w:tr>
      <w:tr w:rsidR="00027C3B" w:rsidRPr="00D3052A" w14:paraId="68E644F7" w14:textId="77777777" w:rsidTr="0072464A">
        <w:tblPrEx>
          <w:jc w:val="left"/>
        </w:tblPrEx>
        <w:tc>
          <w:tcPr>
            <w:tcW w:w="2179" w:type="dxa"/>
          </w:tcPr>
          <w:p w14:paraId="24594290" w14:textId="77777777" w:rsidR="00027C3B" w:rsidRPr="00D3052A" w:rsidRDefault="00027C3B" w:rsidP="0072464A">
            <w:pPr>
              <w:ind w:firstLine="0"/>
            </w:pPr>
            <w:r>
              <w:t>D. Mitchell</w:t>
            </w:r>
          </w:p>
        </w:tc>
        <w:tc>
          <w:tcPr>
            <w:tcW w:w="2179" w:type="dxa"/>
          </w:tcPr>
          <w:p w14:paraId="0F5B51E7" w14:textId="77777777" w:rsidR="00027C3B" w:rsidRPr="00D3052A" w:rsidRDefault="00027C3B" w:rsidP="0072464A">
            <w:pPr>
              <w:ind w:firstLine="0"/>
            </w:pPr>
            <w:r>
              <w:t>J. Moore</w:t>
            </w:r>
          </w:p>
        </w:tc>
        <w:tc>
          <w:tcPr>
            <w:tcW w:w="2180" w:type="dxa"/>
          </w:tcPr>
          <w:p w14:paraId="3D61B840" w14:textId="77777777" w:rsidR="00027C3B" w:rsidRPr="00D3052A" w:rsidRDefault="00027C3B" w:rsidP="0072464A">
            <w:pPr>
              <w:ind w:firstLine="0"/>
            </w:pPr>
            <w:r>
              <w:t>T. Moore</w:t>
            </w:r>
          </w:p>
        </w:tc>
      </w:tr>
      <w:tr w:rsidR="00027C3B" w:rsidRPr="00D3052A" w14:paraId="558FF62E" w14:textId="77777777" w:rsidTr="0072464A">
        <w:tblPrEx>
          <w:jc w:val="left"/>
        </w:tblPrEx>
        <w:tc>
          <w:tcPr>
            <w:tcW w:w="2179" w:type="dxa"/>
          </w:tcPr>
          <w:p w14:paraId="64F0B023" w14:textId="77777777" w:rsidR="00027C3B" w:rsidRPr="00D3052A" w:rsidRDefault="00027C3B" w:rsidP="0072464A">
            <w:pPr>
              <w:ind w:firstLine="0"/>
            </w:pPr>
            <w:r>
              <w:t>Moss</w:t>
            </w:r>
          </w:p>
        </w:tc>
        <w:tc>
          <w:tcPr>
            <w:tcW w:w="2179" w:type="dxa"/>
          </w:tcPr>
          <w:p w14:paraId="00A22AF3" w14:textId="77777777" w:rsidR="00027C3B" w:rsidRPr="00D3052A" w:rsidRDefault="00027C3B" w:rsidP="0072464A">
            <w:pPr>
              <w:ind w:firstLine="0"/>
            </w:pPr>
            <w:r>
              <w:t>Neese</w:t>
            </w:r>
          </w:p>
        </w:tc>
        <w:tc>
          <w:tcPr>
            <w:tcW w:w="2180" w:type="dxa"/>
          </w:tcPr>
          <w:p w14:paraId="685665E5" w14:textId="77777777" w:rsidR="00027C3B" w:rsidRPr="00D3052A" w:rsidRDefault="00027C3B" w:rsidP="0072464A">
            <w:pPr>
              <w:ind w:firstLine="0"/>
            </w:pPr>
            <w:r>
              <w:t>B. Newton</w:t>
            </w:r>
          </w:p>
        </w:tc>
      </w:tr>
      <w:tr w:rsidR="00027C3B" w:rsidRPr="00D3052A" w14:paraId="232FB409" w14:textId="77777777" w:rsidTr="0072464A">
        <w:tblPrEx>
          <w:jc w:val="left"/>
        </w:tblPrEx>
        <w:tc>
          <w:tcPr>
            <w:tcW w:w="2179" w:type="dxa"/>
          </w:tcPr>
          <w:p w14:paraId="0EE42EE9" w14:textId="77777777" w:rsidR="00027C3B" w:rsidRPr="00D3052A" w:rsidRDefault="00027C3B" w:rsidP="0072464A">
            <w:pPr>
              <w:ind w:firstLine="0"/>
            </w:pPr>
            <w:r>
              <w:t>W. Newton</w:t>
            </w:r>
          </w:p>
        </w:tc>
        <w:tc>
          <w:tcPr>
            <w:tcW w:w="2179" w:type="dxa"/>
          </w:tcPr>
          <w:p w14:paraId="62E85F35" w14:textId="77777777" w:rsidR="00027C3B" w:rsidRPr="00D3052A" w:rsidRDefault="00027C3B" w:rsidP="0072464A">
            <w:pPr>
              <w:ind w:firstLine="0"/>
            </w:pPr>
            <w:r>
              <w:t>Oremus</w:t>
            </w:r>
          </w:p>
        </w:tc>
        <w:tc>
          <w:tcPr>
            <w:tcW w:w="2180" w:type="dxa"/>
          </w:tcPr>
          <w:p w14:paraId="079967CC" w14:textId="77777777" w:rsidR="00027C3B" w:rsidRPr="00D3052A" w:rsidRDefault="00027C3B" w:rsidP="0072464A">
            <w:pPr>
              <w:ind w:firstLine="0"/>
            </w:pPr>
            <w:r>
              <w:t>Pace</w:t>
            </w:r>
          </w:p>
        </w:tc>
      </w:tr>
      <w:tr w:rsidR="00027C3B" w:rsidRPr="00D3052A" w14:paraId="28F96601" w14:textId="77777777" w:rsidTr="0072464A">
        <w:tblPrEx>
          <w:jc w:val="left"/>
        </w:tblPrEx>
        <w:tc>
          <w:tcPr>
            <w:tcW w:w="2179" w:type="dxa"/>
          </w:tcPr>
          <w:p w14:paraId="781A7636" w14:textId="77777777" w:rsidR="00027C3B" w:rsidRPr="00D3052A" w:rsidRDefault="00027C3B" w:rsidP="0072464A">
            <w:pPr>
              <w:ind w:firstLine="0"/>
            </w:pPr>
            <w:r>
              <w:t>Pedalino</w:t>
            </w:r>
          </w:p>
        </w:tc>
        <w:tc>
          <w:tcPr>
            <w:tcW w:w="2179" w:type="dxa"/>
          </w:tcPr>
          <w:p w14:paraId="2A35F79F" w14:textId="77777777" w:rsidR="00027C3B" w:rsidRPr="00D3052A" w:rsidRDefault="00027C3B" w:rsidP="0072464A">
            <w:pPr>
              <w:ind w:firstLine="0"/>
            </w:pPr>
            <w:r>
              <w:t>Pope</w:t>
            </w:r>
          </w:p>
        </w:tc>
        <w:tc>
          <w:tcPr>
            <w:tcW w:w="2180" w:type="dxa"/>
          </w:tcPr>
          <w:p w14:paraId="736947EE" w14:textId="77777777" w:rsidR="00027C3B" w:rsidRPr="00D3052A" w:rsidRDefault="00027C3B" w:rsidP="0072464A">
            <w:pPr>
              <w:ind w:firstLine="0"/>
            </w:pPr>
            <w:r>
              <w:t>Rankin</w:t>
            </w:r>
          </w:p>
        </w:tc>
      </w:tr>
      <w:tr w:rsidR="00027C3B" w:rsidRPr="00D3052A" w14:paraId="09DDA7C7" w14:textId="77777777" w:rsidTr="0072464A">
        <w:tblPrEx>
          <w:jc w:val="left"/>
        </w:tblPrEx>
        <w:tc>
          <w:tcPr>
            <w:tcW w:w="2179" w:type="dxa"/>
          </w:tcPr>
          <w:p w14:paraId="02CB079D" w14:textId="77777777" w:rsidR="00027C3B" w:rsidRPr="00D3052A" w:rsidRDefault="00027C3B" w:rsidP="0072464A">
            <w:pPr>
              <w:ind w:firstLine="0"/>
            </w:pPr>
            <w:r>
              <w:t>Reese</w:t>
            </w:r>
          </w:p>
        </w:tc>
        <w:tc>
          <w:tcPr>
            <w:tcW w:w="2179" w:type="dxa"/>
          </w:tcPr>
          <w:p w14:paraId="41EFBDF1" w14:textId="77777777" w:rsidR="00027C3B" w:rsidRPr="00D3052A" w:rsidRDefault="00027C3B" w:rsidP="0072464A">
            <w:pPr>
              <w:ind w:firstLine="0"/>
            </w:pPr>
            <w:r>
              <w:t>Rivers</w:t>
            </w:r>
          </w:p>
        </w:tc>
        <w:tc>
          <w:tcPr>
            <w:tcW w:w="2180" w:type="dxa"/>
          </w:tcPr>
          <w:p w14:paraId="2556B154" w14:textId="77777777" w:rsidR="00027C3B" w:rsidRPr="00D3052A" w:rsidRDefault="00027C3B" w:rsidP="0072464A">
            <w:pPr>
              <w:ind w:firstLine="0"/>
            </w:pPr>
            <w:r>
              <w:t>Robbins</w:t>
            </w:r>
          </w:p>
        </w:tc>
      </w:tr>
      <w:tr w:rsidR="00027C3B" w:rsidRPr="00D3052A" w14:paraId="517938B8" w14:textId="77777777" w:rsidTr="0072464A">
        <w:tblPrEx>
          <w:jc w:val="left"/>
        </w:tblPrEx>
        <w:tc>
          <w:tcPr>
            <w:tcW w:w="2179" w:type="dxa"/>
          </w:tcPr>
          <w:p w14:paraId="177A42FB" w14:textId="77777777" w:rsidR="00027C3B" w:rsidRPr="00D3052A" w:rsidRDefault="00027C3B" w:rsidP="0072464A">
            <w:pPr>
              <w:ind w:firstLine="0"/>
            </w:pPr>
            <w:r>
              <w:t>Rose</w:t>
            </w:r>
          </w:p>
        </w:tc>
        <w:tc>
          <w:tcPr>
            <w:tcW w:w="2179" w:type="dxa"/>
          </w:tcPr>
          <w:p w14:paraId="486847D0" w14:textId="77777777" w:rsidR="00027C3B" w:rsidRPr="00D3052A" w:rsidRDefault="00027C3B" w:rsidP="0072464A">
            <w:pPr>
              <w:ind w:firstLine="0"/>
            </w:pPr>
            <w:r>
              <w:t>Rutherford</w:t>
            </w:r>
          </w:p>
        </w:tc>
        <w:tc>
          <w:tcPr>
            <w:tcW w:w="2180" w:type="dxa"/>
          </w:tcPr>
          <w:p w14:paraId="6397CBFB" w14:textId="77777777" w:rsidR="00027C3B" w:rsidRPr="00D3052A" w:rsidRDefault="00027C3B" w:rsidP="0072464A">
            <w:pPr>
              <w:ind w:firstLine="0"/>
            </w:pPr>
            <w:r>
              <w:t>Sanders</w:t>
            </w:r>
          </w:p>
        </w:tc>
      </w:tr>
      <w:tr w:rsidR="00027C3B" w:rsidRPr="00D3052A" w14:paraId="2B641CE2" w14:textId="77777777" w:rsidTr="0072464A">
        <w:tblPrEx>
          <w:jc w:val="left"/>
        </w:tblPrEx>
        <w:tc>
          <w:tcPr>
            <w:tcW w:w="2179" w:type="dxa"/>
          </w:tcPr>
          <w:p w14:paraId="3281D132" w14:textId="77777777" w:rsidR="00027C3B" w:rsidRPr="00D3052A" w:rsidRDefault="00027C3B" w:rsidP="0072464A">
            <w:pPr>
              <w:ind w:firstLine="0"/>
            </w:pPr>
            <w:r>
              <w:t>Schuessler</w:t>
            </w:r>
          </w:p>
        </w:tc>
        <w:tc>
          <w:tcPr>
            <w:tcW w:w="2179" w:type="dxa"/>
          </w:tcPr>
          <w:p w14:paraId="394349A6" w14:textId="77777777" w:rsidR="00027C3B" w:rsidRPr="00D3052A" w:rsidRDefault="00027C3B" w:rsidP="0072464A">
            <w:pPr>
              <w:ind w:firstLine="0"/>
            </w:pPr>
            <w:r>
              <w:t>Scott</w:t>
            </w:r>
          </w:p>
        </w:tc>
        <w:tc>
          <w:tcPr>
            <w:tcW w:w="2180" w:type="dxa"/>
          </w:tcPr>
          <w:p w14:paraId="656D4104" w14:textId="77777777" w:rsidR="00027C3B" w:rsidRPr="00D3052A" w:rsidRDefault="00027C3B" w:rsidP="0072464A">
            <w:pPr>
              <w:ind w:firstLine="0"/>
            </w:pPr>
            <w:r>
              <w:t>Sessions</w:t>
            </w:r>
          </w:p>
        </w:tc>
      </w:tr>
      <w:tr w:rsidR="00027C3B" w:rsidRPr="00D3052A" w14:paraId="60011EEB" w14:textId="77777777" w:rsidTr="0072464A">
        <w:tblPrEx>
          <w:jc w:val="left"/>
        </w:tblPrEx>
        <w:tc>
          <w:tcPr>
            <w:tcW w:w="2179" w:type="dxa"/>
          </w:tcPr>
          <w:p w14:paraId="3AB4C931" w14:textId="77777777" w:rsidR="00027C3B" w:rsidRPr="00D3052A" w:rsidRDefault="00027C3B" w:rsidP="0072464A">
            <w:pPr>
              <w:ind w:firstLine="0"/>
            </w:pPr>
            <w:r>
              <w:t>G. M. Smith</w:t>
            </w:r>
          </w:p>
        </w:tc>
        <w:tc>
          <w:tcPr>
            <w:tcW w:w="2179" w:type="dxa"/>
          </w:tcPr>
          <w:p w14:paraId="44973464" w14:textId="77777777" w:rsidR="00027C3B" w:rsidRPr="00D3052A" w:rsidRDefault="00027C3B" w:rsidP="0072464A">
            <w:pPr>
              <w:ind w:firstLine="0"/>
            </w:pPr>
            <w:r>
              <w:t>M. M. Smith</w:t>
            </w:r>
          </w:p>
        </w:tc>
        <w:tc>
          <w:tcPr>
            <w:tcW w:w="2180" w:type="dxa"/>
          </w:tcPr>
          <w:p w14:paraId="77C1C720" w14:textId="77777777" w:rsidR="00027C3B" w:rsidRPr="00D3052A" w:rsidRDefault="00027C3B" w:rsidP="0072464A">
            <w:pPr>
              <w:ind w:firstLine="0"/>
            </w:pPr>
            <w:r>
              <w:t>Stavrinakis</w:t>
            </w:r>
          </w:p>
        </w:tc>
      </w:tr>
      <w:tr w:rsidR="00027C3B" w:rsidRPr="00D3052A" w14:paraId="650E69D4" w14:textId="77777777" w:rsidTr="0072464A">
        <w:tblPrEx>
          <w:jc w:val="left"/>
        </w:tblPrEx>
        <w:tc>
          <w:tcPr>
            <w:tcW w:w="2179" w:type="dxa"/>
          </w:tcPr>
          <w:p w14:paraId="260C06CC" w14:textId="77777777" w:rsidR="00027C3B" w:rsidRPr="00D3052A" w:rsidRDefault="00027C3B" w:rsidP="0072464A">
            <w:pPr>
              <w:ind w:firstLine="0"/>
            </w:pPr>
            <w:r>
              <w:t>Taylor</w:t>
            </w:r>
          </w:p>
        </w:tc>
        <w:tc>
          <w:tcPr>
            <w:tcW w:w="2179" w:type="dxa"/>
          </w:tcPr>
          <w:p w14:paraId="366D8964" w14:textId="77777777" w:rsidR="00027C3B" w:rsidRPr="00D3052A" w:rsidRDefault="00027C3B" w:rsidP="0072464A">
            <w:pPr>
              <w:ind w:firstLine="0"/>
            </w:pPr>
            <w:r>
              <w:t>Teeple</w:t>
            </w:r>
          </w:p>
        </w:tc>
        <w:tc>
          <w:tcPr>
            <w:tcW w:w="2180" w:type="dxa"/>
          </w:tcPr>
          <w:p w14:paraId="233C8D88" w14:textId="77777777" w:rsidR="00027C3B" w:rsidRPr="00D3052A" w:rsidRDefault="00027C3B" w:rsidP="0072464A">
            <w:pPr>
              <w:ind w:firstLine="0"/>
            </w:pPr>
            <w:r>
              <w:t>Terribile</w:t>
            </w:r>
          </w:p>
        </w:tc>
      </w:tr>
      <w:tr w:rsidR="00027C3B" w:rsidRPr="00D3052A" w14:paraId="67F75EA8" w14:textId="77777777" w:rsidTr="0072464A">
        <w:tblPrEx>
          <w:jc w:val="left"/>
        </w:tblPrEx>
        <w:tc>
          <w:tcPr>
            <w:tcW w:w="2179" w:type="dxa"/>
          </w:tcPr>
          <w:p w14:paraId="74FED888" w14:textId="77777777" w:rsidR="00027C3B" w:rsidRPr="00D3052A" w:rsidRDefault="00027C3B" w:rsidP="0072464A">
            <w:pPr>
              <w:ind w:firstLine="0"/>
            </w:pPr>
            <w:r>
              <w:t>Vaughan</w:t>
            </w:r>
          </w:p>
        </w:tc>
        <w:tc>
          <w:tcPr>
            <w:tcW w:w="2179" w:type="dxa"/>
          </w:tcPr>
          <w:p w14:paraId="6FC5D689" w14:textId="77777777" w:rsidR="00027C3B" w:rsidRPr="00D3052A" w:rsidRDefault="00027C3B" w:rsidP="0072464A">
            <w:pPr>
              <w:ind w:firstLine="0"/>
            </w:pPr>
            <w:r>
              <w:t>Weeks</w:t>
            </w:r>
          </w:p>
        </w:tc>
        <w:tc>
          <w:tcPr>
            <w:tcW w:w="2180" w:type="dxa"/>
          </w:tcPr>
          <w:p w14:paraId="13C42CCD" w14:textId="77777777" w:rsidR="00027C3B" w:rsidRPr="00D3052A" w:rsidRDefault="00027C3B" w:rsidP="0072464A">
            <w:pPr>
              <w:ind w:firstLine="0"/>
            </w:pPr>
            <w:r>
              <w:t>White</w:t>
            </w:r>
          </w:p>
        </w:tc>
      </w:tr>
      <w:tr w:rsidR="00027C3B" w:rsidRPr="00D3052A" w14:paraId="161A9F56" w14:textId="77777777" w:rsidTr="0072464A">
        <w:tblPrEx>
          <w:jc w:val="left"/>
        </w:tblPrEx>
        <w:tc>
          <w:tcPr>
            <w:tcW w:w="2179" w:type="dxa"/>
          </w:tcPr>
          <w:p w14:paraId="17F736FD" w14:textId="77777777" w:rsidR="00027C3B" w:rsidRPr="00D3052A" w:rsidRDefault="00027C3B" w:rsidP="0072464A">
            <w:pPr>
              <w:ind w:firstLine="0"/>
            </w:pPr>
            <w:r>
              <w:t>Whitmire</w:t>
            </w:r>
          </w:p>
        </w:tc>
        <w:tc>
          <w:tcPr>
            <w:tcW w:w="2179" w:type="dxa"/>
          </w:tcPr>
          <w:p w14:paraId="0205473B" w14:textId="77777777" w:rsidR="00027C3B" w:rsidRPr="00D3052A" w:rsidRDefault="00027C3B" w:rsidP="0072464A">
            <w:pPr>
              <w:ind w:firstLine="0"/>
            </w:pPr>
            <w:r>
              <w:t>Wickensimer</w:t>
            </w:r>
          </w:p>
        </w:tc>
        <w:tc>
          <w:tcPr>
            <w:tcW w:w="2180" w:type="dxa"/>
          </w:tcPr>
          <w:p w14:paraId="1F8A4235" w14:textId="77777777" w:rsidR="00027C3B" w:rsidRPr="00D3052A" w:rsidRDefault="00027C3B" w:rsidP="0072464A">
            <w:pPr>
              <w:ind w:firstLine="0"/>
            </w:pPr>
            <w:r>
              <w:t>Williams</w:t>
            </w:r>
          </w:p>
        </w:tc>
      </w:tr>
      <w:tr w:rsidR="00027C3B" w:rsidRPr="00D3052A" w14:paraId="48580B91" w14:textId="77777777" w:rsidTr="0072464A">
        <w:tblPrEx>
          <w:jc w:val="left"/>
        </w:tblPrEx>
        <w:tc>
          <w:tcPr>
            <w:tcW w:w="2179" w:type="dxa"/>
          </w:tcPr>
          <w:p w14:paraId="165F5394" w14:textId="77777777" w:rsidR="00027C3B" w:rsidRPr="00D3052A" w:rsidRDefault="00027C3B" w:rsidP="0072464A">
            <w:pPr>
              <w:ind w:firstLine="0"/>
            </w:pPr>
            <w:r>
              <w:t>Willis</w:t>
            </w:r>
          </w:p>
        </w:tc>
        <w:tc>
          <w:tcPr>
            <w:tcW w:w="2179" w:type="dxa"/>
          </w:tcPr>
          <w:p w14:paraId="6216041E" w14:textId="77777777" w:rsidR="00027C3B" w:rsidRPr="00D3052A" w:rsidRDefault="00027C3B" w:rsidP="0072464A">
            <w:pPr>
              <w:ind w:firstLine="0"/>
            </w:pPr>
            <w:r>
              <w:t>Wooten</w:t>
            </w:r>
          </w:p>
        </w:tc>
        <w:tc>
          <w:tcPr>
            <w:tcW w:w="2180" w:type="dxa"/>
          </w:tcPr>
          <w:p w14:paraId="01A8EB50" w14:textId="77777777" w:rsidR="00027C3B" w:rsidRPr="00D3052A" w:rsidRDefault="00027C3B" w:rsidP="0072464A">
            <w:pPr>
              <w:ind w:firstLine="0"/>
            </w:pPr>
            <w:r>
              <w:t>Yow</w:t>
            </w:r>
          </w:p>
        </w:tc>
      </w:tr>
    </w:tbl>
    <w:p w14:paraId="74C099A8" w14:textId="77777777" w:rsidR="00027C3B" w:rsidRDefault="00027C3B" w:rsidP="00027C3B"/>
    <w:p w14:paraId="1BD3C17D" w14:textId="77777777" w:rsidR="00027C3B" w:rsidRDefault="00027C3B" w:rsidP="00027C3B">
      <w:pPr>
        <w:jc w:val="center"/>
        <w:rPr>
          <w:b/>
        </w:rPr>
      </w:pPr>
      <w:r w:rsidRPr="00D3052A">
        <w:rPr>
          <w:b/>
        </w:rPr>
        <w:t>Total Present--117</w:t>
      </w:r>
    </w:p>
    <w:p w14:paraId="68A70A45" w14:textId="77777777" w:rsidR="00E44985" w:rsidRDefault="00E44985" w:rsidP="00E44985"/>
    <w:p w14:paraId="5ACB7758" w14:textId="4AAE4EB3" w:rsidR="00E44985" w:rsidRDefault="00E44985" w:rsidP="00E44985">
      <w:pPr>
        <w:keepNext/>
        <w:jc w:val="center"/>
        <w:rPr>
          <w:b/>
        </w:rPr>
      </w:pPr>
      <w:r w:rsidRPr="00E44985">
        <w:rPr>
          <w:b/>
        </w:rPr>
        <w:t>LEAVE OF ABSENCE</w:t>
      </w:r>
    </w:p>
    <w:p w14:paraId="5F34FFF8" w14:textId="0A98D168" w:rsidR="00E44985" w:rsidRDefault="00E44985" w:rsidP="00E44985">
      <w:r>
        <w:t>The SPEAKER granted Rep. SPANN-WILDER a leave of absence for the day due to medical reasons.</w:t>
      </w:r>
    </w:p>
    <w:p w14:paraId="38FE04D9" w14:textId="77777777" w:rsidR="00E44985" w:rsidRDefault="00E44985" w:rsidP="00E44985"/>
    <w:p w14:paraId="7C902FEB" w14:textId="428B4481" w:rsidR="00E44985" w:rsidRDefault="00E44985" w:rsidP="00E44985">
      <w:pPr>
        <w:keepNext/>
        <w:jc w:val="center"/>
        <w:rPr>
          <w:b/>
        </w:rPr>
      </w:pPr>
      <w:r w:rsidRPr="00E44985">
        <w:rPr>
          <w:b/>
        </w:rPr>
        <w:t>LEAVE OF ABSENCE</w:t>
      </w:r>
    </w:p>
    <w:p w14:paraId="09ABDFE5" w14:textId="50A790F8" w:rsidR="00E44985" w:rsidRDefault="00E44985" w:rsidP="00E44985">
      <w:r>
        <w:t>The SPEAKER granted Rep. WATERS a leave of absence for the day due to business reasons.</w:t>
      </w:r>
    </w:p>
    <w:p w14:paraId="60381A4F" w14:textId="77777777" w:rsidR="00E44985" w:rsidRDefault="00E44985" w:rsidP="00E44985"/>
    <w:p w14:paraId="7A32DCE8" w14:textId="0C519FDA" w:rsidR="00E44985" w:rsidRDefault="00E44985" w:rsidP="00E44985">
      <w:pPr>
        <w:keepNext/>
        <w:jc w:val="center"/>
        <w:rPr>
          <w:b/>
        </w:rPr>
      </w:pPr>
      <w:r w:rsidRPr="00E44985">
        <w:rPr>
          <w:b/>
        </w:rPr>
        <w:t>LEAVE OF ABSENCE</w:t>
      </w:r>
    </w:p>
    <w:p w14:paraId="48BAB660" w14:textId="3E58D438" w:rsidR="00E44985" w:rsidRDefault="00E44985" w:rsidP="00E44985">
      <w:r>
        <w:t>The SPEAKER granted Rep. WETMORE a leave of absence for the day due to a family commitment.</w:t>
      </w:r>
    </w:p>
    <w:p w14:paraId="4C05A4F9" w14:textId="77777777" w:rsidR="00E44985" w:rsidRDefault="00E44985" w:rsidP="00E44985"/>
    <w:p w14:paraId="23EFC837" w14:textId="40E0B57B" w:rsidR="00E44985" w:rsidRDefault="00E44985" w:rsidP="00E44985">
      <w:pPr>
        <w:keepNext/>
        <w:jc w:val="center"/>
        <w:rPr>
          <w:b/>
        </w:rPr>
      </w:pPr>
      <w:r w:rsidRPr="00E44985">
        <w:rPr>
          <w:b/>
        </w:rPr>
        <w:t>LEAVE OF ABSENCE</w:t>
      </w:r>
    </w:p>
    <w:p w14:paraId="79A21DD8" w14:textId="058A4E60" w:rsidR="00E44985" w:rsidRDefault="00E44985" w:rsidP="00E44985">
      <w:r>
        <w:t>The SPEAKER granted Rep. MONTGOMERY a leave of absence for the day.</w:t>
      </w:r>
    </w:p>
    <w:p w14:paraId="2117A239" w14:textId="77777777" w:rsidR="00E44985" w:rsidRDefault="00E44985" w:rsidP="00E44985"/>
    <w:p w14:paraId="666C6621" w14:textId="6796FA6B" w:rsidR="00E44985" w:rsidRDefault="00E44985" w:rsidP="00E44985">
      <w:pPr>
        <w:keepNext/>
        <w:jc w:val="center"/>
        <w:rPr>
          <w:b/>
        </w:rPr>
      </w:pPr>
      <w:r w:rsidRPr="00E44985">
        <w:rPr>
          <w:b/>
        </w:rPr>
        <w:t>LEAVE OF ABSENCE</w:t>
      </w:r>
    </w:p>
    <w:p w14:paraId="14E906C5" w14:textId="2BEE664A" w:rsidR="00E44985" w:rsidRDefault="00E44985" w:rsidP="00E44985">
      <w:r>
        <w:t>The SPEAKER granted Rep. MORGAN a leave of absence for the day due to medical reasons.</w:t>
      </w:r>
    </w:p>
    <w:p w14:paraId="19F11124" w14:textId="77777777" w:rsidR="00E44985" w:rsidRDefault="00E44985" w:rsidP="00E44985"/>
    <w:p w14:paraId="28431CCF" w14:textId="31B503FF" w:rsidR="00E44985" w:rsidRDefault="00E44985" w:rsidP="00E44985">
      <w:pPr>
        <w:keepNext/>
        <w:jc w:val="center"/>
        <w:rPr>
          <w:b/>
        </w:rPr>
      </w:pPr>
      <w:r w:rsidRPr="00E44985">
        <w:rPr>
          <w:b/>
        </w:rPr>
        <w:t>LEAVE OF ABSENCE</w:t>
      </w:r>
    </w:p>
    <w:p w14:paraId="76BBB800" w14:textId="2E7946AA" w:rsidR="00E44985" w:rsidRDefault="00E44985" w:rsidP="00E44985">
      <w:r>
        <w:t xml:space="preserve">The SPEAKER granted Rep. LOWE a </w:t>
      </w:r>
      <w:r w:rsidR="00C941FA">
        <w:t xml:space="preserve">temporary </w:t>
      </w:r>
      <w:r>
        <w:t>leave of absence due to a death in the family.</w:t>
      </w:r>
    </w:p>
    <w:p w14:paraId="7E9981A1" w14:textId="77777777" w:rsidR="00E44985" w:rsidRDefault="00E44985" w:rsidP="00E44985"/>
    <w:p w14:paraId="76634762" w14:textId="59B679D4" w:rsidR="00E44985" w:rsidRDefault="00E44985" w:rsidP="00E44985">
      <w:pPr>
        <w:keepNext/>
        <w:jc w:val="center"/>
        <w:rPr>
          <w:b/>
        </w:rPr>
      </w:pPr>
      <w:r w:rsidRPr="00E44985">
        <w:rPr>
          <w:b/>
        </w:rPr>
        <w:t>CO-SPONSORS ADDED AND REMOVED</w:t>
      </w:r>
    </w:p>
    <w:p w14:paraId="11B3D90E" w14:textId="77777777" w:rsidR="00E44985" w:rsidRDefault="00E44985" w:rsidP="00E44985">
      <w:r>
        <w:t>In accordance with House Rule 5.2 below:</w:t>
      </w:r>
    </w:p>
    <w:p w14:paraId="7BCC9E3A" w14:textId="77777777" w:rsidR="002A2487" w:rsidRDefault="002A2487" w:rsidP="00E44985">
      <w:pPr>
        <w:ind w:firstLine="270"/>
        <w:rPr>
          <w:b/>
          <w:bCs/>
          <w:color w:val="000000"/>
          <w:szCs w:val="22"/>
          <w:lang w:val="en"/>
        </w:rPr>
      </w:pPr>
      <w:bookmarkStart w:id="33" w:name="file_start74"/>
      <w:bookmarkEnd w:id="33"/>
    </w:p>
    <w:p w14:paraId="3B9AB678" w14:textId="792782AA" w:rsidR="00E44985" w:rsidRPr="00CA29CB" w:rsidRDefault="00E44985" w:rsidP="00E4498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AE5237D" w14:textId="542B06E1" w:rsidR="00E44985" w:rsidRDefault="00E44985" w:rsidP="00E44985">
      <w:bookmarkStart w:id="34" w:name="file_end74"/>
      <w:bookmarkEnd w:id="34"/>
    </w:p>
    <w:p w14:paraId="6C8F9DD4" w14:textId="5CA6C526"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401"/>
      </w:tblGrid>
      <w:tr w:rsidR="00E44985" w:rsidRPr="00E44985" w14:paraId="7D03249C" w14:textId="77777777" w:rsidTr="00E44985">
        <w:tc>
          <w:tcPr>
            <w:tcW w:w="1551" w:type="dxa"/>
          </w:tcPr>
          <w:p w14:paraId="5A360DE8" w14:textId="1927126E" w:rsidR="00E44985" w:rsidRPr="00E44985" w:rsidRDefault="00E44985" w:rsidP="00E44985">
            <w:pPr>
              <w:keepNext/>
              <w:ind w:firstLine="0"/>
            </w:pPr>
            <w:r w:rsidRPr="00E44985">
              <w:t>Bill Number:</w:t>
            </w:r>
          </w:p>
        </w:tc>
        <w:tc>
          <w:tcPr>
            <w:tcW w:w="1401" w:type="dxa"/>
          </w:tcPr>
          <w:p w14:paraId="66C05ED6" w14:textId="0AFAD085" w:rsidR="00E44985" w:rsidRPr="00E44985" w:rsidRDefault="00E44985" w:rsidP="00E44985">
            <w:pPr>
              <w:keepNext/>
              <w:ind w:firstLine="0"/>
            </w:pPr>
            <w:r w:rsidRPr="00E44985">
              <w:t>H. 3530</w:t>
            </w:r>
          </w:p>
        </w:tc>
      </w:tr>
      <w:tr w:rsidR="00E44985" w:rsidRPr="00E44985" w14:paraId="6C7F8F16" w14:textId="77777777" w:rsidTr="00E44985">
        <w:tc>
          <w:tcPr>
            <w:tcW w:w="1551" w:type="dxa"/>
          </w:tcPr>
          <w:p w14:paraId="7CA071F3" w14:textId="531E2787" w:rsidR="00E44985" w:rsidRPr="00E44985" w:rsidRDefault="00E44985" w:rsidP="00E44985">
            <w:pPr>
              <w:keepNext/>
              <w:ind w:firstLine="0"/>
            </w:pPr>
            <w:r w:rsidRPr="00E44985">
              <w:t>Date:</w:t>
            </w:r>
          </w:p>
        </w:tc>
        <w:tc>
          <w:tcPr>
            <w:tcW w:w="1401" w:type="dxa"/>
          </w:tcPr>
          <w:p w14:paraId="32406C17" w14:textId="46DF3C23" w:rsidR="00E44985" w:rsidRPr="00E44985" w:rsidRDefault="00E44985" w:rsidP="00E44985">
            <w:pPr>
              <w:keepNext/>
              <w:ind w:firstLine="0"/>
            </w:pPr>
            <w:r w:rsidRPr="00E44985">
              <w:t>ADD:</w:t>
            </w:r>
          </w:p>
        </w:tc>
      </w:tr>
      <w:tr w:rsidR="00E44985" w:rsidRPr="00E44985" w14:paraId="5FBA870C" w14:textId="77777777" w:rsidTr="00E44985">
        <w:tc>
          <w:tcPr>
            <w:tcW w:w="1551" w:type="dxa"/>
          </w:tcPr>
          <w:p w14:paraId="74A12BEF" w14:textId="7D12D93C" w:rsidR="00E44985" w:rsidRPr="00E44985" w:rsidRDefault="00E44985" w:rsidP="00E44985">
            <w:pPr>
              <w:keepNext/>
              <w:ind w:firstLine="0"/>
            </w:pPr>
            <w:r w:rsidRPr="00E44985">
              <w:t>02/24/26</w:t>
            </w:r>
          </w:p>
        </w:tc>
        <w:tc>
          <w:tcPr>
            <w:tcW w:w="1401" w:type="dxa"/>
          </w:tcPr>
          <w:p w14:paraId="661F7438" w14:textId="5724E0C9" w:rsidR="00E44985" w:rsidRPr="00E44985" w:rsidRDefault="00E44985" w:rsidP="00E44985">
            <w:pPr>
              <w:keepNext/>
              <w:ind w:firstLine="0"/>
            </w:pPr>
            <w:r w:rsidRPr="00E44985">
              <w:t>GILLIARD</w:t>
            </w:r>
          </w:p>
        </w:tc>
      </w:tr>
    </w:tbl>
    <w:p w14:paraId="0F9181D1" w14:textId="77777777" w:rsidR="00E44985" w:rsidRDefault="00E44985" w:rsidP="00E44985"/>
    <w:p w14:paraId="212433A1" w14:textId="47BC18D2"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101"/>
      </w:tblGrid>
      <w:tr w:rsidR="00E44985" w:rsidRPr="00E44985" w14:paraId="75ACCB94" w14:textId="77777777" w:rsidTr="00E44985">
        <w:tc>
          <w:tcPr>
            <w:tcW w:w="1551" w:type="dxa"/>
          </w:tcPr>
          <w:p w14:paraId="43BB0306" w14:textId="6E74DCB7" w:rsidR="00E44985" w:rsidRPr="00E44985" w:rsidRDefault="00E44985" w:rsidP="00E44985">
            <w:pPr>
              <w:keepNext/>
              <w:ind w:firstLine="0"/>
            </w:pPr>
            <w:r w:rsidRPr="00E44985">
              <w:t>Bill Number:</w:t>
            </w:r>
          </w:p>
        </w:tc>
        <w:tc>
          <w:tcPr>
            <w:tcW w:w="1101" w:type="dxa"/>
          </w:tcPr>
          <w:p w14:paraId="786FD78A" w14:textId="14443E3C" w:rsidR="00E44985" w:rsidRPr="00E44985" w:rsidRDefault="00E44985" w:rsidP="00E44985">
            <w:pPr>
              <w:keepNext/>
              <w:ind w:firstLine="0"/>
            </w:pPr>
            <w:r w:rsidRPr="00E44985">
              <w:t>H. 3630</w:t>
            </w:r>
          </w:p>
        </w:tc>
      </w:tr>
      <w:tr w:rsidR="00E44985" w:rsidRPr="00E44985" w14:paraId="6AF50A1F" w14:textId="77777777" w:rsidTr="00E44985">
        <w:tc>
          <w:tcPr>
            <w:tcW w:w="1551" w:type="dxa"/>
          </w:tcPr>
          <w:p w14:paraId="010AF61D" w14:textId="1914510D" w:rsidR="00E44985" w:rsidRPr="00E44985" w:rsidRDefault="00E44985" w:rsidP="00E44985">
            <w:pPr>
              <w:keepNext/>
              <w:ind w:firstLine="0"/>
            </w:pPr>
            <w:r w:rsidRPr="00E44985">
              <w:t>Date:</w:t>
            </w:r>
          </w:p>
        </w:tc>
        <w:tc>
          <w:tcPr>
            <w:tcW w:w="1101" w:type="dxa"/>
          </w:tcPr>
          <w:p w14:paraId="1C906811" w14:textId="3B761D9D" w:rsidR="00E44985" w:rsidRPr="00E44985" w:rsidRDefault="00E44985" w:rsidP="00E44985">
            <w:pPr>
              <w:keepNext/>
              <w:ind w:firstLine="0"/>
            </w:pPr>
            <w:r w:rsidRPr="00E44985">
              <w:t>ADD:</w:t>
            </w:r>
          </w:p>
        </w:tc>
      </w:tr>
      <w:tr w:rsidR="00E44985" w:rsidRPr="00E44985" w14:paraId="09A8FE94" w14:textId="77777777" w:rsidTr="00E44985">
        <w:tc>
          <w:tcPr>
            <w:tcW w:w="1551" w:type="dxa"/>
          </w:tcPr>
          <w:p w14:paraId="55924A93" w14:textId="3D5AEB39" w:rsidR="00E44985" w:rsidRPr="00E44985" w:rsidRDefault="00E44985" w:rsidP="00E44985">
            <w:pPr>
              <w:keepNext/>
              <w:ind w:firstLine="0"/>
            </w:pPr>
            <w:r w:rsidRPr="00E44985">
              <w:t>02/24/26</w:t>
            </w:r>
          </w:p>
        </w:tc>
        <w:tc>
          <w:tcPr>
            <w:tcW w:w="1101" w:type="dxa"/>
          </w:tcPr>
          <w:p w14:paraId="6843BCA5" w14:textId="63FEC5B8" w:rsidR="00E44985" w:rsidRPr="00E44985" w:rsidRDefault="00E44985" w:rsidP="00E44985">
            <w:pPr>
              <w:keepNext/>
              <w:ind w:firstLine="0"/>
            </w:pPr>
            <w:r w:rsidRPr="00E44985">
              <w:t>REESE</w:t>
            </w:r>
          </w:p>
        </w:tc>
      </w:tr>
    </w:tbl>
    <w:p w14:paraId="26066DF0" w14:textId="77777777" w:rsidR="00E44985" w:rsidRDefault="00E44985" w:rsidP="00E44985"/>
    <w:p w14:paraId="0EA870A1" w14:textId="118919D3"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101"/>
      </w:tblGrid>
      <w:tr w:rsidR="00E44985" w:rsidRPr="00E44985" w14:paraId="16CB0E74" w14:textId="77777777" w:rsidTr="00E44985">
        <w:tc>
          <w:tcPr>
            <w:tcW w:w="1551" w:type="dxa"/>
          </w:tcPr>
          <w:p w14:paraId="7B39F53E" w14:textId="3E62DF0C" w:rsidR="00E44985" w:rsidRPr="00E44985" w:rsidRDefault="00E44985" w:rsidP="00E44985">
            <w:pPr>
              <w:keepNext/>
              <w:ind w:firstLine="0"/>
            </w:pPr>
            <w:r w:rsidRPr="00E44985">
              <w:t>Bill Number:</w:t>
            </w:r>
          </w:p>
        </w:tc>
        <w:tc>
          <w:tcPr>
            <w:tcW w:w="1101" w:type="dxa"/>
          </w:tcPr>
          <w:p w14:paraId="79824CD9" w14:textId="72139BB5" w:rsidR="00E44985" w:rsidRPr="00E44985" w:rsidRDefault="00E44985" w:rsidP="00E44985">
            <w:pPr>
              <w:keepNext/>
              <w:ind w:firstLine="0"/>
            </w:pPr>
            <w:r w:rsidRPr="00E44985">
              <w:t>H. 3631</w:t>
            </w:r>
          </w:p>
        </w:tc>
      </w:tr>
      <w:tr w:rsidR="00E44985" w:rsidRPr="00E44985" w14:paraId="5CB7A061" w14:textId="77777777" w:rsidTr="00E44985">
        <w:tc>
          <w:tcPr>
            <w:tcW w:w="1551" w:type="dxa"/>
          </w:tcPr>
          <w:p w14:paraId="06F64818" w14:textId="7549727A" w:rsidR="00E44985" w:rsidRPr="00E44985" w:rsidRDefault="00E44985" w:rsidP="00E44985">
            <w:pPr>
              <w:keepNext/>
              <w:ind w:firstLine="0"/>
            </w:pPr>
            <w:r w:rsidRPr="00E44985">
              <w:t>Date:</w:t>
            </w:r>
          </w:p>
        </w:tc>
        <w:tc>
          <w:tcPr>
            <w:tcW w:w="1101" w:type="dxa"/>
          </w:tcPr>
          <w:p w14:paraId="31386CED" w14:textId="1DB998C0" w:rsidR="00E44985" w:rsidRPr="00E44985" w:rsidRDefault="00E44985" w:rsidP="00E44985">
            <w:pPr>
              <w:keepNext/>
              <w:ind w:firstLine="0"/>
            </w:pPr>
            <w:r w:rsidRPr="00E44985">
              <w:t>ADD:</w:t>
            </w:r>
          </w:p>
        </w:tc>
      </w:tr>
      <w:tr w:rsidR="00E44985" w:rsidRPr="00E44985" w14:paraId="5279AEBA" w14:textId="77777777" w:rsidTr="00E44985">
        <w:tc>
          <w:tcPr>
            <w:tcW w:w="1551" w:type="dxa"/>
          </w:tcPr>
          <w:p w14:paraId="0B9092BE" w14:textId="7425BCE9" w:rsidR="00E44985" w:rsidRPr="00E44985" w:rsidRDefault="00E44985" w:rsidP="00E44985">
            <w:pPr>
              <w:keepNext/>
              <w:ind w:firstLine="0"/>
            </w:pPr>
            <w:r w:rsidRPr="00E44985">
              <w:t>02/24/26</w:t>
            </w:r>
          </w:p>
        </w:tc>
        <w:tc>
          <w:tcPr>
            <w:tcW w:w="1101" w:type="dxa"/>
          </w:tcPr>
          <w:p w14:paraId="445A2CE9" w14:textId="66CD3B91" w:rsidR="00E44985" w:rsidRPr="00E44985" w:rsidRDefault="00E44985" w:rsidP="00E44985">
            <w:pPr>
              <w:keepNext/>
              <w:ind w:firstLine="0"/>
            </w:pPr>
            <w:r w:rsidRPr="00E44985">
              <w:t>REESE</w:t>
            </w:r>
          </w:p>
        </w:tc>
      </w:tr>
    </w:tbl>
    <w:p w14:paraId="340C10A8" w14:textId="77777777" w:rsidR="00E44985" w:rsidRDefault="00E44985" w:rsidP="00E44985"/>
    <w:p w14:paraId="5AB3A11B" w14:textId="6853E5F5"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2661"/>
      </w:tblGrid>
      <w:tr w:rsidR="00E44985" w:rsidRPr="00E44985" w14:paraId="48695762" w14:textId="77777777" w:rsidTr="00E44985">
        <w:tc>
          <w:tcPr>
            <w:tcW w:w="1551" w:type="dxa"/>
          </w:tcPr>
          <w:p w14:paraId="2BE12CF2" w14:textId="6C37FF41" w:rsidR="00E44985" w:rsidRPr="00E44985" w:rsidRDefault="00E44985" w:rsidP="00E44985">
            <w:pPr>
              <w:keepNext/>
              <w:ind w:firstLine="0"/>
            </w:pPr>
            <w:r w:rsidRPr="00E44985">
              <w:t>Bill Number:</w:t>
            </w:r>
          </w:p>
        </w:tc>
        <w:tc>
          <w:tcPr>
            <w:tcW w:w="2661" w:type="dxa"/>
          </w:tcPr>
          <w:p w14:paraId="7886048C" w14:textId="3B4858F3" w:rsidR="00E44985" w:rsidRPr="00E44985" w:rsidRDefault="00E44985" w:rsidP="00E44985">
            <w:pPr>
              <w:keepNext/>
              <w:ind w:firstLine="0"/>
            </w:pPr>
            <w:r w:rsidRPr="00E44985">
              <w:t>H. 3774</w:t>
            </w:r>
          </w:p>
        </w:tc>
      </w:tr>
      <w:tr w:rsidR="00E44985" w:rsidRPr="00E44985" w14:paraId="454450BB" w14:textId="77777777" w:rsidTr="00E44985">
        <w:tc>
          <w:tcPr>
            <w:tcW w:w="1551" w:type="dxa"/>
          </w:tcPr>
          <w:p w14:paraId="0C4A336E" w14:textId="61893153" w:rsidR="00E44985" w:rsidRPr="00E44985" w:rsidRDefault="00E44985" w:rsidP="00E44985">
            <w:pPr>
              <w:keepNext/>
              <w:ind w:firstLine="0"/>
            </w:pPr>
            <w:r w:rsidRPr="00E44985">
              <w:t>Date:</w:t>
            </w:r>
          </w:p>
        </w:tc>
        <w:tc>
          <w:tcPr>
            <w:tcW w:w="2661" w:type="dxa"/>
          </w:tcPr>
          <w:p w14:paraId="15A3BADC" w14:textId="67362F31" w:rsidR="00E44985" w:rsidRPr="00E44985" w:rsidRDefault="00E44985" w:rsidP="00E44985">
            <w:pPr>
              <w:keepNext/>
              <w:ind w:firstLine="0"/>
            </w:pPr>
            <w:r w:rsidRPr="00E44985">
              <w:t>ADD:</w:t>
            </w:r>
          </w:p>
        </w:tc>
      </w:tr>
      <w:tr w:rsidR="00E44985" w:rsidRPr="00E44985" w14:paraId="3674F2E8" w14:textId="77777777" w:rsidTr="00E44985">
        <w:tc>
          <w:tcPr>
            <w:tcW w:w="1551" w:type="dxa"/>
          </w:tcPr>
          <w:p w14:paraId="68D9E25C" w14:textId="24BD562D" w:rsidR="00E44985" w:rsidRPr="00E44985" w:rsidRDefault="00E44985" w:rsidP="00E44985">
            <w:pPr>
              <w:keepNext/>
              <w:ind w:firstLine="0"/>
            </w:pPr>
            <w:r w:rsidRPr="00E44985">
              <w:t>02/24/26</w:t>
            </w:r>
          </w:p>
        </w:tc>
        <w:tc>
          <w:tcPr>
            <w:tcW w:w="2661" w:type="dxa"/>
          </w:tcPr>
          <w:p w14:paraId="09CDC7C1" w14:textId="0E9FBAFE" w:rsidR="00E44985" w:rsidRPr="00E44985" w:rsidRDefault="00E44985" w:rsidP="00E44985">
            <w:pPr>
              <w:keepNext/>
              <w:ind w:firstLine="0"/>
            </w:pPr>
            <w:r w:rsidRPr="00E44985">
              <w:t>RIVERS and GILLIARD</w:t>
            </w:r>
          </w:p>
        </w:tc>
      </w:tr>
    </w:tbl>
    <w:p w14:paraId="11D96F75" w14:textId="77777777" w:rsidR="00E44985" w:rsidRDefault="00E44985" w:rsidP="00E44985"/>
    <w:p w14:paraId="326D0240" w14:textId="68BE5968"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3516"/>
      </w:tblGrid>
      <w:tr w:rsidR="00E44985" w:rsidRPr="00E44985" w14:paraId="1288B727" w14:textId="77777777" w:rsidTr="00E44985">
        <w:tc>
          <w:tcPr>
            <w:tcW w:w="1551" w:type="dxa"/>
          </w:tcPr>
          <w:p w14:paraId="41035994" w14:textId="4A5DA4E4" w:rsidR="00E44985" w:rsidRPr="00E44985" w:rsidRDefault="00E44985" w:rsidP="00E44985">
            <w:pPr>
              <w:keepNext/>
              <w:ind w:firstLine="0"/>
            </w:pPr>
            <w:r w:rsidRPr="00E44985">
              <w:t>Bill Number:</w:t>
            </w:r>
          </w:p>
        </w:tc>
        <w:tc>
          <w:tcPr>
            <w:tcW w:w="3516" w:type="dxa"/>
          </w:tcPr>
          <w:p w14:paraId="38904A8C" w14:textId="058BA988" w:rsidR="00E44985" w:rsidRPr="00E44985" w:rsidRDefault="00E44985" w:rsidP="00E44985">
            <w:pPr>
              <w:keepNext/>
              <w:ind w:firstLine="0"/>
            </w:pPr>
            <w:r w:rsidRPr="00E44985">
              <w:t>H. 3934</w:t>
            </w:r>
          </w:p>
        </w:tc>
      </w:tr>
      <w:tr w:rsidR="00E44985" w:rsidRPr="00E44985" w14:paraId="0EE78651" w14:textId="77777777" w:rsidTr="00E44985">
        <w:tc>
          <w:tcPr>
            <w:tcW w:w="1551" w:type="dxa"/>
          </w:tcPr>
          <w:p w14:paraId="21E701ED" w14:textId="59F36CB1" w:rsidR="00E44985" w:rsidRPr="00E44985" w:rsidRDefault="00E44985" w:rsidP="00E44985">
            <w:pPr>
              <w:keepNext/>
              <w:ind w:firstLine="0"/>
            </w:pPr>
            <w:r w:rsidRPr="00E44985">
              <w:t>Date:</w:t>
            </w:r>
          </w:p>
        </w:tc>
        <w:tc>
          <w:tcPr>
            <w:tcW w:w="3516" w:type="dxa"/>
          </w:tcPr>
          <w:p w14:paraId="3641A1C3" w14:textId="6A9DBB88" w:rsidR="00E44985" w:rsidRPr="00E44985" w:rsidRDefault="00E44985" w:rsidP="00E44985">
            <w:pPr>
              <w:keepNext/>
              <w:ind w:firstLine="0"/>
            </w:pPr>
            <w:r w:rsidRPr="00E44985">
              <w:t>ADD:</w:t>
            </w:r>
          </w:p>
        </w:tc>
      </w:tr>
      <w:tr w:rsidR="00E44985" w:rsidRPr="00E44985" w14:paraId="0119D0A8" w14:textId="77777777" w:rsidTr="00E44985">
        <w:tc>
          <w:tcPr>
            <w:tcW w:w="1551" w:type="dxa"/>
          </w:tcPr>
          <w:p w14:paraId="6318880C" w14:textId="40304C90" w:rsidR="00E44985" w:rsidRPr="00E44985" w:rsidRDefault="00E44985" w:rsidP="00E44985">
            <w:pPr>
              <w:keepNext/>
              <w:ind w:firstLine="0"/>
            </w:pPr>
            <w:r w:rsidRPr="00E44985">
              <w:t>02/24/26</w:t>
            </w:r>
          </w:p>
        </w:tc>
        <w:tc>
          <w:tcPr>
            <w:tcW w:w="3516" w:type="dxa"/>
          </w:tcPr>
          <w:p w14:paraId="3F281E29" w14:textId="17F60955" w:rsidR="00E44985" w:rsidRPr="00E44985" w:rsidRDefault="00E44985" w:rsidP="00E44985">
            <w:pPr>
              <w:keepNext/>
              <w:ind w:firstLine="0"/>
            </w:pPr>
            <w:r w:rsidRPr="00E44985">
              <w:t>D. MITCHELL and MAGNUSON</w:t>
            </w:r>
          </w:p>
        </w:tc>
      </w:tr>
    </w:tbl>
    <w:p w14:paraId="5E969A52" w14:textId="77777777" w:rsidR="00E44985" w:rsidRDefault="00E44985" w:rsidP="00E44985"/>
    <w:p w14:paraId="6493C3B2" w14:textId="05535C25"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81"/>
      </w:tblGrid>
      <w:tr w:rsidR="00E44985" w:rsidRPr="00E44985" w14:paraId="0A40E984" w14:textId="77777777" w:rsidTr="00E44985">
        <w:tc>
          <w:tcPr>
            <w:tcW w:w="1551" w:type="dxa"/>
          </w:tcPr>
          <w:p w14:paraId="39AB61F6" w14:textId="543193AE" w:rsidR="00E44985" w:rsidRPr="00E44985" w:rsidRDefault="00E44985" w:rsidP="00E44985">
            <w:pPr>
              <w:keepNext/>
              <w:ind w:firstLine="0"/>
            </w:pPr>
            <w:r w:rsidRPr="00E44985">
              <w:t>Bill Number:</w:t>
            </w:r>
          </w:p>
        </w:tc>
        <w:tc>
          <w:tcPr>
            <w:tcW w:w="1581" w:type="dxa"/>
          </w:tcPr>
          <w:p w14:paraId="7ED9F2B4" w14:textId="0CFB6E81" w:rsidR="00E44985" w:rsidRPr="00E44985" w:rsidRDefault="00E44985" w:rsidP="00E44985">
            <w:pPr>
              <w:keepNext/>
              <w:ind w:firstLine="0"/>
            </w:pPr>
            <w:r w:rsidRPr="00E44985">
              <w:t>H. 4103</w:t>
            </w:r>
          </w:p>
        </w:tc>
      </w:tr>
      <w:tr w:rsidR="00E44985" w:rsidRPr="00E44985" w14:paraId="52A20185" w14:textId="77777777" w:rsidTr="00E44985">
        <w:tc>
          <w:tcPr>
            <w:tcW w:w="1551" w:type="dxa"/>
          </w:tcPr>
          <w:p w14:paraId="774B25D2" w14:textId="24CAFABF" w:rsidR="00E44985" w:rsidRPr="00E44985" w:rsidRDefault="00E44985" w:rsidP="00E44985">
            <w:pPr>
              <w:keepNext/>
              <w:ind w:firstLine="0"/>
            </w:pPr>
            <w:r w:rsidRPr="00E44985">
              <w:t>Date:</w:t>
            </w:r>
          </w:p>
        </w:tc>
        <w:tc>
          <w:tcPr>
            <w:tcW w:w="1581" w:type="dxa"/>
          </w:tcPr>
          <w:p w14:paraId="18F6E453" w14:textId="1A02277D" w:rsidR="00E44985" w:rsidRPr="00E44985" w:rsidRDefault="00E44985" w:rsidP="00E44985">
            <w:pPr>
              <w:keepNext/>
              <w:ind w:firstLine="0"/>
            </w:pPr>
            <w:r w:rsidRPr="00E44985">
              <w:t>ADD:</w:t>
            </w:r>
          </w:p>
        </w:tc>
      </w:tr>
      <w:tr w:rsidR="00E44985" w:rsidRPr="00E44985" w14:paraId="55D93482" w14:textId="77777777" w:rsidTr="00E44985">
        <w:tc>
          <w:tcPr>
            <w:tcW w:w="1551" w:type="dxa"/>
          </w:tcPr>
          <w:p w14:paraId="2C211C17" w14:textId="5FB19F6E" w:rsidR="00E44985" w:rsidRPr="00E44985" w:rsidRDefault="00E44985" w:rsidP="00E44985">
            <w:pPr>
              <w:keepNext/>
              <w:ind w:firstLine="0"/>
            </w:pPr>
            <w:r w:rsidRPr="00E44985">
              <w:t>02/24/26</w:t>
            </w:r>
          </w:p>
        </w:tc>
        <w:tc>
          <w:tcPr>
            <w:tcW w:w="1581" w:type="dxa"/>
          </w:tcPr>
          <w:p w14:paraId="0D3F70DB" w14:textId="3C3E2191" w:rsidR="00E44985" w:rsidRPr="00E44985" w:rsidRDefault="00E44985" w:rsidP="00E44985">
            <w:pPr>
              <w:keepNext/>
              <w:ind w:firstLine="0"/>
            </w:pPr>
            <w:r w:rsidRPr="00E44985">
              <w:t>LASTINGER</w:t>
            </w:r>
          </w:p>
        </w:tc>
      </w:tr>
    </w:tbl>
    <w:p w14:paraId="044F8071" w14:textId="77777777" w:rsidR="00E44985" w:rsidRDefault="00E44985" w:rsidP="00E44985"/>
    <w:p w14:paraId="6306C409" w14:textId="2A2DA7F0"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81"/>
      </w:tblGrid>
      <w:tr w:rsidR="00E44985" w:rsidRPr="00E44985" w14:paraId="6B606B12" w14:textId="77777777" w:rsidTr="00E44985">
        <w:tc>
          <w:tcPr>
            <w:tcW w:w="1551" w:type="dxa"/>
          </w:tcPr>
          <w:p w14:paraId="544C646A" w14:textId="1BF52AAD" w:rsidR="00E44985" w:rsidRPr="00E44985" w:rsidRDefault="00E44985" w:rsidP="00E44985">
            <w:pPr>
              <w:keepNext/>
              <w:ind w:firstLine="0"/>
            </w:pPr>
            <w:r w:rsidRPr="00E44985">
              <w:t>Bill Number:</w:t>
            </w:r>
          </w:p>
        </w:tc>
        <w:tc>
          <w:tcPr>
            <w:tcW w:w="1581" w:type="dxa"/>
          </w:tcPr>
          <w:p w14:paraId="11B517D8" w14:textId="2773028B" w:rsidR="00E44985" w:rsidRPr="00E44985" w:rsidRDefault="00E44985" w:rsidP="00E44985">
            <w:pPr>
              <w:keepNext/>
              <w:ind w:firstLine="0"/>
            </w:pPr>
            <w:r w:rsidRPr="00E44985">
              <w:t>H. 4622</w:t>
            </w:r>
          </w:p>
        </w:tc>
      </w:tr>
      <w:tr w:rsidR="00E44985" w:rsidRPr="00E44985" w14:paraId="15317735" w14:textId="77777777" w:rsidTr="00E44985">
        <w:tc>
          <w:tcPr>
            <w:tcW w:w="1551" w:type="dxa"/>
          </w:tcPr>
          <w:p w14:paraId="6CF874D1" w14:textId="02356438" w:rsidR="00E44985" w:rsidRPr="00E44985" w:rsidRDefault="00E44985" w:rsidP="00E44985">
            <w:pPr>
              <w:keepNext/>
              <w:ind w:firstLine="0"/>
            </w:pPr>
            <w:r w:rsidRPr="00E44985">
              <w:t>Date:</w:t>
            </w:r>
          </w:p>
        </w:tc>
        <w:tc>
          <w:tcPr>
            <w:tcW w:w="1581" w:type="dxa"/>
          </w:tcPr>
          <w:p w14:paraId="12A669B1" w14:textId="55526407" w:rsidR="00E44985" w:rsidRPr="00E44985" w:rsidRDefault="00E44985" w:rsidP="00E44985">
            <w:pPr>
              <w:keepNext/>
              <w:ind w:firstLine="0"/>
            </w:pPr>
            <w:r w:rsidRPr="00E44985">
              <w:t>ADD:</w:t>
            </w:r>
          </w:p>
        </w:tc>
      </w:tr>
      <w:tr w:rsidR="00E44985" w:rsidRPr="00E44985" w14:paraId="7762AF96" w14:textId="77777777" w:rsidTr="00E44985">
        <w:tc>
          <w:tcPr>
            <w:tcW w:w="1551" w:type="dxa"/>
          </w:tcPr>
          <w:p w14:paraId="25B6DFCE" w14:textId="54D4366A" w:rsidR="00E44985" w:rsidRPr="00E44985" w:rsidRDefault="00E44985" w:rsidP="00E44985">
            <w:pPr>
              <w:keepNext/>
              <w:ind w:firstLine="0"/>
            </w:pPr>
            <w:r w:rsidRPr="00E44985">
              <w:t>02/24/26</w:t>
            </w:r>
          </w:p>
        </w:tc>
        <w:tc>
          <w:tcPr>
            <w:tcW w:w="1581" w:type="dxa"/>
          </w:tcPr>
          <w:p w14:paraId="73B4BA79" w14:textId="6C385121" w:rsidR="00E44985" w:rsidRPr="00E44985" w:rsidRDefault="00E44985" w:rsidP="00E44985">
            <w:pPr>
              <w:keepNext/>
              <w:ind w:firstLine="0"/>
            </w:pPr>
            <w:r w:rsidRPr="00E44985">
              <w:t>LASTINGER</w:t>
            </w:r>
          </w:p>
        </w:tc>
      </w:tr>
    </w:tbl>
    <w:p w14:paraId="22E7ED44" w14:textId="77777777" w:rsidR="00E44985" w:rsidRDefault="00E44985" w:rsidP="00E44985"/>
    <w:p w14:paraId="12595147" w14:textId="014EB896"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81"/>
      </w:tblGrid>
      <w:tr w:rsidR="00E44985" w:rsidRPr="00E44985" w14:paraId="66FB14A8" w14:textId="77777777" w:rsidTr="00E44985">
        <w:tc>
          <w:tcPr>
            <w:tcW w:w="1551" w:type="dxa"/>
          </w:tcPr>
          <w:p w14:paraId="75CEE8E7" w14:textId="11794172" w:rsidR="00E44985" w:rsidRPr="00E44985" w:rsidRDefault="00E44985" w:rsidP="00E44985">
            <w:pPr>
              <w:keepNext/>
              <w:ind w:firstLine="0"/>
            </w:pPr>
            <w:r w:rsidRPr="00E44985">
              <w:t>Bill Number:</w:t>
            </w:r>
          </w:p>
        </w:tc>
        <w:tc>
          <w:tcPr>
            <w:tcW w:w="1581" w:type="dxa"/>
          </w:tcPr>
          <w:p w14:paraId="1DC9EFA3" w14:textId="73D067E9" w:rsidR="00E44985" w:rsidRPr="00E44985" w:rsidRDefault="00E44985" w:rsidP="00E44985">
            <w:pPr>
              <w:keepNext/>
              <w:ind w:firstLine="0"/>
            </w:pPr>
            <w:r w:rsidRPr="00E44985">
              <w:t>H. 4624</w:t>
            </w:r>
          </w:p>
        </w:tc>
      </w:tr>
      <w:tr w:rsidR="00E44985" w:rsidRPr="00E44985" w14:paraId="39831F46" w14:textId="77777777" w:rsidTr="00E44985">
        <w:tc>
          <w:tcPr>
            <w:tcW w:w="1551" w:type="dxa"/>
          </w:tcPr>
          <w:p w14:paraId="49546612" w14:textId="1D2F4A03" w:rsidR="00E44985" w:rsidRPr="00E44985" w:rsidRDefault="00E44985" w:rsidP="00E44985">
            <w:pPr>
              <w:keepNext/>
              <w:ind w:firstLine="0"/>
            </w:pPr>
            <w:r w:rsidRPr="00E44985">
              <w:t>Date:</w:t>
            </w:r>
          </w:p>
        </w:tc>
        <w:tc>
          <w:tcPr>
            <w:tcW w:w="1581" w:type="dxa"/>
          </w:tcPr>
          <w:p w14:paraId="45DC8FBD" w14:textId="3A370C03" w:rsidR="00E44985" w:rsidRPr="00E44985" w:rsidRDefault="00E44985" w:rsidP="00E44985">
            <w:pPr>
              <w:keepNext/>
              <w:ind w:firstLine="0"/>
            </w:pPr>
            <w:r w:rsidRPr="00E44985">
              <w:t>ADD:</w:t>
            </w:r>
          </w:p>
        </w:tc>
      </w:tr>
      <w:tr w:rsidR="00E44985" w:rsidRPr="00E44985" w14:paraId="52F3E8A4" w14:textId="77777777" w:rsidTr="00E44985">
        <w:tc>
          <w:tcPr>
            <w:tcW w:w="1551" w:type="dxa"/>
          </w:tcPr>
          <w:p w14:paraId="7653A38F" w14:textId="6CD4AE65" w:rsidR="00E44985" w:rsidRPr="00E44985" w:rsidRDefault="00E44985" w:rsidP="00E44985">
            <w:pPr>
              <w:keepNext/>
              <w:ind w:firstLine="0"/>
            </w:pPr>
            <w:r w:rsidRPr="00E44985">
              <w:t>02/24/26</w:t>
            </w:r>
          </w:p>
        </w:tc>
        <w:tc>
          <w:tcPr>
            <w:tcW w:w="1581" w:type="dxa"/>
          </w:tcPr>
          <w:p w14:paraId="01B68AB5" w14:textId="36335AB1" w:rsidR="00E44985" w:rsidRPr="00E44985" w:rsidRDefault="00E44985" w:rsidP="00E44985">
            <w:pPr>
              <w:keepNext/>
              <w:ind w:firstLine="0"/>
            </w:pPr>
            <w:r w:rsidRPr="00E44985">
              <w:t>LASTINGER</w:t>
            </w:r>
          </w:p>
        </w:tc>
      </w:tr>
    </w:tbl>
    <w:p w14:paraId="19F7F60B" w14:textId="77777777" w:rsidR="00E44985" w:rsidRDefault="00E44985" w:rsidP="00E44985"/>
    <w:p w14:paraId="25295992" w14:textId="305B294A"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66"/>
      </w:tblGrid>
      <w:tr w:rsidR="00E44985" w:rsidRPr="00E44985" w14:paraId="5ECDF324" w14:textId="77777777" w:rsidTr="00E44985">
        <w:tc>
          <w:tcPr>
            <w:tcW w:w="1551" w:type="dxa"/>
          </w:tcPr>
          <w:p w14:paraId="0DE482C6" w14:textId="175C7841" w:rsidR="00E44985" w:rsidRPr="00E44985" w:rsidRDefault="00E44985" w:rsidP="00E44985">
            <w:pPr>
              <w:keepNext/>
              <w:ind w:firstLine="0"/>
            </w:pPr>
            <w:r w:rsidRPr="00E44985">
              <w:t>Bill Number:</w:t>
            </w:r>
          </w:p>
        </w:tc>
        <w:tc>
          <w:tcPr>
            <w:tcW w:w="1566" w:type="dxa"/>
          </w:tcPr>
          <w:p w14:paraId="12799ECE" w14:textId="517E1347" w:rsidR="00E44985" w:rsidRPr="00E44985" w:rsidRDefault="00E44985" w:rsidP="00E44985">
            <w:pPr>
              <w:keepNext/>
              <w:ind w:firstLine="0"/>
            </w:pPr>
            <w:r w:rsidRPr="00E44985">
              <w:t>H. 4709</w:t>
            </w:r>
          </w:p>
        </w:tc>
      </w:tr>
      <w:tr w:rsidR="00E44985" w:rsidRPr="00E44985" w14:paraId="208FF72D" w14:textId="77777777" w:rsidTr="00E44985">
        <w:tc>
          <w:tcPr>
            <w:tcW w:w="1551" w:type="dxa"/>
          </w:tcPr>
          <w:p w14:paraId="1DF58FA9" w14:textId="6CB67770" w:rsidR="00E44985" w:rsidRPr="00E44985" w:rsidRDefault="00E44985" w:rsidP="00E44985">
            <w:pPr>
              <w:keepNext/>
              <w:ind w:firstLine="0"/>
            </w:pPr>
            <w:r w:rsidRPr="00E44985">
              <w:t>Date:</w:t>
            </w:r>
          </w:p>
        </w:tc>
        <w:tc>
          <w:tcPr>
            <w:tcW w:w="1566" w:type="dxa"/>
          </w:tcPr>
          <w:p w14:paraId="7095093A" w14:textId="2F10EC10" w:rsidR="00E44985" w:rsidRPr="00E44985" w:rsidRDefault="00E44985" w:rsidP="00E44985">
            <w:pPr>
              <w:keepNext/>
              <w:ind w:firstLine="0"/>
            </w:pPr>
            <w:r w:rsidRPr="00E44985">
              <w:t>ADD:</w:t>
            </w:r>
          </w:p>
        </w:tc>
      </w:tr>
      <w:tr w:rsidR="00E44985" w:rsidRPr="00E44985" w14:paraId="4AEFE74A" w14:textId="77777777" w:rsidTr="00E44985">
        <w:tc>
          <w:tcPr>
            <w:tcW w:w="1551" w:type="dxa"/>
          </w:tcPr>
          <w:p w14:paraId="4E0A2BA0" w14:textId="373CFCB4" w:rsidR="00E44985" w:rsidRPr="00E44985" w:rsidRDefault="00E44985" w:rsidP="00E44985">
            <w:pPr>
              <w:keepNext/>
              <w:ind w:firstLine="0"/>
            </w:pPr>
            <w:r w:rsidRPr="00E44985">
              <w:t>02/24/26</w:t>
            </w:r>
          </w:p>
        </w:tc>
        <w:tc>
          <w:tcPr>
            <w:tcW w:w="1566" w:type="dxa"/>
          </w:tcPr>
          <w:p w14:paraId="77386E64" w14:textId="39B74588" w:rsidR="00E44985" w:rsidRPr="00E44985" w:rsidRDefault="00E44985" w:rsidP="00E44985">
            <w:pPr>
              <w:keepNext/>
              <w:ind w:firstLine="0"/>
            </w:pPr>
            <w:r w:rsidRPr="00E44985">
              <w:t>ANDERSON</w:t>
            </w:r>
          </w:p>
        </w:tc>
      </w:tr>
    </w:tbl>
    <w:p w14:paraId="5C054F5F" w14:textId="77777777" w:rsidR="00E44985" w:rsidRDefault="00E44985" w:rsidP="00E44985"/>
    <w:p w14:paraId="1563633F" w14:textId="68931F0C"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3141"/>
      </w:tblGrid>
      <w:tr w:rsidR="00E44985" w:rsidRPr="00E44985" w14:paraId="32B03293" w14:textId="77777777" w:rsidTr="00E44985">
        <w:tc>
          <w:tcPr>
            <w:tcW w:w="1551" w:type="dxa"/>
          </w:tcPr>
          <w:p w14:paraId="4007F28D" w14:textId="2BE879C4" w:rsidR="00E44985" w:rsidRPr="00E44985" w:rsidRDefault="00E44985" w:rsidP="00E44985">
            <w:pPr>
              <w:keepNext/>
              <w:ind w:firstLine="0"/>
            </w:pPr>
            <w:r w:rsidRPr="00E44985">
              <w:t>Bill Number:</w:t>
            </w:r>
          </w:p>
        </w:tc>
        <w:tc>
          <w:tcPr>
            <w:tcW w:w="3141" w:type="dxa"/>
          </w:tcPr>
          <w:p w14:paraId="0BF0DF39" w14:textId="10941B3D" w:rsidR="00E44985" w:rsidRPr="00E44985" w:rsidRDefault="00E44985" w:rsidP="00E44985">
            <w:pPr>
              <w:keepNext/>
              <w:ind w:firstLine="0"/>
            </w:pPr>
            <w:r w:rsidRPr="00E44985">
              <w:t>H. 4730</w:t>
            </w:r>
          </w:p>
        </w:tc>
      </w:tr>
      <w:tr w:rsidR="00E44985" w:rsidRPr="00E44985" w14:paraId="712721FA" w14:textId="77777777" w:rsidTr="00E44985">
        <w:tc>
          <w:tcPr>
            <w:tcW w:w="1551" w:type="dxa"/>
          </w:tcPr>
          <w:p w14:paraId="2C90F2F7" w14:textId="1CE5AE22" w:rsidR="00E44985" w:rsidRPr="00E44985" w:rsidRDefault="00E44985" w:rsidP="00E44985">
            <w:pPr>
              <w:keepNext/>
              <w:ind w:firstLine="0"/>
            </w:pPr>
            <w:r w:rsidRPr="00E44985">
              <w:t>Date:</w:t>
            </w:r>
          </w:p>
        </w:tc>
        <w:tc>
          <w:tcPr>
            <w:tcW w:w="3141" w:type="dxa"/>
          </w:tcPr>
          <w:p w14:paraId="4FC5C519" w14:textId="3255FFF5" w:rsidR="00E44985" w:rsidRPr="00E44985" w:rsidRDefault="00E44985" w:rsidP="00E44985">
            <w:pPr>
              <w:keepNext/>
              <w:ind w:firstLine="0"/>
            </w:pPr>
            <w:r w:rsidRPr="00E44985">
              <w:t>ADD:</w:t>
            </w:r>
          </w:p>
        </w:tc>
      </w:tr>
      <w:tr w:rsidR="00E44985" w:rsidRPr="00E44985" w14:paraId="649C37B7" w14:textId="77777777" w:rsidTr="00E44985">
        <w:tc>
          <w:tcPr>
            <w:tcW w:w="1551" w:type="dxa"/>
          </w:tcPr>
          <w:p w14:paraId="054F621E" w14:textId="284916EC" w:rsidR="00E44985" w:rsidRPr="00E44985" w:rsidRDefault="00E44985" w:rsidP="00E44985">
            <w:pPr>
              <w:keepNext/>
              <w:ind w:firstLine="0"/>
            </w:pPr>
            <w:r w:rsidRPr="00E44985">
              <w:t>02/24/26</w:t>
            </w:r>
          </w:p>
        </w:tc>
        <w:tc>
          <w:tcPr>
            <w:tcW w:w="3141" w:type="dxa"/>
          </w:tcPr>
          <w:p w14:paraId="5173DAC2" w14:textId="17012910" w:rsidR="00E44985" w:rsidRPr="00E44985" w:rsidRDefault="00E44985" w:rsidP="00E44985">
            <w:pPr>
              <w:keepNext/>
              <w:ind w:firstLine="0"/>
            </w:pPr>
            <w:r w:rsidRPr="00E44985">
              <w:t>WILLIAMS and ANDERSON</w:t>
            </w:r>
          </w:p>
        </w:tc>
      </w:tr>
    </w:tbl>
    <w:p w14:paraId="7911BCEF" w14:textId="77777777" w:rsidR="00E44985" w:rsidRDefault="00E44985" w:rsidP="00E44985"/>
    <w:p w14:paraId="3213108D" w14:textId="73B3620F"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66"/>
      </w:tblGrid>
      <w:tr w:rsidR="00E44985" w:rsidRPr="00E44985" w14:paraId="485901D7" w14:textId="77777777" w:rsidTr="00E44985">
        <w:tc>
          <w:tcPr>
            <w:tcW w:w="1551" w:type="dxa"/>
          </w:tcPr>
          <w:p w14:paraId="6C59D105" w14:textId="01C580DF" w:rsidR="00E44985" w:rsidRPr="00E44985" w:rsidRDefault="00E44985" w:rsidP="00E44985">
            <w:pPr>
              <w:keepNext/>
              <w:ind w:firstLine="0"/>
            </w:pPr>
            <w:r w:rsidRPr="00E44985">
              <w:t>Bill Number:</w:t>
            </w:r>
          </w:p>
        </w:tc>
        <w:tc>
          <w:tcPr>
            <w:tcW w:w="1566" w:type="dxa"/>
          </w:tcPr>
          <w:p w14:paraId="4CB49F88" w14:textId="10ED968C" w:rsidR="00E44985" w:rsidRPr="00E44985" w:rsidRDefault="00E44985" w:rsidP="00E44985">
            <w:pPr>
              <w:keepNext/>
              <w:ind w:firstLine="0"/>
            </w:pPr>
            <w:r w:rsidRPr="00E44985">
              <w:t>H. 4752</w:t>
            </w:r>
          </w:p>
        </w:tc>
      </w:tr>
      <w:tr w:rsidR="00E44985" w:rsidRPr="00E44985" w14:paraId="66C77490" w14:textId="77777777" w:rsidTr="00E44985">
        <w:tc>
          <w:tcPr>
            <w:tcW w:w="1551" w:type="dxa"/>
          </w:tcPr>
          <w:p w14:paraId="19A8825B" w14:textId="05B540CC" w:rsidR="00E44985" w:rsidRPr="00E44985" w:rsidRDefault="00E44985" w:rsidP="00E44985">
            <w:pPr>
              <w:keepNext/>
              <w:ind w:firstLine="0"/>
            </w:pPr>
            <w:r w:rsidRPr="00E44985">
              <w:t>Date:</w:t>
            </w:r>
          </w:p>
        </w:tc>
        <w:tc>
          <w:tcPr>
            <w:tcW w:w="1566" w:type="dxa"/>
          </w:tcPr>
          <w:p w14:paraId="709D8A16" w14:textId="1583849D" w:rsidR="00E44985" w:rsidRPr="00E44985" w:rsidRDefault="00E44985" w:rsidP="00E44985">
            <w:pPr>
              <w:keepNext/>
              <w:ind w:firstLine="0"/>
            </w:pPr>
            <w:r w:rsidRPr="00E44985">
              <w:t>ADD:</w:t>
            </w:r>
          </w:p>
        </w:tc>
      </w:tr>
      <w:tr w:rsidR="00E44985" w:rsidRPr="00E44985" w14:paraId="69B613CF" w14:textId="77777777" w:rsidTr="00E44985">
        <w:tc>
          <w:tcPr>
            <w:tcW w:w="1551" w:type="dxa"/>
          </w:tcPr>
          <w:p w14:paraId="0CCF9AD9" w14:textId="71833ED8" w:rsidR="00E44985" w:rsidRPr="00E44985" w:rsidRDefault="00E44985" w:rsidP="00E44985">
            <w:pPr>
              <w:keepNext/>
              <w:ind w:firstLine="0"/>
            </w:pPr>
            <w:r w:rsidRPr="00E44985">
              <w:t>02/24/26</w:t>
            </w:r>
          </w:p>
        </w:tc>
        <w:tc>
          <w:tcPr>
            <w:tcW w:w="1566" w:type="dxa"/>
          </w:tcPr>
          <w:p w14:paraId="137424D7" w14:textId="530ECD11" w:rsidR="00E44985" w:rsidRPr="00E44985" w:rsidRDefault="00E44985" w:rsidP="00E44985">
            <w:pPr>
              <w:keepNext/>
              <w:ind w:firstLine="0"/>
            </w:pPr>
            <w:r w:rsidRPr="00E44985">
              <w:t>ANDERSON</w:t>
            </w:r>
          </w:p>
        </w:tc>
      </w:tr>
    </w:tbl>
    <w:p w14:paraId="13F75E90" w14:textId="77777777" w:rsidR="00E44985" w:rsidRDefault="00E44985" w:rsidP="00E44985"/>
    <w:p w14:paraId="25A37818" w14:textId="104CB114"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81"/>
      </w:tblGrid>
      <w:tr w:rsidR="00E44985" w:rsidRPr="00E44985" w14:paraId="53EAFF2E" w14:textId="77777777" w:rsidTr="00E44985">
        <w:tc>
          <w:tcPr>
            <w:tcW w:w="1551" w:type="dxa"/>
          </w:tcPr>
          <w:p w14:paraId="2DE76601" w14:textId="797428E9" w:rsidR="00E44985" w:rsidRPr="00E44985" w:rsidRDefault="00E44985" w:rsidP="00E44985">
            <w:pPr>
              <w:keepNext/>
              <w:ind w:firstLine="0"/>
            </w:pPr>
            <w:r w:rsidRPr="00E44985">
              <w:t>Bill Number:</w:t>
            </w:r>
          </w:p>
        </w:tc>
        <w:tc>
          <w:tcPr>
            <w:tcW w:w="1581" w:type="dxa"/>
          </w:tcPr>
          <w:p w14:paraId="2140F45B" w14:textId="78525ADE" w:rsidR="00E44985" w:rsidRPr="00E44985" w:rsidRDefault="00E44985" w:rsidP="00E44985">
            <w:pPr>
              <w:keepNext/>
              <w:ind w:firstLine="0"/>
            </w:pPr>
            <w:r w:rsidRPr="00E44985">
              <w:t>H. 4763</w:t>
            </w:r>
          </w:p>
        </w:tc>
      </w:tr>
      <w:tr w:rsidR="00E44985" w:rsidRPr="00E44985" w14:paraId="44E594EC" w14:textId="77777777" w:rsidTr="00E44985">
        <w:tc>
          <w:tcPr>
            <w:tcW w:w="1551" w:type="dxa"/>
          </w:tcPr>
          <w:p w14:paraId="794C636C" w14:textId="0A74E9F7" w:rsidR="00E44985" w:rsidRPr="00E44985" w:rsidRDefault="00E44985" w:rsidP="00E44985">
            <w:pPr>
              <w:keepNext/>
              <w:ind w:firstLine="0"/>
            </w:pPr>
            <w:r w:rsidRPr="00E44985">
              <w:t>Date:</w:t>
            </w:r>
          </w:p>
        </w:tc>
        <w:tc>
          <w:tcPr>
            <w:tcW w:w="1581" w:type="dxa"/>
          </w:tcPr>
          <w:p w14:paraId="028F0CAA" w14:textId="42407130" w:rsidR="00E44985" w:rsidRPr="00E44985" w:rsidRDefault="00E44985" w:rsidP="00E44985">
            <w:pPr>
              <w:keepNext/>
              <w:ind w:firstLine="0"/>
            </w:pPr>
            <w:r w:rsidRPr="00E44985">
              <w:t>ADD:</w:t>
            </w:r>
          </w:p>
        </w:tc>
      </w:tr>
      <w:tr w:rsidR="00E44985" w:rsidRPr="00E44985" w14:paraId="744721B3" w14:textId="77777777" w:rsidTr="00E44985">
        <w:tc>
          <w:tcPr>
            <w:tcW w:w="1551" w:type="dxa"/>
          </w:tcPr>
          <w:p w14:paraId="368F004C" w14:textId="3D430AB7" w:rsidR="00E44985" w:rsidRPr="00E44985" w:rsidRDefault="00E44985" w:rsidP="00E44985">
            <w:pPr>
              <w:keepNext/>
              <w:ind w:firstLine="0"/>
            </w:pPr>
            <w:r w:rsidRPr="00E44985">
              <w:t>02/24/26</w:t>
            </w:r>
          </w:p>
        </w:tc>
        <w:tc>
          <w:tcPr>
            <w:tcW w:w="1581" w:type="dxa"/>
          </w:tcPr>
          <w:p w14:paraId="270B36EE" w14:textId="4FFEE4DF" w:rsidR="00E44985" w:rsidRPr="00E44985" w:rsidRDefault="00E44985" w:rsidP="00E44985">
            <w:pPr>
              <w:keepNext/>
              <w:ind w:firstLine="0"/>
            </w:pPr>
            <w:r w:rsidRPr="00E44985">
              <w:t>LASTINGER</w:t>
            </w:r>
          </w:p>
        </w:tc>
      </w:tr>
    </w:tbl>
    <w:p w14:paraId="3D44182C" w14:textId="77777777" w:rsidR="00E44985" w:rsidRDefault="00E44985" w:rsidP="00E44985"/>
    <w:p w14:paraId="75047849" w14:textId="2E91F670"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311"/>
      </w:tblGrid>
      <w:tr w:rsidR="00E44985" w:rsidRPr="00E44985" w14:paraId="64864C88" w14:textId="77777777" w:rsidTr="00E44985">
        <w:tc>
          <w:tcPr>
            <w:tcW w:w="1551" w:type="dxa"/>
          </w:tcPr>
          <w:p w14:paraId="1EF9C0E4" w14:textId="3AD52C71" w:rsidR="00E44985" w:rsidRPr="00E44985" w:rsidRDefault="00E44985" w:rsidP="00E44985">
            <w:pPr>
              <w:keepNext/>
              <w:ind w:firstLine="0"/>
            </w:pPr>
            <w:r w:rsidRPr="00E44985">
              <w:t>Bill Number:</w:t>
            </w:r>
          </w:p>
        </w:tc>
        <w:tc>
          <w:tcPr>
            <w:tcW w:w="1311" w:type="dxa"/>
          </w:tcPr>
          <w:p w14:paraId="6E699BAE" w14:textId="1F16B070" w:rsidR="00E44985" w:rsidRPr="00E44985" w:rsidRDefault="00E44985" w:rsidP="00E44985">
            <w:pPr>
              <w:keepNext/>
              <w:ind w:firstLine="0"/>
            </w:pPr>
            <w:r w:rsidRPr="00E44985">
              <w:t>H. 4767</w:t>
            </w:r>
          </w:p>
        </w:tc>
      </w:tr>
      <w:tr w:rsidR="00E44985" w:rsidRPr="00E44985" w14:paraId="0A48E65B" w14:textId="77777777" w:rsidTr="00E44985">
        <w:tc>
          <w:tcPr>
            <w:tcW w:w="1551" w:type="dxa"/>
          </w:tcPr>
          <w:p w14:paraId="0F32F405" w14:textId="447B73CE" w:rsidR="00E44985" w:rsidRPr="00E44985" w:rsidRDefault="00E44985" w:rsidP="00E44985">
            <w:pPr>
              <w:keepNext/>
              <w:ind w:firstLine="0"/>
            </w:pPr>
            <w:r w:rsidRPr="00E44985">
              <w:t>Date:</w:t>
            </w:r>
          </w:p>
        </w:tc>
        <w:tc>
          <w:tcPr>
            <w:tcW w:w="1311" w:type="dxa"/>
          </w:tcPr>
          <w:p w14:paraId="30C82BE6" w14:textId="4F168BBD" w:rsidR="00E44985" w:rsidRPr="00E44985" w:rsidRDefault="00E44985" w:rsidP="00E44985">
            <w:pPr>
              <w:keepNext/>
              <w:ind w:firstLine="0"/>
            </w:pPr>
            <w:r w:rsidRPr="00E44985">
              <w:t>ADD:</w:t>
            </w:r>
          </w:p>
        </w:tc>
      </w:tr>
      <w:tr w:rsidR="00E44985" w:rsidRPr="00E44985" w14:paraId="2AB5DA67" w14:textId="77777777" w:rsidTr="00E44985">
        <w:tc>
          <w:tcPr>
            <w:tcW w:w="1551" w:type="dxa"/>
          </w:tcPr>
          <w:p w14:paraId="29B9F5B2" w14:textId="2EFBACB3" w:rsidR="00E44985" w:rsidRPr="00E44985" w:rsidRDefault="00E44985" w:rsidP="00E44985">
            <w:pPr>
              <w:keepNext/>
              <w:ind w:firstLine="0"/>
            </w:pPr>
            <w:r w:rsidRPr="00E44985">
              <w:t>02/24/26</w:t>
            </w:r>
          </w:p>
        </w:tc>
        <w:tc>
          <w:tcPr>
            <w:tcW w:w="1311" w:type="dxa"/>
          </w:tcPr>
          <w:p w14:paraId="5E136FD3" w14:textId="081D1D1B" w:rsidR="00E44985" w:rsidRPr="00E44985" w:rsidRDefault="00E44985" w:rsidP="00E44985">
            <w:pPr>
              <w:keepNext/>
              <w:ind w:firstLine="0"/>
            </w:pPr>
            <w:r w:rsidRPr="00E44985">
              <w:t>DUNCAN</w:t>
            </w:r>
          </w:p>
        </w:tc>
      </w:tr>
    </w:tbl>
    <w:p w14:paraId="38AD46C4" w14:textId="77777777" w:rsidR="00E44985" w:rsidRDefault="00E44985" w:rsidP="00E44985"/>
    <w:p w14:paraId="6E589858" w14:textId="1542F56B"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66"/>
      </w:tblGrid>
      <w:tr w:rsidR="00E44985" w:rsidRPr="00E44985" w14:paraId="104A406A" w14:textId="77777777" w:rsidTr="00E44985">
        <w:tc>
          <w:tcPr>
            <w:tcW w:w="1551" w:type="dxa"/>
          </w:tcPr>
          <w:p w14:paraId="61E20DD4" w14:textId="285DC5E1" w:rsidR="00E44985" w:rsidRPr="00E44985" w:rsidRDefault="00E44985" w:rsidP="00E44985">
            <w:pPr>
              <w:keepNext/>
              <w:ind w:firstLine="0"/>
            </w:pPr>
            <w:r w:rsidRPr="00E44985">
              <w:t>Bill Number:</w:t>
            </w:r>
          </w:p>
        </w:tc>
        <w:tc>
          <w:tcPr>
            <w:tcW w:w="1566" w:type="dxa"/>
          </w:tcPr>
          <w:p w14:paraId="38397BAC" w14:textId="307CFDF0" w:rsidR="00E44985" w:rsidRPr="00E44985" w:rsidRDefault="00E44985" w:rsidP="00E44985">
            <w:pPr>
              <w:keepNext/>
              <w:ind w:firstLine="0"/>
            </w:pPr>
            <w:r w:rsidRPr="00E44985">
              <w:t>H. 4791</w:t>
            </w:r>
          </w:p>
        </w:tc>
      </w:tr>
      <w:tr w:rsidR="00E44985" w:rsidRPr="00E44985" w14:paraId="6AB047DE" w14:textId="77777777" w:rsidTr="00E44985">
        <w:tc>
          <w:tcPr>
            <w:tcW w:w="1551" w:type="dxa"/>
          </w:tcPr>
          <w:p w14:paraId="0B95EE90" w14:textId="4626B8AE" w:rsidR="00E44985" w:rsidRPr="00E44985" w:rsidRDefault="00E44985" w:rsidP="00E44985">
            <w:pPr>
              <w:keepNext/>
              <w:ind w:firstLine="0"/>
            </w:pPr>
            <w:r w:rsidRPr="00E44985">
              <w:t>Date:</w:t>
            </w:r>
          </w:p>
        </w:tc>
        <w:tc>
          <w:tcPr>
            <w:tcW w:w="1566" w:type="dxa"/>
          </w:tcPr>
          <w:p w14:paraId="11EDCBCE" w14:textId="5687B28B" w:rsidR="00E44985" w:rsidRPr="00E44985" w:rsidRDefault="00E44985" w:rsidP="00E44985">
            <w:pPr>
              <w:keepNext/>
              <w:ind w:firstLine="0"/>
            </w:pPr>
            <w:r w:rsidRPr="00E44985">
              <w:t>ADD:</w:t>
            </w:r>
          </w:p>
        </w:tc>
      </w:tr>
      <w:tr w:rsidR="00E44985" w:rsidRPr="00E44985" w14:paraId="5085D89D" w14:textId="77777777" w:rsidTr="00E44985">
        <w:tc>
          <w:tcPr>
            <w:tcW w:w="1551" w:type="dxa"/>
          </w:tcPr>
          <w:p w14:paraId="07C20C08" w14:textId="2ED95557" w:rsidR="00E44985" w:rsidRPr="00E44985" w:rsidRDefault="00E44985" w:rsidP="00E44985">
            <w:pPr>
              <w:keepNext/>
              <w:ind w:firstLine="0"/>
            </w:pPr>
            <w:r w:rsidRPr="00E44985">
              <w:t>02/24/26</w:t>
            </w:r>
          </w:p>
        </w:tc>
        <w:tc>
          <w:tcPr>
            <w:tcW w:w="1566" w:type="dxa"/>
          </w:tcPr>
          <w:p w14:paraId="3A545677" w14:textId="62ABB216" w:rsidR="00E44985" w:rsidRPr="00E44985" w:rsidRDefault="00E44985" w:rsidP="00E44985">
            <w:pPr>
              <w:keepNext/>
              <w:ind w:firstLine="0"/>
            </w:pPr>
            <w:r w:rsidRPr="00E44985">
              <w:t>ANDERSON</w:t>
            </w:r>
          </w:p>
        </w:tc>
      </w:tr>
    </w:tbl>
    <w:p w14:paraId="26FC4D71" w14:textId="77777777" w:rsidR="00E44985" w:rsidRDefault="00E44985" w:rsidP="00E44985"/>
    <w:p w14:paraId="60649D2B" w14:textId="2FAF1FBC"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461"/>
      </w:tblGrid>
      <w:tr w:rsidR="00E44985" w:rsidRPr="00E44985" w14:paraId="338D78EA" w14:textId="77777777" w:rsidTr="00E44985">
        <w:tc>
          <w:tcPr>
            <w:tcW w:w="1551" w:type="dxa"/>
          </w:tcPr>
          <w:p w14:paraId="431297ED" w14:textId="4B33FAA7" w:rsidR="00E44985" w:rsidRPr="00E44985" w:rsidRDefault="00E44985" w:rsidP="00E44985">
            <w:pPr>
              <w:keepNext/>
              <w:ind w:firstLine="0"/>
            </w:pPr>
            <w:r w:rsidRPr="00E44985">
              <w:t>Bill Number:</w:t>
            </w:r>
          </w:p>
        </w:tc>
        <w:tc>
          <w:tcPr>
            <w:tcW w:w="1461" w:type="dxa"/>
          </w:tcPr>
          <w:p w14:paraId="3B5B2B00" w14:textId="2423C192" w:rsidR="00E44985" w:rsidRPr="00E44985" w:rsidRDefault="00E44985" w:rsidP="00E44985">
            <w:pPr>
              <w:keepNext/>
              <w:ind w:firstLine="0"/>
            </w:pPr>
            <w:r w:rsidRPr="00E44985">
              <w:t>H. 5113</w:t>
            </w:r>
          </w:p>
        </w:tc>
      </w:tr>
      <w:tr w:rsidR="00E44985" w:rsidRPr="00E44985" w14:paraId="0ED9E001" w14:textId="77777777" w:rsidTr="00E44985">
        <w:tc>
          <w:tcPr>
            <w:tcW w:w="1551" w:type="dxa"/>
          </w:tcPr>
          <w:p w14:paraId="556481A6" w14:textId="0AC5BCE8" w:rsidR="00E44985" w:rsidRPr="00E44985" w:rsidRDefault="00E44985" w:rsidP="00E44985">
            <w:pPr>
              <w:keepNext/>
              <w:ind w:firstLine="0"/>
            </w:pPr>
            <w:r w:rsidRPr="00E44985">
              <w:t>Date:</w:t>
            </w:r>
          </w:p>
        </w:tc>
        <w:tc>
          <w:tcPr>
            <w:tcW w:w="1461" w:type="dxa"/>
          </w:tcPr>
          <w:p w14:paraId="0BCE9294" w14:textId="5EECD2F7" w:rsidR="00E44985" w:rsidRPr="00E44985" w:rsidRDefault="00E44985" w:rsidP="00E44985">
            <w:pPr>
              <w:keepNext/>
              <w:ind w:firstLine="0"/>
            </w:pPr>
            <w:r w:rsidRPr="00E44985">
              <w:t>REMOVE:</w:t>
            </w:r>
          </w:p>
        </w:tc>
      </w:tr>
      <w:tr w:rsidR="00E44985" w:rsidRPr="00E44985" w14:paraId="3D9A4566" w14:textId="77777777" w:rsidTr="00E44985">
        <w:tc>
          <w:tcPr>
            <w:tcW w:w="1551" w:type="dxa"/>
          </w:tcPr>
          <w:p w14:paraId="57734E98" w14:textId="3E6640E5" w:rsidR="00E44985" w:rsidRPr="00E44985" w:rsidRDefault="00E44985" w:rsidP="00E44985">
            <w:pPr>
              <w:keepNext/>
              <w:ind w:firstLine="0"/>
            </w:pPr>
            <w:r w:rsidRPr="00E44985">
              <w:t>02/24/26</w:t>
            </w:r>
          </w:p>
        </w:tc>
        <w:tc>
          <w:tcPr>
            <w:tcW w:w="1461" w:type="dxa"/>
          </w:tcPr>
          <w:p w14:paraId="7D9AFAF3" w14:textId="73D471FF" w:rsidR="00E44985" w:rsidRPr="00E44985" w:rsidRDefault="00E44985" w:rsidP="00E44985">
            <w:pPr>
              <w:keepNext/>
              <w:ind w:firstLine="0"/>
            </w:pPr>
            <w:r w:rsidRPr="00E44985">
              <w:t>CHAPMAN</w:t>
            </w:r>
          </w:p>
        </w:tc>
      </w:tr>
    </w:tbl>
    <w:p w14:paraId="6C1FCB4C" w14:textId="77777777" w:rsidR="00E44985" w:rsidRDefault="00E44985" w:rsidP="00E44985"/>
    <w:p w14:paraId="038D0FD0" w14:textId="7FF7E041"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2136"/>
      </w:tblGrid>
      <w:tr w:rsidR="00E44985" w:rsidRPr="00E44985" w14:paraId="25DA5902" w14:textId="77777777" w:rsidTr="00E44985">
        <w:tc>
          <w:tcPr>
            <w:tcW w:w="1551" w:type="dxa"/>
          </w:tcPr>
          <w:p w14:paraId="15FDCF7A" w14:textId="43AD95E8" w:rsidR="00E44985" w:rsidRPr="00E44985" w:rsidRDefault="00E44985" w:rsidP="00E44985">
            <w:pPr>
              <w:keepNext/>
              <w:ind w:firstLine="0"/>
            </w:pPr>
            <w:r w:rsidRPr="00E44985">
              <w:t>Bill Number:</w:t>
            </w:r>
          </w:p>
        </w:tc>
        <w:tc>
          <w:tcPr>
            <w:tcW w:w="2136" w:type="dxa"/>
          </w:tcPr>
          <w:p w14:paraId="450D2F3F" w14:textId="755CC64F" w:rsidR="00E44985" w:rsidRPr="00E44985" w:rsidRDefault="00E44985" w:rsidP="00E44985">
            <w:pPr>
              <w:keepNext/>
              <w:ind w:firstLine="0"/>
            </w:pPr>
            <w:r w:rsidRPr="00E44985">
              <w:t>H. 5114</w:t>
            </w:r>
          </w:p>
        </w:tc>
      </w:tr>
      <w:tr w:rsidR="00E44985" w:rsidRPr="00E44985" w14:paraId="5530A375" w14:textId="77777777" w:rsidTr="00E44985">
        <w:tc>
          <w:tcPr>
            <w:tcW w:w="1551" w:type="dxa"/>
          </w:tcPr>
          <w:p w14:paraId="44956264" w14:textId="0330CD86" w:rsidR="00E44985" w:rsidRPr="00E44985" w:rsidRDefault="00E44985" w:rsidP="00E44985">
            <w:pPr>
              <w:keepNext/>
              <w:ind w:firstLine="0"/>
            </w:pPr>
            <w:r w:rsidRPr="00E44985">
              <w:t>Date:</w:t>
            </w:r>
          </w:p>
        </w:tc>
        <w:tc>
          <w:tcPr>
            <w:tcW w:w="2136" w:type="dxa"/>
          </w:tcPr>
          <w:p w14:paraId="31EC66CD" w14:textId="024934DF" w:rsidR="00E44985" w:rsidRPr="00E44985" w:rsidRDefault="00E44985" w:rsidP="00E44985">
            <w:pPr>
              <w:keepNext/>
              <w:ind w:firstLine="0"/>
            </w:pPr>
            <w:r w:rsidRPr="00E44985">
              <w:t>ADD:</w:t>
            </w:r>
          </w:p>
        </w:tc>
      </w:tr>
      <w:tr w:rsidR="00E44985" w:rsidRPr="00E44985" w14:paraId="69D405AD" w14:textId="77777777" w:rsidTr="00E44985">
        <w:tc>
          <w:tcPr>
            <w:tcW w:w="1551" w:type="dxa"/>
          </w:tcPr>
          <w:p w14:paraId="45FBA94D" w14:textId="4D7E026A" w:rsidR="00E44985" w:rsidRPr="00E44985" w:rsidRDefault="00E44985" w:rsidP="00E44985">
            <w:pPr>
              <w:keepNext/>
              <w:ind w:firstLine="0"/>
            </w:pPr>
            <w:r w:rsidRPr="00E44985">
              <w:t>02/24/26</w:t>
            </w:r>
          </w:p>
        </w:tc>
        <w:tc>
          <w:tcPr>
            <w:tcW w:w="2136" w:type="dxa"/>
          </w:tcPr>
          <w:p w14:paraId="629ADB18" w14:textId="762F7E35" w:rsidR="00E44985" w:rsidRPr="00E44985" w:rsidRDefault="00E44985" w:rsidP="00E44985">
            <w:pPr>
              <w:keepNext/>
              <w:ind w:firstLine="0"/>
            </w:pPr>
            <w:r w:rsidRPr="00E44985">
              <w:t>FRANK and HUFF</w:t>
            </w:r>
          </w:p>
        </w:tc>
      </w:tr>
    </w:tbl>
    <w:p w14:paraId="69511124" w14:textId="77777777" w:rsidR="00E44985" w:rsidRDefault="00E44985" w:rsidP="00E44985"/>
    <w:p w14:paraId="68DBABC0" w14:textId="3AD0C300"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566"/>
      </w:tblGrid>
      <w:tr w:rsidR="00E44985" w:rsidRPr="00E44985" w14:paraId="5A3FE9D3" w14:textId="77777777" w:rsidTr="00E44985">
        <w:tc>
          <w:tcPr>
            <w:tcW w:w="1551" w:type="dxa"/>
          </w:tcPr>
          <w:p w14:paraId="3E8D8FE8" w14:textId="2CD3BA62" w:rsidR="00E44985" w:rsidRPr="00E44985" w:rsidRDefault="00E44985" w:rsidP="00E44985">
            <w:pPr>
              <w:keepNext/>
              <w:ind w:firstLine="0"/>
            </w:pPr>
            <w:r w:rsidRPr="00E44985">
              <w:t>Bill Number:</w:t>
            </w:r>
          </w:p>
        </w:tc>
        <w:tc>
          <w:tcPr>
            <w:tcW w:w="1566" w:type="dxa"/>
          </w:tcPr>
          <w:p w14:paraId="57D67B2A" w14:textId="51A21DC3" w:rsidR="00E44985" w:rsidRPr="00E44985" w:rsidRDefault="00E44985" w:rsidP="00E44985">
            <w:pPr>
              <w:keepNext/>
              <w:ind w:firstLine="0"/>
            </w:pPr>
            <w:r w:rsidRPr="00E44985">
              <w:t>H. 5140</w:t>
            </w:r>
          </w:p>
        </w:tc>
      </w:tr>
      <w:tr w:rsidR="00E44985" w:rsidRPr="00E44985" w14:paraId="302DC2E4" w14:textId="77777777" w:rsidTr="00E44985">
        <w:tc>
          <w:tcPr>
            <w:tcW w:w="1551" w:type="dxa"/>
          </w:tcPr>
          <w:p w14:paraId="60FA2F3F" w14:textId="535CABB6" w:rsidR="00E44985" w:rsidRPr="00E44985" w:rsidRDefault="00E44985" w:rsidP="00E44985">
            <w:pPr>
              <w:keepNext/>
              <w:ind w:firstLine="0"/>
            </w:pPr>
            <w:r w:rsidRPr="00E44985">
              <w:t>Date:</w:t>
            </w:r>
          </w:p>
        </w:tc>
        <w:tc>
          <w:tcPr>
            <w:tcW w:w="1566" w:type="dxa"/>
          </w:tcPr>
          <w:p w14:paraId="78F37DCB" w14:textId="25345836" w:rsidR="00E44985" w:rsidRPr="00E44985" w:rsidRDefault="00E44985" w:rsidP="00E44985">
            <w:pPr>
              <w:keepNext/>
              <w:ind w:firstLine="0"/>
            </w:pPr>
            <w:r w:rsidRPr="00E44985">
              <w:t>ADD:</w:t>
            </w:r>
          </w:p>
        </w:tc>
      </w:tr>
      <w:tr w:rsidR="00E44985" w:rsidRPr="00E44985" w14:paraId="3F6E8F43" w14:textId="77777777" w:rsidTr="00E44985">
        <w:tc>
          <w:tcPr>
            <w:tcW w:w="1551" w:type="dxa"/>
          </w:tcPr>
          <w:p w14:paraId="669A7F44" w14:textId="6428C317" w:rsidR="00E44985" w:rsidRPr="00E44985" w:rsidRDefault="00E44985" w:rsidP="00E44985">
            <w:pPr>
              <w:keepNext/>
              <w:ind w:firstLine="0"/>
            </w:pPr>
            <w:r w:rsidRPr="00E44985">
              <w:t>02/24/26</w:t>
            </w:r>
          </w:p>
        </w:tc>
        <w:tc>
          <w:tcPr>
            <w:tcW w:w="1566" w:type="dxa"/>
          </w:tcPr>
          <w:p w14:paraId="501136C2" w14:textId="0AD14165" w:rsidR="00E44985" w:rsidRPr="00E44985" w:rsidRDefault="00E44985" w:rsidP="00E44985">
            <w:pPr>
              <w:keepNext/>
              <w:ind w:firstLine="0"/>
            </w:pPr>
            <w:r w:rsidRPr="00E44985">
              <w:t>ANDERSON</w:t>
            </w:r>
          </w:p>
        </w:tc>
      </w:tr>
    </w:tbl>
    <w:p w14:paraId="1ED1BD9A" w14:textId="77777777" w:rsidR="00E44985" w:rsidRDefault="00E44985" w:rsidP="00E44985"/>
    <w:p w14:paraId="102BCB12" w14:textId="2E0CC66B"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4987"/>
      </w:tblGrid>
      <w:tr w:rsidR="00E44985" w:rsidRPr="00E44985" w14:paraId="12B6900C" w14:textId="77777777" w:rsidTr="00E44985">
        <w:tc>
          <w:tcPr>
            <w:tcW w:w="1551" w:type="dxa"/>
          </w:tcPr>
          <w:p w14:paraId="3D9CBCAD" w14:textId="1FEFFA37" w:rsidR="00E44985" w:rsidRPr="00E44985" w:rsidRDefault="00E44985" w:rsidP="00E44985">
            <w:pPr>
              <w:keepNext/>
              <w:ind w:firstLine="0"/>
            </w:pPr>
            <w:r w:rsidRPr="00E44985">
              <w:t>Bill Number:</w:t>
            </w:r>
          </w:p>
        </w:tc>
        <w:tc>
          <w:tcPr>
            <w:tcW w:w="4987" w:type="dxa"/>
          </w:tcPr>
          <w:p w14:paraId="40FF06D9" w14:textId="545EDD75" w:rsidR="00E44985" w:rsidRPr="00E44985" w:rsidRDefault="00E44985" w:rsidP="00E44985">
            <w:pPr>
              <w:keepNext/>
              <w:ind w:firstLine="0"/>
            </w:pPr>
            <w:r w:rsidRPr="00E44985">
              <w:t>H. 5162</w:t>
            </w:r>
          </w:p>
        </w:tc>
      </w:tr>
      <w:tr w:rsidR="00E44985" w:rsidRPr="00E44985" w14:paraId="67D27415" w14:textId="77777777" w:rsidTr="00E44985">
        <w:tc>
          <w:tcPr>
            <w:tcW w:w="1551" w:type="dxa"/>
          </w:tcPr>
          <w:p w14:paraId="00C0CE57" w14:textId="5662A44C" w:rsidR="00E44985" w:rsidRPr="00E44985" w:rsidRDefault="00E44985" w:rsidP="00E44985">
            <w:pPr>
              <w:keepNext/>
              <w:ind w:firstLine="0"/>
            </w:pPr>
            <w:r w:rsidRPr="00E44985">
              <w:t>Date:</w:t>
            </w:r>
          </w:p>
        </w:tc>
        <w:tc>
          <w:tcPr>
            <w:tcW w:w="4987" w:type="dxa"/>
          </w:tcPr>
          <w:p w14:paraId="7FB898FF" w14:textId="2145ECCD" w:rsidR="00E44985" w:rsidRPr="00E44985" w:rsidRDefault="00E44985" w:rsidP="00E44985">
            <w:pPr>
              <w:keepNext/>
              <w:ind w:firstLine="0"/>
            </w:pPr>
            <w:r w:rsidRPr="00E44985">
              <w:t>ADD:</w:t>
            </w:r>
          </w:p>
        </w:tc>
      </w:tr>
      <w:tr w:rsidR="00E44985" w:rsidRPr="00E44985" w14:paraId="5E96690B" w14:textId="77777777" w:rsidTr="00E44985">
        <w:tc>
          <w:tcPr>
            <w:tcW w:w="1551" w:type="dxa"/>
          </w:tcPr>
          <w:p w14:paraId="0FBC4257" w14:textId="129A2B40" w:rsidR="00E44985" w:rsidRPr="00E44985" w:rsidRDefault="00E44985" w:rsidP="00E44985">
            <w:pPr>
              <w:keepNext/>
              <w:ind w:firstLine="0"/>
            </w:pPr>
            <w:r w:rsidRPr="00E44985">
              <w:t>02/24/26</w:t>
            </w:r>
          </w:p>
        </w:tc>
        <w:tc>
          <w:tcPr>
            <w:tcW w:w="4987" w:type="dxa"/>
          </w:tcPr>
          <w:p w14:paraId="4449CEFC" w14:textId="3F79E142" w:rsidR="00E44985" w:rsidRPr="00E44985" w:rsidRDefault="00E44985" w:rsidP="00E44985">
            <w:pPr>
              <w:keepNext/>
              <w:ind w:firstLine="0"/>
            </w:pPr>
            <w:r w:rsidRPr="00E44985">
              <w:t>ANDERSON, HENDERSON-MYERS, GOVAN, OREMUS, HARTZ and WICKENSIMER</w:t>
            </w:r>
          </w:p>
        </w:tc>
      </w:tr>
    </w:tbl>
    <w:p w14:paraId="0ED7C2C0" w14:textId="77777777" w:rsidR="00E44985" w:rsidRDefault="00E44985" w:rsidP="00E44985"/>
    <w:p w14:paraId="04CCA446" w14:textId="7BE4A2C5" w:rsidR="00E44985" w:rsidRDefault="00E44985" w:rsidP="00E44985">
      <w:pPr>
        <w:keepNext/>
        <w:jc w:val="center"/>
        <w:rPr>
          <w:b/>
        </w:rPr>
      </w:pPr>
      <w:r w:rsidRPr="00E44985">
        <w:rPr>
          <w:b/>
        </w:rPr>
        <w:t>CO-SPONSOR(S) ADDED</w:t>
      </w:r>
    </w:p>
    <w:tbl>
      <w:tblPr>
        <w:tblW w:w="0" w:type="auto"/>
        <w:tblLayout w:type="fixed"/>
        <w:tblLook w:val="0000" w:firstRow="0" w:lastRow="0" w:firstColumn="0" w:lastColumn="0" w:noHBand="0" w:noVBand="0"/>
      </w:tblPr>
      <w:tblGrid>
        <w:gridCol w:w="1551"/>
        <w:gridCol w:w="1161"/>
      </w:tblGrid>
      <w:tr w:rsidR="00E44985" w:rsidRPr="00E44985" w14:paraId="53754C96" w14:textId="77777777" w:rsidTr="00E44985">
        <w:tc>
          <w:tcPr>
            <w:tcW w:w="1551" w:type="dxa"/>
          </w:tcPr>
          <w:p w14:paraId="12CDEEE5" w14:textId="63060FE0" w:rsidR="00E44985" w:rsidRPr="00E44985" w:rsidRDefault="00E44985" w:rsidP="00E44985">
            <w:pPr>
              <w:keepNext/>
              <w:ind w:firstLine="0"/>
            </w:pPr>
            <w:r w:rsidRPr="00E44985">
              <w:t>Bill Number:</w:t>
            </w:r>
          </w:p>
        </w:tc>
        <w:tc>
          <w:tcPr>
            <w:tcW w:w="1161" w:type="dxa"/>
          </w:tcPr>
          <w:p w14:paraId="01527594" w14:textId="7A9BE64E" w:rsidR="00E44985" w:rsidRPr="00E44985" w:rsidRDefault="00E44985" w:rsidP="00E44985">
            <w:pPr>
              <w:keepNext/>
              <w:ind w:firstLine="0"/>
            </w:pPr>
            <w:r w:rsidRPr="00E44985">
              <w:t>H. 5205</w:t>
            </w:r>
          </w:p>
        </w:tc>
      </w:tr>
      <w:tr w:rsidR="00E44985" w:rsidRPr="00E44985" w14:paraId="55E3D86C" w14:textId="77777777" w:rsidTr="00E44985">
        <w:tc>
          <w:tcPr>
            <w:tcW w:w="1551" w:type="dxa"/>
          </w:tcPr>
          <w:p w14:paraId="5607FB92" w14:textId="49DF27AF" w:rsidR="00E44985" w:rsidRPr="00E44985" w:rsidRDefault="00E44985" w:rsidP="00E44985">
            <w:pPr>
              <w:keepNext/>
              <w:ind w:firstLine="0"/>
            </w:pPr>
            <w:r w:rsidRPr="00E44985">
              <w:t>Date:</w:t>
            </w:r>
          </w:p>
        </w:tc>
        <w:tc>
          <w:tcPr>
            <w:tcW w:w="1161" w:type="dxa"/>
          </w:tcPr>
          <w:p w14:paraId="0B4AF69F" w14:textId="11024D67" w:rsidR="00E44985" w:rsidRPr="00E44985" w:rsidRDefault="00E44985" w:rsidP="00E44985">
            <w:pPr>
              <w:keepNext/>
              <w:ind w:firstLine="0"/>
            </w:pPr>
            <w:r w:rsidRPr="00E44985">
              <w:t>ADD:</w:t>
            </w:r>
          </w:p>
        </w:tc>
      </w:tr>
      <w:tr w:rsidR="00E44985" w:rsidRPr="00E44985" w14:paraId="2805CB1F" w14:textId="77777777" w:rsidTr="00E44985">
        <w:tc>
          <w:tcPr>
            <w:tcW w:w="1551" w:type="dxa"/>
          </w:tcPr>
          <w:p w14:paraId="20F29CF3" w14:textId="20602051" w:rsidR="00E44985" w:rsidRPr="00E44985" w:rsidRDefault="00E44985" w:rsidP="00E44985">
            <w:pPr>
              <w:keepNext/>
              <w:ind w:firstLine="0"/>
            </w:pPr>
            <w:r w:rsidRPr="00E44985">
              <w:t>02/24/26</w:t>
            </w:r>
          </w:p>
        </w:tc>
        <w:tc>
          <w:tcPr>
            <w:tcW w:w="1161" w:type="dxa"/>
          </w:tcPr>
          <w:p w14:paraId="167BD778" w14:textId="22C48A3C" w:rsidR="00E44985" w:rsidRPr="00E44985" w:rsidRDefault="00E44985" w:rsidP="00E44985">
            <w:pPr>
              <w:keepNext/>
              <w:ind w:firstLine="0"/>
            </w:pPr>
            <w:r w:rsidRPr="00E44985">
              <w:t>GOVAN</w:t>
            </w:r>
          </w:p>
        </w:tc>
      </w:tr>
    </w:tbl>
    <w:p w14:paraId="3B5DA462" w14:textId="77777777" w:rsidR="00E44985" w:rsidRDefault="00E44985" w:rsidP="00E44985"/>
    <w:p w14:paraId="0A2E2B0A" w14:textId="2A569E34" w:rsidR="00E44985" w:rsidRDefault="00E44985" w:rsidP="00E44985">
      <w:pPr>
        <w:keepNext/>
        <w:jc w:val="center"/>
        <w:rPr>
          <w:b/>
        </w:rPr>
      </w:pPr>
      <w:r w:rsidRPr="00E44985">
        <w:rPr>
          <w:b/>
        </w:rPr>
        <w:t>CO-SPONSOR(S) REMOVED</w:t>
      </w:r>
    </w:p>
    <w:tbl>
      <w:tblPr>
        <w:tblW w:w="0" w:type="auto"/>
        <w:tblLayout w:type="fixed"/>
        <w:tblLook w:val="0000" w:firstRow="0" w:lastRow="0" w:firstColumn="0" w:lastColumn="0" w:noHBand="0" w:noVBand="0"/>
      </w:tblPr>
      <w:tblGrid>
        <w:gridCol w:w="1551"/>
        <w:gridCol w:w="1341"/>
      </w:tblGrid>
      <w:tr w:rsidR="00E44985" w:rsidRPr="00E44985" w14:paraId="44403D26" w14:textId="77777777" w:rsidTr="00E44985">
        <w:tc>
          <w:tcPr>
            <w:tcW w:w="1551" w:type="dxa"/>
          </w:tcPr>
          <w:p w14:paraId="4349A1E4" w14:textId="10BEC965" w:rsidR="00E44985" w:rsidRPr="00E44985" w:rsidRDefault="00E44985" w:rsidP="00E44985">
            <w:pPr>
              <w:keepNext/>
              <w:ind w:firstLine="0"/>
            </w:pPr>
            <w:r w:rsidRPr="00E44985">
              <w:t>Bill Number:</w:t>
            </w:r>
          </w:p>
        </w:tc>
        <w:tc>
          <w:tcPr>
            <w:tcW w:w="1341" w:type="dxa"/>
          </w:tcPr>
          <w:p w14:paraId="7AD47959" w14:textId="0240DA32" w:rsidR="00E44985" w:rsidRPr="00E44985" w:rsidRDefault="00E44985" w:rsidP="00E44985">
            <w:pPr>
              <w:keepNext/>
              <w:ind w:firstLine="0"/>
            </w:pPr>
            <w:r w:rsidRPr="00E44985">
              <w:t>H. 5115</w:t>
            </w:r>
          </w:p>
        </w:tc>
      </w:tr>
      <w:tr w:rsidR="00E44985" w:rsidRPr="00E44985" w14:paraId="09670064" w14:textId="77777777" w:rsidTr="00E44985">
        <w:tc>
          <w:tcPr>
            <w:tcW w:w="1551" w:type="dxa"/>
          </w:tcPr>
          <w:p w14:paraId="6F76B158" w14:textId="0CFF73FA" w:rsidR="00E44985" w:rsidRPr="00E44985" w:rsidRDefault="00E44985" w:rsidP="00E44985">
            <w:pPr>
              <w:keepNext/>
              <w:ind w:firstLine="0"/>
            </w:pPr>
            <w:r w:rsidRPr="00E44985">
              <w:t>Date:</w:t>
            </w:r>
          </w:p>
        </w:tc>
        <w:tc>
          <w:tcPr>
            <w:tcW w:w="1341" w:type="dxa"/>
          </w:tcPr>
          <w:p w14:paraId="377E754E" w14:textId="3F11000F" w:rsidR="00E44985" w:rsidRPr="00E44985" w:rsidRDefault="00E44985" w:rsidP="00E44985">
            <w:pPr>
              <w:keepNext/>
              <w:ind w:firstLine="0"/>
            </w:pPr>
            <w:r w:rsidRPr="00E44985">
              <w:t>REMOVE:</w:t>
            </w:r>
          </w:p>
        </w:tc>
      </w:tr>
      <w:tr w:rsidR="00E44985" w:rsidRPr="00E44985" w14:paraId="7D157E47" w14:textId="77777777" w:rsidTr="00E44985">
        <w:tc>
          <w:tcPr>
            <w:tcW w:w="1551" w:type="dxa"/>
          </w:tcPr>
          <w:p w14:paraId="4F86A1A4" w14:textId="0A3C1FCD" w:rsidR="00E44985" w:rsidRPr="00E44985" w:rsidRDefault="00E44985" w:rsidP="00E44985">
            <w:pPr>
              <w:keepNext/>
              <w:ind w:firstLine="0"/>
            </w:pPr>
            <w:r w:rsidRPr="00E44985">
              <w:t>02/24/26</w:t>
            </w:r>
          </w:p>
        </w:tc>
        <w:tc>
          <w:tcPr>
            <w:tcW w:w="1341" w:type="dxa"/>
          </w:tcPr>
          <w:p w14:paraId="7AF3FBF2" w14:textId="3F9CB64B" w:rsidR="00E44985" w:rsidRPr="00E44985" w:rsidRDefault="00E44985" w:rsidP="00E44985">
            <w:pPr>
              <w:keepNext/>
              <w:ind w:firstLine="0"/>
            </w:pPr>
            <w:r w:rsidRPr="00E44985">
              <w:t>HARRIS</w:t>
            </w:r>
          </w:p>
        </w:tc>
      </w:tr>
    </w:tbl>
    <w:p w14:paraId="0F78755B" w14:textId="77777777" w:rsidR="00E44985" w:rsidRDefault="00E44985" w:rsidP="00E44985"/>
    <w:p w14:paraId="7244D9F3" w14:textId="77777777" w:rsidR="00E44985" w:rsidRDefault="00E44985" w:rsidP="00E44985"/>
    <w:p w14:paraId="0B0C3530" w14:textId="2079ADDD" w:rsidR="00E44985" w:rsidRDefault="00E44985" w:rsidP="00E44985">
      <w:pPr>
        <w:keepNext/>
        <w:jc w:val="center"/>
        <w:rPr>
          <w:b/>
        </w:rPr>
      </w:pPr>
      <w:r w:rsidRPr="00E44985">
        <w:rPr>
          <w:b/>
        </w:rPr>
        <w:t>H. 3774--ORDERED TO THIRD READING</w:t>
      </w:r>
    </w:p>
    <w:p w14:paraId="2FFCC22B" w14:textId="12834E33" w:rsidR="00E44985" w:rsidRDefault="00E44985" w:rsidP="00E44985">
      <w:pPr>
        <w:keepNext/>
      </w:pPr>
      <w:r>
        <w:t>The following Bill was taken up:</w:t>
      </w:r>
    </w:p>
    <w:p w14:paraId="14F60133" w14:textId="77777777" w:rsidR="00E44985" w:rsidRDefault="00E44985" w:rsidP="00E44985">
      <w:pPr>
        <w:keepNext/>
      </w:pPr>
      <w:bookmarkStart w:id="35" w:name="include_clip_start_116"/>
      <w:bookmarkEnd w:id="35"/>
    </w:p>
    <w:p w14:paraId="1E49CCDE" w14:textId="77777777" w:rsidR="00E44985" w:rsidRDefault="00E44985" w:rsidP="00E44985">
      <w:r>
        <w:t>H. 3774 -- Reps. J. E. Johnson, Stavrinakis, Jordan, McCravy, C. Mitchell, Hart, Rivers and Gilliard: A BILL TO AMEND THE SOUTH CAROLINA CODE OF LAWS BY AMENDING SECTION 42-1-560, RELATING TO THE NOTICE REQUIREMENT FOR FILING A THIRD-PARTY ACTION IN A WORKERS' COMPENSATION CLAIM, SO AS TO MAKE THE FILING OF A NOTICE FORM PERMISSIVE.</w:t>
      </w:r>
    </w:p>
    <w:p w14:paraId="2625E063" w14:textId="4AB509E7" w:rsidR="00E44985" w:rsidRDefault="00E44985" w:rsidP="00E44985">
      <w:bookmarkStart w:id="36" w:name="include_clip_end_116"/>
      <w:bookmarkEnd w:id="36"/>
    </w:p>
    <w:p w14:paraId="49F5E9B0" w14:textId="69FC5DA3" w:rsidR="00E44985" w:rsidRDefault="00E44985" w:rsidP="00E44985">
      <w:r>
        <w:t>Rep. J. E. JOHNSON explained the Bill.</w:t>
      </w:r>
    </w:p>
    <w:p w14:paraId="70F39591" w14:textId="77777777" w:rsidR="00E44985" w:rsidRDefault="00E44985" w:rsidP="00E44985"/>
    <w:p w14:paraId="3C7BECE9" w14:textId="77777777" w:rsidR="00E44985" w:rsidRDefault="00E44985" w:rsidP="00E44985">
      <w:r>
        <w:t xml:space="preserve">The yeas and nays were taken resulting as follows: </w:t>
      </w:r>
    </w:p>
    <w:p w14:paraId="4AE3185A" w14:textId="22DD326B" w:rsidR="00E44985" w:rsidRDefault="00E44985" w:rsidP="00E44985">
      <w:pPr>
        <w:jc w:val="center"/>
      </w:pPr>
      <w:r>
        <w:t xml:space="preserve"> </w:t>
      </w:r>
      <w:bookmarkStart w:id="37" w:name="vote_start118"/>
      <w:bookmarkEnd w:id="37"/>
      <w:r>
        <w:t>Yeas 112; Nays 0</w:t>
      </w:r>
    </w:p>
    <w:p w14:paraId="34C0ADBA" w14:textId="77777777" w:rsidR="00E44985" w:rsidRDefault="00E44985" w:rsidP="00E44985">
      <w:pPr>
        <w:jc w:val="center"/>
      </w:pPr>
    </w:p>
    <w:p w14:paraId="54A9E0D2"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5F26D793" w14:textId="77777777" w:rsidTr="00E44985">
        <w:tc>
          <w:tcPr>
            <w:tcW w:w="2179" w:type="dxa"/>
          </w:tcPr>
          <w:p w14:paraId="16C7C92B" w14:textId="0E1748B8" w:rsidR="00E44985" w:rsidRPr="00E44985" w:rsidRDefault="00E44985" w:rsidP="00E44985">
            <w:pPr>
              <w:keepNext/>
              <w:ind w:firstLine="0"/>
            </w:pPr>
            <w:r>
              <w:t>Alexander</w:t>
            </w:r>
          </w:p>
        </w:tc>
        <w:tc>
          <w:tcPr>
            <w:tcW w:w="2179" w:type="dxa"/>
          </w:tcPr>
          <w:p w14:paraId="097D3FFB" w14:textId="2E4D6C13" w:rsidR="00E44985" w:rsidRPr="00E44985" w:rsidRDefault="00E44985" w:rsidP="00E44985">
            <w:pPr>
              <w:keepNext/>
              <w:ind w:firstLine="0"/>
            </w:pPr>
            <w:r>
              <w:t>Anderson</w:t>
            </w:r>
          </w:p>
        </w:tc>
        <w:tc>
          <w:tcPr>
            <w:tcW w:w="2180" w:type="dxa"/>
          </w:tcPr>
          <w:p w14:paraId="250C2CFE" w14:textId="6B37D557" w:rsidR="00E44985" w:rsidRPr="00E44985" w:rsidRDefault="00E44985" w:rsidP="00E44985">
            <w:pPr>
              <w:keepNext/>
              <w:ind w:firstLine="0"/>
            </w:pPr>
            <w:r>
              <w:t>Atkinson</w:t>
            </w:r>
          </w:p>
        </w:tc>
      </w:tr>
      <w:tr w:rsidR="00E44985" w:rsidRPr="00E44985" w14:paraId="79EB81BB" w14:textId="77777777" w:rsidTr="00E44985">
        <w:tc>
          <w:tcPr>
            <w:tcW w:w="2179" w:type="dxa"/>
          </w:tcPr>
          <w:p w14:paraId="7029114B" w14:textId="58004C89" w:rsidR="00E44985" w:rsidRPr="00E44985" w:rsidRDefault="00E44985" w:rsidP="00E44985">
            <w:pPr>
              <w:ind w:firstLine="0"/>
            </w:pPr>
            <w:r>
              <w:t>Bailey</w:t>
            </w:r>
          </w:p>
        </w:tc>
        <w:tc>
          <w:tcPr>
            <w:tcW w:w="2179" w:type="dxa"/>
          </w:tcPr>
          <w:p w14:paraId="728963DA" w14:textId="1E850D32" w:rsidR="00E44985" w:rsidRPr="00E44985" w:rsidRDefault="00E44985" w:rsidP="00E44985">
            <w:pPr>
              <w:ind w:firstLine="0"/>
            </w:pPr>
            <w:r>
              <w:t>Ballentine</w:t>
            </w:r>
          </w:p>
        </w:tc>
        <w:tc>
          <w:tcPr>
            <w:tcW w:w="2180" w:type="dxa"/>
          </w:tcPr>
          <w:p w14:paraId="1BC89AE8" w14:textId="71580071" w:rsidR="00E44985" w:rsidRPr="00E44985" w:rsidRDefault="00E44985" w:rsidP="00E44985">
            <w:pPr>
              <w:ind w:firstLine="0"/>
            </w:pPr>
            <w:r>
              <w:t>Bamberg</w:t>
            </w:r>
          </w:p>
        </w:tc>
      </w:tr>
      <w:tr w:rsidR="00E44985" w:rsidRPr="00E44985" w14:paraId="4FECBDF1" w14:textId="77777777" w:rsidTr="00E44985">
        <w:tc>
          <w:tcPr>
            <w:tcW w:w="2179" w:type="dxa"/>
          </w:tcPr>
          <w:p w14:paraId="5ADCDFC3" w14:textId="5815E19D" w:rsidR="00E44985" w:rsidRPr="00E44985" w:rsidRDefault="00E44985" w:rsidP="00E44985">
            <w:pPr>
              <w:ind w:firstLine="0"/>
            </w:pPr>
            <w:r>
              <w:t>Bauer</w:t>
            </w:r>
          </w:p>
        </w:tc>
        <w:tc>
          <w:tcPr>
            <w:tcW w:w="2179" w:type="dxa"/>
          </w:tcPr>
          <w:p w14:paraId="66812D5B" w14:textId="5A7D39E5" w:rsidR="00E44985" w:rsidRPr="00E44985" w:rsidRDefault="00E44985" w:rsidP="00E44985">
            <w:pPr>
              <w:ind w:firstLine="0"/>
            </w:pPr>
            <w:r>
              <w:t>Beach</w:t>
            </w:r>
          </w:p>
        </w:tc>
        <w:tc>
          <w:tcPr>
            <w:tcW w:w="2180" w:type="dxa"/>
          </w:tcPr>
          <w:p w14:paraId="04B5DD05" w14:textId="1122FBAF" w:rsidR="00E44985" w:rsidRPr="00E44985" w:rsidRDefault="00E44985" w:rsidP="00E44985">
            <w:pPr>
              <w:ind w:firstLine="0"/>
            </w:pPr>
            <w:r>
              <w:t>Bernstein</w:t>
            </w:r>
          </w:p>
        </w:tc>
      </w:tr>
      <w:tr w:rsidR="00E44985" w:rsidRPr="00E44985" w14:paraId="690EB70B" w14:textId="77777777" w:rsidTr="00E44985">
        <w:tc>
          <w:tcPr>
            <w:tcW w:w="2179" w:type="dxa"/>
          </w:tcPr>
          <w:p w14:paraId="483F9813" w14:textId="061E14DC" w:rsidR="00E44985" w:rsidRPr="00E44985" w:rsidRDefault="00E44985" w:rsidP="00E44985">
            <w:pPr>
              <w:ind w:firstLine="0"/>
            </w:pPr>
            <w:r>
              <w:t>Bowers</w:t>
            </w:r>
          </w:p>
        </w:tc>
        <w:tc>
          <w:tcPr>
            <w:tcW w:w="2179" w:type="dxa"/>
          </w:tcPr>
          <w:p w14:paraId="4AB9DC5B" w14:textId="4B12FCCF" w:rsidR="00E44985" w:rsidRPr="00E44985" w:rsidRDefault="00E44985" w:rsidP="00E44985">
            <w:pPr>
              <w:ind w:firstLine="0"/>
            </w:pPr>
            <w:r>
              <w:t>Bradley</w:t>
            </w:r>
          </w:p>
        </w:tc>
        <w:tc>
          <w:tcPr>
            <w:tcW w:w="2180" w:type="dxa"/>
          </w:tcPr>
          <w:p w14:paraId="57476586" w14:textId="32797694" w:rsidR="00E44985" w:rsidRPr="00E44985" w:rsidRDefault="00E44985" w:rsidP="00E44985">
            <w:pPr>
              <w:ind w:firstLine="0"/>
            </w:pPr>
            <w:r>
              <w:t>Brewer</w:t>
            </w:r>
          </w:p>
        </w:tc>
      </w:tr>
      <w:tr w:rsidR="00E44985" w:rsidRPr="00E44985" w14:paraId="13DE1718" w14:textId="77777777" w:rsidTr="00E44985">
        <w:tc>
          <w:tcPr>
            <w:tcW w:w="2179" w:type="dxa"/>
          </w:tcPr>
          <w:p w14:paraId="74911A61" w14:textId="78C6DC63" w:rsidR="00E44985" w:rsidRPr="00E44985" w:rsidRDefault="00E44985" w:rsidP="00E44985">
            <w:pPr>
              <w:ind w:firstLine="0"/>
            </w:pPr>
            <w:r>
              <w:t>Brittain</w:t>
            </w:r>
          </w:p>
        </w:tc>
        <w:tc>
          <w:tcPr>
            <w:tcW w:w="2179" w:type="dxa"/>
          </w:tcPr>
          <w:p w14:paraId="7DADDEF7" w14:textId="0001ACE4" w:rsidR="00E44985" w:rsidRPr="00E44985" w:rsidRDefault="00E44985" w:rsidP="00E44985">
            <w:pPr>
              <w:ind w:firstLine="0"/>
            </w:pPr>
            <w:r>
              <w:t>Burns</w:t>
            </w:r>
          </w:p>
        </w:tc>
        <w:tc>
          <w:tcPr>
            <w:tcW w:w="2180" w:type="dxa"/>
          </w:tcPr>
          <w:p w14:paraId="124FA0F2" w14:textId="5B526218" w:rsidR="00E44985" w:rsidRPr="00E44985" w:rsidRDefault="00E44985" w:rsidP="00E44985">
            <w:pPr>
              <w:ind w:firstLine="0"/>
            </w:pPr>
            <w:r>
              <w:t>Bustos</w:t>
            </w:r>
          </w:p>
        </w:tc>
      </w:tr>
      <w:tr w:rsidR="00E44985" w:rsidRPr="00E44985" w14:paraId="180B45DD" w14:textId="77777777" w:rsidTr="00E44985">
        <w:tc>
          <w:tcPr>
            <w:tcW w:w="2179" w:type="dxa"/>
          </w:tcPr>
          <w:p w14:paraId="4A28A984" w14:textId="028A2690" w:rsidR="00E44985" w:rsidRPr="00E44985" w:rsidRDefault="00E44985" w:rsidP="00E44985">
            <w:pPr>
              <w:ind w:firstLine="0"/>
            </w:pPr>
            <w:r>
              <w:t>Calhoon</w:t>
            </w:r>
          </w:p>
        </w:tc>
        <w:tc>
          <w:tcPr>
            <w:tcW w:w="2179" w:type="dxa"/>
          </w:tcPr>
          <w:p w14:paraId="14FC16D4" w14:textId="08F61C9C" w:rsidR="00E44985" w:rsidRPr="00E44985" w:rsidRDefault="00E44985" w:rsidP="00E44985">
            <w:pPr>
              <w:ind w:firstLine="0"/>
            </w:pPr>
            <w:r>
              <w:t>Caskey</w:t>
            </w:r>
          </w:p>
        </w:tc>
        <w:tc>
          <w:tcPr>
            <w:tcW w:w="2180" w:type="dxa"/>
          </w:tcPr>
          <w:p w14:paraId="26048FBE" w14:textId="64B44C49" w:rsidR="00E44985" w:rsidRPr="00E44985" w:rsidRDefault="00E44985" w:rsidP="00E44985">
            <w:pPr>
              <w:ind w:firstLine="0"/>
            </w:pPr>
            <w:r>
              <w:t>Chapman</w:t>
            </w:r>
          </w:p>
        </w:tc>
      </w:tr>
      <w:tr w:rsidR="00E44985" w:rsidRPr="00E44985" w14:paraId="2CC44320" w14:textId="77777777" w:rsidTr="00E44985">
        <w:tc>
          <w:tcPr>
            <w:tcW w:w="2179" w:type="dxa"/>
          </w:tcPr>
          <w:p w14:paraId="038400F6" w14:textId="73DF8584" w:rsidR="00E44985" w:rsidRPr="00E44985" w:rsidRDefault="00E44985" w:rsidP="00E44985">
            <w:pPr>
              <w:ind w:firstLine="0"/>
            </w:pPr>
            <w:r>
              <w:t>Chumley</w:t>
            </w:r>
          </w:p>
        </w:tc>
        <w:tc>
          <w:tcPr>
            <w:tcW w:w="2179" w:type="dxa"/>
          </w:tcPr>
          <w:p w14:paraId="7A259064" w14:textId="61121748" w:rsidR="00E44985" w:rsidRPr="00E44985" w:rsidRDefault="00E44985" w:rsidP="00E44985">
            <w:pPr>
              <w:ind w:firstLine="0"/>
            </w:pPr>
            <w:r>
              <w:t>Clyburn</w:t>
            </w:r>
          </w:p>
        </w:tc>
        <w:tc>
          <w:tcPr>
            <w:tcW w:w="2180" w:type="dxa"/>
          </w:tcPr>
          <w:p w14:paraId="0E2140EB" w14:textId="0E140897" w:rsidR="00E44985" w:rsidRPr="00E44985" w:rsidRDefault="00E44985" w:rsidP="00E44985">
            <w:pPr>
              <w:ind w:firstLine="0"/>
            </w:pPr>
            <w:r>
              <w:t>Cobb-Hunter</w:t>
            </w:r>
          </w:p>
        </w:tc>
      </w:tr>
      <w:tr w:rsidR="00E44985" w:rsidRPr="00E44985" w14:paraId="1CE93AC8" w14:textId="77777777" w:rsidTr="00E44985">
        <w:tc>
          <w:tcPr>
            <w:tcW w:w="2179" w:type="dxa"/>
          </w:tcPr>
          <w:p w14:paraId="004FEE9B" w14:textId="319A3DC2" w:rsidR="00E44985" w:rsidRPr="00E44985" w:rsidRDefault="00E44985" w:rsidP="00E44985">
            <w:pPr>
              <w:ind w:firstLine="0"/>
            </w:pPr>
            <w:r>
              <w:t>Collins</w:t>
            </w:r>
          </w:p>
        </w:tc>
        <w:tc>
          <w:tcPr>
            <w:tcW w:w="2179" w:type="dxa"/>
          </w:tcPr>
          <w:p w14:paraId="15816AD5" w14:textId="053FF819" w:rsidR="00E44985" w:rsidRPr="00E44985" w:rsidRDefault="00E44985" w:rsidP="00E44985">
            <w:pPr>
              <w:ind w:firstLine="0"/>
            </w:pPr>
            <w:r>
              <w:t>Cox</w:t>
            </w:r>
          </w:p>
        </w:tc>
        <w:tc>
          <w:tcPr>
            <w:tcW w:w="2180" w:type="dxa"/>
          </w:tcPr>
          <w:p w14:paraId="20EC1B8A" w14:textId="021D888A" w:rsidR="00E44985" w:rsidRPr="00E44985" w:rsidRDefault="00E44985" w:rsidP="00E44985">
            <w:pPr>
              <w:ind w:firstLine="0"/>
            </w:pPr>
            <w:r>
              <w:t>Crawford</w:t>
            </w:r>
          </w:p>
        </w:tc>
      </w:tr>
      <w:tr w:rsidR="00E44985" w:rsidRPr="00E44985" w14:paraId="73610A85" w14:textId="77777777" w:rsidTr="00E44985">
        <w:tc>
          <w:tcPr>
            <w:tcW w:w="2179" w:type="dxa"/>
          </w:tcPr>
          <w:p w14:paraId="3A80D8CF" w14:textId="420BC51D" w:rsidR="00E44985" w:rsidRPr="00E44985" w:rsidRDefault="00E44985" w:rsidP="00E44985">
            <w:pPr>
              <w:ind w:firstLine="0"/>
            </w:pPr>
            <w:r>
              <w:t>Cromer</w:t>
            </w:r>
          </w:p>
        </w:tc>
        <w:tc>
          <w:tcPr>
            <w:tcW w:w="2179" w:type="dxa"/>
          </w:tcPr>
          <w:p w14:paraId="7C0A41FB" w14:textId="5895BF1B" w:rsidR="00E44985" w:rsidRPr="00E44985" w:rsidRDefault="00E44985" w:rsidP="00E44985">
            <w:pPr>
              <w:ind w:firstLine="0"/>
            </w:pPr>
            <w:r>
              <w:t>Davis</w:t>
            </w:r>
          </w:p>
        </w:tc>
        <w:tc>
          <w:tcPr>
            <w:tcW w:w="2180" w:type="dxa"/>
          </w:tcPr>
          <w:p w14:paraId="309230A6" w14:textId="03D149ED" w:rsidR="00E44985" w:rsidRPr="00E44985" w:rsidRDefault="00E44985" w:rsidP="00E44985">
            <w:pPr>
              <w:ind w:firstLine="0"/>
            </w:pPr>
            <w:r>
              <w:t>Dillard</w:t>
            </w:r>
          </w:p>
        </w:tc>
      </w:tr>
      <w:tr w:rsidR="00E44985" w:rsidRPr="00E44985" w14:paraId="4C9C740F" w14:textId="77777777" w:rsidTr="00E44985">
        <w:tc>
          <w:tcPr>
            <w:tcW w:w="2179" w:type="dxa"/>
          </w:tcPr>
          <w:p w14:paraId="6CDD95B0" w14:textId="0F0DB7C8" w:rsidR="00E44985" w:rsidRPr="00E44985" w:rsidRDefault="00E44985" w:rsidP="00E44985">
            <w:pPr>
              <w:ind w:firstLine="0"/>
            </w:pPr>
            <w:r>
              <w:t>Duncan</w:t>
            </w:r>
          </w:p>
        </w:tc>
        <w:tc>
          <w:tcPr>
            <w:tcW w:w="2179" w:type="dxa"/>
          </w:tcPr>
          <w:p w14:paraId="0BC46711" w14:textId="1C502D5B" w:rsidR="00E44985" w:rsidRPr="00E44985" w:rsidRDefault="00E44985" w:rsidP="00E44985">
            <w:pPr>
              <w:ind w:firstLine="0"/>
            </w:pPr>
            <w:r>
              <w:t>Edgerton</w:t>
            </w:r>
          </w:p>
        </w:tc>
        <w:tc>
          <w:tcPr>
            <w:tcW w:w="2180" w:type="dxa"/>
          </w:tcPr>
          <w:p w14:paraId="08B2C0D6" w14:textId="4AE8AA4A" w:rsidR="00E44985" w:rsidRPr="00E44985" w:rsidRDefault="00E44985" w:rsidP="00E44985">
            <w:pPr>
              <w:ind w:firstLine="0"/>
            </w:pPr>
            <w:r>
              <w:t>Erickson</w:t>
            </w:r>
          </w:p>
        </w:tc>
      </w:tr>
      <w:tr w:rsidR="00E44985" w:rsidRPr="00E44985" w14:paraId="3AD5F1EB" w14:textId="77777777" w:rsidTr="00E44985">
        <w:tc>
          <w:tcPr>
            <w:tcW w:w="2179" w:type="dxa"/>
          </w:tcPr>
          <w:p w14:paraId="291D44A2" w14:textId="5AD9B57E" w:rsidR="00E44985" w:rsidRPr="00E44985" w:rsidRDefault="00E44985" w:rsidP="00E44985">
            <w:pPr>
              <w:ind w:firstLine="0"/>
            </w:pPr>
            <w:r>
              <w:t>Ford</w:t>
            </w:r>
          </w:p>
        </w:tc>
        <w:tc>
          <w:tcPr>
            <w:tcW w:w="2179" w:type="dxa"/>
          </w:tcPr>
          <w:p w14:paraId="62DEC4E1" w14:textId="6D149017" w:rsidR="00E44985" w:rsidRPr="00E44985" w:rsidRDefault="00E44985" w:rsidP="00E44985">
            <w:pPr>
              <w:ind w:firstLine="0"/>
            </w:pPr>
            <w:r>
              <w:t>Forrest</w:t>
            </w:r>
          </w:p>
        </w:tc>
        <w:tc>
          <w:tcPr>
            <w:tcW w:w="2180" w:type="dxa"/>
          </w:tcPr>
          <w:p w14:paraId="1733D743" w14:textId="48E8C315" w:rsidR="00E44985" w:rsidRPr="00E44985" w:rsidRDefault="00E44985" w:rsidP="00E44985">
            <w:pPr>
              <w:ind w:firstLine="0"/>
            </w:pPr>
            <w:r>
              <w:t>Frank</w:t>
            </w:r>
          </w:p>
        </w:tc>
      </w:tr>
      <w:tr w:rsidR="00E44985" w:rsidRPr="00E44985" w14:paraId="7A403CF0" w14:textId="77777777" w:rsidTr="00E44985">
        <w:tc>
          <w:tcPr>
            <w:tcW w:w="2179" w:type="dxa"/>
          </w:tcPr>
          <w:p w14:paraId="3CAE9046" w14:textId="2490D8DE" w:rsidR="00E44985" w:rsidRPr="00E44985" w:rsidRDefault="00E44985" w:rsidP="00E44985">
            <w:pPr>
              <w:ind w:firstLine="0"/>
            </w:pPr>
            <w:r>
              <w:t>Gagnon</w:t>
            </w:r>
          </w:p>
        </w:tc>
        <w:tc>
          <w:tcPr>
            <w:tcW w:w="2179" w:type="dxa"/>
          </w:tcPr>
          <w:p w14:paraId="0FE1A759" w14:textId="63DC8720" w:rsidR="00E44985" w:rsidRPr="00E44985" w:rsidRDefault="00E44985" w:rsidP="00E44985">
            <w:pPr>
              <w:ind w:firstLine="0"/>
            </w:pPr>
            <w:r>
              <w:t>Garvin</w:t>
            </w:r>
          </w:p>
        </w:tc>
        <w:tc>
          <w:tcPr>
            <w:tcW w:w="2180" w:type="dxa"/>
          </w:tcPr>
          <w:p w14:paraId="5EDDB39B" w14:textId="1E38C599" w:rsidR="00E44985" w:rsidRPr="00E44985" w:rsidRDefault="00E44985" w:rsidP="00E44985">
            <w:pPr>
              <w:ind w:firstLine="0"/>
            </w:pPr>
            <w:r>
              <w:t>Gatch</w:t>
            </w:r>
          </w:p>
        </w:tc>
      </w:tr>
      <w:tr w:rsidR="00E44985" w:rsidRPr="00E44985" w14:paraId="5CF89807" w14:textId="77777777" w:rsidTr="00E44985">
        <w:tc>
          <w:tcPr>
            <w:tcW w:w="2179" w:type="dxa"/>
          </w:tcPr>
          <w:p w14:paraId="0D6EB827" w14:textId="03013270" w:rsidR="00E44985" w:rsidRPr="00E44985" w:rsidRDefault="00E44985" w:rsidP="00E44985">
            <w:pPr>
              <w:ind w:firstLine="0"/>
            </w:pPr>
            <w:r>
              <w:t>Gibson</w:t>
            </w:r>
          </w:p>
        </w:tc>
        <w:tc>
          <w:tcPr>
            <w:tcW w:w="2179" w:type="dxa"/>
          </w:tcPr>
          <w:p w14:paraId="6B9B7879" w14:textId="5FF89A79" w:rsidR="00E44985" w:rsidRPr="00E44985" w:rsidRDefault="00E44985" w:rsidP="00E44985">
            <w:pPr>
              <w:ind w:firstLine="0"/>
            </w:pPr>
            <w:r>
              <w:t>Gilliam</w:t>
            </w:r>
          </w:p>
        </w:tc>
        <w:tc>
          <w:tcPr>
            <w:tcW w:w="2180" w:type="dxa"/>
          </w:tcPr>
          <w:p w14:paraId="46699EA9" w14:textId="5F4AFF1B" w:rsidR="00E44985" w:rsidRPr="00E44985" w:rsidRDefault="00E44985" w:rsidP="00E44985">
            <w:pPr>
              <w:ind w:firstLine="0"/>
            </w:pPr>
            <w:r>
              <w:t>Gilliard</w:t>
            </w:r>
          </w:p>
        </w:tc>
      </w:tr>
      <w:tr w:rsidR="00E44985" w:rsidRPr="00E44985" w14:paraId="58377E4C" w14:textId="77777777" w:rsidTr="00E44985">
        <w:tc>
          <w:tcPr>
            <w:tcW w:w="2179" w:type="dxa"/>
          </w:tcPr>
          <w:p w14:paraId="47ED2E31" w14:textId="5B2995E9" w:rsidR="00E44985" w:rsidRPr="00E44985" w:rsidRDefault="00E44985" w:rsidP="00E44985">
            <w:pPr>
              <w:ind w:firstLine="0"/>
            </w:pPr>
            <w:r>
              <w:t>Gilreath</w:t>
            </w:r>
          </w:p>
        </w:tc>
        <w:tc>
          <w:tcPr>
            <w:tcW w:w="2179" w:type="dxa"/>
          </w:tcPr>
          <w:p w14:paraId="7111EBFC" w14:textId="6568E315" w:rsidR="00E44985" w:rsidRPr="00E44985" w:rsidRDefault="00E44985" w:rsidP="00E44985">
            <w:pPr>
              <w:ind w:firstLine="0"/>
            </w:pPr>
            <w:r>
              <w:t>Govan</w:t>
            </w:r>
          </w:p>
        </w:tc>
        <w:tc>
          <w:tcPr>
            <w:tcW w:w="2180" w:type="dxa"/>
          </w:tcPr>
          <w:p w14:paraId="579708BF" w14:textId="03DC9BDC" w:rsidR="00E44985" w:rsidRPr="00E44985" w:rsidRDefault="00E44985" w:rsidP="00E44985">
            <w:pPr>
              <w:ind w:firstLine="0"/>
            </w:pPr>
            <w:r>
              <w:t>Grant</w:t>
            </w:r>
          </w:p>
        </w:tc>
      </w:tr>
      <w:tr w:rsidR="00E44985" w:rsidRPr="00E44985" w14:paraId="2DAF7039" w14:textId="77777777" w:rsidTr="00E44985">
        <w:tc>
          <w:tcPr>
            <w:tcW w:w="2179" w:type="dxa"/>
          </w:tcPr>
          <w:p w14:paraId="63F50D90" w14:textId="41540ABB" w:rsidR="00E44985" w:rsidRPr="00E44985" w:rsidRDefault="00E44985" w:rsidP="00E44985">
            <w:pPr>
              <w:ind w:firstLine="0"/>
            </w:pPr>
            <w:r>
              <w:t>Guest</w:t>
            </w:r>
          </w:p>
        </w:tc>
        <w:tc>
          <w:tcPr>
            <w:tcW w:w="2179" w:type="dxa"/>
          </w:tcPr>
          <w:p w14:paraId="4B1632FD" w14:textId="502C9088" w:rsidR="00E44985" w:rsidRPr="00E44985" w:rsidRDefault="00E44985" w:rsidP="00E44985">
            <w:pPr>
              <w:ind w:firstLine="0"/>
            </w:pPr>
            <w:r>
              <w:t>Guffey</w:t>
            </w:r>
          </w:p>
        </w:tc>
        <w:tc>
          <w:tcPr>
            <w:tcW w:w="2180" w:type="dxa"/>
          </w:tcPr>
          <w:p w14:paraId="2DAF0068" w14:textId="58B1A120" w:rsidR="00E44985" w:rsidRPr="00E44985" w:rsidRDefault="00E44985" w:rsidP="00E44985">
            <w:pPr>
              <w:ind w:firstLine="0"/>
            </w:pPr>
            <w:r>
              <w:t>Haddon</w:t>
            </w:r>
          </w:p>
        </w:tc>
      </w:tr>
      <w:tr w:rsidR="00E44985" w:rsidRPr="00E44985" w14:paraId="62DE2375" w14:textId="77777777" w:rsidTr="00E44985">
        <w:tc>
          <w:tcPr>
            <w:tcW w:w="2179" w:type="dxa"/>
          </w:tcPr>
          <w:p w14:paraId="3E70F766" w14:textId="317F1BCC" w:rsidR="00E44985" w:rsidRPr="00E44985" w:rsidRDefault="00E44985" w:rsidP="00E44985">
            <w:pPr>
              <w:ind w:firstLine="0"/>
            </w:pPr>
            <w:r>
              <w:t>Hager</w:t>
            </w:r>
          </w:p>
        </w:tc>
        <w:tc>
          <w:tcPr>
            <w:tcW w:w="2179" w:type="dxa"/>
          </w:tcPr>
          <w:p w14:paraId="0ECFE2D8" w14:textId="745A2C69" w:rsidR="00E44985" w:rsidRPr="00E44985" w:rsidRDefault="00E44985" w:rsidP="00E44985">
            <w:pPr>
              <w:ind w:firstLine="0"/>
            </w:pPr>
            <w:r>
              <w:t>Hardee</w:t>
            </w:r>
          </w:p>
        </w:tc>
        <w:tc>
          <w:tcPr>
            <w:tcW w:w="2180" w:type="dxa"/>
          </w:tcPr>
          <w:p w14:paraId="583E2354" w14:textId="4266A70A" w:rsidR="00E44985" w:rsidRPr="00E44985" w:rsidRDefault="00E44985" w:rsidP="00E44985">
            <w:pPr>
              <w:ind w:firstLine="0"/>
            </w:pPr>
            <w:r>
              <w:t>Harris</w:t>
            </w:r>
          </w:p>
        </w:tc>
      </w:tr>
      <w:tr w:rsidR="00E44985" w:rsidRPr="00E44985" w14:paraId="01BF2DAE" w14:textId="77777777" w:rsidTr="00E44985">
        <w:tc>
          <w:tcPr>
            <w:tcW w:w="2179" w:type="dxa"/>
          </w:tcPr>
          <w:p w14:paraId="7F032674" w14:textId="7722FDE0" w:rsidR="00E44985" w:rsidRPr="00E44985" w:rsidRDefault="00E44985" w:rsidP="00E44985">
            <w:pPr>
              <w:ind w:firstLine="0"/>
            </w:pPr>
            <w:r>
              <w:t>Hart</w:t>
            </w:r>
          </w:p>
        </w:tc>
        <w:tc>
          <w:tcPr>
            <w:tcW w:w="2179" w:type="dxa"/>
          </w:tcPr>
          <w:p w14:paraId="36E72002" w14:textId="14727303" w:rsidR="00E44985" w:rsidRPr="00E44985" w:rsidRDefault="00E44985" w:rsidP="00E44985">
            <w:pPr>
              <w:ind w:firstLine="0"/>
            </w:pPr>
            <w:r>
              <w:t>Hartnett</w:t>
            </w:r>
          </w:p>
        </w:tc>
        <w:tc>
          <w:tcPr>
            <w:tcW w:w="2180" w:type="dxa"/>
          </w:tcPr>
          <w:p w14:paraId="5BC3CDE8" w14:textId="05B2FEA7" w:rsidR="00E44985" w:rsidRPr="00E44985" w:rsidRDefault="00E44985" w:rsidP="00E44985">
            <w:pPr>
              <w:ind w:firstLine="0"/>
            </w:pPr>
            <w:r>
              <w:t>Hartz</w:t>
            </w:r>
          </w:p>
        </w:tc>
      </w:tr>
      <w:tr w:rsidR="00E44985" w:rsidRPr="00E44985" w14:paraId="19935A60" w14:textId="77777777" w:rsidTr="00E44985">
        <w:tc>
          <w:tcPr>
            <w:tcW w:w="2179" w:type="dxa"/>
          </w:tcPr>
          <w:p w14:paraId="1E480B02" w14:textId="3EE007DD" w:rsidR="00E44985" w:rsidRPr="00E44985" w:rsidRDefault="00E44985" w:rsidP="00E44985">
            <w:pPr>
              <w:ind w:firstLine="0"/>
            </w:pPr>
            <w:r>
              <w:t>Hayes</w:t>
            </w:r>
          </w:p>
        </w:tc>
        <w:tc>
          <w:tcPr>
            <w:tcW w:w="2179" w:type="dxa"/>
          </w:tcPr>
          <w:p w14:paraId="4CDB184E" w14:textId="339A6FCB" w:rsidR="00E44985" w:rsidRPr="00E44985" w:rsidRDefault="00E44985" w:rsidP="00E44985">
            <w:pPr>
              <w:ind w:firstLine="0"/>
            </w:pPr>
            <w:r>
              <w:t>Henderson-Myers</w:t>
            </w:r>
          </w:p>
        </w:tc>
        <w:tc>
          <w:tcPr>
            <w:tcW w:w="2180" w:type="dxa"/>
          </w:tcPr>
          <w:p w14:paraId="0C404B3F" w14:textId="46BF95AA" w:rsidR="00E44985" w:rsidRPr="00E44985" w:rsidRDefault="00E44985" w:rsidP="00E44985">
            <w:pPr>
              <w:ind w:firstLine="0"/>
            </w:pPr>
            <w:r>
              <w:t>Hewitt</w:t>
            </w:r>
          </w:p>
        </w:tc>
      </w:tr>
      <w:tr w:rsidR="00E44985" w:rsidRPr="00E44985" w14:paraId="055DE459" w14:textId="77777777" w:rsidTr="00E44985">
        <w:tc>
          <w:tcPr>
            <w:tcW w:w="2179" w:type="dxa"/>
          </w:tcPr>
          <w:p w14:paraId="44FEC7FA" w14:textId="3EDD6935" w:rsidR="00E44985" w:rsidRPr="00E44985" w:rsidRDefault="00E44985" w:rsidP="00E44985">
            <w:pPr>
              <w:ind w:firstLine="0"/>
            </w:pPr>
            <w:r>
              <w:t>Hiott</w:t>
            </w:r>
          </w:p>
        </w:tc>
        <w:tc>
          <w:tcPr>
            <w:tcW w:w="2179" w:type="dxa"/>
          </w:tcPr>
          <w:p w14:paraId="7D4A9703" w14:textId="4F19F6E9" w:rsidR="00E44985" w:rsidRPr="00E44985" w:rsidRDefault="00E44985" w:rsidP="00E44985">
            <w:pPr>
              <w:ind w:firstLine="0"/>
            </w:pPr>
            <w:r>
              <w:t>Hixon</w:t>
            </w:r>
          </w:p>
        </w:tc>
        <w:tc>
          <w:tcPr>
            <w:tcW w:w="2180" w:type="dxa"/>
          </w:tcPr>
          <w:p w14:paraId="31903C16" w14:textId="32222EA0" w:rsidR="00E44985" w:rsidRPr="00E44985" w:rsidRDefault="00E44985" w:rsidP="00E44985">
            <w:pPr>
              <w:ind w:firstLine="0"/>
            </w:pPr>
            <w:r>
              <w:t>Howard</w:t>
            </w:r>
          </w:p>
        </w:tc>
      </w:tr>
      <w:tr w:rsidR="00E44985" w:rsidRPr="00E44985" w14:paraId="425EE21E" w14:textId="77777777" w:rsidTr="00E44985">
        <w:tc>
          <w:tcPr>
            <w:tcW w:w="2179" w:type="dxa"/>
          </w:tcPr>
          <w:p w14:paraId="7E0DE153" w14:textId="64636BC4" w:rsidR="00E44985" w:rsidRPr="00E44985" w:rsidRDefault="00E44985" w:rsidP="00E44985">
            <w:pPr>
              <w:ind w:firstLine="0"/>
            </w:pPr>
            <w:r>
              <w:t>Huff</w:t>
            </w:r>
          </w:p>
        </w:tc>
        <w:tc>
          <w:tcPr>
            <w:tcW w:w="2179" w:type="dxa"/>
          </w:tcPr>
          <w:p w14:paraId="758A39CA" w14:textId="552A2E85" w:rsidR="00E44985" w:rsidRPr="00E44985" w:rsidRDefault="00E44985" w:rsidP="00E44985">
            <w:pPr>
              <w:ind w:firstLine="0"/>
            </w:pPr>
            <w:r>
              <w:t>J. E. Johnson</w:t>
            </w:r>
          </w:p>
        </w:tc>
        <w:tc>
          <w:tcPr>
            <w:tcW w:w="2180" w:type="dxa"/>
          </w:tcPr>
          <w:p w14:paraId="52D7F856" w14:textId="4E4788DF" w:rsidR="00E44985" w:rsidRPr="00E44985" w:rsidRDefault="00E44985" w:rsidP="00E44985">
            <w:pPr>
              <w:ind w:firstLine="0"/>
            </w:pPr>
            <w:r>
              <w:t>Jones</w:t>
            </w:r>
          </w:p>
        </w:tc>
      </w:tr>
      <w:tr w:rsidR="00E44985" w:rsidRPr="00E44985" w14:paraId="1DEE1A0D" w14:textId="77777777" w:rsidTr="00E44985">
        <w:tc>
          <w:tcPr>
            <w:tcW w:w="2179" w:type="dxa"/>
          </w:tcPr>
          <w:p w14:paraId="4D1581CC" w14:textId="295AA3B6" w:rsidR="00E44985" w:rsidRPr="00E44985" w:rsidRDefault="00E44985" w:rsidP="00E44985">
            <w:pPr>
              <w:ind w:firstLine="0"/>
            </w:pPr>
            <w:r>
              <w:t>Jordan</w:t>
            </w:r>
          </w:p>
        </w:tc>
        <w:tc>
          <w:tcPr>
            <w:tcW w:w="2179" w:type="dxa"/>
          </w:tcPr>
          <w:p w14:paraId="4D215456" w14:textId="154748A6" w:rsidR="00E44985" w:rsidRPr="00E44985" w:rsidRDefault="00E44985" w:rsidP="00E44985">
            <w:pPr>
              <w:ind w:firstLine="0"/>
            </w:pPr>
            <w:r>
              <w:t>Kilmartin</w:t>
            </w:r>
          </w:p>
        </w:tc>
        <w:tc>
          <w:tcPr>
            <w:tcW w:w="2180" w:type="dxa"/>
          </w:tcPr>
          <w:p w14:paraId="12AD504B" w14:textId="6ABABF60" w:rsidR="00E44985" w:rsidRPr="00E44985" w:rsidRDefault="00E44985" w:rsidP="00E44985">
            <w:pPr>
              <w:ind w:firstLine="0"/>
            </w:pPr>
            <w:r>
              <w:t>King</w:t>
            </w:r>
          </w:p>
        </w:tc>
      </w:tr>
      <w:tr w:rsidR="00E44985" w:rsidRPr="00E44985" w14:paraId="5DE9AF74" w14:textId="77777777" w:rsidTr="00E44985">
        <w:tc>
          <w:tcPr>
            <w:tcW w:w="2179" w:type="dxa"/>
          </w:tcPr>
          <w:p w14:paraId="526A1F2A" w14:textId="194CB320" w:rsidR="00E44985" w:rsidRPr="00E44985" w:rsidRDefault="00E44985" w:rsidP="00E44985">
            <w:pPr>
              <w:ind w:firstLine="0"/>
            </w:pPr>
            <w:r>
              <w:t>Kirby</w:t>
            </w:r>
          </w:p>
        </w:tc>
        <w:tc>
          <w:tcPr>
            <w:tcW w:w="2179" w:type="dxa"/>
          </w:tcPr>
          <w:p w14:paraId="4C3A822C" w14:textId="2E807FA9" w:rsidR="00E44985" w:rsidRPr="00E44985" w:rsidRDefault="00E44985" w:rsidP="00E44985">
            <w:pPr>
              <w:ind w:firstLine="0"/>
            </w:pPr>
            <w:r>
              <w:t>Landing</w:t>
            </w:r>
          </w:p>
        </w:tc>
        <w:tc>
          <w:tcPr>
            <w:tcW w:w="2180" w:type="dxa"/>
          </w:tcPr>
          <w:p w14:paraId="7BA0ABBF" w14:textId="12AE303E" w:rsidR="00E44985" w:rsidRPr="00E44985" w:rsidRDefault="00E44985" w:rsidP="00E44985">
            <w:pPr>
              <w:ind w:firstLine="0"/>
            </w:pPr>
            <w:r>
              <w:t>Lastinger</w:t>
            </w:r>
          </w:p>
        </w:tc>
      </w:tr>
      <w:tr w:rsidR="00E44985" w:rsidRPr="00E44985" w14:paraId="669A08A4" w14:textId="77777777" w:rsidTr="00E44985">
        <w:tc>
          <w:tcPr>
            <w:tcW w:w="2179" w:type="dxa"/>
          </w:tcPr>
          <w:p w14:paraId="68FCD2B9" w14:textId="3F7D76B1" w:rsidR="00E44985" w:rsidRPr="00E44985" w:rsidRDefault="00E44985" w:rsidP="00E44985">
            <w:pPr>
              <w:ind w:firstLine="0"/>
            </w:pPr>
            <w:r>
              <w:t>Lawson</w:t>
            </w:r>
          </w:p>
        </w:tc>
        <w:tc>
          <w:tcPr>
            <w:tcW w:w="2179" w:type="dxa"/>
          </w:tcPr>
          <w:p w14:paraId="462CFE64" w14:textId="4B3F38AB" w:rsidR="00E44985" w:rsidRPr="00E44985" w:rsidRDefault="00E44985" w:rsidP="00E44985">
            <w:pPr>
              <w:ind w:firstLine="0"/>
            </w:pPr>
            <w:r>
              <w:t>Ligon</w:t>
            </w:r>
          </w:p>
        </w:tc>
        <w:tc>
          <w:tcPr>
            <w:tcW w:w="2180" w:type="dxa"/>
          </w:tcPr>
          <w:p w14:paraId="47280D7B" w14:textId="536DE631" w:rsidR="00E44985" w:rsidRPr="00E44985" w:rsidRDefault="00E44985" w:rsidP="00E44985">
            <w:pPr>
              <w:ind w:firstLine="0"/>
            </w:pPr>
            <w:r>
              <w:t>Long</w:t>
            </w:r>
          </w:p>
        </w:tc>
      </w:tr>
      <w:tr w:rsidR="00E44985" w:rsidRPr="00E44985" w14:paraId="541C6326" w14:textId="77777777" w:rsidTr="00E44985">
        <w:tc>
          <w:tcPr>
            <w:tcW w:w="2179" w:type="dxa"/>
          </w:tcPr>
          <w:p w14:paraId="3E4A5711" w14:textId="3A24B91F" w:rsidR="00E44985" w:rsidRPr="00E44985" w:rsidRDefault="00E44985" w:rsidP="00E44985">
            <w:pPr>
              <w:ind w:firstLine="0"/>
            </w:pPr>
            <w:r>
              <w:t>Luck</w:t>
            </w:r>
          </w:p>
        </w:tc>
        <w:tc>
          <w:tcPr>
            <w:tcW w:w="2179" w:type="dxa"/>
          </w:tcPr>
          <w:p w14:paraId="44FAF8B3" w14:textId="2DDEB381" w:rsidR="00E44985" w:rsidRPr="00E44985" w:rsidRDefault="00E44985" w:rsidP="00E44985">
            <w:pPr>
              <w:ind w:firstLine="0"/>
            </w:pPr>
            <w:r>
              <w:t>Magnuson</w:t>
            </w:r>
          </w:p>
        </w:tc>
        <w:tc>
          <w:tcPr>
            <w:tcW w:w="2180" w:type="dxa"/>
          </w:tcPr>
          <w:p w14:paraId="6B23B67A" w14:textId="53991C27" w:rsidR="00E44985" w:rsidRPr="00E44985" w:rsidRDefault="00E44985" w:rsidP="00E44985">
            <w:pPr>
              <w:ind w:firstLine="0"/>
            </w:pPr>
            <w:r>
              <w:t>Martin</w:t>
            </w:r>
          </w:p>
        </w:tc>
      </w:tr>
      <w:tr w:rsidR="00E44985" w:rsidRPr="00E44985" w14:paraId="38D6B0E6" w14:textId="77777777" w:rsidTr="00E44985">
        <w:tc>
          <w:tcPr>
            <w:tcW w:w="2179" w:type="dxa"/>
          </w:tcPr>
          <w:p w14:paraId="60149A52" w14:textId="33D9D82A" w:rsidR="00E44985" w:rsidRPr="00E44985" w:rsidRDefault="00E44985" w:rsidP="00E44985">
            <w:pPr>
              <w:ind w:firstLine="0"/>
            </w:pPr>
            <w:r>
              <w:t>McCravy</w:t>
            </w:r>
          </w:p>
        </w:tc>
        <w:tc>
          <w:tcPr>
            <w:tcW w:w="2179" w:type="dxa"/>
          </w:tcPr>
          <w:p w14:paraId="11711CC0" w14:textId="47468E7C" w:rsidR="00E44985" w:rsidRPr="00E44985" w:rsidRDefault="00E44985" w:rsidP="00E44985">
            <w:pPr>
              <w:ind w:firstLine="0"/>
            </w:pPr>
            <w:r>
              <w:t>McDaniel</w:t>
            </w:r>
          </w:p>
        </w:tc>
        <w:tc>
          <w:tcPr>
            <w:tcW w:w="2180" w:type="dxa"/>
          </w:tcPr>
          <w:p w14:paraId="3B68A6E0" w14:textId="78D512F8" w:rsidR="00E44985" w:rsidRPr="00E44985" w:rsidRDefault="00E44985" w:rsidP="00E44985">
            <w:pPr>
              <w:ind w:firstLine="0"/>
            </w:pPr>
            <w:r>
              <w:t>McGinnis</w:t>
            </w:r>
          </w:p>
        </w:tc>
      </w:tr>
      <w:tr w:rsidR="00E44985" w:rsidRPr="00E44985" w14:paraId="76C943B7" w14:textId="77777777" w:rsidTr="00E44985">
        <w:tc>
          <w:tcPr>
            <w:tcW w:w="2179" w:type="dxa"/>
          </w:tcPr>
          <w:p w14:paraId="1F4D3303" w14:textId="2145B1D3" w:rsidR="00E44985" w:rsidRPr="00E44985" w:rsidRDefault="00E44985" w:rsidP="00E44985">
            <w:pPr>
              <w:ind w:firstLine="0"/>
            </w:pPr>
            <w:r>
              <w:t>C. Mitchell</w:t>
            </w:r>
          </w:p>
        </w:tc>
        <w:tc>
          <w:tcPr>
            <w:tcW w:w="2179" w:type="dxa"/>
          </w:tcPr>
          <w:p w14:paraId="6FAAAA31" w14:textId="09C3BDB4" w:rsidR="00E44985" w:rsidRPr="00E44985" w:rsidRDefault="00E44985" w:rsidP="00E44985">
            <w:pPr>
              <w:ind w:firstLine="0"/>
            </w:pPr>
            <w:r>
              <w:t>D. Mitchell</w:t>
            </w:r>
          </w:p>
        </w:tc>
        <w:tc>
          <w:tcPr>
            <w:tcW w:w="2180" w:type="dxa"/>
          </w:tcPr>
          <w:p w14:paraId="01500B2C" w14:textId="355151E5" w:rsidR="00E44985" w:rsidRPr="00E44985" w:rsidRDefault="00E44985" w:rsidP="00E44985">
            <w:pPr>
              <w:ind w:firstLine="0"/>
            </w:pPr>
            <w:r>
              <w:t>J. Moore</w:t>
            </w:r>
          </w:p>
        </w:tc>
      </w:tr>
      <w:tr w:rsidR="00E44985" w:rsidRPr="00E44985" w14:paraId="332F8EFD" w14:textId="77777777" w:rsidTr="00E44985">
        <w:tc>
          <w:tcPr>
            <w:tcW w:w="2179" w:type="dxa"/>
          </w:tcPr>
          <w:p w14:paraId="2237AE2F" w14:textId="0BBF9E2E" w:rsidR="00E44985" w:rsidRPr="00E44985" w:rsidRDefault="00E44985" w:rsidP="00E44985">
            <w:pPr>
              <w:ind w:firstLine="0"/>
            </w:pPr>
            <w:r>
              <w:t>T. Moore</w:t>
            </w:r>
          </w:p>
        </w:tc>
        <w:tc>
          <w:tcPr>
            <w:tcW w:w="2179" w:type="dxa"/>
          </w:tcPr>
          <w:p w14:paraId="4D21F2E7" w14:textId="5123F1F9" w:rsidR="00E44985" w:rsidRPr="00E44985" w:rsidRDefault="00E44985" w:rsidP="00E44985">
            <w:pPr>
              <w:ind w:firstLine="0"/>
            </w:pPr>
            <w:r>
              <w:t>Moss</w:t>
            </w:r>
          </w:p>
        </w:tc>
        <w:tc>
          <w:tcPr>
            <w:tcW w:w="2180" w:type="dxa"/>
          </w:tcPr>
          <w:p w14:paraId="2A7059BE" w14:textId="6B06BE30" w:rsidR="00E44985" w:rsidRPr="00E44985" w:rsidRDefault="00E44985" w:rsidP="00E44985">
            <w:pPr>
              <w:ind w:firstLine="0"/>
            </w:pPr>
            <w:r>
              <w:t>Neese</w:t>
            </w:r>
          </w:p>
        </w:tc>
      </w:tr>
      <w:tr w:rsidR="00E44985" w:rsidRPr="00E44985" w14:paraId="204EF69F" w14:textId="77777777" w:rsidTr="00E44985">
        <w:tc>
          <w:tcPr>
            <w:tcW w:w="2179" w:type="dxa"/>
          </w:tcPr>
          <w:p w14:paraId="428D45E5" w14:textId="7CBB2461" w:rsidR="00E44985" w:rsidRPr="00E44985" w:rsidRDefault="00E44985" w:rsidP="00E44985">
            <w:pPr>
              <w:ind w:firstLine="0"/>
            </w:pPr>
            <w:r>
              <w:t>B. Newton</w:t>
            </w:r>
          </w:p>
        </w:tc>
        <w:tc>
          <w:tcPr>
            <w:tcW w:w="2179" w:type="dxa"/>
          </w:tcPr>
          <w:p w14:paraId="40BF2EB2" w14:textId="326FA1A3" w:rsidR="00E44985" w:rsidRPr="00E44985" w:rsidRDefault="00E44985" w:rsidP="00E44985">
            <w:pPr>
              <w:ind w:firstLine="0"/>
            </w:pPr>
            <w:r>
              <w:t>W. Newton</w:t>
            </w:r>
          </w:p>
        </w:tc>
        <w:tc>
          <w:tcPr>
            <w:tcW w:w="2180" w:type="dxa"/>
          </w:tcPr>
          <w:p w14:paraId="016F279A" w14:textId="7F98C28D" w:rsidR="00E44985" w:rsidRPr="00E44985" w:rsidRDefault="00E44985" w:rsidP="00E44985">
            <w:pPr>
              <w:ind w:firstLine="0"/>
            </w:pPr>
            <w:r>
              <w:t>Oremus</w:t>
            </w:r>
          </w:p>
        </w:tc>
      </w:tr>
      <w:tr w:rsidR="00E44985" w:rsidRPr="00E44985" w14:paraId="7A3947BF" w14:textId="77777777" w:rsidTr="00E44985">
        <w:tc>
          <w:tcPr>
            <w:tcW w:w="2179" w:type="dxa"/>
          </w:tcPr>
          <w:p w14:paraId="1057E3AB" w14:textId="226CA159" w:rsidR="00E44985" w:rsidRPr="00E44985" w:rsidRDefault="00E44985" w:rsidP="00E44985">
            <w:pPr>
              <w:ind w:firstLine="0"/>
            </w:pPr>
            <w:r>
              <w:t>Pace</w:t>
            </w:r>
          </w:p>
        </w:tc>
        <w:tc>
          <w:tcPr>
            <w:tcW w:w="2179" w:type="dxa"/>
          </w:tcPr>
          <w:p w14:paraId="16C5D50D" w14:textId="3C768C34" w:rsidR="00E44985" w:rsidRPr="00E44985" w:rsidRDefault="00E44985" w:rsidP="00E44985">
            <w:pPr>
              <w:ind w:firstLine="0"/>
            </w:pPr>
            <w:r>
              <w:t>Pedalino</w:t>
            </w:r>
          </w:p>
        </w:tc>
        <w:tc>
          <w:tcPr>
            <w:tcW w:w="2180" w:type="dxa"/>
          </w:tcPr>
          <w:p w14:paraId="3E8B1F37" w14:textId="2AED7B90" w:rsidR="00E44985" w:rsidRPr="00E44985" w:rsidRDefault="00E44985" w:rsidP="00E44985">
            <w:pPr>
              <w:ind w:firstLine="0"/>
            </w:pPr>
            <w:r>
              <w:t>Pope</w:t>
            </w:r>
          </w:p>
        </w:tc>
      </w:tr>
      <w:tr w:rsidR="00E44985" w:rsidRPr="00E44985" w14:paraId="773EE99E" w14:textId="77777777" w:rsidTr="00E44985">
        <w:tc>
          <w:tcPr>
            <w:tcW w:w="2179" w:type="dxa"/>
          </w:tcPr>
          <w:p w14:paraId="02826CEA" w14:textId="73AA0087" w:rsidR="00E44985" w:rsidRPr="00E44985" w:rsidRDefault="00E44985" w:rsidP="00E44985">
            <w:pPr>
              <w:ind w:firstLine="0"/>
            </w:pPr>
            <w:r>
              <w:t>Rankin</w:t>
            </w:r>
          </w:p>
        </w:tc>
        <w:tc>
          <w:tcPr>
            <w:tcW w:w="2179" w:type="dxa"/>
          </w:tcPr>
          <w:p w14:paraId="609910AB" w14:textId="5BE3243E" w:rsidR="00E44985" w:rsidRPr="00E44985" w:rsidRDefault="00E44985" w:rsidP="00E44985">
            <w:pPr>
              <w:ind w:firstLine="0"/>
            </w:pPr>
            <w:r>
              <w:t>Reese</w:t>
            </w:r>
          </w:p>
        </w:tc>
        <w:tc>
          <w:tcPr>
            <w:tcW w:w="2180" w:type="dxa"/>
          </w:tcPr>
          <w:p w14:paraId="6B214AC9" w14:textId="33F23943" w:rsidR="00E44985" w:rsidRPr="00E44985" w:rsidRDefault="00E44985" w:rsidP="00E44985">
            <w:pPr>
              <w:ind w:firstLine="0"/>
            </w:pPr>
            <w:r>
              <w:t>Rivers</w:t>
            </w:r>
          </w:p>
        </w:tc>
      </w:tr>
      <w:tr w:rsidR="00E44985" w:rsidRPr="00E44985" w14:paraId="363FA5E4" w14:textId="77777777" w:rsidTr="00E44985">
        <w:tc>
          <w:tcPr>
            <w:tcW w:w="2179" w:type="dxa"/>
          </w:tcPr>
          <w:p w14:paraId="4395421E" w14:textId="6E8B97E7" w:rsidR="00E44985" w:rsidRPr="00E44985" w:rsidRDefault="00E44985" w:rsidP="00E44985">
            <w:pPr>
              <w:ind w:firstLine="0"/>
            </w:pPr>
            <w:r>
              <w:t>Robbins</w:t>
            </w:r>
          </w:p>
        </w:tc>
        <w:tc>
          <w:tcPr>
            <w:tcW w:w="2179" w:type="dxa"/>
          </w:tcPr>
          <w:p w14:paraId="50164C25" w14:textId="7C4F6D94" w:rsidR="00E44985" w:rsidRPr="00E44985" w:rsidRDefault="00E44985" w:rsidP="00E44985">
            <w:pPr>
              <w:ind w:firstLine="0"/>
            </w:pPr>
            <w:r>
              <w:t>Rose</w:t>
            </w:r>
          </w:p>
        </w:tc>
        <w:tc>
          <w:tcPr>
            <w:tcW w:w="2180" w:type="dxa"/>
          </w:tcPr>
          <w:p w14:paraId="0273F9B7" w14:textId="0E2BBFEE" w:rsidR="00E44985" w:rsidRPr="00E44985" w:rsidRDefault="00E44985" w:rsidP="00E44985">
            <w:pPr>
              <w:ind w:firstLine="0"/>
            </w:pPr>
            <w:r>
              <w:t>Rutherford</w:t>
            </w:r>
          </w:p>
        </w:tc>
      </w:tr>
      <w:tr w:rsidR="00E44985" w:rsidRPr="00E44985" w14:paraId="28BA9B8C" w14:textId="77777777" w:rsidTr="00E44985">
        <w:tc>
          <w:tcPr>
            <w:tcW w:w="2179" w:type="dxa"/>
          </w:tcPr>
          <w:p w14:paraId="42CBEF73" w14:textId="3F6EB5FF" w:rsidR="00E44985" w:rsidRPr="00E44985" w:rsidRDefault="00E44985" w:rsidP="00E44985">
            <w:pPr>
              <w:ind w:firstLine="0"/>
            </w:pPr>
            <w:r>
              <w:t>Sanders</w:t>
            </w:r>
          </w:p>
        </w:tc>
        <w:tc>
          <w:tcPr>
            <w:tcW w:w="2179" w:type="dxa"/>
          </w:tcPr>
          <w:p w14:paraId="24ADF488" w14:textId="1548DBBE" w:rsidR="00E44985" w:rsidRPr="00E44985" w:rsidRDefault="00E44985" w:rsidP="00E44985">
            <w:pPr>
              <w:ind w:firstLine="0"/>
            </w:pPr>
            <w:r>
              <w:t>Schuessler</w:t>
            </w:r>
          </w:p>
        </w:tc>
        <w:tc>
          <w:tcPr>
            <w:tcW w:w="2180" w:type="dxa"/>
          </w:tcPr>
          <w:p w14:paraId="408AD282" w14:textId="2722D547" w:rsidR="00E44985" w:rsidRPr="00E44985" w:rsidRDefault="00E44985" w:rsidP="00E44985">
            <w:pPr>
              <w:ind w:firstLine="0"/>
            </w:pPr>
            <w:r>
              <w:t>Scott</w:t>
            </w:r>
          </w:p>
        </w:tc>
      </w:tr>
      <w:tr w:rsidR="00E44985" w:rsidRPr="00E44985" w14:paraId="41C8783C" w14:textId="77777777" w:rsidTr="00E44985">
        <w:tc>
          <w:tcPr>
            <w:tcW w:w="2179" w:type="dxa"/>
          </w:tcPr>
          <w:p w14:paraId="19EE06EE" w14:textId="7E5CC2AE" w:rsidR="00E44985" w:rsidRPr="00E44985" w:rsidRDefault="00E44985" w:rsidP="00E44985">
            <w:pPr>
              <w:ind w:firstLine="0"/>
            </w:pPr>
            <w:r>
              <w:t>Sessions</w:t>
            </w:r>
          </w:p>
        </w:tc>
        <w:tc>
          <w:tcPr>
            <w:tcW w:w="2179" w:type="dxa"/>
          </w:tcPr>
          <w:p w14:paraId="5B8C8D5C" w14:textId="47A58EC3" w:rsidR="00E44985" w:rsidRPr="00E44985" w:rsidRDefault="00E44985" w:rsidP="00E44985">
            <w:pPr>
              <w:ind w:firstLine="0"/>
            </w:pPr>
            <w:r>
              <w:t>G. M. Smith</w:t>
            </w:r>
          </w:p>
        </w:tc>
        <w:tc>
          <w:tcPr>
            <w:tcW w:w="2180" w:type="dxa"/>
          </w:tcPr>
          <w:p w14:paraId="3A17E567" w14:textId="3562AAED" w:rsidR="00E44985" w:rsidRPr="00E44985" w:rsidRDefault="00E44985" w:rsidP="00E44985">
            <w:pPr>
              <w:ind w:firstLine="0"/>
            </w:pPr>
            <w:r>
              <w:t>M. M. Smith</w:t>
            </w:r>
          </w:p>
        </w:tc>
      </w:tr>
      <w:tr w:rsidR="00E44985" w:rsidRPr="00E44985" w14:paraId="6479F59E" w14:textId="77777777" w:rsidTr="00E44985">
        <w:tc>
          <w:tcPr>
            <w:tcW w:w="2179" w:type="dxa"/>
          </w:tcPr>
          <w:p w14:paraId="42B96B24" w14:textId="25442901" w:rsidR="00E44985" w:rsidRPr="00E44985" w:rsidRDefault="00E44985" w:rsidP="00E44985">
            <w:pPr>
              <w:ind w:firstLine="0"/>
            </w:pPr>
            <w:r>
              <w:t>Stavrinakis</w:t>
            </w:r>
          </w:p>
        </w:tc>
        <w:tc>
          <w:tcPr>
            <w:tcW w:w="2179" w:type="dxa"/>
          </w:tcPr>
          <w:p w14:paraId="5E5019A5" w14:textId="42E5DC36" w:rsidR="00E44985" w:rsidRPr="00E44985" w:rsidRDefault="00E44985" w:rsidP="00E44985">
            <w:pPr>
              <w:ind w:firstLine="0"/>
            </w:pPr>
            <w:r>
              <w:t>Taylor</w:t>
            </w:r>
          </w:p>
        </w:tc>
        <w:tc>
          <w:tcPr>
            <w:tcW w:w="2180" w:type="dxa"/>
          </w:tcPr>
          <w:p w14:paraId="41F4B96A" w14:textId="073DDD16" w:rsidR="00E44985" w:rsidRPr="00E44985" w:rsidRDefault="00E44985" w:rsidP="00E44985">
            <w:pPr>
              <w:ind w:firstLine="0"/>
            </w:pPr>
            <w:r>
              <w:t>Teeple</w:t>
            </w:r>
          </w:p>
        </w:tc>
      </w:tr>
      <w:tr w:rsidR="00E44985" w:rsidRPr="00E44985" w14:paraId="616D1B64" w14:textId="77777777" w:rsidTr="00E44985">
        <w:tc>
          <w:tcPr>
            <w:tcW w:w="2179" w:type="dxa"/>
          </w:tcPr>
          <w:p w14:paraId="35D08DA2" w14:textId="6B5743D2" w:rsidR="00E44985" w:rsidRPr="00E44985" w:rsidRDefault="00E44985" w:rsidP="00E44985">
            <w:pPr>
              <w:ind w:firstLine="0"/>
            </w:pPr>
            <w:r>
              <w:t>Terribile</w:t>
            </w:r>
          </w:p>
        </w:tc>
        <w:tc>
          <w:tcPr>
            <w:tcW w:w="2179" w:type="dxa"/>
          </w:tcPr>
          <w:p w14:paraId="1CD65486" w14:textId="0DD1BD4A" w:rsidR="00E44985" w:rsidRPr="00E44985" w:rsidRDefault="00E44985" w:rsidP="00E44985">
            <w:pPr>
              <w:ind w:firstLine="0"/>
            </w:pPr>
            <w:r>
              <w:t>Vaughan</w:t>
            </w:r>
          </w:p>
        </w:tc>
        <w:tc>
          <w:tcPr>
            <w:tcW w:w="2180" w:type="dxa"/>
          </w:tcPr>
          <w:p w14:paraId="657555E5" w14:textId="425765DF" w:rsidR="00E44985" w:rsidRPr="00E44985" w:rsidRDefault="00E44985" w:rsidP="00E44985">
            <w:pPr>
              <w:ind w:firstLine="0"/>
            </w:pPr>
            <w:r>
              <w:t>Weeks</w:t>
            </w:r>
          </w:p>
        </w:tc>
      </w:tr>
      <w:tr w:rsidR="00E44985" w:rsidRPr="00E44985" w14:paraId="1DFECFE0" w14:textId="77777777" w:rsidTr="00E44985">
        <w:tc>
          <w:tcPr>
            <w:tcW w:w="2179" w:type="dxa"/>
          </w:tcPr>
          <w:p w14:paraId="31C0A611" w14:textId="2DEBF960" w:rsidR="00E44985" w:rsidRPr="00E44985" w:rsidRDefault="00E44985" w:rsidP="00E44985">
            <w:pPr>
              <w:ind w:firstLine="0"/>
            </w:pPr>
            <w:r>
              <w:t>White</w:t>
            </w:r>
          </w:p>
        </w:tc>
        <w:tc>
          <w:tcPr>
            <w:tcW w:w="2179" w:type="dxa"/>
          </w:tcPr>
          <w:p w14:paraId="46AFB2BE" w14:textId="50CA97CA" w:rsidR="00E44985" w:rsidRPr="00E44985" w:rsidRDefault="00E44985" w:rsidP="00E44985">
            <w:pPr>
              <w:ind w:firstLine="0"/>
            </w:pPr>
            <w:r>
              <w:t>Whitmire</w:t>
            </w:r>
          </w:p>
        </w:tc>
        <w:tc>
          <w:tcPr>
            <w:tcW w:w="2180" w:type="dxa"/>
          </w:tcPr>
          <w:p w14:paraId="5D68F152" w14:textId="072DF7E7" w:rsidR="00E44985" w:rsidRPr="00E44985" w:rsidRDefault="00E44985" w:rsidP="00E44985">
            <w:pPr>
              <w:ind w:firstLine="0"/>
            </w:pPr>
            <w:r>
              <w:t>Wickensimer</w:t>
            </w:r>
          </w:p>
        </w:tc>
      </w:tr>
      <w:tr w:rsidR="00E44985" w:rsidRPr="00E44985" w14:paraId="5EF21A15" w14:textId="77777777" w:rsidTr="00E44985">
        <w:tc>
          <w:tcPr>
            <w:tcW w:w="2179" w:type="dxa"/>
          </w:tcPr>
          <w:p w14:paraId="53798C3B" w14:textId="098C1264" w:rsidR="00E44985" w:rsidRPr="00E44985" w:rsidRDefault="00E44985" w:rsidP="00E44985">
            <w:pPr>
              <w:keepNext/>
              <w:ind w:firstLine="0"/>
            </w:pPr>
            <w:r>
              <w:t>Williams</w:t>
            </w:r>
          </w:p>
        </w:tc>
        <w:tc>
          <w:tcPr>
            <w:tcW w:w="2179" w:type="dxa"/>
          </w:tcPr>
          <w:p w14:paraId="790594B0" w14:textId="5DAA4604" w:rsidR="00E44985" w:rsidRPr="00E44985" w:rsidRDefault="00E44985" w:rsidP="00E44985">
            <w:pPr>
              <w:keepNext/>
              <w:ind w:firstLine="0"/>
            </w:pPr>
            <w:r>
              <w:t>Willis</w:t>
            </w:r>
          </w:p>
        </w:tc>
        <w:tc>
          <w:tcPr>
            <w:tcW w:w="2180" w:type="dxa"/>
          </w:tcPr>
          <w:p w14:paraId="66261B4C" w14:textId="684CF06D" w:rsidR="00E44985" w:rsidRPr="00E44985" w:rsidRDefault="00E44985" w:rsidP="00E44985">
            <w:pPr>
              <w:keepNext/>
              <w:ind w:firstLine="0"/>
            </w:pPr>
            <w:r>
              <w:t>Wooten</w:t>
            </w:r>
          </w:p>
        </w:tc>
      </w:tr>
      <w:tr w:rsidR="00E44985" w:rsidRPr="00E44985" w14:paraId="4D2BDABE" w14:textId="77777777" w:rsidTr="00E44985">
        <w:tc>
          <w:tcPr>
            <w:tcW w:w="2179" w:type="dxa"/>
          </w:tcPr>
          <w:p w14:paraId="08DF91EA" w14:textId="6AB071CB" w:rsidR="00E44985" w:rsidRPr="00E44985" w:rsidRDefault="00E44985" w:rsidP="00E44985">
            <w:pPr>
              <w:keepNext/>
              <w:ind w:firstLine="0"/>
            </w:pPr>
            <w:r>
              <w:t>Yow</w:t>
            </w:r>
          </w:p>
        </w:tc>
        <w:tc>
          <w:tcPr>
            <w:tcW w:w="2179" w:type="dxa"/>
          </w:tcPr>
          <w:p w14:paraId="03ED8245" w14:textId="77777777" w:rsidR="00E44985" w:rsidRPr="00E44985" w:rsidRDefault="00E44985" w:rsidP="00E44985">
            <w:pPr>
              <w:keepNext/>
              <w:ind w:firstLine="0"/>
            </w:pPr>
          </w:p>
        </w:tc>
        <w:tc>
          <w:tcPr>
            <w:tcW w:w="2180" w:type="dxa"/>
          </w:tcPr>
          <w:p w14:paraId="49AB56C0" w14:textId="77777777" w:rsidR="00E44985" w:rsidRPr="00E44985" w:rsidRDefault="00E44985" w:rsidP="00E44985">
            <w:pPr>
              <w:keepNext/>
              <w:ind w:firstLine="0"/>
            </w:pPr>
          </w:p>
        </w:tc>
      </w:tr>
    </w:tbl>
    <w:p w14:paraId="3EB88306" w14:textId="77777777" w:rsidR="00E44985" w:rsidRDefault="00E44985" w:rsidP="00E44985"/>
    <w:p w14:paraId="43055051" w14:textId="47875A77" w:rsidR="00E44985" w:rsidRDefault="00E44985" w:rsidP="00E44985">
      <w:pPr>
        <w:jc w:val="center"/>
        <w:rPr>
          <w:b/>
        </w:rPr>
      </w:pPr>
      <w:r w:rsidRPr="00E44985">
        <w:rPr>
          <w:b/>
        </w:rPr>
        <w:t>Total--112</w:t>
      </w:r>
    </w:p>
    <w:p w14:paraId="40B897C5" w14:textId="77777777" w:rsidR="00E44985" w:rsidRDefault="00E44985" w:rsidP="00E44985">
      <w:pPr>
        <w:jc w:val="center"/>
        <w:rPr>
          <w:b/>
        </w:rPr>
      </w:pPr>
    </w:p>
    <w:p w14:paraId="4835EE47" w14:textId="77777777" w:rsidR="00E44985" w:rsidRDefault="00E44985" w:rsidP="00E44985">
      <w:pPr>
        <w:ind w:firstLine="0"/>
      </w:pPr>
      <w:r w:rsidRPr="00E44985">
        <w:t xml:space="preserve"> </w:t>
      </w:r>
      <w:r>
        <w:t>Those who voted in the negative are:</w:t>
      </w:r>
    </w:p>
    <w:p w14:paraId="065A47BB" w14:textId="77777777" w:rsidR="00E44985" w:rsidRDefault="00E44985" w:rsidP="00E44985"/>
    <w:p w14:paraId="77F8FE98" w14:textId="77777777" w:rsidR="00E44985" w:rsidRDefault="00E44985" w:rsidP="00E44985">
      <w:pPr>
        <w:jc w:val="center"/>
        <w:rPr>
          <w:b/>
        </w:rPr>
      </w:pPr>
      <w:r w:rsidRPr="00E44985">
        <w:rPr>
          <w:b/>
        </w:rPr>
        <w:t>Total--0</w:t>
      </w:r>
    </w:p>
    <w:p w14:paraId="74E31AC8" w14:textId="264C100C" w:rsidR="00E44985" w:rsidRDefault="00E44985" w:rsidP="00E44985">
      <w:pPr>
        <w:jc w:val="center"/>
        <w:rPr>
          <w:b/>
        </w:rPr>
      </w:pPr>
    </w:p>
    <w:p w14:paraId="2FB617FE" w14:textId="77777777" w:rsidR="00E44985" w:rsidRDefault="00E44985" w:rsidP="00E44985">
      <w:r>
        <w:t xml:space="preserve">So, the Bill was read the second time and ordered to third reading.  </w:t>
      </w:r>
    </w:p>
    <w:p w14:paraId="2A30FDD0" w14:textId="77777777" w:rsidR="00E44985" w:rsidRDefault="00E44985" w:rsidP="00E44985"/>
    <w:p w14:paraId="0F404C4D" w14:textId="350CFA5C" w:rsidR="00E44985" w:rsidRDefault="00E44985" w:rsidP="00E44985">
      <w:pPr>
        <w:keepNext/>
        <w:jc w:val="center"/>
        <w:rPr>
          <w:b/>
        </w:rPr>
      </w:pPr>
      <w:r w:rsidRPr="00E44985">
        <w:rPr>
          <w:b/>
        </w:rPr>
        <w:t>H. 3530--DEBATE ADJOURNED</w:t>
      </w:r>
    </w:p>
    <w:p w14:paraId="27EC71B5" w14:textId="36B8645C" w:rsidR="00E44985" w:rsidRDefault="00E44985" w:rsidP="00E44985">
      <w:pPr>
        <w:keepNext/>
      </w:pPr>
      <w:r>
        <w:t>The following Bill was taken up:</w:t>
      </w:r>
    </w:p>
    <w:p w14:paraId="728D6BE8" w14:textId="77777777" w:rsidR="00E44985" w:rsidRDefault="00E44985" w:rsidP="00E44985">
      <w:pPr>
        <w:keepNext/>
      </w:pPr>
      <w:bookmarkStart w:id="38" w:name="include_clip_start_121"/>
      <w:bookmarkEnd w:id="38"/>
    </w:p>
    <w:p w14:paraId="3B17DF0C" w14:textId="77777777" w:rsidR="00E44985" w:rsidRDefault="00E44985" w:rsidP="00E44985">
      <w:r>
        <w:t>H. 3530 -- Reps. W. Newton, Pope, Spann-Wilder, Cobb-Hunter, Bernstein, Vaughan, C. Mitchell, Robbins, T. Moore, Henderson-Myers and Gilliard: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1A20D314" w14:textId="5E749F80" w:rsidR="00E44985" w:rsidRDefault="00E44985" w:rsidP="00E44985">
      <w:bookmarkStart w:id="39" w:name="include_clip_end_121"/>
      <w:bookmarkEnd w:id="39"/>
    </w:p>
    <w:p w14:paraId="7FE2386C" w14:textId="38EAB4D0" w:rsidR="00E44985" w:rsidRDefault="00E44985" w:rsidP="00E44985">
      <w:r>
        <w:t>Rep. B. NEWTON moved to adjourn debate on the Bill, which was agreed to.</w:t>
      </w:r>
    </w:p>
    <w:p w14:paraId="45906B43" w14:textId="77777777" w:rsidR="00E44985" w:rsidRDefault="00E44985" w:rsidP="00E44985"/>
    <w:p w14:paraId="6C433A80" w14:textId="2147B92E" w:rsidR="00E44985" w:rsidRDefault="00E44985" w:rsidP="00E44985">
      <w:pPr>
        <w:keepNext/>
        <w:jc w:val="center"/>
        <w:rPr>
          <w:b/>
        </w:rPr>
      </w:pPr>
      <w:r w:rsidRPr="00E44985">
        <w:rPr>
          <w:b/>
        </w:rPr>
        <w:t>S. 337--RECOMMITTED</w:t>
      </w:r>
    </w:p>
    <w:p w14:paraId="780600D2" w14:textId="6B62A5BE" w:rsidR="00E44985" w:rsidRDefault="00E44985" w:rsidP="00E44985">
      <w:pPr>
        <w:keepNext/>
      </w:pPr>
      <w:r>
        <w:t>The following Bill was taken up:</w:t>
      </w:r>
    </w:p>
    <w:p w14:paraId="422B20D8" w14:textId="77777777" w:rsidR="00E44985" w:rsidRDefault="00E44985" w:rsidP="00E44985">
      <w:pPr>
        <w:keepNext/>
      </w:pPr>
      <w:bookmarkStart w:id="40" w:name="include_clip_start_124"/>
      <w:bookmarkEnd w:id="40"/>
    </w:p>
    <w:p w14:paraId="0E381424" w14:textId="77777777" w:rsidR="00E44985" w:rsidRDefault="00E44985" w:rsidP="00E44985">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C677299" w14:textId="5C1E3730" w:rsidR="00E44985" w:rsidRDefault="00E44985" w:rsidP="00E44985">
      <w:bookmarkStart w:id="41" w:name="include_clip_end_124"/>
      <w:bookmarkEnd w:id="41"/>
    </w:p>
    <w:p w14:paraId="1F4F6B65" w14:textId="5D4731C1" w:rsidR="00E44985" w:rsidRDefault="00E44985" w:rsidP="00E44985">
      <w:r>
        <w:t>Rep. HIXON moved to recommit the Bill to the Committee on Agriculture, Natural Resources and Environmental Affairs, which was agreed to.</w:t>
      </w:r>
    </w:p>
    <w:p w14:paraId="0763AFAE" w14:textId="77777777" w:rsidR="00E44985" w:rsidRDefault="00E44985" w:rsidP="00E44985"/>
    <w:p w14:paraId="2ED69518" w14:textId="3EA06554" w:rsidR="00E44985" w:rsidRDefault="00E44985" w:rsidP="00E44985">
      <w:pPr>
        <w:keepNext/>
        <w:jc w:val="center"/>
        <w:rPr>
          <w:b/>
        </w:rPr>
      </w:pPr>
      <w:r w:rsidRPr="00E44985">
        <w:rPr>
          <w:b/>
        </w:rPr>
        <w:t>H. 4163--DEBATE ADJOURNED</w:t>
      </w:r>
    </w:p>
    <w:p w14:paraId="2AF9F76C" w14:textId="043222C2" w:rsidR="00E44985" w:rsidRDefault="00E44985" w:rsidP="00E44985">
      <w:pPr>
        <w:keepNext/>
      </w:pPr>
      <w:r>
        <w:t>The following Bill was taken up:</w:t>
      </w:r>
    </w:p>
    <w:p w14:paraId="3BCC078D" w14:textId="77777777" w:rsidR="00E44985" w:rsidRDefault="00E44985" w:rsidP="00E44985">
      <w:pPr>
        <w:keepNext/>
      </w:pPr>
      <w:bookmarkStart w:id="42" w:name="include_clip_start_127"/>
      <w:bookmarkEnd w:id="42"/>
    </w:p>
    <w:p w14:paraId="214582C7" w14:textId="77777777" w:rsidR="00E44985" w:rsidRDefault="00E44985" w:rsidP="00E44985">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5AA23356" w14:textId="0A2DFCBD" w:rsidR="00E44985" w:rsidRDefault="00E44985" w:rsidP="00E44985">
      <w:bookmarkStart w:id="43" w:name="include_clip_end_127"/>
      <w:bookmarkEnd w:id="43"/>
    </w:p>
    <w:p w14:paraId="3B1255C5" w14:textId="026ED7E3" w:rsidR="00E44985" w:rsidRDefault="00E44985" w:rsidP="00E44985">
      <w:r>
        <w:t>Rep. ERICKSON moved to adjourn debate on the Bill until Tuesday, March 3, which was agreed to.</w:t>
      </w:r>
    </w:p>
    <w:p w14:paraId="1234AC4C" w14:textId="77777777" w:rsidR="00E44985" w:rsidRDefault="00E44985" w:rsidP="00E44985"/>
    <w:p w14:paraId="07B14EC1" w14:textId="4BC4DB37" w:rsidR="00E44985" w:rsidRDefault="00E44985" w:rsidP="00E44985">
      <w:pPr>
        <w:keepNext/>
        <w:jc w:val="center"/>
        <w:rPr>
          <w:b/>
        </w:rPr>
      </w:pPr>
      <w:r w:rsidRPr="00E44985">
        <w:rPr>
          <w:b/>
        </w:rPr>
        <w:t>H. 4709--REQUEST FOR DEBATE AND ORDERED TO THIRD READING</w:t>
      </w:r>
    </w:p>
    <w:p w14:paraId="4A4DE5AB" w14:textId="1DDBD108" w:rsidR="00E44985" w:rsidRDefault="00E44985" w:rsidP="00E44985">
      <w:pPr>
        <w:keepNext/>
      </w:pPr>
      <w:r>
        <w:t>The following Bill was taken up:</w:t>
      </w:r>
    </w:p>
    <w:p w14:paraId="6C19B7EC" w14:textId="77777777" w:rsidR="00E44985" w:rsidRDefault="00E44985" w:rsidP="00E44985">
      <w:pPr>
        <w:keepNext/>
      </w:pPr>
      <w:bookmarkStart w:id="44" w:name="include_clip_start_130"/>
      <w:bookmarkEnd w:id="44"/>
    </w:p>
    <w:p w14:paraId="02466703" w14:textId="77777777" w:rsidR="00E44985" w:rsidRDefault="00E44985" w:rsidP="00E44985">
      <w:r>
        <w:t>H. 4709 --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13362AD" w14:textId="77777777" w:rsidR="002A2487" w:rsidRDefault="002A2487" w:rsidP="00E44985"/>
    <w:p w14:paraId="7E8EBCF8" w14:textId="08DFEB2F" w:rsidR="00E44985" w:rsidRDefault="00E44985" w:rsidP="00E44985">
      <w:bookmarkStart w:id="45" w:name="include_clip_end_130"/>
      <w:bookmarkEnd w:id="45"/>
      <w:r>
        <w:t>Rep. M. M. SMITH explained the Bill.</w:t>
      </w:r>
    </w:p>
    <w:p w14:paraId="7AF9111A" w14:textId="77777777" w:rsidR="00E44985" w:rsidRDefault="00E44985" w:rsidP="00E44985"/>
    <w:p w14:paraId="0E1D962E" w14:textId="2FFA69C7" w:rsidR="00E44985" w:rsidRDefault="00E44985" w:rsidP="00E44985">
      <w:r>
        <w:t>Rep. BAMBERG requested debate on the Bill.</w:t>
      </w:r>
    </w:p>
    <w:p w14:paraId="2C8D2CF4" w14:textId="77777777" w:rsidR="00E44985" w:rsidRDefault="00E44985" w:rsidP="00E44985"/>
    <w:p w14:paraId="3E938D7F" w14:textId="77777777" w:rsidR="00E44985" w:rsidRDefault="00E44985" w:rsidP="00E44985">
      <w:r>
        <w:t xml:space="preserve">The yeas and nays were taken resulting as follows: </w:t>
      </w:r>
    </w:p>
    <w:p w14:paraId="58E33CB6" w14:textId="741A2642" w:rsidR="00E44985" w:rsidRDefault="00E44985" w:rsidP="00E44985">
      <w:pPr>
        <w:jc w:val="center"/>
      </w:pPr>
      <w:r>
        <w:t xml:space="preserve"> </w:t>
      </w:r>
      <w:bookmarkStart w:id="46" w:name="vote_start133"/>
      <w:bookmarkEnd w:id="46"/>
      <w:r>
        <w:t>Yeas 105; Nays 0</w:t>
      </w:r>
    </w:p>
    <w:p w14:paraId="2776902F" w14:textId="77777777" w:rsidR="00E44985" w:rsidRDefault="00E44985" w:rsidP="00E44985">
      <w:pPr>
        <w:jc w:val="center"/>
      </w:pPr>
    </w:p>
    <w:p w14:paraId="1A3781DD"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04EB4DD8" w14:textId="77777777" w:rsidTr="00E44985">
        <w:tc>
          <w:tcPr>
            <w:tcW w:w="2179" w:type="dxa"/>
          </w:tcPr>
          <w:p w14:paraId="1C5B78F1" w14:textId="3D27231D" w:rsidR="00E44985" w:rsidRPr="00E44985" w:rsidRDefault="00E44985" w:rsidP="00E44985">
            <w:pPr>
              <w:keepNext/>
              <w:ind w:firstLine="0"/>
            </w:pPr>
            <w:r>
              <w:t>Anderson</w:t>
            </w:r>
          </w:p>
        </w:tc>
        <w:tc>
          <w:tcPr>
            <w:tcW w:w="2179" w:type="dxa"/>
          </w:tcPr>
          <w:p w14:paraId="7C3B704B" w14:textId="217AE9AD" w:rsidR="00E44985" w:rsidRPr="00E44985" w:rsidRDefault="00E44985" w:rsidP="00E44985">
            <w:pPr>
              <w:keepNext/>
              <w:ind w:firstLine="0"/>
            </w:pPr>
            <w:r>
              <w:t>Atkinson</w:t>
            </w:r>
          </w:p>
        </w:tc>
        <w:tc>
          <w:tcPr>
            <w:tcW w:w="2180" w:type="dxa"/>
          </w:tcPr>
          <w:p w14:paraId="0F4FD6AC" w14:textId="03635909" w:rsidR="00E44985" w:rsidRPr="00E44985" w:rsidRDefault="00E44985" w:rsidP="00E44985">
            <w:pPr>
              <w:keepNext/>
              <w:ind w:firstLine="0"/>
            </w:pPr>
            <w:r>
              <w:t>Bailey</w:t>
            </w:r>
          </w:p>
        </w:tc>
      </w:tr>
      <w:tr w:rsidR="00E44985" w:rsidRPr="00E44985" w14:paraId="6116A047" w14:textId="77777777" w:rsidTr="00E44985">
        <w:tc>
          <w:tcPr>
            <w:tcW w:w="2179" w:type="dxa"/>
          </w:tcPr>
          <w:p w14:paraId="52160446" w14:textId="155B50D0" w:rsidR="00E44985" w:rsidRPr="00E44985" w:rsidRDefault="00E44985" w:rsidP="00E44985">
            <w:pPr>
              <w:ind w:firstLine="0"/>
            </w:pPr>
            <w:r>
              <w:t>Ballentine</w:t>
            </w:r>
          </w:p>
        </w:tc>
        <w:tc>
          <w:tcPr>
            <w:tcW w:w="2179" w:type="dxa"/>
          </w:tcPr>
          <w:p w14:paraId="31AEE319" w14:textId="6B380B49" w:rsidR="00E44985" w:rsidRPr="00E44985" w:rsidRDefault="00E44985" w:rsidP="00E44985">
            <w:pPr>
              <w:ind w:firstLine="0"/>
            </w:pPr>
            <w:r>
              <w:t>Bamberg</w:t>
            </w:r>
          </w:p>
        </w:tc>
        <w:tc>
          <w:tcPr>
            <w:tcW w:w="2180" w:type="dxa"/>
          </w:tcPr>
          <w:p w14:paraId="1D4AFE9D" w14:textId="6015D38C" w:rsidR="00E44985" w:rsidRPr="00E44985" w:rsidRDefault="00E44985" w:rsidP="00E44985">
            <w:pPr>
              <w:ind w:firstLine="0"/>
            </w:pPr>
            <w:r>
              <w:t>Bannister</w:t>
            </w:r>
          </w:p>
        </w:tc>
      </w:tr>
      <w:tr w:rsidR="00E44985" w:rsidRPr="00E44985" w14:paraId="05ACA31B" w14:textId="77777777" w:rsidTr="00E44985">
        <w:tc>
          <w:tcPr>
            <w:tcW w:w="2179" w:type="dxa"/>
          </w:tcPr>
          <w:p w14:paraId="3C0FBC6E" w14:textId="40618E95" w:rsidR="00E44985" w:rsidRPr="00E44985" w:rsidRDefault="00E44985" w:rsidP="00E44985">
            <w:pPr>
              <w:ind w:firstLine="0"/>
            </w:pPr>
            <w:r>
              <w:t>Bauer</w:t>
            </w:r>
          </w:p>
        </w:tc>
        <w:tc>
          <w:tcPr>
            <w:tcW w:w="2179" w:type="dxa"/>
          </w:tcPr>
          <w:p w14:paraId="42BC8C5F" w14:textId="79A7B31B" w:rsidR="00E44985" w:rsidRPr="00E44985" w:rsidRDefault="00E44985" w:rsidP="00E44985">
            <w:pPr>
              <w:ind w:firstLine="0"/>
            </w:pPr>
            <w:r>
              <w:t>Beach</w:t>
            </w:r>
          </w:p>
        </w:tc>
        <w:tc>
          <w:tcPr>
            <w:tcW w:w="2180" w:type="dxa"/>
          </w:tcPr>
          <w:p w14:paraId="5661EC21" w14:textId="318F0FDD" w:rsidR="00E44985" w:rsidRPr="00E44985" w:rsidRDefault="00E44985" w:rsidP="00E44985">
            <w:pPr>
              <w:ind w:firstLine="0"/>
            </w:pPr>
            <w:r>
              <w:t>Bernstein</w:t>
            </w:r>
          </w:p>
        </w:tc>
      </w:tr>
      <w:tr w:rsidR="00E44985" w:rsidRPr="00E44985" w14:paraId="5E07B917" w14:textId="77777777" w:rsidTr="00E44985">
        <w:tc>
          <w:tcPr>
            <w:tcW w:w="2179" w:type="dxa"/>
          </w:tcPr>
          <w:p w14:paraId="4AF9F29D" w14:textId="58607144" w:rsidR="00E44985" w:rsidRPr="00E44985" w:rsidRDefault="00E44985" w:rsidP="00E44985">
            <w:pPr>
              <w:ind w:firstLine="0"/>
            </w:pPr>
            <w:r>
              <w:t>Bowers</w:t>
            </w:r>
          </w:p>
        </w:tc>
        <w:tc>
          <w:tcPr>
            <w:tcW w:w="2179" w:type="dxa"/>
          </w:tcPr>
          <w:p w14:paraId="71DD4687" w14:textId="06E631B2" w:rsidR="00E44985" w:rsidRPr="00E44985" w:rsidRDefault="00E44985" w:rsidP="00E44985">
            <w:pPr>
              <w:ind w:firstLine="0"/>
            </w:pPr>
            <w:r>
              <w:t>Bradley</w:t>
            </w:r>
          </w:p>
        </w:tc>
        <w:tc>
          <w:tcPr>
            <w:tcW w:w="2180" w:type="dxa"/>
          </w:tcPr>
          <w:p w14:paraId="50E78C8C" w14:textId="480D3408" w:rsidR="00E44985" w:rsidRPr="00E44985" w:rsidRDefault="00E44985" w:rsidP="00E44985">
            <w:pPr>
              <w:ind w:firstLine="0"/>
            </w:pPr>
            <w:r>
              <w:t>Brewer</w:t>
            </w:r>
          </w:p>
        </w:tc>
      </w:tr>
      <w:tr w:rsidR="00E44985" w:rsidRPr="00E44985" w14:paraId="1AF1CF2A" w14:textId="77777777" w:rsidTr="00E44985">
        <w:tc>
          <w:tcPr>
            <w:tcW w:w="2179" w:type="dxa"/>
          </w:tcPr>
          <w:p w14:paraId="69548636" w14:textId="3D9203DA" w:rsidR="00E44985" w:rsidRPr="00E44985" w:rsidRDefault="00E44985" w:rsidP="00E44985">
            <w:pPr>
              <w:ind w:firstLine="0"/>
            </w:pPr>
            <w:r>
              <w:t>Brittain</w:t>
            </w:r>
          </w:p>
        </w:tc>
        <w:tc>
          <w:tcPr>
            <w:tcW w:w="2179" w:type="dxa"/>
          </w:tcPr>
          <w:p w14:paraId="6AADC42B" w14:textId="25AAA015" w:rsidR="00E44985" w:rsidRPr="00E44985" w:rsidRDefault="00E44985" w:rsidP="00E44985">
            <w:pPr>
              <w:ind w:firstLine="0"/>
            </w:pPr>
            <w:r>
              <w:t>Burns</w:t>
            </w:r>
          </w:p>
        </w:tc>
        <w:tc>
          <w:tcPr>
            <w:tcW w:w="2180" w:type="dxa"/>
          </w:tcPr>
          <w:p w14:paraId="274B9DCF" w14:textId="1DCC0FF6" w:rsidR="00E44985" w:rsidRPr="00E44985" w:rsidRDefault="00E44985" w:rsidP="00E44985">
            <w:pPr>
              <w:ind w:firstLine="0"/>
            </w:pPr>
            <w:r>
              <w:t>Bustos</w:t>
            </w:r>
          </w:p>
        </w:tc>
      </w:tr>
      <w:tr w:rsidR="00E44985" w:rsidRPr="00E44985" w14:paraId="51D7765B" w14:textId="77777777" w:rsidTr="00E44985">
        <w:tc>
          <w:tcPr>
            <w:tcW w:w="2179" w:type="dxa"/>
          </w:tcPr>
          <w:p w14:paraId="49A5443E" w14:textId="388D0B09" w:rsidR="00E44985" w:rsidRPr="00E44985" w:rsidRDefault="00E44985" w:rsidP="00E44985">
            <w:pPr>
              <w:ind w:firstLine="0"/>
            </w:pPr>
            <w:r>
              <w:t>Calhoon</w:t>
            </w:r>
          </w:p>
        </w:tc>
        <w:tc>
          <w:tcPr>
            <w:tcW w:w="2179" w:type="dxa"/>
          </w:tcPr>
          <w:p w14:paraId="6437CB06" w14:textId="15ED3ABA" w:rsidR="00E44985" w:rsidRPr="00E44985" w:rsidRDefault="00E44985" w:rsidP="00E44985">
            <w:pPr>
              <w:ind w:firstLine="0"/>
            </w:pPr>
            <w:r>
              <w:t>Caskey</w:t>
            </w:r>
          </w:p>
        </w:tc>
        <w:tc>
          <w:tcPr>
            <w:tcW w:w="2180" w:type="dxa"/>
          </w:tcPr>
          <w:p w14:paraId="4B74907A" w14:textId="48F2BEF9" w:rsidR="00E44985" w:rsidRPr="00E44985" w:rsidRDefault="00E44985" w:rsidP="00E44985">
            <w:pPr>
              <w:ind w:firstLine="0"/>
            </w:pPr>
            <w:r>
              <w:t>Chapman</w:t>
            </w:r>
          </w:p>
        </w:tc>
      </w:tr>
      <w:tr w:rsidR="00E44985" w:rsidRPr="00E44985" w14:paraId="44F61DD6" w14:textId="77777777" w:rsidTr="00E44985">
        <w:tc>
          <w:tcPr>
            <w:tcW w:w="2179" w:type="dxa"/>
          </w:tcPr>
          <w:p w14:paraId="51E45953" w14:textId="23952249" w:rsidR="00E44985" w:rsidRPr="00E44985" w:rsidRDefault="00E44985" w:rsidP="00E44985">
            <w:pPr>
              <w:ind w:firstLine="0"/>
            </w:pPr>
            <w:r>
              <w:t>Chumley</w:t>
            </w:r>
          </w:p>
        </w:tc>
        <w:tc>
          <w:tcPr>
            <w:tcW w:w="2179" w:type="dxa"/>
          </w:tcPr>
          <w:p w14:paraId="40439DF1" w14:textId="2B511D77" w:rsidR="00E44985" w:rsidRPr="00E44985" w:rsidRDefault="00E44985" w:rsidP="00E44985">
            <w:pPr>
              <w:ind w:firstLine="0"/>
            </w:pPr>
            <w:r>
              <w:t>Collins</w:t>
            </w:r>
          </w:p>
        </w:tc>
        <w:tc>
          <w:tcPr>
            <w:tcW w:w="2180" w:type="dxa"/>
          </w:tcPr>
          <w:p w14:paraId="7D0F09C1" w14:textId="61E43AFD" w:rsidR="00E44985" w:rsidRPr="00E44985" w:rsidRDefault="00E44985" w:rsidP="00E44985">
            <w:pPr>
              <w:ind w:firstLine="0"/>
            </w:pPr>
            <w:r>
              <w:t>Cox</w:t>
            </w:r>
          </w:p>
        </w:tc>
      </w:tr>
      <w:tr w:rsidR="00E44985" w:rsidRPr="00E44985" w14:paraId="2DBBBD18" w14:textId="77777777" w:rsidTr="00E44985">
        <w:tc>
          <w:tcPr>
            <w:tcW w:w="2179" w:type="dxa"/>
          </w:tcPr>
          <w:p w14:paraId="30E363CC" w14:textId="0BB7F72C" w:rsidR="00E44985" w:rsidRPr="00E44985" w:rsidRDefault="00E44985" w:rsidP="00E44985">
            <w:pPr>
              <w:ind w:firstLine="0"/>
            </w:pPr>
            <w:r>
              <w:t>Crawford</w:t>
            </w:r>
          </w:p>
        </w:tc>
        <w:tc>
          <w:tcPr>
            <w:tcW w:w="2179" w:type="dxa"/>
          </w:tcPr>
          <w:p w14:paraId="1E7866C6" w14:textId="2B91FEBE" w:rsidR="00E44985" w:rsidRPr="00E44985" w:rsidRDefault="00E44985" w:rsidP="00E44985">
            <w:pPr>
              <w:ind w:firstLine="0"/>
            </w:pPr>
            <w:r>
              <w:t>Cromer</w:t>
            </w:r>
          </w:p>
        </w:tc>
        <w:tc>
          <w:tcPr>
            <w:tcW w:w="2180" w:type="dxa"/>
          </w:tcPr>
          <w:p w14:paraId="0C0B6F5B" w14:textId="1AE69BDD" w:rsidR="00E44985" w:rsidRPr="00E44985" w:rsidRDefault="00E44985" w:rsidP="00E44985">
            <w:pPr>
              <w:ind w:firstLine="0"/>
            </w:pPr>
            <w:r>
              <w:t>Davis</w:t>
            </w:r>
          </w:p>
        </w:tc>
      </w:tr>
      <w:tr w:rsidR="00E44985" w:rsidRPr="00E44985" w14:paraId="075B69DB" w14:textId="77777777" w:rsidTr="00E44985">
        <w:tc>
          <w:tcPr>
            <w:tcW w:w="2179" w:type="dxa"/>
          </w:tcPr>
          <w:p w14:paraId="1651FCB1" w14:textId="1BF622C9" w:rsidR="00E44985" w:rsidRPr="00E44985" w:rsidRDefault="00E44985" w:rsidP="00E44985">
            <w:pPr>
              <w:ind w:firstLine="0"/>
            </w:pPr>
            <w:r>
              <w:t>Duncan</w:t>
            </w:r>
          </w:p>
        </w:tc>
        <w:tc>
          <w:tcPr>
            <w:tcW w:w="2179" w:type="dxa"/>
          </w:tcPr>
          <w:p w14:paraId="6257C3E7" w14:textId="4CA14705" w:rsidR="00E44985" w:rsidRPr="00E44985" w:rsidRDefault="00E44985" w:rsidP="00E44985">
            <w:pPr>
              <w:ind w:firstLine="0"/>
            </w:pPr>
            <w:r>
              <w:t>Edgerton</w:t>
            </w:r>
          </w:p>
        </w:tc>
        <w:tc>
          <w:tcPr>
            <w:tcW w:w="2180" w:type="dxa"/>
          </w:tcPr>
          <w:p w14:paraId="5C035832" w14:textId="622E6807" w:rsidR="00E44985" w:rsidRPr="00E44985" w:rsidRDefault="00E44985" w:rsidP="00E44985">
            <w:pPr>
              <w:ind w:firstLine="0"/>
            </w:pPr>
            <w:r>
              <w:t>Erickson</w:t>
            </w:r>
          </w:p>
        </w:tc>
      </w:tr>
      <w:tr w:rsidR="00E44985" w:rsidRPr="00E44985" w14:paraId="667344D1" w14:textId="77777777" w:rsidTr="00E44985">
        <w:tc>
          <w:tcPr>
            <w:tcW w:w="2179" w:type="dxa"/>
          </w:tcPr>
          <w:p w14:paraId="58F8BB6B" w14:textId="2959ACE3" w:rsidR="00E44985" w:rsidRPr="00E44985" w:rsidRDefault="00E44985" w:rsidP="00E44985">
            <w:pPr>
              <w:ind w:firstLine="0"/>
            </w:pPr>
            <w:r>
              <w:t>Ford</w:t>
            </w:r>
          </w:p>
        </w:tc>
        <w:tc>
          <w:tcPr>
            <w:tcW w:w="2179" w:type="dxa"/>
          </w:tcPr>
          <w:p w14:paraId="593ACEF0" w14:textId="704A39DB" w:rsidR="00E44985" w:rsidRPr="00E44985" w:rsidRDefault="00E44985" w:rsidP="00E44985">
            <w:pPr>
              <w:ind w:firstLine="0"/>
            </w:pPr>
            <w:r>
              <w:t>Forrest</w:t>
            </w:r>
          </w:p>
        </w:tc>
        <w:tc>
          <w:tcPr>
            <w:tcW w:w="2180" w:type="dxa"/>
          </w:tcPr>
          <w:p w14:paraId="4021A993" w14:textId="6A9A8C01" w:rsidR="00E44985" w:rsidRPr="00E44985" w:rsidRDefault="00E44985" w:rsidP="00E44985">
            <w:pPr>
              <w:ind w:firstLine="0"/>
            </w:pPr>
            <w:r>
              <w:t>Gagnon</w:t>
            </w:r>
          </w:p>
        </w:tc>
      </w:tr>
      <w:tr w:rsidR="00E44985" w:rsidRPr="00E44985" w14:paraId="5E895D0B" w14:textId="77777777" w:rsidTr="00E44985">
        <w:tc>
          <w:tcPr>
            <w:tcW w:w="2179" w:type="dxa"/>
          </w:tcPr>
          <w:p w14:paraId="6F23ECA6" w14:textId="45F9EF89" w:rsidR="00E44985" w:rsidRPr="00E44985" w:rsidRDefault="00E44985" w:rsidP="00E44985">
            <w:pPr>
              <w:ind w:firstLine="0"/>
            </w:pPr>
            <w:r>
              <w:t>Garvin</w:t>
            </w:r>
          </w:p>
        </w:tc>
        <w:tc>
          <w:tcPr>
            <w:tcW w:w="2179" w:type="dxa"/>
          </w:tcPr>
          <w:p w14:paraId="503A9DA1" w14:textId="20672733" w:rsidR="00E44985" w:rsidRPr="00E44985" w:rsidRDefault="00E44985" w:rsidP="00E44985">
            <w:pPr>
              <w:ind w:firstLine="0"/>
            </w:pPr>
            <w:r>
              <w:t>Gatch</w:t>
            </w:r>
          </w:p>
        </w:tc>
        <w:tc>
          <w:tcPr>
            <w:tcW w:w="2180" w:type="dxa"/>
          </w:tcPr>
          <w:p w14:paraId="73BE171B" w14:textId="30578D7F" w:rsidR="00E44985" w:rsidRPr="00E44985" w:rsidRDefault="00E44985" w:rsidP="00E44985">
            <w:pPr>
              <w:ind w:firstLine="0"/>
            </w:pPr>
            <w:r>
              <w:t>Gibson</w:t>
            </w:r>
          </w:p>
        </w:tc>
      </w:tr>
      <w:tr w:rsidR="00E44985" w:rsidRPr="00E44985" w14:paraId="55DC597A" w14:textId="77777777" w:rsidTr="00E44985">
        <w:tc>
          <w:tcPr>
            <w:tcW w:w="2179" w:type="dxa"/>
          </w:tcPr>
          <w:p w14:paraId="56C3611C" w14:textId="29DBFCEE" w:rsidR="00E44985" w:rsidRPr="00E44985" w:rsidRDefault="00E44985" w:rsidP="00E44985">
            <w:pPr>
              <w:ind w:firstLine="0"/>
            </w:pPr>
            <w:r>
              <w:t>Gilliam</w:t>
            </w:r>
          </w:p>
        </w:tc>
        <w:tc>
          <w:tcPr>
            <w:tcW w:w="2179" w:type="dxa"/>
          </w:tcPr>
          <w:p w14:paraId="20716184" w14:textId="77830E59" w:rsidR="00E44985" w:rsidRPr="00E44985" w:rsidRDefault="00E44985" w:rsidP="00E44985">
            <w:pPr>
              <w:ind w:firstLine="0"/>
            </w:pPr>
            <w:r>
              <w:t>Gilliard</w:t>
            </w:r>
          </w:p>
        </w:tc>
        <w:tc>
          <w:tcPr>
            <w:tcW w:w="2180" w:type="dxa"/>
          </w:tcPr>
          <w:p w14:paraId="38B6BF79" w14:textId="79CA6F01" w:rsidR="00E44985" w:rsidRPr="00E44985" w:rsidRDefault="00E44985" w:rsidP="00E44985">
            <w:pPr>
              <w:ind w:firstLine="0"/>
            </w:pPr>
            <w:r>
              <w:t>Gilreath</w:t>
            </w:r>
          </w:p>
        </w:tc>
      </w:tr>
      <w:tr w:rsidR="00E44985" w:rsidRPr="00E44985" w14:paraId="6C46178C" w14:textId="77777777" w:rsidTr="00E44985">
        <w:tc>
          <w:tcPr>
            <w:tcW w:w="2179" w:type="dxa"/>
          </w:tcPr>
          <w:p w14:paraId="016172F8" w14:textId="6611712C" w:rsidR="00E44985" w:rsidRPr="00E44985" w:rsidRDefault="00E44985" w:rsidP="00E44985">
            <w:pPr>
              <w:ind w:firstLine="0"/>
            </w:pPr>
            <w:r>
              <w:t>Govan</w:t>
            </w:r>
          </w:p>
        </w:tc>
        <w:tc>
          <w:tcPr>
            <w:tcW w:w="2179" w:type="dxa"/>
          </w:tcPr>
          <w:p w14:paraId="128438D0" w14:textId="462F8FE8" w:rsidR="00E44985" w:rsidRPr="00E44985" w:rsidRDefault="00E44985" w:rsidP="00E44985">
            <w:pPr>
              <w:ind w:firstLine="0"/>
            </w:pPr>
            <w:r>
              <w:t>Grant</w:t>
            </w:r>
          </w:p>
        </w:tc>
        <w:tc>
          <w:tcPr>
            <w:tcW w:w="2180" w:type="dxa"/>
          </w:tcPr>
          <w:p w14:paraId="75843730" w14:textId="29B098D7" w:rsidR="00E44985" w:rsidRPr="00E44985" w:rsidRDefault="00E44985" w:rsidP="00E44985">
            <w:pPr>
              <w:ind w:firstLine="0"/>
            </w:pPr>
            <w:r>
              <w:t>Guest</w:t>
            </w:r>
          </w:p>
        </w:tc>
      </w:tr>
      <w:tr w:rsidR="00E44985" w:rsidRPr="00E44985" w14:paraId="6E247C35" w14:textId="77777777" w:rsidTr="00E44985">
        <w:tc>
          <w:tcPr>
            <w:tcW w:w="2179" w:type="dxa"/>
          </w:tcPr>
          <w:p w14:paraId="580235B1" w14:textId="76E4369C" w:rsidR="00E44985" w:rsidRPr="00E44985" w:rsidRDefault="00E44985" w:rsidP="00E44985">
            <w:pPr>
              <w:ind w:firstLine="0"/>
            </w:pPr>
            <w:r>
              <w:t>Guffey</w:t>
            </w:r>
          </w:p>
        </w:tc>
        <w:tc>
          <w:tcPr>
            <w:tcW w:w="2179" w:type="dxa"/>
          </w:tcPr>
          <w:p w14:paraId="67D2AD6D" w14:textId="2C0FFBF4" w:rsidR="00E44985" w:rsidRPr="00E44985" w:rsidRDefault="00E44985" w:rsidP="00E44985">
            <w:pPr>
              <w:ind w:firstLine="0"/>
            </w:pPr>
            <w:r>
              <w:t>Haddon</w:t>
            </w:r>
          </w:p>
        </w:tc>
        <w:tc>
          <w:tcPr>
            <w:tcW w:w="2180" w:type="dxa"/>
          </w:tcPr>
          <w:p w14:paraId="18541E8B" w14:textId="7C418E16" w:rsidR="00E44985" w:rsidRPr="00E44985" w:rsidRDefault="00E44985" w:rsidP="00E44985">
            <w:pPr>
              <w:ind w:firstLine="0"/>
            </w:pPr>
            <w:r>
              <w:t>Hager</w:t>
            </w:r>
          </w:p>
        </w:tc>
      </w:tr>
      <w:tr w:rsidR="00E44985" w:rsidRPr="00E44985" w14:paraId="33511E3E" w14:textId="77777777" w:rsidTr="00E44985">
        <w:tc>
          <w:tcPr>
            <w:tcW w:w="2179" w:type="dxa"/>
          </w:tcPr>
          <w:p w14:paraId="08BDE290" w14:textId="79F4E903" w:rsidR="00E44985" w:rsidRPr="00E44985" w:rsidRDefault="00E44985" w:rsidP="00E44985">
            <w:pPr>
              <w:ind w:firstLine="0"/>
            </w:pPr>
            <w:r>
              <w:t>Harris</w:t>
            </w:r>
          </w:p>
        </w:tc>
        <w:tc>
          <w:tcPr>
            <w:tcW w:w="2179" w:type="dxa"/>
          </w:tcPr>
          <w:p w14:paraId="77A9519A" w14:textId="439BFE38" w:rsidR="00E44985" w:rsidRPr="00E44985" w:rsidRDefault="00E44985" w:rsidP="00E44985">
            <w:pPr>
              <w:ind w:firstLine="0"/>
            </w:pPr>
            <w:r>
              <w:t>Hart</w:t>
            </w:r>
          </w:p>
        </w:tc>
        <w:tc>
          <w:tcPr>
            <w:tcW w:w="2180" w:type="dxa"/>
          </w:tcPr>
          <w:p w14:paraId="35AC6FFD" w14:textId="527473FF" w:rsidR="00E44985" w:rsidRPr="00E44985" w:rsidRDefault="00E44985" w:rsidP="00E44985">
            <w:pPr>
              <w:ind w:firstLine="0"/>
            </w:pPr>
            <w:r>
              <w:t>Hartnett</w:t>
            </w:r>
          </w:p>
        </w:tc>
      </w:tr>
      <w:tr w:rsidR="00E44985" w:rsidRPr="00E44985" w14:paraId="74834258" w14:textId="77777777" w:rsidTr="00E44985">
        <w:tc>
          <w:tcPr>
            <w:tcW w:w="2179" w:type="dxa"/>
          </w:tcPr>
          <w:p w14:paraId="4A02087D" w14:textId="5892ECAE" w:rsidR="00E44985" w:rsidRPr="00E44985" w:rsidRDefault="00E44985" w:rsidP="00E44985">
            <w:pPr>
              <w:ind w:firstLine="0"/>
            </w:pPr>
            <w:r>
              <w:t>Hartz</w:t>
            </w:r>
          </w:p>
        </w:tc>
        <w:tc>
          <w:tcPr>
            <w:tcW w:w="2179" w:type="dxa"/>
          </w:tcPr>
          <w:p w14:paraId="4B0C86B1" w14:textId="178EB065" w:rsidR="00E44985" w:rsidRPr="00E44985" w:rsidRDefault="00E44985" w:rsidP="00E44985">
            <w:pPr>
              <w:ind w:firstLine="0"/>
            </w:pPr>
            <w:r>
              <w:t>Henderson-Myers</w:t>
            </w:r>
          </w:p>
        </w:tc>
        <w:tc>
          <w:tcPr>
            <w:tcW w:w="2180" w:type="dxa"/>
          </w:tcPr>
          <w:p w14:paraId="3A9801A1" w14:textId="5811DCB8" w:rsidR="00E44985" w:rsidRPr="00E44985" w:rsidRDefault="00E44985" w:rsidP="00E44985">
            <w:pPr>
              <w:ind w:firstLine="0"/>
            </w:pPr>
            <w:r>
              <w:t>Herbkersman</w:t>
            </w:r>
          </w:p>
        </w:tc>
      </w:tr>
      <w:tr w:rsidR="00E44985" w:rsidRPr="00E44985" w14:paraId="28D2AAE4" w14:textId="77777777" w:rsidTr="00E44985">
        <w:tc>
          <w:tcPr>
            <w:tcW w:w="2179" w:type="dxa"/>
          </w:tcPr>
          <w:p w14:paraId="6A952765" w14:textId="404D6A5E" w:rsidR="00E44985" w:rsidRPr="00E44985" w:rsidRDefault="00E44985" w:rsidP="00E44985">
            <w:pPr>
              <w:ind w:firstLine="0"/>
            </w:pPr>
            <w:r>
              <w:t>Hewitt</w:t>
            </w:r>
          </w:p>
        </w:tc>
        <w:tc>
          <w:tcPr>
            <w:tcW w:w="2179" w:type="dxa"/>
          </w:tcPr>
          <w:p w14:paraId="77155097" w14:textId="74F664B9" w:rsidR="00E44985" w:rsidRPr="00E44985" w:rsidRDefault="00E44985" w:rsidP="00E44985">
            <w:pPr>
              <w:ind w:firstLine="0"/>
            </w:pPr>
            <w:r>
              <w:t>Hiott</w:t>
            </w:r>
          </w:p>
        </w:tc>
        <w:tc>
          <w:tcPr>
            <w:tcW w:w="2180" w:type="dxa"/>
          </w:tcPr>
          <w:p w14:paraId="07C19736" w14:textId="2B82FF79" w:rsidR="00E44985" w:rsidRPr="00E44985" w:rsidRDefault="00E44985" w:rsidP="00E44985">
            <w:pPr>
              <w:ind w:firstLine="0"/>
            </w:pPr>
            <w:r>
              <w:t>Hixon</w:t>
            </w:r>
          </w:p>
        </w:tc>
      </w:tr>
      <w:tr w:rsidR="00E44985" w:rsidRPr="00E44985" w14:paraId="6C5767E8" w14:textId="77777777" w:rsidTr="00E44985">
        <w:tc>
          <w:tcPr>
            <w:tcW w:w="2179" w:type="dxa"/>
          </w:tcPr>
          <w:p w14:paraId="34F2B01D" w14:textId="5B8F9EF2" w:rsidR="00E44985" w:rsidRPr="00E44985" w:rsidRDefault="00E44985" w:rsidP="00E44985">
            <w:pPr>
              <w:ind w:firstLine="0"/>
            </w:pPr>
            <w:r>
              <w:t>Huff</w:t>
            </w:r>
          </w:p>
        </w:tc>
        <w:tc>
          <w:tcPr>
            <w:tcW w:w="2179" w:type="dxa"/>
          </w:tcPr>
          <w:p w14:paraId="5D5B26B8" w14:textId="2FD18986" w:rsidR="00E44985" w:rsidRPr="00E44985" w:rsidRDefault="00E44985" w:rsidP="00E44985">
            <w:pPr>
              <w:ind w:firstLine="0"/>
            </w:pPr>
            <w:r>
              <w:t>J. E. Johnson</w:t>
            </w:r>
          </w:p>
        </w:tc>
        <w:tc>
          <w:tcPr>
            <w:tcW w:w="2180" w:type="dxa"/>
          </w:tcPr>
          <w:p w14:paraId="0CE9470D" w14:textId="1495AAD4" w:rsidR="00E44985" w:rsidRPr="00E44985" w:rsidRDefault="00E44985" w:rsidP="00E44985">
            <w:pPr>
              <w:ind w:firstLine="0"/>
            </w:pPr>
            <w:r>
              <w:t>J. L. Johnson</w:t>
            </w:r>
          </w:p>
        </w:tc>
      </w:tr>
      <w:tr w:rsidR="00E44985" w:rsidRPr="00E44985" w14:paraId="70CAA04E" w14:textId="77777777" w:rsidTr="00E44985">
        <w:tc>
          <w:tcPr>
            <w:tcW w:w="2179" w:type="dxa"/>
          </w:tcPr>
          <w:p w14:paraId="703A133C" w14:textId="4CC755FD" w:rsidR="00E44985" w:rsidRPr="00E44985" w:rsidRDefault="00E44985" w:rsidP="00E44985">
            <w:pPr>
              <w:ind w:firstLine="0"/>
            </w:pPr>
            <w:r>
              <w:t>Jones</w:t>
            </w:r>
          </w:p>
        </w:tc>
        <w:tc>
          <w:tcPr>
            <w:tcW w:w="2179" w:type="dxa"/>
          </w:tcPr>
          <w:p w14:paraId="7F00CA9F" w14:textId="163AB5FC" w:rsidR="00E44985" w:rsidRPr="00E44985" w:rsidRDefault="00E44985" w:rsidP="00E44985">
            <w:pPr>
              <w:ind w:firstLine="0"/>
            </w:pPr>
            <w:r>
              <w:t>Jordan</w:t>
            </w:r>
          </w:p>
        </w:tc>
        <w:tc>
          <w:tcPr>
            <w:tcW w:w="2180" w:type="dxa"/>
          </w:tcPr>
          <w:p w14:paraId="5C6A3045" w14:textId="65644DAD" w:rsidR="00E44985" w:rsidRPr="00E44985" w:rsidRDefault="00E44985" w:rsidP="00E44985">
            <w:pPr>
              <w:ind w:firstLine="0"/>
            </w:pPr>
            <w:r>
              <w:t>Kilmartin</w:t>
            </w:r>
          </w:p>
        </w:tc>
      </w:tr>
      <w:tr w:rsidR="00E44985" w:rsidRPr="00E44985" w14:paraId="35051CEF" w14:textId="77777777" w:rsidTr="00E44985">
        <w:tc>
          <w:tcPr>
            <w:tcW w:w="2179" w:type="dxa"/>
          </w:tcPr>
          <w:p w14:paraId="2874B6FD" w14:textId="5404CA7A" w:rsidR="00E44985" w:rsidRPr="00E44985" w:rsidRDefault="00E44985" w:rsidP="00E44985">
            <w:pPr>
              <w:ind w:firstLine="0"/>
            </w:pPr>
            <w:r>
              <w:t>King</w:t>
            </w:r>
          </w:p>
        </w:tc>
        <w:tc>
          <w:tcPr>
            <w:tcW w:w="2179" w:type="dxa"/>
          </w:tcPr>
          <w:p w14:paraId="209CDC0F" w14:textId="56D881FC" w:rsidR="00E44985" w:rsidRPr="00E44985" w:rsidRDefault="00E44985" w:rsidP="00E44985">
            <w:pPr>
              <w:ind w:firstLine="0"/>
            </w:pPr>
            <w:r>
              <w:t>Kirby</w:t>
            </w:r>
          </w:p>
        </w:tc>
        <w:tc>
          <w:tcPr>
            <w:tcW w:w="2180" w:type="dxa"/>
          </w:tcPr>
          <w:p w14:paraId="3CB2DE40" w14:textId="4AFF8E51" w:rsidR="00E44985" w:rsidRPr="00E44985" w:rsidRDefault="00E44985" w:rsidP="00E44985">
            <w:pPr>
              <w:ind w:firstLine="0"/>
            </w:pPr>
            <w:r>
              <w:t>Landing</w:t>
            </w:r>
          </w:p>
        </w:tc>
      </w:tr>
      <w:tr w:rsidR="00E44985" w:rsidRPr="00E44985" w14:paraId="11280869" w14:textId="77777777" w:rsidTr="00E44985">
        <w:tc>
          <w:tcPr>
            <w:tcW w:w="2179" w:type="dxa"/>
          </w:tcPr>
          <w:p w14:paraId="2033D4F1" w14:textId="4903973C" w:rsidR="00E44985" w:rsidRPr="00E44985" w:rsidRDefault="00E44985" w:rsidP="00E44985">
            <w:pPr>
              <w:ind w:firstLine="0"/>
            </w:pPr>
            <w:r>
              <w:t>Lastinger</w:t>
            </w:r>
          </w:p>
        </w:tc>
        <w:tc>
          <w:tcPr>
            <w:tcW w:w="2179" w:type="dxa"/>
          </w:tcPr>
          <w:p w14:paraId="7F7CEC67" w14:textId="29CDC286" w:rsidR="00E44985" w:rsidRPr="00E44985" w:rsidRDefault="00E44985" w:rsidP="00E44985">
            <w:pPr>
              <w:ind w:firstLine="0"/>
            </w:pPr>
            <w:r>
              <w:t>Lawson</w:t>
            </w:r>
          </w:p>
        </w:tc>
        <w:tc>
          <w:tcPr>
            <w:tcW w:w="2180" w:type="dxa"/>
          </w:tcPr>
          <w:p w14:paraId="768616DD" w14:textId="55AC4D78" w:rsidR="00E44985" w:rsidRPr="00E44985" w:rsidRDefault="00E44985" w:rsidP="00E44985">
            <w:pPr>
              <w:ind w:firstLine="0"/>
            </w:pPr>
            <w:r>
              <w:t>Ligon</w:t>
            </w:r>
          </w:p>
        </w:tc>
      </w:tr>
      <w:tr w:rsidR="00E44985" w:rsidRPr="00E44985" w14:paraId="5E94B50F" w14:textId="77777777" w:rsidTr="00E44985">
        <w:tc>
          <w:tcPr>
            <w:tcW w:w="2179" w:type="dxa"/>
          </w:tcPr>
          <w:p w14:paraId="47D75BD1" w14:textId="4E24D6AD" w:rsidR="00E44985" w:rsidRPr="00E44985" w:rsidRDefault="00E44985" w:rsidP="00E44985">
            <w:pPr>
              <w:ind w:firstLine="0"/>
            </w:pPr>
            <w:r>
              <w:t>Long</w:t>
            </w:r>
          </w:p>
        </w:tc>
        <w:tc>
          <w:tcPr>
            <w:tcW w:w="2179" w:type="dxa"/>
          </w:tcPr>
          <w:p w14:paraId="2BEA3931" w14:textId="764C7BC4" w:rsidR="00E44985" w:rsidRPr="00E44985" w:rsidRDefault="00E44985" w:rsidP="00E44985">
            <w:pPr>
              <w:ind w:firstLine="0"/>
            </w:pPr>
            <w:r>
              <w:t>Luck</w:t>
            </w:r>
          </w:p>
        </w:tc>
        <w:tc>
          <w:tcPr>
            <w:tcW w:w="2180" w:type="dxa"/>
          </w:tcPr>
          <w:p w14:paraId="53A0E597" w14:textId="6F3514FF" w:rsidR="00E44985" w:rsidRPr="00E44985" w:rsidRDefault="00E44985" w:rsidP="00E44985">
            <w:pPr>
              <w:ind w:firstLine="0"/>
            </w:pPr>
            <w:r>
              <w:t>Magnuson</w:t>
            </w:r>
          </w:p>
        </w:tc>
      </w:tr>
      <w:tr w:rsidR="00E44985" w:rsidRPr="00E44985" w14:paraId="64924224" w14:textId="77777777" w:rsidTr="00E44985">
        <w:tc>
          <w:tcPr>
            <w:tcW w:w="2179" w:type="dxa"/>
          </w:tcPr>
          <w:p w14:paraId="09F2ED2C" w14:textId="62737225" w:rsidR="00E44985" w:rsidRPr="00E44985" w:rsidRDefault="00E44985" w:rsidP="00E44985">
            <w:pPr>
              <w:ind w:firstLine="0"/>
            </w:pPr>
            <w:r>
              <w:t>Martin</w:t>
            </w:r>
          </w:p>
        </w:tc>
        <w:tc>
          <w:tcPr>
            <w:tcW w:w="2179" w:type="dxa"/>
          </w:tcPr>
          <w:p w14:paraId="478179F7" w14:textId="01EEEADC" w:rsidR="00E44985" w:rsidRPr="00E44985" w:rsidRDefault="00E44985" w:rsidP="00E44985">
            <w:pPr>
              <w:ind w:firstLine="0"/>
            </w:pPr>
            <w:r>
              <w:t>McCabe</w:t>
            </w:r>
          </w:p>
        </w:tc>
        <w:tc>
          <w:tcPr>
            <w:tcW w:w="2180" w:type="dxa"/>
          </w:tcPr>
          <w:p w14:paraId="4D30CF6C" w14:textId="45B49F3C" w:rsidR="00E44985" w:rsidRPr="00E44985" w:rsidRDefault="00E44985" w:rsidP="00E44985">
            <w:pPr>
              <w:ind w:firstLine="0"/>
            </w:pPr>
            <w:r>
              <w:t>McCravy</w:t>
            </w:r>
          </w:p>
        </w:tc>
      </w:tr>
      <w:tr w:rsidR="00E44985" w:rsidRPr="00E44985" w14:paraId="7EA72418" w14:textId="77777777" w:rsidTr="00E44985">
        <w:tc>
          <w:tcPr>
            <w:tcW w:w="2179" w:type="dxa"/>
          </w:tcPr>
          <w:p w14:paraId="5A004C19" w14:textId="3D4DAC2C" w:rsidR="00E44985" w:rsidRPr="00E44985" w:rsidRDefault="00E44985" w:rsidP="00E44985">
            <w:pPr>
              <w:ind w:firstLine="0"/>
            </w:pPr>
            <w:r>
              <w:t>McDaniel</w:t>
            </w:r>
          </w:p>
        </w:tc>
        <w:tc>
          <w:tcPr>
            <w:tcW w:w="2179" w:type="dxa"/>
          </w:tcPr>
          <w:p w14:paraId="58743FEF" w14:textId="67D2E9A0" w:rsidR="00E44985" w:rsidRPr="00E44985" w:rsidRDefault="00E44985" w:rsidP="00E44985">
            <w:pPr>
              <w:ind w:firstLine="0"/>
            </w:pPr>
            <w:r>
              <w:t>C. Mitchell</w:t>
            </w:r>
          </w:p>
        </w:tc>
        <w:tc>
          <w:tcPr>
            <w:tcW w:w="2180" w:type="dxa"/>
          </w:tcPr>
          <w:p w14:paraId="7EC5A064" w14:textId="21599092" w:rsidR="00E44985" w:rsidRPr="00E44985" w:rsidRDefault="00E44985" w:rsidP="00E44985">
            <w:pPr>
              <w:ind w:firstLine="0"/>
            </w:pPr>
            <w:r>
              <w:t>D. Mitchell</w:t>
            </w:r>
          </w:p>
        </w:tc>
      </w:tr>
      <w:tr w:rsidR="00E44985" w:rsidRPr="00E44985" w14:paraId="63FB93C2" w14:textId="77777777" w:rsidTr="00E44985">
        <w:tc>
          <w:tcPr>
            <w:tcW w:w="2179" w:type="dxa"/>
          </w:tcPr>
          <w:p w14:paraId="6D20B204" w14:textId="040BE4AB" w:rsidR="00E44985" w:rsidRPr="00E44985" w:rsidRDefault="00E44985" w:rsidP="00E44985">
            <w:pPr>
              <w:ind w:firstLine="0"/>
            </w:pPr>
            <w:r>
              <w:t>J. Moore</w:t>
            </w:r>
          </w:p>
        </w:tc>
        <w:tc>
          <w:tcPr>
            <w:tcW w:w="2179" w:type="dxa"/>
          </w:tcPr>
          <w:p w14:paraId="1A5A22B1" w14:textId="57502D5D" w:rsidR="00E44985" w:rsidRPr="00E44985" w:rsidRDefault="00E44985" w:rsidP="00E44985">
            <w:pPr>
              <w:ind w:firstLine="0"/>
            </w:pPr>
            <w:r>
              <w:t>T. Moore</w:t>
            </w:r>
          </w:p>
        </w:tc>
        <w:tc>
          <w:tcPr>
            <w:tcW w:w="2180" w:type="dxa"/>
          </w:tcPr>
          <w:p w14:paraId="0EF18EAF" w14:textId="39E9404C" w:rsidR="00E44985" w:rsidRPr="00E44985" w:rsidRDefault="00E44985" w:rsidP="00E44985">
            <w:pPr>
              <w:ind w:firstLine="0"/>
            </w:pPr>
            <w:r>
              <w:t>Moss</w:t>
            </w:r>
          </w:p>
        </w:tc>
      </w:tr>
      <w:tr w:rsidR="00E44985" w:rsidRPr="00E44985" w14:paraId="58A02299" w14:textId="77777777" w:rsidTr="00E44985">
        <w:tc>
          <w:tcPr>
            <w:tcW w:w="2179" w:type="dxa"/>
          </w:tcPr>
          <w:p w14:paraId="45605E8E" w14:textId="44547295" w:rsidR="00E44985" w:rsidRPr="00E44985" w:rsidRDefault="00E44985" w:rsidP="00E44985">
            <w:pPr>
              <w:ind w:firstLine="0"/>
            </w:pPr>
            <w:r>
              <w:t>Neese</w:t>
            </w:r>
          </w:p>
        </w:tc>
        <w:tc>
          <w:tcPr>
            <w:tcW w:w="2179" w:type="dxa"/>
          </w:tcPr>
          <w:p w14:paraId="1D1848B4" w14:textId="76BCA933" w:rsidR="00E44985" w:rsidRPr="00E44985" w:rsidRDefault="00E44985" w:rsidP="00E44985">
            <w:pPr>
              <w:ind w:firstLine="0"/>
            </w:pPr>
            <w:r>
              <w:t>B. Newton</w:t>
            </w:r>
          </w:p>
        </w:tc>
        <w:tc>
          <w:tcPr>
            <w:tcW w:w="2180" w:type="dxa"/>
          </w:tcPr>
          <w:p w14:paraId="47A9D012" w14:textId="3EB3F905" w:rsidR="00E44985" w:rsidRPr="00E44985" w:rsidRDefault="00E44985" w:rsidP="00E44985">
            <w:pPr>
              <w:ind w:firstLine="0"/>
            </w:pPr>
            <w:r>
              <w:t>W. Newton</w:t>
            </w:r>
          </w:p>
        </w:tc>
      </w:tr>
      <w:tr w:rsidR="00E44985" w:rsidRPr="00E44985" w14:paraId="613C5497" w14:textId="77777777" w:rsidTr="00E44985">
        <w:tc>
          <w:tcPr>
            <w:tcW w:w="2179" w:type="dxa"/>
          </w:tcPr>
          <w:p w14:paraId="125C1C2E" w14:textId="19651973" w:rsidR="00E44985" w:rsidRPr="00E44985" w:rsidRDefault="00E44985" w:rsidP="00E44985">
            <w:pPr>
              <w:ind w:firstLine="0"/>
            </w:pPr>
            <w:r>
              <w:t>Oremus</w:t>
            </w:r>
          </w:p>
        </w:tc>
        <w:tc>
          <w:tcPr>
            <w:tcW w:w="2179" w:type="dxa"/>
          </w:tcPr>
          <w:p w14:paraId="72B1C6F5" w14:textId="568E0214" w:rsidR="00E44985" w:rsidRPr="00E44985" w:rsidRDefault="00E44985" w:rsidP="00E44985">
            <w:pPr>
              <w:ind w:firstLine="0"/>
            </w:pPr>
            <w:r>
              <w:t>Pace</w:t>
            </w:r>
          </w:p>
        </w:tc>
        <w:tc>
          <w:tcPr>
            <w:tcW w:w="2180" w:type="dxa"/>
          </w:tcPr>
          <w:p w14:paraId="292A9253" w14:textId="20F2A70A" w:rsidR="00E44985" w:rsidRPr="00E44985" w:rsidRDefault="00E44985" w:rsidP="00E44985">
            <w:pPr>
              <w:ind w:firstLine="0"/>
            </w:pPr>
            <w:r>
              <w:t>Pedalino</w:t>
            </w:r>
          </w:p>
        </w:tc>
      </w:tr>
      <w:tr w:rsidR="00E44985" w:rsidRPr="00E44985" w14:paraId="4C26CE04" w14:textId="77777777" w:rsidTr="00E44985">
        <w:tc>
          <w:tcPr>
            <w:tcW w:w="2179" w:type="dxa"/>
          </w:tcPr>
          <w:p w14:paraId="628607E9" w14:textId="17FEE215" w:rsidR="00E44985" w:rsidRPr="00E44985" w:rsidRDefault="00E44985" w:rsidP="00E44985">
            <w:pPr>
              <w:ind w:firstLine="0"/>
            </w:pPr>
            <w:r>
              <w:t>Pope</w:t>
            </w:r>
          </w:p>
        </w:tc>
        <w:tc>
          <w:tcPr>
            <w:tcW w:w="2179" w:type="dxa"/>
          </w:tcPr>
          <w:p w14:paraId="4AEA546E" w14:textId="283402FE" w:rsidR="00E44985" w:rsidRPr="00E44985" w:rsidRDefault="00E44985" w:rsidP="00E44985">
            <w:pPr>
              <w:ind w:firstLine="0"/>
            </w:pPr>
            <w:r>
              <w:t>Rankin</w:t>
            </w:r>
          </w:p>
        </w:tc>
        <w:tc>
          <w:tcPr>
            <w:tcW w:w="2180" w:type="dxa"/>
          </w:tcPr>
          <w:p w14:paraId="1AB5D130" w14:textId="6E638910" w:rsidR="00E44985" w:rsidRPr="00E44985" w:rsidRDefault="00E44985" w:rsidP="00E44985">
            <w:pPr>
              <w:ind w:firstLine="0"/>
            </w:pPr>
            <w:r>
              <w:t>Reese</w:t>
            </w:r>
          </w:p>
        </w:tc>
      </w:tr>
      <w:tr w:rsidR="00E44985" w:rsidRPr="00E44985" w14:paraId="340F158D" w14:textId="77777777" w:rsidTr="00E44985">
        <w:tc>
          <w:tcPr>
            <w:tcW w:w="2179" w:type="dxa"/>
          </w:tcPr>
          <w:p w14:paraId="07BA5669" w14:textId="7B8E0CE4" w:rsidR="00E44985" w:rsidRPr="00E44985" w:rsidRDefault="00E44985" w:rsidP="00E44985">
            <w:pPr>
              <w:ind w:firstLine="0"/>
            </w:pPr>
            <w:r>
              <w:t>Rivers</w:t>
            </w:r>
          </w:p>
        </w:tc>
        <w:tc>
          <w:tcPr>
            <w:tcW w:w="2179" w:type="dxa"/>
          </w:tcPr>
          <w:p w14:paraId="12919D4A" w14:textId="13917E31" w:rsidR="00E44985" w:rsidRPr="00E44985" w:rsidRDefault="00E44985" w:rsidP="00E44985">
            <w:pPr>
              <w:ind w:firstLine="0"/>
            </w:pPr>
            <w:r>
              <w:t>Robbins</w:t>
            </w:r>
          </w:p>
        </w:tc>
        <w:tc>
          <w:tcPr>
            <w:tcW w:w="2180" w:type="dxa"/>
          </w:tcPr>
          <w:p w14:paraId="774BDAA0" w14:textId="4FA2DEEA" w:rsidR="00E44985" w:rsidRPr="00E44985" w:rsidRDefault="00E44985" w:rsidP="00E44985">
            <w:pPr>
              <w:ind w:firstLine="0"/>
            </w:pPr>
            <w:r>
              <w:t>Sanders</w:t>
            </w:r>
          </w:p>
        </w:tc>
      </w:tr>
      <w:tr w:rsidR="00E44985" w:rsidRPr="00E44985" w14:paraId="7459DB4D" w14:textId="77777777" w:rsidTr="00E44985">
        <w:tc>
          <w:tcPr>
            <w:tcW w:w="2179" w:type="dxa"/>
          </w:tcPr>
          <w:p w14:paraId="41BA8B94" w14:textId="364E8AEE" w:rsidR="00E44985" w:rsidRPr="00E44985" w:rsidRDefault="00E44985" w:rsidP="00E44985">
            <w:pPr>
              <w:ind w:firstLine="0"/>
            </w:pPr>
            <w:r>
              <w:t>Schuessler</w:t>
            </w:r>
          </w:p>
        </w:tc>
        <w:tc>
          <w:tcPr>
            <w:tcW w:w="2179" w:type="dxa"/>
          </w:tcPr>
          <w:p w14:paraId="2C897FF0" w14:textId="7E3490B8" w:rsidR="00E44985" w:rsidRPr="00E44985" w:rsidRDefault="00E44985" w:rsidP="00E44985">
            <w:pPr>
              <w:ind w:firstLine="0"/>
            </w:pPr>
            <w:r>
              <w:t>Scott</w:t>
            </w:r>
          </w:p>
        </w:tc>
        <w:tc>
          <w:tcPr>
            <w:tcW w:w="2180" w:type="dxa"/>
          </w:tcPr>
          <w:p w14:paraId="31FDE57E" w14:textId="41A0CEE4" w:rsidR="00E44985" w:rsidRPr="00E44985" w:rsidRDefault="00E44985" w:rsidP="00E44985">
            <w:pPr>
              <w:ind w:firstLine="0"/>
            </w:pPr>
            <w:r>
              <w:t>Sessions</w:t>
            </w:r>
          </w:p>
        </w:tc>
      </w:tr>
      <w:tr w:rsidR="00E44985" w:rsidRPr="00E44985" w14:paraId="5935B986" w14:textId="77777777" w:rsidTr="00E44985">
        <w:tc>
          <w:tcPr>
            <w:tcW w:w="2179" w:type="dxa"/>
          </w:tcPr>
          <w:p w14:paraId="363F1295" w14:textId="512DD7F8" w:rsidR="00E44985" w:rsidRPr="00E44985" w:rsidRDefault="00E44985" w:rsidP="00E44985">
            <w:pPr>
              <w:ind w:firstLine="0"/>
            </w:pPr>
            <w:r>
              <w:t>G. M. Smith</w:t>
            </w:r>
          </w:p>
        </w:tc>
        <w:tc>
          <w:tcPr>
            <w:tcW w:w="2179" w:type="dxa"/>
          </w:tcPr>
          <w:p w14:paraId="2CB8B07A" w14:textId="66C32872" w:rsidR="00E44985" w:rsidRPr="00E44985" w:rsidRDefault="00E44985" w:rsidP="00E44985">
            <w:pPr>
              <w:ind w:firstLine="0"/>
            </w:pPr>
            <w:r>
              <w:t>M. M. Smith</w:t>
            </w:r>
          </w:p>
        </w:tc>
        <w:tc>
          <w:tcPr>
            <w:tcW w:w="2180" w:type="dxa"/>
          </w:tcPr>
          <w:p w14:paraId="445703B3" w14:textId="67F39812" w:rsidR="00E44985" w:rsidRPr="00E44985" w:rsidRDefault="00E44985" w:rsidP="00E44985">
            <w:pPr>
              <w:ind w:firstLine="0"/>
            </w:pPr>
            <w:r>
              <w:t>Stavrinakis</w:t>
            </w:r>
          </w:p>
        </w:tc>
      </w:tr>
      <w:tr w:rsidR="00E44985" w:rsidRPr="00E44985" w14:paraId="3F164FE4" w14:textId="77777777" w:rsidTr="00E44985">
        <w:tc>
          <w:tcPr>
            <w:tcW w:w="2179" w:type="dxa"/>
          </w:tcPr>
          <w:p w14:paraId="7D1B3F2A" w14:textId="071DD1A5" w:rsidR="00E44985" w:rsidRPr="00E44985" w:rsidRDefault="00E44985" w:rsidP="00E44985">
            <w:pPr>
              <w:ind w:firstLine="0"/>
            </w:pPr>
            <w:r>
              <w:t>Taylor</w:t>
            </w:r>
          </w:p>
        </w:tc>
        <w:tc>
          <w:tcPr>
            <w:tcW w:w="2179" w:type="dxa"/>
          </w:tcPr>
          <w:p w14:paraId="19532745" w14:textId="1E005806" w:rsidR="00E44985" w:rsidRPr="00E44985" w:rsidRDefault="00E44985" w:rsidP="00E44985">
            <w:pPr>
              <w:ind w:firstLine="0"/>
            </w:pPr>
            <w:r>
              <w:t>Teeple</w:t>
            </w:r>
          </w:p>
        </w:tc>
        <w:tc>
          <w:tcPr>
            <w:tcW w:w="2180" w:type="dxa"/>
          </w:tcPr>
          <w:p w14:paraId="26164308" w14:textId="0E3D90AF" w:rsidR="00E44985" w:rsidRPr="00E44985" w:rsidRDefault="00E44985" w:rsidP="00E44985">
            <w:pPr>
              <w:ind w:firstLine="0"/>
            </w:pPr>
            <w:r>
              <w:t>Terribile</w:t>
            </w:r>
          </w:p>
        </w:tc>
      </w:tr>
      <w:tr w:rsidR="00E44985" w:rsidRPr="00E44985" w14:paraId="069EA5DA" w14:textId="77777777" w:rsidTr="00E44985">
        <w:tc>
          <w:tcPr>
            <w:tcW w:w="2179" w:type="dxa"/>
          </w:tcPr>
          <w:p w14:paraId="5603AA54" w14:textId="6AE44D62" w:rsidR="00E44985" w:rsidRPr="00E44985" w:rsidRDefault="00E44985" w:rsidP="00E44985">
            <w:pPr>
              <w:ind w:firstLine="0"/>
            </w:pPr>
            <w:r>
              <w:t>Vaughan</w:t>
            </w:r>
          </w:p>
        </w:tc>
        <w:tc>
          <w:tcPr>
            <w:tcW w:w="2179" w:type="dxa"/>
          </w:tcPr>
          <w:p w14:paraId="65AA43D0" w14:textId="53799133" w:rsidR="00E44985" w:rsidRPr="00E44985" w:rsidRDefault="00E44985" w:rsidP="00E44985">
            <w:pPr>
              <w:ind w:firstLine="0"/>
            </w:pPr>
            <w:r>
              <w:t>Weeks</w:t>
            </w:r>
          </w:p>
        </w:tc>
        <w:tc>
          <w:tcPr>
            <w:tcW w:w="2180" w:type="dxa"/>
          </w:tcPr>
          <w:p w14:paraId="4FF86099" w14:textId="79C4413E" w:rsidR="00E44985" w:rsidRPr="00E44985" w:rsidRDefault="00E44985" w:rsidP="00E44985">
            <w:pPr>
              <w:ind w:firstLine="0"/>
            </w:pPr>
            <w:r>
              <w:t>White</w:t>
            </w:r>
          </w:p>
        </w:tc>
      </w:tr>
      <w:tr w:rsidR="00E44985" w:rsidRPr="00E44985" w14:paraId="1585C720" w14:textId="77777777" w:rsidTr="00E44985">
        <w:tc>
          <w:tcPr>
            <w:tcW w:w="2179" w:type="dxa"/>
          </w:tcPr>
          <w:p w14:paraId="0F4D4EA0" w14:textId="7907E10E" w:rsidR="00E44985" w:rsidRPr="00E44985" w:rsidRDefault="00E44985" w:rsidP="00E44985">
            <w:pPr>
              <w:keepNext/>
              <w:ind w:firstLine="0"/>
            </w:pPr>
            <w:r>
              <w:t>Whitmire</w:t>
            </w:r>
          </w:p>
        </w:tc>
        <w:tc>
          <w:tcPr>
            <w:tcW w:w="2179" w:type="dxa"/>
          </w:tcPr>
          <w:p w14:paraId="23CE0CF8" w14:textId="3E51C7E7" w:rsidR="00E44985" w:rsidRPr="00E44985" w:rsidRDefault="00E44985" w:rsidP="00E44985">
            <w:pPr>
              <w:keepNext/>
              <w:ind w:firstLine="0"/>
            </w:pPr>
            <w:r>
              <w:t>Wickensimer</w:t>
            </w:r>
          </w:p>
        </w:tc>
        <w:tc>
          <w:tcPr>
            <w:tcW w:w="2180" w:type="dxa"/>
          </w:tcPr>
          <w:p w14:paraId="32D44C74" w14:textId="626EBF75" w:rsidR="00E44985" w:rsidRPr="00E44985" w:rsidRDefault="00E44985" w:rsidP="00E44985">
            <w:pPr>
              <w:keepNext/>
              <w:ind w:firstLine="0"/>
            </w:pPr>
            <w:r>
              <w:t>Williams</w:t>
            </w:r>
          </w:p>
        </w:tc>
      </w:tr>
      <w:tr w:rsidR="00E44985" w:rsidRPr="00E44985" w14:paraId="3E025598" w14:textId="77777777" w:rsidTr="00E44985">
        <w:tc>
          <w:tcPr>
            <w:tcW w:w="2179" w:type="dxa"/>
          </w:tcPr>
          <w:p w14:paraId="4834C6F4" w14:textId="4DB3E3D7" w:rsidR="00E44985" w:rsidRPr="00E44985" w:rsidRDefault="00E44985" w:rsidP="00E44985">
            <w:pPr>
              <w:keepNext/>
              <w:ind w:firstLine="0"/>
            </w:pPr>
            <w:r>
              <w:t>Willis</w:t>
            </w:r>
          </w:p>
        </w:tc>
        <w:tc>
          <w:tcPr>
            <w:tcW w:w="2179" w:type="dxa"/>
          </w:tcPr>
          <w:p w14:paraId="2BC15E8D" w14:textId="09387E02" w:rsidR="00E44985" w:rsidRPr="00E44985" w:rsidRDefault="00E44985" w:rsidP="00E44985">
            <w:pPr>
              <w:keepNext/>
              <w:ind w:firstLine="0"/>
            </w:pPr>
            <w:r>
              <w:t>Wooten</w:t>
            </w:r>
          </w:p>
        </w:tc>
        <w:tc>
          <w:tcPr>
            <w:tcW w:w="2180" w:type="dxa"/>
          </w:tcPr>
          <w:p w14:paraId="34550DE2" w14:textId="5746D077" w:rsidR="00E44985" w:rsidRPr="00E44985" w:rsidRDefault="00E44985" w:rsidP="00E44985">
            <w:pPr>
              <w:keepNext/>
              <w:ind w:firstLine="0"/>
            </w:pPr>
            <w:r>
              <w:t>Yow</w:t>
            </w:r>
          </w:p>
        </w:tc>
      </w:tr>
    </w:tbl>
    <w:p w14:paraId="05353ABA" w14:textId="77777777" w:rsidR="00E44985" w:rsidRDefault="00E44985" w:rsidP="00E44985"/>
    <w:p w14:paraId="55EB91BF" w14:textId="661AA665" w:rsidR="00E44985" w:rsidRDefault="00E44985" w:rsidP="00E44985">
      <w:pPr>
        <w:jc w:val="center"/>
        <w:rPr>
          <w:b/>
        </w:rPr>
      </w:pPr>
      <w:r w:rsidRPr="00E44985">
        <w:rPr>
          <w:b/>
        </w:rPr>
        <w:t>Total--105</w:t>
      </w:r>
    </w:p>
    <w:p w14:paraId="4D817154" w14:textId="77777777" w:rsidR="00E44985" w:rsidRDefault="00E44985" w:rsidP="00E44985">
      <w:pPr>
        <w:jc w:val="center"/>
        <w:rPr>
          <w:b/>
        </w:rPr>
      </w:pPr>
    </w:p>
    <w:p w14:paraId="1A71DDC5" w14:textId="77777777" w:rsidR="00E44985" w:rsidRDefault="00E44985" w:rsidP="00E44985">
      <w:pPr>
        <w:ind w:firstLine="0"/>
      </w:pPr>
      <w:r w:rsidRPr="00E44985">
        <w:t xml:space="preserve"> </w:t>
      </w:r>
      <w:r>
        <w:t>Those who voted in the negative are:</w:t>
      </w:r>
    </w:p>
    <w:p w14:paraId="770593A9" w14:textId="77777777" w:rsidR="00E44985" w:rsidRDefault="00E44985" w:rsidP="00E44985"/>
    <w:p w14:paraId="40AE0C96" w14:textId="77777777" w:rsidR="00E44985" w:rsidRDefault="00E44985" w:rsidP="00E44985">
      <w:pPr>
        <w:jc w:val="center"/>
        <w:rPr>
          <w:b/>
        </w:rPr>
      </w:pPr>
      <w:r w:rsidRPr="00E44985">
        <w:rPr>
          <w:b/>
        </w:rPr>
        <w:t>Total--0</w:t>
      </w:r>
    </w:p>
    <w:p w14:paraId="3F3E859E" w14:textId="7025A996" w:rsidR="00E44985" w:rsidRDefault="00E44985" w:rsidP="00E44985">
      <w:pPr>
        <w:jc w:val="center"/>
        <w:rPr>
          <w:b/>
        </w:rPr>
      </w:pPr>
    </w:p>
    <w:p w14:paraId="77C33C58" w14:textId="77777777" w:rsidR="00E44985" w:rsidRDefault="00E44985" w:rsidP="00E44985">
      <w:r>
        <w:t xml:space="preserve">So, the Bill was read the second time and ordered to third reading.  </w:t>
      </w:r>
    </w:p>
    <w:p w14:paraId="77E6D480" w14:textId="77777777" w:rsidR="00E44985" w:rsidRDefault="00E44985" w:rsidP="00E44985"/>
    <w:p w14:paraId="73D23EB9" w14:textId="6D44FBC1" w:rsidR="00E44985" w:rsidRDefault="00E44985" w:rsidP="00E44985">
      <w:pPr>
        <w:keepNext/>
        <w:jc w:val="center"/>
        <w:rPr>
          <w:b/>
        </w:rPr>
      </w:pPr>
      <w:r w:rsidRPr="00E44985">
        <w:rPr>
          <w:b/>
        </w:rPr>
        <w:t>H. 4730--AMENDED AND ORDERED TO THIRD READING</w:t>
      </w:r>
    </w:p>
    <w:p w14:paraId="2B3099A9" w14:textId="36905FD7" w:rsidR="00E44985" w:rsidRDefault="00E44985" w:rsidP="00E44985">
      <w:pPr>
        <w:keepNext/>
      </w:pPr>
      <w:r>
        <w:t>The following Bill was taken up:</w:t>
      </w:r>
    </w:p>
    <w:p w14:paraId="6F7117F5" w14:textId="77777777" w:rsidR="00E44985" w:rsidRDefault="00E44985" w:rsidP="00E44985">
      <w:pPr>
        <w:keepNext/>
      </w:pPr>
      <w:bookmarkStart w:id="47" w:name="include_clip_start_136"/>
      <w:bookmarkEnd w:id="47"/>
    </w:p>
    <w:p w14:paraId="2A448674" w14:textId="77777777" w:rsidR="00E44985" w:rsidRDefault="00E44985" w:rsidP="00E44985">
      <w:r>
        <w:t>H. 4730 -- 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469E0DF7" w14:textId="4750F45D" w:rsidR="00E44985" w:rsidRDefault="00E44985" w:rsidP="00E44985"/>
    <w:p w14:paraId="17EEEA57" w14:textId="77777777" w:rsidR="00E44985" w:rsidRPr="009B372E" w:rsidRDefault="00E44985" w:rsidP="00E44985">
      <w:pPr>
        <w:pStyle w:val="scamendsponsorline"/>
        <w:ind w:firstLine="216"/>
        <w:jc w:val="both"/>
        <w:rPr>
          <w:sz w:val="22"/>
        </w:rPr>
      </w:pPr>
      <w:r w:rsidRPr="009B372E">
        <w:rPr>
          <w:sz w:val="22"/>
        </w:rPr>
        <w:t>The Committee on Labor, Commerce and Industry proposed the following Amendment No. 1 to H. 4730 (LC-4730.PH0001H), which was adopted:</w:t>
      </w:r>
    </w:p>
    <w:p w14:paraId="388A9718" w14:textId="77777777" w:rsidR="00E44985" w:rsidRPr="009B372E" w:rsidRDefault="00E44985" w:rsidP="00E44985">
      <w:pPr>
        <w:pStyle w:val="scamendlanginstruction"/>
        <w:spacing w:before="0" w:after="0"/>
        <w:ind w:firstLine="216"/>
        <w:jc w:val="both"/>
        <w:rPr>
          <w:sz w:val="22"/>
        </w:rPr>
      </w:pPr>
      <w:r w:rsidRPr="009B372E">
        <w:rPr>
          <w:sz w:val="22"/>
        </w:rPr>
        <w:t>Amend the bill, as and if amended, SECTION 1, by striking Section 40-11-360(11) and inserting:</w:t>
      </w:r>
    </w:p>
    <w:p w14:paraId="37D34FCE" w14:textId="18C5FC68" w:rsidR="00E44985" w:rsidRPr="009B372E"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B372E">
        <w:rPr>
          <w:rFonts w:cs="Times New Roman"/>
          <w:sz w:val="22"/>
        </w:rPr>
        <w:tab/>
        <w:t>(11) The installation, repair, or maintenance of signs</w:t>
      </w:r>
      <w:r w:rsidRPr="009B372E">
        <w:rPr>
          <w:rStyle w:val="scinsert"/>
          <w:rFonts w:cs="Times New Roman"/>
          <w:sz w:val="22"/>
        </w:rPr>
        <w:t>,</w:t>
      </w:r>
      <w:r w:rsidRPr="009B372E">
        <w:rPr>
          <w:rStyle w:val="scstrike"/>
          <w:rFonts w:cs="Times New Roman"/>
          <w:sz w:val="22"/>
        </w:rPr>
        <w:t xml:space="preserve"> of</w:t>
      </w:r>
      <w:r w:rsidRPr="009B372E">
        <w:rPr>
          <w:rFonts w:cs="Times New Roman"/>
          <w:sz w:val="22"/>
        </w:rPr>
        <w:t xml:space="preserve"> billboards</w:t>
      </w:r>
      <w:r w:rsidRPr="009B372E">
        <w:rPr>
          <w:rStyle w:val="scinsert"/>
          <w:rFonts w:cs="Times New Roman"/>
          <w:sz w:val="22"/>
        </w:rPr>
        <w:t xml:space="preserve">, or </w:t>
      </w:r>
      <w:r w:rsidRPr="009B372E">
        <w:rPr>
          <w:rStyle w:val="scinsertblue"/>
          <w:rFonts w:cs="Times New Roman"/>
          <w:sz w:val="22"/>
        </w:rPr>
        <w:t xml:space="preserve">single pole </w:t>
      </w:r>
      <w:r w:rsidRPr="009B372E">
        <w:rPr>
          <w:rStyle w:val="scinsert"/>
          <w:rFonts w:cs="Times New Roman"/>
          <w:sz w:val="22"/>
        </w:rPr>
        <w:t>billboard structures</w:t>
      </w:r>
      <w:r w:rsidRPr="009B372E">
        <w:rPr>
          <w:rFonts w:cs="Times New Roman"/>
          <w:sz w:val="22"/>
        </w:rPr>
        <w:t>; provided, however, an electrical license is required to perform a final connection to a branch circuit conductor. The installation or modification of a branch circuit conductor is not considered a part of the installation, repair, or maintenance of a sign</w:t>
      </w:r>
      <w:r w:rsidRPr="009B372E">
        <w:rPr>
          <w:rStyle w:val="scinsert"/>
          <w:rFonts w:cs="Times New Roman"/>
          <w:sz w:val="22"/>
        </w:rPr>
        <w:t>,</w:t>
      </w:r>
      <w:r w:rsidRPr="009B372E">
        <w:rPr>
          <w:rStyle w:val="scstrike"/>
          <w:rFonts w:cs="Times New Roman"/>
          <w:sz w:val="22"/>
        </w:rPr>
        <w:t xml:space="preserve"> or</w:t>
      </w:r>
      <w:r w:rsidRPr="009B372E">
        <w:rPr>
          <w:rFonts w:cs="Times New Roman"/>
          <w:sz w:val="22"/>
        </w:rPr>
        <w:t xml:space="preserve"> billboard</w:t>
      </w:r>
      <w:r w:rsidRPr="009B372E">
        <w:rPr>
          <w:rStyle w:val="scinsert"/>
          <w:rFonts w:cs="Times New Roman"/>
          <w:sz w:val="22"/>
        </w:rPr>
        <w:t xml:space="preserve">, or </w:t>
      </w:r>
      <w:r w:rsidRPr="009B372E">
        <w:rPr>
          <w:rStyle w:val="scinsertblue"/>
          <w:rFonts w:cs="Times New Roman"/>
          <w:sz w:val="22"/>
        </w:rPr>
        <w:t xml:space="preserve">single pole </w:t>
      </w:r>
      <w:r w:rsidRPr="009B372E">
        <w:rPr>
          <w:rStyle w:val="scinsert"/>
          <w:rFonts w:cs="Times New Roman"/>
          <w:sz w:val="22"/>
        </w:rPr>
        <w:t>billboard structure</w:t>
      </w:r>
      <w:r w:rsidRPr="009B372E">
        <w:rPr>
          <w:rFonts w:cs="Times New Roman"/>
          <w:sz w:val="22"/>
        </w:rPr>
        <w:t>.</w:t>
      </w:r>
    </w:p>
    <w:p w14:paraId="40A974BE" w14:textId="77777777" w:rsidR="00E44985" w:rsidRPr="009B372E" w:rsidRDefault="00E44985" w:rsidP="00E44985">
      <w:pPr>
        <w:pStyle w:val="scamendconformline"/>
        <w:spacing w:before="0"/>
        <w:ind w:firstLine="216"/>
        <w:jc w:val="both"/>
        <w:rPr>
          <w:sz w:val="22"/>
        </w:rPr>
      </w:pPr>
      <w:r w:rsidRPr="009B372E">
        <w:rPr>
          <w:sz w:val="22"/>
        </w:rPr>
        <w:t>Renumber sections to conform.</w:t>
      </w:r>
    </w:p>
    <w:p w14:paraId="0D16918E" w14:textId="77777777" w:rsidR="00E44985" w:rsidRDefault="00E44985" w:rsidP="00E44985">
      <w:pPr>
        <w:pStyle w:val="scamendtitleconform"/>
        <w:ind w:firstLine="216"/>
        <w:jc w:val="both"/>
        <w:rPr>
          <w:sz w:val="22"/>
        </w:rPr>
      </w:pPr>
      <w:r w:rsidRPr="009B372E">
        <w:rPr>
          <w:sz w:val="22"/>
        </w:rPr>
        <w:t>Amend title to conform.</w:t>
      </w:r>
    </w:p>
    <w:p w14:paraId="3758812E" w14:textId="35DA9E9F" w:rsidR="00E44985" w:rsidRDefault="00E44985" w:rsidP="00E44985">
      <w:pPr>
        <w:pStyle w:val="scamendtitleconform"/>
        <w:ind w:firstLine="216"/>
        <w:jc w:val="both"/>
        <w:rPr>
          <w:sz w:val="22"/>
        </w:rPr>
      </w:pPr>
    </w:p>
    <w:p w14:paraId="43A0D483" w14:textId="77777777" w:rsidR="00E44985" w:rsidRDefault="00E44985" w:rsidP="00E44985">
      <w:r>
        <w:t>Rep. M. M. SMITH explained the amendment.</w:t>
      </w:r>
    </w:p>
    <w:p w14:paraId="501B4CE9" w14:textId="42626CC6" w:rsidR="00E44985" w:rsidRDefault="00E44985" w:rsidP="00E44985">
      <w:r>
        <w:t>The amendment was then adopted.</w:t>
      </w:r>
    </w:p>
    <w:p w14:paraId="23EDB04E" w14:textId="77777777" w:rsidR="00E44985" w:rsidRDefault="00E44985" w:rsidP="00E44985"/>
    <w:p w14:paraId="1400F073" w14:textId="03153489" w:rsidR="00E44985" w:rsidRDefault="00E44985" w:rsidP="00E44985">
      <w:r>
        <w:t>The question recurred to the passage of the Bill.</w:t>
      </w:r>
    </w:p>
    <w:p w14:paraId="46198CDC" w14:textId="77777777" w:rsidR="00E44985" w:rsidRDefault="00E44985" w:rsidP="00E44985"/>
    <w:p w14:paraId="2A963FB6" w14:textId="77777777" w:rsidR="00E44985" w:rsidRDefault="00E44985" w:rsidP="00E44985">
      <w:r>
        <w:t xml:space="preserve">The yeas and nays were taken resulting as follows: </w:t>
      </w:r>
    </w:p>
    <w:p w14:paraId="22A75EDC" w14:textId="46FC6F2A" w:rsidR="00E44985" w:rsidRDefault="00E44985" w:rsidP="00E44985">
      <w:pPr>
        <w:jc w:val="center"/>
      </w:pPr>
      <w:r>
        <w:t xml:space="preserve"> </w:t>
      </w:r>
      <w:bookmarkStart w:id="48" w:name="vote_start141"/>
      <w:bookmarkEnd w:id="48"/>
      <w:r>
        <w:t>Yeas 109; Nays 0</w:t>
      </w:r>
    </w:p>
    <w:p w14:paraId="3352ECA2" w14:textId="77777777" w:rsidR="00E44985" w:rsidRDefault="00E44985" w:rsidP="00E44985">
      <w:pPr>
        <w:jc w:val="center"/>
      </w:pPr>
    </w:p>
    <w:p w14:paraId="5D5A8E0D"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73BBE7F2" w14:textId="77777777" w:rsidTr="00E44985">
        <w:tc>
          <w:tcPr>
            <w:tcW w:w="2179" w:type="dxa"/>
          </w:tcPr>
          <w:p w14:paraId="0C4E9F8C" w14:textId="5E926054" w:rsidR="00E44985" w:rsidRPr="00E44985" w:rsidRDefault="00E44985" w:rsidP="00E44985">
            <w:pPr>
              <w:keepNext/>
              <w:ind w:firstLine="0"/>
            </w:pPr>
            <w:r>
              <w:t>Anderson</w:t>
            </w:r>
          </w:p>
        </w:tc>
        <w:tc>
          <w:tcPr>
            <w:tcW w:w="2179" w:type="dxa"/>
          </w:tcPr>
          <w:p w14:paraId="3F4B7A8D" w14:textId="3086724C" w:rsidR="00E44985" w:rsidRPr="00E44985" w:rsidRDefault="00E44985" w:rsidP="00E44985">
            <w:pPr>
              <w:keepNext/>
              <w:ind w:firstLine="0"/>
            </w:pPr>
            <w:r>
              <w:t>Atkinson</w:t>
            </w:r>
          </w:p>
        </w:tc>
        <w:tc>
          <w:tcPr>
            <w:tcW w:w="2180" w:type="dxa"/>
          </w:tcPr>
          <w:p w14:paraId="4DA95202" w14:textId="30DBAA26" w:rsidR="00E44985" w:rsidRPr="00E44985" w:rsidRDefault="00E44985" w:rsidP="00E44985">
            <w:pPr>
              <w:keepNext/>
              <w:ind w:firstLine="0"/>
            </w:pPr>
            <w:r>
              <w:t>Bailey</w:t>
            </w:r>
          </w:p>
        </w:tc>
      </w:tr>
      <w:tr w:rsidR="00E44985" w:rsidRPr="00E44985" w14:paraId="2133B689" w14:textId="77777777" w:rsidTr="00E44985">
        <w:tc>
          <w:tcPr>
            <w:tcW w:w="2179" w:type="dxa"/>
          </w:tcPr>
          <w:p w14:paraId="0ABE2B39" w14:textId="761B33CA" w:rsidR="00E44985" w:rsidRPr="00E44985" w:rsidRDefault="00E44985" w:rsidP="00E44985">
            <w:pPr>
              <w:ind w:firstLine="0"/>
            </w:pPr>
            <w:r>
              <w:t>Ballentine</w:t>
            </w:r>
          </w:p>
        </w:tc>
        <w:tc>
          <w:tcPr>
            <w:tcW w:w="2179" w:type="dxa"/>
          </w:tcPr>
          <w:p w14:paraId="3C8CEA5F" w14:textId="0C9ED13C" w:rsidR="00E44985" w:rsidRPr="00E44985" w:rsidRDefault="00E44985" w:rsidP="00E44985">
            <w:pPr>
              <w:ind w:firstLine="0"/>
            </w:pPr>
            <w:r>
              <w:t>Bamberg</w:t>
            </w:r>
          </w:p>
        </w:tc>
        <w:tc>
          <w:tcPr>
            <w:tcW w:w="2180" w:type="dxa"/>
          </w:tcPr>
          <w:p w14:paraId="05080EFD" w14:textId="43CDA039" w:rsidR="00E44985" w:rsidRPr="00E44985" w:rsidRDefault="00E44985" w:rsidP="00E44985">
            <w:pPr>
              <w:ind w:firstLine="0"/>
            </w:pPr>
            <w:r>
              <w:t>Bauer</w:t>
            </w:r>
          </w:p>
        </w:tc>
      </w:tr>
      <w:tr w:rsidR="00E44985" w:rsidRPr="00E44985" w14:paraId="04F9ED2C" w14:textId="77777777" w:rsidTr="00E44985">
        <w:tc>
          <w:tcPr>
            <w:tcW w:w="2179" w:type="dxa"/>
          </w:tcPr>
          <w:p w14:paraId="57EE6934" w14:textId="428871BD" w:rsidR="00E44985" w:rsidRPr="00E44985" w:rsidRDefault="00E44985" w:rsidP="00E44985">
            <w:pPr>
              <w:ind w:firstLine="0"/>
            </w:pPr>
            <w:r>
              <w:t>Beach</w:t>
            </w:r>
          </w:p>
        </w:tc>
        <w:tc>
          <w:tcPr>
            <w:tcW w:w="2179" w:type="dxa"/>
          </w:tcPr>
          <w:p w14:paraId="7046DC02" w14:textId="078040FF" w:rsidR="00E44985" w:rsidRPr="00E44985" w:rsidRDefault="00E44985" w:rsidP="00E44985">
            <w:pPr>
              <w:ind w:firstLine="0"/>
            </w:pPr>
            <w:r>
              <w:t>Bernstein</w:t>
            </w:r>
          </w:p>
        </w:tc>
        <w:tc>
          <w:tcPr>
            <w:tcW w:w="2180" w:type="dxa"/>
          </w:tcPr>
          <w:p w14:paraId="69733D0C" w14:textId="5E4A283D" w:rsidR="00E44985" w:rsidRPr="00E44985" w:rsidRDefault="00E44985" w:rsidP="00E44985">
            <w:pPr>
              <w:ind w:firstLine="0"/>
            </w:pPr>
            <w:r>
              <w:t>Bowers</w:t>
            </w:r>
          </w:p>
        </w:tc>
      </w:tr>
      <w:tr w:rsidR="00E44985" w:rsidRPr="00E44985" w14:paraId="55D496EF" w14:textId="77777777" w:rsidTr="00E44985">
        <w:tc>
          <w:tcPr>
            <w:tcW w:w="2179" w:type="dxa"/>
          </w:tcPr>
          <w:p w14:paraId="030C7579" w14:textId="5DF68F70" w:rsidR="00E44985" w:rsidRPr="00E44985" w:rsidRDefault="00E44985" w:rsidP="00E44985">
            <w:pPr>
              <w:ind w:firstLine="0"/>
            </w:pPr>
            <w:r>
              <w:t>Bradley</w:t>
            </w:r>
          </w:p>
        </w:tc>
        <w:tc>
          <w:tcPr>
            <w:tcW w:w="2179" w:type="dxa"/>
          </w:tcPr>
          <w:p w14:paraId="1003572F" w14:textId="56E9AF60" w:rsidR="00E44985" w:rsidRPr="00E44985" w:rsidRDefault="00E44985" w:rsidP="00E44985">
            <w:pPr>
              <w:ind w:firstLine="0"/>
            </w:pPr>
            <w:r>
              <w:t>Brewer</w:t>
            </w:r>
          </w:p>
        </w:tc>
        <w:tc>
          <w:tcPr>
            <w:tcW w:w="2180" w:type="dxa"/>
          </w:tcPr>
          <w:p w14:paraId="6B3470B4" w14:textId="5DF9E119" w:rsidR="00E44985" w:rsidRPr="00E44985" w:rsidRDefault="00E44985" w:rsidP="00E44985">
            <w:pPr>
              <w:ind w:firstLine="0"/>
            </w:pPr>
            <w:r>
              <w:t>Brittain</w:t>
            </w:r>
          </w:p>
        </w:tc>
      </w:tr>
      <w:tr w:rsidR="00E44985" w:rsidRPr="00E44985" w14:paraId="16561165" w14:textId="77777777" w:rsidTr="00E44985">
        <w:tc>
          <w:tcPr>
            <w:tcW w:w="2179" w:type="dxa"/>
          </w:tcPr>
          <w:p w14:paraId="57AF3E3E" w14:textId="563D5326" w:rsidR="00E44985" w:rsidRPr="00E44985" w:rsidRDefault="00E44985" w:rsidP="00E44985">
            <w:pPr>
              <w:ind w:firstLine="0"/>
            </w:pPr>
            <w:r>
              <w:t>Burns</w:t>
            </w:r>
          </w:p>
        </w:tc>
        <w:tc>
          <w:tcPr>
            <w:tcW w:w="2179" w:type="dxa"/>
          </w:tcPr>
          <w:p w14:paraId="78F3AE2E" w14:textId="09ABB532" w:rsidR="00E44985" w:rsidRPr="00E44985" w:rsidRDefault="00E44985" w:rsidP="00E44985">
            <w:pPr>
              <w:ind w:firstLine="0"/>
            </w:pPr>
            <w:r>
              <w:t>Bustos</w:t>
            </w:r>
          </w:p>
        </w:tc>
        <w:tc>
          <w:tcPr>
            <w:tcW w:w="2180" w:type="dxa"/>
          </w:tcPr>
          <w:p w14:paraId="376E1CDD" w14:textId="1B52F138" w:rsidR="00E44985" w:rsidRPr="00E44985" w:rsidRDefault="00E44985" w:rsidP="00E44985">
            <w:pPr>
              <w:ind w:firstLine="0"/>
            </w:pPr>
            <w:r>
              <w:t>Calhoon</w:t>
            </w:r>
          </w:p>
        </w:tc>
      </w:tr>
      <w:tr w:rsidR="00E44985" w:rsidRPr="00E44985" w14:paraId="20213A72" w14:textId="77777777" w:rsidTr="00E44985">
        <w:tc>
          <w:tcPr>
            <w:tcW w:w="2179" w:type="dxa"/>
          </w:tcPr>
          <w:p w14:paraId="7EE611A0" w14:textId="57FCB1B5" w:rsidR="00E44985" w:rsidRPr="00E44985" w:rsidRDefault="00E44985" w:rsidP="00E44985">
            <w:pPr>
              <w:ind w:firstLine="0"/>
            </w:pPr>
            <w:r>
              <w:t>Caskey</w:t>
            </w:r>
          </w:p>
        </w:tc>
        <w:tc>
          <w:tcPr>
            <w:tcW w:w="2179" w:type="dxa"/>
          </w:tcPr>
          <w:p w14:paraId="5B3F2155" w14:textId="143A47B8" w:rsidR="00E44985" w:rsidRPr="00E44985" w:rsidRDefault="00E44985" w:rsidP="00E44985">
            <w:pPr>
              <w:ind w:firstLine="0"/>
            </w:pPr>
            <w:r>
              <w:t>Chapman</w:t>
            </w:r>
          </w:p>
        </w:tc>
        <w:tc>
          <w:tcPr>
            <w:tcW w:w="2180" w:type="dxa"/>
          </w:tcPr>
          <w:p w14:paraId="1FEE9D9C" w14:textId="1ADE24F4" w:rsidR="00E44985" w:rsidRPr="00E44985" w:rsidRDefault="00E44985" w:rsidP="00E44985">
            <w:pPr>
              <w:ind w:firstLine="0"/>
            </w:pPr>
            <w:r>
              <w:t>Chumley</w:t>
            </w:r>
          </w:p>
        </w:tc>
      </w:tr>
      <w:tr w:rsidR="00E44985" w:rsidRPr="00E44985" w14:paraId="15805614" w14:textId="77777777" w:rsidTr="00E44985">
        <w:tc>
          <w:tcPr>
            <w:tcW w:w="2179" w:type="dxa"/>
          </w:tcPr>
          <w:p w14:paraId="35CBF9E9" w14:textId="573C6694" w:rsidR="00E44985" w:rsidRPr="00E44985" w:rsidRDefault="00E44985" w:rsidP="00E44985">
            <w:pPr>
              <w:ind w:firstLine="0"/>
            </w:pPr>
            <w:r>
              <w:t>Clyburn</w:t>
            </w:r>
          </w:p>
        </w:tc>
        <w:tc>
          <w:tcPr>
            <w:tcW w:w="2179" w:type="dxa"/>
          </w:tcPr>
          <w:p w14:paraId="6D3F38F5" w14:textId="43380F9C" w:rsidR="00E44985" w:rsidRPr="00E44985" w:rsidRDefault="00E44985" w:rsidP="00E44985">
            <w:pPr>
              <w:ind w:firstLine="0"/>
            </w:pPr>
            <w:r>
              <w:t>Cobb-Hunter</w:t>
            </w:r>
          </w:p>
        </w:tc>
        <w:tc>
          <w:tcPr>
            <w:tcW w:w="2180" w:type="dxa"/>
          </w:tcPr>
          <w:p w14:paraId="2D78FCA0" w14:textId="58BBB753" w:rsidR="00E44985" w:rsidRPr="00E44985" w:rsidRDefault="00E44985" w:rsidP="00E44985">
            <w:pPr>
              <w:ind w:firstLine="0"/>
            </w:pPr>
            <w:r>
              <w:t>Collins</w:t>
            </w:r>
          </w:p>
        </w:tc>
      </w:tr>
      <w:tr w:rsidR="00E44985" w:rsidRPr="00E44985" w14:paraId="0C32DB84" w14:textId="77777777" w:rsidTr="00E44985">
        <w:tc>
          <w:tcPr>
            <w:tcW w:w="2179" w:type="dxa"/>
          </w:tcPr>
          <w:p w14:paraId="7772E978" w14:textId="3474DB52" w:rsidR="00E44985" w:rsidRPr="00E44985" w:rsidRDefault="00E44985" w:rsidP="00E44985">
            <w:pPr>
              <w:ind w:firstLine="0"/>
            </w:pPr>
            <w:r>
              <w:t>Crawford</w:t>
            </w:r>
          </w:p>
        </w:tc>
        <w:tc>
          <w:tcPr>
            <w:tcW w:w="2179" w:type="dxa"/>
          </w:tcPr>
          <w:p w14:paraId="0E73A73E" w14:textId="020EAF69" w:rsidR="00E44985" w:rsidRPr="00E44985" w:rsidRDefault="00E44985" w:rsidP="00E44985">
            <w:pPr>
              <w:ind w:firstLine="0"/>
            </w:pPr>
            <w:r>
              <w:t>Cromer</w:t>
            </w:r>
          </w:p>
        </w:tc>
        <w:tc>
          <w:tcPr>
            <w:tcW w:w="2180" w:type="dxa"/>
          </w:tcPr>
          <w:p w14:paraId="05E3B8BD" w14:textId="086C01BA" w:rsidR="00E44985" w:rsidRPr="00E44985" w:rsidRDefault="00E44985" w:rsidP="00E44985">
            <w:pPr>
              <w:ind w:firstLine="0"/>
            </w:pPr>
            <w:r>
              <w:t>Davis</w:t>
            </w:r>
          </w:p>
        </w:tc>
      </w:tr>
      <w:tr w:rsidR="00E44985" w:rsidRPr="00E44985" w14:paraId="431E4C5B" w14:textId="77777777" w:rsidTr="00E44985">
        <w:tc>
          <w:tcPr>
            <w:tcW w:w="2179" w:type="dxa"/>
          </w:tcPr>
          <w:p w14:paraId="161C1AEA" w14:textId="328AE0FD" w:rsidR="00E44985" w:rsidRPr="00E44985" w:rsidRDefault="00E44985" w:rsidP="00E44985">
            <w:pPr>
              <w:ind w:firstLine="0"/>
            </w:pPr>
            <w:r>
              <w:t>Dillard</w:t>
            </w:r>
          </w:p>
        </w:tc>
        <w:tc>
          <w:tcPr>
            <w:tcW w:w="2179" w:type="dxa"/>
          </w:tcPr>
          <w:p w14:paraId="4F41532E" w14:textId="14E61F06" w:rsidR="00E44985" w:rsidRPr="00E44985" w:rsidRDefault="00E44985" w:rsidP="00E44985">
            <w:pPr>
              <w:ind w:firstLine="0"/>
            </w:pPr>
            <w:r>
              <w:t>Duncan</w:t>
            </w:r>
          </w:p>
        </w:tc>
        <w:tc>
          <w:tcPr>
            <w:tcW w:w="2180" w:type="dxa"/>
          </w:tcPr>
          <w:p w14:paraId="1820F331" w14:textId="5B40DA98" w:rsidR="00E44985" w:rsidRPr="00E44985" w:rsidRDefault="00E44985" w:rsidP="00E44985">
            <w:pPr>
              <w:ind w:firstLine="0"/>
            </w:pPr>
            <w:r>
              <w:t>Edgerton</w:t>
            </w:r>
          </w:p>
        </w:tc>
      </w:tr>
      <w:tr w:rsidR="00E44985" w:rsidRPr="00E44985" w14:paraId="27F35541" w14:textId="77777777" w:rsidTr="00E44985">
        <w:tc>
          <w:tcPr>
            <w:tcW w:w="2179" w:type="dxa"/>
          </w:tcPr>
          <w:p w14:paraId="7C6429AE" w14:textId="620EDE42" w:rsidR="00E44985" w:rsidRPr="00E44985" w:rsidRDefault="00E44985" w:rsidP="00E44985">
            <w:pPr>
              <w:ind w:firstLine="0"/>
            </w:pPr>
            <w:r>
              <w:t>Erickson</w:t>
            </w:r>
          </w:p>
        </w:tc>
        <w:tc>
          <w:tcPr>
            <w:tcW w:w="2179" w:type="dxa"/>
          </w:tcPr>
          <w:p w14:paraId="299FE442" w14:textId="6F7174D2" w:rsidR="00E44985" w:rsidRPr="00E44985" w:rsidRDefault="00E44985" w:rsidP="00E44985">
            <w:pPr>
              <w:ind w:firstLine="0"/>
            </w:pPr>
            <w:r>
              <w:t>Ford</w:t>
            </w:r>
          </w:p>
        </w:tc>
        <w:tc>
          <w:tcPr>
            <w:tcW w:w="2180" w:type="dxa"/>
          </w:tcPr>
          <w:p w14:paraId="76048F1D" w14:textId="6E9B9D3D" w:rsidR="00E44985" w:rsidRPr="00E44985" w:rsidRDefault="00E44985" w:rsidP="00E44985">
            <w:pPr>
              <w:ind w:firstLine="0"/>
            </w:pPr>
            <w:r>
              <w:t>Forrest</w:t>
            </w:r>
          </w:p>
        </w:tc>
      </w:tr>
      <w:tr w:rsidR="00E44985" w:rsidRPr="00E44985" w14:paraId="7FF1A743" w14:textId="77777777" w:rsidTr="00E44985">
        <w:tc>
          <w:tcPr>
            <w:tcW w:w="2179" w:type="dxa"/>
          </w:tcPr>
          <w:p w14:paraId="3D1A730F" w14:textId="62EC1E3A" w:rsidR="00E44985" w:rsidRPr="00E44985" w:rsidRDefault="00E44985" w:rsidP="00E44985">
            <w:pPr>
              <w:ind w:firstLine="0"/>
            </w:pPr>
            <w:r>
              <w:t>Frank</w:t>
            </w:r>
          </w:p>
        </w:tc>
        <w:tc>
          <w:tcPr>
            <w:tcW w:w="2179" w:type="dxa"/>
          </w:tcPr>
          <w:p w14:paraId="3ABCD520" w14:textId="175074A9" w:rsidR="00E44985" w:rsidRPr="00E44985" w:rsidRDefault="00E44985" w:rsidP="00E44985">
            <w:pPr>
              <w:ind w:firstLine="0"/>
            </w:pPr>
            <w:r>
              <w:t>Gagnon</w:t>
            </w:r>
          </w:p>
        </w:tc>
        <w:tc>
          <w:tcPr>
            <w:tcW w:w="2180" w:type="dxa"/>
          </w:tcPr>
          <w:p w14:paraId="7948FBD2" w14:textId="049825DB" w:rsidR="00E44985" w:rsidRPr="00E44985" w:rsidRDefault="00E44985" w:rsidP="00E44985">
            <w:pPr>
              <w:ind w:firstLine="0"/>
            </w:pPr>
            <w:r>
              <w:t>Gatch</w:t>
            </w:r>
          </w:p>
        </w:tc>
      </w:tr>
      <w:tr w:rsidR="00E44985" w:rsidRPr="00E44985" w14:paraId="28288239" w14:textId="77777777" w:rsidTr="00E44985">
        <w:tc>
          <w:tcPr>
            <w:tcW w:w="2179" w:type="dxa"/>
          </w:tcPr>
          <w:p w14:paraId="74AABED5" w14:textId="5BF0E759" w:rsidR="00E44985" w:rsidRPr="00E44985" w:rsidRDefault="00E44985" w:rsidP="00E44985">
            <w:pPr>
              <w:ind w:firstLine="0"/>
            </w:pPr>
            <w:r>
              <w:t>Gibson</w:t>
            </w:r>
          </w:p>
        </w:tc>
        <w:tc>
          <w:tcPr>
            <w:tcW w:w="2179" w:type="dxa"/>
          </w:tcPr>
          <w:p w14:paraId="5567D735" w14:textId="43E8224A" w:rsidR="00E44985" w:rsidRPr="00E44985" w:rsidRDefault="00E44985" w:rsidP="00E44985">
            <w:pPr>
              <w:ind w:firstLine="0"/>
            </w:pPr>
            <w:r>
              <w:t>Gilliam</w:t>
            </w:r>
          </w:p>
        </w:tc>
        <w:tc>
          <w:tcPr>
            <w:tcW w:w="2180" w:type="dxa"/>
          </w:tcPr>
          <w:p w14:paraId="0BB7E067" w14:textId="3B784C5F" w:rsidR="00E44985" w:rsidRPr="00E44985" w:rsidRDefault="00E44985" w:rsidP="00E44985">
            <w:pPr>
              <w:ind w:firstLine="0"/>
            </w:pPr>
            <w:r>
              <w:t>Gilliard</w:t>
            </w:r>
          </w:p>
        </w:tc>
      </w:tr>
      <w:tr w:rsidR="00E44985" w:rsidRPr="00E44985" w14:paraId="4189BC56" w14:textId="77777777" w:rsidTr="00E44985">
        <w:tc>
          <w:tcPr>
            <w:tcW w:w="2179" w:type="dxa"/>
          </w:tcPr>
          <w:p w14:paraId="35187E07" w14:textId="1116AA09" w:rsidR="00E44985" w:rsidRPr="00E44985" w:rsidRDefault="00E44985" w:rsidP="00E44985">
            <w:pPr>
              <w:ind w:firstLine="0"/>
            </w:pPr>
            <w:r>
              <w:t>Gilreath</w:t>
            </w:r>
          </w:p>
        </w:tc>
        <w:tc>
          <w:tcPr>
            <w:tcW w:w="2179" w:type="dxa"/>
          </w:tcPr>
          <w:p w14:paraId="07A7AAAA" w14:textId="2D85E6B9" w:rsidR="00E44985" w:rsidRPr="00E44985" w:rsidRDefault="00E44985" w:rsidP="00E44985">
            <w:pPr>
              <w:ind w:firstLine="0"/>
            </w:pPr>
            <w:r>
              <w:t>Govan</w:t>
            </w:r>
          </w:p>
        </w:tc>
        <w:tc>
          <w:tcPr>
            <w:tcW w:w="2180" w:type="dxa"/>
          </w:tcPr>
          <w:p w14:paraId="464AE03F" w14:textId="04F11DAE" w:rsidR="00E44985" w:rsidRPr="00E44985" w:rsidRDefault="00E44985" w:rsidP="00E44985">
            <w:pPr>
              <w:ind w:firstLine="0"/>
            </w:pPr>
            <w:r>
              <w:t>Grant</w:t>
            </w:r>
          </w:p>
        </w:tc>
      </w:tr>
      <w:tr w:rsidR="00E44985" w:rsidRPr="00E44985" w14:paraId="3F4F3A44" w14:textId="77777777" w:rsidTr="00E44985">
        <w:tc>
          <w:tcPr>
            <w:tcW w:w="2179" w:type="dxa"/>
          </w:tcPr>
          <w:p w14:paraId="5C0AF4D9" w14:textId="310C40DA" w:rsidR="00E44985" w:rsidRPr="00E44985" w:rsidRDefault="00E44985" w:rsidP="00E44985">
            <w:pPr>
              <w:ind w:firstLine="0"/>
            </w:pPr>
            <w:r>
              <w:t>Guest</w:t>
            </w:r>
          </w:p>
        </w:tc>
        <w:tc>
          <w:tcPr>
            <w:tcW w:w="2179" w:type="dxa"/>
          </w:tcPr>
          <w:p w14:paraId="2B601F38" w14:textId="3E20BE37" w:rsidR="00E44985" w:rsidRPr="00E44985" w:rsidRDefault="00E44985" w:rsidP="00E44985">
            <w:pPr>
              <w:ind w:firstLine="0"/>
            </w:pPr>
            <w:r>
              <w:t>Guffey</w:t>
            </w:r>
          </w:p>
        </w:tc>
        <w:tc>
          <w:tcPr>
            <w:tcW w:w="2180" w:type="dxa"/>
          </w:tcPr>
          <w:p w14:paraId="219A80E3" w14:textId="092E27B7" w:rsidR="00E44985" w:rsidRPr="00E44985" w:rsidRDefault="00E44985" w:rsidP="00E44985">
            <w:pPr>
              <w:ind w:firstLine="0"/>
            </w:pPr>
            <w:r>
              <w:t>Haddon</w:t>
            </w:r>
          </w:p>
        </w:tc>
      </w:tr>
      <w:tr w:rsidR="00E44985" w:rsidRPr="00E44985" w14:paraId="0B9D05E5" w14:textId="77777777" w:rsidTr="00E44985">
        <w:tc>
          <w:tcPr>
            <w:tcW w:w="2179" w:type="dxa"/>
          </w:tcPr>
          <w:p w14:paraId="5D7B0636" w14:textId="4AB641E4" w:rsidR="00E44985" w:rsidRPr="00E44985" w:rsidRDefault="00E44985" w:rsidP="00E44985">
            <w:pPr>
              <w:ind w:firstLine="0"/>
            </w:pPr>
            <w:r>
              <w:t>Hager</w:t>
            </w:r>
          </w:p>
        </w:tc>
        <w:tc>
          <w:tcPr>
            <w:tcW w:w="2179" w:type="dxa"/>
          </w:tcPr>
          <w:p w14:paraId="53AA38B5" w14:textId="4D0A9A53" w:rsidR="00E44985" w:rsidRPr="00E44985" w:rsidRDefault="00E44985" w:rsidP="00E44985">
            <w:pPr>
              <w:ind w:firstLine="0"/>
            </w:pPr>
            <w:r>
              <w:t>Hardee</w:t>
            </w:r>
          </w:p>
        </w:tc>
        <w:tc>
          <w:tcPr>
            <w:tcW w:w="2180" w:type="dxa"/>
          </w:tcPr>
          <w:p w14:paraId="444E5198" w14:textId="2ACF3B78" w:rsidR="00E44985" w:rsidRPr="00E44985" w:rsidRDefault="00E44985" w:rsidP="00E44985">
            <w:pPr>
              <w:ind w:firstLine="0"/>
            </w:pPr>
            <w:r>
              <w:t>Harris</w:t>
            </w:r>
          </w:p>
        </w:tc>
      </w:tr>
      <w:tr w:rsidR="00E44985" w:rsidRPr="00E44985" w14:paraId="2B191EBA" w14:textId="77777777" w:rsidTr="00E44985">
        <w:tc>
          <w:tcPr>
            <w:tcW w:w="2179" w:type="dxa"/>
          </w:tcPr>
          <w:p w14:paraId="21F7D538" w14:textId="6B2931D9" w:rsidR="00E44985" w:rsidRPr="00E44985" w:rsidRDefault="00E44985" w:rsidP="00E44985">
            <w:pPr>
              <w:ind w:firstLine="0"/>
            </w:pPr>
            <w:r>
              <w:t>Hart</w:t>
            </w:r>
          </w:p>
        </w:tc>
        <w:tc>
          <w:tcPr>
            <w:tcW w:w="2179" w:type="dxa"/>
          </w:tcPr>
          <w:p w14:paraId="3BBB9392" w14:textId="266A4812" w:rsidR="00E44985" w:rsidRPr="00E44985" w:rsidRDefault="00E44985" w:rsidP="00E44985">
            <w:pPr>
              <w:ind w:firstLine="0"/>
            </w:pPr>
            <w:r>
              <w:t>Hartnett</w:t>
            </w:r>
          </w:p>
        </w:tc>
        <w:tc>
          <w:tcPr>
            <w:tcW w:w="2180" w:type="dxa"/>
          </w:tcPr>
          <w:p w14:paraId="261913CB" w14:textId="565BA64A" w:rsidR="00E44985" w:rsidRPr="00E44985" w:rsidRDefault="00E44985" w:rsidP="00E44985">
            <w:pPr>
              <w:ind w:firstLine="0"/>
            </w:pPr>
            <w:r>
              <w:t>Hartz</w:t>
            </w:r>
          </w:p>
        </w:tc>
      </w:tr>
      <w:tr w:rsidR="00E44985" w:rsidRPr="00E44985" w14:paraId="14566BE6" w14:textId="77777777" w:rsidTr="00E44985">
        <w:tc>
          <w:tcPr>
            <w:tcW w:w="2179" w:type="dxa"/>
          </w:tcPr>
          <w:p w14:paraId="7DBC8016" w14:textId="1507573A" w:rsidR="00E44985" w:rsidRPr="00E44985" w:rsidRDefault="00E44985" w:rsidP="00E44985">
            <w:pPr>
              <w:ind w:firstLine="0"/>
            </w:pPr>
            <w:r>
              <w:t>Hayes</w:t>
            </w:r>
          </w:p>
        </w:tc>
        <w:tc>
          <w:tcPr>
            <w:tcW w:w="2179" w:type="dxa"/>
          </w:tcPr>
          <w:p w14:paraId="438AC6E0" w14:textId="55AA0697" w:rsidR="00E44985" w:rsidRPr="00E44985" w:rsidRDefault="00E44985" w:rsidP="00E44985">
            <w:pPr>
              <w:ind w:firstLine="0"/>
            </w:pPr>
            <w:r>
              <w:t>Henderson-Myers</w:t>
            </w:r>
          </w:p>
        </w:tc>
        <w:tc>
          <w:tcPr>
            <w:tcW w:w="2180" w:type="dxa"/>
          </w:tcPr>
          <w:p w14:paraId="3DFC5505" w14:textId="76CBA35F" w:rsidR="00E44985" w:rsidRPr="00E44985" w:rsidRDefault="00E44985" w:rsidP="00E44985">
            <w:pPr>
              <w:ind w:firstLine="0"/>
            </w:pPr>
            <w:r>
              <w:t>Herbkersman</w:t>
            </w:r>
          </w:p>
        </w:tc>
      </w:tr>
      <w:tr w:rsidR="00E44985" w:rsidRPr="00E44985" w14:paraId="55824E29" w14:textId="77777777" w:rsidTr="00E44985">
        <w:tc>
          <w:tcPr>
            <w:tcW w:w="2179" w:type="dxa"/>
          </w:tcPr>
          <w:p w14:paraId="52760A2E" w14:textId="7D476F84" w:rsidR="00E44985" w:rsidRPr="00E44985" w:rsidRDefault="00E44985" w:rsidP="00E44985">
            <w:pPr>
              <w:ind w:firstLine="0"/>
            </w:pPr>
            <w:r>
              <w:t>Hewitt</w:t>
            </w:r>
          </w:p>
        </w:tc>
        <w:tc>
          <w:tcPr>
            <w:tcW w:w="2179" w:type="dxa"/>
          </w:tcPr>
          <w:p w14:paraId="15716653" w14:textId="388E0C78" w:rsidR="00E44985" w:rsidRPr="00E44985" w:rsidRDefault="00E44985" w:rsidP="00E44985">
            <w:pPr>
              <w:ind w:firstLine="0"/>
            </w:pPr>
            <w:r>
              <w:t>Hiott</w:t>
            </w:r>
          </w:p>
        </w:tc>
        <w:tc>
          <w:tcPr>
            <w:tcW w:w="2180" w:type="dxa"/>
          </w:tcPr>
          <w:p w14:paraId="3A6F28F0" w14:textId="3C8138A0" w:rsidR="00E44985" w:rsidRPr="00E44985" w:rsidRDefault="00E44985" w:rsidP="00E44985">
            <w:pPr>
              <w:ind w:firstLine="0"/>
            </w:pPr>
            <w:r>
              <w:t>Hixon</w:t>
            </w:r>
          </w:p>
        </w:tc>
      </w:tr>
      <w:tr w:rsidR="00E44985" w:rsidRPr="00E44985" w14:paraId="6CD6E8E9" w14:textId="77777777" w:rsidTr="00E44985">
        <w:tc>
          <w:tcPr>
            <w:tcW w:w="2179" w:type="dxa"/>
          </w:tcPr>
          <w:p w14:paraId="02FD65F9" w14:textId="44663495" w:rsidR="00E44985" w:rsidRPr="00E44985" w:rsidRDefault="00E44985" w:rsidP="00E44985">
            <w:pPr>
              <w:ind w:firstLine="0"/>
            </w:pPr>
            <w:r>
              <w:t>Howard</w:t>
            </w:r>
          </w:p>
        </w:tc>
        <w:tc>
          <w:tcPr>
            <w:tcW w:w="2179" w:type="dxa"/>
          </w:tcPr>
          <w:p w14:paraId="4E3DA439" w14:textId="1FFC0588" w:rsidR="00E44985" w:rsidRPr="00E44985" w:rsidRDefault="00E44985" w:rsidP="00E44985">
            <w:pPr>
              <w:ind w:firstLine="0"/>
            </w:pPr>
            <w:r>
              <w:t>Huff</w:t>
            </w:r>
          </w:p>
        </w:tc>
        <w:tc>
          <w:tcPr>
            <w:tcW w:w="2180" w:type="dxa"/>
          </w:tcPr>
          <w:p w14:paraId="2DD20357" w14:textId="226CFE3C" w:rsidR="00E44985" w:rsidRPr="00E44985" w:rsidRDefault="00E44985" w:rsidP="00E44985">
            <w:pPr>
              <w:ind w:firstLine="0"/>
            </w:pPr>
            <w:r>
              <w:t>J. E. Johnson</w:t>
            </w:r>
          </w:p>
        </w:tc>
      </w:tr>
      <w:tr w:rsidR="00E44985" w:rsidRPr="00E44985" w14:paraId="22D5C76D" w14:textId="77777777" w:rsidTr="00E44985">
        <w:tc>
          <w:tcPr>
            <w:tcW w:w="2179" w:type="dxa"/>
          </w:tcPr>
          <w:p w14:paraId="0BB2175A" w14:textId="4A6216BE" w:rsidR="00E44985" w:rsidRPr="00E44985" w:rsidRDefault="00E44985" w:rsidP="00E44985">
            <w:pPr>
              <w:ind w:firstLine="0"/>
            </w:pPr>
            <w:r>
              <w:t>J. L. Johnson</w:t>
            </w:r>
          </w:p>
        </w:tc>
        <w:tc>
          <w:tcPr>
            <w:tcW w:w="2179" w:type="dxa"/>
          </w:tcPr>
          <w:p w14:paraId="4A368FF7" w14:textId="300F53C9" w:rsidR="00E44985" w:rsidRPr="00E44985" w:rsidRDefault="00E44985" w:rsidP="00E44985">
            <w:pPr>
              <w:ind w:firstLine="0"/>
            </w:pPr>
            <w:r>
              <w:t>Jones</w:t>
            </w:r>
          </w:p>
        </w:tc>
        <w:tc>
          <w:tcPr>
            <w:tcW w:w="2180" w:type="dxa"/>
          </w:tcPr>
          <w:p w14:paraId="2A3DE062" w14:textId="570E1AEA" w:rsidR="00E44985" w:rsidRPr="00E44985" w:rsidRDefault="00E44985" w:rsidP="00E44985">
            <w:pPr>
              <w:ind w:firstLine="0"/>
            </w:pPr>
            <w:r>
              <w:t>Jordan</w:t>
            </w:r>
          </w:p>
        </w:tc>
      </w:tr>
      <w:tr w:rsidR="00E44985" w:rsidRPr="00E44985" w14:paraId="5F49495F" w14:textId="77777777" w:rsidTr="00E44985">
        <w:tc>
          <w:tcPr>
            <w:tcW w:w="2179" w:type="dxa"/>
          </w:tcPr>
          <w:p w14:paraId="7E50606F" w14:textId="532B5521" w:rsidR="00E44985" w:rsidRPr="00E44985" w:rsidRDefault="00E44985" w:rsidP="00E44985">
            <w:pPr>
              <w:ind w:firstLine="0"/>
            </w:pPr>
            <w:r>
              <w:t>Kilmartin</w:t>
            </w:r>
          </w:p>
        </w:tc>
        <w:tc>
          <w:tcPr>
            <w:tcW w:w="2179" w:type="dxa"/>
          </w:tcPr>
          <w:p w14:paraId="6C90793C" w14:textId="406DAFD3" w:rsidR="00E44985" w:rsidRPr="00E44985" w:rsidRDefault="00E44985" w:rsidP="00E44985">
            <w:pPr>
              <w:ind w:firstLine="0"/>
            </w:pPr>
            <w:r>
              <w:t>King</w:t>
            </w:r>
          </w:p>
        </w:tc>
        <w:tc>
          <w:tcPr>
            <w:tcW w:w="2180" w:type="dxa"/>
          </w:tcPr>
          <w:p w14:paraId="7D87D6D3" w14:textId="4AFF0D84" w:rsidR="00E44985" w:rsidRPr="00E44985" w:rsidRDefault="00E44985" w:rsidP="00E44985">
            <w:pPr>
              <w:ind w:firstLine="0"/>
            </w:pPr>
            <w:r>
              <w:t>Kirby</w:t>
            </w:r>
          </w:p>
        </w:tc>
      </w:tr>
      <w:tr w:rsidR="00E44985" w:rsidRPr="00E44985" w14:paraId="4866CEC1" w14:textId="77777777" w:rsidTr="00E44985">
        <w:tc>
          <w:tcPr>
            <w:tcW w:w="2179" w:type="dxa"/>
          </w:tcPr>
          <w:p w14:paraId="1990B0EF" w14:textId="35B64EF4" w:rsidR="00E44985" w:rsidRPr="00E44985" w:rsidRDefault="00E44985" w:rsidP="00E44985">
            <w:pPr>
              <w:ind w:firstLine="0"/>
            </w:pPr>
            <w:r>
              <w:t>Landing</w:t>
            </w:r>
          </w:p>
        </w:tc>
        <w:tc>
          <w:tcPr>
            <w:tcW w:w="2179" w:type="dxa"/>
          </w:tcPr>
          <w:p w14:paraId="5EE0781F" w14:textId="2DFFC3DA" w:rsidR="00E44985" w:rsidRPr="00E44985" w:rsidRDefault="00E44985" w:rsidP="00E44985">
            <w:pPr>
              <w:ind w:firstLine="0"/>
            </w:pPr>
            <w:r>
              <w:t>Lastinger</w:t>
            </w:r>
          </w:p>
        </w:tc>
        <w:tc>
          <w:tcPr>
            <w:tcW w:w="2180" w:type="dxa"/>
          </w:tcPr>
          <w:p w14:paraId="646D190C" w14:textId="48095A89" w:rsidR="00E44985" w:rsidRPr="00E44985" w:rsidRDefault="00E44985" w:rsidP="00E44985">
            <w:pPr>
              <w:ind w:firstLine="0"/>
            </w:pPr>
            <w:r>
              <w:t>Lawson</w:t>
            </w:r>
          </w:p>
        </w:tc>
      </w:tr>
      <w:tr w:rsidR="00E44985" w:rsidRPr="00E44985" w14:paraId="1B603BA5" w14:textId="77777777" w:rsidTr="00E44985">
        <w:tc>
          <w:tcPr>
            <w:tcW w:w="2179" w:type="dxa"/>
          </w:tcPr>
          <w:p w14:paraId="2B16A372" w14:textId="29E31988" w:rsidR="00E44985" w:rsidRPr="00E44985" w:rsidRDefault="00E44985" w:rsidP="00E44985">
            <w:pPr>
              <w:ind w:firstLine="0"/>
            </w:pPr>
            <w:r>
              <w:t>Ligon</w:t>
            </w:r>
          </w:p>
        </w:tc>
        <w:tc>
          <w:tcPr>
            <w:tcW w:w="2179" w:type="dxa"/>
          </w:tcPr>
          <w:p w14:paraId="1E892462" w14:textId="08572F21" w:rsidR="00E44985" w:rsidRPr="00E44985" w:rsidRDefault="00E44985" w:rsidP="00E44985">
            <w:pPr>
              <w:ind w:firstLine="0"/>
            </w:pPr>
            <w:r>
              <w:t>Long</w:t>
            </w:r>
          </w:p>
        </w:tc>
        <w:tc>
          <w:tcPr>
            <w:tcW w:w="2180" w:type="dxa"/>
          </w:tcPr>
          <w:p w14:paraId="0E458086" w14:textId="13B7CBB9" w:rsidR="00E44985" w:rsidRPr="00E44985" w:rsidRDefault="00E44985" w:rsidP="00E44985">
            <w:pPr>
              <w:ind w:firstLine="0"/>
            </w:pPr>
            <w:r>
              <w:t>Luck</w:t>
            </w:r>
          </w:p>
        </w:tc>
      </w:tr>
      <w:tr w:rsidR="00E44985" w:rsidRPr="00E44985" w14:paraId="3D0AD0BB" w14:textId="77777777" w:rsidTr="00E44985">
        <w:tc>
          <w:tcPr>
            <w:tcW w:w="2179" w:type="dxa"/>
          </w:tcPr>
          <w:p w14:paraId="55DCEDCD" w14:textId="0D0F3DAB" w:rsidR="00E44985" w:rsidRPr="00E44985" w:rsidRDefault="00E44985" w:rsidP="00E44985">
            <w:pPr>
              <w:ind w:firstLine="0"/>
            </w:pPr>
            <w:r>
              <w:t>Magnuson</w:t>
            </w:r>
          </w:p>
        </w:tc>
        <w:tc>
          <w:tcPr>
            <w:tcW w:w="2179" w:type="dxa"/>
          </w:tcPr>
          <w:p w14:paraId="179BA88B" w14:textId="1CBD8B36" w:rsidR="00E44985" w:rsidRPr="00E44985" w:rsidRDefault="00E44985" w:rsidP="00E44985">
            <w:pPr>
              <w:ind w:firstLine="0"/>
            </w:pPr>
            <w:r>
              <w:t>Martin</w:t>
            </w:r>
          </w:p>
        </w:tc>
        <w:tc>
          <w:tcPr>
            <w:tcW w:w="2180" w:type="dxa"/>
          </w:tcPr>
          <w:p w14:paraId="499D9285" w14:textId="2E925209" w:rsidR="00E44985" w:rsidRPr="00E44985" w:rsidRDefault="00E44985" w:rsidP="00E44985">
            <w:pPr>
              <w:ind w:firstLine="0"/>
            </w:pPr>
            <w:r>
              <w:t>McCabe</w:t>
            </w:r>
          </w:p>
        </w:tc>
      </w:tr>
      <w:tr w:rsidR="00E44985" w:rsidRPr="00E44985" w14:paraId="6BC7FD57" w14:textId="77777777" w:rsidTr="00E44985">
        <w:tc>
          <w:tcPr>
            <w:tcW w:w="2179" w:type="dxa"/>
          </w:tcPr>
          <w:p w14:paraId="62F67CA9" w14:textId="3E61FEAF" w:rsidR="00E44985" w:rsidRPr="00E44985" w:rsidRDefault="00E44985" w:rsidP="00E44985">
            <w:pPr>
              <w:ind w:firstLine="0"/>
            </w:pPr>
            <w:r>
              <w:t>McCravy</w:t>
            </w:r>
          </w:p>
        </w:tc>
        <w:tc>
          <w:tcPr>
            <w:tcW w:w="2179" w:type="dxa"/>
          </w:tcPr>
          <w:p w14:paraId="25193A5C" w14:textId="50744A21" w:rsidR="00E44985" w:rsidRPr="00E44985" w:rsidRDefault="00E44985" w:rsidP="00E44985">
            <w:pPr>
              <w:ind w:firstLine="0"/>
            </w:pPr>
            <w:r>
              <w:t>McDaniel</w:t>
            </w:r>
          </w:p>
        </w:tc>
        <w:tc>
          <w:tcPr>
            <w:tcW w:w="2180" w:type="dxa"/>
          </w:tcPr>
          <w:p w14:paraId="53E0A287" w14:textId="184CA391" w:rsidR="00E44985" w:rsidRPr="00E44985" w:rsidRDefault="00E44985" w:rsidP="00E44985">
            <w:pPr>
              <w:ind w:firstLine="0"/>
            </w:pPr>
            <w:r>
              <w:t>McGinnis</w:t>
            </w:r>
          </w:p>
        </w:tc>
      </w:tr>
      <w:tr w:rsidR="00E44985" w:rsidRPr="00E44985" w14:paraId="7A76EB2E" w14:textId="77777777" w:rsidTr="00E44985">
        <w:tc>
          <w:tcPr>
            <w:tcW w:w="2179" w:type="dxa"/>
          </w:tcPr>
          <w:p w14:paraId="724EECD0" w14:textId="4F2BA168" w:rsidR="00E44985" w:rsidRPr="00E44985" w:rsidRDefault="00E44985" w:rsidP="00E44985">
            <w:pPr>
              <w:ind w:firstLine="0"/>
            </w:pPr>
            <w:r>
              <w:t>C. Mitchell</w:t>
            </w:r>
          </w:p>
        </w:tc>
        <w:tc>
          <w:tcPr>
            <w:tcW w:w="2179" w:type="dxa"/>
          </w:tcPr>
          <w:p w14:paraId="58DFCB4A" w14:textId="57DBE14E" w:rsidR="00E44985" w:rsidRPr="00E44985" w:rsidRDefault="00E44985" w:rsidP="00E44985">
            <w:pPr>
              <w:ind w:firstLine="0"/>
            </w:pPr>
            <w:r>
              <w:t>D. Mitchell</w:t>
            </w:r>
          </w:p>
        </w:tc>
        <w:tc>
          <w:tcPr>
            <w:tcW w:w="2180" w:type="dxa"/>
          </w:tcPr>
          <w:p w14:paraId="1C86CD19" w14:textId="295F54F7" w:rsidR="00E44985" w:rsidRPr="00E44985" w:rsidRDefault="00E44985" w:rsidP="00E44985">
            <w:pPr>
              <w:ind w:firstLine="0"/>
            </w:pPr>
            <w:r>
              <w:t>J. Moore</w:t>
            </w:r>
          </w:p>
        </w:tc>
      </w:tr>
      <w:tr w:rsidR="00E44985" w:rsidRPr="00E44985" w14:paraId="62B35C7D" w14:textId="77777777" w:rsidTr="00E44985">
        <w:tc>
          <w:tcPr>
            <w:tcW w:w="2179" w:type="dxa"/>
          </w:tcPr>
          <w:p w14:paraId="3F293F45" w14:textId="494B4339" w:rsidR="00E44985" w:rsidRPr="00E44985" w:rsidRDefault="00E44985" w:rsidP="00E44985">
            <w:pPr>
              <w:ind w:firstLine="0"/>
            </w:pPr>
            <w:r>
              <w:t>T. Moore</w:t>
            </w:r>
          </w:p>
        </w:tc>
        <w:tc>
          <w:tcPr>
            <w:tcW w:w="2179" w:type="dxa"/>
          </w:tcPr>
          <w:p w14:paraId="2C6D01C6" w14:textId="675EC416" w:rsidR="00E44985" w:rsidRPr="00E44985" w:rsidRDefault="00E44985" w:rsidP="00E44985">
            <w:pPr>
              <w:ind w:firstLine="0"/>
            </w:pPr>
            <w:r>
              <w:t>Moss</w:t>
            </w:r>
          </w:p>
        </w:tc>
        <w:tc>
          <w:tcPr>
            <w:tcW w:w="2180" w:type="dxa"/>
          </w:tcPr>
          <w:p w14:paraId="6CE9DC3F" w14:textId="39956CCA" w:rsidR="00E44985" w:rsidRPr="00E44985" w:rsidRDefault="00E44985" w:rsidP="00E44985">
            <w:pPr>
              <w:ind w:firstLine="0"/>
            </w:pPr>
            <w:r>
              <w:t>Neese</w:t>
            </w:r>
          </w:p>
        </w:tc>
      </w:tr>
      <w:tr w:rsidR="00E44985" w:rsidRPr="00E44985" w14:paraId="03DD24BB" w14:textId="77777777" w:rsidTr="00E44985">
        <w:tc>
          <w:tcPr>
            <w:tcW w:w="2179" w:type="dxa"/>
          </w:tcPr>
          <w:p w14:paraId="15F00E24" w14:textId="347B5155" w:rsidR="00E44985" w:rsidRPr="00E44985" w:rsidRDefault="00E44985" w:rsidP="00E44985">
            <w:pPr>
              <w:ind w:firstLine="0"/>
            </w:pPr>
            <w:r>
              <w:t>B. Newton</w:t>
            </w:r>
          </w:p>
        </w:tc>
        <w:tc>
          <w:tcPr>
            <w:tcW w:w="2179" w:type="dxa"/>
          </w:tcPr>
          <w:p w14:paraId="355B2FAE" w14:textId="79EBFC72" w:rsidR="00E44985" w:rsidRPr="00E44985" w:rsidRDefault="00E44985" w:rsidP="00E44985">
            <w:pPr>
              <w:ind w:firstLine="0"/>
            </w:pPr>
            <w:r>
              <w:t>W. Newton</w:t>
            </w:r>
          </w:p>
        </w:tc>
        <w:tc>
          <w:tcPr>
            <w:tcW w:w="2180" w:type="dxa"/>
          </w:tcPr>
          <w:p w14:paraId="0640ED52" w14:textId="6D40A80F" w:rsidR="00E44985" w:rsidRPr="00E44985" w:rsidRDefault="00E44985" w:rsidP="00E44985">
            <w:pPr>
              <w:ind w:firstLine="0"/>
            </w:pPr>
            <w:r>
              <w:t>Oremus</w:t>
            </w:r>
          </w:p>
        </w:tc>
      </w:tr>
      <w:tr w:rsidR="00E44985" w:rsidRPr="00E44985" w14:paraId="058B366F" w14:textId="77777777" w:rsidTr="00E44985">
        <w:tc>
          <w:tcPr>
            <w:tcW w:w="2179" w:type="dxa"/>
          </w:tcPr>
          <w:p w14:paraId="55D6C76A" w14:textId="647C3105" w:rsidR="00E44985" w:rsidRPr="00E44985" w:rsidRDefault="00E44985" w:rsidP="00E44985">
            <w:pPr>
              <w:ind w:firstLine="0"/>
            </w:pPr>
            <w:r>
              <w:t>Pace</w:t>
            </w:r>
          </w:p>
        </w:tc>
        <w:tc>
          <w:tcPr>
            <w:tcW w:w="2179" w:type="dxa"/>
          </w:tcPr>
          <w:p w14:paraId="2BAD112A" w14:textId="0B718A7A" w:rsidR="00E44985" w:rsidRPr="00E44985" w:rsidRDefault="00E44985" w:rsidP="00E44985">
            <w:pPr>
              <w:ind w:firstLine="0"/>
            </w:pPr>
            <w:r>
              <w:t>Pedalino</w:t>
            </w:r>
          </w:p>
        </w:tc>
        <w:tc>
          <w:tcPr>
            <w:tcW w:w="2180" w:type="dxa"/>
          </w:tcPr>
          <w:p w14:paraId="29784210" w14:textId="1DDA0EE3" w:rsidR="00E44985" w:rsidRPr="00E44985" w:rsidRDefault="00E44985" w:rsidP="00E44985">
            <w:pPr>
              <w:ind w:firstLine="0"/>
            </w:pPr>
            <w:r>
              <w:t>Pope</w:t>
            </w:r>
          </w:p>
        </w:tc>
      </w:tr>
      <w:tr w:rsidR="00E44985" w:rsidRPr="00E44985" w14:paraId="3E8C642C" w14:textId="77777777" w:rsidTr="00E44985">
        <w:tc>
          <w:tcPr>
            <w:tcW w:w="2179" w:type="dxa"/>
          </w:tcPr>
          <w:p w14:paraId="48B3F2E7" w14:textId="5179E684" w:rsidR="00E44985" w:rsidRPr="00E44985" w:rsidRDefault="00E44985" w:rsidP="00E44985">
            <w:pPr>
              <w:ind w:firstLine="0"/>
            </w:pPr>
            <w:r>
              <w:t>Rankin</w:t>
            </w:r>
          </w:p>
        </w:tc>
        <w:tc>
          <w:tcPr>
            <w:tcW w:w="2179" w:type="dxa"/>
          </w:tcPr>
          <w:p w14:paraId="3A7A52B2" w14:textId="4C8D3DCE" w:rsidR="00E44985" w:rsidRPr="00E44985" w:rsidRDefault="00E44985" w:rsidP="00E44985">
            <w:pPr>
              <w:ind w:firstLine="0"/>
            </w:pPr>
            <w:r>
              <w:t>Reese</w:t>
            </w:r>
          </w:p>
        </w:tc>
        <w:tc>
          <w:tcPr>
            <w:tcW w:w="2180" w:type="dxa"/>
          </w:tcPr>
          <w:p w14:paraId="01C35B26" w14:textId="6188D83B" w:rsidR="00E44985" w:rsidRPr="00E44985" w:rsidRDefault="00E44985" w:rsidP="00E44985">
            <w:pPr>
              <w:ind w:firstLine="0"/>
            </w:pPr>
            <w:r>
              <w:t>Rivers</w:t>
            </w:r>
          </w:p>
        </w:tc>
      </w:tr>
      <w:tr w:rsidR="00E44985" w:rsidRPr="00E44985" w14:paraId="4E245194" w14:textId="77777777" w:rsidTr="00E44985">
        <w:tc>
          <w:tcPr>
            <w:tcW w:w="2179" w:type="dxa"/>
          </w:tcPr>
          <w:p w14:paraId="2AEBBBA3" w14:textId="59DC4BD0" w:rsidR="00E44985" w:rsidRPr="00E44985" w:rsidRDefault="00E44985" w:rsidP="00E44985">
            <w:pPr>
              <w:ind w:firstLine="0"/>
            </w:pPr>
            <w:r>
              <w:t>Robbins</w:t>
            </w:r>
          </w:p>
        </w:tc>
        <w:tc>
          <w:tcPr>
            <w:tcW w:w="2179" w:type="dxa"/>
          </w:tcPr>
          <w:p w14:paraId="308A29EB" w14:textId="7355587B" w:rsidR="00E44985" w:rsidRPr="00E44985" w:rsidRDefault="00E44985" w:rsidP="00E44985">
            <w:pPr>
              <w:ind w:firstLine="0"/>
            </w:pPr>
            <w:r>
              <w:t>Sanders</w:t>
            </w:r>
          </w:p>
        </w:tc>
        <w:tc>
          <w:tcPr>
            <w:tcW w:w="2180" w:type="dxa"/>
          </w:tcPr>
          <w:p w14:paraId="3F76DDB5" w14:textId="2C30526F" w:rsidR="00E44985" w:rsidRPr="00E44985" w:rsidRDefault="00E44985" w:rsidP="00E44985">
            <w:pPr>
              <w:ind w:firstLine="0"/>
            </w:pPr>
            <w:r>
              <w:t>Schuessler</w:t>
            </w:r>
          </w:p>
        </w:tc>
      </w:tr>
      <w:tr w:rsidR="00E44985" w:rsidRPr="00E44985" w14:paraId="0F621698" w14:textId="77777777" w:rsidTr="00E44985">
        <w:tc>
          <w:tcPr>
            <w:tcW w:w="2179" w:type="dxa"/>
          </w:tcPr>
          <w:p w14:paraId="625A7906" w14:textId="54D72797" w:rsidR="00E44985" w:rsidRPr="00E44985" w:rsidRDefault="00E44985" w:rsidP="00E44985">
            <w:pPr>
              <w:ind w:firstLine="0"/>
            </w:pPr>
            <w:r>
              <w:t>Scott</w:t>
            </w:r>
          </w:p>
        </w:tc>
        <w:tc>
          <w:tcPr>
            <w:tcW w:w="2179" w:type="dxa"/>
          </w:tcPr>
          <w:p w14:paraId="43E1C85A" w14:textId="5D16BFB1" w:rsidR="00E44985" w:rsidRPr="00E44985" w:rsidRDefault="00E44985" w:rsidP="00E44985">
            <w:pPr>
              <w:ind w:firstLine="0"/>
            </w:pPr>
            <w:r>
              <w:t>Sessions</w:t>
            </w:r>
          </w:p>
        </w:tc>
        <w:tc>
          <w:tcPr>
            <w:tcW w:w="2180" w:type="dxa"/>
          </w:tcPr>
          <w:p w14:paraId="47CFF11F" w14:textId="4CC4E276" w:rsidR="00E44985" w:rsidRPr="00E44985" w:rsidRDefault="00E44985" w:rsidP="00E44985">
            <w:pPr>
              <w:ind w:firstLine="0"/>
            </w:pPr>
            <w:r>
              <w:t>G. M. Smith</w:t>
            </w:r>
          </w:p>
        </w:tc>
      </w:tr>
      <w:tr w:rsidR="00E44985" w:rsidRPr="00E44985" w14:paraId="42746D95" w14:textId="77777777" w:rsidTr="00E44985">
        <w:tc>
          <w:tcPr>
            <w:tcW w:w="2179" w:type="dxa"/>
          </w:tcPr>
          <w:p w14:paraId="41098103" w14:textId="383097B1" w:rsidR="00E44985" w:rsidRPr="00E44985" w:rsidRDefault="00E44985" w:rsidP="00E44985">
            <w:pPr>
              <w:ind w:firstLine="0"/>
            </w:pPr>
            <w:r>
              <w:t>M. M. Smith</w:t>
            </w:r>
          </w:p>
        </w:tc>
        <w:tc>
          <w:tcPr>
            <w:tcW w:w="2179" w:type="dxa"/>
          </w:tcPr>
          <w:p w14:paraId="24A727FC" w14:textId="3B383E70" w:rsidR="00E44985" w:rsidRPr="00E44985" w:rsidRDefault="00E44985" w:rsidP="00E44985">
            <w:pPr>
              <w:ind w:firstLine="0"/>
            </w:pPr>
            <w:r>
              <w:t>Taylor</w:t>
            </w:r>
          </w:p>
        </w:tc>
        <w:tc>
          <w:tcPr>
            <w:tcW w:w="2180" w:type="dxa"/>
          </w:tcPr>
          <w:p w14:paraId="3BB5A47F" w14:textId="77C0200E" w:rsidR="00E44985" w:rsidRPr="00E44985" w:rsidRDefault="00E44985" w:rsidP="00E44985">
            <w:pPr>
              <w:ind w:firstLine="0"/>
            </w:pPr>
            <w:r>
              <w:t>Teeple</w:t>
            </w:r>
          </w:p>
        </w:tc>
      </w:tr>
      <w:tr w:rsidR="00E44985" w:rsidRPr="00E44985" w14:paraId="02C1FC7A" w14:textId="77777777" w:rsidTr="00E44985">
        <w:tc>
          <w:tcPr>
            <w:tcW w:w="2179" w:type="dxa"/>
          </w:tcPr>
          <w:p w14:paraId="079CD7FB" w14:textId="209AC355" w:rsidR="00E44985" w:rsidRPr="00E44985" w:rsidRDefault="00E44985" w:rsidP="00E44985">
            <w:pPr>
              <w:ind w:firstLine="0"/>
            </w:pPr>
            <w:r>
              <w:t>Terribile</w:t>
            </w:r>
          </w:p>
        </w:tc>
        <w:tc>
          <w:tcPr>
            <w:tcW w:w="2179" w:type="dxa"/>
          </w:tcPr>
          <w:p w14:paraId="27166C69" w14:textId="6C444C4C" w:rsidR="00E44985" w:rsidRPr="00E44985" w:rsidRDefault="00E44985" w:rsidP="00E44985">
            <w:pPr>
              <w:ind w:firstLine="0"/>
            </w:pPr>
            <w:r>
              <w:t>Vaughan</w:t>
            </w:r>
          </w:p>
        </w:tc>
        <w:tc>
          <w:tcPr>
            <w:tcW w:w="2180" w:type="dxa"/>
          </w:tcPr>
          <w:p w14:paraId="2249C2C6" w14:textId="132FF733" w:rsidR="00E44985" w:rsidRPr="00E44985" w:rsidRDefault="00E44985" w:rsidP="00E44985">
            <w:pPr>
              <w:ind w:firstLine="0"/>
            </w:pPr>
            <w:r>
              <w:t>Weeks</w:t>
            </w:r>
          </w:p>
        </w:tc>
      </w:tr>
      <w:tr w:rsidR="00E44985" w:rsidRPr="00E44985" w14:paraId="218BD5AB" w14:textId="77777777" w:rsidTr="00E44985">
        <w:tc>
          <w:tcPr>
            <w:tcW w:w="2179" w:type="dxa"/>
          </w:tcPr>
          <w:p w14:paraId="66FF7FED" w14:textId="322B0F1C" w:rsidR="00E44985" w:rsidRPr="00E44985" w:rsidRDefault="00E44985" w:rsidP="00E44985">
            <w:pPr>
              <w:ind w:firstLine="0"/>
            </w:pPr>
            <w:r>
              <w:t>White</w:t>
            </w:r>
          </w:p>
        </w:tc>
        <w:tc>
          <w:tcPr>
            <w:tcW w:w="2179" w:type="dxa"/>
          </w:tcPr>
          <w:p w14:paraId="72DB9C5C" w14:textId="38EF65C3" w:rsidR="00E44985" w:rsidRPr="00E44985" w:rsidRDefault="00E44985" w:rsidP="00E44985">
            <w:pPr>
              <w:ind w:firstLine="0"/>
            </w:pPr>
            <w:r>
              <w:t>Whitmire</w:t>
            </w:r>
          </w:p>
        </w:tc>
        <w:tc>
          <w:tcPr>
            <w:tcW w:w="2180" w:type="dxa"/>
          </w:tcPr>
          <w:p w14:paraId="6E0A7087" w14:textId="531FB358" w:rsidR="00E44985" w:rsidRPr="00E44985" w:rsidRDefault="00E44985" w:rsidP="00E44985">
            <w:pPr>
              <w:ind w:firstLine="0"/>
            </w:pPr>
            <w:r>
              <w:t>Wickensimer</w:t>
            </w:r>
          </w:p>
        </w:tc>
      </w:tr>
      <w:tr w:rsidR="00E44985" w:rsidRPr="00E44985" w14:paraId="4CEFBC10" w14:textId="77777777" w:rsidTr="00E44985">
        <w:tc>
          <w:tcPr>
            <w:tcW w:w="2179" w:type="dxa"/>
          </w:tcPr>
          <w:p w14:paraId="0C90C6E2" w14:textId="02301814" w:rsidR="00E44985" w:rsidRPr="00E44985" w:rsidRDefault="00E44985" w:rsidP="00E44985">
            <w:pPr>
              <w:keepNext/>
              <w:ind w:firstLine="0"/>
            </w:pPr>
            <w:r>
              <w:t>Williams</w:t>
            </w:r>
          </w:p>
        </w:tc>
        <w:tc>
          <w:tcPr>
            <w:tcW w:w="2179" w:type="dxa"/>
          </w:tcPr>
          <w:p w14:paraId="292A83B3" w14:textId="0A187A54" w:rsidR="00E44985" w:rsidRPr="00E44985" w:rsidRDefault="00E44985" w:rsidP="00E44985">
            <w:pPr>
              <w:keepNext/>
              <w:ind w:firstLine="0"/>
            </w:pPr>
            <w:r>
              <w:t>Willis</w:t>
            </w:r>
          </w:p>
        </w:tc>
        <w:tc>
          <w:tcPr>
            <w:tcW w:w="2180" w:type="dxa"/>
          </w:tcPr>
          <w:p w14:paraId="5F0B3B53" w14:textId="6819B1CC" w:rsidR="00E44985" w:rsidRPr="00E44985" w:rsidRDefault="00E44985" w:rsidP="00E44985">
            <w:pPr>
              <w:keepNext/>
              <w:ind w:firstLine="0"/>
            </w:pPr>
            <w:r>
              <w:t>Wooten</w:t>
            </w:r>
          </w:p>
        </w:tc>
      </w:tr>
      <w:tr w:rsidR="00E44985" w:rsidRPr="00E44985" w14:paraId="61FB0631" w14:textId="77777777" w:rsidTr="00E44985">
        <w:tc>
          <w:tcPr>
            <w:tcW w:w="2179" w:type="dxa"/>
          </w:tcPr>
          <w:p w14:paraId="240E94A5" w14:textId="3CC6C24E" w:rsidR="00E44985" w:rsidRPr="00E44985" w:rsidRDefault="00E44985" w:rsidP="00E44985">
            <w:pPr>
              <w:keepNext/>
              <w:ind w:firstLine="0"/>
            </w:pPr>
            <w:r>
              <w:t>Yow</w:t>
            </w:r>
          </w:p>
        </w:tc>
        <w:tc>
          <w:tcPr>
            <w:tcW w:w="2179" w:type="dxa"/>
          </w:tcPr>
          <w:p w14:paraId="5E6947D2" w14:textId="77777777" w:rsidR="00E44985" w:rsidRPr="00E44985" w:rsidRDefault="00E44985" w:rsidP="00E44985">
            <w:pPr>
              <w:keepNext/>
              <w:ind w:firstLine="0"/>
            </w:pPr>
          </w:p>
        </w:tc>
        <w:tc>
          <w:tcPr>
            <w:tcW w:w="2180" w:type="dxa"/>
          </w:tcPr>
          <w:p w14:paraId="07F520E1" w14:textId="77777777" w:rsidR="00E44985" w:rsidRPr="00E44985" w:rsidRDefault="00E44985" w:rsidP="00E44985">
            <w:pPr>
              <w:keepNext/>
              <w:ind w:firstLine="0"/>
            </w:pPr>
          </w:p>
        </w:tc>
      </w:tr>
    </w:tbl>
    <w:p w14:paraId="4B4BFDD0" w14:textId="77777777" w:rsidR="00E44985" w:rsidRDefault="00E44985" w:rsidP="00E44985"/>
    <w:p w14:paraId="13F1B602" w14:textId="3D54E7F5" w:rsidR="00E44985" w:rsidRDefault="00E44985" w:rsidP="00E44985">
      <w:pPr>
        <w:jc w:val="center"/>
        <w:rPr>
          <w:b/>
        </w:rPr>
      </w:pPr>
      <w:r w:rsidRPr="00E44985">
        <w:rPr>
          <w:b/>
        </w:rPr>
        <w:t>Total--109</w:t>
      </w:r>
    </w:p>
    <w:p w14:paraId="07B73427" w14:textId="77777777" w:rsidR="00E44985" w:rsidRDefault="00E44985" w:rsidP="00E44985">
      <w:pPr>
        <w:jc w:val="center"/>
        <w:rPr>
          <w:b/>
        </w:rPr>
      </w:pPr>
    </w:p>
    <w:p w14:paraId="195644D7" w14:textId="77777777" w:rsidR="00E44985" w:rsidRDefault="00E44985" w:rsidP="00E44985">
      <w:pPr>
        <w:ind w:firstLine="0"/>
      </w:pPr>
      <w:r w:rsidRPr="00E44985">
        <w:t xml:space="preserve"> </w:t>
      </w:r>
      <w:r>
        <w:t>Those who voted in the negative are:</w:t>
      </w:r>
    </w:p>
    <w:p w14:paraId="177BF69C" w14:textId="77777777" w:rsidR="00E44985" w:rsidRDefault="00E44985" w:rsidP="00E44985"/>
    <w:p w14:paraId="46D78402" w14:textId="77777777" w:rsidR="00E44985" w:rsidRDefault="00E44985" w:rsidP="00E44985">
      <w:pPr>
        <w:jc w:val="center"/>
        <w:rPr>
          <w:b/>
        </w:rPr>
      </w:pPr>
      <w:r w:rsidRPr="00E44985">
        <w:rPr>
          <w:b/>
        </w:rPr>
        <w:t>Total--0</w:t>
      </w:r>
    </w:p>
    <w:p w14:paraId="4A1C7721" w14:textId="54F012D9" w:rsidR="00E44985" w:rsidRDefault="00E44985" w:rsidP="00E44985">
      <w:pPr>
        <w:jc w:val="center"/>
        <w:rPr>
          <w:b/>
        </w:rPr>
      </w:pPr>
    </w:p>
    <w:p w14:paraId="0C057551" w14:textId="77777777" w:rsidR="00E44985" w:rsidRDefault="00E44985" w:rsidP="00E44985">
      <w:r>
        <w:t>So, the Bill, as amended, was read the second time and ordered to third reading.</w:t>
      </w:r>
    </w:p>
    <w:p w14:paraId="3342017B" w14:textId="77777777" w:rsidR="00E44985" w:rsidRDefault="00E44985" w:rsidP="00E44985"/>
    <w:p w14:paraId="4E5FA9A9" w14:textId="61384857" w:rsidR="00E44985" w:rsidRDefault="00E44985" w:rsidP="00E44985">
      <w:pPr>
        <w:keepNext/>
        <w:jc w:val="center"/>
        <w:rPr>
          <w:b/>
        </w:rPr>
      </w:pPr>
      <w:r w:rsidRPr="00E44985">
        <w:rPr>
          <w:b/>
        </w:rPr>
        <w:t>S. 583--REQUESTS FOR DEBATE</w:t>
      </w:r>
    </w:p>
    <w:p w14:paraId="6786EF74" w14:textId="5027BE57" w:rsidR="00E44985" w:rsidRDefault="00E44985" w:rsidP="00E44985">
      <w:pPr>
        <w:keepNext/>
      </w:pPr>
      <w:r>
        <w:t>The following Bill was taken up:</w:t>
      </w:r>
    </w:p>
    <w:p w14:paraId="54993DBD" w14:textId="77777777" w:rsidR="00E44985" w:rsidRDefault="00E44985" w:rsidP="00E44985">
      <w:pPr>
        <w:keepNext/>
      </w:pPr>
      <w:bookmarkStart w:id="49" w:name="include_clip_start_144"/>
      <w:bookmarkEnd w:id="49"/>
    </w:p>
    <w:p w14:paraId="12D0DAFC" w14:textId="77777777" w:rsidR="00E44985" w:rsidRDefault="00E44985" w:rsidP="00E44985">
      <w:r>
        <w:t>S. 583 -- 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6BCB930E" w14:textId="6F534C4B" w:rsidR="00E44985" w:rsidRDefault="00E44985" w:rsidP="00E44985"/>
    <w:p w14:paraId="48726217" w14:textId="77777777" w:rsidR="00E44985" w:rsidRPr="00CE4F4A" w:rsidRDefault="00E44985" w:rsidP="00E44985">
      <w:pPr>
        <w:pStyle w:val="scamendsponsorline"/>
        <w:ind w:firstLine="216"/>
        <w:jc w:val="both"/>
        <w:rPr>
          <w:sz w:val="22"/>
        </w:rPr>
      </w:pPr>
      <w:r w:rsidRPr="00CE4F4A">
        <w:rPr>
          <w:sz w:val="22"/>
        </w:rPr>
        <w:t>The Committee on Labor, Commerce and Industry proposed the following Amendment No. 1 to S. 583 (LC-583.PH0001H)</w:t>
      </w:r>
      <w:r w:rsidR="002A2487">
        <w:rPr>
          <w:sz w:val="22"/>
        </w:rPr>
        <w:t>:</w:t>
      </w:r>
    </w:p>
    <w:p w14:paraId="7BD57186" w14:textId="77777777" w:rsidR="00E44985" w:rsidRPr="00CE4F4A" w:rsidRDefault="00E44985" w:rsidP="00E44985">
      <w:pPr>
        <w:pStyle w:val="scamendlanginstruction"/>
        <w:spacing w:before="0" w:after="0"/>
        <w:ind w:firstLine="216"/>
        <w:jc w:val="both"/>
        <w:rPr>
          <w:sz w:val="22"/>
        </w:rPr>
      </w:pPr>
      <w:r w:rsidRPr="00CE4F4A">
        <w:rPr>
          <w:sz w:val="22"/>
        </w:rPr>
        <w:t>Amend the bill, as and if amended, by striking SECTION 2 and inserting:</w:t>
      </w:r>
    </w:p>
    <w:p w14:paraId="4671222F" w14:textId="43CD3A70" w:rsidR="00E44985" w:rsidRPr="00CE4F4A"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4F4A">
        <w:rPr>
          <w:rFonts w:cs="Times New Roman"/>
          <w:sz w:val="22"/>
        </w:rPr>
        <w:t>SECTION 2.</w:t>
      </w:r>
      <w:r w:rsidRPr="00CE4F4A">
        <w:rPr>
          <w:rFonts w:cs="Times New Roman"/>
          <w:sz w:val="22"/>
        </w:rPr>
        <w:tab/>
        <w:t xml:space="preserve">This act takes effect </w:t>
      </w:r>
      <w:r w:rsidRPr="00CE4F4A">
        <w:rPr>
          <w:rStyle w:val="scstrikered"/>
          <w:rFonts w:cs="Times New Roman"/>
          <w:sz w:val="22"/>
        </w:rPr>
        <w:t>upon approval by the Governor</w:t>
      </w:r>
      <w:r w:rsidRPr="00CE4F4A">
        <w:rPr>
          <w:rStyle w:val="scinsertblue"/>
          <w:rFonts w:cs="Times New Roman"/>
          <w:sz w:val="22"/>
        </w:rPr>
        <w:t>on July 1, 2026</w:t>
      </w:r>
      <w:r w:rsidRPr="00CE4F4A">
        <w:rPr>
          <w:rFonts w:cs="Times New Roman"/>
          <w:sz w:val="22"/>
        </w:rPr>
        <w:t>.</w:t>
      </w:r>
    </w:p>
    <w:p w14:paraId="7D392C54" w14:textId="77777777" w:rsidR="00E44985" w:rsidRPr="00CE4F4A" w:rsidRDefault="00E44985" w:rsidP="00E44985">
      <w:pPr>
        <w:pStyle w:val="scamendconformline"/>
        <w:spacing w:before="0"/>
        <w:ind w:firstLine="216"/>
        <w:jc w:val="both"/>
        <w:rPr>
          <w:sz w:val="22"/>
        </w:rPr>
      </w:pPr>
      <w:r w:rsidRPr="00CE4F4A">
        <w:rPr>
          <w:sz w:val="22"/>
        </w:rPr>
        <w:t>Renumber sections to conform.</w:t>
      </w:r>
    </w:p>
    <w:p w14:paraId="79DE3336" w14:textId="77777777" w:rsidR="00E44985" w:rsidRDefault="00E44985" w:rsidP="00E44985">
      <w:pPr>
        <w:pStyle w:val="scamendtitleconform"/>
        <w:ind w:firstLine="216"/>
        <w:jc w:val="both"/>
        <w:rPr>
          <w:sz w:val="22"/>
        </w:rPr>
      </w:pPr>
      <w:r w:rsidRPr="00CE4F4A">
        <w:rPr>
          <w:sz w:val="22"/>
        </w:rPr>
        <w:t>Amend title to conform.</w:t>
      </w:r>
    </w:p>
    <w:p w14:paraId="16695B60" w14:textId="5C5F8A5D" w:rsidR="00E44985" w:rsidRDefault="00E44985" w:rsidP="00E44985">
      <w:pPr>
        <w:pStyle w:val="scamendtitleconform"/>
        <w:ind w:firstLine="216"/>
        <w:jc w:val="both"/>
        <w:rPr>
          <w:sz w:val="22"/>
        </w:rPr>
      </w:pPr>
    </w:p>
    <w:p w14:paraId="6729F900" w14:textId="77777777" w:rsidR="00E44985" w:rsidRDefault="00E44985" w:rsidP="00E44985">
      <w:r>
        <w:t>Rep. M. M. SMITH explained the amendment.</w:t>
      </w:r>
    </w:p>
    <w:p w14:paraId="0CA1AADC" w14:textId="77777777" w:rsidR="00E44985" w:rsidRDefault="00E44985" w:rsidP="00E44985"/>
    <w:p w14:paraId="5E26AC7C" w14:textId="6D1E99F2" w:rsidR="00E44985" w:rsidRDefault="00E44985" w:rsidP="00E44985">
      <w:r>
        <w:t>Reps. KING, GOVAN, HOWARD, GRANT, LUCK, HART and WILLIAMS requested debate on the Bill.</w:t>
      </w:r>
    </w:p>
    <w:p w14:paraId="341EC745" w14:textId="77777777" w:rsidR="00E44985" w:rsidRDefault="00E44985" w:rsidP="00E44985"/>
    <w:p w14:paraId="0263DE5D" w14:textId="2273E17A" w:rsidR="00E44985" w:rsidRDefault="00E44985" w:rsidP="00E44985">
      <w:pPr>
        <w:keepNext/>
        <w:jc w:val="center"/>
        <w:rPr>
          <w:b/>
        </w:rPr>
      </w:pPr>
      <w:r w:rsidRPr="00E44985">
        <w:rPr>
          <w:b/>
        </w:rPr>
        <w:t>H. 4752--AMENDED AND ORDERED TO THIRD READING</w:t>
      </w:r>
    </w:p>
    <w:p w14:paraId="0AF1D751" w14:textId="751F7F73" w:rsidR="00E44985" w:rsidRDefault="00E44985" w:rsidP="00E44985">
      <w:pPr>
        <w:keepNext/>
      </w:pPr>
      <w:r>
        <w:t>The following Bill was taken up:</w:t>
      </w:r>
    </w:p>
    <w:p w14:paraId="2A37C23B" w14:textId="77777777" w:rsidR="00E44985" w:rsidRDefault="00E44985" w:rsidP="00E44985">
      <w:pPr>
        <w:keepNext/>
      </w:pPr>
      <w:bookmarkStart w:id="50" w:name="include_clip_start_149"/>
      <w:bookmarkEnd w:id="50"/>
    </w:p>
    <w:p w14:paraId="11901DE2" w14:textId="77777777" w:rsidR="00E44985" w:rsidRDefault="00E44985" w:rsidP="00E44985">
      <w:r>
        <w:t>H. 4752 -- Reps. Wooten, McCabe, Edgerton, White and Anderson: A BILL TO AMEND THE SOUTH CAROLINA CODE OF LAWS BY AMENDING SECTION 40-7-230, RELATING TO REQUIREMENTS FOR LICENSURE AS A BARBER, SO AS TO REMOVE THE APPRENTICESHIP REQUIREMENT.</w:t>
      </w:r>
    </w:p>
    <w:p w14:paraId="34ECB7CC" w14:textId="60D7207F" w:rsidR="00E44985" w:rsidRDefault="00E44985" w:rsidP="00E44985"/>
    <w:p w14:paraId="50425D60" w14:textId="77777777" w:rsidR="00E44985" w:rsidRPr="00396B51" w:rsidRDefault="00E44985" w:rsidP="00E44985">
      <w:pPr>
        <w:pStyle w:val="scamendsponsorline"/>
        <w:ind w:firstLine="216"/>
        <w:jc w:val="both"/>
        <w:rPr>
          <w:sz w:val="22"/>
        </w:rPr>
      </w:pPr>
      <w:r w:rsidRPr="00396B51">
        <w:rPr>
          <w:sz w:val="22"/>
        </w:rPr>
        <w:t>The Committee on Labor, Commerce and Industry proposed the following Amendment No. 1 to H. 4752 (LC-4752.WAB0004H), which was adopted:</w:t>
      </w:r>
    </w:p>
    <w:p w14:paraId="7853D590" w14:textId="77777777" w:rsidR="00E44985" w:rsidRPr="00396B51" w:rsidRDefault="00E44985" w:rsidP="00E44985">
      <w:pPr>
        <w:pStyle w:val="scamendlanginstruction"/>
        <w:spacing w:before="0" w:after="0"/>
        <w:ind w:firstLine="216"/>
        <w:jc w:val="both"/>
        <w:rPr>
          <w:sz w:val="22"/>
        </w:rPr>
      </w:pPr>
      <w:r w:rsidRPr="00396B51">
        <w:rPr>
          <w:sz w:val="22"/>
        </w:rPr>
        <w:t>Amend the bill, as and if amended, by striking all after the enacting words and inserting:</w:t>
      </w:r>
    </w:p>
    <w:p w14:paraId="4334E7F4" w14:textId="606B6573"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w:t>
      </w:r>
      <w:r w:rsidRPr="00396B51">
        <w:rPr>
          <w:rFonts w:cs="Times New Roman"/>
          <w:sz w:val="22"/>
        </w:rPr>
        <w:tab/>
        <w:t>Chapter 13, Title 40 of the S.C. Code is amended by adding:</w:t>
      </w:r>
    </w:p>
    <w:p w14:paraId="7D64A70B" w14:textId="77777777" w:rsidR="00E44985" w:rsidRPr="00396B51" w:rsidRDefault="00E44985" w:rsidP="002A248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96B51">
        <w:rPr>
          <w:rFonts w:cs="Times New Roman"/>
          <w:sz w:val="22"/>
        </w:rPr>
        <w:t>Article 5</w:t>
      </w:r>
    </w:p>
    <w:p w14:paraId="76B93627" w14:textId="77777777" w:rsidR="00E44985" w:rsidRPr="00396B51" w:rsidRDefault="00E44985" w:rsidP="002A248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96B51">
        <w:rPr>
          <w:rFonts w:cs="Times New Roman"/>
          <w:sz w:val="22"/>
        </w:rPr>
        <w:t>Barbers and Barbering</w:t>
      </w:r>
    </w:p>
    <w:p w14:paraId="7A7555E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40-13-510.</w:t>
      </w:r>
      <w:r w:rsidRPr="00396B51">
        <w:rPr>
          <w:rFonts w:cs="Times New Roman"/>
          <w:sz w:val="22"/>
        </w:rPr>
        <w:tab/>
        <w:t>No person may engage in the practice of barbering, master barbering, or hair braiding unless the person is licensed or registered in accordance with this article.</w:t>
      </w:r>
    </w:p>
    <w:p w14:paraId="1B764467"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40-13-520.</w:t>
      </w:r>
      <w:r w:rsidRPr="00396B51">
        <w:rPr>
          <w:rFonts w:cs="Times New Roman"/>
          <w:sz w:val="22"/>
        </w:rPr>
        <w:tab/>
        <w:t>(A) The board shall issue a license as a barber to a person who submits an application to include a current photograph, pays the application fee prescribed by the board, and demonstrates the applicant:</w:t>
      </w:r>
    </w:p>
    <w:p w14:paraId="232AD25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is at least sixteen years of age and has achieved a ninth grade education or its equivalent;</w:t>
      </w:r>
    </w:p>
    <w:p w14:paraId="3CD39FC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has completed at least:</w:t>
      </w:r>
    </w:p>
    <w:p w14:paraId="1DA494A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1,500 verified hours in classes in a barber school or college approved by the board; or</w:t>
      </w:r>
    </w:p>
    <w:p w14:paraId="4DE7362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1,920 verified hours of training under the personal supervision of a board-licensed barber instructor or master barber instructor; or</w:t>
      </w:r>
    </w:p>
    <w:p w14:paraId="3A14BF6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(c) 1,540 verified hours in classes in a secondary school program; and</w:t>
      </w:r>
    </w:p>
    <w:p w14:paraId="48FF67F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has passed the examination prescribed by the board.</w:t>
      </w:r>
    </w:p>
    <w:p w14:paraId="0945877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The board shall issue a license as a master barber to a person who submits an application to include a current photograph, pays the application fee prescribed by the board, and demonstrates the applicant:</w:t>
      </w:r>
    </w:p>
    <w:p w14:paraId="4B6AB44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is at least sixteen years of age and has completed a ninth grade education or the equivalent;</w:t>
      </w:r>
    </w:p>
    <w:p w14:paraId="5793C02B"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has completed at least:</w:t>
      </w:r>
    </w:p>
    <w:p w14:paraId="5A40156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1,500 verified hours in classes in a barber school or college approved by the board; or</w:t>
      </w:r>
    </w:p>
    <w:p w14:paraId="6782CE5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1,920 verified hours of training under the personal supervision of a board-licensed master barber instructor; or</w:t>
      </w:r>
    </w:p>
    <w:p w14:paraId="2032ADF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(c) 1,540 verified hours in classes in a secondary school program; and</w:t>
      </w:r>
    </w:p>
    <w:p w14:paraId="53494FD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 xml:space="preserve">(3) has passed the master barber examination prescribed by the board. </w:t>
      </w:r>
    </w:p>
    <w:p w14:paraId="3E8A081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The board shall issue a license as a master barber to:</w:t>
      </w:r>
    </w:p>
    <w:p w14:paraId="5065FBC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a cosmetologist licensed under this article who submits an application to include a current photograph, pays the application fee prescribed by the board, and demonstrates the applicant has:</w:t>
      </w:r>
    </w:p>
    <w:p w14:paraId="7379DB4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satisfied educational requirements prescribed by the board in regulation or who has two or more years’ continuous experience working as a cosmetologist; and</w:t>
      </w:r>
    </w:p>
    <w:p w14:paraId="24DF5ED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passed the examination required by the board. The examination shall include a basic tapered haircut and straight razor facial shave.</w:t>
      </w:r>
    </w:p>
    <w:p w14:paraId="2846ECD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(D) Students shall be issued a one-year student permit prior to beginning instruction. In the absence of extraordinary circumstances as determined by the board, a student only may receive four such permits. </w:t>
      </w:r>
    </w:p>
    <w:p w14:paraId="43F8186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(E)(1) The board shall issue a license to practice as a barber instructor or a master barber instructor to a person who submits an application to include a current photograph, pays the application fee prescribed by the board, and demonstrates the applicant:</w:t>
      </w:r>
    </w:p>
    <w:p w14:paraId="1FCCA7F2"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has a high school diploma or its equivalent;</w:t>
      </w:r>
    </w:p>
    <w:p w14:paraId="0953ACC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has three years’ experience as a practicing barber or a practicing master barber;</w:t>
      </w:r>
    </w:p>
    <w:p w14:paraId="6A19360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(c) has passed a method of teaching course prescribed by the board prior to taking the instructor’s examination;</w:t>
      </w:r>
    </w:p>
    <w:p w14:paraId="643A603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(d) has passed an instructor’s examination as prescribed by the board; and</w:t>
      </w:r>
    </w:p>
    <w:p w14:paraId="2E8913B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(e) meets other qualifications as established by the board in regulation.</w:t>
      </w:r>
    </w:p>
    <w:p w14:paraId="5BC70EA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A barber meeting these qualifications shall be issued a barber instructor license and a master barber meeting these qualifications may be issued a master barber instructor license. Instructors licensed by the board as of the effective date of this section may continue to practice as barber instructors or as master barber instructors; however, if their license lapses or expires, the instructor must meet all requirements for instructor licensure effective at the time of lapse or expiration.</w:t>
      </w:r>
    </w:p>
    <w:p w14:paraId="7E890F9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(F) Any individual registered with the board as a barber assistant as of the effective date of this section may continue to practice as a barber assistant, and is subject to all relevant renewal and disciplinary provisions herein. Failure to timely renew the barber assistant registration results in lapse of the registration, and it cannot be reinstated. </w:t>
      </w:r>
    </w:p>
    <w:p w14:paraId="6B27797A"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(G) A barber assistant only may work under the direct supervision of a barber or master barber in a licensed barbershop.</w:t>
      </w:r>
    </w:p>
    <w:p w14:paraId="646C3FEB"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(H) </w:t>
      </w:r>
      <w:r w:rsidRPr="00396B51">
        <w:rPr>
          <w:rFonts w:cs="Times New Roman"/>
          <w:sz w:val="22"/>
        </w:rPr>
        <w:tab/>
        <w:t>A holder of a license under this article shall display the license in a conspicuous place adjacent to or near his work chair.</w:t>
      </w:r>
    </w:p>
    <w:p w14:paraId="6606E57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40-13-530.</w:t>
      </w:r>
      <w:r w:rsidRPr="00396B51">
        <w:rPr>
          <w:rFonts w:cs="Times New Roman"/>
          <w:sz w:val="22"/>
        </w:rPr>
        <w:tab/>
        <w:t xml:space="preserve">(A) Upon completion of all education training hours, an applicant for examination may apply for a nonrenewable ninety-day temporary work permit, by submitting an application that includes the following: </w:t>
      </w:r>
    </w:p>
    <w:p w14:paraId="319D8F9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 xml:space="preserve">(1) application on a form approved by the board; </w:t>
      </w:r>
    </w:p>
    <w:p w14:paraId="049AAF1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2x2 inch passport type photograph of the applicant;</w:t>
      </w:r>
    </w:p>
    <w:p w14:paraId="3D3C866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name of licensee supervisor agreeing to provide direct supervision of the applicant; and</w:t>
      </w:r>
    </w:p>
    <w:p w14:paraId="55FE322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 xml:space="preserve">(4) signed training affidavit verifying completion of education or training. </w:t>
      </w:r>
    </w:p>
    <w:p w14:paraId="13D7F11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temporary work permit allows a license candidate to work under the direct supervision of an appropriately credentialed board licensee for up to ninety days after completion of the education or training hours. The permittee cannot provide services without being under direct supervision and may not be a manager of a barbershop or a mobile barbershop.</w:t>
      </w:r>
    </w:p>
    <w:p w14:paraId="5E48EC2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The temporary work permit must be displayed in a conspicuous place adjacent to or near the person’s work chair.</w:t>
      </w:r>
    </w:p>
    <w:p w14:paraId="2E98641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 A temporary work permittee is:</w:t>
      </w:r>
    </w:p>
    <w:p w14:paraId="2745A57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subject to and must follow all applicable board statutes and regulations; and</w:t>
      </w:r>
    </w:p>
    <w:p w14:paraId="35E9CCE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subject to discipline in the same manner as a licensee.</w:t>
      </w:r>
    </w:p>
    <w:p w14:paraId="0559DFA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40-13-540.</w:t>
      </w:r>
      <w:r w:rsidRPr="00396B51">
        <w:rPr>
          <w:rFonts w:cs="Times New Roman"/>
          <w:sz w:val="22"/>
        </w:rPr>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w:t>
      </w:r>
    </w:p>
    <w:p w14:paraId="63E4C53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The board shall conduct examinations of applicants for licensure at such times and places as prescribed by the board. The examination of applicants for licensure as barbers and master barbers shall include practical demonstrations and oral and/or written tests of theory as the board may prescribe.</w:t>
      </w:r>
    </w:p>
    <w:p w14:paraId="554EA7B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40-13-550.</w:t>
      </w:r>
      <w:r w:rsidRPr="00396B51">
        <w:rPr>
          <w:rFonts w:cs="Times New Roman"/>
          <w:sz w:val="22"/>
        </w:rPr>
        <w:tab/>
        <w:t>(A) All persons licensed or registered under this article must renew their license or registration biennially on or before a date designated by the board, by submitting a renewal application and paying the required license renewal fee.</w:t>
      </w:r>
    </w:p>
    <w:p w14:paraId="4585265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licensee or registrant who fails to timely renew their license or registration may have their license or registration reinstated upon submission of a reinstatement application and payment of the required reinstatement fee, if the license or registration has been expired for three years or less. A licensee or registrant whose license or registration has been expired for more than three years must submit an application, pay the reinstatement fee, and pass all parts of the board-required examination specific to that license or registration.</w:t>
      </w:r>
    </w:p>
    <w:p w14:paraId="324A6AD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40-13-560.</w:t>
      </w:r>
      <w:r w:rsidRPr="00396B51">
        <w:rPr>
          <w:rFonts w:cs="Times New Roman"/>
          <w:sz w:val="22"/>
        </w:rPr>
        <w:tab/>
        <w:t>(A) An individual may operate a mobile barbershop if the individual:</w:t>
      </w:r>
    </w:p>
    <w:p w14:paraId="6BF1D1C2"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is licensed pursuant to this article to engage in the practice of barbering; and</w:t>
      </w:r>
    </w:p>
    <w:p w14:paraId="3708F1E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does not have a stationary office at the location where the barbering services are provided.</w:t>
      </w:r>
    </w:p>
    <w:p w14:paraId="6D349FC0"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In order to operate a mobile barbershop, a barber shall apply to the board for a mobile barbershop permit. The barber shall submit a permit application and fee in the form and manner prescribed by the board in regulation.</w:t>
      </w:r>
    </w:p>
    <w:p w14:paraId="16E1867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(C)(1) Before a mobile barbershop permit may be issued, an inspection of the mobile barbershop must be conducted by a representative of the board as required pursuant to Section 40-13-600. Upon a satisfactory inspection, the board shall issue the applicant a mobile barbershop biennial permit to be affixed within the mobile barbershop as prescribed by the board. </w:t>
      </w:r>
    </w:p>
    <w:p w14:paraId="64F0EEBA"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A mobile barbershop permit must be biennially renewed, and a renewal fee paid, as prescribed by the board in regulation.</w:t>
      </w:r>
    </w:p>
    <w:p w14:paraId="0A0351C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A mobile barbershop is subject to unannounced inspections and must be annually inspected before a permit may be renewed.</w:t>
      </w:r>
    </w:p>
    <w:p w14:paraId="3C66057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(D)(1) 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if the applicant is issued a license.</w:t>
      </w:r>
    </w:p>
    <w:p w14:paraId="30EC2722"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A mobile barbershop permittee shall maintain an official telephone number, which must be indicated on the application. If other phones are used for official business, then those phone numbers must also be provided.</w:t>
      </w:r>
    </w:p>
    <w:p w14:paraId="6EA5FDB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The board must be notified within thirty days of any change in the official business address or telephone number as indicated on the permit application or as otherwise provided to the board.</w:t>
      </w:r>
    </w:p>
    <w:p w14:paraId="710368C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(E) 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14:paraId="2AD7EB6B"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(F) A mobile barbershop permittee shall maintain a written or an electronic record of the street addresses where barbering services will be provided during any two-week period.</w:t>
      </w:r>
    </w:p>
    <w:p w14:paraId="386F403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(G) A barber at all times must be in charge and present during the operation of a mobile barbershop and is responsible for all barbering services provided at the mobile barbershop.</w:t>
      </w:r>
    </w:p>
    <w:p w14:paraId="1EFF376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(H)(1) A mobile barbershop permittee shall notify the board in writing within thirty days of the last day of operations when a mobile barbershop ceases to operate.</w:t>
      </w:r>
    </w:p>
    <w:p w14:paraId="3FFC3CF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A mobile barbershop permit is not transferable. If a mobile barbershop is sold, the new owner shall apply to the board for a permit before providing barbering services through the mobile barbershop.</w:t>
      </w:r>
    </w:p>
    <w:p w14:paraId="4ABB701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(I) The board shall promulgate regulations to carry out the provisions of this section including, but not limited to, establishing permit application and renewal fees.</w:t>
      </w:r>
    </w:p>
    <w:p w14:paraId="13C85AE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(J) A barber who violates a provision of this article or a regulation promulgated by the board pursuant to this chapter is subject to disciplinary action as may be determined by the board.</w:t>
      </w:r>
    </w:p>
    <w:p w14:paraId="0854385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(K) The provisions of this section do not apply to a master barber or barber while providing barbering services in a nursing home or community residential care facility setting equipped and maintained in compliance with regulations and other requirements concerning the equipping and maintenance of barbershops.</w:t>
      </w:r>
    </w:p>
    <w:p w14:paraId="22034FE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(L) A mobile barbershop is prohibited from operating within eyesight of the nearest registered barbershop.</w:t>
      </w:r>
    </w:p>
    <w:p w14:paraId="741E38D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(M) A holder of a license for any category of barbering is authorized by this chapter shall display it in a conspicuous place adjacent to or near the person’s work chair.  The holder of a license shall affix to the license a passport-type photograph of the license holder. </w:t>
      </w:r>
    </w:p>
    <w:p w14:paraId="1F9B811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40-13-570.</w:t>
      </w:r>
      <w:r w:rsidRPr="00396B51">
        <w:rPr>
          <w:rFonts w:cs="Times New Roman"/>
          <w:sz w:val="22"/>
        </w:rPr>
        <w:tab/>
        <w:t>(A) Only those individuals who are licensed to practice barbering, cosmetology, hairstyling, or who are registered to practice hair braiding in this State may engage in the practice of hair braiding or perform hair braiding services in this State.</w:t>
      </w:r>
    </w:p>
    <w:p w14:paraId="2BB4EC3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All implements used in connection with hair braiding must be disposable or must be sanitized in a disinfectant approved for hospital use or approved by the Environmental Protection Agency for commercial use.</w:t>
      </w:r>
    </w:p>
    <w:p w14:paraId="56D7843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To practice hair braiding in this State an individual shall:</w:t>
      </w:r>
    </w:p>
    <w:p w14:paraId="24F7808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apply to the board for registration by submitting an application and a 2x2 inch passport-type photograph of applicant, in a manner prescribed by the board;</w:t>
      </w:r>
    </w:p>
    <w:p w14:paraId="460A996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provide satisfactory proof of successful completion of a one-day, six-hour board approved hair braiding course;</w:t>
      </w:r>
    </w:p>
    <w:p w14:paraId="1FAAEC0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pass an examination administered by the board; and</w:t>
      </w:r>
    </w:p>
    <w:p w14:paraId="7B2D1DC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(4) pay the required twenty-five dollar registration fee.</w:t>
      </w:r>
    </w:p>
    <w:p w14:paraId="0CDB802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 The hair braiding course shall include instruction regarding:</w:t>
      </w:r>
    </w:p>
    <w:p w14:paraId="5BD1435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sanitation and sterilization including:</w:t>
      </w:r>
    </w:p>
    <w:p w14:paraId="0611709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universal sanitation and sterilization precautions;</w:t>
      </w:r>
    </w:p>
    <w:p w14:paraId="661A3B9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how to distinguish between disinfectants and antiseptics; and</w:t>
      </w:r>
    </w:p>
    <w:p w14:paraId="176CA95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(c) how to sanitize hands and disinfect tools used in the practice of hair braiding;</w:t>
      </w:r>
    </w:p>
    <w:p w14:paraId="3EA8F26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disorders and diseases of the scalp, including:</w:t>
      </w:r>
    </w:p>
    <w:p w14:paraId="7269238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how to distinguish between these disorders and diseases; and</w:t>
      </w:r>
    </w:p>
    <w:p w14:paraId="4685BDE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when hair braiding services can be performed on a client with disorders or diseases of the scalp;</w:t>
      </w:r>
    </w:p>
    <w:p w14:paraId="13D30D21"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where and when an individual may legally practice hair braiding; and</w:t>
      </w:r>
    </w:p>
    <w:p w14:paraId="22AB660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(4) the procedures, fees, and requirements for renewal of a hair braiding registration.</w:t>
      </w:r>
    </w:p>
    <w:p w14:paraId="24761FD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(E) Registration to practice hair braiding is valid for two years or until the end of the biennial licensure renewal cycle in which the registration is first issued, whichever occurs first. The holder of a registration to practice hair braiding shall renew his registration by submitting a renewal application and paying the renewal fee.</w:t>
      </w:r>
    </w:p>
    <w:p w14:paraId="62B05A4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(F) A registered hair braider who fails to timely renew their registration may have their registration reinstated upon submission of a reinstatement application and payment of the required reinstatement fee, if the registration has been expired for three years or less. A registered hair braider whose registration has been expired for more than three years may have their registration reinstated upon submission of a reinstatement application, payment of the reinstatement fee, and passing the board-required examination.</w:t>
      </w:r>
    </w:p>
    <w:p w14:paraId="3113471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40-13-580.</w:t>
      </w:r>
      <w:r w:rsidRPr="00396B51">
        <w:rPr>
          <w:rFonts w:cs="Times New Roman"/>
          <w:sz w:val="22"/>
        </w:rPr>
        <w:tab/>
        <w:t xml:space="preserve">(A) A barber or master barber training a student in a shop must have had three years’ experience as a barber and must have been examined and licensed by the board and determined to be qualified to train a student barber. A barber found qualified after examination must be issued an instructor’s license as a barber instructor or master barber instructor. </w:t>
      </w:r>
    </w:p>
    <w:p w14:paraId="4B9C32B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person registered as a barber instructor or as a master barber instructor may train no more than two students at a time if each student has a chair at all times.</w:t>
      </w:r>
    </w:p>
    <w:p w14:paraId="7BD4DF6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40-13-590.</w:t>
      </w:r>
      <w:r w:rsidRPr="00396B51">
        <w:rPr>
          <w:rFonts w:cs="Times New Roman"/>
          <w:sz w:val="22"/>
        </w:rPr>
        <w:tab/>
        <w:t>(A) A person currently licensed to practice barbering in another state, the District of Columbia, or a United States territory who was licensed in 2006 or later may be issued a license in this State if the applicant’s current license is in good standing, and if the applicant has passed a national examination acceptable to the board, submits a completed application for a license to include license verification, and pays the application fee. The application shall include a current 2x2 inch passport-type photograph of the applicant.</w:t>
      </w:r>
    </w:p>
    <w:p w14:paraId="308B3ED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(B) A person currently licensed to practice barbering in another state, the District of Columbia or a United States territory who was licensed prior to 2006 may be issued a license if the applicant’s current license is in good standing, and if the applicant has passed the state’s licensing examination, submits a completed application for a license, including license verification, and pays the application fee. The application shall include a current 2x2 inch passport-type photograph of the applicant. </w:t>
      </w:r>
    </w:p>
    <w:p w14:paraId="68F6C8C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An applicant for licensure under this section is eligible to be licensed only at a level equivalent to the license currently held.</w:t>
      </w:r>
    </w:p>
    <w:p w14:paraId="5E821C4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 A person currently licensed as a barber instructor in another state, the District of Columbia, or a United States territory who was licensed in 2006 or later, up to the effective date of this section, may be issued an instructor license in this State if the applicant’s current license is in good standing, if the applicant has passed a national examination acceptable to the board, and submits a completed application for a license to include license verification, and pays the application fee. The application shall include a current 2x2 inch passport-type photograph of the applicant.</w:t>
      </w:r>
    </w:p>
    <w:p w14:paraId="4083349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(E) A person currently licensed as a barber instructor in another state, the District of Columbia, or a United States territory who was licensed prior to 2006 may be issued an instructor license if the applicant’s current license is in good standing, and if the applicant has passed the state licensing examination, submits a completed application for a license, including license verification, and pays the application fee. The application shall include a current 2x2 inch passport-type photograph of the applicant. </w:t>
      </w:r>
    </w:p>
    <w:p w14:paraId="0485878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 xml:space="preserve">(F) A person currently licensed as a barber instructor in another state, the District of Columbia, or a United States territory who was licensed after the effective date of this section, may be issued an instructor license in this State if the applicant’s current license is in good standing, if the applicant has passed a national examination acceptable to the board and has also successfully completed a methods of teaching course acceptable to the board, and pays the application fee. The application shall include a current 2x2 inch passport-type photograph of the applicant. </w:t>
      </w:r>
    </w:p>
    <w:p w14:paraId="11AD3DDB"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(G) An applicant for instructor licensure under this section is eligible to be licensed only at a level equivalent to the license currently held.</w:t>
      </w:r>
    </w:p>
    <w:p w14:paraId="08EFE397"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40-13-600.</w:t>
      </w:r>
      <w:r w:rsidRPr="00396B51">
        <w:rPr>
          <w:rFonts w:cs="Times New Roman"/>
          <w:sz w:val="22"/>
        </w:rPr>
        <w:tab/>
        <w:t>(A) A barbershop must be licensed by the board and must be managed by a board-licensed barber or master barber. The manager shall be responsible for the barbershop’s compliance with this article and board regulations, and for the compliance of all individuals working in the barbershop. Applications for licensure and inspection of new shops must be made at least fifteen working days before opening the shop. No new shop may be operated until all fees are paid and the shop has passed inspection.</w:t>
      </w:r>
    </w:p>
    <w:p w14:paraId="75FABC1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copy of the license, the most recent inspection report, and a copy of the regulations for the sanitary management of a barbershop must be posted in a conspicuous place in each barbershop.</w:t>
      </w:r>
    </w:p>
    <w:p w14:paraId="2F0FC7CE"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The members of the board, or their authorized agents, may enter a barbershop, mobile barbershop or barber school at any reasonable time for the purposes of inspection.</w:t>
      </w:r>
    </w:p>
    <w:p w14:paraId="087BE2F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40-13-610.</w:t>
      </w:r>
      <w:r w:rsidRPr="00396B51">
        <w:rPr>
          <w:rFonts w:cs="Times New Roman"/>
          <w:sz w:val="22"/>
        </w:rPr>
        <w:tab/>
        <w:t>The board may issue a student permit to an inmate in the custody of the State Department of Corrections who otherwise qualifies, and is attending a licensed barber school or college within the correctional facility.</w:t>
      </w:r>
    </w:p>
    <w:p w14:paraId="26D7E0E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40-13-620.</w:t>
      </w:r>
      <w:r w:rsidRPr="00396B51">
        <w:rPr>
          <w:rFonts w:cs="Times New Roman"/>
          <w:sz w:val="22"/>
        </w:rPr>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postsecondary school. The board shall prescribe the curriculum of a barber school. A copy of the most recent inspection report and a copy of the regulations for the sanitary management of a barbershop must be posted in a conspicuous place in each barber school.</w:t>
      </w:r>
    </w:p>
    <w:p w14:paraId="42DB6B90"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barber or master barber instructing students in a school must be licensed by the board as a registered barber instructor or as a master barber instructor.</w:t>
      </w:r>
    </w:p>
    <w:p w14:paraId="614BE41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40-13-630.</w:t>
      </w:r>
      <w:r w:rsidRPr="00396B51">
        <w:rPr>
          <w:rFonts w:cs="Times New Roman"/>
          <w:sz w:val="22"/>
        </w:rPr>
        <w:tab/>
        <w:t>These persons are exempt from this article while engaged in the proper discharge of their professional duties:</w:t>
      </w:r>
    </w:p>
    <w:p w14:paraId="37799DA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persons authorized under the laws of this State to practice medicine and surgery;</w:t>
      </w:r>
    </w:p>
    <w:p w14:paraId="4FA2911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commissioned medical or surgical officers of the United States Army, Navy, or Marine hospital service;</w:t>
      </w:r>
    </w:p>
    <w:p w14:paraId="2AA6309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registered nurses;</w:t>
      </w:r>
    </w:p>
    <w:p w14:paraId="44A32B5C"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(4) undertakers;</w:t>
      </w:r>
    </w:p>
    <w:p w14:paraId="42C330BA"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(5) persons authorized by state law to practice cosmetology, but only when they are practicing in salons or schools of cosmetology or barbershops; and</w:t>
      </w:r>
    </w:p>
    <w:p w14:paraId="5531344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(6) persons performing shampoos under the direct supervision of a barber or master barber.</w:t>
      </w:r>
    </w:p>
    <w:p w14:paraId="6D398F75"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2.</w:t>
      </w:r>
      <w:r w:rsidRPr="00396B51">
        <w:rPr>
          <w:rFonts w:cs="Times New Roman"/>
          <w:sz w:val="22"/>
        </w:rPr>
        <w:tab/>
        <w:t>Chapter 13, Title 40 of the S.C. Code is amended by adding:</w:t>
      </w:r>
    </w:p>
    <w:p w14:paraId="6FDA58F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40-13-365.</w:t>
      </w:r>
      <w:r w:rsidRPr="00396B51">
        <w:rPr>
          <w:rFonts w:cs="Times New Roman"/>
          <w:sz w:val="22"/>
        </w:rPr>
        <w:tab/>
        <w:t>(A)(1) An individual may operate a portable operation if the individual:</w:t>
      </w:r>
    </w:p>
    <w:p w14:paraId="26952C8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is licensed pursuant to this chapter to engage in cosmetologist, hair stylist, esthetician, or nail technician services; and</w:t>
      </w:r>
    </w:p>
    <w:p w14:paraId="43D9A3C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has been issued a current portable operation permit that must have a base of operations that is a licensed salon.</w:t>
      </w:r>
    </w:p>
    <w:p w14:paraId="0F6D3C1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An individual may apply to the board for a portable cosmetologist, hair stylist, esthetician, or nail technician operation permit by submitting an application on a form prescribed by the board and paying the initial permit fee. The application shall include:</w:t>
      </w:r>
    </w:p>
    <w:p w14:paraId="6CA6678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(a) the home address of the applicant, provided that including the applicant's home address on the application does not authorize the applicant to conduct business at his home address; and</w:t>
      </w:r>
    </w:p>
    <w:p w14:paraId="46DDF8C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r>
      <w:r w:rsidRPr="00396B51">
        <w:rPr>
          <w:rFonts w:cs="Times New Roman"/>
          <w:sz w:val="22"/>
        </w:rPr>
        <w:tab/>
        <w:t>(b) the portable operations business telephone number. If other telephones are used in the operation of the portable operation, then the numbers for those telephones must also be included.</w:t>
      </w:r>
    </w:p>
    <w:p w14:paraId="4C9E1BF3"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(3) Upon application approval, the board shall issue a permit card to be carried by the cosmetologist, hair stylist, esthetician, or nail technician when practicing cosmetology pursuant to his permit.</w:t>
      </w:r>
    </w:p>
    <w:p w14:paraId="68A30674"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(4) A portable cosmetologist, hair stylist, esthetician, or nail technician operation permit must be biennially renewed by submitting a renewal application on a form prescribed by the board and paying a permit renewal fee.</w:t>
      </w:r>
    </w:p>
    <w:p w14:paraId="513B6D6D"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(5) The temporary location at which the portable operation permittee is providing services must have sufficient facilities to allow for the services provided to be performed in a safe and sanitary manner in accordance with applicable statutes and regulations.</w:t>
      </w:r>
    </w:p>
    <w:p w14:paraId="6FE1CDE7"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A cosmetologist, hair stylist, esthetician, or nail technician may provide only those services in a portable operation within the scope of his credential type.</w:t>
      </w:r>
    </w:p>
    <w:p w14:paraId="44A518EB"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A portable operation permittee shall comply with all applicable state laws regulations pertaining to the practice of cosmetology.</w:t>
      </w:r>
    </w:p>
    <w:p w14:paraId="0CB9CEE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 A portable operation permittee shall maintain a written or an electronic record of the street addresses where cosmetologist, hair stylist, esthetician, or nail technician services are provided during any two-week period.</w:t>
      </w:r>
    </w:p>
    <w:p w14:paraId="4F43647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(E) A permit issued pursuant to this section is not transferable.</w:t>
      </w:r>
    </w:p>
    <w:p w14:paraId="6771D5F6"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(F) A cosmetologist, hair stylist, esthetician, or nail technician who violates a provision of this section or a regulation promulgated by the board pursuant to this section is subject to disciplinary action as may be determined by the board.</w:t>
      </w:r>
    </w:p>
    <w:p w14:paraId="0D763DD5"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3.</w:t>
      </w:r>
      <w:r w:rsidRPr="00396B51">
        <w:rPr>
          <w:rFonts w:cs="Times New Roman"/>
          <w:sz w:val="22"/>
        </w:rPr>
        <w:tab/>
        <w:t>Section 40-13-5 of the S.C. Code is amended to read:</w:t>
      </w:r>
    </w:p>
    <w:p w14:paraId="78AA9A4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40-13-5.</w:t>
      </w:r>
      <w:r w:rsidRPr="00396B51">
        <w:rPr>
          <w:rFonts w:cs="Times New Roman"/>
          <w:sz w:val="22"/>
        </w:rPr>
        <w:tab/>
        <w:t xml:space="preserve">Unless otherwise provided for in this chapter, Article 1, Chapter 1 applies to cosmetologists, </w:t>
      </w:r>
      <w:r w:rsidRPr="00396B51">
        <w:rPr>
          <w:rStyle w:val="scinsertblue"/>
          <w:rFonts w:cs="Times New Roman"/>
          <w:sz w:val="22"/>
        </w:rPr>
        <w:t xml:space="preserve">hair braiders, hair stylists, </w:t>
      </w:r>
      <w:r w:rsidRPr="00396B51">
        <w:rPr>
          <w:rFonts w:cs="Times New Roman"/>
          <w:sz w:val="22"/>
        </w:rPr>
        <w:t xml:space="preserve">nail technicians, </w:t>
      </w:r>
      <w:r w:rsidRPr="00396B51">
        <w:rPr>
          <w:rStyle w:val="scstrikered"/>
          <w:rFonts w:cs="Times New Roman"/>
          <w:sz w:val="22"/>
        </w:rPr>
        <w:t xml:space="preserve">and </w:t>
      </w:r>
      <w:r w:rsidRPr="00396B51">
        <w:rPr>
          <w:rFonts w:cs="Times New Roman"/>
          <w:sz w:val="22"/>
        </w:rPr>
        <w:t>estheticians</w:t>
      </w:r>
      <w:r w:rsidRPr="00396B51">
        <w:rPr>
          <w:rStyle w:val="scinsertblue"/>
          <w:rFonts w:cs="Times New Roman"/>
          <w:sz w:val="22"/>
        </w:rPr>
        <w:t>, and barbers</w:t>
      </w:r>
      <w:r w:rsidRPr="00396B51">
        <w:rPr>
          <w:rFonts w:cs="Times New Roman"/>
          <w:sz w:val="22"/>
        </w:rPr>
        <w:t xml:space="preserve"> regulated or administered, or both, by the Department of Labor, Licensing and Regulation. If there is a conflict between this chapter and Article 1, Chapter 1, the provisions of this chapter control.</w:t>
      </w:r>
    </w:p>
    <w:p w14:paraId="6A021805"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4.</w:t>
      </w:r>
      <w:r w:rsidRPr="00396B51">
        <w:rPr>
          <w:rFonts w:cs="Times New Roman"/>
          <w:sz w:val="22"/>
        </w:rPr>
        <w:tab/>
        <w:t>Section 40-13-10 of the S.C. Code is amended to read:</w:t>
      </w:r>
    </w:p>
    <w:p w14:paraId="2423807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t>Section 40-13-10.</w:t>
      </w:r>
      <w:r w:rsidRPr="00396B51">
        <w:rPr>
          <w:rFonts w:cs="Times New Roman"/>
          <w:sz w:val="22"/>
        </w:rPr>
        <w:tab/>
        <w:t>(A)</w:t>
      </w:r>
      <w:r w:rsidRPr="00396B51">
        <w:rPr>
          <w:rStyle w:val="scinsertblue"/>
          <w:rFonts w:cs="Times New Roman"/>
          <w:sz w:val="22"/>
        </w:rPr>
        <w:t>(1)</w:t>
      </w:r>
      <w:r w:rsidRPr="00396B51">
        <w:rPr>
          <w:rFonts w:cs="Times New Roman"/>
          <w:sz w:val="22"/>
        </w:rPr>
        <w:t xml:space="preserve"> A State Board of Cosmetology </w:t>
      </w:r>
      <w:r w:rsidRPr="00396B51">
        <w:rPr>
          <w:rStyle w:val="scinsertblue"/>
          <w:rFonts w:cs="Times New Roman"/>
          <w:sz w:val="22"/>
        </w:rPr>
        <w:t xml:space="preserve">and Barbering </w:t>
      </w:r>
      <w:r w:rsidRPr="00396B51">
        <w:rPr>
          <w:rFonts w:cs="Times New Roman"/>
          <w:sz w:val="22"/>
        </w:rPr>
        <w:t xml:space="preserve">is created composed of </w:t>
      </w:r>
      <w:r w:rsidRPr="00396B51">
        <w:rPr>
          <w:rStyle w:val="scstrikered"/>
          <w:rFonts w:cs="Times New Roman"/>
          <w:sz w:val="22"/>
        </w:rPr>
        <w:t>seven</w:t>
      </w:r>
      <w:r w:rsidRPr="00396B51">
        <w:rPr>
          <w:rStyle w:val="scinsertblue"/>
          <w:rFonts w:cs="Times New Roman"/>
          <w:sz w:val="22"/>
        </w:rPr>
        <w:t>nine</w:t>
      </w:r>
      <w:r w:rsidRPr="00396B51">
        <w:rPr>
          <w:rFonts w:cs="Times New Roman"/>
          <w:sz w:val="22"/>
        </w:rPr>
        <w:t xml:space="preserve">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December of the year preceding the year in which appointments expire. </w:t>
      </w:r>
      <w:r w:rsidRPr="00396B51">
        <w:rPr>
          <w:rStyle w:val="scstrikered"/>
          <w:rFonts w:cs="Times New Roman"/>
          <w:sz w:val="22"/>
        </w:rPr>
        <w:t>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r w:rsidRPr="00396B51">
        <w:rPr>
          <w:rStyle w:val="scinsertblue"/>
          <w:rFonts w:cs="Times New Roman"/>
          <w:sz w:val="22"/>
        </w:rPr>
        <w:t xml:space="preserve"> In comprising the board, there must be:</w:t>
      </w:r>
    </w:p>
    <w:p w14:paraId="0103AE5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(a) two members who are experienced cosmetologists and have been in the practice of cosmetology in this State for at least five years before appointment;</w:t>
      </w:r>
    </w:p>
    <w:p w14:paraId="0544356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(b) one member must have at least five years of practical experience as a licensed esthetician;</w:t>
      </w:r>
    </w:p>
    <w:p w14:paraId="24C12BD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(c) one member must have at least five years of practical experience as a licensed nail technician;</w:t>
      </w:r>
    </w:p>
    <w:p w14:paraId="21BC061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(d) one member must have had at least five years of practical experience as a barber;</w:t>
      </w:r>
    </w:p>
    <w:p w14:paraId="4542B49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 xml:space="preserve">(e) one member must have at least five years of practical experience as a master barber; </w:t>
      </w:r>
    </w:p>
    <w:p w14:paraId="2B174D0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(f) one member must be affiliated with a school of barbering as an owner, instructor, or manager;</w:t>
      </w:r>
    </w:p>
    <w:p w14:paraId="37F2D5D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(g) one member must be affiliated with a school of cosmetology as an owner, instructor, or manager; and</w:t>
      </w:r>
    </w:p>
    <w:p w14:paraId="7A0374B2"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(h) one member must be from the public at large and not connected with the practice of cosmetology or barbering or any business related thereto whatsoever.</w:t>
      </w:r>
    </w:p>
    <w:p w14:paraId="71A0C2B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insertblue"/>
          <w:rFonts w:cs="Times New Roman"/>
          <w:sz w:val="22"/>
        </w:rPr>
        <w:tab/>
        <w:t xml:space="preserve">(2) </w:t>
      </w:r>
      <w:r w:rsidRPr="00396B51">
        <w:rPr>
          <w:rFonts w:cs="Times New Roman"/>
          <w:sz w:val="22"/>
        </w:rPr>
        <w:t>It is unlawful for a member of the board or an inspector or employee of the board, or a spouse of a board member, inspector, or employee to own an interest in a cosmetology school</w:t>
      </w:r>
      <w:r w:rsidRPr="00396B51">
        <w:rPr>
          <w:rStyle w:val="scinsertblue"/>
          <w:rFonts w:cs="Times New Roman"/>
          <w:sz w:val="22"/>
        </w:rPr>
        <w:t xml:space="preserve"> or barber school,</w:t>
      </w:r>
      <w:r w:rsidRPr="00396B51">
        <w:rPr>
          <w:rFonts w:cs="Times New Roman"/>
          <w:sz w:val="22"/>
        </w:rPr>
        <w:t xml:space="preserve"> or </w:t>
      </w:r>
      <w:r w:rsidRPr="00396B51">
        <w:rPr>
          <w:rStyle w:val="scinsertblue"/>
          <w:rFonts w:cs="Times New Roman"/>
          <w:sz w:val="22"/>
        </w:rPr>
        <w:t xml:space="preserve">a </w:t>
      </w:r>
      <w:r w:rsidRPr="00396B51">
        <w:rPr>
          <w:rFonts w:cs="Times New Roman"/>
          <w:sz w:val="22"/>
        </w:rPr>
        <w:t>substantial interest in a company which deals in wholesale sales or services to beauty salons</w:t>
      </w:r>
      <w:r w:rsidRPr="00396B51">
        <w:rPr>
          <w:rStyle w:val="scinsertblue"/>
          <w:rFonts w:cs="Times New Roman"/>
          <w:sz w:val="22"/>
        </w:rPr>
        <w:t>, barbershops, mobile barbershops, cosmetology schools,</w:t>
      </w:r>
      <w:r w:rsidRPr="00396B51">
        <w:rPr>
          <w:rFonts w:cs="Times New Roman"/>
          <w:sz w:val="22"/>
        </w:rPr>
        <w:t xml:space="preserve"> or</w:t>
      </w:r>
      <w:r w:rsidRPr="00396B51">
        <w:rPr>
          <w:rStyle w:val="scinsertblue"/>
          <w:rFonts w:cs="Times New Roman"/>
          <w:sz w:val="22"/>
        </w:rPr>
        <w:t xml:space="preserve"> barber</w:t>
      </w:r>
      <w:r w:rsidRPr="00396B51">
        <w:rPr>
          <w:rFonts w:cs="Times New Roman"/>
          <w:sz w:val="22"/>
        </w:rPr>
        <w:t xml:space="preserve"> schools.</w:t>
      </w:r>
    </w:p>
    <w:p w14:paraId="3F5A5EE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insertblue"/>
          <w:rFonts w:cs="Times New Roman"/>
          <w:sz w:val="22"/>
        </w:rPr>
        <w:tab/>
        <w:t xml:space="preserve">(3) </w:t>
      </w:r>
      <w:r w:rsidRPr="00396B51">
        <w:rPr>
          <w:rFonts w:cs="Times New Roman"/>
          <w:sz w:val="22"/>
        </w:rPr>
        <w:t xml:space="preserve">The member of the board who is not connected with the practice of cosmetology </w:t>
      </w:r>
      <w:r w:rsidRPr="00396B51">
        <w:rPr>
          <w:rStyle w:val="scinsertblue"/>
          <w:rFonts w:cs="Times New Roman"/>
          <w:sz w:val="22"/>
        </w:rPr>
        <w:t xml:space="preserve">or the practice of barbering </w:t>
      </w:r>
      <w:r w:rsidRPr="00396B51">
        <w:rPr>
          <w:rFonts w:cs="Times New Roman"/>
          <w:sz w:val="22"/>
        </w:rPr>
        <w:t>has all rights and privileges of other members of the board except the member may not participate in the examination of an applicant for a license.</w:t>
      </w:r>
    </w:p>
    <w:p w14:paraId="08F803A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(B)</w:t>
      </w:r>
      <w:r w:rsidRPr="00396B51">
        <w:rPr>
          <w:rStyle w:val="scinsertblue"/>
          <w:rFonts w:cs="Times New Roman"/>
          <w:sz w:val="22"/>
        </w:rPr>
        <w:t xml:space="preserve">(1) </w:t>
      </w:r>
      <w:r w:rsidRPr="00396B51">
        <w:rPr>
          <w:rFonts w:cs="Times New Roman"/>
          <w:sz w:val="22"/>
        </w:rPr>
        <w:t xml:space="preserve">There is created an Advisory Committee to the State Board of Cosmetology </w:t>
      </w:r>
      <w:r w:rsidRPr="00396B51">
        <w:rPr>
          <w:rStyle w:val="scinsertblue"/>
          <w:rFonts w:cs="Times New Roman"/>
          <w:sz w:val="22"/>
        </w:rPr>
        <w:t xml:space="preserve">and Barbering </w:t>
      </w:r>
      <w:r w:rsidRPr="00396B51">
        <w:rPr>
          <w:rFonts w:cs="Times New Roman"/>
          <w:sz w:val="22"/>
        </w:rPr>
        <w:t xml:space="preserve">composed of six members appointed by the Governor with the advice and consent of the Senate for terms of four years and until their successors are appointed and qualify. Terms commence on </w:t>
      </w:r>
      <w:r w:rsidRPr="00396B51">
        <w:rPr>
          <w:rStyle w:val="scinsertblue"/>
          <w:rFonts w:cs="Times New Roman"/>
          <w:sz w:val="22"/>
        </w:rPr>
        <w:t xml:space="preserve">July 1, 2027, and on </w:t>
      </w:r>
      <w:r w:rsidRPr="00396B51">
        <w:rPr>
          <w:rFonts w:cs="Times New Roman"/>
          <w:sz w:val="22"/>
        </w:rPr>
        <w:t>April first</w:t>
      </w:r>
      <w:r w:rsidRPr="00396B51">
        <w:rPr>
          <w:rStyle w:val="scinsertblue"/>
          <w:rFonts w:cs="Times New Roman"/>
          <w:sz w:val="22"/>
        </w:rPr>
        <w:t xml:space="preserve"> thereafter</w:t>
      </w:r>
      <w:r w:rsidRPr="00396B51">
        <w:rPr>
          <w:rFonts w:cs="Times New Roman"/>
          <w:sz w:val="22"/>
        </w:rPr>
        <w:t>. Vacancies on the committee must be filled in the manner of original appointment for the unexpired term.</w:t>
      </w:r>
    </w:p>
    <w:p w14:paraId="2DB13D4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insertblue"/>
          <w:rFonts w:cs="Times New Roman"/>
          <w:sz w:val="22"/>
        </w:rPr>
        <w:tab/>
        <w:t xml:space="preserve">(2) </w:t>
      </w:r>
      <w:r w:rsidRPr="00396B51">
        <w:rPr>
          <w:rStyle w:val="scstrikered"/>
          <w:rFonts w:cs="Times New Roman"/>
          <w:sz w:val="22"/>
        </w:rPr>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w:t>
      </w:r>
      <w:r w:rsidRPr="00396B51">
        <w:rPr>
          <w:rStyle w:val="scinsertblue"/>
          <w:rFonts w:cs="Times New Roman"/>
          <w:sz w:val="22"/>
        </w:rPr>
        <w:t>Members of the advisory committee must include appointments from:</w:t>
      </w:r>
    </w:p>
    <w:p w14:paraId="03882F8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(a) post-secondary barber schools;</w:t>
      </w:r>
    </w:p>
    <w:p w14:paraId="1A92F42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(b) post-secondary cosmetology schools;</w:t>
      </w:r>
    </w:p>
    <w:p w14:paraId="12AD4DEB"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(c) the State Board for Comprehensive and Technical Education;</w:t>
      </w:r>
    </w:p>
    <w:p w14:paraId="1D92EA5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(d) the State Department of Education, regarding secondary schools where barbering or cosmetology are taught;</w:t>
      </w:r>
    </w:p>
    <w:p w14:paraId="2835E24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(e) barber associations; and</w:t>
      </w:r>
    </w:p>
    <w:p w14:paraId="3635A3B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(f) cosmetology associations.</w:t>
      </w:r>
    </w:p>
    <w:p w14:paraId="42D7787B"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t xml:space="preserve">(3) </w:t>
      </w:r>
      <w:r w:rsidRPr="00396B51">
        <w:rPr>
          <w:rFonts w:cs="Times New Roman"/>
          <w:sz w:val="22"/>
        </w:rPr>
        <w:t>Recommendations must be submitted to the Governor not later than the thirty-first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14:paraId="5F35D2F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insertblue"/>
          <w:rFonts w:cs="Times New Roman"/>
          <w:sz w:val="22"/>
        </w:rPr>
        <w:tab/>
        <w:t xml:space="preserve">(34) </w:t>
      </w:r>
      <w:r w:rsidRPr="00396B51">
        <w:rPr>
          <w:rFonts w:cs="Times New Roman"/>
          <w:sz w:val="22"/>
        </w:rPr>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14:paraId="0815E5E1"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5.</w:t>
      </w:r>
      <w:r w:rsidRPr="00396B51">
        <w:rPr>
          <w:rFonts w:cs="Times New Roman"/>
          <w:sz w:val="22"/>
        </w:rPr>
        <w:tab/>
        <w:t>Section 40-13-20 of the S.C. Code is amended to read:</w:t>
      </w:r>
    </w:p>
    <w:p w14:paraId="3CAE404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40-13-20.</w:t>
      </w:r>
      <w:r w:rsidRPr="00396B51">
        <w:rPr>
          <w:rFonts w:cs="Times New Roman"/>
          <w:sz w:val="22"/>
        </w:rPr>
        <w:tab/>
        <w:t>As used in this chapter:</w:t>
      </w:r>
    </w:p>
    <w:p w14:paraId="03E5EAF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(1) “Barbershop” means a building or any part of a building in which barbering or master barbering is performed.</w:t>
      </w:r>
    </w:p>
    <w:p w14:paraId="2674F96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(2) “Barbering” means performing on the general public for compensation any one or a combination of:</w:t>
      </w:r>
    </w:p>
    <w:p w14:paraId="708FAF5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(a) shaving or trimming a beard, shampooing, cutting the hair, or styling the hair by any means, including hands, or mechanical or electrical appliances or instruments;</w:t>
      </w:r>
    </w:p>
    <w:p w14:paraId="53458F4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(b) giving cleansing facial or scalp massages or treatments to scalp, neck and face with oils, creams, lotions, or other nonchemical or nonacid preparations, either by hand or mechanical appliances that do not penetrate the epidermis of the skin;</w:t>
      </w:r>
    </w:p>
    <w:p w14:paraId="2E96F435"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(c) applying cosmetic preparations, antiseptics, powders, oils, clays, and lotions to the scalp, neck, or face;</w:t>
      </w:r>
    </w:p>
    <w:p w14:paraId="7023656D"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(d) cutting, shaping, fitting, styling, and servicing hair pieces, toupees, wigs and non-surgical hair replacement system; and</w:t>
      </w:r>
    </w:p>
    <w:p w14:paraId="18F6EE1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(e) performing manicures, which are a cosmetic treatment of the hands that involves cutting, shaping, and/or polishing natural nails, removal of cuticles and softening of the skin of the hands and fingers.</w:t>
      </w:r>
    </w:p>
    <w:p w14:paraId="541822E5"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(3) “Barber school” or “school” means a place or part of a place in which barbering or any of its practices are taught.</w:t>
      </w:r>
    </w:p>
    <w:p w14:paraId="3CFF9CC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(1)</w:t>
      </w:r>
      <w:r w:rsidRPr="00396B51">
        <w:rPr>
          <w:rStyle w:val="scinsertblue"/>
          <w:rFonts w:cs="Times New Roman"/>
          <w:sz w:val="22"/>
        </w:rPr>
        <w:t>(4)</w:t>
      </w:r>
      <w:r w:rsidRPr="00396B51">
        <w:rPr>
          <w:rFonts w:cs="Times New Roman"/>
          <w:sz w:val="22"/>
        </w:rPr>
        <w:t xml:space="preserve"> “Beauty salon” or “salon” means a building or any place, or part of a place or building including, but not limited to, a rental booth, in which cosmetology is performed on the general public for compensation.</w:t>
      </w:r>
    </w:p>
    <w:p w14:paraId="352E8C95"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(2)</w:t>
      </w:r>
      <w:r w:rsidRPr="00396B51">
        <w:rPr>
          <w:rStyle w:val="scinsertblue"/>
          <w:rFonts w:cs="Times New Roman"/>
          <w:sz w:val="22"/>
        </w:rPr>
        <w:t>(5)</w:t>
      </w:r>
      <w:r w:rsidRPr="00396B51">
        <w:rPr>
          <w:rFonts w:cs="Times New Roman"/>
          <w:sz w:val="22"/>
        </w:rPr>
        <w:t xml:space="preserve"> “Cosmetology” means engaging in any of these practices or a combination of these practices when done for compensation either directly or indirectly:</w:t>
      </w:r>
    </w:p>
    <w:p w14:paraId="55D4077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14:paraId="4230650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(b) using cosmetic preparations, make-up, antiseptics, lotions, creams, chemical preparations on, or otherwise, or waxing, tweezing, cleansing, stimulating, manipulating, beautifying, or similar work on the scalp, legs, feet, face, neck, arms, hands;  or</w:t>
      </w:r>
    </w:p>
    <w:p w14:paraId="55A0D233"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(c) manicuring or pedicuring the nails of a person or similar work.</w:t>
      </w:r>
    </w:p>
    <w:p w14:paraId="15ACD6C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(3)</w:t>
      </w:r>
      <w:r w:rsidRPr="00396B51">
        <w:rPr>
          <w:rStyle w:val="scinsertblue"/>
          <w:rFonts w:cs="Times New Roman"/>
          <w:sz w:val="22"/>
        </w:rPr>
        <w:t>(6)</w:t>
      </w:r>
      <w:r w:rsidRPr="00396B51">
        <w:rPr>
          <w:rFonts w:cs="Times New Roman"/>
          <w:sz w:val="22"/>
        </w:rPr>
        <w:t xml:space="preserve"> “Cosmetologist” means a person including, but not limited to, an independent contractor, not a student, who is licensed to practice cosmetology.</w:t>
      </w:r>
    </w:p>
    <w:p w14:paraId="22B776F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(4)</w:t>
      </w:r>
      <w:r w:rsidRPr="00396B51">
        <w:rPr>
          <w:rStyle w:val="scinsertblue"/>
          <w:rFonts w:cs="Times New Roman"/>
          <w:sz w:val="22"/>
        </w:rPr>
        <w:t>(7)</w:t>
      </w:r>
      <w:r w:rsidRPr="00396B51">
        <w:rPr>
          <w:rFonts w:cs="Times New Roman"/>
          <w:sz w:val="22"/>
        </w:rPr>
        <w:t xml:space="preserve"> “Cosmetology school”, “beauty school”, or “school” means a place or part of a place in which cosmetology or any of its practices are taught.</w:t>
      </w:r>
    </w:p>
    <w:p w14:paraId="735CAFA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strikered"/>
          <w:rFonts w:cs="Times New Roman"/>
          <w:sz w:val="22"/>
        </w:rPr>
        <w:t>(5)</w:t>
      </w:r>
      <w:r w:rsidRPr="00396B51">
        <w:rPr>
          <w:rStyle w:val="scinsertblue"/>
          <w:rFonts w:cs="Times New Roman"/>
          <w:sz w:val="22"/>
        </w:rPr>
        <w:t>(8)</w:t>
      </w:r>
      <w:r w:rsidRPr="00396B51">
        <w:rPr>
          <w:rFonts w:cs="Times New Roman"/>
          <w:sz w:val="22"/>
        </w:rPr>
        <w:t xml:space="preserve"> “Esthetician” means a person including, but not limited to, an independent contractor, who is licensed to practice skin care, make-up, or similar work. Skin care is for the sole purpose of beautifying the skin.</w:t>
      </w:r>
    </w:p>
    <w:p w14:paraId="45CCBC5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(9) “Hair braiding” means the twisting, braiding, weaving or interweaving of natural human hair for compensation without cutting, styling, glueing, or sewing in hair extensions, coloring, permanent waving, relaxing, removing, or chemical treatment of the hair. Hair braiding also includes the use of hair extensions, except when used in public places including, but not limited to, beaches, parks, and sidewalks.</w:t>
      </w:r>
    </w:p>
    <w:p w14:paraId="5A633C4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(10) “Hair styling” means arranging, styling, thermal cooling, chemical waving, pressing, shampooing, cutting, shaping, chemical bleaching, chemical coloring, chemical relaxing, or similar work on the hair, wig, or hairpiece of a person by any means, with hands and mechanical or electrical apparatus or appliance.</w:t>
      </w:r>
    </w:p>
    <w:p w14:paraId="2C0CAA1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(6)</w:t>
      </w:r>
      <w:r w:rsidRPr="00396B51">
        <w:rPr>
          <w:rStyle w:val="scinsertblue"/>
          <w:rFonts w:cs="Times New Roman"/>
          <w:sz w:val="22"/>
        </w:rPr>
        <w:t>(11)</w:t>
      </w:r>
      <w:r w:rsidRPr="00396B51">
        <w:rPr>
          <w:rFonts w:cs="Times New Roman"/>
          <w:sz w:val="22"/>
        </w:rPr>
        <w:t xml:space="preserve"> “Independent contractor” means a licensed practitioner who rents or leases a place or part of a place in a beauty salon.</w:t>
      </w:r>
    </w:p>
    <w:p w14:paraId="7CE5171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strikered"/>
          <w:rFonts w:cs="Times New Roman"/>
          <w:sz w:val="22"/>
        </w:rPr>
        <w:t>(7)</w:t>
      </w:r>
      <w:r w:rsidRPr="00396B51">
        <w:rPr>
          <w:rStyle w:val="scinsertblue"/>
          <w:rFonts w:cs="Times New Roman"/>
          <w:sz w:val="22"/>
        </w:rPr>
        <w:t>(12)</w:t>
      </w:r>
      <w:r w:rsidRPr="00396B51">
        <w:rPr>
          <w:rFonts w:cs="Times New Roman"/>
          <w:sz w:val="22"/>
        </w:rPr>
        <w:t xml:space="preserve"> “Instructor” means a person who is licensed to teach </w:t>
      </w:r>
      <w:r w:rsidRPr="00396B51">
        <w:rPr>
          <w:rStyle w:val="scinsertblue"/>
          <w:rFonts w:cs="Times New Roman"/>
          <w:sz w:val="22"/>
        </w:rPr>
        <w:t xml:space="preserve">barbering, </w:t>
      </w:r>
      <w:r w:rsidRPr="00396B51">
        <w:rPr>
          <w:rFonts w:cs="Times New Roman"/>
          <w:sz w:val="22"/>
        </w:rPr>
        <w:t>cosmetology</w:t>
      </w:r>
      <w:r w:rsidRPr="00396B51">
        <w:rPr>
          <w:rStyle w:val="scinsertblue"/>
          <w:rFonts w:cs="Times New Roman"/>
          <w:sz w:val="22"/>
        </w:rPr>
        <w:t>,</w:t>
      </w:r>
      <w:r w:rsidRPr="00396B51">
        <w:rPr>
          <w:rFonts w:cs="Times New Roman"/>
          <w:sz w:val="22"/>
        </w:rPr>
        <w:t xml:space="preserve"> or any practices of cosmetology in accordance with this chapter.</w:t>
      </w:r>
    </w:p>
    <w:p w14:paraId="7BB3505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(13) “Mobile barbershop” means a mobile unit that is a self-contained, self-supporting enclosed motor vehicle or trailer, which is licensed as an establishment for the practice of barbering.</w:t>
      </w:r>
    </w:p>
    <w:p w14:paraId="291E70B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strikered"/>
          <w:rFonts w:cs="Times New Roman"/>
          <w:sz w:val="22"/>
        </w:rPr>
        <w:t>(8)</w:t>
      </w:r>
      <w:r w:rsidRPr="00396B51">
        <w:rPr>
          <w:rStyle w:val="scinsertblue"/>
          <w:rFonts w:cs="Times New Roman"/>
          <w:sz w:val="22"/>
        </w:rPr>
        <w:t>(14)</w:t>
      </w:r>
      <w:r w:rsidRPr="00396B51">
        <w:rPr>
          <w:rFonts w:cs="Times New Roman"/>
          <w:sz w:val="22"/>
        </w:rPr>
        <w:t xml:space="preserve"> “Nail technician” means a person including, but not limited to, an independent contractor, who is licensed to practice manicuring or pedicuring the nails or similar work.</w:t>
      </w:r>
    </w:p>
    <w:p w14:paraId="0FD755E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(15) “Portable barber operation” means equipment used in the practice of barbering that is in a mobile barbershop or transported from a barbershop and used on a temporary basis at a location including, but not limited to:</w:t>
      </w:r>
    </w:p>
    <w:p w14:paraId="5308547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(a) a client’s home; or</w:t>
      </w:r>
    </w:p>
    <w:p w14:paraId="019C49B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(b) another institution or location as may be authorized by the board in regulation.</w:t>
      </w:r>
    </w:p>
    <w:p w14:paraId="63C5DDE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(16) “Portable cosmetologist, hair stylist, esthetician, or nail technician operation” or “portable operation” means equipment used in the practice of cosmetology and is used on a temporary basis at a location including, but not limited to:</w:t>
      </w:r>
    </w:p>
    <w:p w14:paraId="38DFE07C"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(a) a client’s residence;</w:t>
      </w:r>
    </w:p>
    <w:p w14:paraId="7FB3BEF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(b) a clients short-term residence;</w:t>
      </w:r>
    </w:p>
    <w:p w14:paraId="2DB3478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(c) a place of business;</w:t>
      </w:r>
    </w:p>
    <w:p w14:paraId="51CCE36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(d) a special event venue; or</w:t>
      </w:r>
    </w:p>
    <w:p w14:paraId="3C3DF2C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(e) another institution or location as may be authorized by the board.</w:t>
      </w:r>
    </w:p>
    <w:p w14:paraId="2F98049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(17) “Practice of master barbering” means performing on the general public for compensation for all barbering services and also includes singeing or coloring the hair, or applying tonics or chemicals to wave, relax, straighten, or lighten the hair.</w:t>
      </w:r>
    </w:p>
    <w:p w14:paraId="75F46965"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strikered"/>
          <w:rFonts w:cs="Times New Roman"/>
          <w:sz w:val="22"/>
        </w:rPr>
        <w:t>(9)</w:t>
      </w:r>
      <w:r w:rsidRPr="00396B51">
        <w:rPr>
          <w:rStyle w:val="scinsertblue"/>
          <w:rFonts w:cs="Times New Roman"/>
          <w:sz w:val="22"/>
        </w:rPr>
        <w:t>(18)</w:t>
      </w:r>
      <w:r w:rsidRPr="00396B51">
        <w:rPr>
          <w:rFonts w:cs="Times New Roman"/>
          <w:sz w:val="22"/>
        </w:rPr>
        <w:t xml:space="preserve"> “Student” means a person who is engaged in learning or acquiring the practices of</w:t>
      </w:r>
      <w:r w:rsidRPr="00396B51">
        <w:rPr>
          <w:rStyle w:val="scinsertblue"/>
          <w:rFonts w:cs="Times New Roman"/>
          <w:sz w:val="22"/>
        </w:rPr>
        <w:t>:</w:t>
      </w:r>
    </w:p>
    <w:p w14:paraId="3C7C3A68"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(a)</w:t>
      </w:r>
      <w:r w:rsidRPr="00396B51">
        <w:rPr>
          <w:rFonts w:cs="Times New Roman"/>
          <w:sz w:val="22"/>
        </w:rPr>
        <w:t xml:space="preserve"> cosmetology and, while learning, performs or assists in any of the practices of cosmetology in a school licensed under this chapter and under the instruction or immediate supervision of an instructor licensed under </w:t>
      </w:r>
      <w:r w:rsidRPr="00396B51">
        <w:rPr>
          <w:rStyle w:val="scstrikered"/>
          <w:rFonts w:cs="Times New Roman"/>
          <w:sz w:val="22"/>
        </w:rPr>
        <w:t>this chapter</w:t>
      </w:r>
      <w:r w:rsidRPr="00396B51">
        <w:rPr>
          <w:rStyle w:val="scinsertblue"/>
          <w:rFonts w:cs="Times New Roman"/>
          <w:sz w:val="22"/>
        </w:rPr>
        <w:t>Article 3; or</w:t>
      </w:r>
    </w:p>
    <w:p w14:paraId="04D9853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(b) barbering and, while learning, performs or assists in the practice of barbering in a school licensed under this chapter and under the supervision of an instructor licensed under Article 5</w:t>
      </w:r>
      <w:r w:rsidRPr="00396B51">
        <w:rPr>
          <w:rFonts w:cs="Times New Roman"/>
          <w:sz w:val="22"/>
        </w:rPr>
        <w:t>.</w:t>
      </w:r>
    </w:p>
    <w:p w14:paraId="27D87C3A"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Style w:val="scstrikered"/>
          <w:rFonts w:cs="Times New Roman"/>
          <w:sz w:val="22"/>
        </w:rPr>
        <w:t>(10)</w:t>
      </w:r>
      <w:r w:rsidRPr="00396B51">
        <w:rPr>
          <w:rStyle w:val="scinsertblue"/>
          <w:rFonts w:cs="Times New Roman"/>
          <w:sz w:val="22"/>
        </w:rPr>
        <w:t>(19)</w:t>
      </w:r>
      <w:r w:rsidRPr="00396B51">
        <w:rPr>
          <w:rFonts w:cs="Times New Roman"/>
          <w:sz w:val="22"/>
        </w:rPr>
        <w:t xml:space="preserve"> “Approved school” means a</w:t>
      </w:r>
      <w:r w:rsidRPr="00396B51">
        <w:rPr>
          <w:rStyle w:val="scinsertblue"/>
          <w:rFonts w:cs="Times New Roman"/>
          <w:sz w:val="22"/>
        </w:rPr>
        <w:t>:</w:t>
      </w:r>
    </w:p>
    <w:p w14:paraId="3722907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(a)</w:t>
      </w:r>
      <w:r w:rsidRPr="00396B51">
        <w:rPr>
          <w:rFonts w:cs="Times New Roman"/>
          <w:sz w:val="22"/>
        </w:rPr>
        <w:t xml:space="preserve"> cosmetology, esthetician, </w:t>
      </w:r>
      <w:r w:rsidRPr="00396B51">
        <w:rPr>
          <w:rStyle w:val="scstrikered"/>
          <w:rFonts w:cs="Times New Roman"/>
          <w:sz w:val="22"/>
        </w:rPr>
        <w:t xml:space="preserve">or </w:t>
      </w:r>
      <w:r w:rsidRPr="00396B51">
        <w:rPr>
          <w:rFonts w:cs="Times New Roman"/>
          <w:sz w:val="22"/>
        </w:rPr>
        <w:t>nail technician</w:t>
      </w:r>
      <w:r w:rsidRPr="00396B51">
        <w:rPr>
          <w:rStyle w:val="scinsertblue"/>
          <w:rFonts w:cs="Times New Roman"/>
          <w:sz w:val="22"/>
        </w:rPr>
        <w:t>, hair braider, or hair stylist</w:t>
      </w:r>
      <w:r w:rsidRPr="00396B51">
        <w:rPr>
          <w:rFonts w:cs="Times New Roman"/>
          <w:sz w:val="22"/>
        </w:rPr>
        <w:t xml:space="preserve"> school licensed by the </w:t>
      </w:r>
      <w:r w:rsidRPr="00396B51">
        <w:rPr>
          <w:rStyle w:val="scstrikered"/>
          <w:rFonts w:cs="Times New Roman"/>
          <w:sz w:val="22"/>
        </w:rPr>
        <w:t>Board of Cosmetology</w:t>
      </w:r>
      <w:r w:rsidRPr="00396B51">
        <w:rPr>
          <w:rStyle w:val="scinsertblue"/>
          <w:rFonts w:cs="Times New Roman"/>
          <w:sz w:val="22"/>
        </w:rPr>
        <w:t>board</w:t>
      </w:r>
      <w:r w:rsidRPr="00396B51">
        <w:rPr>
          <w:rFonts w:cs="Times New Roman"/>
          <w:sz w:val="22"/>
        </w:rPr>
        <w:t xml:space="preserve"> or the board's equivalent in the jurisdiction in which it is physically located</w:t>
      </w:r>
      <w:r w:rsidRPr="00396B51">
        <w:rPr>
          <w:rStyle w:val="scstrikered"/>
          <w:rFonts w:cs="Times New Roman"/>
          <w:sz w:val="22"/>
        </w:rPr>
        <w:t>. In states where licensure of a school is not required, a license may be issued, upon application and approval by the board.</w:t>
      </w:r>
      <w:r w:rsidRPr="00396B51">
        <w:rPr>
          <w:rStyle w:val="scinsertblue"/>
          <w:rFonts w:cs="Times New Roman"/>
          <w:sz w:val="22"/>
        </w:rPr>
        <w:t>; and</w:t>
      </w:r>
    </w:p>
    <w:p w14:paraId="440D057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t>(b) barber school licensed by the board or the board’s equivalent in the jurisdiction in which it is located.</w:t>
      </w:r>
    </w:p>
    <w:p w14:paraId="222844B7"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6.</w:t>
      </w:r>
      <w:r w:rsidRPr="00396B51">
        <w:rPr>
          <w:rFonts w:cs="Times New Roman"/>
          <w:sz w:val="22"/>
        </w:rPr>
        <w:tab/>
        <w:t>Section 40-13-40 of the S.C. Code is amended to read:</w:t>
      </w:r>
    </w:p>
    <w:p w14:paraId="38384CC2"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40-13-40.</w:t>
      </w:r>
      <w:r w:rsidRPr="00396B51">
        <w:rPr>
          <w:rFonts w:cs="Times New Roman"/>
          <w:sz w:val="22"/>
        </w:rPr>
        <w:tab/>
        <w:t>(A)</w:t>
      </w:r>
      <w:r w:rsidRPr="00396B51">
        <w:rPr>
          <w:rStyle w:val="scinsertblue"/>
          <w:rFonts w:cs="Times New Roman"/>
          <w:sz w:val="22"/>
        </w:rPr>
        <w:t xml:space="preserve">(1) </w:t>
      </w:r>
      <w:r w:rsidRPr="00396B51">
        <w:rPr>
          <w:rFonts w:cs="Times New Roman"/>
          <w:sz w:val="22"/>
        </w:rPr>
        <w:t xml:space="preserve">A person registered as a barber or master </w:t>
      </w:r>
      <w:r w:rsidRPr="00396B51">
        <w:rPr>
          <w:rStyle w:val="scstrikered"/>
          <w:rFonts w:cs="Times New Roman"/>
          <w:sz w:val="22"/>
        </w:rPr>
        <w:t>hair care specialist</w:t>
      </w:r>
      <w:r w:rsidRPr="00396B51">
        <w:rPr>
          <w:rStyle w:val="scinsertblue"/>
          <w:rFonts w:cs="Times New Roman"/>
          <w:sz w:val="22"/>
        </w:rPr>
        <w:t>barber</w:t>
      </w:r>
      <w:r w:rsidRPr="00396B51">
        <w:rPr>
          <w:rFonts w:cs="Times New Roman"/>
          <w:sz w:val="22"/>
        </w:rPr>
        <w:t xml:space="preserve"> pursuant to the requirements of </w:t>
      </w:r>
      <w:r w:rsidRPr="00396B51">
        <w:rPr>
          <w:rStyle w:val="scstrikered"/>
          <w:rFonts w:cs="Times New Roman"/>
          <w:sz w:val="22"/>
        </w:rPr>
        <w:t>Chapter 7 of this title</w:t>
      </w:r>
      <w:r w:rsidRPr="00396B51">
        <w:rPr>
          <w:rStyle w:val="scinsertblue"/>
          <w:rFonts w:cs="Times New Roman"/>
          <w:sz w:val="22"/>
        </w:rPr>
        <w:t>Aritlce 5</w:t>
      </w:r>
      <w:r w:rsidRPr="00396B51">
        <w:rPr>
          <w:rFonts w:cs="Times New Roman"/>
          <w:sz w:val="22"/>
        </w:rPr>
        <w:t xml:space="preserve"> may practice within the scope authorized by the person's license in a salon registered in accordance with this chapter.</w:t>
      </w:r>
    </w:p>
    <w:p w14:paraId="62E587B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Fonts w:cs="Times New Roman"/>
          <w:sz w:val="22"/>
        </w:rPr>
        <w:tab/>
      </w:r>
      <w:r w:rsidRPr="00396B51">
        <w:rPr>
          <w:rStyle w:val="scstrikered"/>
          <w:rFonts w:cs="Times New Roman"/>
          <w:sz w:val="22"/>
        </w:rPr>
        <w:t xml:space="preserve">(B) </w:t>
      </w:r>
      <w:r w:rsidRPr="00396B51">
        <w:rPr>
          <w:rStyle w:val="scinsertblue"/>
          <w:rFonts w:cs="Times New Roman"/>
          <w:sz w:val="22"/>
        </w:rPr>
        <w:t>(2)</w:t>
      </w:r>
      <w:r w:rsidRPr="00396B51">
        <w:rPr>
          <w:rFonts w:cs="Times New Roman"/>
          <w:sz w:val="22"/>
        </w:rPr>
        <w:t>The provisions of this section apply notwithstanding the provisions of Section 40-13-20(1) or another provision of law.</w:t>
      </w:r>
    </w:p>
    <w:p w14:paraId="1A945E23"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(B) Notwithstanding another provision of this chapter, a person licensed as a cosmetologist, hair stylist, esthetician, or nail technician pursuant to this chapter may practice, within the scope authorized by the person’s license, in a barbershop registered in accordance with this chapter.</w:t>
      </w:r>
    </w:p>
    <w:p w14:paraId="48EC125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(C) The department shall promulgate regulations to carry out the provisions of this section.</w:t>
      </w:r>
    </w:p>
    <w:p w14:paraId="4D2A74E0"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7.</w:t>
      </w:r>
      <w:r w:rsidRPr="00396B51">
        <w:rPr>
          <w:rFonts w:cs="Times New Roman"/>
          <w:sz w:val="22"/>
        </w:rPr>
        <w:tab/>
        <w:t>Section 40-13-50 of the S.C. Code is amended to read:</w:t>
      </w:r>
    </w:p>
    <w:p w14:paraId="586E26EB"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t>Section 40-13-50.</w:t>
      </w:r>
      <w:r w:rsidRPr="00396B51">
        <w:rPr>
          <w:rFonts w:cs="Times New Roman"/>
          <w:sz w:val="22"/>
        </w:rPr>
        <w:tab/>
      </w:r>
      <w:r w:rsidRPr="00396B51">
        <w:rPr>
          <w:rStyle w:val="scinsertblue"/>
          <w:rFonts w:cs="Times New Roman"/>
          <w:sz w:val="22"/>
        </w:rPr>
        <w:t xml:space="preserve">(A) </w:t>
      </w:r>
      <w:r w:rsidRPr="00396B51">
        <w:rPr>
          <w:rFonts w:cs="Times New Roman"/>
          <w:sz w:val="22"/>
        </w:rPr>
        <w:t>The Department of Labor, Licensing and Regulation shall provide all administrative, fiscal, investigative, inspectional, clerical, secretarial, and license renewal operations and activities of the board in accordance with Section 40-1-50.</w:t>
      </w:r>
    </w:p>
    <w:p w14:paraId="14D7F3B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(B) The board shall establish fees for:</w:t>
      </w:r>
    </w:p>
    <w:p w14:paraId="3BAE88DB"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(1) examination, licensure, renewal, and reinstatement fees for student barbers, barbers, master barbers, barber instructors, portable barber operations, and any other category of barber authorized by this chapter; and</w:t>
      </w:r>
    </w:p>
    <w:p w14:paraId="31C5025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(2) the inspection, registration, renewal, and registration reinstatement of barbershops, mobile barbershops, and barber schools and colleges.</w:t>
      </w:r>
    </w:p>
    <w:p w14:paraId="6DF69F3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t>(C) The board may prorate the license fee as provided for in regulation. All fees must accompany applications, license renewals, license reinstatements, barbershop inspections, registrations, and renewals.</w:t>
      </w:r>
    </w:p>
    <w:p w14:paraId="1B48DE70"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8.</w:t>
      </w:r>
      <w:r w:rsidRPr="00396B51">
        <w:rPr>
          <w:rFonts w:cs="Times New Roman"/>
          <w:sz w:val="22"/>
        </w:rPr>
        <w:tab/>
        <w:t>Section 40-13-60 of the S.C. Code is amended to read:</w:t>
      </w:r>
    </w:p>
    <w:p w14:paraId="3394A5A8"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40-13-60.</w:t>
      </w:r>
      <w:r w:rsidRPr="00396B51">
        <w:rPr>
          <w:rFonts w:cs="Times New Roman"/>
          <w:sz w:val="22"/>
        </w:rPr>
        <w:tab/>
        <w:t>The board may adopt rules governing its proceedings and may promulgate regulations necessary to carry out the provisions of this chapter. Regulations relating to the sanitary management of salons</w:t>
      </w:r>
      <w:r w:rsidRPr="00396B51">
        <w:rPr>
          <w:rStyle w:val="scinsertblue"/>
          <w:rFonts w:cs="Times New Roman"/>
          <w:sz w:val="22"/>
        </w:rPr>
        <w:t>,</w:t>
      </w:r>
      <w:r w:rsidRPr="00396B51">
        <w:rPr>
          <w:rFonts w:cs="Times New Roman"/>
          <w:sz w:val="22"/>
        </w:rPr>
        <w:t xml:space="preserve"> </w:t>
      </w:r>
      <w:r w:rsidRPr="00396B51">
        <w:rPr>
          <w:rStyle w:val="scstrikered"/>
          <w:rFonts w:cs="Times New Roman"/>
          <w:sz w:val="22"/>
        </w:rPr>
        <w:t>and schools must not be promulgated until approved by the Department of Health and Environmental Control.</w:t>
      </w:r>
      <w:r w:rsidRPr="00396B51">
        <w:rPr>
          <w:rStyle w:val="scinsertblue"/>
          <w:rFonts w:cs="Times New Roman"/>
          <w:sz w:val="22"/>
        </w:rPr>
        <w:t>barbershops, mobile barbershops, cosmetology schools, and barber schools must be furnished by the board to the owner or manager of each salon, barbershop, mobile barbershop, cosmetology school, and barber school in the State.</w:t>
      </w:r>
    </w:p>
    <w:p w14:paraId="75C213AC"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9.</w:t>
      </w:r>
      <w:r w:rsidRPr="00396B51">
        <w:rPr>
          <w:rFonts w:cs="Times New Roman"/>
          <w:sz w:val="22"/>
        </w:rPr>
        <w:tab/>
        <w:t>Section 40-13-90 of the S.C. Code is amended to read:</w:t>
      </w:r>
    </w:p>
    <w:p w14:paraId="2212013E"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40-13-90.</w:t>
      </w:r>
      <w:r w:rsidRPr="00396B51">
        <w:rPr>
          <w:rFonts w:cs="Times New Roman"/>
          <w:sz w:val="22"/>
        </w:rPr>
        <w:tab/>
        <w:t>The results of an investigation must be presented to the board and any subsequent hearing must be conducted in accordance with Section 40-1-90.</w:t>
      </w:r>
      <w:r w:rsidRPr="00396B51">
        <w:rPr>
          <w:rStyle w:val="scinsertblue"/>
          <w:rFonts w:cs="Times New Roman"/>
          <w:sz w:val="22"/>
        </w:rPr>
        <w:t xml:space="preserve"> Alternatively, the board may issue administrative citations and may assess administrative penalties against a licensee for violations of this chapter or regulation as specified by the board. Only one citation may be issued and only one administrative penalty may be assessed for a single violation; however, no more than five hundred dollars in administrative penalties may be assessed against an individual or an entity per offense. Administrative penalties authorized under this section are separate from and in addition to all other remedies, either civil or criminal. A licensee assessed administrative penalties may appeal those penalties to the board within ten days of receipt of the citation. If an appeal is filed, a hearing shall be held before the board or its designee, which shall make a determination in the matter. If no appeal is filed, the citation is deemed a final order and the administrative penalties must be paid within thirty days of receipt of the citation.</w:t>
      </w:r>
    </w:p>
    <w:p w14:paraId="04244C8F"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10.</w:t>
      </w:r>
      <w:r w:rsidRPr="00396B51">
        <w:rPr>
          <w:rFonts w:cs="Times New Roman"/>
          <w:sz w:val="22"/>
        </w:rPr>
        <w:tab/>
        <w:t>Section 40-13-110(A)(2) and (6) of the S.C. Code is amended to read:</w:t>
      </w:r>
    </w:p>
    <w:p w14:paraId="4647445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 xml:space="preserve">(2) permitted a person in one’s employ or under one's supervision or control to practice as a cosmetologist, </w:t>
      </w:r>
      <w:r w:rsidRPr="00396B51">
        <w:rPr>
          <w:rStyle w:val="scinsertblue"/>
          <w:rFonts w:cs="Times New Roman"/>
          <w:sz w:val="22"/>
        </w:rPr>
        <w:t xml:space="preserve">hair stylist, hair braider, barber, master barber, </w:t>
      </w:r>
      <w:r w:rsidRPr="00396B51">
        <w:rPr>
          <w:rFonts w:cs="Times New Roman"/>
          <w:sz w:val="22"/>
        </w:rPr>
        <w:t xml:space="preserve">esthetician, or nail technician without that person being licensed as a cosmetologist, </w:t>
      </w:r>
      <w:r w:rsidRPr="00396B51">
        <w:rPr>
          <w:rStyle w:val="scinsertblue"/>
          <w:rFonts w:cs="Times New Roman"/>
          <w:sz w:val="22"/>
        </w:rPr>
        <w:t xml:space="preserve">hair stylist, hair braider, barber, master barber, </w:t>
      </w:r>
      <w:r w:rsidRPr="00396B51">
        <w:rPr>
          <w:rFonts w:cs="Times New Roman"/>
          <w:sz w:val="22"/>
        </w:rPr>
        <w:t>esthetician, or nail technician;</w:t>
      </w:r>
    </w:p>
    <w:p w14:paraId="2DD0672C"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(6) practiced or attempted to practice cosmetology in any place other than a licensed salon</w:t>
      </w:r>
      <w:r w:rsidRPr="00396B51">
        <w:rPr>
          <w:rStyle w:val="scinsertblue"/>
          <w:rFonts w:cs="Times New Roman"/>
          <w:sz w:val="22"/>
        </w:rPr>
        <w:t xml:space="preserve"> or portable operation</w:t>
      </w:r>
      <w:r w:rsidRPr="00396B51">
        <w:rPr>
          <w:rFonts w:cs="Times New Roman"/>
          <w:sz w:val="22"/>
        </w:rPr>
        <w:t>, except in case of an emergency including, but not limited to, illness, invalidism, or death when a licensed operator may perform services for a person in another place by appointment only;</w:t>
      </w:r>
    </w:p>
    <w:p w14:paraId="00442CA0"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11.</w:t>
      </w:r>
      <w:r w:rsidRPr="00396B51">
        <w:rPr>
          <w:rFonts w:cs="Times New Roman"/>
          <w:sz w:val="22"/>
        </w:rPr>
        <w:tab/>
        <w:t>Section 40-13-230 of the S.C. Code is amended to read:</w:t>
      </w:r>
    </w:p>
    <w:p w14:paraId="4469EA2D"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40-13-230.</w:t>
      </w:r>
      <w:r w:rsidRPr="00396B51">
        <w:rPr>
          <w:rFonts w:cs="Times New Roman"/>
          <w:sz w:val="22"/>
        </w:rPr>
        <w:tab/>
        <w:t>(A) A license as a cosmetologist must be issued by the board to a person who:</w:t>
      </w:r>
    </w:p>
    <w:p w14:paraId="2E4989DB"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(1) is at least sixteen years of age and possesses at least a tenth grade education or the equivalent as established by tests used in the public schools or tests approved by the board;</w:t>
      </w:r>
    </w:p>
    <w:p w14:paraId="563A514D"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Fonts w:cs="Times New Roman"/>
          <w:sz w:val="22"/>
        </w:rPr>
        <w:tab/>
        <w:t>(2) has completed</w:t>
      </w:r>
      <w:r w:rsidRPr="00396B51">
        <w:rPr>
          <w:rStyle w:val="scinsertblue"/>
          <w:rFonts w:cs="Times New Roman"/>
          <w:sz w:val="22"/>
        </w:rPr>
        <w:t>:</w:t>
      </w:r>
    </w:p>
    <w:p w14:paraId="164DE06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r>
      <w:r w:rsidRPr="00396B51">
        <w:rPr>
          <w:rStyle w:val="scinsertblue"/>
          <w:rFonts w:cs="Times New Roman"/>
          <w:sz w:val="22"/>
        </w:rPr>
        <w:tab/>
        <w:t>(a)</w:t>
      </w:r>
      <w:r w:rsidRPr="00396B51">
        <w:rPr>
          <w:rFonts w:cs="Times New Roman"/>
          <w:sz w:val="22"/>
        </w:rPr>
        <w:t xml:space="preserve"> at least one thousand five hundred hours in </w:t>
      </w:r>
      <w:r w:rsidRPr="00396B51">
        <w:rPr>
          <w:rStyle w:val="scinsertblue"/>
          <w:rFonts w:cs="Times New Roman"/>
          <w:sz w:val="22"/>
        </w:rPr>
        <w:t xml:space="preserve">post-secondary school or at least one thousand five hundred forty hours in secondary school </w:t>
      </w:r>
      <w:r w:rsidRPr="00396B51">
        <w:rPr>
          <w:rFonts w:cs="Times New Roman"/>
          <w:sz w:val="22"/>
        </w:rPr>
        <w:t xml:space="preserve">classes in cosmetology in a reliable school </w:t>
      </w:r>
      <w:r w:rsidRPr="00396B51">
        <w:rPr>
          <w:rStyle w:val="scinsertblue"/>
          <w:rFonts w:cs="Times New Roman"/>
          <w:sz w:val="22"/>
        </w:rPr>
        <w:t xml:space="preserve">or college </w:t>
      </w:r>
      <w:r w:rsidRPr="00396B51">
        <w:rPr>
          <w:rFonts w:cs="Times New Roman"/>
          <w:sz w:val="22"/>
        </w:rPr>
        <w:t xml:space="preserve">approved by the board or is a </w:t>
      </w:r>
      <w:r w:rsidRPr="00396B51">
        <w:rPr>
          <w:rStyle w:val="scstrikered"/>
          <w:rFonts w:cs="Times New Roman"/>
          <w:sz w:val="22"/>
        </w:rPr>
        <w:t>registered master hair care specialist pursuant to Chapter 7</w:t>
      </w:r>
      <w:r w:rsidRPr="00396B51">
        <w:rPr>
          <w:rStyle w:val="scinsertblue"/>
          <w:rFonts w:cs="Times New Roman"/>
          <w:sz w:val="22"/>
        </w:rPr>
        <w:t>master barber</w:t>
      </w:r>
      <w:r w:rsidRPr="00396B51">
        <w:rPr>
          <w:rFonts w:cs="Times New Roman"/>
          <w:sz w:val="22"/>
        </w:rPr>
        <w:t xml:space="preserve"> who has satisfied educational requirements established by the board in regulation;  and</w:t>
      </w:r>
    </w:p>
    <w:p w14:paraId="44A6725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Fonts w:cs="Times New Roman"/>
          <w:sz w:val="22"/>
        </w:rPr>
        <w:tab/>
        <w:t>(3) has passed the examination prescribed by the board and pays the required fee.</w:t>
      </w:r>
    </w:p>
    <w:p w14:paraId="407D1972"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t>(B) A license as a hair stylist must be issued by the board to a person who:</w:t>
      </w:r>
    </w:p>
    <w:p w14:paraId="1A45F9D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(1) is at least sixteen years of age and possesses at least a tenth grade education or the equivalent as established by tests used in the public schools or tests approved by the board;</w:t>
      </w:r>
    </w:p>
    <w:p w14:paraId="098E754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Style w:val="scinsertblue"/>
          <w:rFonts w:cs="Times New Roman"/>
          <w:sz w:val="22"/>
        </w:rPr>
        <w:tab/>
      </w:r>
      <w:r w:rsidRPr="00396B51">
        <w:rPr>
          <w:rStyle w:val="scinsertblue"/>
          <w:rFonts w:cs="Times New Roman"/>
          <w:sz w:val="22"/>
        </w:rPr>
        <w:tab/>
        <w:t>(2) has completed at least one thousand one hundred hours in hair styling classes in a reliable school approved by the board or is a registered master barber pursuant to this chapter who has satisfied educational requirements established by the board in regulation; and</w:t>
      </w:r>
    </w:p>
    <w:p w14:paraId="3935621C"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t>(3) has passed the examination prescribed by the board and pays the required fee.</w:t>
      </w:r>
    </w:p>
    <w:p w14:paraId="50018CA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(B)</w:t>
      </w:r>
      <w:r w:rsidRPr="00396B51">
        <w:rPr>
          <w:rStyle w:val="scinsertblue"/>
          <w:rFonts w:cs="Times New Roman"/>
          <w:sz w:val="22"/>
        </w:rPr>
        <w:t>(C)</w:t>
      </w:r>
      <w:r w:rsidRPr="00396B51">
        <w:rPr>
          <w:rFonts w:cs="Times New Roman"/>
          <w:sz w:val="22"/>
        </w:rPr>
        <w:t xml:space="preserve"> A license as an esthetician must be issued by the board to a person who:</w:t>
      </w:r>
    </w:p>
    <w:p w14:paraId="667EFE79"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(1) is at least sixteen years of age and possesses at least a tenth grade education or the equivalent as established by tests used in the public schools or tests approved by the board;</w:t>
      </w:r>
    </w:p>
    <w:p w14:paraId="30F54D3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 xml:space="preserve">(2) has completed at least </w:t>
      </w:r>
      <w:r w:rsidRPr="00396B51">
        <w:rPr>
          <w:rStyle w:val="scstrikered"/>
          <w:rFonts w:cs="Times New Roman"/>
          <w:sz w:val="22"/>
        </w:rPr>
        <w:t>four hundred fifty</w:t>
      </w:r>
      <w:r w:rsidRPr="00396B51">
        <w:rPr>
          <w:rStyle w:val="scinsertblue"/>
          <w:rFonts w:cs="Times New Roman"/>
          <w:sz w:val="22"/>
        </w:rPr>
        <w:t>six hundred</w:t>
      </w:r>
      <w:r w:rsidRPr="00396B51">
        <w:rPr>
          <w:rFonts w:cs="Times New Roman"/>
          <w:sz w:val="22"/>
        </w:rPr>
        <w:t xml:space="preserve"> hours in classes in skin care in a reliable school approved by the board or comparable training approved by the board</w:t>
      </w:r>
      <w:r w:rsidRPr="00396B51">
        <w:rPr>
          <w:rStyle w:val="scstrikered"/>
          <w:rFonts w:cs="Times New Roman"/>
          <w:sz w:val="22"/>
        </w:rPr>
        <w:t>;  and</w:t>
      </w:r>
    </w:p>
    <w:p w14:paraId="4D9EED2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96B51">
        <w:rPr>
          <w:rFonts w:cs="Times New Roman"/>
          <w:sz w:val="22"/>
        </w:rPr>
        <w:tab/>
      </w:r>
      <w:r w:rsidRPr="00396B51">
        <w:rPr>
          <w:rFonts w:cs="Times New Roman"/>
          <w:sz w:val="22"/>
        </w:rPr>
        <w:tab/>
        <w:t>(3) has passed the examination prescribed by the board and pays the required fee</w:t>
      </w:r>
      <w:r w:rsidRPr="00396B51">
        <w:rPr>
          <w:rStyle w:val="scstrikered"/>
          <w:rFonts w:cs="Times New Roman"/>
          <w:sz w:val="22"/>
        </w:rPr>
        <w:t>.</w:t>
      </w:r>
      <w:r w:rsidRPr="00396B51">
        <w:rPr>
          <w:rStyle w:val="scinsertblue"/>
          <w:rFonts w:cs="Times New Roman"/>
          <w:sz w:val="22"/>
        </w:rPr>
        <w:t>; and</w:t>
      </w:r>
    </w:p>
    <w:p w14:paraId="64FBB16D"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Style w:val="scinsertblue"/>
          <w:rFonts w:cs="Times New Roman"/>
          <w:sz w:val="22"/>
        </w:rPr>
        <w:tab/>
      </w:r>
      <w:r w:rsidRPr="00396B51">
        <w:rPr>
          <w:rStyle w:val="scinsertblue"/>
          <w:rFonts w:cs="Times New Roman"/>
          <w:sz w:val="22"/>
        </w:rPr>
        <w:tab/>
        <w:t>(4) students enrolled in esthetician programs prior to July 1, 2027, must be issued a license for completion of at least four hundred fifty hours in classes in skin care in a reliable school approved by the board or comparable training approved by the board so long as all other requirements for licensure are met.</w:t>
      </w:r>
    </w:p>
    <w:p w14:paraId="26D28368"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(C)</w:t>
      </w:r>
      <w:r w:rsidRPr="00396B51">
        <w:rPr>
          <w:rStyle w:val="scinsertblue"/>
          <w:rFonts w:cs="Times New Roman"/>
          <w:sz w:val="22"/>
        </w:rPr>
        <w:t>(D)</w:t>
      </w:r>
      <w:r w:rsidRPr="00396B51">
        <w:rPr>
          <w:rFonts w:cs="Times New Roman"/>
          <w:sz w:val="22"/>
        </w:rPr>
        <w:t xml:space="preserve"> A license as a nail technician must be issued by the board to a person who:</w:t>
      </w:r>
    </w:p>
    <w:p w14:paraId="7507FA5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(1) is at least sixteen years of age and possesses at least a tenth grade education or the equivalent as established by tests used in the public schools or tests approved by the board;</w:t>
      </w:r>
    </w:p>
    <w:p w14:paraId="4E1B68A4"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(2) has completed at least three hundred hours in classes in a reliable nail technician school approved by the board or comparable training approved by the board;  and</w:t>
      </w:r>
    </w:p>
    <w:p w14:paraId="0C8A4CCC"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Fonts w:cs="Times New Roman"/>
          <w:sz w:val="22"/>
        </w:rPr>
        <w:tab/>
        <w:t>(3) has passed the examination prescribed by the board and pays the required fee.</w:t>
      </w:r>
    </w:p>
    <w:p w14:paraId="30B0F332"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strikered"/>
          <w:rFonts w:cs="Times New Roman"/>
          <w:sz w:val="22"/>
        </w:rPr>
        <w:t>(D)</w:t>
      </w:r>
      <w:r w:rsidRPr="00396B51">
        <w:rPr>
          <w:rStyle w:val="scinsertblue"/>
          <w:rFonts w:cs="Times New Roman"/>
          <w:sz w:val="22"/>
        </w:rPr>
        <w:t>(E)</w:t>
      </w:r>
      <w:r w:rsidRPr="00396B51">
        <w:rPr>
          <w:rFonts w:cs="Times New Roman"/>
          <w:sz w:val="22"/>
        </w:rPr>
        <w:t xml:space="preserve"> Temporary permits to practice as a cosmetologist, </w:t>
      </w:r>
      <w:r w:rsidRPr="00396B51">
        <w:rPr>
          <w:rStyle w:val="scinsertblue"/>
          <w:rFonts w:cs="Times New Roman"/>
          <w:sz w:val="22"/>
        </w:rPr>
        <w:t xml:space="preserve">hair stylist, </w:t>
      </w:r>
      <w:r w:rsidRPr="00396B51">
        <w:rPr>
          <w:rFonts w:cs="Times New Roman"/>
          <w:sz w:val="22"/>
        </w:rPr>
        <w:t>esthetician, or nail technician may be issued in accordance with regulations promulgated by the board.</w:t>
      </w:r>
    </w:p>
    <w:p w14:paraId="1ECE9DF5"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12.</w:t>
      </w:r>
      <w:r w:rsidRPr="00396B51">
        <w:rPr>
          <w:rFonts w:cs="Times New Roman"/>
          <w:sz w:val="22"/>
        </w:rPr>
        <w:tab/>
        <w:t>Section 40-13-240(B) of the S.C. Code is amended to read:</w:t>
      </w:r>
    </w:p>
    <w:p w14:paraId="2EE587E0"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 xml:space="preserve">(B) The board shall conduct examinations of applicants for licenses to practice as cosmetologists, </w:t>
      </w:r>
      <w:r w:rsidRPr="00396B51">
        <w:rPr>
          <w:rStyle w:val="scinsertblue"/>
          <w:rFonts w:cs="Times New Roman"/>
          <w:sz w:val="22"/>
        </w:rPr>
        <w:t xml:space="preserve">hair stylists, </w:t>
      </w:r>
      <w:r w:rsidRPr="00396B51">
        <w:rPr>
          <w:rFonts w:cs="Times New Roman"/>
          <w:sz w:val="22"/>
        </w:rPr>
        <w:t xml:space="preserve">estheticians, or nail technicians not less than three times each year, at times and places as the board may determine. The examination of applicants for any license under this </w:t>
      </w:r>
      <w:r w:rsidRPr="00396B51">
        <w:rPr>
          <w:rStyle w:val="scstrikered"/>
          <w:rFonts w:cs="Times New Roman"/>
          <w:sz w:val="22"/>
        </w:rPr>
        <w:t>chapter</w:t>
      </w:r>
      <w:r w:rsidRPr="00396B51">
        <w:rPr>
          <w:rStyle w:val="scinsertblue"/>
          <w:rFonts w:cs="Times New Roman"/>
          <w:sz w:val="22"/>
        </w:rPr>
        <w:t>article</w:t>
      </w:r>
      <w:r w:rsidRPr="00396B51">
        <w:rPr>
          <w:rFonts w:cs="Times New Roman"/>
          <w:sz w:val="22"/>
        </w:rPr>
        <w:t xml:space="preserve">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w:t>
      </w:r>
      <w:r w:rsidRPr="00396B51">
        <w:rPr>
          <w:rStyle w:val="scstrikered"/>
          <w:rFonts w:cs="Times New Roman"/>
          <w:sz w:val="22"/>
        </w:rPr>
        <w:t>chapter</w:t>
      </w:r>
      <w:r w:rsidRPr="00396B51">
        <w:rPr>
          <w:rStyle w:val="scinsertblue"/>
          <w:rFonts w:cs="Times New Roman"/>
          <w:sz w:val="22"/>
        </w:rPr>
        <w:t>article</w:t>
      </w:r>
      <w:r w:rsidRPr="00396B51">
        <w:rPr>
          <w:rFonts w:cs="Times New Roman"/>
          <w:sz w:val="22"/>
        </w:rPr>
        <w:t>.</w:t>
      </w:r>
    </w:p>
    <w:p w14:paraId="5B6313EE"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13.</w:t>
      </w:r>
      <w:r w:rsidRPr="00396B51">
        <w:rPr>
          <w:rFonts w:cs="Times New Roman"/>
          <w:sz w:val="22"/>
        </w:rPr>
        <w:tab/>
        <w:t>Section 40-13-260 of the S.C. Code is amended to read:</w:t>
      </w:r>
    </w:p>
    <w:p w14:paraId="46A4C6A8"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40-13-260.</w:t>
      </w:r>
      <w:r w:rsidRPr="00396B51">
        <w:rPr>
          <w:rFonts w:cs="Times New Roman"/>
          <w:sz w:val="22"/>
        </w:rPr>
        <w:tab/>
      </w:r>
      <w:r w:rsidRPr="00396B51">
        <w:rPr>
          <w:rStyle w:val="scinsertblue"/>
          <w:rFonts w:cs="Times New Roman"/>
          <w:sz w:val="22"/>
        </w:rPr>
        <w:t xml:space="preserve">(A) </w:t>
      </w:r>
      <w:r w:rsidRPr="00396B51">
        <w:rPr>
          <w:rFonts w:cs="Times New Roman"/>
          <w:sz w:val="22"/>
        </w:rPr>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14:paraId="3A65ED61"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r>
      <w:r w:rsidRPr="00396B51">
        <w:rPr>
          <w:rStyle w:val="scinsertblue"/>
          <w:rFonts w:cs="Times New Roman"/>
          <w:sz w:val="22"/>
        </w:rPr>
        <w:t xml:space="preserve">(B) </w:t>
      </w:r>
      <w:r w:rsidRPr="00396B51">
        <w:rPr>
          <w:rFonts w:cs="Times New Roman"/>
          <w:sz w:val="22"/>
        </w:rPr>
        <w:t xml:space="preserve">This </w:t>
      </w:r>
      <w:r w:rsidRPr="00396B51">
        <w:rPr>
          <w:rStyle w:val="scstrikered"/>
          <w:rFonts w:cs="Times New Roman"/>
          <w:sz w:val="22"/>
        </w:rPr>
        <w:t>chapter</w:t>
      </w:r>
      <w:r w:rsidRPr="00396B51">
        <w:rPr>
          <w:rStyle w:val="scinsertblue"/>
          <w:rFonts w:cs="Times New Roman"/>
          <w:sz w:val="22"/>
        </w:rPr>
        <w:t>article</w:t>
      </w:r>
      <w:r w:rsidRPr="00396B51">
        <w:rPr>
          <w:rFonts w:cs="Times New Roman"/>
          <w:sz w:val="22"/>
        </w:rPr>
        <w:t xml:space="preserve"> may not be construed to affect the operation of any beauty salon, licensed on May 11, 1966, located in a private residence insofar as provisions for separate toilet facilities and separate entrances are concerned.</w:t>
      </w:r>
    </w:p>
    <w:p w14:paraId="72FC8E31"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14.</w:t>
      </w:r>
      <w:r w:rsidRPr="00396B51">
        <w:rPr>
          <w:rFonts w:cs="Times New Roman"/>
          <w:sz w:val="22"/>
        </w:rPr>
        <w:tab/>
        <w:t>Section 40-13-360 of the S.C. Code is amended to read:</w:t>
      </w:r>
    </w:p>
    <w:p w14:paraId="2426FF2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Section 40-13-360.</w:t>
      </w:r>
      <w:r w:rsidRPr="00396B51">
        <w:rPr>
          <w:rFonts w:cs="Times New Roman"/>
          <w:sz w:val="22"/>
        </w:rPr>
        <w:tab/>
        <w:t>The following are exempt from this chapter while engaged in the proper discharge of their professional duties:</w:t>
      </w:r>
    </w:p>
    <w:p w14:paraId="07186EF7"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(1) a manufacturer’s representative or sales person who demonstrates a product or technique for a promotional purpose;</w:t>
      </w:r>
    </w:p>
    <w:p w14:paraId="4F65B8BF"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(2) an educational activity conducted in connection with a monthly, annual, or other special program from which the general public is excluded, provided this exemption applies only to the specific days of the special program;</w:t>
      </w:r>
    </w:p>
    <w:p w14:paraId="0C6D4803"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(3) a demonstration conducted by a manufacturer or a wholesaler for the purpose of exhibiting the technical application and use of a product;  and</w:t>
      </w:r>
    </w:p>
    <w:p w14:paraId="57705FA6" w14:textId="77777777" w:rsidR="00E44985" w:rsidRPr="00396B51" w:rsidRDefault="00E44985" w:rsidP="00E449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ab/>
        <w:t>(4) an unlicensed person employed in a cosmetology salon whose duties are expressly confined to shampooing hair under the direct supervision of a cosmetologist.</w:t>
      </w:r>
    </w:p>
    <w:p w14:paraId="10E898CC" w14:textId="77777777" w:rsidR="00E44985" w:rsidRPr="00396B51" w:rsidRDefault="00E44985" w:rsidP="00E4498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6B51">
        <w:rPr>
          <w:rFonts w:cs="Times New Roman"/>
          <w:sz w:val="22"/>
        </w:rPr>
        <w:t>SECTION 15.</w:t>
      </w:r>
      <w:r w:rsidRPr="00396B51">
        <w:rPr>
          <w:rFonts w:cs="Times New Roman"/>
          <w:sz w:val="22"/>
        </w:rPr>
        <w:tab/>
        <w:t>Chapter 13, Title 40 of the S.C. Code is amended by adding:</w:t>
      </w:r>
    </w:p>
    <w:p w14:paraId="4C809A35"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Section 40-13-25.</w:t>
      </w:r>
      <w:r w:rsidRPr="00396B51">
        <w:rPr>
          <w:rFonts w:cs="Times New Roman"/>
          <w:sz w:val="22"/>
        </w:rPr>
        <w:tab/>
        <w:t>A person currently licensed to practice in another state or territorial possession of the United States, or the District of Columbia, whose license is in good standing, may be issued a license in this State by endorsement upon submission of an application and the applicable fee, and showing that the person has:</w:t>
      </w:r>
    </w:p>
    <w:p w14:paraId="7CA8C3E8"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(1) satisfactorily passed a nationally recognized examination for entry into the profession; or</w:t>
      </w:r>
    </w:p>
    <w:p w14:paraId="7170A79F"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(2)(a) been licensed for at least two years in another state or territorial possession of the United States or the District of Columbia, and</w:t>
      </w:r>
    </w:p>
    <w:p w14:paraId="09DB60D9" w14:textId="77777777" w:rsidR="00E44985" w:rsidRPr="00396B51"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(b) completes four hours of board-approved continuing education, either in person or online, in South Carolina state laws and regulations, client safety, and/or infection control to include sanitation and disinfection. Completion of these hours will also satisfy the continuing education requirements for renewal of this license for the subsequent licensing period immediately following the issuance of the license.</w:t>
      </w:r>
    </w:p>
    <w:p w14:paraId="02A12FA3"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SECTION 16.</w:t>
      </w:r>
      <w:r w:rsidRPr="00396B51">
        <w:rPr>
          <w:rFonts w:cs="Times New Roman"/>
          <w:sz w:val="22"/>
        </w:rPr>
        <w:tab/>
        <w:t>(A) On July 1, 2027, all functions, powers, and duties provided by law to the Board of Barber Examiners are hereby transferred to the Board of Cosmetology and Barbering, and these functions, powers, and duties are devolved upon the Board of Cosmetology and Barbering. The officers, members, records, property, personnel, and unexpended appropriations of the Board of Barber Examiners also are transferred to the Board of Cosmetology and Barbering.</w:t>
      </w:r>
    </w:p>
    <w:p w14:paraId="7CAD26CD"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On July 1, 2027, the terms of the members of:</w:t>
      </w:r>
    </w:p>
    <w:p w14:paraId="19B67539"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the Board of Barber Examiners then serving terminate; and</w:t>
      </w:r>
    </w:p>
    <w:p w14:paraId="07BBC1BC"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the Board of Cosmetology then serving terminate.</w:t>
      </w:r>
    </w:p>
    <w:p w14:paraId="4903FB59"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On July 1, 2027, regulations promulgated by the Board of Barber Examiners under the authority of former provisions of Chapter 7, Title 40 of the S.C. Code repealed by SECTION 17 of this act are:</w:t>
      </w:r>
    </w:p>
    <w:p w14:paraId="38CE6C0F"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(1) continued and are considered to be promulgated under the authority of present provisions of law pertaining to it in this act; and</w:t>
      </w:r>
    </w:p>
    <w:p w14:paraId="62145669"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r>
      <w:r w:rsidRPr="00396B51">
        <w:rPr>
          <w:rFonts w:cs="Times New Roman"/>
          <w:sz w:val="22"/>
        </w:rPr>
        <w:tab/>
        <w:t>(2) transferred to and devolved upon to the Board of Cosmetology and Barbering.</w:t>
      </w:r>
    </w:p>
    <w:p w14:paraId="4143E79D"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(D) On July 1, 2027, licenses, certificates of registration, and any other credentials issued under the authority of former provisions of Chapter 7, Title 40 of the S.C. Code repealed by SECTION 17 of this act are transferred to the Board of Cosmetology and Barbering, as are their renewal cycles, continuing education requirements, and disciplinary investigations, which must remain valid.</w:t>
      </w:r>
    </w:p>
    <w:p w14:paraId="18AB6917"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SECTION 17.</w:t>
      </w:r>
      <w:r w:rsidRPr="00396B51">
        <w:rPr>
          <w:rFonts w:cs="Times New Roman"/>
          <w:sz w:val="22"/>
        </w:rPr>
        <w:tab/>
        <w:t>(A) Chapter 13, Title 40 of the S.C. Code is redesignated “Barbers and Cosmetologists.”</w:t>
      </w:r>
    </w:p>
    <w:p w14:paraId="191B2E1D"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(B) Sections 40-13-5 through 40-13-210 of the S.C. Code are designated “Article 1, entitled General Provisions”.</w:t>
      </w:r>
    </w:p>
    <w:p w14:paraId="42C4BECB"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ab/>
        <w:t>(C) Sections 40-13-230 through 40-13-360 of the S.C. Code are designated “Article 3, entitled Cosmetologists and Cosmetology.”</w:t>
      </w:r>
    </w:p>
    <w:p w14:paraId="5268C73A" w14:textId="77777777"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SECTION 18.</w:t>
      </w:r>
      <w:r w:rsidRPr="00396B51">
        <w:rPr>
          <w:rFonts w:cs="Times New Roman"/>
          <w:sz w:val="22"/>
        </w:rPr>
        <w:tab/>
        <w:t xml:space="preserve"> Chapter 7, Title 40 of the S.C. Code is repealed. </w:t>
      </w:r>
    </w:p>
    <w:p w14:paraId="2E65E988" w14:textId="0794541C" w:rsidR="00E44985" w:rsidRPr="00396B51" w:rsidRDefault="00E44985" w:rsidP="00E4498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B51">
        <w:rPr>
          <w:rFonts w:cs="Times New Roman"/>
          <w:sz w:val="22"/>
        </w:rPr>
        <w:t>SECTION 19.</w:t>
      </w:r>
      <w:r w:rsidRPr="00396B51">
        <w:rPr>
          <w:rFonts w:cs="Times New Roman"/>
          <w:sz w:val="22"/>
        </w:rPr>
        <w:tab/>
        <w:t>This act takes effect July 1, 2027.</w:t>
      </w:r>
    </w:p>
    <w:p w14:paraId="16BCCF17" w14:textId="77777777" w:rsidR="00E44985" w:rsidRPr="00396B51" w:rsidRDefault="00E44985" w:rsidP="00E44985">
      <w:pPr>
        <w:pStyle w:val="scamendconformline"/>
        <w:spacing w:before="0"/>
        <w:ind w:firstLine="216"/>
        <w:jc w:val="both"/>
        <w:rPr>
          <w:sz w:val="22"/>
        </w:rPr>
      </w:pPr>
      <w:r w:rsidRPr="00396B51">
        <w:rPr>
          <w:sz w:val="22"/>
        </w:rPr>
        <w:t>Renumber sections to conform.</w:t>
      </w:r>
    </w:p>
    <w:p w14:paraId="74C61D58" w14:textId="77777777" w:rsidR="00E44985" w:rsidRDefault="00E44985" w:rsidP="00E44985">
      <w:pPr>
        <w:pStyle w:val="scamendtitleconform"/>
        <w:ind w:firstLine="216"/>
        <w:jc w:val="both"/>
        <w:rPr>
          <w:sz w:val="22"/>
        </w:rPr>
      </w:pPr>
      <w:r w:rsidRPr="00396B51">
        <w:rPr>
          <w:sz w:val="22"/>
        </w:rPr>
        <w:t>Amend title to conform.</w:t>
      </w:r>
    </w:p>
    <w:p w14:paraId="625B6DA6" w14:textId="6F60B220" w:rsidR="00E44985" w:rsidRDefault="00E44985" w:rsidP="00E44985">
      <w:pPr>
        <w:pStyle w:val="scamendtitleconform"/>
        <w:ind w:firstLine="216"/>
        <w:jc w:val="both"/>
        <w:rPr>
          <w:sz w:val="22"/>
        </w:rPr>
      </w:pPr>
    </w:p>
    <w:p w14:paraId="1D0506B1" w14:textId="77777777" w:rsidR="00E44985" w:rsidRDefault="00E44985" w:rsidP="00E44985">
      <w:r>
        <w:t>Rep. WOOTEN explained the amendment.</w:t>
      </w:r>
    </w:p>
    <w:p w14:paraId="5D324C56" w14:textId="6DA765E4" w:rsidR="00E44985" w:rsidRDefault="00E44985" w:rsidP="00E44985">
      <w:r>
        <w:t>The amendment was then adopted.</w:t>
      </w:r>
    </w:p>
    <w:p w14:paraId="03B1BABF" w14:textId="77777777" w:rsidR="00E44985" w:rsidRDefault="00E44985" w:rsidP="00E44985"/>
    <w:p w14:paraId="7BA1C1D4" w14:textId="0795DAA7" w:rsidR="00E44985" w:rsidRDefault="00E44985" w:rsidP="00E44985">
      <w:r>
        <w:t>The question recurred to the passage of the Bill.</w:t>
      </w:r>
    </w:p>
    <w:p w14:paraId="508C7BA0" w14:textId="77777777" w:rsidR="00E44985" w:rsidRDefault="00E44985" w:rsidP="00E44985"/>
    <w:p w14:paraId="59F855ED" w14:textId="77777777" w:rsidR="00E44985" w:rsidRDefault="00E44985" w:rsidP="00E44985">
      <w:r>
        <w:t xml:space="preserve">The yeas and nays were taken resulting as follows: </w:t>
      </w:r>
    </w:p>
    <w:p w14:paraId="2BDA2E8E" w14:textId="1123B9A7" w:rsidR="00E44985" w:rsidRDefault="00E44985" w:rsidP="00E44985">
      <w:pPr>
        <w:jc w:val="center"/>
      </w:pPr>
      <w:r>
        <w:t xml:space="preserve"> </w:t>
      </w:r>
      <w:bookmarkStart w:id="51" w:name="vote_start154"/>
      <w:bookmarkEnd w:id="51"/>
      <w:r>
        <w:t>Yeas 109; Nays 0</w:t>
      </w:r>
    </w:p>
    <w:p w14:paraId="6F26578A" w14:textId="77777777" w:rsidR="00E44985" w:rsidRDefault="00E44985" w:rsidP="00E44985">
      <w:pPr>
        <w:jc w:val="center"/>
      </w:pPr>
    </w:p>
    <w:p w14:paraId="75B72026"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55FFAE0A" w14:textId="77777777" w:rsidTr="00E44985">
        <w:tc>
          <w:tcPr>
            <w:tcW w:w="2179" w:type="dxa"/>
          </w:tcPr>
          <w:p w14:paraId="049D8E8A" w14:textId="5832AB4B" w:rsidR="00E44985" w:rsidRPr="00E44985" w:rsidRDefault="00E44985" w:rsidP="00E44985">
            <w:pPr>
              <w:keepNext/>
              <w:ind w:firstLine="0"/>
            </w:pPr>
            <w:r>
              <w:t>Alexander</w:t>
            </w:r>
          </w:p>
        </w:tc>
        <w:tc>
          <w:tcPr>
            <w:tcW w:w="2179" w:type="dxa"/>
          </w:tcPr>
          <w:p w14:paraId="2B71EA1F" w14:textId="2AE247B2" w:rsidR="00E44985" w:rsidRPr="00E44985" w:rsidRDefault="00E44985" w:rsidP="00E44985">
            <w:pPr>
              <w:keepNext/>
              <w:ind w:firstLine="0"/>
            </w:pPr>
            <w:r>
              <w:t>Anderson</w:t>
            </w:r>
          </w:p>
        </w:tc>
        <w:tc>
          <w:tcPr>
            <w:tcW w:w="2180" w:type="dxa"/>
          </w:tcPr>
          <w:p w14:paraId="4C2F849F" w14:textId="45E53D46" w:rsidR="00E44985" w:rsidRPr="00E44985" w:rsidRDefault="00E44985" w:rsidP="00E44985">
            <w:pPr>
              <w:keepNext/>
              <w:ind w:firstLine="0"/>
            </w:pPr>
            <w:r>
              <w:t>Atkinson</w:t>
            </w:r>
          </w:p>
        </w:tc>
      </w:tr>
      <w:tr w:rsidR="00E44985" w:rsidRPr="00E44985" w14:paraId="6C97DAAD" w14:textId="77777777" w:rsidTr="00E44985">
        <w:tc>
          <w:tcPr>
            <w:tcW w:w="2179" w:type="dxa"/>
          </w:tcPr>
          <w:p w14:paraId="4CC48D26" w14:textId="066C7675" w:rsidR="00E44985" w:rsidRPr="00E44985" w:rsidRDefault="00E44985" w:rsidP="00E44985">
            <w:pPr>
              <w:ind w:firstLine="0"/>
            </w:pPr>
            <w:r>
              <w:t>Bailey</w:t>
            </w:r>
          </w:p>
        </w:tc>
        <w:tc>
          <w:tcPr>
            <w:tcW w:w="2179" w:type="dxa"/>
          </w:tcPr>
          <w:p w14:paraId="2B67CAA4" w14:textId="0A0919AF" w:rsidR="00E44985" w:rsidRPr="00E44985" w:rsidRDefault="00E44985" w:rsidP="00E44985">
            <w:pPr>
              <w:ind w:firstLine="0"/>
            </w:pPr>
            <w:r>
              <w:t>Ballentine</w:t>
            </w:r>
          </w:p>
        </w:tc>
        <w:tc>
          <w:tcPr>
            <w:tcW w:w="2180" w:type="dxa"/>
          </w:tcPr>
          <w:p w14:paraId="47D5B544" w14:textId="1A2B0460" w:rsidR="00E44985" w:rsidRPr="00E44985" w:rsidRDefault="00E44985" w:rsidP="00E44985">
            <w:pPr>
              <w:ind w:firstLine="0"/>
            </w:pPr>
            <w:r>
              <w:t>Bamberg</w:t>
            </w:r>
          </w:p>
        </w:tc>
      </w:tr>
      <w:tr w:rsidR="00E44985" w:rsidRPr="00E44985" w14:paraId="54F058B7" w14:textId="77777777" w:rsidTr="00E44985">
        <w:tc>
          <w:tcPr>
            <w:tcW w:w="2179" w:type="dxa"/>
          </w:tcPr>
          <w:p w14:paraId="18AD0B0C" w14:textId="7F539A62" w:rsidR="00E44985" w:rsidRPr="00E44985" w:rsidRDefault="00E44985" w:rsidP="00E44985">
            <w:pPr>
              <w:ind w:firstLine="0"/>
            </w:pPr>
            <w:r>
              <w:t>Bauer</w:t>
            </w:r>
          </w:p>
        </w:tc>
        <w:tc>
          <w:tcPr>
            <w:tcW w:w="2179" w:type="dxa"/>
          </w:tcPr>
          <w:p w14:paraId="418D89ED" w14:textId="455694B1" w:rsidR="00E44985" w:rsidRPr="00E44985" w:rsidRDefault="00E44985" w:rsidP="00E44985">
            <w:pPr>
              <w:ind w:firstLine="0"/>
            </w:pPr>
            <w:r>
              <w:t>Beach</w:t>
            </w:r>
          </w:p>
        </w:tc>
        <w:tc>
          <w:tcPr>
            <w:tcW w:w="2180" w:type="dxa"/>
          </w:tcPr>
          <w:p w14:paraId="6DF11645" w14:textId="25932424" w:rsidR="00E44985" w:rsidRPr="00E44985" w:rsidRDefault="00E44985" w:rsidP="00E44985">
            <w:pPr>
              <w:ind w:firstLine="0"/>
            </w:pPr>
            <w:r>
              <w:t>Bernstein</w:t>
            </w:r>
          </w:p>
        </w:tc>
      </w:tr>
      <w:tr w:rsidR="00E44985" w:rsidRPr="00E44985" w14:paraId="222BB235" w14:textId="77777777" w:rsidTr="00E44985">
        <w:tc>
          <w:tcPr>
            <w:tcW w:w="2179" w:type="dxa"/>
          </w:tcPr>
          <w:p w14:paraId="238843DE" w14:textId="18DE4AC1" w:rsidR="00E44985" w:rsidRPr="00E44985" w:rsidRDefault="00E44985" w:rsidP="00E44985">
            <w:pPr>
              <w:ind w:firstLine="0"/>
            </w:pPr>
            <w:r>
              <w:t>Bowers</w:t>
            </w:r>
          </w:p>
        </w:tc>
        <w:tc>
          <w:tcPr>
            <w:tcW w:w="2179" w:type="dxa"/>
          </w:tcPr>
          <w:p w14:paraId="3DA057E4" w14:textId="22E68124" w:rsidR="00E44985" w:rsidRPr="00E44985" w:rsidRDefault="00E44985" w:rsidP="00E44985">
            <w:pPr>
              <w:ind w:firstLine="0"/>
            </w:pPr>
            <w:r>
              <w:t>Bradley</w:t>
            </w:r>
          </w:p>
        </w:tc>
        <w:tc>
          <w:tcPr>
            <w:tcW w:w="2180" w:type="dxa"/>
          </w:tcPr>
          <w:p w14:paraId="4B58A12A" w14:textId="7FF5104D" w:rsidR="00E44985" w:rsidRPr="00E44985" w:rsidRDefault="00E44985" w:rsidP="00E44985">
            <w:pPr>
              <w:ind w:firstLine="0"/>
            </w:pPr>
            <w:r>
              <w:t>Brewer</w:t>
            </w:r>
          </w:p>
        </w:tc>
      </w:tr>
      <w:tr w:rsidR="00E44985" w:rsidRPr="00E44985" w14:paraId="4CE0A00E" w14:textId="77777777" w:rsidTr="00E44985">
        <w:tc>
          <w:tcPr>
            <w:tcW w:w="2179" w:type="dxa"/>
          </w:tcPr>
          <w:p w14:paraId="01606EF4" w14:textId="777F4C16" w:rsidR="00E44985" w:rsidRPr="00E44985" w:rsidRDefault="00E44985" w:rsidP="00E44985">
            <w:pPr>
              <w:ind w:firstLine="0"/>
            </w:pPr>
            <w:r>
              <w:t>Brittain</w:t>
            </w:r>
          </w:p>
        </w:tc>
        <w:tc>
          <w:tcPr>
            <w:tcW w:w="2179" w:type="dxa"/>
          </w:tcPr>
          <w:p w14:paraId="6B8D35FE" w14:textId="6996DA68" w:rsidR="00E44985" w:rsidRPr="00E44985" w:rsidRDefault="00E44985" w:rsidP="00E44985">
            <w:pPr>
              <w:ind w:firstLine="0"/>
            </w:pPr>
            <w:r>
              <w:t>Burns</w:t>
            </w:r>
          </w:p>
        </w:tc>
        <w:tc>
          <w:tcPr>
            <w:tcW w:w="2180" w:type="dxa"/>
          </w:tcPr>
          <w:p w14:paraId="235D49B0" w14:textId="5B45AFB5" w:rsidR="00E44985" w:rsidRPr="00E44985" w:rsidRDefault="00E44985" w:rsidP="00E44985">
            <w:pPr>
              <w:ind w:firstLine="0"/>
            </w:pPr>
            <w:r>
              <w:t>Bustos</w:t>
            </w:r>
          </w:p>
        </w:tc>
      </w:tr>
      <w:tr w:rsidR="00E44985" w:rsidRPr="00E44985" w14:paraId="175932E1" w14:textId="77777777" w:rsidTr="00E44985">
        <w:tc>
          <w:tcPr>
            <w:tcW w:w="2179" w:type="dxa"/>
          </w:tcPr>
          <w:p w14:paraId="60691EFD" w14:textId="1B728A1F" w:rsidR="00E44985" w:rsidRPr="00E44985" w:rsidRDefault="00E44985" w:rsidP="00E44985">
            <w:pPr>
              <w:ind w:firstLine="0"/>
            </w:pPr>
            <w:r>
              <w:t>Calhoon</w:t>
            </w:r>
          </w:p>
        </w:tc>
        <w:tc>
          <w:tcPr>
            <w:tcW w:w="2179" w:type="dxa"/>
          </w:tcPr>
          <w:p w14:paraId="3BD6AAF3" w14:textId="14299929" w:rsidR="00E44985" w:rsidRPr="00E44985" w:rsidRDefault="00E44985" w:rsidP="00E44985">
            <w:pPr>
              <w:ind w:firstLine="0"/>
            </w:pPr>
            <w:r>
              <w:t>Caskey</w:t>
            </w:r>
          </w:p>
        </w:tc>
        <w:tc>
          <w:tcPr>
            <w:tcW w:w="2180" w:type="dxa"/>
          </w:tcPr>
          <w:p w14:paraId="3568FA5B" w14:textId="1AE581D4" w:rsidR="00E44985" w:rsidRPr="00E44985" w:rsidRDefault="00E44985" w:rsidP="00E44985">
            <w:pPr>
              <w:ind w:firstLine="0"/>
            </w:pPr>
            <w:r>
              <w:t>Chapman</w:t>
            </w:r>
          </w:p>
        </w:tc>
      </w:tr>
      <w:tr w:rsidR="00E44985" w:rsidRPr="00E44985" w14:paraId="4FC19E77" w14:textId="77777777" w:rsidTr="00E44985">
        <w:tc>
          <w:tcPr>
            <w:tcW w:w="2179" w:type="dxa"/>
          </w:tcPr>
          <w:p w14:paraId="54018F98" w14:textId="71B263E0" w:rsidR="00E44985" w:rsidRPr="00E44985" w:rsidRDefault="00E44985" w:rsidP="00E44985">
            <w:pPr>
              <w:ind w:firstLine="0"/>
            </w:pPr>
            <w:r>
              <w:t>Chumley</w:t>
            </w:r>
          </w:p>
        </w:tc>
        <w:tc>
          <w:tcPr>
            <w:tcW w:w="2179" w:type="dxa"/>
          </w:tcPr>
          <w:p w14:paraId="5AEE9A5A" w14:textId="63AE7B9D" w:rsidR="00E44985" w:rsidRPr="00E44985" w:rsidRDefault="00E44985" w:rsidP="00E44985">
            <w:pPr>
              <w:ind w:firstLine="0"/>
            </w:pPr>
            <w:r>
              <w:t>Clyburn</w:t>
            </w:r>
          </w:p>
        </w:tc>
        <w:tc>
          <w:tcPr>
            <w:tcW w:w="2180" w:type="dxa"/>
          </w:tcPr>
          <w:p w14:paraId="0EA44A43" w14:textId="37C91DF6" w:rsidR="00E44985" w:rsidRPr="00E44985" w:rsidRDefault="00E44985" w:rsidP="00E44985">
            <w:pPr>
              <w:ind w:firstLine="0"/>
            </w:pPr>
            <w:r>
              <w:t>Cobb-Hunter</w:t>
            </w:r>
          </w:p>
        </w:tc>
      </w:tr>
      <w:tr w:rsidR="00E44985" w:rsidRPr="00E44985" w14:paraId="2805BAD6" w14:textId="77777777" w:rsidTr="00E44985">
        <w:tc>
          <w:tcPr>
            <w:tcW w:w="2179" w:type="dxa"/>
          </w:tcPr>
          <w:p w14:paraId="51E928ED" w14:textId="398F3DBC" w:rsidR="00E44985" w:rsidRPr="00E44985" w:rsidRDefault="00E44985" w:rsidP="00E44985">
            <w:pPr>
              <w:ind w:firstLine="0"/>
            </w:pPr>
            <w:r>
              <w:t>Collins</w:t>
            </w:r>
          </w:p>
        </w:tc>
        <w:tc>
          <w:tcPr>
            <w:tcW w:w="2179" w:type="dxa"/>
          </w:tcPr>
          <w:p w14:paraId="78D3E2F0" w14:textId="47402732" w:rsidR="00E44985" w:rsidRPr="00E44985" w:rsidRDefault="00E44985" w:rsidP="00E44985">
            <w:pPr>
              <w:ind w:firstLine="0"/>
            </w:pPr>
            <w:r>
              <w:t>Cox</w:t>
            </w:r>
          </w:p>
        </w:tc>
        <w:tc>
          <w:tcPr>
            <w:tcW w:w="2180" w:type="dxa"/>
          </w:tcPr>
          <w:p w14:paraId="73B5FF08" w14:textId="032C7119" w:rsidR="00E44985" w:rsidRPr="00E44985" w:rsidRDefault="00E44985" w:rsidP="00E44985">
            <w:pPr>
              <w:ind w:firstLine="0"/>
            </w:pPr>
            <w:r>
              <w:t>Crawford</w:t>
            </w:r>
          </w:p>
        </w:tc>
      </w:tr>
      <w:tr w:rsidR="00E44985" w:rsidRPr="00E44985" w14:paraId="2E5D3530" w14:textId="77777777" w:rsidTr="00E44985">
        <w:tc>
          <w:tcPr>
            <w:tcW w:w="2179" w:type="dxa"/>
          </w:tcPr>
          <w:p w14:paraId="7EDD70FD" w14:textId="5AFB8DF1" w:rsidR="00E44985" w:rsidRPr="00E44985" w:rsidRDefault="00E44985" w:rsidP="00E44985">
            <w:pPr>
              <w:ind w:firstLine="0"/>
            </w:pPr>
            <w:r>
              <w:t>Cromer</w:t>
            </w:r>
          </w:p>
        </w:tc>
        <w:tc>
          <w:tcPr>
            <w:tcW w:w="2179" w:type="dxa"/>
          </w:tcPr>
          <w:p w14:paraId="1044A488" w14:textId="7F8149CA" w:rsidR="00E44985" w:rsidRPr="00E44985" w:rsidRDefault="00E44985" w:rsidP="00E44985">
            <w:pPr>
              <w:ind w:firstLine="0"/>
            </w:pPr>
            <w:r>
              <w:t>Davis</w:t>
            </w:r>
          </w:p>
        </w:tc>
        <w:tc>
          <w:tcPr>
            <w:tcW w:w="2180" w:type="dxa"/>
          </w:tcPr>
          <w:p w14:paraId="3468AA62" w14:textId="1DF8C92A" w:rsidR="00E44985" w:rsidRPr="00E44985" w:rsidRDefault="00E44985" w:rsidP="00E44985">
            <w:pPr>
              <w:ind w:firstLine="0"/>
            </w:pPr>
            <w:r>
              <w:t>Dillard</w:t>
            </w:r>
          </w:p>
        </w:tc>
      </w:tr>
      <w:tr w:rsidR="00E44985" w:rsidRPr="00E44985" w14:paraId="11DF805D" w14:textId="77777777" w:rsidTr="00E44985">
        <w:tc>
          <w:tcPr>
            <w:tcW w:w="2179" w:type="dxa"/>
          </w:tcPr>
          <w:p w14:paraId="48CE4622" w14:textId="6C4A109E" w:rsidR="00E44985" w:rsidRPr="00E44985" w:rsidRDefault="00E44985" w:rsidP="00E44985">
            <w:pPr>
              <w:ind w:firstLine="0"/>
            </w:pPr>
            <w:r>
              <w:t>Duncan</w:t>
            </w:r>
          </w:p>
        </w:tc>
        <w:tc>
          <w:tcPr>
            <w:tcW w:w="2179" w:type="dxa"/>
          </w:tcPr>
          <w:p w14:paraId="2C655C12" w14:textId="706C7EB9" w:rsidR="00E44985" w:rsidRPr="00E44985" w:rsidRDefault="00E44985" w:rsidP="00E44985">
            <w:pPr>
              <w:ind w:firstLine="0"/>
            </w:pPr>
            <w:r>
              <w:t>Edgerton</w:t>
            </w:r>
          </w:p>
        </w:tc>
        <w:tc>
          <w:tcPr>
            <w:tcW w:w="2180" w:type="dxa"/>
          </w:tcPr>
          <w:p w14:paraId="4789F096" w14:textId="0D466CD5" w:rsidR="00E44985" w:rsidRPr="00E44985" w:rsidRDefault="00E44985" w:rsidP="00E44985">
            <w:pPr>
              <w:ind w:firstLine="0"/>
            </w:pPr>
            <w:r>
              <w:t>Erickson</w:t>
            </w:r>
          </w:p>
        </w:tc>
      </w:tr>
      <w:tr w:rsidR="00E44985" w:rsidRPr="00E44985" w14:paraId="73E0F49C" w14:textId="77777777" w:rsidTr="00E44985">
        <w:tc>
          <w:tcPr>
            <w:tcW w:w="2179" w:type="dxa"/>
          </w:tcPr>
          <w:p w14:paraId="464C2968" w14:textId="61C9D0F6" w:rsidR="00E44985" w:rsidRPr="00E44985" w:rsidRDefault="00E44985" w:rsidP="00E44985">
            <w:pPr>
              <w:ind w:firstLine="0"/>
            </w:pPr>
            <w:r>
              <w:t>Ford</w:t>
            </w:r>
          </w:p>
        </w:tc>
        <w:tc>
          <w:tcPr>
            <w:tcW w:w="2179" w:type="dxa"/>
          </w:tcPr>
          <w:p w14:paraId="72DD4867" w14:textId="1662664E" w:rsidR="00E44985" w:rsidRPr="00E44985" w:rsidRDefault="00E44985" w:rsidP="00E44985">
            <w:pPr>
              <w:ind w:firstLine="0"/>
            </w:pPr>
            <w:r>
              <w:t>Forrest</w:t>
            </w:r>
          </w:p>
        </w:tc>
        <w:tc>
          <w:tcPr>
            <w:tcW w:w="2180" w:type="dxa"/>
          </w:tcPr>
          <w:p w14:paraId="2E2F9E84" w14:textId="57FB7841" w:rsidR="00E44985" w:rsidRPr="00E44985" w:rsidRDefault="00E44985" w:rsidP="00E44985">
            <w:pPr>
              <w:ind w:firstLine="0"/>
            </w:pPr>
            <w:r>
              <w:t>Frank</w:t>
            </w:r>
          </w:p>
        </w:tc>
      </w:tr>
      <w:tr w:rsidR="00E44985" w:rsidRPr="00E44985" w14:paraId="67C3CDE5" w14:textId="77777777" w:rsidTr="00E44985">
        <w:tc>
          <w:tcPr>
            <w:tcW w:w="2179" w:type="dxa"/>
          </w:tcPr>
          <w:p w14:paraId="1814E987" w14:textId="65413F1C" w:rsidR="00E44985" w:rsidRPr="00E44985" w:rsidRDefault="00E44985" w:rsidP="00E44985">
            <w:pPr>
              <w:ind w:firstLine="0"/>
            </w:pPr>
            <w:r>
              <w:t>Gagnon</w:t>
            </w:r>
          </w:p>
        </w:tc>
        <w:tc>
          <w:tcPr>
            <w:tcW w:w="2179" w:type="dxa"/>
          </w:tcPr>
          <w:p w14:paraId="754FA666" w14:textId="131F0BC9" w:rsidR="00E44985" w:rsidRPr="00E44985" w:rsidRDefault="00E44985" w:rsidP="00E44985">
            <w:pPr>
              <w:ind w:firstLine="0"/>
            </w:pPr>
            <w:r>
              <w:t>Gatch</w:t>
            </w:r>
          </w:p>
        </w:tc>
        <w:tc>
          <w:tcPr>
            <w:tcW w:w="2180" w:type="dxa"/>
          </w:tcPr>
          <w:p w14:paraId="0BAF8667" w14:textId="2913E61A" w:rsidR="00E44985" w:rsidRPr="00E44985" w:rsidRDefault="00E44985" w:rsidP="00E44985">
            <w:pPr>
              <w:ind w:firstLine="0"/>
            </w:pPr>
            <w:r>
              <w:t>Gibson</w:t>
            </w:r>
          </w:p>
        </w:tc>
      </w:tr>
      <w:tr w:rsidR="00E44985" w:rsidRPr="00E44985" w14:paraId="1E3C55E6" w14:textId="77777777" w:rsidTr="00E44985">
        <w:tc>
          <w:tcPr>
            <w:tcW w:w="2179" w:type="dxa"/>
          </w:tcPr>
          <w:p w14:paraId="5DBEB809" w14:textId="7B6F433E" w:rsidR="00E44985" w:rsidRPr="00E44985" w:rsidRDefault="00E44985" w:rsidP="00E44985">
            <w:pPr>
              <w:ind w:firstLine="0"/>
            </w:pPr>
            <w:r>
              <w:t>Gilliam</w:t>
            </w:r>
          </w:p>
        </w:tc>
        <w:tc>
          <w:tcPr>
            <w:tcW w:w="2179" w:type="dxa"/>
          </w:tcPr>
          <w:p w14:paraId="78A7160C" w14:textId="76738C85" w:rsidR="00E44985" w:rsidRPr="00E44985" w:rsidRDefault="00E44985" w:rsidP="00E44985">
            <w:pPr>
              <w:ind w:firstLine="0"/>
            </w:pPr>
            <w:r>
              <w:t>Gilliard</w:t>
            </w:r>
          </w:p>
        </w:tc>
        <w:tc>
          <w:tcPr>
            <w:tcW w:w="2180" w:type="dxa"/>
          </w:tcPr>
          <w:p w14:paraId="3D05AFF6" w14:textId="49E2B2D7" w:rsidR="00E44985" w:rsidRPr="00E44985" w:rsidRDefault="00E44985" w:rsidP="00E44985">
            <w:pPr>
              <w:ind w:firstLine="0"/>
            </w:pPr>
            <w:r>
              <w:t>Gilreath</w:t>
            </w:r>
          </w:p>
        </w:tc>
      </w:tr>
      <w:tr w:rsidR="00E44985" w:rsidRPr="00E44985" w14:paraId="748B7487" w14:textId="77777777" w:rsidTr="00E44985">
        <w:tc>
          <w:tcPr>
            <w:tcW w:w="2179" w:type="dxa"/>
          </w:tcPr>
          <w:p w14:paraId="0BB810C1" w14:textId="18F3CAEF" w:rsidR="00E44985" w:rsidRPr="00E44985" w:rsidRDefault="00E44985" w:rsidP="00E44985">
            <w:pPr>
              <w:ind w:firstLine="0"/>
            </w:pPr>
            <w:r>
              <w:t>Govan</w:t>
            </w:r>
          </w:p>
        </w:tc>
        <w:tc>
          <w:tcPr>
            <w:tcW w:w="2179" w:type="dxa"/>
          </w:tcPr>
          <w:p w14:paraId="2F67786F" w14:textId="5BBCEAB8" w:rsidR="00E44985" w:rsidRPr="00E44985" w:rsidRDefault="00E44985" w:rsidP="00E44985">
            <w:pPr>
              <w:ind w:firstLine="0"/>
            </w:pPr>
            <w:r>
              <w:t>Grant</w:t>
            </w:r>
          </w:p>
        </w:tc>
        <w:tc>
          <w:tcPr>
            <w:tcW w:w="2180" w:type="dxa"/>
          </w:tcPr>
          <w:p w14:paraId="2F83F645" w14:textId="79858203" w:rsidR="00E44985" w:rsidRPr="00E44985" w:rsidRDefault="00E44985" w:rsidP="00E44985">
            <w:pPr>
              <w:ind w:firstLine="0"/>
            </w:pPr>
            <w:r>
              <w:t>Guest</w:t>
            </w:r>
          </w:p>
        </w:tc>
      </w:tr>
      <w:tr w:rsidR="00E44985" w:rsidRPr="00E44985" w14:paraId="3D280400" w14:textId="77777777" w:rsidTr="00E44985">
        <w:tc>
          <w:tcPr>
            <w:tcW w:w="2179" w:type="dxa"/>
          </w:tcPr>
          <w:p w14:paraId="2502597A" w14:textId="11D99FE2" w:rsidR="00E44985" w:rsidRPr="00E44985" w:rsidRDefault="00E44985" w:rsidP="00E44985">
            <w:pPr>
              <w:ind w:firstLine="0"/>
            </w:pPr>
            <w:r>
              <w:t>Guffey</w:t>
            </w:r>
          </w:p>
        </w:tc>
        <w:tc>
          <w:tcPr>
            <w:tcW w:w="2179" w:type="dxa"/>
          </w:tcPr>
          <w:p w14:paraId="662F6FAA" w14:textId="64D75F11" w:rsidR="00E44985" w:rsidRPr="00E44985" w:rsidRDefault="00E44985" w:rsidP="00E44985">
            <w:pPr>
              <w:ind w:firstLine="0"/>
            </w:pPr>
            <w:r>
              <w:t>Haddon</w:t>
            </w:r>
          </w:p>
        </w:tc>
        <w:tc>
          <w:tcPr>
            <w:tcW w:w="2180" w:type="dxa"/>
          </w:tcPr>
          <w:p w14:paraId="44DBBE80" w14:textId="3566F155" w:rsidR="00E44985" w:rsidRPr="00E44985" w:rsidRDefault="00E44985" w:rsidP="00E44985">
            <w:pPr>
              <w:ind w:firstLine="0"/>
            </w:pPr>
            <w:r>
              <w:t>Hager</w:t>
            </w:r>
          </w:p>
        </w:tc>
      </w:tr>
      <w:tr w:rsidR="00E44985" w:rsidRPr="00E44985" w14:paraId="3778EBCE" w14:textId="77777777" w:rsidTr="00E44985">
        <w:tc>
          <w:tcPr>
            <w:tcW w:w="2179" w:type="dxa"/>
          </w:tcPr>
          <w:p w14:paraId="432E4320" w14:textId="494521C5" w:rsidR="00E44985" w:rsidRPr="00E44985" w:rsidRDefault="00E44985" w:rsidP="00E44985">
            <w:pPr>
              <w:ind w:firstLine="0"/>
            </w:pPr>
            <w:r>
              <w:t>Hardee</w:t>
            </w:r>
          </w:p>
        </w:tc>
        <w:tc>
          <w:tcPr>
            <w:tcW w:w="2179" w:type="dxa"/>
          </w:tcPr>
          <w:p w14:paraId="60D1F545" w14:textId="7C2D5EE0" w:rsidR="00E44985" w:rsidRPr="00E44985" w:rsidRDefault="00E44985" w:rsidP="00E44985">
            <w:pPr>
              <w:ind w:firstLine="0"/>
            </w:pPr>
            <w:r>
              <w:t>Harris</w:t>
            </w:r>
          </w:p>
        </w:tc>
        <w:tc>
          <w:tcPr>
            <w:tcW w:w="2180" w:type="dxa"/>
          </w:tcPr>
          <w:p w14:paraId="71BB3F51" w14:textId="739DAF2F" w:rsidR="00E44985" w:rsidRPr="00E44985" w:rsidRDefault="00E44985" w:rsidP="00E44985">
            <w:pPr>
              <w:ind w:firstLine="0"/>
            </w:pPr>
            <w:r>
              <w:t>Hart</w:t>
            </w:r>
          </w:p>
        </w:tc>
      </w:tr>
      <w:tr w:rsidR="00E44985" w:rsidRPr="00E44985" w14:paraId="16CCA13F" w14:textId="77777777" w:rsidTr="00E44985">
        <w:tc>
          <w:tcPr>
            <w:tcW w:w="2179" w:type="dxa"/>
          </w:tcPr>
          <w:p w14:paraId="34FB0E89" w14:textId="03568900" w:rsidR="00E44985" w:rsidRPr="00E44985" w:rsidRDefault="00E44985" w:rsidP="00E44985">
            <w:pPr>
              <w:ind w:firstLine="0"/>
            </w:pPr>
            <w:r>
              <w:t>Hartnett</w:t>
            </w:r>
          </w:p>
        </w:tc>
        <w:tc>
          <w:tcPr>
            <w:tcW w:w="2179" w:type="dxa"/>
          </w:tcPr>
          <w:p w14:paraId="1E69694D" w14:textId="29D28045" w:rsidR="00E44985" w:rsidRPr="00E44985" w:rsidRDefault="00E44985" w:rsidP="00E44985">
            <w:pPr>
              <w:ind w:firstLine="0"/>
            </w:pPr>
            <w:r>
              <w:t>Hartz</w:t>
            </w:r>
          </w:p>
        </w:tc>
        <w:tc>
          <w:tcPr>
            <w:tcW w:w="2180" w:type="dxa"/>
          </w:tcPr>
          <w:p w14:paraId="4CF9660B" w14:textId="0B8FA48C" w:rsidR="00E44985" w:rsidRPr="00E44985" w:rsidRDefault="00E44985" w:rsidP="00E44985">
            <w:pPr>
              <w:ind w:firstLine="0"/>
            </w:pPr>
            <w:r>
              <w:t>Hayes</w:t>
            </w:r>
          </w:p>
        </w:tc>
      </w:tr>
      <w:tr w:rsidR="00E44985" w:rsidRPr="00E44985" w14:paraId="74DF18FA" w14:textId="77777777" w:rsidTr="00E44985">
        <w:tc>
          <w:tcPr>
            <w:tcW w:w="2179" w:type="dxa"/>
          </w:tcPr>
          <w:p w14:paraId="43529AEB" w14:textId="20A83B4B" w:rsidR="00E44985" w:rsidRPr="00E44985" w:rsidRDefault="00E44985" w:rsidP="00E44985">
            <w:pPr>
              <w:ind w:firstLine="0"/>
            </w:pPr>
            <w:r>
              <w:t>Henderson-Myers</w:t>
            </w:r>
          </w:p>
        </w:tc>
        <w:tc>
          <w:tcPr>
            <w:tcW w:w="2179" w:type="dxa"/>
          </w:tcPr>
          <w:p w14:paraId="530E0994" w14:textId="70F77B11" w:rsidR="00E44985" w:rsidRPr="00E44985" w:rsidRDefault="00E44985" w:rsidP="00E44985">
            <w:pPr>
              <w:ind w:firstLine="0"/>
            </w:pPr>
            <w:r>
              <w:t>Herbkersman</w:t>
            </w:r>
          </w:p>
        </w:tc>
        <w:tc>
          <w:tcPr>
            <w:tcW w:w="2180" w:type="dxa"/>
          </w:tcPr>
          <w:p w14:paraId="5C92554B" w14:textId="61393EAC" w:rsidR="00E44985" w:rsidRPr="00E44985" w:rsidRDefault="00E44985" w:rsidP="00E44985">
            <w:pPr>
              <w:ind w:firstLine="0"/>
            </w:pPr>
            <w:r>
              <w:t>Hewitt</w:t>
            </w:r>
          </w:p>
        </w:tc>
      </w:tr>
      <w:tr w:rsidR="00E44985" w:rsidRPr="00E44985" w14:paraId="2A056F8A" w14:textId="77777777" w:rsidTr="00E44985">
        <w:tc>
          <w:tcPr>
            <w:tcW w:w="2179" w:type="dxa"/>
          </w:tcPr>
          <w:p w14:paraId="2DCE1CE4" w14:textId="6C26444B" w:rsidR="00E44985" w:rsidRPr="00E44985" w:rsidRDefault="00E44985" w:rsidP="00E44985">
            <w:pPr>
              <w:ind w:firstLine="0"/>
            </w:pPr>
            <w:r>
              <w:t>Hiott</w:t>
            </w:r>
          </w:p>
        </w:tc>
        <w:tc>
          <w:tcPr>
            <w:tcW w:w="2179" w:type="dxa"/>
          </w:tcPr>
          <w:p w14:paraId="57372A39" w14:textId="1316DC19" w:rsidR="00E44985" w:rsidRPr="00E44985" w:rsidRDefault="00E44985" w:rsidP="00E44985">
            <w:pPr>
              <w:ind w:firstLine="0"/>
            </w:pPr>
            <w:r>
              <w:t>Hixon</w:t>
            </w:r>
          </w:p>
        </w:tc>
        <w:tc>
          <w:tcPr>
            <w:tcW w:w="2180" w:type="dxa"/>
          </w:tcPr>
          <w:p w14:paraId="7A5BACE9" w14:textId="6F065F74" w:rsidR="00E44985" w:rsidRPr="00E44985" w:rsidRDefault="00E44985" w:rsidP="00E44985">
            <w:pPr>
              <w:ind w:firstLine="0"/>
            </w:pPr>
            <w:r>
              <w:t>Huff</w:t>
            </w:r>
          </w:p>
        </w:tc>
      </w:tr>
      <w:tr w:rsidR="00E44985" w:rsidRPr="00E44985" w14:paraId="3EEC7BDD" w14:textId="77777777" w:rsidTr="00E44985">
        <w:tc>
          <w:tcPr>
            <w:tcW w:w="2179" w:type="dxa"/>
          </w:tcPr>
          <w:p w14:paraId="2D94D594" w14:textId="6288E411" w:rsidR="00E44985" w:rsidRPr="00E44985" w:rsidRDefault="00E44985" w:rsidP="00E44985">
            <w:pPr>
              <w:ind w:firstLine="0"/>
            </w:pPr>
            <w:r>
              <w:t>J. E. Johnson</w:t>
            </w:r>
          </w:p>
        </w:tc>
        <w:tc>
          <w:tcPr>
            <w:tcW w:w="2179" w:type="dxa"/>
          </w:tcPr>
          <w:p w14:paraId="41D25D71" w14:textId="38A254FD" w:rsidR="00E44985" w:rsidRPr="00E44985" w:rsidRDefault="00E44985" w:rsidP="00E44985">
            <w:pPr>
              <w:ind w:firstLine="0"/>
            </w:pPr>
            <w:r>
              <w:t>J. L. Johnson</w:t>
            </w:r>
          </w:p>
        </w:tc>
        <w:tc>
          <w:tcPr>
            <w:tcW w:w="2180" w:type="dxa"/>
          </w:tcPr>
          <w:p w14:paraId="3E578740" w14:textId="46A34E91" w:rsidR="00E44985" w:rsidRPr="00E44985" w:rsidRDefault="00E44985" w:rsidP="00E44985">
            <w:pPr>
              <w:ind w:firstLine="0"/>
            </w:pPr>
            <w:r>
              <w:t>Jones</w:t>
            </w:r>
          </w:p>
        </w:tc>
      </w:tr>
      <w:tr w:rsidR="00E44985" w:rsidRPr="00E44985" w14:paraId="47D0585E" w14:textId="77777777" w:rsidTr="00E44985">
        <w:tc>
          <w:tcPr>
            <w:tcW w:w="2179" w:type="dxa"/>
          </w:tcPr>
          <w:p w14:paraId="1158B06B" w14:textId="0209F6A8" w:rsidR="00E44985" w:rsidRPr="00E44985" w:rsidRDefault="00E44985" w:rsidP="00E44985">
            <w:pPr>
              <w:ind w:firstLine="0"/>
            </w:pPr>
            <w:r>
              <w:t>Jordan</w:t>
            </w:r>
          </w:p>
        </w:tc>
        <w:tc>
          <w:tcPr>
            <w:tcW w:w="2179" w:type="dxa"/>
          </w:tcPr>
          <w:p w14:paraId="1274B843" w14:textId="534846AC" w:rsidR="00E44985" w:rsidRPr="00E44985" w:rsidRDefault="00E44985" w:rsidP="00E44985">
            <w:pPr>
              <w:ind w:firstLine="0"/>
            </w:pPr>
            <w:r>
              <w:t>Kilmartin</w:t>
            </w:r>
          </w:p>
        </w:tc>
        <w:tc>
          <w:tcPr>
            <w:tcW w:w="2180" w:type="dxa"/>
          </w:tcPr>
          <w:p w14:paraId="22CDAF71" w14:textId="16CC24CF" w:rsidR="00E44985" w:rsidRPr="00E44985" w:rsidRDefault="00E44985" w:rsidP="00E44985">
            <w:pPr>
              <w:ind w:firstLine="0"/>
            </w:pPr>
            <w:r>
              <w:t>King</w:t>
            </w:r>
          </w:p>
        </w:tc>
      </w:tr>
      <w:tr w:rsidR="00E44985" w:rsidRPr="00E44985" w14:paraId="2D60857F" w14:textId="77777777" w:rsidTr="00E44985">
        <w:tc>
          <w:tcPr>
            <w:tcW w:w="2179" w:type="dxa"/>
          </w:tcPr>
          <w:p w14:paraId="1EDAF195" w14:textId="30ACC808" w:rsidR="00E44985" w:rsidRPr="00E44985" w:rsidRDefault="00E44985" w:rsidP="00E44985">
            <w:pPr>
              <w:ind w:firstLine="0"/>
            </w:pPr>
            <w:r>
              <w:t>Kirby</w:t>
            </w:r>
          </w:p>
        </w:tc>
        <w:tc>
          <w:tcPr>
            <w:tcW w:w="2179" w:type="dxa"/>
          </w:tcPr>
          <w:p w14:paraId="50729607" w14:textId="6F82A289" w:rsidR="00E44985" w:rsidRPr="00E44985" w:rsidRDefault="00E44985" w:rsidP="00E44985">
            <w:pPr>
              <w:ind w:firstLine="0"/>
            </w:pPr>
            <w:r>
              <w:t>Landing</w:t>
            </w:r>
          </w:p>
        </w:tc>
        <w:tc>
          <w:tcPr>
            <w:tcW w:w="2180" w:type="dxa"/>
          </w:tcPr>
          <w:p w14:paraId="56F26D86" w14:textId="01A2547D" w:rsidR="00E44985" w:rsidRPr="00E44985" w:rsidRDefault="00E44985" w:rsidP="00E44985">
            <w:pPr>
              <w:ind w:firstLine="0"/>
            </w:pPr>
            <w:r>
              <w:t>Lastinger</w:t>
            </w:r>
          </w:p>
        </w:tc>
      </w:tr>
      <w:tr w:rsidR="00E44985" w:rsidRPr="00E44985" w14:paraId="7AD87E0E" w14:textId="77777777" w:rsidTr="00E44985">
        <w:tc>
          <w:tcPr>
            <w:tcW w:w="2179" w:type="dxa"/>
          </w:tcPr>
          <w:p w14:paraId="6AEE2E7A" w14:textId="4B8FF67B" w:rsidR="00E44985" w:rsidRPr="00E44985" w:rsidRDefault="00E44985" w:rsidP="00E44985">
            <w:pPr>
              <w:ind w:firstLine="0"/>
            </w:pPr>
            <w:r>
              <w:t>Lawson</w:t>
            </w:r>
          </w:p>
        </w:tc>
        <w:tc>
          <w:tcPr>
            <w:tcW w:w="2179" w:type="dxa"/>
          </w:tcPr>
          <w:p w14:paraId="4E79FA40" w14:textId="6CEFB9EE" w:rsidR="00E44985" w:rsidRPr="00E44985" w:rsidRDefault="00E44985" w:rsidP="00E44985">
            <w:pPr>
              <w:ind w:firstLine="0"/>
            </w:pPr>
            <w:r>
              <w:t>Ligon</w:t>
            </w:r>
          </w:p>
        </w:tc>
        <w:tc>
          <w:tcPr>
            <w:tcW w:w="2180" w:type="dxa"/>
          </w:tcPr>
          <w:p w14:paraId="388253E0" w14:textId="43BCBE52" w:rsidR="00E44985" w:rsidRPr="00E44985" w:rsidRDefault="00E44985" w:rsidP="00E44985">
            <w:pPr>
              <w:ind w:firstLine="0"/>
            </w:pPr>
            <w:r>
              <w:t>Long</w:t>
            </w:r>
          </w:p>
        </w:tc>
      </w:tr>
      <w:tr w:rsidR="00E44985" w:rsidRPr="00E44985" w14:paraId="0F9BEA3C" w14:textId="77777777" w:rsidTr="00E44985">
        <w:tc>
          <w:tcPr>
            <w:tcW w:w="2179" w:type="dxa"/>
          </w:tcPr>
          <w:p w14:paraId="5E68DC70" w14:textId="3ADE2821" w:rsidR="00E44985" w:rsidRPr="00E44985" w:rsidRDefault="00E44985" w:rsidP="00E44985">
            <w:pPr>
              <w:ind w:firstLine="0"/>
            </w:pPr>
            <w:r>
              <w:t>Luck</w:t>
            </w:r>
          </w:p>
        </w:tc>
        <w:tc>
          <w:tcPr>
            <w:tcW w:w="2179" w:type="dxa"/>
          </w:tcPr>
          <w:p w14:paraId="77DDB08A" w14:textId="77B659BE" w:rsidR="00E44985" w:rsidRPr="00E44985" w:rsidRDefault="00E44985" w:rsidP="00E44985">
            <w:pPr>
              <w:ind w:firstLine="0"/>
            </w:pPr>
            <w:r>
              <w:t>Magnuson</w:t>
            </w:r>
          </w:p>
        </w:tc>
        <w:tc>
          <w:tcPr>
            <w:tcW w:w="2180" w:type="dxa"/>
          </w:tcPr>
          <w:p w14:paraId="0ECAA801" w14:textId="299DD379" w:rsidR="00E44985" w:rsidRPr="00E44985" w:rsidRDefault="00E44985" w:rsidP="00E44985">
            <w:pPr>
              <w:ind w:firstLine="0"/>
            </w:pPr>
            <w:r>
              <w:t>Martin</w:t>
            </w:r>
          </w:p>
        </w:tc>
      </w:tr>
      <w:tr w:rsidR="00E44985" w:rsidRPr="00E44985" w14:paraId="4B36496C" w14:textId="77777777" w:rsidTr="00E44985">
        <w:tc>
          <w:tcPr>
            <w:tcW w:w="2179" w:type="dxa"/>
          </w:tcPr>
          <w:p w14:paraId="6B75B84A" w14:textId="26C68FC4" w:rsidR="00E44985" w:rsidRPr="00E44985" w:rsidRDefault="00E44985" w:rsidP="00E44985">
            <w:pPr>
              <w:ind w:firstLine="0"/>
            </w:pPr>
            <w:r>
              <w:t>McCabe</w:t>
            </w:r>
          </w:p>
        </w:tc>
        <w:tc>
          <w:tcPr>
            <w:tcW w:w="2179" w:type="dxa"/>
          </w:tcPr>
          <w:p w14:paraId="1E2BED70" w14:textId="2A861EA2" w:rsidR="00E44985" w:rsidRPr="00E44985" w:rsidRDefault="00E44985" w:rsidP="00E44985">
            <w:pPr>
              <w:ind w:firstLine="0"/>
            </w:pPr>
            <w:r>
              <w:t>McCravy</w:t>
            </w:r>
          </w:p>
        </w:tc>
        <w:tc>
          <w:tcPr>
            <w:tcW w:w="2180" w:type="dxa"/>
          </w:tcPr>
          <w:p w14:paraId="1640B396" w14:textId="7651EAD0" w:rsidR="00E44985" w:rsidRPr="00E44985" w:rsidRDefault="00E44985" w:rsidP="00E44985">
            <w:pPr>
              <w:ind w:firstLine="0"/>
            </w:pPr>
            <w:r>
              <w:t>C. Mitchell</w:t>
            </w:r>
          </w:p>
        </w:tc>
      </w:tr>
      <w:tr w:rsidR="00E44985" w:rsidRPr="00E44985" w14:paraId="4370C0A5" w14:textId="77777777" w:rsidTr="00E44985">
        <w:tc>
          <w:tcPr>
            <w:tcW w:w="2179" w:type="dxa"/>
          </w:tcPr>
          <w:p w14:paraId="7CAB9C75" w14:textId="3FAA3615" w:rsidR="00E44985" w:rsidRPr="00E44985" w:rsidRDefault="00E44985" w:rsidP="00E44985">
            <w:pPr>
              <w:ind w:firstLine="0"/>
            </w:pPr>
            <w:r>
              <w:t>D. Mitchell</w:t>
            </w:r>
          </w:p>
        </w:tc>
        <w:tc>
          <w:tcPr>
            <w:tcW w:w="2179" w:type="dxa"/>
          </w:tcPr>
          <w:p w14:paraId="5E9E27BE" w14:textId="7FE99BAB" w:rsidR="00E44985" w:rsidRPr="00E44985" w:rsidRDefault="00E44985" w:rsidP="00E44985">
            <w:pPr>
              <w:ind w:firstLine="0"/>
            </w:pPr>
            <w:r>
              <w:t>J. Moore</w:t>
            </w:r>
          </w:p>
        </w:tc>
        <w:tc>
          <w:tcPr>
            <w:tcW w:w="2180" w:type="dxa"/>
          </w:tcPr>
          <w:p w14:paraId="74678BF2" w14:textId="4005D95F" w:rsidR="00E44985" w:rsidRPr="00E44985" w:rsidRDefault="00E44985" w:rsidP="00E44985">
            <w:pPr>
              <w:ind w:firstLine="0"/>
            </w:pPr>
            <w:r>
              <w:t>T. Moore</w:t>
            </w:r>
          </w:p>
        </w:tc>
      </w:tr>
      <w:tr w:rsidR="00E44985" w:rsidRPr="00E44985" w14:paraId="7C81897E" w14:textId="77777777" w:rsidTr="00E44985">
        <w:tc>
          <w:tcPr>
            <w:tcW w:w="2179" w:type="dxa"/>
          </w:tcPr>
          <w:p w14:paraId="579B4BFD" w14:textId="3B70DADE" w:rsidR="00E44985" w:rsidRPr="00E44985" w:rsidRDefault="00E44985" w:rsidP="00E44985">
            <w:pPr>
              <w:ind w:firstLine="0"/>
            </w:pPr>
            <w:r>
              <w:t>Moss</w:t>
            </w:r>
          </w:p>
        </w:tc>
        <w:tc>
          <w:tcPr>
            <w:tcW w:w="2179" w:type="dxa"/>
          </w:tcPr>
          <w:p w14:paraId="7BBEFEC6" w14:textId="738949D1" w:rsidR="00E44985" w:rsidRPr="00E44985" w:rsidRDefault="00E44985" w:rsidP="00E44985">
            <w:pPr>
              <w:ind w:firstLine="0"/>
            </w:pPr>
            <w:r>
              <w:t>Neese</w:t>
            </w:r>
          </w:p>
        </w:tc>
        <w:tc>
          <w:tcPr>
            <w:tcW w:w="2180" w:type="dxa"/>
          </w:tcPr>
          <w:p w14:paraId="6940F846" w14:textId="74E1C897" w:rsidR="00E44985" w:rsidRPr="00E44985" w:rsidRDefault="00E44985" w:rsidP="00E44985">
            <w:pPr>
              <w:ind w:firstLine="0"/>
            </w:pPr>
            <w:r>
              <w:t>B. Newton</w:t>
            </w:r>
          </w:p>
        </w:tc>
      </w:tr>
      <w:tr w:rsidR="00E44985" w:rsidRPr="00E44985" w14:paraId="6CCB5C2D" w14:textId="77777777" w:rsidTr="00E44985">
        <w:tc>
          <w:tcPr>
            <w:tcW w:w="2179" w:type="dxa"/>
          </w:tcPr>
          <w:p w14:paraId="10848E7A" w14:textId="14D937D4" w:rsidR="00E44985" w:rsidRPr="00E44985" w:rsidRDefault="00E44985" w:rsidP="00E44985">
            <w:pPr>
              <w:ind w:firstLine="0"/>
            </w:pPr>
            <w:r>
              <w:t>W. Newton</w:t>
            </w:r>
          </w:p>
        </w:tc>
        <w:tc>
          <w:tcPr>
            <w:tcW w:w="2179" w:type="dxa"/>
          </w:tcPr>
          <w:p w14:paraId="485AA0C8" w14:textId="6C3F73F0" w:rsidR="00E44985" w:rsidRPr="00E44985" w:rsidRDefault="00E44985" w:rsidP="00E44985">
            <w:pPr>
              <w:ind w:firstLine="0"/>
            </w:pPr>
            <w:r>
              <w:t>Oremus</w:t>
            </w:r>
          </w:p>
        </w:tc>
        <w:tc>
          <w:tcPr>
            <w:tcW w:w="2180" w:type="dxa"/>
          </w:tcPr>
          <w:p w14:paraId="57D6F6EA" w14:textId="594FB9AB" w:rsidR="00E44985" w:rsidRPr="00E44985" w:rsidRDefault="00E44985" w:rsidP="00E44985">
            <w:pPr>
              <w:ind w:firstLine="0"/>
            </w:pPr>
            <w:r>
              <w:t>Pace</w:t>
            </w:r>
          </w:p>
        </w:tc>
      </w:tr>
      <w:tr w:rsidR="00E44985" w:rsidRPr="00E44985" w14:paraId="4A53240F" w14:textId="77777777" w:rsidTr="00E44985">
        <w:tc>
          <w:tcPr>
            <w:tcW w:w="2179" w:type="dxa"/>
          </w:tcPr>
          <w:p w14:paraId="509C1D23" w14:textId="6292BC25" w:rsidR="00E44985" w:rsidRPr="00E44985" w:rsidRDefault="00E44985" w:rsidP="00E44985">
            <w:pPr>
              <w:ind w:firstLine="0"/>
            </w:pPr>
            <w:r>
              <w:t>Pedalino</w:t>
            </w:r>
          </w:p>
        </w:tc>
        <w:tc>
          <w:tcPr>
            <w:tcW w:w="2179" w:type="dxa"/>
          </w:tcPr>
          <w:p w14:paraId="1016AC0C" w14:textId="3248CE47" w:rsidR="00E44985" w:rsidRPr="00E44985" w:rsidRDefault="00E44985" w:rsidP="00E44985">
            <w:pPr>
              <w:ind w:firstLine="0"/>
            </w:pPr>
            <w:r>
              <w:t>Pope</w:t>
            </w:r>
          </w:p>
        </w:tc>
        <w:tc>
          <w:tcPr>
            <w:tcW w:w="2180" w:type="dxa"/>
          </w:tcPr>
          <w:p w14:paraId="50D30427" w14:textId="2E1E56C8" w:rsidR="00E44985" w:rsidRPr="00E44985" w:rsidRDefault="00E44985" w:rsidP="00E44985">
            <w:pPr>
              <w:ind w:firstLine="0"/>
            </w:pPr>
            <w:r>
              <w:t>Rankin</w:t>
            </w:r>
          </w:p>
        </w:tc>
      </w:tr>
      <w:tr w:rsidR="00E44985" w:rsidRPr="00E44985" w14:paraId="076E249C" w14:textId="77777777" w:rsidTr="00E44985">
        <w:tc>
          <w:tcPr>
            <w:tcW w:w="2179" w:type="dxa"/>
          </w:tcPr>
          <w:p w14:paraId="729B2FC2" w14:textId="5CF3FA17" w:rsidR="00E44985" w:rsidRPr="00E44985" w:rsidRDefault="00E44985" w:rsidP="00E44985">
            <w:pPr>
              <w:ind w:firstLine="0"/>
            </w:pPr>
            <w:r>
              <w:t>Reese</w:t>
            </w:r>
          </w:p>
        </w:tc>
        <w:tc>
          <w:tcPr>
            <w:tcW w:w="2179" w:type="dxa"/>
          </w:tcPr>
          <w:p w14:paraId="46841D49" w14:textId="16CE307B" w:rsidR="00E44985" w:rsidRPr="00E44985" w:rsidRDefault="00E44985" w:rsidP="00E44985">
            <w:pPr>
              <w:ind w:firstLine="0"/>
            </w:pPr>
            <w:r>
              <w:t>Rivers</w:t>
            </w:r>
          </w:p>
        </w:tc>
        <w:tc>
          <w:tcPr>
            <w:tcW w:w="2180" w:type="dxa"/>
          </w:tcPr>
          <w:p w14:paraId="55646471" w14:textId="7F269647" w:rsidR="00E44985" w:rsidRPr="00E44985" w:rsidRDefault="00E44985" w:rsidP="00E44985">
            <w:pPr>
              <w:ind w:firstLine="0"/>
            </w:pPr>
            <w:r>
              <w:t>Robbins</w:t>
            </w:r>
          </w:p>
        </w:tc>
      </w:tr>
      <w:tr w:rsidR="00E44985" w:rsidRPr="00E44985" w14:paraId="181047D9" w14:textId="77777777" w:rsidTr="00E44985">
        <w:tc>
          <w:tcPr>
            <w:tcW w:w="2179" w:type="dxa"/>
          </w:tcPr>
          <w:p w14:paraId="277F3B2E" w14:textId="06601975" w:rsidR="00E44985" w:rsidRPr="00E44985" w:rsidRDefault="00E44985" w:rsidP="00E44985">
            <w:pPr>
              <w:ind w:firstLine="0"/>
            </w:pPr>
            <w:r>
              <w:t>Rose</w:t>
            </w:r>
          </w:p>
        </w:tc>
        <w:tc>
          <w:tcPr>
            <w:tcW w:w="2179" w:type="dxa"/>
          </w:tcPr>
          <w:p w14:paraId="570E2AA0" w14:textId="2FBD5421" w:rsidR="00E44985" w:rsidRPr="00E44985" w:rsidRDefault="00E44985" w:rsidP="00E44985">
            <w:pPr>
              <w:ind w:firstLine="0"/>
            </w:pPr>
            <w:r>
              <w:t>Rutherford</w:t>
            </w:r>
          </w:p>
        </w:tc>
        <w:tc>
          <w:tcPr>
            <w:tcW w:w="2180" w:type="dxa"/>
          </w:tcPr>
          <w:p w14:paraId="558630F0" w14:textId="0D51396D" w:rsidR="00E44985" w:rsidRPr="00E44985" w:rsidRDefault="00E44985" w:rsidP="00E44985">
            <w:pPr>
              <w:ind w:firstLine="0"/>
            </w:pPr>
            <w:r>
              <w:t>Sanders</w:t>
            </w:r>
          </w:p>
        </w:tc>
      </w:tr>
      <w:tr w:rsidR="00E44985" w:rsidRPr="00E44985" w14:paraId="774FC4FD" w14:textId="77777777" w:rsidTr="00E44985">
        <w:tc>
          <w:tcPr>
            <w:tcW w:w="2179" w:type="dxa"/>
          </w:tcPr>
          <w:p w14:paraId="43A10F72" w14:textId="0014D05C" w:rsidR="00E44985" w:rsidRPr="00E44985" w:rsidRDefault="00E44985" w:rsidP="00E44985">
            <w:pPr>
              <w:ind w:firstLine="0"/>
            </w:pPr>
            <w:r>
              <w:t>Schuessler</w:t>
            </w:r>
          </w:p>
        </w:tc>
        <w:tc>
          <w:tcPr>
            <w:tcW w:w="2179" w:type="dxa"/>
          </w:tcPr>
          <w:p w14:paraId="14DA6A6C" w14:textId="398A1105" w:rsidR="00E44985" w:rsidRPr="00E44985" w:rsidRDefault="00E44985" w:rsidP="00E44985">
            <w:pPr>
              <w:ind w:firstLine="0"/>
            </w:pPr>
            <w:r>
              <w:t>Scott</w:t>
            </w:r>
          </w:p>
        </w:tc>
        <w:tc>
          <w:tcPr>
            <w:tcW w:w="2180" w:type="dxa"/>
          </w:tcPr>
          <w:p w14:paraId="1A317B31" w14:textId="00BBBE1F" w:rsidR="00E44985" w:rsidRPr="00E44985" w:rsidRDefault="00E44985" w:rsidP="00E44985">
            <w:pPr>
              <w:ind w:firstLine="0"/>
            </w:pPr>
            <w:r>
              <w:t>Sessions</w:t>
            </w:r>
          </w:p>
        </w:tc>
      </w:tr>
      <w:tr w:rsidR="00E44985" w:rsidRPr="00E44985" w14:paraId="52DCAB52" w14:textId="77777777" w:rsidTr="00E44985">
        <w:tc>
          <w:tcPr>
            <w:tcW w:w="2179" w:type="dxa"/>
          </w:tcPr>
          <w:p w14:paraId="4A4514F9" w14:textId="3D794915" w:rsidR="00E44985" w:rsidRPr="00E44985" w:rsidRDefault="00E44985" w:rsidP="00E44985">
            <w:pPr>
              <w:ind w:firstLine="0"/>
            </w:pPr>
            <w:r>
              <w:t>G. M. Smith</w:t>
            </w:r>
          </w:p>
        </w:tc>
        <w:tc>
          <w:tcPr>
            <w:tcW w:w="2179" w:type="dxa"/>
          </w:tcPr>
          <w:p w14:paraId="5742600F" w14:textId="70F58FB5" w:rsidR="00E44985" w:rsidRPr="00E44985" w:rsidRDefault="00E44985" w:rsidP="00E44985">
            <w:pPr>
              <w:ind w:firstLine="0"/>
            </w:pPr>
            <w:r>
              <w:t>M. M. Smith</w:t>
            </w:r>
          </w:p>
        </w:tc>
        <w:tc>
          <w:tcPr>
            <w:tcW w:w="2180" w:type="dxa"/>
          </w:tcPr>
          <w:p w14:paraId="286C03DB" w14:textId="1796F955" w:rsidR="00E44985" w:rsidRPr="00E44985" w:rsidRDefault="00E44985" w:rsidP="00E44985">
            <w:pPr>
              <w:ind w:firstLine="0"/>
            </w:pPr>
            <w:r>
              <w:t>Taylor</w:t>
            </w:r>
          </w:p>
        </w:tc>
      </w:tr>
      <w:tr w:rsidR="00E44985" w:rsidRPr="00E44985" w14:paraId="2F05D031" w14:textId="77777777" w:rsidTr="00E44985">
        <w:tc>
          <w:tcPr>
            <w:tcW w:w="2179" w:type="dxa"/>
          </w:tcPr>
          <w:p w14:paraId="76A53C8E" w14:textId="15E7FEFC" w:rsidR="00E44985" w:rsidRPr="00E44985" w:rsidRDefault="00E44985" w:rsidP="00E44985">
            <w:pPr>
              <w:ind w:firstLine="0"/>
            </w:pPr>
            <w:r>
              <w:t>Teeple</w:t>
            </w:r>
          </w:p>
        </w:tc>
        <w:tc>
          <w:tcPr>
            <w:tcW w:w="2179" w:type="dxa"/>
          </w:tcPr>
          <w:p w14:paraId="3C1116A3" w14:textId="002DB981" w:rsidR="00E44985" w:rsidRPr="00E44985" w:rsidRDefault="00E44985" w:rsidP="00E44985">
            <w:pPr>
              <w:ind w:firstLine="0"/>
            </w:pPr>
            <w:r>
              <w:t>Terribile</w:t>
            </w:r>
          </w:p>
        </w:tc>
        <w:tc>
          <w:tcPr>
            <w:tcW w:w="2180" w:type="dxa"/>
          </w:tcPr>
          <w:p w14:paraId="769E3936" w14:textId="753246ED" w:rsidR="00E44985" w:rsidRPr="00E44985" w:rsidRDefault="00E44985" w:rsidP="00E44985">
            <w:pPr>
              <w:ind w:firstLine="0"/>
            </w:pPr>
            <w:r>
              <w:t>Vaughan</w:t>
            </w:r>
          </w:p>
        </w:tc>
      </w:tr>
      <w:tr w:rsidR="00E44985" w:rsidRPr="00E44985" w14:paraId="36FEDFC0" w14:textId="77777777" w:rsidTr="00E44985">
        <w:tc>
          <w:tcPr>
            <w:tcW w:w="2179" w:type="dxa"/>
          </w:tcPr>
          <w:p w14:paraId="0D10C025" w14:textId="24D7F3BA" w:rsidR="00E44985" w:rsidRPr="00E44985" w:rsidRDefault="00E44985" w:rsidP="00E44985">
            <w:pPr>
              <w:ind w:firstLine="0"/>
            </w:pPr>
            <w:r>
              <w:t>Weeks</w:t>
            </w:r>
          </w:p>
        </w:tc>
        <w:tc>
          <w:tcPr>
            <w:tcW w:w="2179" w:type="dxa"/>
          </w:tcPr>
          <w:p w14:paraId="56A804D6" w14:textId="0BADF194" w:rsidR="00E44985" w:rsidRPr="00E44985" w:rsidRDefault="00E44985" w:rsidP="00E44985">
            <w:pPr>
              <w:ind w:firstLine="0"/>
            </w:pPr>
            <w:r>
              <w:t>Whitmire</w:t>
            </w:r>
          </w:p>
        </w:tc>
        <w:tc>
          <w:tcPr>
            <w:tcW w:w="2180" w:type="dxa"/>
          </w:tcPr>
          <w:p w14:paraId="06CE64D4" w14:textId="2B19676D" w:rsidR="00E44985" w:rsidRPr="00E44985" w:rsidRDefault="00E44985" w:rsidP="00E44985">
            <w:pPr>
              <w:ind w:firstLine="0"/>
            </w:pPr>
            <w:r>
              <w:t>Wickensimer</w:t>
            </w:r>
          </w:p>
        </w:tc>
      </w:tr>
      <w:tr w:rsidR="00E44985" w:rsidRPr="00E44985" w14:paraId="50DDE923" w14:textId="77777777" w:rsidTr="00E44985">
        <w:tc>
          <w:tcPr>
            <w:tcW w:w="2179" w:type="dxa"/>
          </w:tcPr>
          <w:p w14:paraId="6ADA8E35" w14:textId="08A17DF8" w:rsidR="00E44985" w:rsidRPr="00E44985" w:rsidRDefault="00E44985" w:rsidP="00E44985">
            <w:pPr>
              <w:keepNext/>
              <w:ind w:firstLine="0"/>
            </w:pPr>
            <w:r>
              <w:t>Williams</w:t>
            </w:r>
          </w:p>
        </w:tc>
        <w:tc>
          <w:tcPr>
            <w:tcW w:w="2179" w:type="dxa"/>
          </w:tcPr>
          <w:p w14:paraId="5D8E6FB4" w14:textId="366A3D81" w:rsidR="00E44985" w:rsidRPr="00E44985" w:rsidRDefault="00E44985" w:rsidP="00E44985">
            <w:pPr>
              <w:keepNext/>
              <w:ind w:firstLine="0"/>
            </w:pPr>
            <w:r>
              <w:t>Willis</w:t>
            </w:r>
          </w:p>
        </w:tc>
        <w:tc>
          <w:tcPr>
            <w:tcW w:w="2180" w:type="dxa"/>
          </w:tcPr>
          <w:p w14:paraId="3C602E53" w14:textId="24C6505C" w:rsidR="00E44985" w:rsidRPr="00E44985" w:rsidRDefault="00E44985" w:rsidP="00E44985">
            <w:pPr>
              <w:keepNext/>
              <w:ind w:firstLine="0"/>
            </w:pPr>
            <w:r>
              <w:t>Wooten</w:t>
            </w:r>
          </w:p>
        </w:tc>
      </w:tr>
      <w:tr w:rsidR="00E44985" w:rsidRPr="00E44985" w14:paraId="60B0E785" w14:textId="77777777" w:rsidTr="00E44985">
        <w:tc>
          <w:tcPr>
            <w:tcW w:w="2179" w:type="dxa"/>
          </w:tcPr>
          <w:p w14:paraId="6C45CC63" w14:textId="6705B2BC" w:rsidR="00E44985" w:rsidRPr="00E44985" w:rsidRDefault="00E44985" w:rsidP="00E44985">
            <w:pPr>
              <w:keepNext/>
              <w:ind w:firstLine="0"/>
            </w:pPr>
            <w:r>
              <w:t>Yow</w:t>
            </w:r>
          </w:p>
        </w:tc>
        <w:tc>
          <w:tcPr>
            <w:tcW w:w="2179" w:type="dxa"/>
          </w:tcPr>
          <w:p w14:paraId="4CBEE8A7" w14:textId="77777777" w:rsidR="00E44985" w:rsidRPr="00E44985" w:rsidRDefault="00E44985" w:rsidP="00E44985">
            <w:pPr>
              <w:keepNext/>
              <w:ind w:firstLine="0"/>
            </w:pPr>
          </w:p>
        </w:tc>
        <w:tc>
          <w:tcPr>
            <w:tcW w:w="2180" w:type="dxa"/>
          </w:tcPr>
          <w:p w14:paraId="52F01DB7" w14:textId="77777777" w:rsidR="00E44985" w:rsidRPr="00E44985" w:rsidRDefault="00E44985" w:rsidP="00E44985">
            <w:pPr>
              <w:keepNext/>
              <w:ind w:firstLine="0"/>
            </w:pPr>
          </w:p>
        </w:tc>
      </w:tr>
    </w:tbl>
    <w:p w14:paraId="78B6DE3E" w14:textId="77777777" w:rsidR="00E44985" w:rsidRDefault="00E44985" w:rsidP="00E44985"/>
    <w:p w14:paraId="701255EC" w14:textId="1A78E27E" w:rsidR="00E44985" w:rsidRDefault="00E44985" w:rsidP="00E44985">
      <w:pPr>
        <w:jc w:val="center"/>
        <w:rPr>
          <w:b/>
        </w:rPr>
      </w:pPr>
      <w:r w:rsidRPr="00E44985">
        <w:rPr>
          <w:b/>
        </w:rPr>
        <w:t>Total--109</w:t>
      </w:r>
    </w:p>
    <w:p w14:paraId="4D09298F" w14:textId="77777777" w:rsidR="00E44985" w:rsidRDefault="00E44985" w:rsidP="00E44985">
      <w:pPr>
        <w:jc w:val="center"/>
        <w:rPr>
          <w:b/>
        </w:rPr>
      </w:pPr>
    </w:p>
    <w:p w14:paraId="21248F36" w14:textId="77777777" w:rsidR="00E44985" w:rsidRDefault="00E44985" w:rsidP="002A2487">
      <w:pPr>
        <w:keepNext/>
        <w:ind w:firstLine="0"/>
      </w:pPr>
      <w:r w:rsidRPr="00E44985">
        <w:t xml:space="preserve"> </w:t>
      </w:r>
      <w:r>
        <w:t>Those who voted in the negative are:</w:t>
      </w:r>
    </w:p>
    <w:p w14:paraId="401521B4" w14:textId="77777777" w:rsidR="00E44985" w:rsidRDefault="00E44985" w:rsidP="002A2487">
      <w:pPr>
        <w:keepNext/>
      </w:pPr>
    </w:p>
    <w:p w14:paraId="6D7E5C70" w14:textId="77777777" w:rsidR="00E44985" w:rsidRDefault="00E44985" w:rsidP="002A2487">
      <w:pPr>
        <w:keepNext/>
        <w:jc w:val="center"/>
        <w:rPr>
          <w:b/>
        </w:rPr>
      </w:pPr>
      <w:r w:rsidRPr="00E44985">
        <w:rPr>
          <w:b/>
        </w:rPr>
        <w:t>Total--0</w:t>
      </w:r>
    </w:p>
    <w:p w14:paraId="7BBD3B0B" w14:textId="23AD2083" w:rsidR="00E44985" w:rsidRDefault="00E44985" w:rsidP="002A2487">
      <w:pPr>
        <w:keepNext/>
        <w:jc w:val="center"/>
        <w:rPr>
          <w:b/>
        </w:rPr>
      </w:pPr>
    </w:p>
    <w:p w14:paraId="64DE6D78" w14:textId="77777777" w:rsidR="00E44985" w:rsidRDefault="00E44985" w:rsidP="002A2487">
      <w:pPr>
        <w:keepNext/>
      </w:pPr>
      <w:r>
        <w:t>So, the Bill, as amended, was read the second time and ordered to third reading.</w:t>
      </w:r>
    </w:p>
    <w:p w14:paraId="23436663" w14:textId="77777777" w:rsidR="00E44985" w:rsidRDefault="00E44985" w:rsidP="00E44985"/>
    <w:p w14:paraId="1B0BC96B" w14:textId="2043378E" w:rsidR="00E44985" w:rsidRDefault="00E44985" w:rsidP="00E44985">
      <w:pPr>
        <w:keepNext/>
        <w:jc w:val="center"/>
        <w:rPr>
          <w:b/>
        </w:rPr>
      </w:pPr>
      <w:r w:rsidRPr="00E44985">
        <w:rPr>
          <w:b/>
        </w:rPr>
        <w:t>H. 5140--ORDERED TO THIRD READING</w:t>
      </w:r>
    </w:p>
    <w:p w14:paraId="03BC1F6E" w14:textId="4C534A00" w:rsidR="00E44985" w:rsidRDefault="00E44985" w:rsidP="00E44985">
      <w:pPr>
        <w:keepNext/>
      </w:pPr>
      <w:r>
        <w:t>The following Bill was taken up:</w:t>
      </w:r>
    </w:p>
    <w:p w14:paraId="70F83C20" w14:textId="77777777" w:rsidR="00E44985" w:rsidRDefault="00E44985" w:rsidP="00E44985">
      <w:pPr>
        <w:keepNext/>
      </w:pPr>
      <w:bookmarkStart w:id="52" w:name="include_clip_start_157"/>
      <w:bookmarkEnd w:id="52"/>
    </w:p>
    <w:p w14:paraId="50238FE6" w14:textId="77777777" w:rsidR="00E44985" w:rsidRDefault="00E44985" w:rsidP="00E44985">
      <w:r>
        <w:t>H. 5140 -- Reps. Ligon, Herbkersman, Kirby and Anderson: A BILL TO AMEND THE SOUTH CAROLINA CODE OF LAWS BY AMENDING SECTION 26-1-100, RELATING TO THE REGULATION OF NOTARIAL FEES, SO AS TO INCREASE THE MAXIMUM FEES TO TEN DOLLARS.</w:t>
      </w:r>
    </w:p>
    <w:p w14:paraId="78CFD05E" w14:textId="7E2798F3" w:rsidR="00E44985" w:rsidRDefault="00E44985" w:rsidP="00E44985">
      <w:bookmarkStart w:id="53" w:name="include_clip_end_157"/>
      <w:bookmarkEnd w:id="53"/>
    </w:p>
    <w:p w14:paraId="5D55396F" w14:textId="24628F3B" w:rsidR="00E44985" w:rsidRDefault="00E44985" w:rsidP="00E44985">
      <w:r>
        <w:t>Rep. LIGON explained the Bill.</w:t>
      </w:r>
    </w:p>
    <w:p w14:paraId="2DA76076" w14:textId="77777777" w:rsidR="00E44985" w:rsidRDefault="00E44985" w:rsidP="00E44985"/>
    <w:p w14:paraId="5FA36E40" w14:textId="77777777" w:rsidR="00E44985" w:rsidRDefault="00E44985" w:rsidP="00E44985">
      <w:r>
        <w:t xml:space="preserve">The yeas and nays were taken resulting as follows: </w:t>
      </w:r>
    </w:p>
    <w:p w14:paraId="0421E2D0" w14:textId="18902E83" w:rsidR="00E44985" w:rsidRDefault="00E44985" w:rsidP="00E44985">
      <w:pPr>
        <w:jc w:val="center"/>
      </w:pPr>
      <w:r>
        <w:t xml:space="preserve"> </w:t>
      </w:r>
      <w:bookmarkStart w:id="54" w:name="vote_start159"/>
      <w:bookmarkEnd w:id="54"/>
      <w:r>
        <w:t>Yeas 108; Nays 0</w:t>
      </w:r>
    </w:p>
    <w:p w14:paraId="52CC77DC" w14:textId="77777777" w:rsidR="00E44985" w:rsidRDefault="00E44985" w:rsidP="00E44985">
      <w:pPr>
        <w:jc w:val="center"/>
      </w:pPr>
    </w:p>
    <w:p w14:paraId="58229914"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143FFBA6" w14:textId="77777777" w:rsidTr="00E44985">
        <w:tc>
          <w:tcPr>
            <w:tcW w:w="2179" w:type="dxa"/>
          </w:tcPr>
          <w:p w14:paraId="3FBF240F" w14:textId="421F13CB" w:rsidR="00E44985" w:rsidRPr="00E44985" w:rsidRDefault="00E44985" w:rsidP="00E44985">
            <w:pPr>
              <w:keepNext/>
              <w:ind w:firstLine="0"/>
            </w:pPr>
            <w:r>
              <w:t>Alexander</w:t>
            </w:r>
          </w:p>
        </w:tc>
        <w:tc>
          <w:tcPr>
            <w:tcW w:w="2179" w:type="dxa"/>
          </w:tcPr>
          <w:p w14:paraId="22D72D84" w14:textId="3D4739FF" w:rsidR="00E44985" w:rsidRPr="00E44985" w:rsidRDefault="00E44985" w:rsidP="00E44985">
            <w:pPr>
              <w:keepNext/>
              <w:ind w:firstLine="0"/>
            </w:pPr>
            <w:r>
              <w:t>Anderson</w:t>
            </w:r>
          </w:p>
        </w:tc>
        <w:tc>
          <w:tcPr>
            <w:tcW w:w="2180" w:type="dxa"/>
          </w:tcPr>
          <w:p w14:paraId="33F9E12B" w14:textId="7088D103" w:rsidR="00E44985" w:rsidRPr="00E44985" w:rsidRDefault="00E44985" w:rsidP="00E44985">
            <w:pPr>
              <w:keepNext/>
              <w:ind w:firstLine="0"/>
            </w:pPr>
            <w:r>
              <w:t>Bailey</w:t>
            </w:r>
          </w:p>
        </w:tc>
      </w:tr>
      <w:tr w:rsidR="00E44985" w:rsidRPr="00E44985" w14:paraId="585894C0" w14:textId="77777777" w:rsidTr="00E44985">
        <w:tc>
          <w:tcPr>
            <w:tcW w:w="2179" w:type="dxa"/>
          </w:tcPr>
          <w:p w14:paraId="75A5DEA7" w14:textId="4BC75713" w:rsidR="00E44985" w:rsidRPr="00E44985" w:rsidRDefault="00E44985" w:rsidP="00E44985">
            <w:pPr>
              <w:ind w:firstLine="0"/>
            </w:pPr>
            <w:r>
              <w:t>Ballentine</w:t>
            </w:r>
          </w:p>
        </w:tc>
        <w:tc>
          <w:tcPr>
            <w:tcW w:w="2179" w:type="dxa"/>
          </w:tcPr>
          <w:p w14:paraId="775B9437" w14:textId="39645ED3" w:rsidR="00E44985" w:rsidRPr="00E44985" w:rsidRDefault="00E44985" w:rsidP="00E44985">
            <w:pPr>
              <w:ind w:firstLine="0"/>
            </w:pPr>
            <w:r>
              <w:t>Bamberg</w:t>
            </w:r>
          </w:p>
        </w:tc>
        <w:tc>
          <w:tcPr>
            <w:tcW w:w="2180" w:type="dxa"/>
          </w:tcPr>
          <w:p w14:paraId="0F520363" w14:textId="5A96A635" w:rsidR="00E44985" w:rsidRPr="00E44985" w:rsidRDefault="00E44985" w:rsidP="00E44985">
            <w:pPr>
              <w:ind w:firstLine="0"/>
            </w:pPr>
            <w:r>
              <w:t>Bauer</w:t>
            </w:r>
          </w:p>
        </w:tc>
      </w:tr>
      <w:tr w:rsidR="00E44985" w:rsidRPr="00E44985" w14:paraId="3DD98464" w14:textId="77777777" w:rsidTr="00E44985">
        <w:tc>
          <w:tcPr>
            <w:tcW w:w="2179" w:type="dxa"/>
          </w:tcPr>
          <w:p w14:paraId="594F74E5" w14:textId="60732C20" w:rsidR="00E44985" w:rsidRPr="00E44985" w:rsidRDefault="00E44985" w:rsidP="00E44985">
            <w:pPr>
              <w:ind w:firstLine="0"/>
            </w:pPr>
            <w:r>
              <w:t>Beach</w:t>
            </w:r>
          </w:p>
        </w:tc>
        <w:tc>
          <w:tcPr>
            <w:tcW w:w="2179" w:type="dxa"/>
          </w:tcPr>
          <w:p w14:paraId="58446BA7" w14:textId="3D709E8B" w:rsidR="00E44985" w:rsidRPr="00E44985" w:rsidRDefault="00E44985" w:rsidP="00E44985">
            <w:pPr>
              <w:ind w:firstLine="0"/>
            </w:pPr>
            <w:r>
              <w:t>Bernstein</w:t>
            </w:r>
          </w:p>
        </w:tc>
        <w:tc>
          <w:tcPr>
            <w:tcW w:w="2180" w:type="dxa"/>
          </w:tcPr>
          <w:p w14:paraId="53E2C62D" w14:textId="247F08F3" w:rsidR="00E44985" w:rsidRPr="00E44985" w:rsidRDefault="00E44985" w:rsidP="00E44985">
            <w:pPr>
              <w:ind w:firstLine="0"/>
            </w:pPr>
            <w:r>
              <w:t>Bowers</w:t>
            </w:r>
          </w:p>
        </w:tc>
      </w:tr>
      <w:tr w:rsidR="00E44985" w:rsidRPr="00E44985" w14:paraId="62D3FB07" w14:textId="77777777" w:rsidTr="00E44985">
        <w:tc>
          <w:tcPr>
            <w:tcW w:w="2179" w:type="dxa"/>
          </w:tcPr>
          <w:p w14:paraId="5CB8B436" w14:textId="38870C93" w:rsidR="00E44985" w:rsidRPr="00E44985" w:rsidRDefault="00E44985" w:rsidP="00E44985">
            <w:pPr>
              <w:ind w:firstLine="0"/>
            </w:pPr>
            <w:r>
              <w:t>Bradley</w:t>
            </w:r>
          </w:p>
        </w:tc>
        <w:tc>
          <w:tcPr>
            <w:tcW w:w="2179" w:type="dxa"/>
          </w:tcPr>
          <w:p w14:paraId="34E66B30" w14:textId="2FFA2305" w:rsidR="00E44985" w:rsidRPr="00E44985" w:rsidRDefault="00E44985" w:rsidP="00E44985">
            <w:pPr>
              <w:ind w:firstLine="0"/>
            </w:pPr>
            <w:r>
              <w:t>Brewer</w:t>
            </w:r>
          </w:p>
        </w:tc>
        <w:tc>
          <w:tcPr>
            <w:tcW w:w="2180" w:type="dxa"/>
          </w:tcPr>
          <w:p w14:paraId="06AAD5AD" w14:textId="2A1E3276" w:rsidR="00E44985" w:rsidRPr="00E44985" w:rsidRDefault="00E44985" w:rsidP="00E44985">
            <w:pPr>
              <w:ind w:firstLine="0"/>
            </w:pPr>
            <w:r>
              <w:t>Brittain</w:t>
            </w:r>
          </w:p>
        </w:tc>
      </w:tr>
      <w:tr w:rsidR="00E44985" w:rsidRPr="00E44985" w14:paraId="0B0DFD57" w14:textId="77777777" w:rsidTr="00E44985">
        <w:tc>
          <w:tcPr>
            <w:tcW w:w="2179" w:type="dxa"/>
          </w:tcPr>
          <w:p w14:paraId="795229AF" w14:textId="6382A2D2" w:rsidR="00E44985" w:rsidRPr="00E44985" w:rsidRDefault="00E44985" w:rsidP="00E44985">
            <w:pPr>
              <w:ind w:firstLine="0"/>
            </w:pPr>
            <w:r>
              <w:t>Bustos</w:t>
            </w:r>
          </w:p>
        </w:tc>
        <w:tc>
          <w:tcPr>
            <w:tcW w:w="2179" w:type="dxa"/>
          </w:tcPr>
          <w:p w14:paraId="60161F39" w14:textId="25AD36D8" w:rsidR="00E44985" w:rsidRPr="00E44985" w:rsidRDefault="00E44985" w:rsidP="00E44985">
            <w:pPr>
              <w:ind w:firstLine="0"/>
            </w:pPr>
            <w:r>
              <w:t>Calhoon</w:t>
            </w:r>
          </w:p>
        </w:tc>
        <w:tc>
          <w:tcPr>
            <w:tcW w:w="2180" w:type="dxa"/>
          </w:tcPr>
          <w:p w14:paraId="4BB8C943" w14:textId="011DCD2C" w:rsidR="00E44985" w:rsidRPr="00E44985" w:rsidRDefault="00E44985" w:rsidP="00E44985">
            <w:pPr>
              <w:ind w:firstLine="0"/>
            </w:pPr>
            <w:r>
              <w:t>Caskey</w:t>
            </w:r>
          </w:p>
        </w:tc>
      </w:tr>
      <w:tr w:rsidR="00E44985" w:rsidRPr="00E44985" w14:paraId="43437D83" w14:textId="77777777" w:rsidTr="00E44985">
        <w:tc>
          <w:tcPr>
            <w:tcW w:w="2179" w:type="dxa"/>
          </w:tcPr>
          <w:p w14:paraId="32BC9898" w14:textId="6F54B625" w:rsidR="00E44985" w:rsidRPr="00E44985" w:rsidRDefault="00E44985" w:rsidP="00E44985">
            <w:pPr>
              <w:ind w:firstLine="0"/>
            </w:pPr>
            <w:r>
              <w:t>Chapman</w:t>
            </w:r>
          </w:p>
        </w:tc>
        <w:tc>
          <w:tcPr>
            <w:tcW w:w="2179" w:type="dxa"/>
          </w:tcPr>
          <w:p w14:paraId="0836DC95" w14:textId="1FDCAD3E" w:rsidR="00E44985" w:rsidRPr="00E44985" w:rsidRDefault="00E44985" w:rsidP="00E44985">
            <w:pPr>
              <w:ind w:firstLine="0"/>
            </w:pPr>
            <w:r>
              <w:t>Cobb-Hunter</w:t>
            </w:r>
          </w:p>
        </w:tc>
        <w:tc>
          <w:tcPr>
            <w:tcW w:w="2180" w:type="dxa"/>
          </w:tcPr>
          <w:p w14:paraId="3BB9000B" w14:textId="6FEEF604" w:rsidR="00E44985" w:rsidRPr="00E44985" w:rsidRDefault="00E44985" w:rsidP="00E44985">
            <w:pPr>
              <w:ind w:firstLine="0"/>
            </w:pPr>
            <w:r>
              <w:t>Collins</w:t>
            </w:r>
          </w:p>
        </w:tc>
      </w:tr>
      <w:tr w:rsidR="00E44985" w:rsidRPr="00E44985" w14:paraId="5B24B1F8" w14:textId="77777777" w:rsidTr="00E44985">
        <w:tc>
          <w:tcPr>
            <w:tcW w:w="2179" w:type="dxa"/>
          </w:tcPr>
          <w:p w14:paraId="0F32EA6D" w14:textId="3D60F722" w:rsidR="00E44985" w:rsidRPr="00E44985" w:rsidRDefault="00E44985" w:rsidP="00E44985">
            <w:pPr>
              <w:ind w:firstLine="0"/>
            </w:pPr>
            <w:r>
              <w:t>Cox</w:t>
            </w:r>
          </w:p>
        </w:tc>
        <w:tc>
          <w:tcPr>
            <w:tcW w:w="2179" w:type="dxa"/>
          </w:tcPr>
          <w:p w14:paraId="2F58174A" w14:textId="4BF59A9C" w:rsidR="00E44985" w:rsidRPr="00E44985" w:rsidRDefault="00E44985" w:rsidP="00E44985">
            <w:pPr>
              <w:ind w:firstLine="0"/>
            </w:pPr>
            <w:r>
              <w:t>Crawford</w:t>
            </w:r>
          </w:p>
        </w:tc>
        <w:tc>
          <w:tcPr>
            <w:tcW w:w="2180" w:type="dxa"/>
          </w:tcPr>
          <w:p w14:paraId="6182347E" w14:textId="2839228C" w:rsidR="00E44985" w:rsidRPr="00E44985" w:rsidRDefault="00E44985" w:rsidP="00E44985">
            <w:pPr>
              <w:ind w:firstLine="0"/>
            </w:pPr>
            <w:r>
              <w:t>Cromer</w:t>
            </w:r>
          </w:p>
        </w:tc>
      </w:tr>
      <w:tr w:rsidR="00E44985" w:rsidRPr="00E44985" w14:paraId="1780E648" w14:textId="77777777" w:rsidTr="00E44985">
        <w:tc>
          <w:tcPr>
            <w:tcW w:w="2179" w:type="dxa"/>
          </w:tcPr>
          <w:p w14:paraId="29CC5C06" w14:textId="32EF2077" w:rsidR="00E44985" w:rsidRPr="00E44985" w:rsidRDefault="00E44985" w:rsidP="00E44985">
            <w:pPr>
              <w:ind w:firstLine="0"/>
            </w:pPr>
            <w:r>
              <w:t>Davis</w:t>
            </w:r>
          </w:p>
        </w:tc>
        <w:tc>
          <w:tcPr>
            <w:tcW w:w="2179" w:type="dxa"/>
          </w:tcPr>
          <w:p w14:paraId="1FF31F5C" w14:textId="1ABD3346" w:rsidR="00E44985" w:rsidRPr="00E44985" w:rsidRDefault="00E44985" w:rsidP="00E44985">
            <w:pPr>
              <w:ind w:firstLine="0"/>
            </w:pPr>
            <w:r>
              <w:t>Dillard</w:t>
            </w:r>
          </w:p>
        </w:tc>
        <w:tc>
          <w:tcPr>
            <w:tcW w:w="2180" w:type="dxa"/>
          </w:tcPr>
          <w:p w14:paraId="4D06C358" w14:textId="6764C730" w:rsidR="00E44985" w:rsidRPr="00E44985" w:rsidRDefault="00E44985" w:rsidP="00E44985">
            <w:pPr>
              <w:ind w:firstLine="0"/>
            </w:pPr>
            <w:r>
              <w:t>Duncan</w:t>
            </w:r>
          </w:p>
        </w:tc>
      </w:tr>
      <w:tr w:rsidR="00E44985" w:rsidRPr="00E44985" w14:paraId="783C8AA1" w14:textId="77777777" w:rsidTr="00E44985">
        <w:tc>
          <w:tcPr>
            <w:tcW w:w="2179" w:type="dxa"/>
          </w:tcPr>
          <w:p w14:paraId="470F0D6E" w14:textId="203A7693" w:rsidR="00E44985" w:rsidRPr="00E44985" w:rsidRDefault="00E44985" w:rsidP="00E44985">
            <w:pPr>
              <w:ind w:firstLine="0"/>
            </w:pPr>
            <w:r>
              <w:t>Edgerton</w:t>
            </w:r>
          </w:p>
        </w:tc>
        <w:tc>
          <w:tcPr>
            <w:tcW w:w="2179" w:type="dxa"/>
          </w:tcPr>
          <w:p w14:paraId="2783146C" w14:textId="7DE39BB9" w:rsidR="00E44985" w:rsidRPr="00E44985" w:rsidRDefault="00E44985" w:rsidP="00E44985">
            <w:pPr>
              <w:ind w:firstLine="0"/>
            </w:pPr>
            <w:r>
              <w:t>Erickson</w:t>
            </w:r>
          </w:p>
        </w:tc>
        <w:tc>
          <w:tcPr>
            <w:tcW w:w="2180" w:type="dxa"/>
          </w:tcPr>
          <w:p w14:paraId="6AB33671" w14:textId="1FD9FC7F" w:rsidR="00E44985" w:rsidRPr="00E44985" w:rsidRDefault="00E44985" w:rsidP="00E44985">
            <w:pPr>
              <w:ind w:firstLine="0"/>
            </w:pPr>
            <w:r>
              <w:t>Ford</w:t>
            </w:r>
          </w:p>
        </w:tc>
      </w:tr>
      <w:tr w:rsidR="00E44985" w:rsidRPr="00E44985" w14:paraId="0D81BFBE" w14:textId="77777777" w:rsidTr="00E44985">
        <w:tc>
          <w:tcPr>
            <w:tcW w:w="2179" w:type="dxa"/>
          </w:tcPr>
          <w:p w14:paraId="459F2CD0" w14:textId="08B86A62" w:rsidR="00E44985" w:rsidRPr="00E44985" w:rsidRDefault="00E44985" w:rsidP="00E44985">
            <w:pPr>
              <w:ind w:firstLine="0"/>
            </w:pPr>
            <w:r>
              <w:t>Forrest</w:t>
            </w:r>
          </w:p>
        </w:tc>
        <w:tc>
          <w:tcPr>
            <w:tcW w:w="2179" w:type="dxa"/>
          </w:tcPr>
          <w:p w14:paraId="0686F7D1" w14:textId="25D5E7B4" w:rsidR="00E44985" w:rsidRPr="00E44985" w:rsidRDefault="00E44985" w:rsidP="00E44985">
            <w:pPr>
              <w:ind w:firstLine="0"/>
            </w:pPr>
            <w:r>
              <w:t>Frank</w:t>
            </w:r>
          </w:p>
        </w:tc>
        <w:tc>
          <w:tcPr>
            <w:tcW w:w="2180" w:type="dxa"/>
          </w:tcPr>
          <w:p w14:paraId="02DDAEA6" w14:textId="1A269D6A" w:rsidR="00E44985" w:rsidRPr="00E44985" w:rsidRDefault="00E44985" w:rsidP="00E44985">
            <w:pPr>
              <w:ind w:firstLine="0"/>
            </w:pPr>
            <w:r>
              <w:t>Gagnon</w:t>
            </w:r>
          </w:p>
        </w:tc>
      </w:tr>
      <w:tr w:rsidR="00E44985" w:rsidRPr="00E44985" w14:paraId="02B9C40C" w14:textId="77777777" w:rsidTr="00E44985">
        <w:tc>
          <w:tcPr>
            <w:tcW w:w="2179" w:type="dxa"/>
          </w:tcPr>
          <w:p w14:paraId="45A5A0A9" w14:textId="5671A7C0" w:rsidR="00E44985" w:rsidRPr="00E44985" w:rsidRDefault="00E44985" w:rsidP="00E44985">
            <w:pPr>
              <w:ind w:firstLine="0"/>
            </w:pPr>
            <w:r>
              <w:t>Gatch</w:t>
            </w:r>
          </w:p>
        </w:tc>
        <w:tc>
          <w:tcPr>
            <w:tcW w:w="2179" w:type="dxa"/>
          </w:tcPr>
          <w:p w14:paraId="7E114C8E" w14:textId="613D4C16" w:rsidR="00E44985" w:rsidRPr="00E44985" w:rsidRDefault="00E44985" w:rsidP="00E44985">
            <w:pPr>
              <w:ind w:firstLine="0"/>
            </w:pPr>
            <w:r>
              <w:t>Gibson</w:t>
            </w:r>
          </w:p>
        </w:tc>
        <w:tc>
          <w:tcPr>
            <w:tcW w:w="2180" w:type="dxa"/>
          </w:tcPr>
          <w:p w14:paraId="78B2E9A1" w14:textId="079CD1F2" w:rsidR="00E44985" w:rsidRPr="00E44985" w:rsidRDefault="00E44985" w:rsidP="00E44985">
            <w:pPr>
              <w:ind w:firstLine="0"/>
            </w:pPr>
            <w:r>
              <w:t>Gilliam</w:t>
            </w:r>
          </w:p>
        </w:tc>
      </w:tr>
      <w:tr w:rsidR="00E44985" w:rsidRPr="00E44985" w14:paraId="34153196" w14:textId="77777777" w:rsidTr="00E44985">
        <w:tc>
          <w:tcPr>
            <w:tcW w:w="2179" w:type="dxa"/>
          </w:tcPr>
          <w:p w14:paraId="2BA2ABE5" w14:textId="262EDE3F" w:rsidR="00E44985" w:rsidRPr="00E44985" w:rsidRDefault="00E44985" w:rsidP="00E44985">
            <w:pPr>
              <w:ind w:firstLine="0"/>
            </w:pPr>
            <w:r>
              <w:t>Gilliard</w:t>
            </w:r>
          </w:p>
        </w:tc>
        <w:tc>
          <w:tcPr>
            <w:tcW w:w="2179" w:type="dxa"/>
          </w:tcPr>
          <w:p w14:paraId="1AA93821" w14:textId="6F10EC9A" w:rsidR="00E44985" w:rsidRPr="00E44985" w:rsidRDefault="00E44985" w:rsidP="00E44985">
            <w:pPr>
              <w:ind w:firstLine="0"/>
            </w:pPr>
            <w:r>
              <w:t>Gilreath</w:t>
            </w:r>
          </w:p>
        </w:tc>
        <w:tc>
          <w:tcPr>
            <w:tcW w:w="2180" w:type="dxa"/>
          </w:tcPr>
          <w:p w14:paraId="68DAFC7D" w14:textId="7751C85A" w:rsidR="00E44985" w:rsidRPr="00E44985" w:rsidRDefault="00E44985" w:rsidP="00E44985">
            <w:pPr>
              <w:ind w:firstLine="0"/>
            </w:pPr>
            <w:r>
              <w:t>Govan</w:t>
            </w:r>
          </w:p>
        </w:tc>
      </w:tr>
      <w:tr w:rsidR="00E44985" w:rsidRPr="00E44985" w14:paraId="12EC9A64" w14:textId="77777777" w:rsidTr="00E44985">
        <w:tc>
          <w:tcPr>
            <w:tcW w:w="2179" w:type="dxa"/>
          </w:tcPr>
          <w:p w14:paraId="2C1C09BB" w14:textId="17802101" w:rsidR="00E44985" w:rsidRPr="00E44985" w:rsidRDefault="00E44985" w:rsidP="00E44985">
            <w:pPr>
              <w:ind w:firstLine="0"/>
            </w:pPr>
            <w:r>
              <w:t>Grant</w:t>
            </w:r>
          </w:p>
        </w:tc>
        <w:tc>
          <w:tcPr>
            <w:tcW w:w="2179" w:type="dxa"/>
          </w:tcPr>
          <w:p w14:paraId="4AAE144A" w14:textId="297EE407" w:rsidR="00E44985" w:rsidRPr="00E44985" w:rsidRDefault="00E44985" w:rsidP="00E44985">
            <w:pPr>
              <w:ind w:firstLine="0"/>
            </w:pPr>
            <w:r>
              <w:t>Guest</w:t>
            </w:r>
          </w:p>
        </w:tc>
        <w:tc>
          <w:tcPr>
            <w:tcW w:w="2180" w:type="dxa"/>
          </w:tcPr>
          <w:p w14:paraId="134D2E0E" w14:textId="03FEB105" w:rsidR="00E44985" w:rsidRPr="00E44985" w:rsidRDefault="00E44985" w:rsidP="00E44985">
            <w:pPr>
              <w:ind w:firstLine="0"/>
            </w:pPr>
            <w:r>
              <w:t>Guffey</w:t>
            </w:r>
          </w:p>
        </w:tc>
      </w:tr>
      <w:tr w:rsidR="00E44985" w:rsidRPr="00E44985" w14:paraId="11BE5D9B" w14:textId="77777777" w:rsidTr="00E44985">
        <w:tc>
          <w:tcPr>
            <w:tcW w:w="2179" w:type="dxa"/>
          </w:tcPr>
          <w:p w14:paraId="19EBB6DD" w14:textId="5CD9C370" w:rsidR="00E44985" w:rsidRPr="00E44985" w:rsidRDefault="00E44985" w:rsidP="00E44985">
            <w:pPr>
              <w:ind w:firstLine="0"/>
            </w:pPr>
            <w:r>
              <w:t>Haddon</w:t>
            </w:r>
          </w:p>
        </w:tc>
        <w:tc>
          <w:tcPr>
            <w:tcW w:w="2179" w:type="dxa"/>
          </w:tcPr>
          <w:p w14:paraId="02D2E92C" w14:textId="292B897D" w:rsidR="00E44985" w:rsidRPr="00E44985" w:rsidRDefault="00E44985" w:rsidP="00E44985">
            <w:pPr>
              <w:ind w:firstLine="0"/>
            </w:pPr>
            <w:r>
              <w:t>Hager</w:t>
            </w:r>
          </w:p>
        </w:tc>
        <w:tc>
          <w:tcPr>
            <w:tcW w:w="2180" w:type="dxa"/>
          </w:tcPr>
          <w:p w14:paraId="7047E8E4" w14:textId="0646462C" w:rsidR="00E44985" w:rsidRPr="00E44985" w:rsidRDefault="00E44985" w:rsidP="00E44985">
            <w:pPr>
              <w:ind w:firstLine="0"/>
            </w:pPr>
            <w:r>
              <w:t>Hardee</w:t>
            </w:r>
          </w:p>
        </w:tc>
      </w:tr>
      <w:tr w:rsidR="00E44985" w:rsidRPr="00E44985" w14:paraId="6EEC02F1" w14:textId="77777777" w:rsidTr="00E44985">
        <w:tc>
          <w:tcPr>
            <w:tcW w:w="2179" w:type="dxa"/>
          </w:tcPr>
          <w:p w14:paraId="4F19C791" w14:textId="50FEBD95" w:rsidR="00E44985" w:rsidRPr="00E44985" w:rsidRDefault="00E44985" w:rsidP="00E44985">
            <w:pPr>
              <w:ind w:firstLine="0"/>
            </w:pPr>
            <w:r>
              <w:t>Harris</w:t>
            </w:r>
          </w:p>
        </w:tc>
        <w:tc>
          <w:tcPr>
            <w:tcW w:w="2179" w:type="dxa"/>
          </w:tcPr>
          <w:p w14:paraId="2B09F1B9" w14:textId="57BBCE6D" w:rsidR="00E44985" w:rsidRPr="00E44985" w:rsidRDefault="00E44985" w:rsidP="00E44985">
            <w:pPr>
              <w:ind w:firstLine="0"/>
            </w:pPr>
            <w:r>
              <w:t>Hart</w:t>
            </w:r>
          </w:p>
        </w:tc>
        <w:tc>
          <w:tcPr>
            <w:tcW w:w="2180" w:type="dxa"/>
          </w:tcPr>
          <w:p w14:paraId="378B1D33" w14:textId="5AEB0882" w:rsidR="00E44985" w:rsidRPr="00E44985" w:rsidRDefault="00E44985" w:rsidP="00E44985">
            <w:pPr>
              <w:ind w:firstLine="0"/>
            </w:pPr>
            <w:r>
              <w:t>Hartnett</w:t>
            </w:r>
          </w:p>
        </w:tc>
      </w:tr>
      <w:tr w:rsidR="00E44985" w:rsidRPr="00E44985" w14:paraId="77F4CB6D" w14:textId="77777777" w:rsidTr="00E44985">
        <w:tc>
          <w:tcPr>
            <w:tcW w:w="2179" w:type="dxa"/>
          </w:tcPr>
          <w:p w14:paraId="6F39DA73" w14:textId="05B24610" w:rsidR="00E44985" w:rsidRPr="00E44985" w:rsidRDefault="00E44985" w:rsidP="00E44985">
            <w:pPr>
              <w:ind w:firstLine="0"/>
            </w:pPr>
            <w:r>
              <w:t>Hartz</w:t>
            </w:r>
          </w:p>
        </w:tc>
        <w:tc>
          <w:tcPr>
            <w:tcW w:w="2179" w:type="dxa"/>
          </w:tcPr>
          <w:p w14:paraId="197E5435" w14:textId="23367755" w:rsidR="00E44985" w:rsidRPr="00E44985" w:rsidRDefault="00E44985" w:rsidP="00E44985">
            <w:pPr>
              <w:ind w:firstLine="0"/>
            </w:pPr>
            <w:r>
              <w:t>Hayes</w:t>
            </w:r>
          </w:p>
        </w:tc>
        <w:tc>
          <w:tcPr>
            <w:tcW w:w="2180" w:type="dxa"/>
          </w:tcPr>
          <w:p w14:paraId="1E71346C" w14:textId="7B8CAF19" w:rsidR="00E44985" w:rsidRPr="00E44985" w:rsidRDefault="00E44985" w:rsidP="00E44985">
            <w:pPr>
              <w:ind w:firstLine="0"/>
            </w:pPr>
            <w:r>
              <w:t>Henderson-Myers</w:t>
            </w:r>
          </w:p>
        </w:tc>
      </w:tr>
      <w:tr w:rsidR="00E44985" w:rsidRPr="00E44985" w14:paraId="5CB92D6B" w14:textId="77777777" w:rsidTr="00E44985">
        <w:tc>
          <w:tcPr>
            <w:tcW w:w="2179" w:type="dxa"/>
          </w:tcPr>
          <w:p w14:paraId="052D1DA5" w14:textId="5F264D43" w:rsidR="00E44985" w:rsidRPr="00E44985" w:rsidRDefault="00E44985" w:rsidP="00E44985">
            <w:pPr>
              <w:ind w:firstLine="0"/>
            </w:pPr>
            <w:r>
              <w:t>Herbkersman</w:t>
            </w:r>
          </w:p>
        </w:tc>
        <w:tc>
          <w:tcPr>
            <w:tcW w:w="2179" w:type="dxa"/>
          </w:tcPr>
          <w:p w14:paraId="2ED6FEF6" w14:textId="5B6EF4DB" w:rsidR="00E44985" w:rsidRPr="00E44985" w:rsidRDefault="00E44985" w:rsidP="00E44985">
            <w:pPr>
              <w:ind w:firstLine="0"/>
            </w:pPr>
            <w:r>
              <w:t>Hewitt</w:t>
            </w:r>
          </w:p>
        </w:tc>
        <w:tc>
          <w:tcPr>
            <w:tcW w:w="2180" w:type="dxa"/>
          </w:tcPr>
          <w:p w14:paraId="08FFE9CE" w14:textId="4AB45684" w:rsidR="00E44985" w:rsidRPr="00E44985" w:rsidRDefault="00E44985" w:rsidP="00E44985">
            <w:pPr>
              <w:ind w:firstLine="0"/>
            </w:pPr>
            <w:r>
              <w:t>Hiott</w:t>
            </w:r>
          </w:p>
        </w:tc>
      </w:tr>
      <w:tr w:rsidR="00E44985" w:rsidRPr="00E44985" w14:paraId="7FDC9A4D" w14:textId="77777777" w:rsidTr="00E44985">
        <w:tc>
          <w:tcPr>
            <w:tcW w:w="2179" w:type="dxa"/>
          </w:tcPr>
          <w:p w14:paraId="47105ACE" w14:textId="0367E172" w:rsidR="00E44985" w:rsidRPr="00E44985" w:rsidRDefault="00E44985" w:rsidP="00E44985">
            <w:pPr>
              <w:ind w:firstLine="0"/>
            </w:pPr>
            <w:r>
              <w:t>Hixon</w:t>
            </w:r>
          </w:p>
        </w:tc>
        <w:tc>
          <w:tcPr>
            <w:tcW w:w="2179" w:type="dxa"/>
          </w:tcPr>
          <w:p w14:paraId="5978711E" w14:textId="43407D93" w:rsidR="00E44985" w:rsidRPr="00E44985" w:rsidRDefault="00E44985" w:rsidP="00E44985">
            <w:pPr>
              <w:ind w:firstLine="0"/>
            </w:pPr>
            <w:r>
              <w:t>Holman</w:t>
            </w:r>
          </w:p>
        </w:tc>
        <w:tc>
          <w:tcPr>
            <w:tcW w:w="2180" w:type="dxa"/>
          </w:tcPr>
          <w:p w14:paraId="7C987565" w14:textId="1C1E3BDC" w:rsidR="00E44985" w:rsidRPr="00E44985" w:rsidRDefault="00E44985" w:rsidP="00E44985">
            <w:pPr>
              <w:ind w:firstLine="0"/>
            </w:pPr>
            <w:r>
              <w:t>Howard</w:t>
            </w:r>
          </w:p>
        </w:tc>
      </w:tr>
      <w:tr w:rsidR="00E44985" w:rsidRPr="00E44985" w14:paraId="51AE4A84" w14:textId="77777777" w:rsidTr="00E44985">
        <w:tc>
          <w:tcPr>
            <w:tcW w:w="2179" w:type="dxa"/>
          </w:tcPr>
          <w:p w14:paraId="4D186A7E" w14:textId="4EEB1706" w:rsidR="00E44985" w:rsidRPr="00E44985" w:rsidRDefault="00E44985" w:rsidP="00E44985">
            <w:pPr>
              <w:ind w:firstLine="0"/>
            </w:pPr>
            <w:r>
              <w:t>Huff</w:t>
            </w:r>
          </w:p>
        </w:tc>
        <w:tc>
          <w:tcPr>
            <w:tcW w:w="2179" w:type="dxa"/>
          </w:tcPr>
          <w:p w14:paraId="3CBA3A9E" w14:textId="2BDF328C" w:rsidR="00E44985" w:rsidRPr="00E44985" w:rsidRDefault="00E44985" w:rsidP="00E44985">
            <w:pPr>
              <w:ind w:firstLine="0"/>
            </w:pPr>
            <w:r>
              <w:t>J. E. Johnson</w:t>
            </w:r>
          </w:p>
        </w:tc>
        <w:tc>
          <w:tcPr>
            <w:tcW w:w="2180" w:type="dxa"/>
          </w:tcPr>
          <w:p w14:paraId="4F6786E1" w14:textId="2CA2F7E2" w:rsidR="00E44985" w:rsidRPr="00E44985" w:rsidRDefault="00E44985" w:rsidP="00E44985">
            <w:pPr>
              <w:ind w:firstLine="0"/>
            </w:pPr>
            <w:r>
              <w:t>J. L. Johnson</w:t>
            </w:r>
          </w:p>
        </w:tc>
      </w:tr>
      <w:tr w:rsidR="00E44985" w:rsidRPr="00E44985" w14:paraId="4F659666" w14:textId="77777777" w:rsidTr="00E44985">
        <w:tc>
          <w:tcPr>
            <w:tcW w:w="2179" w:type="dxa"/>
          </w:tcPr>
          <w:p w14:paraId="266D8F8F" w14:textId="030C5679" w:rsidR="00E44985" w:rsidRPr="00E44985" w:rsidRDefault="00E44985" w:rsidP="00E44985">
            <w:pPr>
              <w:ind w:firstLine="0"/>
            </w:pPr>
            <w:r>
              <w:t>Jones</w:t>
            </w:r>
          </w:p>
        </w:tc>
        <w:tc>
          <w:tcPr>
            <w:tcW w:w="2179" w:type="dxa"/>
          </w:tcPr>
          <w:p w14:paraId="5429201D" w14:textId="0B5E0A5F" w:rsidR="00E44985" w:rsidRPr="00E44985" w:rsidRDefault="00E44985" w:rsidP="00E44985">
            <w:pPr>
              <w:ind w:firstLine="0"/>
            </w:pPr>
            <w:r>
              <w:t>Jordan</w:t>
            </w:r>
          </w:p>
        </w:tc>
        <w:tc>
          <w:tcPr>
            <w:tcW w:w="2180" w:type="dxa"/>
          </w:tcPr>
          <w:p w14:paraId="48C1D718" w14:textId="31C08AA6" w:rsidR="00E44985" w:rsidRPr="00E44985" w:rsidRDefault="00E44985" w:rsidP="00E44985">
            <w:pPr>
              <w:ind w:firstLine="0"/>
            </w:pPr>
            <w:r>
              <w:t>Kilmartin</w:t>
            </w:r>
          </w:p>
        </w:tc>
      </w:tr>
      <w:tr w:rsidR="00E44985" w:rsidRPr="00E44985" w14:paraId="3DB4AEFC" w14:textId="77777777" w:rsidTr="00E44985">
        <w:tc>
          <w:tcPr>
            <w:tcW w:w="2179" w:type="dxa"/>
          </w:tcPr>
          <w:p w14:paraId="0747A95D" w14:textId="4293CC40" w:rsidR="00E44985" w:rsidRPr="00E44985" w:rsidRDefault="00E44985" w:rsidP="00E44985">
            <w:pPr>
              <w:ind w:firstLine="0"/>
            </w:pPr>
            <w:r>
              <w:t>King</w:t>
            </w:r>
          </w:p>
        </w:tc>
        <w:tc>
          <w:tcPr>
            <w:tcW w:w="2179" w:type="dxa"/>
          </w:tcPr>
          <w:p w14:paraId="6339143F" w14:textId="3B0F888E" w:rsidR="00E44985" w:rsidRPr="00E44985" w:rsidRDefault="00E44985" w:rsidP="00E44985">
            <w:pPr>
              <w:ind w:firstLine="0"/>
            </w:pPr>
            <w:r>
              <w:t>Kirby</w:t>
            </w:r>
          </w:p>
        </w:tc>
        <w:tc>
          <w:tcPr>
            <w:tcW w:w="2180" w:type="dxa"/>
          </w:tcPr>
          <w:p w14:paraId="1FCAAF52" w14:textId="5DF694E3" w:rsidR="00E44985" w:rsidRPr="00E44985" w:rsidRDefault="00E44985" w:rsidP="00E44985">
            <w:pPr>
              <w:ind w:firstLine="0"/>
            </w:pPr>
            <w:r>
              <w:t>Landing</w:t>
            </w:r>
          </w:p>
        </w:tc>
      </w:tr>
      <w:tr w:rsidR="00E44985" w:rsidRPr="00E44985" w14:paraId="4EE25F80" w14:textId="77777777" w:rsidTr="00E44985">
        <w:tc>
          <w:tcPr>
            <w:tcW w:w="2179" w:type="dxa"/>
          </w:tcPr>
          <w:p w14:paraId="57A9DD5A" w14:textId="57BAB87B" w:rsidR="00E44985" w:rsidRPr="00E44985" w:rsidRDefault="00E44985" w:rsidP="00E44985">
            <w:pPr>
              <w:ind w:firstLine="0"/>
            </w:pPr>
            <w:r>
              <w:t>Lastinger</w:t>
            </w:r>
          </w:p>
        </w:tc>
        <w:tc>
          <w:tcPr>
            <w:tcW w:w="2179" w:type="dxa"/>
          </w:tcPr>
          <w:p w14:paraId="2A9D9D70" w14:textId="314435BB" w:rsidR="00E44985" w:rsidRPr="00E44985" w:rsidRDefault="00E44985" w:rsidP="00E44985">
            <w:pPr>
              <w:ind w:firstLine="0"/>
            </w:pPr>
            <w:r>
              <w:t>Lawson</w:t>
            </w:r>
          </w:p>
        </w:tc>
        <w:tc>
          <w:tcPr>
            <w:tcW w:w="2180" w:type="dxa"/>
          </w:tcPr>
          <w:p w14:paraId="7BADA00F" w14:textId="20CE01C1" w:rsidR="00E44985" w:rsidRPr="00E44985" w:rsidRDefault="00E44985" w:rsidP="00E44985">
            <w:pPr>
              <w:ind w:firstLine="0"/>
            </w:pPr>
            <w:r>
              <w:t>Ligon</w:t>
            </w:r>
          </w:p>
        </w:tc>
      </w:tr>
      <w:tr w:rsidR="00E44985" w:rsidRPr="00E44985" w14:paraId="020B3882" w14:textId="77777777" w:rsidTr="00E44985">
        <w:tc>
          <w:tcPr>
            <w:tcW w:w="2179" w:type="dxa"/>
          </w:tcPr>
          <w:p w14:paraId="5D769BAC" w14:textId="1A261325" w:rsidR="00E44985" w:rsidRPr="00E44985" w:rsidRDefault="00E44985" w:rsidP="00E44985">
            <w:pPr>
              <w:ind w:firstLine="0"/>
            </w:pPr>
            <w:r>
              <w:t>Long</w:t>
            </w:r>
          </w:p>
        </w:tc>
        <w:tc>
          <w:tcPr>
            <w:tcW w:w="2179" w:type="dxa"/>
          </w:tcPr>
          <w:p w14:paraId="2A3EFE16" w14:textId="41B9379A" w:rsidR="00E44985" w:rsidRPr="00E44985" w:rsidRDefault="00E44985" w:rsidP="00E44985">
            <w:pPr>
              <w:ind w:firstLine="0"/>
            </w:pPr>
            <w:r>
              <w:t>Luck</w:t>
            </w:r>
          </w:p>
        </w:tc>
        <w:tc>
          <w:tcPr>
            <w:tcW w:w="2180" w:type="dxa"/>
          </w:tcPr>
          <w:p w14:paraId="4DA65B59" w14:textId="7996DB85" w:rsidR="00E44985" w:rsidRPr="00E44985" w:rsidRDefault="00E44985" w:rsidP="00E44985">
            <w:pPr>
              <w:ind w:firstLine="0"/>
            </w:pPr>
            <w:r>
              <w:t>Magnuson</w:t>
            </w:r>
          </w:p>
        </w:tc>
      </w:tr>
      <w:tr w:rsidR="00E44985" w:rsidRPr="00E44985" w14:paraId="22F4D211" w14:textId="77777777" w:rsidTr="00E44985">
        <w:tc>
          <w:tcPr>
            <w:tcW w:w="2179" w:type="dxa"/>
          </w:tcPr>
          <w:p w14:paraId="0383782C" w14:textId="2B706F95" w:rsidR="00E44985" w:rsidRPr="00E44985" w:rsidRDefault="00E44985" w:rsidP="00E44985">
            <w:pPr>
              <w:ind w:firstLine="0"/>
            </w:pPr>
            <w:r>
              <w:t>Martin</w:t>
            </w:r>
          </w:p>
        </w:tc>
        <w:tc>
          <w:tcPr>
            <w:tcW w:w="2179" w:type="dxa"/>
          </w:tcPr>
          <w:p w14:paraId="65A5D227" w14:textId="1375811F" w:rsidR="00E44985" w:rsidRPr="00E44985" w:rsidRDefault="00E44985" w:rsidP="00E44985">
            <w:pPr>
              <w:ind w:firstLine="0"/>
            </w:pPr>
            <w:r>
              <w:t>McCabe</w:t>
            </w:r>
          </w:p>
        </w:tc>
        <w:tc>
          <w:tcPr>
            <w:tcW w:w="2180" w:type="dxa"/>
          </w:tcPr>
          <w:p w14:paraId="257C0C69" w14:textId="1DE73B82" w:rsidR="00E44985" w:rsidRPr="00E44985" w:rsidRDefault="00E44985" w:rsidP="00E44985">
            <w:pPr>
              <w:ind w:firstLine="0"/>
            </w:pPr>
            <w:r>
              <w:t>McCravy</w:t>
            </w:r>
          </w:p>
        </w:tc>
      </w:tr>
      <w:tr w:rsidR="00E44985" w:rsidRPr="00E44985" w14:paraId="0D83DE3E" w14:textId="77777777" w:rsidTr="00E44985">
        <w:tc>
          <w:tcPr>
            <w:tcW w:w="2179" w:type="dxa"/>
          </w:tcPr>
          <w:p w14:paraId="252B9950" w14:textId="4AE2BB60" w:rsidR="00E44985" w:rsidRPr="00E44985" w:rsidRDefault="00E44985" w:rsidP="00E44985">
            <w:pPr>
              <w:ind w:firstLine="0"/>
            </w:pPr>
            <w:r>
              <w:t>McGinnis</w:t>
            </w:r>
          </w:p>
        </w:tc>
        <w:tc>
          <w:tcPr>
            <w:tcW w:w="2179" w:type="dxa"/>
          </w:tcPr>
          <w:p w14:paraId="14A56250" w14:textId="773B20D9" w:rsidR="00E44985" w:rsidRPr="00E44985" w:rsidRDefault="00E44985" w:rsidP="00E44985">
            <w:pPr>
              <w:ind w:firstLine="0"/>
            </w:pPr>
            <w:r>
              <w:t>C. Mitchell</w:t>
            </w:r>
          </w:p>
        </w:tc>
        <w:tc>
          <w:tcPr>
            <w:tcW w:w="2180" w:type="dxa"/>
          </w:tcPr>
          <w:p w14:paraId="27B95F25" w14:textId="32680FE8" w:rsidR="00E44985" w:rsidRPr="00E44985" w:rsidRDefault="00E44985" w:rsidP="00E44985">
            <w:pPr>
              <w:ind w:firstLine="0"/>
            </w:pPr>
            <w:r>
              <w:t>D. Mitchell</w:t>
            </w:r>
          </w:p>
        </w:tc>
      </w:tr>
      <w:tr w:rsidR="00E44985" w:rsidRPr="00E44985" w14:paraId="30492E09" w14:textId="77777777" w:rsidTr="00E44985">
        <w:tc>
          <w:tcPr>
            <w:tcW w:w="2179" w:type="dxa"/>
          </w:tcPr>
          <w:p w14:paraId="16F1B529" w14:textId="5D37007C" w:rsidR="00E44985" w:rsidRPr="00E44985" w:rsidRDefault="00E44985" w:rsidP="00E44985">
            <w:pPr>
              <w:ind w:firstLine="0"/>
            </w:pPr>
            <w:r>
              <w:t>J. Moore</w:t>
            </w:r>
          </w:p>
        </w:tc>
        <w:tc>
          <w:tcPr>
            <w:tcW w:w="2179" w:type="dxa"/>
          </w:tcPr>
          <w:p w14:paraId="51BFA80E" w14:textId="221A80A5" w:rsidR="00E44985" w:rsidRPr="00E44985" w:rsidRDefault="00E44985" w:rsidP="00E44985">
            <w:pPr>
              <w:ind w:firstLine="0"/>
            </w:pPr>
            <w:r>
              <w:t>T. Moore</w:t>
            </w:r>
          </w:p>
        </w:tc>
        <w:tc>
          <w:tcPr>
            <w:tcW w:w="2180" w:type="dxa"/>
          </w:tcPr>
          <w:p w14:paraId="409F09D6" w14:textId="6DC60D7C" w:rsidR="00E44985" w:rsidRPr="00E44985" w:rsidRDefault="00E44985" w:rsidP="00E44985">
            <w:pPr>
              <w:ind w:firstLine="0"/>
            </w:pPr>
            <w:r>
              <w:t>Moss</w:t>
            </w:r>
          </w:p>
        </w:tc>
      </w:tr>
      <w:tr w:rsidR="00E44985" w:rsidRPr="00E44985" w14:paraId="726467CC" w14:textId="77777777" w:rsidTr="00E44985">
        <w:tc>
          <w:tcPr>
            <w:tcW w:w="2179" w:type="dxa"/>
          </w:tcPr>
          <w:p w14:paraId="0277DA34" w14:textId="62003C31" w:rsidR="00E44985" w:rsidRPr="00E44985" w:rsidRDefault="00E44985" w:rsidP="00E44985">
            <w:pPr>
              <w:ind w:firstLine="0"/>
            </w:pPr>
            <w:r>
              <w:t>Neese</w:t>
            </w:r>
          </w:p>
        </w:tc>
        <w:tc>
          <w:tcPr>
            <w:tcW w:w="2179" w:type="dxa"/>
          </w:tcPr>
          <w:p w14:paraId="4AFAA294" w14:textId="3E11FE3D" w:rsidR="00E44985" w:rsidRPr="00E44985" w:rsidRDefault="00E44985" w:rsidP="00E44985">
            <w:pPr>
              <w:ind w:firstLine="0"/>
            </w:pPr>
            <w:r>
              <w:t>B. Newton</w:t>
            </w:r>
          </w:p>
        </w:tc>
        <w:tc>
          <w:tcPr>
            <w:tcW w:w="2180" w:type="dxa"/>
          </w:tcPr>
          <w:p w14:paraId="0C3BEF9F" w14:textId="53534D37" w:rsidR="00E44985" w:rsidRPr="00E44985" w:rsidRDefault="00E44985" w:rsidP="00E44985">
            <w:pPr>
              <w:ind w:firstLine="0"/>
            </w:pPr>
            <w:r>
              <w:t>W. Newton</w:t>
            </w:r>
          </w:p>
        </w:tc>
      </w:tr>
      <w:tr w:rsidR="00E44985" w:rsidRPr="00E44985" w14:paraId="20AF352E" w14:textId="77777777" w:rsidTr="00E44985">
        <w:tc>
          <w:tcPr>
            <w:tcW w:w="2179" w:type="dxa"/>
          </w:tcPr>
          <w:p w14:paraId="10EEF06D" w14:textId="3DC615C4" w:rsidR="00E44985" w:rsidRPr="00E44985" w:rsidRDefault="00E44985" w:rsidP="00E44985">
            <w:pPr>
              <w:ind w:firstLine="0"/>
            </w:pPr>
            <w:r>
              <w:t>Oremus</w:t>
            </w:r>
          </w:p>
        </w:tc>
        <w:tc>
          <w:tcPr>
            <w:tcW w:w="2179" w:type="dxa"/>
          </w:tcPr>
          <w:p w14:paraId="398A4E0E" w14:textId="733DD16C" w:rsidR="00E44985" w:rsidRPr="00E44985" w:rsidRDefault="00E44985" w:rsidP="00E44985">
            <w:pPr>
              <w:ind w:firstLine="0"/>
            </w:pPr>
            <w:r>
              <w:t>Pace</w:t>
            </w:r>
          </w:p>
        </w:tc>
        <w:tc>
          <w:tcPr>
            <w:tcW w:w="2180" w:type="dxa"/>
          </w:tcPr>
          <w:p w14:paraId="09E13B5E" w14:textId="2598188B" w:rsidR="00E44985" w:rsidRPr="00E44985" w:rsidRDefault="00E44985" w:rsidP="00E44985">
            <w:pPr>
              <w:ind w:firstLine="0"/>
            </w:pPr>
            <w:r>
              <w:t>Pedalino</w:t>
            </w:r>
          </w:p>
        </w:tc>
      </w:tr>
      <w:tr w:rsidR="00E44985" w:rsidRPr="00E44985" w14:paraId="0246164C" w14:textId="77777777" w:rsidTr="00E44985">
        <w:tc>
          <w:tcPr>
            <w:tcW w:w="2179" w:type="dxa"/>
          </w:tcPr>
          <w:p w14:paraId="7C97E9BE" w14:textId="56F24D28" w:rsidR="00E44985" w:rsidRPr="00E44985" w:rsidRDefault="00E44985" w:rsidP="00E44985">
            <w:pPr>
              <w:ind w:firstLine="0"/>
            </w:pPr>
            <w:r>
              <w:t>Pope</w:t>
            </w:r>
          </w:p>
        </w:tc>
        <w:tc>
          <w:tcPr>
            <w:tcW w:w="2179" w:type="dxa"/>
          </w:tcPr>
          <w:p w14:paraId="6AEF1B87" w14:textId="2886EE5F" w:rsidR="00E44985" w:rsidRPr="00E44985" w:rsidRDefault="00E44985" w:rsidP="00E44985">
            <w:pPr>
              <w:ind w:firstLine="0"/>
            </w:pPr>
            <w:r>
              <w:t>Rankin</w:t>
            </w:r>
          </w:p>
        </w:tc>
        <w:tc>
          <w:tcPr>
            <w:tcW w:w="2180" w:type="dxa"/>
          </w:tcPr>
          <w:p w14:paraId="71FFED78" w14:textId="5B736922" w:rsidR="00E44985" w:rsidRPr="00E44985" w:rsidRDefault="00E44985" w:rsidP="00E44985">
            <w:pPr>
              <w:ind w:firstLine="0"/>
            </w:pPr>
            <w:r>
              <w:t>Reese</w:t>
            </w:r>
          </w:p>
        </w:tc>
      </w:tr>
      <w:tr w:rsidR="00E44985" w:rsidRPr="00E44985" w14:paraId="58B8F920" w14:textId="77777777" w:rsidTr="00E44985">
        <w:tc>
          <w:tcPr>
            <w:tcW w:w="2179" w:type="dxa"/>
          </w:tcPr>
          <w:p w14:paraId="55D22545" w14:textId="75952726" w:rsidR="00E44985" w:rsidRPr="00E44985" w:rsidRDefault="00E44985" w:rsidP="00E44985">
            <w:pPr>
              <w:ind w:firstLine="0"/>
            </w:pPr>
            <w:r>
              <w:t>Robbins</w:t>
            </w:r>
          </w:p>
        </w:tc>
        <w:tc>
          <w:tcPr>
            <w:tcW w:w="2179" w:type="dxa"/>
          </w:tcPr>
          <w:p w14:paraId="79ECA2BB" w14:textId="760BC8EC" w:rsidR="00E44985" w:rsidRPr="00E44985" w:rsidRDefault="00E44985" w:rsidP="00E44985">
            <w:pPr>
              <w:ind w:firstLine="0"/>
            </w:pPr>
            <w:r>
              <w:t>Rose</w:t>
            </w:r>
          </w:p>
        </w:tc>
        <w:tc>
          <w:tcPr>
            <w:tcW w:w="2180" w:type="dxa"/>
          </w:tcPr>
          <w:p w14:paraId="062BC88A" w14:textId="3D280A22" w:rsidR="00E44985" w:rsidRPr="00E44985" w:rsidRDefault="00E44985" w:rsidP="00E44985">
            <w:pPr>
              <w:ind w:firstLine="0"/>
            </w:pPr>
            <w:r>
              <w:t>Rutherford</w:t>
            </w:r>
          </w:p>
        </w:tc>
      </w:tr>
      <w:tr w:rsidR="00E44985" w:rsidRPr="00E44985" w14:paraId="7189D5E0" w14:textId="77777777" w:rsidTr="00E44985">
        <w:tc>
          <w:tcPr>
            <w:tcW w:w="2179" w:type="dxa"/>
          </w:tcPr>
          <w:p w14:paraId="4B3A13CC" w14:textId="441992B1" w:rsidR="00E44985" w:rsidRPr="00E44985" w:rsidRDefault="00E44985" w:rsidP="00E44985">
            <w:pPr>
              <w:ind w:firstLine="0"/>
            </w:pPr>
            <w:r>
              <w:t>Sanders</w:t>
            </w:r>
          </w:p>
        </w:tc>
        <w:tc>
          <w:tcPr>
            <w:tcW w:w="2179" w:type="dxa"/>
          </w:tcPr>
          <w:p w14:paraId="0E16446A" w14:textId="241D7010" w:rsidR="00E44985" w:rsidRPr="00E44985" w:rsidRDefault="00E44985" w:rsidP="00E44985">
            <w:pPr>
              <w:ind w:firstLine="0"/>
            </w:pPr>
            <w:r>
              <w:t>Schuessler</w:t>
            </w:r>
          </w:p>
        </w:tc>
        <w:tc>
          <w:tcPr>
            <w:tcW w:w="2180" w:type="dxa"/>
          </w:tcPr>
          <w:p w14:paraId="074B5F0B" w14:textId="1860CE89" w:rsidR="00E44985" w:rsidRPr="00E44985" w:rsidRDefault="00E44985" w:rsidP="00E44985">
            <w:pPr>
              <w:ind w:firstLine="0"/>
            </w:pPr>
            <w:r>
              <w:t>Scott</w:t>
            </w:r>
          </w:p>
        </w:tc>
      </w:tr>
      <w:tr w:rsidR="00E44985" w:rsidRPr="00E44985" w14:paraId="0278C7CC" w14:textId="77777777" w:rsidTr="00E44985">
        <w:tc>
          <w:tcPr>
            <w:tcW w:w="2179" w:type="dxa"/>
          </w:tcPr>
          <w:p w14:paraId="4FDEEB02" w14:textId="54E02480" w:rsidR="00E44985" w:rsidRPr="00E44985" w:rsidRDefault="00E44985" w:rsidP="00E44985">
            <w:pPr>
              <w:ind w:firstLine="0"/>
            </w:pPr>
            <w:r>
              <w:t>Sessions</w:t>
            </w:r>
          </w:p>
        </w:tc>
        <w:tc>
          <w:tcPr>
            <w:tcW w:w="2179" w:type="dxa"/>
          </w:tcPr>
          <w:p w14:paraId="35EA96A6" w14:textId="35E52E53" w:rsidR="00E44985" w:rsidRPr="00E44985" w:rsidRDefault="00E44985" w:rsidP="00E44985">
            <w:pPr>
              <w:ind w:firstLine="0"/>
            </w:pPr>
            <w:r>
              <w:t>G. M. Smith</w:t>
            </w:r>
          </w:p>
        </w:tc>
        <w:tc>
          <w:tcPr>
            <w:tcW w:w="2180" w:type="dxa"/>
          </w:tcPr>
          <w:p w14:paraId="03A23FDE" w14:textId="342EE83D" w:rsidR="00E44985" w:rsidRPr="00E44985" w:rsidRDefault="00E44985" w:rsidP="00E44985">
            <w:pPr>
              <w:ind w:firstLine="0"/>
            </w:pPr>
            <w:r>
              <w:t>M. M. Smith</w:t>
            </w:r>
          </w:p>
        </w:tc>
      </w:tr>
      <w:tr w:rsidR="00E44985" w:rsidRPr="00E44985" w14:paraId="0E827EFF" w14:textId="77777777" w:rsidTr="00E44985">
        <w:tc>
          <w:tcPr>
            <w:tcW w:w="2179" w:type="dxa"/>
          </w:tcPr>
          <w:p w14:paraId="6E958DA9" w14:textId="06904DF2" w:rsidR="00E44985" w:rsidRPr="00E44985" w:rsidRDefault="00E44985" w:rsidP="00E44985">
            <w:pPr>
              <w:ind w:firstLine="0"/>
            </w:pPr>
            <w:r>
              <w:t>Taylor</w:t>
            </w:r>
          </w:p>
        </w:tc>
        <w:tc>
          <w:tcPr>
            <w:tcW w:w="2179" w:type="dxa"/>
          </w:tcPr>
          <w:p w14:paraId="7A688135" w14:textId="690AF1F6" w:rsidR="00E44985" w:rsidRPr="00E44985" w:rsidRDefault="00E44985" w:rsidP="00E44985">
            <w:pPr>
              <w:ind w:firstLine="0"/>
            </w:pPr>
            <w:r>
              <w:t>Teeple</w:t>
            </w:r>
          </w:p>
        </w:tc>
        <w:tc>
          <w:tcPr>
            <w:tcW w:w="2180" w:type="dxa"/>
          </w:tcPr>
          <w:p w14:paraId="1631C5EB" w14:textId="63F15B48" w:rsidR="00E44985" w:rsidRPr="00E44985" w:rsidRDefault="00E44985" w:rsidP="00E44985">
            <w:pPr>
              <w:ind w:firstLine="0"/>
            </w:pPr>
            <w:r>
              <w:t>Terribile</w:t>
            </w:r>
          </w:p>
        </w:tc>
      </w:tr>
      <w:tr w:rsidR="00E44985" w:rsidRPr="00E44985" w14:paraId="4EB30F5B" w14:textId="77777777" w:rsidTr="00E44985">
        <w:tc>
          <w:tcPr>
            <w:tcW w:w="2179" w:type="dxa"/>
          </w:tcPr>
          <w:p w14:paraId="3F4EC013" w14:textId="3D47CF18" w:rsidR="00E44985" w:rsidRPr="00E44985" w:rsidRDefault="00E44985" w:rsidP="00E44985">
            <w:pPr>
              <w:ind w:firstLine="0"/>
            </w:pPr>
            <w:r>
              <w:t>Vaughan</w:t>
            </w:r>
          </w:p>
        </w:tc>
        <w:tc>
          <w:tcPr>
            <w:tcW w:w="2179" w:type="dxa"/>
          </w:tcPr>
          <w:p w14:paraId="4B2B5EA9" w14:textId="06E0A1D1" w:rsidR="00E44985" w:rsidRPr="00E44985" w:rsidRDefault="00E44985" w:rsidP="00E44985">
            <w:pPr>
              <w:ind w:firstLine="0"/>
            </w:pPr>
            <w:r>
              <w:t>Weeks</w:t>
            </w:r>
          </w:p>
        </w:tc>
        <w:tc>
          <w:tcPr>
            <w:tcW w:w="2180" w:type="dxa"/>
          </w:tcPr>
          <w:p w14:paraId="59DB575A" w14:textId="72AC7716" w:rsidR="00E44985" w:rsidRPr="00E44985" w:rsidRDefault="00E44985" w:rsidP="00E44985">
            <w:pPr>
              <w:ind w:firstLine="0"/>
            </w:pPr>
            <w:r>
              <w:t>White</w:t>
            </w:r>
          </w:p>
        </w:tc>
      </w:tr>
      <w:tr w:rsidR="00E44985" w:rsidRPr="00E44985" w14:paraId="7B487367" w14:textId="77777777" w:rsidTr="00E44985">
        <w:tc>
          <w:tcPr>
            <w:tcW w:w="2179" w:type="dxa"/>
          </w:tcPr>
          <w:p w14:paraId="4660F2F8" w14:textId="5D616E9E" w:rsidR="00E44985" w:rsidRPr="00E44985" w:rsidRDefault="00E44985" w:rsidP="00E44985">
            <w:pPr>
              <w:keepNext/>
              <w:ind w:firstLine="0"/>
            </w:pPr>
            <w:r>
              <w:t>Whitmire</w:t>
            </w:r>
          </w:p>
        </w:tc>
        <w:tc>
          <w:tcPr>
            <w:tcW w:w="2179" w:type="dxa"/>
          </w:tcPr>
          <w:p w14:paraId="1055F6ED" w14:textId="7DDD8554" w:rsidR="00E44985" w:rsidRPr="00E44985" w:rsidRDefault="00E44985" w:rsidP="00E44985">
            <w:pPr>
              <w:keepNext/>
              <w:ind w:firstLine="0"/>
            </w:pPr>
            <w:r>
              <w:t>Wickensimer</w:t>
            </w:r>
          </w:p>
        </w:tc>
        <w:tc>
          <w:tcPr>
            <w:tcW w:w="2180" w:type="dxa"/>
          </w:tcPr>
          <w:p w14:paraId="4CEEABFA" w14:textId="3650D0DE" w:rsidR="00E44985" w:rsidRPr="00E44985" w:rsidRDefault="00E44985" w:rsidP="00E44985">
            <w:pPr>
              <w:keepNext/>
              <w:ind w:firstLine="0"/>
            </w:pPr>
            <w:r>
              <w:t>Williams</w:t>
            </w:r>
          </w:p>
        </w:tc>
      </w:tr>
      <w:tr w:rsidR="00E44985" w:rsidRPr="00E44985" w14:paraId="586E871E" w14:textId="77777777" w:rsidTr="00E44985">
        <w:tc>
          <w:tcPr>
            <w:tcW w:w="2179" w:type="dxa"/>
          </w:tcPr>
          <w:p w14:paraId="2580319A" w14:textId="5569971C" w:rsidR="00E44985" w:rsidRPr="00E44985" w:rsidRDefault="00E44985" w:rsidP="00E44985">
            <w:pPr>
              <w:keepNext/>
              <w:ind w:firstLine="0"/>
            </w:pPr>
            <w:r>
              <w:t>Willis</w:t>
            </w:r>
          </w:p>
        </w:tc>
        <w:tc>
          <w:tcPr>
            <w:tcW w:w="2179" w:type="dxa"/>
          </w:tcPr>
          <w:p w14:paraId="41FBAC19" w14:textId="4ED6EB6E" w:rsidR="00E44985" w:rsidRPr="00E44985" w:rsidRDefault="00E44985" w:rsidP="00E44985">
            <w:pPr>
              <w:keepNext/>
              <w:ind w:firstLine="0"/>
            </w:pPr>
            <w:r>
              <w:t>Wooten</w:t>
            </w:r>
          </w:p>
        </w:tc>
        <w:tc>
          <w:tcPr>
            <w:tcW w:w="2180" w:type="dxa"/>
          </w:tcPr>
          <w:p w14:paraId="6F061C09" w14:textId="2612C822" w:rsidR="00E44985" w:rsidRPr="00E44985" w:rsidRDefault="00E44985" w:rsidP="00E44985">
            <w:pPr>
              <w:keepNext/>
              <w:ind w:firstLine="0"/>
            </w:pPr>
            <w:r>
              <w:t>Yow</w:t>
            </w:r>
          </w:p>
        </w:tc>
      </w:tr>
    </w:tbl>
    <w:p w14:paraId="12E992A0" w14:textId="77777777" w:rsidR="00E44985" w:rsidRDefault="00E44985" w:rsidP="00E44985"/>
    <w:p w14:paraId="08C054ED" w14:textId="25AABFEB" w:rsidR="00E44985" w:rsidRDefault="00E44985" w:rsidP="00E44985">
      <w:pPr>
        <w:jc w:val="center"/>
        <w:rPr>
          <w:b/>
        </w:rPr>
      </w:pPr>
      <w:r w:rsidRPr="00E44985">
        <w:rPr>
          <w:b/>
        </w:rPr>
        <w:t>Total--108</w:t>
      </w:r>
    </w:p>
    <w:p w14:paraId="40D950A7" w14:textId="77777777" w:rsidR="00E44985" w:rsidRDefault="00E44985" w:rsidP="00E44985">
      <w:pPr>
        <w:jc w:val="center"/>
        <w:rPr>
          <w:b/>
        </w:rPr>
      </w:pPr>
    </w:p>
    <w:p w14:paraId="7EF29148" w14:textId="77777777" w:rsidR="00E44985" w:rsidRDefault="00E44985" w:rsidP="00E44985">
      <w:pPr>
        <w:ind w:firstLine="0"/>
      </w:pPr>
      <w:r w:rsidRPr="00E44985">
        <w:t xml:space="preserve"> </w:t>
      </w:r>
      <w:r>
        <w:t>Those who voted in the negative are:</w:t>
      </w:r>
    </w:p>
    <w:p w14:paraId="6A2AC261" w14:textId="77777777" w:rsidR="00E44985" w:rsidRDefault="00E44985" w:rsidP="00E44985"/>
    <w:p w14:paraId="782DC57F" w14:textId="77777777" w:rsidR="00E44985" w:rsidRDefault="00E44985" w:rsidP="00E44985">
      <w:pPr>
        <w:jc w:val="center"/>
        <w:rPr>
          <w:b/>
        </w:rPr>
      </w:pPr>
      <w:r w:rsidRPr="00E44985">
        <w:rPr>
          <w:b/>
        </w:rPr>
        <w:t>Total--0</w:t>
      </w:r>
    </w:p>
    <w:p w14:paraId="5DBC7E92" w14:textId="0EFE96CB" w:rsidR="00E44985" w:rsidRDefault="00E44985" w:rsidP="00E44985">
      <w:pPr>
        <w:jc w:val="center"/>
        <w:rPr>
          <w:b/>
        </w:rPr>
      </w:pPr>
    </w:p>
    <w:p w14:paraId="441A8523" w14:textId="77777777" w:rsidR="00E44985" w:rsidRDefault="00E44985" w:rsidP="00E44985">
      <w:r>
        <w:t xml:space="preserve">So, the Bill was read the second time and ordered to third reading.  </w:t>
      </w:r>
    </w:p>
    <w:p w14:paraId="3D739CB5" w14:textId="77777777" w:rsidR="00E44985" w:rsidRDefault="00E44985" w:rsidP="00E44985"/>
    <w:p w14:paraId="66FD9977" w14:textId="433E0152" w:rsidR="00E44985" w:rsidRDefault="00E44985" w:rsidP="00E44985">
      <w:pPr>
        <w:keepNext/>
        <w:jc w:val="center"/>
        <w:rPr>
          <w:b/>
        </w:rPr>
      </w:pPr>
      <w:r w:rsidRPr="00E44985">
        <w:rPr>
          <w:b/>
        </w:rPr>
        <w:t>H. 5162--AMENDED AND ORDERED TO THIRD READING</w:t>
      </w:r>
    </w:p>
    <w:p w14:paraId="7FBF13D6" w14:textId="5AC82957" w:rsidR="00E44985" w:rsidRDefault="00E44985" w:rsidP="00E44985">
      <w:pPr>
        <w:keepNext/>
      </w:pPr>
      <w:r>
        <w:t>The following Bill was taken up:</w:t>
      </w:r>
    </w:p>
    <w:p w14:paraId="4509D662" w14:textId="77777777" w:rsidR="00E44985" w:rsidRDefault="00E44985" w:rsidP="00E44985">
      <w:pPr>
        <w:keepNext/>
      </w:pPr>
      <w:bookmarkStart w:id="55" w:name="include_clip_start_162"/>
      <w:bookmarkEnd w:id="55"/>
    </w:p>
    <w:p w14:paraId="0881FCC6" w14:textId="77777777" w:rsidR="00E44985" w:rsidRDefault="00E44985" w:rsidP="00E44985">
      <w:r>
        <w:t>H. 5162 -- Reps. Herbkersman, Bernstein, Rivers, Weeks, Hardee, W. Newton, Brittain, Gatch, Montgomery, Lawson, J. E. Johnson, B. Newton, McCabe, Rankin, Brewer, Chumley, Gagnon, McGinnis, M. M. Smith, Williams, Ligon, Kirby, Anderson, Henderson-Myers, Govan, Oremus, Hartz and Wickensimer: 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1867E146" w14:textId="7DCAF54B" w:rsidR="00E44985" w:rsidRDefault="00E44985" w:rsidP="00E44985"/>
    <w:p w14:paraId="487262CF" w14:textId="77777777" w:rsidR="00E44985" w:rsidRPr="0084123A" w:rsidRDefault="00E44985" w:rsidP="00E44985">
      <w:pPr>
        <w:pStyle w:val="scamendsponsorline"/>
        <w:ind w:firstLine="216"/>
        <w:jc w:val="both"/>
        <w:rPr>
          <w:sz w:val="22"/>
        </w:rPr>
      </w:pPr>
      <w:r w:rsidRPr="0084123A">
        <w:rPr>
          <w:sz w:val="22"/>
        </w:rPr>
        <w:t>The Labor, Commerce and Industry Committee proposed the following Amendment No. 1 to H. 5162 (LC-5162.SA0001H), which was adopted:</w:t>
      </w:r>
    </w:p>
    <w:p w14:paraId="6439FA44" w14:textId="77777777" w:rsidR="00E44985" w:rsidRPr="0084123A" w:rsidRDefault="00E44985" w:rsidP="00E44985">
      <w:pPr>
        <w:pStyle w:val="scamendlanginstruction"/>
        <w:spacing w:before="0" w:after="0"/>
        <w:ind w:firstLine="216"/>
        <w:jc w:val="both"/>
        <w:rPr>
          <w:sz w:val="22"/>
        </w:rPr>
      </w:pPr>
      <w:r w:rsidRPr="0084123A">
        <w:rPr>
          <w:sz w:val="22"/>
        </w:rPr>
        <w:t>Amend the bill, as and if amended, SECTION 1, by striking Section 34-3-900(A)(3)(b) and inserting:</w:t>
      </w:r>
    </w:p>
    <w:p w14:paraId="1F42F99E" w14:textId="12535E14"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123A">
        <w:rPr>
          <w:rFonts w:cs="Times New Roman"/>
          <w:sz w:val="22"/>
        </w:rPr>
        <w:tab/>
      </w:r>
      <w:r w:rsidRPr="0084123A">
        <w:rPr>
          <w:rFonts w:cs="Times New Roman"/>
          <w:sz w:val="22"/>
        </w:rPr>
        <w:tab/>
      </w:r>
      <w:r w:rsidRPr="0084123A">
        <w:rPr>
          <w:rFonts w:cs="Times New Roman"/>
          <w:sz w:val="22"/>
        </w:rPr>
        <w:tab/>
        <w:t>(b) causing an eligible adult to purchase goods or services or engage in a transaction for the profit or advantage of the seller or another person through undue influence, harassment, duress, force, coercion, or swindling by overreaching, cheating,</w:t>
      </w:r>
      <w:r w:rsidRPr="0084123A">
        <w:rPr>
          <w:rStyle w:val="scinsertblue"/>
          <w:rFonts w:cs="Times New Roman"/>
          <w:sz w:val="22"/>
        </w:rPr>
        <w:t xml:space="preserve"> misrepresentations,</w:t>
      </w:r>
      <w:r w:rsidRPr="0084123A">
        <w:rPr>
          <w:rFonts w:cs="Times New Roman"/>
          <w:sz w:val="22"/>
        </w:rPr>
        <w:t xml:space="preserve"> or defrauding the eligible adult through cunning arts or devices that delude the eligible adult and cause him to lose money or other property.</w:t>
      </w:r>
    </w:p>
    <w:p w14:paraId="676EDFFD" w14:textId="77777777" w:rsidR="00E44985" w:rsidRPr="0084123A" w:rsidRDefault="00E44985" w:rsidP="00E44985">
      <w:pPr>
        <w:pStyle w:val="scamendlanginstruction"/>
        <w:spacing w:before="0" w:after="0"/>
        <w:ind w:firstLine="216"/>
        <w:jc w:val="both"/>
        <w:rPr>
          <w:sz w:val="22"/>
        </w:rPr>
      </w:pPr>
      <w:r w:rsidRPr="0084123A">
        <w:rPr>
          <w:sz w:val="22"/>
        </w:rPr>
        <w:t>Amend the bill further, SECTION 1, by striking Section 34-3-900(F) and inserting:</w:t>
      </w:r>
    </w:p>
    <w:p w14:paraId="2393D297" w14:textId="4A06CBA2"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123A">
        <w:rPr>
          <w:rFonts w:cs="Times New Roman"/>
          <w:sz w:val="22"/>
        </w:rPr>
        <w:tab/>
        <w:t>(F) Any decline or hold of a disbursement or transaction as authorized by this section will expire</w:t>
      </w:r>
      <w:r w:rsidRPr="0084123A">
        <w:rPr>
          <w:rStyle w:val="scstrikered"/>
          <w:rFonts w:cs="Times New Roman"/>
          <w:sz w:val="22"/>
        </w:rPr>
        <w:t xml:space="preserve"> upon the sooner of</w:t>
      </w:r>
      <w:r w:rsidRPr="0084123A">
        <w:rPr>
          <w:rFonts w:cs="Times New Roman"/>
          <w:sz w:val="22"/>
        </w:rPr>
        <w:t>:</w:t>
      </w:r>
    </w:p>
    <w:p w14:paraId="7902B0FC" w14:textId="77777777"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123A">
        <w:rPr>
          <w:rFonts w:cs="Times New Roman"/>
          <w:sz w:val="22"/>
        </w:rPr>
        <w:tab/>
      </w:r>
      <w:r w:rsidRPr="0084123A">
        <w:rPr>
          <w:rFonts w:cs="Times New Roman"/>
          <w:sz w:val="22"/>
        </w:rPr>
        <w:tab/>
        <w:t xml:space="preserve">(1) </w:t>
      </w:r>
      <w:r w:rsidRPr="0084123A">
        <w:rPr>
          <w:rStyle w:val="scinsertblue"/>
          <w:rFonts w:cs="Times New Roman"/>
          <w:sz w:val="22"/>
        </w:rPr>
        <w:t xml:space="preserve">upon </w:t>
      </w:r>
      <w:r w:rsidRPr="0084123A">
        <w:rPr>
          <w:rFonts w:cs="Times New Roman"/>
          <w:sz w:val="22"/>
        </w:rPr>
        <w:t>a determination by the financial institution that allowing the transaction will not result in the financial exploitation of an eligible adult;</w:t>
      </w:r>
    </w:p>
    <w:p w14:paraId="774CB458" w14:textId="77777777"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123A">
        <w:rPr>
          <w:rStyle w:val="scinsertblue"/>
          <w:rFonts w:cs="Times New Roman"/>
          <w:sz w:val="22"/>
        </w:rPr>
        <w:tab/>
      </w:r>
      <w:r w:rsidRPr="0084123A">
        <w:rPr>
          <w:rStyle w:val="scinsertblue"/>
          <w:rFonts w:cs="Times New Roman"/>
          <w:sz w:val="22"/>
        </w:rPr>
        <w:tab/>
        <w:t>(2) at the time provided for by the financial institution in its account agreement;</w:t>
      </w:r>
    </w:p>
    <w:p w14:paraId="54AF9D76" w14:textId="77777777"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123A">
        <w:rPr>
          <w:rFonts w:cs="Times New Roman"/>
          <w:sz w:val="22"/>
        </w:rPr>
        <w:tab/>
      </w:r>
      <w:r w:rsidRPr="0084123A">
        <w:rPr>
          <w:rFonts w:cs="Times New Roman"/>
          <w:sz w:val="22"/>
        </w:rPr>
        <w:tab/>
      </w:r>
      <w:r w:rsidRPr="0084123A">
        <w:rPr>
          <w:rStyle w:val="scstrikered"/>
          <w:rFonts w:cs="Times New Roman"/>
          <w:sz w:val="22"/>
        </w:rPr>
        <w:t>(2)</w:t>
      </w:r>
      <w:r w:rsidRPr="0084123A">
        <w:rPr>
          <w:rStyle w:val="scinsertblue"/>
          <w:rFonts w:cs="Times New Roman"/>
          <w:sz w:val="22"/>
        </w:rPr>
        <w:t>(3) if not otherwise provided for in a financial institution’s account agreement,</w:t>
      </w:r>
      <w:r w:rsidRPr="0084123A">
        <w:rPr>
          <w:rFonts w:cs="Times New Roman"/>
          <w:sz w:val="22"/>
        </w:rPr>
        <w:t xml:space="preserve"> thirty business days after the date on which the financial institution first declined or placed on hold the transaction unless an appropriate investigative entity as set forth in Section 43‑35‑10(5) requests that the financial institution extend the delay</w:t>
      </w:r>
      <w:r w:rsidRPr="0084123A">
        <w:rPr>
          <w:rStyle w:val="scstrikered"/>
          <w:rFonts w:cs="Times New Roman"/>
          <w:sz w:val="22"/>
        </w:rPr>
        <w:t>, in which case the delay shall expire no more than fifty‑five business days after the date on which the financial institution first declined or placed on hold the transaction</w:t>
      </w:r>
      <w:r w:rsidRPr="0084123A">
        <w:rPr>
          <w:rFonts w:cs="Times New Roman"/>
          <w:sz w:val="22"/>
        </w:rPr>
        <w:t>; or</w:t>
      </w:r>
    </w:p>
    <w:p w14:paraId="70389DB1" w14:textId="75F4C3C1" w:rsidR="00E44985" w:rsidRPr="0084123A" w:rsidRDefault="00E44985" w:rsidP="00E4498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123A">
        <w:rPr>
          <w:rFonts w:cs="Times New Roman"/>
          <w:sz w:val="22"/>
        </w:rPr>
        <w:tab/>
      </w:r>
      <w:r w:rsidRPr="0084123A">
        <w:rPr>
          <w:rFonts w:cs="Times New Roman"/>
          <w:sz w:val="22"/>
        </w:rPr>
        <w:tab/>
      </w:r>
      <w:r w:rsidRPr="0084123A">
        <w:rPr>
          <w:rStyle w:val="scstrikered"/>
          <w:rFonts w:cs="Times New Roman"/>
          <w:sz w:val="22"/>
        </w:rPr>
        <w:t>(3)</w:t>
      </w:r>
      <w:r w:rsidRPr="0084123A">
        <w:rPr>
          <w:rStyle w:val="scinsertblue"/>
          <w:rFonts w:cs="Times New Roman"/>
          <w:sz w:val="22"/>
        </w:rPr>
        <w:t>(4)</w:t>
      </w:r>
      <w:r w:rsidRPr="0084123A">
        <w:rPr>
          <w:rFonts w:cs="Times New Roman"/>
          <w:sz w:val="22"/>
        </w:rPr>
        <w:t xml:space="preserve"> the order of a court of competent jurisdiction.</w:t>
      </w:r>
    </w:p>
    <w:p w14:paraId="470689BC" w14:textId="77777777" w:rsidR="00E44985" w:rsidRPr="0084123A" w:rsidRDefault="00E44985" w:rsidP="00E44985">
      <w:pPr>
        <w:pStyle w:val="scamendconformline"/>
        <w:spacing w:before="0"/>
        <w:ind w:firstLine="216"/>
        <w:jc w:val="both"/>
        <w:rPr>
          <w:sz w:val="22"/>
        </w:rPr>
      </w:pPr>
      <w:r w:rsidRPr="0084123A">
        <w:rPr>
          <w:sz w:val="22"/>
        </w:rPr>
        <w:t>Renumber sections to conform.</w:t>
      </w:r>
    </w:p>
    <w:p w14:paraId="37776AA5" w14:textId="77777777" w:rsidR="00E44985" w:rsidRDefault="00E44985" w:rsidP="00E44985">
      <w:pPr>
        <w:pStyle w:val="scamendtitleconform"/>
        <w:ind w:firstLine="216"/>
        <w:jc w:val="both"/>
        <w:rPr>
          <w:sz w:val="22"/>
        </w:rPr>
      </w:pPr>
      <w:r w:rsidRPr="0084123A">
        <w:rPr>
          <w:sz w:val="22"/>
        </w:rPr>
        <w:t>Amend title to conform.</w:t>
      </w:r>
    </w:p>
    <w:p w14:paraId="36066124" w14:textId="7B43103C" w:rsidR="00E44985" w:rsidRDefault="00E44985" w:rsidP="00E44985">
      <w:pPr>
        <w:pStyle w:val="scamendtitleconform"/>
        <w:ind w:firstLine="216"/>
        <w:jc w:val="both"/>
        <w:rPr>
          <w:sz w:val="22"/>
        </w:rPr>
      </w:pPr>
    </w:p>
    <w:p w14:paraId="674589E5" w14:textId="77777777" w:rsidR="00E44985" w:rsidRDefault="00E44985" w:rsidP="00E44985">
      <w:r>
        <w:t>Rep. GAGNON explained the amendment.</w:t>
      </w:r>
    </w:p>
    <w:p w14:paraId="4A9D3F31" w14:textId="0D8E068F" w:rsidR="00E44985" w:rsidRDefault="00E44985" w:rsidP="00E44985">
      <w:r>
        <w:t>The amendment was then adopted.</w:t>
      </w:r>
    </w:p>
    <w:p w14:paraId="7E461231" w14:textId="77777777" w:rsidR="00E44985" w:rsidRDefault="00E44985" w:rsidP="00E44985"/>
    <w:p w14:paraId="4402FB38" w14:textId="416C5E6C" w:rsidR="00E44985" w:rsidRDefault="00E44985" w:rsidP="00E44985">
      <w:r>
        <w:t>The question recurred to the passage of the Bill.</w:t>
      </w:r>
    </w:p>
    <w:p w14:paraId="45737D51" w14:textId="77777777" w:rsidR="00E44985" w:rsidRDefault="00E44985" w:rsidP="00E44985"/>
    <w:p w14:paraId="1E98C327" w14:textId="77777777" w:rsidR="00E44985" w:rsidRDefault="00E44985" w:rsidP="00E44985">
      <w:r>
        <w:t xml:space="preserve">The yeas and nays were taken resulting as follows: </w:t>
      </w:r>
    </w:p>
    <w:p w14:paraId="35619F61" w14:textId="7CD3A0F4" w:rsidR="00E44985" w:rsidRDefault="00E44985" w:rsidP="00E44985">
      <w:pPr>
        <w:jc w:val="center"/>
      </w:pPr>
      <w:r>
        <w:t xml:space="preserve"> </w:t>
      </w:r>
      <w:bookmarkStart w:id="56" w:name="vote_start167"/>
      <w:bookmarkEnd w:id="56"/>
      <w:r>
        <w:t>Yeas 111; Nays 0</w:t>
      </w:r>
    </w:p>
    <w:p w14:paraId="77895832" w14:textId="77777777" w:rsidR="00E44985" w:rsidRDefault="00E44985" w:rsidP="00E44985">
      <w:pPr>
        <w:jc w:val="center"/>
      </w:pPr>
    </w:p>
    <w:p w14:paraId="0B0103B7" w14:textId="77777777" w:rsidR="00E44985" w:rsidRDefault="00E44985" w:rsidP="002A2487">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7441428D" w14:textId="77777777" w:rsidTr="00E44985">
        <w:tc>
          <w:tcPr>
            <w:tcW w:w="2179" w:type="dxa"/>
          </w:tcPr>
          <w:p w14:paraId="641C31F5" w14:textId="0C6A9D3E" w:rsidR="00E44985" w:rsidRPr="00E44985" w:rsidRDefault="00E44985" w:rsidP="002A2487">
            <w:pPr>
              <w:keepNext/>
              <w:ind w:firstLine="0"/>
            </w:pPr>
            <w:r>
              <w:t>Anderson</w:t>
            </w:r>
          </w:p>
        </w:tc>
        <w:tc>
          <w:tcPr>
            <w:tcW w:w="2179" w:type="dxa"/>
          </w:tcPr>
          <w:p w14:paraId="28B56ACF" w14:textId="711F05CC" w:rsidR="00E44985" w:rsidRPr="00E44985" w:rsidRDefault="00E44985" w:rsidP="002A2487">
            <w:pPr>
              <w:keepNext/>
              <w:ind w:firstLine="0"/>
            </w:pPr>
            <w:r>
              <w:t>Atkinson</w:t>
            </w:r>
          </w:p>
        </w:tc>
        <w:tc>
          <w:tcPr>
            <w:tcW w:w="2180" w:type="dxa"/>
          </w:tcPr>
          <w:p w14:paraId="52CF42C4" w14:textId="4E2E5EBE" w:rsidR="00E44985" w:rsidRPr="00E44985" w:rsidRDefault="00E44985" w:rsidP="002A2487">
            <w:pPr>
              <w:keepNext/>
              <w:ind w:firstLine="0"/>
            </w:pPr>
            <w:r>
              <w:t>Bailey</w:t>
            </w:r>
          </w:p>
        </w:tc>
      </w:tr>
      <w:tr w:rsidR="00E44985" w:rsidRPr="00E44985" w14:paraId="7E4CF6F3" w14:textId="77777777" w:rsidTr="00E44985">
        <w:tc>
          <w:tcPr>
            <w:tcW w:w="2179" w:type="dxa"/>
          </w:tcPr>
          <w:p w14:paraId="06A303E7" w14:textId="63F56DC5" w:rsidR="00E44985" w:rsidRPr="00E44985" w:rsidRDefault="00E44985" w:rsidP="002A2487">
            <w:pPr>
              <w:keepNext/>
              <w:ind w:firstLine="0"/>
            </w:pPr>
            <w:r>
              <w:t>Ballentine</w:t>
            </w:r>
          </w:p>
        </w:tc>
        <w:tc>
          <w:tcPr>
            <w:tcW w:w="2179" w:type="dxa"/>
          </w:tcPr>
          <w:p w14:paraId="36D95EF4" w14:textId="59811B19" w:rsidR="00E44985" w:rsidRPr="00E44985" w:rsidRDefault="00E44985" w:rsidP="002A2487">
            <w:pPr>
              <w:keepNext/>
              <w:ind w:firstLine="0"/>
            </w:pPr>
            <w:r>
              <w:t>Bamberg</w:t>
            </w:r>
          </w:p>
        </w:tc>
        <w:tc>
          <w:tcPr>
            <w:tcW w:w="2180" w:type="dxa"/>
          </w:tcPr>
          <w:p w14:paraId="4C1C8CA8" w14:textId="48F96393" w:rsidR="00E44985" w:rsidRPr="00E44985" w:rsidRDefault="00E44985" w:rsidP="002A2487">
            <w:pPr>
              <w:keepNext/>
              <w:ind w:firstLine="0"/>
            </w:pPr>
            <w:r>
              <w:t>Bannister</w:t>
            </w:r>
          </w:p>
        </w:tc>
      </w:tr>
      <w:tr w:rsidR="00E44985" w:rsidRPr="00E44985" w14:paraId="2CAF8A6E" w14:textId="77777777" w:rsidTr="00E44985">
        <w:tc>
          <w:tcPr>
            <w:tcW w:w="2179" w:type="dxa"/>
          </w:tcPr>
          <w:p w14:paraId="69AAB406" w14:textId="226DE1E9" w:rsidR="00E44985" w:rsidRPr="00E44985" w:rsidRDefault="00E44985" w:rsidP="00E44985">
            <w:pPr>
              <w:ind w:firstLine="0"/>
            </w:pPr>
            <w:r>
              <w:t>Bauer</w:t>
            </w:r>
          </w:p>
        </w:tc>
        <w:tc>
          <w:tcPr>
            <w:tcW w:w="2179" w:type="dxa"/>
          </w:tcPr>
          <w:p w14:paraId="54C92BCF" w14:textId="6C806383" w:rsidR="00E44985" w:rsidRPr="00E44985" w:rsidRDefault="00E44985" w:rsidP="00E44985">
            <w:pPr>
              <w:ind w:firstLine="0"/>
            </w:pPr>
            <w:r>
              <w:t>Beach</w:t>
            </w:r>
          </w:p>
        </w:tc>
        <w:tc>
          <w:tcPr>
            <w:tcW w:w="2180" w:type="dxa"/>
          </w:tcPr>
          <w:p w14:paraId="44A2980A" w14:textId="14767774" w:rsidR="00E44985" w:rsidRPr="00E44985" w:rsidRDefault="00E44985" w:rsidP="00E44985">
            <w:pPr>
              <w:ind w:firstLine="0"/>
            </w:pPr>
            <w:r>
              <w:t>Bernstein</w:t>
            </w:r>
          </w:p>
        </w:tc>
      </w:tr>
      <w:tr w:rsidR="00E44985" w:rsidRPr="00E44985" w14:paraId="13C2ACF3" w14:textId="77777777" w:rsidTr="00E44985">
        <w:tc>
          <w:tcPr>
            <w:tcW w:w="2179" w:type="dxa"/>
          </w:tcPr>
          <w:p w14:paraId="655E6CC9" w14:textId="1FD14F1F" w:rsidR="00E44985" w:rsidRPr="00E44985" w:rsidRDefault="00E44985" w:rsidP="00E44985">
            <w:pPr>
              <w:ind w:firstLine="0"/>
            </w:pPr>
            <w:r>
              <w:t>Bowers</w:t>
            </w:r>
          </w:p>
        </w:tc>
        <w:tc>
          <w:tcPr>
            <w:tcW w:w="2179" w:type="dxa"/>
          </w:tcPr>
          <w:p w14:paraId="72803827" w14:textId="3BD511A8" w:rsidR="00E44985" w:rsidRPr="00E44985" w:rsidRDefault="00E44985" w:rsidP="00E44985">
            <w:pPr>
              <w:ind w:firstLine="0"/>
            </w:pPr>
            <w:r>
              <w:t>Bradley</w:t>
            </w:r>
          </w:p>
        </w:tc>
        <w:tc>
          <w:tcPr>
            <w:tcW w:w="2180" w:type="dxa"/>
          </w:tcPr>
          <w:p w14:paraId="3BF727E7" w14:textId="7813391D" w:rsidR="00E44985" w:rsidRPr="00E44985" w:rsidRDefault="00E44985" w:rsidP="00E44985">
            <w:pPr>
              <w:ind w:firstLine="0"/>
            </w:pPr>
            <w:r>
              <w:t>Brewer</w:t>
            </w:r>
          </w:p>
        </w:tc>
      </w:tr>
      <w:tr w:rsidR="00E44985" w:rsidRPr="00E44985" w14:paraId="0069A745" w14:textId="77777777" w:rsidTr="00E44985">
        <w:tc>
          <w:tcPr>
            <w:tcW w:w="2179" w:type="dxa"/>
          </w:tcPr>
          <w:p w14:paraId="2E71AC90" w14:textId="1482FAA2" w:rsidR="00E44985" w:rsidRPr="00E44985" w:rsidRDefault="00E44985" w:rsidP="00E44985">
            <w:pPr>
              <w:ind w:firstLine="0"/>
            </w:pPr>
            <w:r>
              <w:t>Brittain</w:t>
            </w:r>
          </w:p>
        </w:tc>
        <w:tc>
          <w:tcPr>
            <w:tcW w:w="2179" w:type="dxa"/>
          </w:tcPr>
          <w:p w14:paraId="59F5D253" w14:textId="7FD5DE4E" w:rsidR="00E44985" w:rsidRPr="00E44985" w:rsidRDefault="00E44985" w:rsidP="00E44985">
            <w:pPr>
              <w:ind w:firstLine="0"/>
            </w:pPr>
            <w:r>
              <w:t>Burns</w:t>
            </w:r>
          </w:p>
        </w:tc>
        <w:tc>
          <w:tcPr>
            <w:tcW w:w="2180" w:type="dxa"/>
          </w:tcPr>
          <w:p w14:paraId="469294F7" w14:textId="4ABE6526" w:rsidR="00E44985" w:rsidRPr="00E44985" w:rsidRDefault="00E44985" w:rsidP="00E44985">
            <w:pPr>
              <w:ind w:firstLine="0"/>
            </w:pPr>
            <w:r>
              <w:t>Bustos</w:t>
            </w:r>
          </w:p>
        </w:tc>
      </w:tr>
      <w:tr w:rsidR="00E44985" w:rsidRPr="00E44985" w14:paraId="1BBDABFB" w14:textId="77777777" w:rsidTr="00E44985">
        <w:tc>
          <w:tcPr>
            <w:tcW w:w="2179" w:type="dxa"/>
          </w:tcPr>
          <w:p w14:paraId="7042A5E1" w14:textId="053B44BD" w:rsidR="00E44985" w:rsidRPr="00E44985" w:rsidRDefault="00E44985" w:rsidP="00E44985">
            <w:pPr>
              <w:ind w:firstLine="0"/>
            </w:pPr>
            <w:r>
              <w:t>Caskey</w:t>
            </w:r>
          </w:p>
        </w:tc>
        <w:tc>
          <w:tcPr>
            <w:tcW w:w="2179" w:type="dxa"/>
          </w:tcPr>
          <w:p w14:paraId="47E2A233" w14:textId="4DC8C9A5" w:rsidR="00E44985" w:rsidRPr="00E44985" w:rsidRDefault="00E44985" w:rsidP="00E44985">
            <w:pPr>
              <w:ind w:firstLine="0"/>
            </w:pPr>
            <w:r>
              <w:t>Chapman</w:t>
            </w:r>
          </w:p>
        </w:tc>
        <w:tc>
          <w:tcPr>
            <w:tcW w:w="2180" w:type="dxa"/>
          </w:tcPr>
          <w:p w14:paraId="5C755152" w14:textId="2AECA79E" w:rsidR="00E44985" w:rsidRPr="00E44985" w:rsidRDefault="00E44985" w:rsidP="00E44985">
            <w:pPr>
              <w:ind w:firstLine="0"/>
            </w:pPr>
            <w:r>
              <w:t>Chumley</w:t>
            </w:r>
          </w:p>
        </w:tc>
      </w:tr>
      <w:tr w:rsidR="00E44985" w:rsidRPr="00E44985" w14:paraId="7B3B3AD2" w14:textId="77777777" w:rsidTr="00E44985">
        <w:tc>
          <w:tcPr>
            <w:tcW w:w="2179" w:type="dxa"/>
          </w:tcPr>
          <w:p w14:paraId="567B72F5" w14:textId="53E728B8" w:rsidR="00E44985" w:rsidRPr="00E44985" w:rsidRDefault="00E44985" w:rsidP="00E44985">
            <w:pPr>
              <w:ind w:firstLine="0"/>
            </w:pPr>
            <w:r>
              <w:t>Clyburn</w:t>
            </w:r>
          </w:p>
        </w:tc>
        <w:tc>
          <w:tcPr>
            <w:tcW w:w="2179" w:type="dxa"/>
          </w:tcPr>
          <w:p w14:paraId="58F5F260" w14:textId="66121041" w:rsidR="00E44985" w:rsidRPr="00E44985" w:rsidRDefault="00E44985" w:rsidP="00E44985">
            <w:pPr>
              <w:ind w:firstLine="0"/>
            </w:pPr>
            <w:r>
              <w:t>Cobb-Hunter</w:t>
            </w:r>
          </w:p>
        </w:tc>
        <w:tc>
          <w:tcPr>
            <w:tcW w:w="2180" w:type="dxa"/>
          </w:tcPr>
          <w:p w14:paraId="6E6030C0" w14:textId="5E067FA7" w:rsidR="00E44985" w:rsidRPr="00E44985" w:rsidRDefault="00E44985" w:rsidP="00E44985">
            <w:pPr>
              <w:ind w:firstLine="0"/>
            </w:pPr>
            <w:r>
              <w:t>Collins</w:t>
            </w:r>
          </w:p>
        </w:tc>
      </w:tr>
      <w:tr w:rsidR="00E44985" w:rsidRPr="00E44985" w14:paraId="43FD9FC7" w14:textId="77777777" w:rsidTr="00E44985">
        <w:tc>
          <w:tcPr>
            <w:tcW w:w="2179" w:type="dxa"/>
          </w:tcPr>
          <w:p w14:paraId="2A4C7AE8" w14:textId="3A5C150A" w:rsidR="00E44985" w:rsidRPr="00E44985" w:rsidRDefault="00E44985" w:rsidP="00E44985">
            <w:pPr>
              <w:ind w:firstLine="0"/>
            </w:pPr>
            <w:r>
              <w:t>Cox</w:t>
            </w:r>
          </w:p>
        </w:tc>
        <w:tc>
          <w:tcPr>
            <w:tcW w:w="2179" w:type="dxa"/>
          </w:tcPr>
          <w:p w14:paraId="5313F06B" w14:textId="79A005A2" w:rsidR="00E44985" w:rsidRPr="00E44985" w:rsidRDefault="00E44985" w:rsidP="00E44985">
            <w:pPr>
              <w:ind w:firstLine="0"/>
            </w:pPr>
            <w:r>
              <w:t>Crawford</w:t>
            </w:r>
          </w:p>
        </w:tc>
        <w:tc>
          <w:tcPr>
            <w:tcW w:w="2180" w:type="dxa"/>
          </w:tcPr>
          <w:p w14:paraId="3EFB266B" w14:textId="0B05125D" w:rsidR="00E44985" w:rsidRPr="00E44985" w:rsidRDefault="00E44985" w:rsidP="00E44985">
            <w:pPr>
              <w:ind w:firstLine="0"/>
            </w:pPr>
            <w:r>
              <w:t>Cromer</w:t>
            </w:r>
          </w:p>
        </w:tc>
      </w:tr>
      <w:tr w:rsidR="00E44985" w:rsidRPr="00E44985" w14:paraId="5C4F8BC3" w14:textId="77777777" w:rsidTr="00E44985">
        <w:tc>
          <w:tcPr>
            <w:tcW w:w="2179" w:type="dxa"/>
          </w:tcPr>
          <w:p w14:paraId="73E76504" w14:textId="5C9E2CA9" w:rsidR="00E44985" w:rsidRPr="00E44985" w:rsidRDefault="00E44985" w:rsidP="00E44985">
            <w:pPr>
              <w:ind w:firstLine="0"/>
            </w:pPr>
            <w:r>
              <w:t>Davis</w:t>
            </w:r>
          </w:p>
        </w:tc>
        <w:tc>
          <w:tcPr>
            <w:tcW w:w="2179" w:type="dxa"/>
          </w:tcPr>
          <w:p w14:paraId="0F1B2E7C" w14:textId="3B24360C" w:rsidR="00E44985" w:rsidRPr="00E44985" w:rsidRDefault="00E44985" w:rsidP="00E44985">
            <w:pPr>
              <w:ind w:firstLine="0"/>
            </w:pPr>
            <w:r>
              <w:t>Dillard</w:t>
            </w:r>
          </w:p>
        </w:tc>
        <w:tc>
          <w:tcPr>
            <w:tcW w:w="2180" w:type="dxa"/>
          </w:tcPr>
          <w:p w14:paraId="20D31168" w14:textId="773A3E5A" w:rsidR="00E44985" w:rsidRPr="00E44985" w:rsidRDefault="00E44985" w:rsidP="00E44985">
            <w:pPr>
              <w:ind w:firstLine="0"/>
            </w:pPr>
            <w:r>
              <w:t>Duncan</w:t>
            </w:r>
          </w:p>
        </w:tc>
      </w:tr>
      <w:tr w:rsidR="00E44985" w:rsidRPr="00E44985" w14:paraId="7D59DB7B" w14:textId="77777777" w:rsidTr="00E44985">
        <w:tc>
          <w:tcPr>
            <w:tcW w:w="2179" w:type="dxa"/>
          </w:tcPr>
          <w:p w14:paraId="72B18E87" w14:textId="1076F44A" w:rsidR="00E44985" w:rsidRPr="00E44985" w:rsidRDefault="00E44985" w:rsidP="00E44985">
            <w:pPr>
              <w:ind w:firstLine="0"/>
            </w:pPr>
            <w:r>
              <w:t>Edgerton</w:t>
            </w:r>
          </w:p>
        </w:tc>
        <w:tc>
          <w:tcPr>
            <w:tcW w:w="2179" w:type="dxa"/>
          </w:tcPr>
          <w:p w14:paraId="20B5D751" w14:textId="3E867C72" w:rsidR="00E44985" w:rsidRPr="00E44985" w:rsidRDefault="00E44985" w:rsidP="00E44985">
            <w:pPr>
              <w:ind w:firstLine="0"/>
            </w:pPr>
            <w:r>
              <w:t>Erickson</w:t>
            </w:r>
          </w:p>
        </w:tc>
        <w:tc>
          <w:tcPr>
            <w:tcW w:w="2180" w:type="dxa"/>
          </w:tcPr>
          <w:p w14:paraId="7B120514" w14:textId="4860F8C8" w:rsidR="00E44985" w:rsidRPr="00E44985" w:rsidRDefault="00E44985" w:rsidP="00E44985">
            <w:pPr>
              <w:ind w:firstLine="0"/>
            </w:pPr>
            <w:r>
              <w:t>Ford</w:t>
            </w:r>
          </w:p>
        </w:tc>
      </w:tr>
      <w:tr w:rsidR="00E44985" w:rsidRPr="00E44985" w14:paraId="67C55E13" w14:textId="77777777" w:rsidTr="00E44985">
        <w:tc>
          <w:tcPr>
            <w:tcW w:w="2179" w:type="dxa"/>
          </w:tcPr>
          <w:p w14:paraId="7B45EA67" w14:textId="4B34E28D" w:rsidR="00E44985" w:rsidRPr="00E44985" w:rsidRDefault="00E44985" w:rsidP="00E44985">
            <w:pPr>
              <w:ind w:firstLine="0"/>
            </w:pPr>
            <w:r>
              <w:t>Forrest</w:t>
            </w:r>
          </w:p>
        </w:tc>
        <w:tc>
          <w:tcPr>
            <w:tcW w:w="2179" w:type="dxa"/>
          </w:tcPr>
          <w:p w14:paraId="443E60D6" w14:textId="46E42984" w:rsidR="00E44985" w:rsidRPr="00E44985" w:rsidRDefault="00E44985" w:rsidP="00E44985">
            <w:pPr>
              <w:ind w:firstLine="0"/>
            </w:pPr>
            <w:r>
              <w:t>Frank</w:t>
            </w:r>
          </w:p>
        </w:tc>
        <w:tc>
          <w:tcPr>
            <w:tcW w:w="2180" w:type="dxa"/>
          </w:tcPr>
          <w:p w14:paraId="2815CF7B" w14:textId="3A19952E" w:rsidR="00E44985" w:rsidRPr="00E44985" w:rsidRDefault="00E44985" w:rsidP="00E44985">
            <w:pPr>
              <w:ind w:firstLine="0"/>
            </w:pPr>
            <w:r>
              <w:t>Gagnon</w:t>
            </w:r>
          </w:p>
        </w:tc>
      </w:tr>
      <w:tr w:rsidR="00E44985" w:rsidRPr="00E44985" w14:paraId="64167114" w14:textId="77777777" w:rsidTr="00E44985">
        <w:tc>
          <w:tcPr>
            <w:tcW w:w="2179" w:type="dxa"/>
          </w:tcPr>
          <w:p w14:paraId="19B6E82E" w14:textId="027CD297" w:rsidR="00E44985" w:rsidRPr="00E44985" w:rsidRDefault="00E44985" w:rsidP="00E44985">
            <w:pPr>
              <w:ind w:firstLine="0"/>
            </w:pPr>
            <w:r>
              <w:t>Gatch</w:t>
            </w:r>
          </w:p>
        </w:tc>
        <w:tc>
          <w:tcPr>
            <w:tcW w:w="2179" w:type="dxa"/>
          </w:tcPr>
          <w:p w14:paraId="18F5E80F" w14:textId="09A7AC46" w:rsidR="00E44985" w:rsidRPr="00E44985" w:rsidRDefault="00E44985" w:rsidP="00E44985">
            <w:pPr>
              <w:ind w:firstLine="0"/>
            </w:pPr>
            <w:r>
              <w:t>Gibson</w:t>
            </w:r>
          </w:p>
        </w:tc>
        <w:tc>
          <w:tcPr>
            <w:tcW w:w="2180" w:type="dxa"/>
          </w:tcPr>
          <w:p w14:paraId="2CD43588" w14:textId="00889C81" w:rsidR="00E44985" w:rsidRPr="00E44985" w:rsidRDefault="00E44985" w:rsidP="00E44985">
            <w:pPr>
              <w:ind w:firstLine="0"/>
            </w:pPr>
            <w:r>
              <w:t>Gilliam</w:t>
            </w:r>
          </w:p>
        </w:tc>
      </w:tr>
      <w:tr w:rsidR="00E44985" w:rsidRPr="00E44985" w14:paraId="166FBD27" w14:textId="77777777" w:rsidTr="00E44985">
        <w:tc>
          <w:tcPr>
            <w:tcW w:w="2179" w:type="dxa"/>
          </w:tcPr>
          <w:p w14:paraId="4BFD01D4" w14:textId="13E8A546" w:rsidR="00E44985" w:rsidRPr="00E44985" w:rsidRDefault="00E44985" w:rsidP="00E44985">
            <w:pPr>
              <w:ind w:firstLine="0"/>
            </w:pPr>
            <w:r>
              <w:t>Gilliard</w:t>
            </w:r>
          </w:p>
        </w:tc>
        <w:tc>
          <w:tcPr>
            <w:tcW w:w="2179" w:type="dxa"/>
          </w:tcPr>
          <w:p w14:paraId="443BFBA1" w14:textId="5F191D4A" w:rsidR="00E44985" w:rsidRPr="00E44985" w:rsidRDefault="00E44985" w:rsidP="00E44985">
            <w:pPr>
              <w:ind w:firstLine="0"/>
            </w:pPr>
            <w:r>
              <w:t>Gilreath</w:t>
            </w:r>
          </w:p>
        </w:tc>
        <w:tc>
          <w:tcPr>
            <w:tcW w:w="2180" w:type="dxa"/>
          </w:tcPr>
          <w:p w14:paraId="4C31329E" w14:textId="61857A6A" w:rsidR="00E44985" w:rsidRPr="00E44985" w:rsidRDefault="00E44985" w:rsidP="00E44985">
            <w:pPr>
              <w:ind w:firstLine="0"/>
            </w:pPr>
            <w:r>
              <w:t>Govan</w:t>
            </w:r>
          </w:p>
        </w:tc>
      </w:tr>
      <w:tr w:rsidR="00E44985" w:rsidRPr="00E44985" w14:paraId="7DD9502A" w14:textId="77777777" w:rsidTr="00E44985">
        <w:tc>
          <w:tcPr>
            <w:tcW w:w="2179" w:type="dxa"/>
          </w:tcPr>
          <w:p w14:paraId="57B84E45" w14:textId="58B616AA" w:rsidR="00E44985" w:rsidRPr="00E44985" w:rsidRDefault="00E44985" w:rsidP="00E44985">
            <w:pPr>
              <w:ind w:firstLine="0"/>
            </w:pPr>
            <w:r>
              <w:t>Grant</w:t>
            </w:r>
          </w:p>
        </w:tc>
        <w:tc>
          <w:tcPr>
            <w:tcW w:w="2179" w:type="dxa"/>
          </w:tcPr>
          <w:p w14:paraId="549F8362" w14:textId="5C904FA6" w:rsidR="00E44985" w:rsidRPr="00E44985" w:rsidRDefault="00E44985" w:rsidP="00E44985">
            <w:pPr>
              <w:ind w:firstLine="0"/>
            </w:pPr>
            <w:r>
              <w:t>Guest</w:t>
            </w:r>
          </w:p>
        </w:tc>
        <w:tc>
          <w:tcPr>
            <w:tcW w:w="2180" w:type="dxa"/>
          </w:tcPr>
          <w:p w14:paraId="06802A09" w14:textId="274C6F9E" w:rsidR="00E44985" w:rsidRPr="00E44985" w:rsidRDefault="00E44985" w:rsidP="00E44985">
            <w:pPr>
              <w:ind w:firstLine="0"/>
            </w:pPr>
            <w:r>
              <w:t>Guffey</w:t>
            </w:r>
          </w:p>
        </w:tc>
      </w:tr>
      <w:tr w:rsidR="00E44985" w:rsidRPr="00E44985" w14:paraId="5902D788" w14:textId="77777777" w:rsidTr="00E44985">
        <w:tc>
          <w:tcPr>
            <w:tcW w:w="2179" w:type="dxa"/>
          </w:tcPr>
          <w:p w14:paraId="14E5649B" w14:textId="3A62D1D9" w:rsidR="00E44985" w:rsidRPr="00E44985" w:rsidRDefault="00E44985" w:rsidP="00E44985">
            <w:pPr>
              <w:ind w:firstLine="0"/>
            </w:pPr>
            <w:r>
              <w:t>Haddon</w:t>
            </w:r>
          </w:p>
        </w:tc>
        <w:tc>
          <w:tcPr>
            <w:tcW w:w="2179" w:type="dxa"/>
          </w:tcPr>
          <w:p w14:paraId="3F513FD6" w14:textId="7C193650" w:rsidR="00E44985" w:rsidRPr="00E44985" w:rsidRDefault="00E44985" w:rsidP="00E44985">
            <w:pPr>
              <w:ind w:firstLine="0"/>
            </w:pPr>
            <w:r>
              <w:t>Hager</w:t>
            </w:r>
          </w:p>
        </w:tc>
        <w:tc>
          <w:tcPr>
            <w:tcW w:w="2180" w:type="dxa"/>
          </w:tcPr>
          <w:p w14:paraId="2B0AD10E" w14:textId="6E459C03" w:rsidR="00E44985" w:rsidRPr="00E44985" w:rsidRDefault="00E44985" w:rsidP="00E44985">
            <w:pPr>
              <w:ind w:firstLine="0"/>
            </w:pPr>
            <w:r>
              <w:t>Hardee</w:t>
            </w:r>
          </w:p>
        </w:tc>
      </w:tr>
      <w:tr w:rsidR="00E44985" w:rsidRPr="00E44985" w14:paraId="398740DC" w14:textId="77777777" w:rsidTr="00E44985">
        <w:tc>
          <w:tcPr>
            <w:tcW w:w="2179" w:type="dxa"/>
          </w:tcPr>
          <w:p w14:paraId="5D136741" w14:textId="7F7F1027" w:rsidR="00E44985" w:rsidRPr="00E44985" w:rsidRDefault="00E44985" w:rsidP="00E44985">
            <w:pPr>
              <w:ind w:firstLine="0"/>
            </w:pPr>
            <w:r>
              <w:t>Harris</w:t>
            </w:r>
          </w:p>
        </w:tc>
        <w:tc>
          <w:tcPr>
            <w:tcW w:w="2179" w:type="dxa"/>
          </w:tcPr>
          <w:p w14:paraId="4C6D0333" w14:textId="489BAC1E" w:rsidR="00E44985" w:rsidRPr="00E44985" w:rsidRDefault="00E44985" w:rsidP="00E44985">
            <w:pPr>
              <w:ind w:firstLine="0"/>
            </w:pPr>
            <w:r>
              <w:t>Hart</w:t>
            </w:r>
          </w:p>
        </w:tc>
        <w:tc>
          <w:tcPr>
            <w:tcW w:w="2180" w:type="dxa"/>
          </w:tcPr>
          <w:p w14:paraId="0D20AC86" w14:textId="1726CFCC" w:rsidR="00E44985" w:rsidRPr="00E44985" w:rsidRDefault="00E44985" w:rsidP="00E44985">
            <w:pPr>
              <w:ind w:firstLine="0"/>
            </w:pPr>
            <w:r>
              <w:t>Hartnett</w:t>
            </w:r>
          </w:p>
        </w:tc>
      </w:tr>
      <w:tr w:rsidR="00E44985" w:rsidRPr="00E44985" w14:paraId="398A071E" w14:textId="77777777" w:rsidTr="00E44985">
        <w:tc>
          <w:tcPr>
            <w:tcW w:w="2179" w:type="dxa"/>
          </w:tcPr>
          <w:p w14:paraId="14D009E5" w14:textId="46FE70DE" w:rsidR="00E44985" w:rsidRPr="00E44985" w:rsidRDefault="00E44985" w:rsidP="00E44985">
            <w:pPr>
              <w:ind w:firstLine="0"/>
            </w:pPr>
            <w:r>
              <w:t>Hartz</w:t>
            </w:r>
          </w:p>
        </w:tc>
        <w:tc>
          <w:tcPr>
            <w:tcW w:w="2179" w:type="dxa"/>
          </w:tcPr>
          <w:p w14:paraId="0C186518" w14:textId="2A3CD17C" w:rsidR="00E44985" w:rsidRPr="00E44985" w:rsidRDefault="00E44985" w:rsidP="00E44985">
            <w:pPr>
              <w:ind w:firstLine="0"/>
            </w:pPr>
            <w:r>
              <w:t>Hayes</w:t>
            </w:r>
          </w:p>
        </w:tc>
        <w:tc>
          <w:tcPr>
            <w:tcW w:w="2180" w:type="dxa"/>
          </w:tcPr>
          <w:p w14:paraId="1EEB0776" w14:textId="7A3D5DE8" w:rsidR="00E44985" w:rsidRPr="00E44985" w:rsidRDefault="00E44985" w:rsidP="00E44985">
            <w:pPr>
              <w:ind w:firstLine="0"/>
            </w:pPr>
            <w:r>
              <w:t>Henderson-Myers</w:t>
            </w:r>
          </w:p>
        </w:tc>
      </w:tr>
      <w:tr w:rsidR="00E44985" w:rsidRPr="00E44985" w14:paraId="1791C259" w14:textId="77777777" w:rsidTr="00E44985">
        <w:tc>
          <w:tcPr>
            <w:tcW w:w="2179" w:type="dxa"/>
          </w:tcPr>
          <w:p w14:paraId="7F3FEE26" w14:textId="1F4881A6" w:rsidR="00E44985" w:rsidRPr="00E44985" w:rsidRDefault="00E44985" w:rsidP="00E44985">
            <w:pPr>
              <w:ind w:firstLine="0"/>
            </w:pPr>
            <w:r>
              <w:t>Herbkersman</w:t>
            </w:r>
          </w:p>
        </w:tc>
        <w:tc>
          <w:tcPr>
            <w:tcW w:w="2179" w:type="dxa"/>
          </w:tcPr>
          <w:p w14:paraId="52A0295B" w14:textId="3BA2743A" w:rsidR="00E44985" w:rsidRPr="00E44985" w:rsidRDefault="00E44985" w:rsidP="00E44985">
            <w:pPr>
              <w:ind w:firstLine="0"/>
            </w:pPr>
            <w:r>
              <w:t>Hewitt</w:t>
            </w:r>
          </w:p>
        </w:tc>
        <w:tc>
          <w:tcPr>
            <w:tcW w:w="2180" w:type="dxa"/>
          </w:tcPr>
          <w:p w14:paraId="655F6425" w14:textId="6251B461" w:rsidR="00E44985" w:rsidRPr="00E44985" w:rsidRDefault="00E44985" w:rsidP="00E44985">
            <w:pPr>
              <w:ind w:firstLine="0"/>
            </w:pPr>
            <w:r>
              <w:t>Hiott</w:t>
            </w:r>
          </w:p>
        </w:tc>
      </w:tr>
      <w:tr w:rsidR="00E44985" w:rsidRPr="00E44985" w14:paraId="2EDE5621" w14:textId="77777777" w:rsidTr="00E44985">
        <w:tc>
          <w:tcPr>
            <w:tcW w:w="2179" w:type="dxa"/>
          </w:tcPr>
          <w:p w14:paraId="4DD9A12E" w14:textId="7381C8DF" w:rsidR="00E44985" w:rsidRPr="00E44985" w:rsidRDefault="00E44985" w:rsidP="00E44985">
            <w:pPr>
              <w:ind w:firstLine="0"/>
            </w:pPr>
            <w:r>
              <w:t>Hixon</w:t>
            </w:r>
          </w:p>
        </w:tc>
        <w:tc>
          <w:tcPr>
            <w:tcW w:w="2179" w:type="dxa"/>
          </w:tcPr>
          <w:p w14:paraId="31093B2D" w14:textId="550418D5" w:rsidR="00E44985" w:rsidRPr="00E44985" w:rsidRDefault="00E44985" w:rsidP="00E44985">
            <w:pPr>
              <w:ind w:firstLine="0"/>
            </w:pPr>
            <w:r>
              <w:t>Holman</w:t>
            </w:r>
          </w:p>
        </w:tc>
        <w:tc>
          <w:tcPr>
            <w:tcW w:w="2180" w:type="dxa"/>
          </w:tcPr>
          <w:p w14:paraId="4A30028A" w14:textId="19398D1B" w:rsidR="00E44985" w:rsidRPr="00E44985" w:rsidRDefault="00E44985" w:rsidP="00E44985">
            <w:pPr>
              <w:ind w:firstLine="0"/>
            </w:pPr>
            <w:r>
              <w:t>Howard</w:t>
            </w:r>
          </w:p>
        </w:tc>
      </w:tr>
      <w:tr w:rsidR="00E44985" w:rsidRPr="00E44985" w14:paraId="5AF5A83E" w14:textId="77777777" w:rsidTr="00E44985">
        <w:tc>
          <w:tcPr>
            <w:tcW w:w="2179" w:type="dxa"/>
          </w:tcPr>
          <w:p w14:paraId="229AFC58" w14:textId="4FE70399" w:rsidR="00E44985" w:rsidRPr="00E44985" w:rsidRDefault="00E44985" w:rsidP="00E44985">
            <w:pPr>
              <w:ind w:firstLine="0"/>
            </w:pPr>
            <w:r>
              <w:t>Huff</w:t>
            </w:r>
          </w:p>
        </w:tc>
        <w:tc>
          <w:tcPr>
            <w:tcW w:w="2179" w:type="dxa"/>
          </w:tcPr>
          <w:p w14:paraId="2ECF72F8" w14:textId="6C81E6A9" w:rsidR="00E44985" w:rsidRPr="00E44985" w:rsidRDefault="00E44985" w:rsidP="00E44985">
            <w:pPr>
              <w:ind w:firstLine="0"/>
            </w:pPr>
            <w:r>
              <w:t>J. E. Johnson</w:t>
            </w:r>
          </w:p>
        </w:tc>
        <w:tc>
          <w:tcPr>
            <w:tcW w:w="2180" w:type="dxa"/>
          </w:tcPr>
          <w:p w14:paraId="677A5401" w14:textId="4E7AD8AE" w:rsidR="00E44985" w:rsidRPr="00E44985" w:rsidRDefault="00E44985" w:rsidP="00E44985">
            <w:pPr>
              <w:ind w:firstLine="0"/>
            </w:pPr>
            <w:r>
              <w:t>J. L. Johnson</w:t>
            </w:r>
          </w:p>
        </w:tc>
      </w:tr>
      <w:tr w:rsidR="00E44985" w:rsidRPr="00E44985" w14:paraId="1FAAD1A4" w14:textId="77777777" w:rsidTr="00E44985">
        <w:tc>
          <w:tcPr>
            <w:tcW w:w="2179" w:type="dxa"/>
          </w:tcPr>
          <w:p w14:paraId="1D44325C" w14:textId="59D76BA4" w:rsidR="00E44985" w:rsidRPr="00E44985" w:rsidRDefault="00E44985" w:rsidP="00E44985">
            <w:pPr>
              <w:ind w:firstLine="0"/>
            </w:pPr>
            <w:r>
              <w:t>Jordan</w:t>
            </w:r>
          </w:p>
        </w:tc>
        <w:tc>
          <w:tcPr>
            <w:tcW w:w="2179" w:type="dxa"/>
          </w:tcPr>
          <w:p w14:paraId="5C4CB31C" w14:textId="38496A04" w:rsidR="00E44985" w:rsidRPr="00E44985" w:rsidRDefault="00E44985" w:rsidP="00E44985">
            <w:pPr>
              <w:ind w:firstLine="0"/>
            </w:pPr>
            <w:r>
              <w:t>Kilmartin</w:t>
            </w:r>
          </w:p>
        </w:tc>
        <w:tc>
          <w:tcPr>
            <w:tcW w:w="2180" w:type="dxa"/>
          </w:tcPr>
          <w:p w14:paraId="05802226" w14:textId="7374E375" w:rsidR="00E44985" w:rsidRPr="00E44985" w:rsidRDefault="00E44985" w:rsidP="00E44985">
            <w:pPr>
              <w:ind w:firstLine="0"/>
            </w:pPr>
            <w:r>
              <w:t>King</w:t>
            </w:r>
          </w:p>
        </w:tc>
      </w:tr>
      <w:tr w:rsidR="00E44985" w:rsidRPr="00E44985" w14:paraId="52A44DA0" w14:textId="77777777" w:rsidTr="00E44985">
        <w:tc>
          <w:tcPr>
            <w:tcW w:w="2179" w:type="dxa"/>
          </w:tcPr>
          <w:p w14:paraId="77393F24" w14:textId="6646EEB2" w:rsidR="00E44985" w:rsidRPr="00E44985" w:rsidRDefault="00E44985" w:rsidP="00E44985">
            <w:pPr>
              <w:ind w:firstLine="0"/>
            </w:pPr>
            <w:r>
              <w:t>Kirby</w:t>
            </w:r>
          </w:p>
        </w:tc>
        <w:tc>
          <w:tcPr>
            <w:tcW w:w="2179" w:type="dxa"/>
          </w:tcPr>
          <w:p w14:paraId="6A383B9E" w14:textId="4A4011C8" w:rsidR="00E44985" w:rsidRPr="00E44985" w:rsidRDefault="00E44985" w:rsidP="00E44985">
            <w:pPr>
              <w:ind w:firstLine="0"/>
            </w:pPr>
            <w:r>
              <w:t>Landing</w:t>
            </w:r>
          </w:p>
        </w:tc>
        <w:tc>
          <w:tcPr>
            <w:tcW w:w="2180" w:type="dxa"/>
          </w:tcPr>
          <w:p w14:paraId="0A53F9D6" w14:textId="16F70DCF" w:rsidR="00E44985" w:rsidRPr="00E44985" w:rsidRDefault="00E44985" w:rsidP="00E44985">
            <w:pPr>
              <w:ind w:firstLine="0"/>
            </w:pPr>
            <w:r>
              <w:t>Lastinger</w:t>
            </w:r>
          </w:p>
        </w:tc>
      </w:tr>
      <w:tr w:rsidR="00E44985" w:rsidRPr="00E44985" w14:paraId="038E42FE" w14:textId="77777777" w:rsidTr="00E44985">
        <w:tc>
          <w:tcPr>
            <w:tcW w:w="2179" w:type="dxa"/>
          </w:tcPr>
          <w:p w14:paraId="0442C686" w14:textId="1ED9841C" w:rsidR="00E44985" w:rsidRPr="00E44985" w:rsidRDefault="00E44985" w:rsidP="00E44985">
            <w:pPr>
              <w:ind w:firstLine="0"/>
            </w:pPr>
            <w:r>
              <w:t>Lawson</w:t>
            </w:r>
          </w:p>
        </w:tc>
        <w:tc>
          <w:tcPr>
            <w:tcW w:w="2179" w:type="dxa"/>
          </w:tcPr>
          <w:p w14:paraId="10C6BC87" w14:textId="19ADEBB5" w:rsidR="00E44985" w:rsidRPr="00E44985" w:rsidRDefault="00E44985" w:rsidP="00E44985">
            <w:pPr>
              <w:ind w:firstLine="0"/>
            </w:pPr>
            <w:r>
              <w:t>Ligon</w:t>
            </w:r>
          </w:p>
        </w:tc>
        <w:tc>
          <w:tcPr>
            <w:tcW w:w="2180" w:type="dxa"/>
          </w:tcPr>
          <w:p w14:paraId="333B4336" w14:textId="403847CF" w:rsidR="00E44985" w:rsidRPr="00E44985" w:rsidRDefault="00E44985" w:rsidP="00E44985">
            <w:pPr>
              <w:ind w:firstLine="0"/>
            </w:pPr>
            <w:r>
              <w:t>Long</w:t>
            </w:r>
          </w:p>
        </w:tc>
      </w:tr>
      <w:tr w:rsidR="00E44985" w:rsidRPr="00E44985" w14:paraId="23E71F48" w14:textId="77777777" w:rsidTr="00E44985">
        <w:tc>
          <w:tcPr>
            <w:tcW w:w="2179" w:type="dxa"/>
          </w:tcPr>
          <w:p w14:paraId="03ACAB9F" w14:textId="4A27ADDC" w:rsidR="00E44985" w:rsidRPr="00E44985" w:rsidRDefault="00E44985" w:rsidP="00E44985">
            <w:pPr>
              <w:ind w:firstLine="0"/>
            </w:pPr>
            <w:r>
              <w:t>Luck</w:t>
            </w:r>
          </w:p>
        </w:tc>
        <w:tc>
          <w:tcPr>
            <w:tcW w:w="2179" w:type="dxa"/>
          </w:tcPr>
          <w:p w14:paraId="12409FB9" w14:textId="6F45ACB5" w:rsidR="00E44985" w:rsidRPr="00E44985" w:rsidRDefault="00E44985" w:rsidP="00E44985">
            <w:pPr>
              <w:ind w:firstLine="0"/>
            </w:pPr>
            <w:r>
              <w:t>Magnuson</w:t>
            </w:r>
          </w:p>
        </w:tc>
        <w:tc>
          <w:tcPr>
            <w:tcW w:w="2180" w:type="dxa"/>
          </w:tcPr>
          <w:p w14:paraId="543C2F15" w14:textId="5EFF8926" w:rsidR="00E44985" w:rsidRPr="00E44985" w:rsidRDefault="00E44985" w:rsidP="00E44985">
            <w:pPr>
              <w:ind w:firstLine="0"/>
            </w:pPr>
            <w:r>
              <w:t>Martin</w:t>
            </w:r>
          </w:p>
        </w:tc>
      </w:tr>
      <w:tr w:rsidR="00E44985" w:rsidRPr="00E44985" w14:paraId="20D886C4" w14:textId="77777777" w:rsidTr="00E44985">
        <w:tc>
          <w:tcPr>
            <w:tcW w:w="2179" w:type="dxa"/>
          </w:tcPr>
          <w:p w14:paraId="74A7E126" w14:textId="0C3D5824" w:rsidR="00E44985" w:rsidRPr="00E44985" w:rsidRDefault="00E44985" w:rsidP="00E44985">
            <w:pPr>
              <w:ind w:firstLine="0"/>
            </w:pPr>
            <w:r>
              <w:t>McCabe</w:t>
            </w:r>
          </w:p>
        </w:tc>
        <w:tc>
          <w:tcPr>
            <w:tcW w:w="2179" w:type="dxa"/>
          </w:tcPr>
          <w:p w14:paraId="67756065" w14:textId="286B0EAF" w:rsidR="00E44985" w:rsidRPr="00E44985" w:rsidRDefault="00E44985" w:rsidP="00E44985">
            <w:pPr>
              <w:ind w:firstLine="0"/>
            </w:pPr>
            <w:r>
              <w:t>McCravy</w:t>
            </w:r>
          </w:p>
        </w:tc>
        <w:tc>
          <w:tcPr>
            <w:tcW w:w="2180" w:type="dxa"/>
          </w:tcPr>
          <w:p w14:paraId="1CFFEA9F" w14:textId="2E1F0C7E" w:rsidR="00E44985" w:rsidRPr="00E44985" w:rsidRDefault="00E44985" w:rsidP="00E44985">
            <w:pPr>
              <w:ind w:firstLine="0"/>
            </w:pPr>
            <w:r>
              <w:t>McDaniel</w:t>
            </w:r>
          </w:p>
        </w:tc>
      </w:tr>
      <w:tr w:rsidR="00E44985" w:rsidRPr="00E44985" w14:paraId="33B82153" w14:textId="77777777" w:rsidTr="00E44985">
        <w:tc>
          <w:tcPr>
            <w:tcW w:w="2179" w:type="dxa"/>
          </w:tcPr>
          <w:p w14:paraId="2DB6DF1A" w14:textId="782F0B19" w:rsidR="00E44985" w:rsidRPr="00E44985" w:rsidRDefault="00E44985" w:rsidP="00E44985">
            <w:pPr>
              <w:ind w:firstLine="0"/>
            </w:pPr>
            <w:r>
              <w:t>McGinnis</w:t>
            </w:r>
          </w:p>
        </w:tc>
        <w:tc>
          <w:tcPr>
            <w:tcW w:w="2179" w:type="dxa"/>
          </w:tcPr>
          <w:p w14:paraId="5B99B060" w14:textId="3FC9A94E" w:rsidR="00E44985" w:rsidRPr="00E44985" w:rsidRDefault="00E44985" w:rsidP="00E44985">
            <w:pPr>
              <w:ind w:firstLine="0"/>
            </w:pPr>
            <w:r>
              <w:t>C. Mitchell</w:t>
            </w:r>
          </w:p>
        </w:tc>
        <w:tc>
          <w:tcPr>
            <w:tcW w:w="2180" w:type="dxa"/>
          </w:tcPr>
          <w:p w14:paraId="32103B1A" w14:textId="3670EC7A" w:rsidR="00E44985" w:rsidRPr="00E44985" w:rsidRDefault="00E44985" w:rsidP="00E44985">
            <w:pPr>
              <w:ind w:firstLine="0"/>
            </w:pPr>
            <w:r>
              <w:t>D. Mitchell</w:t>
            </w:r>
          </w:p>
        </w:tc>
      </w:tr>
      <w:tr w:rsidR="00E44985" w:rsidRPr="00E44985" w14:paraId="3F3FEC76" w14:textId="77777777" w:rsidTr="00E44985">
        <w:tc>
          <w:tcPr>
            <w:tcW w:w="2179" w:type="dxa"/>
          </w:tcPr>
          <w:p w14:paraId="39E32E91" w14:textId="252CE7AD" w:rsidR="00E44985" w:rsidRPr="00E44985" w:rsidRDefault="00E44985" w:rsidP="00E44985">
            <w:pPr>
              <w:ind w:firstLine="0"/>
            </w:pPr>
            <w:r>
              <w:t>J. Moore</w:t>
            </w:r>
          </w:p>
        </w:tc>
        <w:tc>
          <w:tcPr>
            <w:tcW w:w="2179" w:type="dxa"/>
          </w:tcPr>
          <w:p w14:paraId="5B7E3A1B" w14:textId="46C0AC24" w:rsidR="00E44985" w:rsidRPr="00E44985" w:rsidRDefault="00E44985" w:rsidP="00E44985">
            <w:pPr>
              <w:ind w:firstLine="0"/>
            </w:pPr>
            <w:r>
              <w:t>T. Moore</w:t>
            </w:r>
          </w:p>
        </w:tc>
        <w:tc>
          <w:tcPr>
            <w:tcW w:w="2180" w:type="dxa"/>
          </w:tcPr>
          <w:p w14:paraId="1487F7F3" w14:textId="6898C82D" w:rsidR="00E44985" w:rsidRPr="00E44985" w:rsidRDefault="00E44985" w:rsidP="00E44985">
            <w:pPr>
              <w:ind w:firstLine="0"/>
            </w:pPr>
            <w:r>
              <w:t>Moss</w:t>
            </w:r>
          </w:p>
        </w:tc>
      </w:tr>
      <w:tr w:rsidR="00E44985" w:rsidRPr="00E44985" w14:paraId="53872D4F" w14:textId="77777777" w:rsidTr="00E44985">
        <w:tc>
          <w:tcPr>
            <w:tcW w:w="2179" w:type="dxa"/>
          </w:tcPr>
          <w:p w14:paraId="125F33C7" w14:textId="48446427" w:rsidR="00E44985" w:rsidRPr="00E44985" w:rsidRDefault="00E44985" w:rsidP="00E44985">
            <w:pPr>
              <w:ind w:firstLine="0"/>
            </w:pPr>
            <w:r>
              <w:t>Neese</w:t>
            </w:r>
          </w:p>
        </w:tc>
        <w:tc>
          <w:tcPr>
            <w:tcW w:w="2179" w:type="dxa"/>
          </w:tcPr>
          <w:p w14:paraId="695202A7" w14:textId="02C30509" w:rsidR="00E44985" w:rsidRPr="00E44985" w:rsidRDefault="00E44985" w:rsidP="00E44985">
            <w:pPr>
              <w:ind w:firstLine="0"/>
            </w:pPr>
            <w:r>
              <w:t>B. Newton</w:t>
            </w:r>
          </w:p>
        </w:tc>
        <w:tc>
          <w:tcPr>
            <w:tcW w:w="2180" w:type="dxa"/>
          </w:tcPr>
          <w:p w14:paraId="0A3CA4B3" w14:textId="0EA4EE15" w:rsidR="00E44985" w:rsidRPr="00E44985" w:rsidRDefault="00E44985" w:rsidP="00E44985">
            <w:pPr>
              <w:ind w:firstLine="0"/>
            </w:pPr>
            <w:r>
              <w:t>Oremus</w:t>
            </w:r>
          </w:p>
        </w:tc>
      </w:tr>
      <w:tr w:rsidR="00E44985" w:rsidRPr="00E44985" w14:paraId="559E02A2" w14:textId="77777777" w:rsidTr="00E44985">
        <w:tc>
          <w:tcPr>
            <w:tcW w:w="2179" w:type="dxa"/>
          </w:tcPr>
          <w:p w14:paraId="03E21814" w14:textId="684E5DDE" w:rsidR="00E44985" w:rsidRPr="00E44985" w:rsidRDefault="00E44985" w:rsidP="00E44985">
            <w:pPr>
              <w:ind w:firstLine="0"/>
            </w:pPr>
            <w:r>
              <w:t>Pace</w:t>
            </w:r>
          </w:p>
        </w:tc>
        <w:tc>
          <w:tcPr>
            <w:tcW w:w="2179" w:type="dxa"/>
          </w:tcPr>
          <w:p w14:paraId="13C26BB8" w14:textId="2173EE02" w:rsidR="00E44985" w:rsidRPr="00E44985" w:rsidRDefault="00E44985" w:rsidP="00E44985">
            <w:pPr>
              <w:ind w:firstLine="0"/>
            </w:pPr>
            <w:r>
              <w:t>Pedalino</w:t>
            </w:r>
          </w:p>
        </w:tc>
        <w:tc>
          <w:tcPr>
            <w:tcW w:w="2180" w:type="dxa"/>
          </w:tcPr>
          <w:p w14:paraId="24AB2B04" w14:textId="777E8CD4" w:rsidR="00E44985" w:rsidRPr="00E44985" w:rsidRDefault="00E44985" w:rsidP="00E44985">
            <w:pPr>
              <w:ind w:firstLine="0"/>
            </w:pPr>
            <w:r>
              <w:t>Pope</w:t>
            </w:r>
          </w:p>
        </w:tc>
      </w:tr>
      <w:tr w:rsidR="00E44985" w:rsidRPr="00E44985" w14:paraId="2D4D96CF" w14:textId="77777777" w:rsidTr="00E44985">
        <w:tc>
          <w:tcPr>
            <w:tcW w:w="2179" w:type="dxa"/>
          </w:tcPr>
          <w:p w14:paraId="29D7D3F3" w14:textId="4CED9381" w:rsidR="00E44985" w:rsidRPr="00E44985" w:rsidRDefault="00E44985" w:rsidP="00E44985">
            <w:pPr>
              <w:ind w:firstLine="0"/>
            </w:pPr>
            <w:r>
              <w:t>Rankin</w:t>
            </w:r>
          </w:p>
        </w:tc>
        <w:tc>
          <w:tcPr>
            <w:tcW w:w="2179" w:type="dxa"/>
          </w:tcPr>
          <w:p w14:paraId="57EAD59C" w14:textId="5140AAAE" w:rsidR="00E44985" w:rsidRPr="00E44985" w:rsidRDefault="00E44985" w:rsidP="00E44985">
            <w:pPr>
              <w:ind w:firstLine="0"/>
            </w:pPr>
            <w:r>
              <w:t>Reese</w:t>
            </w:r>
          </w:p>
        </w:tc>
        <w:tc>
          <w:tcPr>
            <w:tcW w:w="2180" w:type="dxa"/>
          </w:tcPr>
          <w:p w14:paraId="6711B4AF" w14:textId="38E0C7DA" w:rsidR="00E44985" w:rsidRPr="00E44985" w:rsidRDefault="00E44985" w:rsidP="00E44985">
            <w:pPr>
              <w:ind w:firstLine="0"/>
            </w:pPr>
            <w:r>
              <w:t>Rivers</w:t>
            </w:r>
          </w:p>
        </w:tc>
      </w:tr>
      <w:tr w:rsidR="00E44985" w:rsidRPr="00E44985" w14:paraId="331EF1D9" w14:textId="77777777" w:rsidTr="00E44985">
        <w:tc>
          <w:tcPr>
            <w:tcW w:w="2179" w:type="dxa"/>
          </w:tcPr>
          <w:p w14:paraId="149F58FF" w14:textId="225FCC97" w:rsidR="00E44985" w:rsidRPr="00E44985" w:rsidRDefault="00E44985" w:rsidP="00E44985">
            <w:pPr>
              <w:ind w:firstLine="0"/>
            </w:pPr>
            <w:r>
              <w:t>Robbins</w:t>
            </w:r>
          </w:p>
        </w:tc>
        <w:tc>
          <w:tcPr>
            <w:tcW w:w="2179" w:type="dxa"/>
          </w:tcPr>
          <w:p w14:paraId="4025E14A" w14:textId="503880E4" w:rsidR="00E44985" w:rsidRPr="00E44985" w:rsidRDefault="00E44985" w:rsidP="00E44985">
            <w:pPr>
              <w:ind w:firstLine="0"/>
            </w:pPr>
            <w:r>
              <w:t>Rutherford</w:t>
            </w:r>
          </w:p>
        </w:tc>
        <w:tc>
          <w:tcPr>
            <w:tcW w:w="2180" w:type="dxa"/>
          </w:tcPr>
          <w:p w14:paraId="0840A5A2" w14:textId="22B581F9" w:rsidR="00E44985" w:rsidRPr="00E44985" w:rsidRDefault="00E44985" w:rsidP="00E44985">
            <w:pPr>
              <w:ind w:firstLine="0"/>
            </w:pPr>
            <w:r>
              <w:t>Sanders</w:t>
            </w:r>
          </w:p>
        </w:tc>
      </w:tr>
      <w:tr w:rsidR="00E44985" w:rsidRPr="00E44985" w14:paraId="026A6B75" w14:textId="77777777" w:rsidTr="00E44985">
        <w:tc>
          <w:tcPr>
            <w:tcW w:w="2179" w:type="dxa"/>
          </w:tcPr>
          <w:p w14:paraId="4530DBF0" w14:textId="2847EA73" w:rsidR="00E44985" w:rsidRPr="00E44985" w:rsidRDefault="00E44985" w:rsidP="00E44985">
            <w:pPr>
              <w:ind w:firstLine="0"/>
            </w:pPr>
            <w:r>
              <w:t>Schuessler</w:t>
            </w:r>
          </w:p>
        </w:tc>
        <w:tc>
          <w:tcPr>
            <w:tcW w:w="2179" w:type="dxa"/>
          </w:tcPr>
          <w:p w14:paraId="7E725250" w14:textId="69FA1212" w:rsidR="00E44985" w:rsidRPr="00E44985" w:rsidRDefault="00E44985" w:rsidP="00E44985">
            <w:pPr>
              <w:ind w:firstLine="0"/>
            </w:pPr>
            <w:r>
              <w:t>Scott</w:t>
            </w:r>
          </w:p>
        </w:tc>
        <w:tc>
          <w:tcPr>
            <w:tcW w:w="2180" w:type="dxa"/>
          </w:tcPr>
          <w:p w14:paraId="02CCB5E3" w14:textId="399423A4" w:rsidR="00E44985" w:rsidRPr="00E44985" w:rsidRDefault="00E44985" w:rsidP="00E44985">
            <w:pPr>
              <w:ind w:firstLine="0"/>
            </w:pPr>
            <w:r>
              <w:t>Sessions</w:t>
            </w:r>
          </w:p>
        </w:tc>
      </w:tr>
      <w:tr w:rsidR="00E44985" w:rsidRPr="00E44985" w14:paraId="2CFE9FE0" w14:textId="77777777" w:rsidTr="00E44985">
        <w:tc>
          <w:tcPr>
            <w:tcW w:w="2179" w:type="dxa"/>
          </w:tcPr>
          <w:p w14:paraId="47A91E81" w14:textId="03282206" w:rsidR="00E44985" w:rsidRPr="00E44985" w:rsidRDefault="00E44985" w:rsidP="00E44985">
            <w:pPr>
              <w:ind w:firstLine="0"/>
            </w:pPr>
            <w:r>
              <w:t>G. M. Smith</w:t>
            </w:r>
          </w:p>
        </w:tc>
        <w:tc>
          <w:tcPr>
            <w:tcW w:w="2179" w:type="dxa"/>
          </w:tcPr>
          <w:p w14:paraId="3E0411C7" w14:textId="35ADF2AF" w:rsidR="00E44985" w:rsidRPr="00E44985" w:rsidRDefault="00E44985" w:rsidP="00E44985">
            <w:pPr>
              <w:ind w:firstLine="0"/>
            </w:pPr>
            <w:r>
              <w:t>M. M. Smith</w:t>
            </w:r>
          </w:p>
        </w:tc>
        <w:tc>
          <w:tcPr>
            <w:tcW w:w="2180" w:type="dxa"/>
          </w:tcPr>
          <w:p w14:paraId="3D2AC61A" w14:textId="6D43E762" w:rsidR="00E44985" w:rsidRPr="00E44985" w:rsidRDefault="00E44985" w:rsidP="00E44985">
            <w:pPr>
              <w:ind w:firstLine="0"/>
            </w:pPr>
            <w:r>
              <w:t>Stavrinakis</w:t>
            </w:r>
          </w:p>
        </w:tc>
      </w:tr>
      <w:tr w:rsidR="00E44985" w:rsidRPr="00E44985" w14:paraId="57218F3F" w14:textId="77777777" w:rsidTr="00E44985">
        <w:tc>
          <w:tcPr>
            <w:tcW w:w="2179" w:type="dxa"/>
          </w:tcPr>
          <w:p w14:paraId="3F481257" w14:textId="61109A34" w:rsidR="00E44985" w:rsidRPr="00E44985" w:rsidRDefault="00E44985" w:rsidP="00E44985">
            <w:pPr>
              <w:ind w:firstLine="0"/>
            </w:pPr>
            <w:r>
              <w:t>Taylor</w:t>
            </w:r>
          </w:p>
        </w:tc>
        <w:tc>
          <w:tcPr>
            <w:tcW w:w="2179" w:type="dxa"/>
          </w:tcPr>
          <w:p w14:paraId="4AF475C3" w14:textId="54F8A39E" w:rsidR="00E44985" w:rsidRPr="00E44985" w:rsidRDefault="00E44985" w:rsidP="00E44985">
            <w:pPr>
              <w:ind w:firstLine="0"/>
            </w:pPr>
            <w:r>
              <w:t>Teeple</w:t>
            </w:r>
          </w:p>
        </w:tc>
        <w:tc>
          <w:tcPr>
            <w:tcW w:w="2180" w:type="dxa"/>
          </w:tcPr>
          <w:p w14:paraId="1F5691BC" w14:textId="61A9BF5C" w:rsidR="00E44985" w:rsidRPr="00E44985" w:rsidRDefault="00E44985" w:rsidP="00E44985">
            <w:pPr>
              <w:ind w:firstLine="0"/>
            </w:pPr>
            <w:r>
              <w:t>Terribile</w:t>
            </w:r>
          </w:p>
        </w:tc>
      </w:tr>
      <w:tr w:rsidR="00E44985" w:rsidRPr="00E44985" w14:paraId="28D7A986" w14:textId="77777777" w:rsidTr="00E44985">
        <w:tc>
          <w:tcPr>
            <w:tcW w:w="2179" w:type="dxa"/>
          </w:tcPr>
          <w:p w14:paraId="3D813556" w14:textId="481F19E4" w:rsidR="00E44985" w:rsidRPr="00E44985" w:rsidRDefault="00E44985" w:rsidP="00E44985">
            <w:pPr>
              <w:ind w:firstLine="0"/>
            </w:pPr>
            <w:r>
              <w:t>Vaughan</w:t>
            </w:r>
          </w:p>
        </w:tc>
        <w:tc>
          <w:tcPr>
            <w:tcW w:w="2179" w:type="dxa"/>
          </w:tcPr>
          <w:p w14:paraId="20E7E8BB" w14:textId="6C312820" w:rsidR="00E44985" w:rsidRPr="00E44985" w:rsidRDefault="00E44985" w:rsidP="00E44985">
            <w:pPr>
              <w:ind w:firstLine="0"/>
            </w:pPr>
            <w:r>
              <w:t>Weeks</w:t>
            </w:r>
          </w:p>
        </w:tc>
        <w:tc>
          <w:tcPr>
            <w:tcW w:w="2180" w:type="dxa"/>
          </w:tcPr>
          <w:p w14:paraId="7BD80228" w14:textId="34DD4DD6" w:rsidR="00E44985" w:rsidRPr="00E44985" w:rsidRDefault="00E44985" w:rsidP="00E44985">
            <w:pPr>
              <w:ind w:firstLine="0"/>
            </w:pPr>
            <w:r>
              <w:t>White</w:t>
            </w:r>
          </w:p>
        </w:tc>
      </w:tr>
      <w:tr w:rsidR="00E44985" w:rsidRPr="00E44985" w14:paraId="17C0BC05" w14:textId="77777777" w:rsidTr="00E44985">
        <w:tc>
          <w:tcPr>
            <w:tcW w:w="2179" w:type="dxa"/>
          </w:tcPr>
          <w:p w14:paraId="748F5038" w14:textId="28FFC81C" w:rsidR="00E44985" w:rsidRPr="00E44985" w:rsidRDefault="00E44985" w:rsidP="00E44985">
            <w:pPr>
              <w:keepNext/>
              <w:ind w:firstLine="0"/>
            </w:pPr>
            <w:r>
              <w:t>Whitmire</w:t>
            </w:r>
          </w:p>
        </w:tc>
        <w:tc>
          <w:tcPr>
            <w:tcW w:w="2179" w:type="dxa"/>
          </w:tcPr>
          <w:p w14:paraId="39056CAE" w14:textId="77ACAAF1" w:rsidR="00E44985" w:rsidRPr="00E44985" w:rsidRDefault="00E44985" w:rsidP="00E44985">
            <w:pPr>
              <w:keepNext/>
              <w:ind w:firstLine="0"/>
            </w:pPr>
            <w:r>
              <w:t>Wickensimer</w:t>
            </w:r>
          </w:p>
        </w:tc>
        <w:tc>
          <w:tcPr>
            <w:tcW w:w="2180" w:type="dxa"/>
          </w:tcPr>
          <w:p w14:paraId="20271E43" w14:textId="3626D869" w:rsidR="00E44985" w:rsidRPr="00E44985" w:rsidRDefault="00E44985" w:rsidP="00E44985">
            <w:pPr>
              <w:keepNext/>
              <w:ind w:firstLine="0"/>
            </w:pPr>
            <w:r>
              <w:t>Williams</w:t>
            </w:r>
          </w:p>
        </w:tc>
      </w:tr>
      <w:tr w:rsidR="00E44985" w:rsidRPr="00E44985" w14:paraId="5E12DF83" w14:textId="77777777" w:rsidTr="00E44985">
        <w:tc>
          <w:tcPr>
            <w:tcW w:w="2179" w:type="dxa"/>
          </w:tcPr>
          <w:p w14:paraId="57F9D0D3" w14:textId="0B490D8A" w:rsidR="00E44985" w:rsidRPr="00E44985" w:rsidRDefault="00E44985" w:rsidP="00E44985">
            <w:pPr>
              <w:keepNext/>
              <w:ind w:firstLine="0"/>
            </w:pPr>
            <w:r>
              <w:t>Willis</w:t>
            </w:r>
          </w:p>
        </w:tc>
        <w:tc>
          <w:tcPr>
            <w:tcW w:w="2179" w:type="dxa"/>
          </w:tcPr>
          <w:p w14:paraId="25CD13A8" w14:textId="0C990F00" w:rsidR="00E44985" w:rsidRPr="00E44985" w:rsidRDefault="00E44985" w:rsidP="00E44985">
            <w:pPr>
              <w:keepNext/>
              <w:ind w:firstLine="0"/>
            </w:pPr>
            <w:r>
              <w:t>Wooten</w:t>
            </w:r>
          </w:p>
        </w:tc>
        <w:tc>
          <w:tcPr>
            <w:tcW w:w="2180" w:type="dxa"/>
          </w:tcPr>
          <w:p w14:paraId="4777E82D" w14:textId="66E11863" w:rsidR="00E44985" w:rsidRPr="00E44985" w:rsidRDefault="00E44985" w:rsidP="00E44985">
            <w:pPr>
              <w:keepNext/>
              <w:ind w:firstLine="0"/>
            </w:pPr>
            <w:r>
              <w:t>Yow</w:t>
            </w:r>
          </w:p>
        </w:tc>
      </w:tr>
    </w:tbl>
    <w:p w14:paraId="71541137" w14:textId="77777777" w:rsidR="00E44985" w:rsidRDefault="00E44985" w:rsidP="00E44985"/>
    <w:p w14:paraId="623D4648" w14:textId="412565DD" w:rsidR="00E44985" w:rsidRDefault="00E44985" w:rsidP="00E44985">
      <w:pPr>
        <w:jc w:val="center"/>
        <w:rPr>
          <w:b/>
        </w:rPr>
      </w:pPr>
      <w:r w:rsidRPr="00E44985">
        <w:rPr>
          <w:b/>
        </w:rPr>
        <w:t>Total--111</w:t>
      </w:r>
    </w:p>
    <w:p w14:paraId="69E10989" w14:textId="77777777" w:rsidR="00E44985" w:rsidRDefault="00E44985" w:rsidP="00E44985">
      <w:pPr>
        <w:jc w:val="center"/>
        <w:rPr>
          <w:b/>
        </w:rPr>
      </w:pPr>
    </w:p>
    <w:p w14:paraId="0B3F6398" w14:textId="77777777" w:rsidR="00E44985" w:rsidRDefault="00E44985" w:rsidP="00E44985">
      <w:pPr>
        <w:ind w:firstLine="0"/>
      </w:pPr>
      <w:r w:rsidRPr="00E44985">
        <w:t xml:space="preserve"> </w:t>
      </w:r>
      <w:r>
        <w:t>Those who voted in the negative are:</w:t>
      </w:r>
    </w:p>
    <w:p w14:paraId="0D8ED8DD" w14:textId="77777777" w:rsidR="00E44985" w:rsidRDefault="00E44985" w:rsidP="00E44985"/>
    <w:p w14:paraId="70D9C33F" w14:textId="77777777" w:rsidR="00E44985" w:rsidRDefault="00E44985" w:rsidP="00E44985">
      <w:pPr>
        <w:jc w:val="center"/>
        <w:rPr>
          <w:b/>
        </w:rPr>
      </w:pPr>
      <w:r w:rsidRPr="00E44985">
        <w:rPr>
          <w:b/>
        </w:rPr>
        <w:t>Total--0</w:t>
      </w:r>
    </w:p>
    <w:p w14:paraId="31F96556" w14:textId="6D242F36" w:rsidR="00E44985" w:rsidRDefault="00E44985" w:rsidP="00E44985">
      <w:pPr>
        <w:jc w:val="center"/>
        <w:rPr>
          <w:b/>
        </w:rPr>
      </w:pPr>
    </w:p>
    <w:p w14:paraId="71C80934" w14:textId="77777777" w:rsidR="00E44985" w:rsidRDefault="00E44985" w:rsidP="00E44985">
      <w:r>
        <w:t>So, the Bill, as amended, was read the second time and ordered to third reading.</w:t>
      </w:r>
    </w:p>
    <w:p w14:paraId="59E9AD8B" w14:textId="77777777" w:rsidR="00E44985" w:rsidRDefault="00E44985" w:rsidP="00E44985"/>
    <w:p w14:paraId="29751C39" w14:textId="0CC87760" w:rsidR="00E44985" w:rsidRDefault="00E44985" w:rsidP="00E44985">
      <w:pPr>
        <w:keepNext/>
        <w:jc w:val="center"/>
        <w:rPr>
          <w:b/>
        </w:rPr>
      </w:pPr>
      <w:r w:rsidRPr="00E44985">
        <w:rPr>
          <w:b/>
        </w:rPr>
        <w:t>RECURRENCE TO THE MORNING HOUR</w:t>
      </w:r>
    </w:p>
    <w:p w14:paraId="4A0E6B88" w14:textId="06A0047B" w:rsidR="00E44985" w:rsidRDefault="00E44985" w:rsidP="00E44985">
      <w:r>
        <w:t>Rep. GAGNON moved that the House recur to the morning hour, which was agreed to.</w:t>
      </w:r>
    </w:p>
    <w:p w14:paraId="666FFB4A" w14:textId="77777777" w:rsidR="00E44985" w:rsidRDefault="00E44985" w:rsidP="00E44985"/>
    <w:p w14:paraId="6302E7DB" w14:textId="0185A5FD" w:rsidR="00E44985" w:rsidRDefault="00E44985" w:rsidP="00E44985">
      <w:pPr>
        <w:keepNext/>
        <w:jc w:val="center"/>
        <w:rPr>
          <w:b/>
        </w:rPr>
      </w:pPr>
      <w:r w:rsidRPr="00E44985">
        <w:rPr>
          <w:b/>
        </w:rPr>
        <w:t>HOUSE RESOLUTION</w:t>
      </w:r>
    </w:p>
    <w:p w14:paraId="7510FA37" w14:textId="275C1162" w:rsidR="00E44985" w:rsidRDefault="00E44985" w:rsidP="00E44985">
      <w:pPr>
        <w:keepNext/>
      </w:pPr>
      <w:r>
        <w:t>The following was introduced:</w:t>
      </w:r>
    </w:p>
    <w:p w14:paraId="3FBA342D" w14:textId="77777777" w:rsidR="00E44985" w:rsidRDefault="00E44985" w:rsidP="00E44985">
      <w:pPr>
        <w:keepNext/>
      </w:pPr>
      <w:bookmarkStart w:id="57" w:name="include_clip_start_172"/>
      <w:bookmarkEnd w:id="57"/>
    </w:p>
    <w:p w14:paraId="480B912F" w14:textId="77777777" w:rsidR="00E44985" w:rsidRDefault="00E44985" w:rsidP="00E44985">
      <w:pPr>
        <w:keepNext/>
      </w:pPr>
      <w:r>
        <w:t>H. 5232 -- Reps. Collins, Bamberg, Alexander, Bannister, Clyburn, Erickson, Herbkersman, Hixon, Hosey, Jordan, Hiott, Kirby, Lowe, Taylor, Willis, Bradley, Hayes and Atkinson: A HOUSE RESOLUTION TO AMEND RULE 3.10 OF THE RULES OF THE HOUSE OF REPRESENTATIVES, RELATING TO HOUSE SEAT ALLOTMENT PROCEDURES, SO AS TO PROVIDE THAT TWO MEMBERS WHO HAVE BEEN DESK MATES FOR EIGHT YEARS OR MORE BE ALLOWED THE PRIVILEGE OF SELECTING SEATS FIRST.</w:t>
      </w:r>
    </w:p>
    <w:p w14:paraId="69EE4333" w14:textId="77777777" w:rsidR="002A2487" w:rsidRDefault="002A2487" w:rsidP="00E44985">
      <w:pPr>
        <w:keepNext/>
      </w:pPr>
    </w:p>
    <w:p w14:paraId="178A72E6" w14:textId="320CD108" w:rsidR="00E44985" w:rsidRDefault="00E44985" w:rsidP="00E44985">
      <w:bookmarkStart w:id="58" w:name="include_clip_end_172"/>
      <w:bookmarkEnd w:id="58"/>
      <w:r>
        <w:t>The Resolution was ordered referred to the Committee on Rules.</w:t>
      </w:r>
    </w:p>
    <w:p w14:paraId="11311621" w14:textId="77777777" w:rsidR="002A2487" w:rsidRDefault="002A2487" w:rsidP="00E44985">
      <w:pPr>
        <w:keepNext/>
        <w:jc w:val="center"/>
        <w:rPr>
          <w:b/>
        </w:rPr>
      </w:pPr>
    </w:p>
    <w:p w14:paraId="59D823AA" w14:textId="7494F2BC" w:rsidR="00E44985" w:rsidRDefault="00E44985" w:rsidP="00E44985">
      <w:pPr>
        <w:keepNext/>
        <w:jc w:val="center"/>
        <w:rPr>
          <w:b/>
        </w:rPr>
      </w:pPr>
      <w:r w:rsidRPr="00E44985">
        <w:rPr>
          <w:b/>
        </w:rPr>
        <w:t>HOUSE RESOLUTION</w:t>
      </w:r>
    </w:p>
    <w:p w14:paraId="39E076D4" w14:textId="733B7D87" w:rsidR="00E44985" w:rsidRDefault="00E44985" w:rsidP="00E44985">
      <w:pPr>
        <w:keepNext/>
      </w:pPr>
      <w:r>
        <w:t>The following was introduced:</w:t>
      </w:r>
    </w:p>
    <w:p w14:paraId="5DEF56B3" w14:textId="77777777" w:rsidR="00E44985" w:rsidRDefault="00E44985" w:rsidP="00E44985">
      <w:pPr>
        <w:keepNext/>
      </w:pPr>
      <w:bookmarkStart w:id="59" w:name="include_clip_start_175"/>
      <w:bookmarkEnd w:id="59"/>
    </w:p>
    <w:p w14:paraId="5A0EF8BD" w14:textId="77777777" w:rsidR="00E44985" w:rsidRDefault="00E44985" w:rsidP="00E44985">
      <w:r>
        <w:t>H. 5233 -- Reps. Rivers,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 M. Smith, M. M. Smith, Spann-Wilder, Stavrinakis, Taylor, Teeple, Terribile, Vaughan, Waters, Weeks, Wetmore, White, Whitmire, Wickensimer, Williams, Willis, Wooten and Yow: A HOUSE RESOLUTION TO RECOGNIZE AND COMMEND THE BRIDGES PREPARATORY SCHOOL FUTURE BUSINESS LEADERS OF AMERICA (FBLA) CHAPTER FOR ITS DEDICATION TO LEADERSHIP DEVELOPMENT, COMMUNITY SERVICE, AND ACADEMIC EXCELLENCE.</w:t>
      </w:r>
    </w:p>
    <w:p w14:paraId="0995FCEB" w14:textId="1C4D3C4C" w:rsidR="00E44985" w:rsidRDefault="00E44985" w:rsidP="00E44985">
      <w:bookmarkStart w:id="60" w:name="include_clip_end_175"/>
      <w:bookmarkEnd w:id="60"/>
    </w:p>
    <w:p w14:paraId="6213A18C" w14:textId="262965A2" w:rsidR="00E44985" w:rsidRDefault="00E44985" w:rsidP="00E44985">
      <w:r>
        <w:t>The Resolution was adopted.</w:t>
      </w:r>
    </w:p>
    <w:p w14:paraId="564DE055" w14:textId="77777777" w:rsidR="00E44985" w:rsidRDefault="00E44985" w:rsidP="00E44985"/>
    <w:p w14:paraId="22EECEFD" w14:textId="3E8790D5" w:rsidR="00E44985" w:rsidRDefault="00E44985" w:rsidP="00E44985">
      <w:pPr>
        <w:keepNext/>
        <w:jc w:val="center"/>
        <w:rPr>
          <w:b/>
        </w:rPr>
      </w:pPr>
      <w:r w:rsidRPr="00E44985">
        <w:rPr>
          <w:b/>
        </w:rPr>
        <w:t>HOUSE RESOLUTION</w:t>
      </w:r>
    </w:p>
    <w:p w14:paraId="3E53CBA3" w14:textId="2FB7F45F" w:rsidR="00E44985" w:rsidRDefault="00E44985" w:rsidP="00E44985">
      <w:pPr>
        <w:keepNext/>
      </w:pPr>
      <w:r>
        <w:t>The following was introduced:</w:t>
      </w:r>
    </w:p>
    <w:p w14:paraId="1C7A570C" w14:textId="77777777" w:rsidR="00E44985" w:rsidRDefault="00E44985" w:rsidP="00E44985">
      <w:pPr>
        <w:keepNext/>
      </w:pPr>
      <w:bookmarkStart w:id="61" w:name="include_clip_start_178"/>
      <w:bookmarkEnd w:id="61"/>
    </w:p>
    <w:p w14:paraId="3A9FE680" w14:textId="77777777" w:rsidR="00E44985" w:rsidRDefault="00E44985" w:rsidP="00E44985">
      <w:r>
        <w:t>H. 5234 -- Reps. J. E. Johnson, Brittain, Crawford, Guest, Hardee, Schuessler, McGinnis, Bailey, Alexander, Anderson, Atkinson, Ballentine, Bamberg, Bannister, Bauer, Beach, Bernstein, Bowers, Bradley, Brewer, Burns, Bustos, Calhoon, Caskey, Chapman, Chumley, Clyburn, Cobb-Hunter, Collins, Cox, Cromer, Davis, Dillard, Duncan, Edgerton, Erickson, Ford, Forrest, Frank, Gagnon, Garvin, Gatch, Gibson, Gilliam, Gilliard, Gilreath, Govan, Grant, Guffey, Haddon, Hager, Harris, Hart, Hartnett, Hartz, Hayes, Henderson-Myers, Herbkersman, Hewitt, Hiott, Hixon, Holman, Hosey, Howard, Huff, J. 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HOUSE RESOLUTION TO REMEMBER AND HONOR THE LIFE OF CHERRY LEWIS THOMPSON OF CONWAY AND TO EXPRESS THE DEEPEST SYMPATHY OF THE MEMBERS OF THE SOUTH CAROLINA HOUSE OF REPRESENTATIVES TO HER FAMILY AND FRIENDS UPON HER PASSING.</w:t>
      </w:r>
    </w:p>
    <w:p w14:paraId="4B5205AB" w14:textId="13D70322" w:rsidR="00E44985" w:rsidRDefault="00E44985" w:rsidP="00E44985">
      <w:bookmarkStart w:id="62" w:name="include_clip_end_178"/>
      <w:bookmarkEnd w:id="62"/>
    </w:p>
    <w:p w14:paraId="637A6DF8" w14:textId="6AD9A3AD" w:rsidR="00E44985" w:rsidRDefault="00E44985" w:rsidP="00E44985">
      <w:r>
        <w:t>The Resolution was adopted.</w:t>
      </w:r>
    </w:p>
    <w:p w14:paraId="699F71AF" w14:textId="77777777" w:rsidR="00E44985" w:rsidRDefault="00E44985" w:rsidP="00E44985"/>
    <w:p w14:paraId="3C0D4E07" w14:textId="657747D8" w:rsidR="00E44985" w:rsidRDefault="00E44985" w:rsidP="00E44985">
      <w:pPr>
        <w:keepNext/>
        <w:jc w:val="center"/>
        <w:rPr>
          <w:b/>
        </w:rPr>
      </w:pPr>
      <w:r w:rsidRPr="00E44985">
        <w:rPr>
          <w:b/>
        </w:rPr>
        <w:t>HOUSE RESOLUTION</w:t>
      </w:r>
    </w:p>
    <w:p w14:paraId="673A9917" w14:textId="4E0FE889" w:rsidR="00E44985" w:rsidRDefault="00E44985" w:rsidP="00E44985">
      <w:pPr>
        <w:keepNext/>
      </w:pPr>
      <w:r>
        <w:t>The following was introduced:</w:t>
      </w:r>
    </w:p>
    <w:p w14:paraId="37B8B8AE" w14:textId="77777777" w:rsidR="00E44985" w:rsidRDefault="00E44985" w:rsidP="00E44985">
      <w:pPr>
        <w:keepNext/>
      </w:pPr>
      <w:bookmarkStart w:id="63" w:name="include_clip_start_181"/>
      <w:bookmarkEnd w:id="63"/>
    </w:p>
    <w:p w14:paraId="31AD3398" w14:textId="77777777" w:rsidR="00E44985" w:rsidRDefault="00E44985" w:rsidP="00E44985">
      <w:r>
        <w:t>H. 5235 -- Reps. J. L. Johnson, Grant, Reese,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Rivers, Robbins, Rose, Rutherford, Sanders, Schuessler, Scott, Sessions, G. M. Smith, M. M. Smith, Spann-Wilder, Stavrinakis, Taylor, Teeple, Terribile, Vaughan, Waters, Weeks, Wetmore, White, Whitmire, Wickensimer, Williams, Willis, Wooten and Yow: A HOUSE RESOLUTION TO RECOGNIZE AND HONOR JOHN LAKIN FOR HIS OUTSTADING CONTRIBUTIONS TO GOSPEL MUSIC AND TO THE PEOPLE OF THE STATE OF SOUTH CAROLINA.</w:t>
      </w:r>
    </w:p>
    <w:p w14:paraId="0ED0D06C" w14:textId="2F001833" w:rsidR="00E44985" w:rsidRDefault="00E44985" w:rsidP="00E44985">
      <w:bookmarkStart w:id="64" w:name="include_clip_end_181"/>
      <w:bookmarkEnd w:id="64"/>
    </w:p>
    <w:p w14:paraId="2DEC54BA" w14:textId="5E7B23EF" w:rsidR="00E44985" w:rsidRDefault="00E44985" w:rsidP="00E44985">
      <w:r>
        <w:t>The Resolution was adopted.</w:t>
      </w:r>
    </w:p>
    <w:p w14:paraId="69C0A67D" w14:textId="77777777" w:rsidR="00E44985" w:rsidRDefault="00E44985" w:rsidP="00E44985"/>
    <w:p w14:paraId="44A8A6F6" w14:textId="151A0F06" w:rsidR="00E44985" w:rsidRDefault="00E44985" w:rsidP="00E44985">
      <w:pPr>
        <w:keepNext/>
        <w:jc w:val="center"/>
        <w:rPr>
          <w:b/>
        </w:rPr>
      </w:pPr>
      <w:r w:rsidRPr="00E44985">
        <w:rPr>
          <w:b/>
        </w:rPr>
        <w:t>HOUSE RESOLUTION</w:t>
      </w:r>
    </w:p>
    <w:p w14:paraId="76ADF429" w14:textId="0A7CC834" w:rsidR="00E44985" w:rsidRDefault="00E44985" w:rsidP="00E44985">
      <w:pPr>
        <w:keepNext/>
      </w:pPr>
      <w:r>
        <w:t>The following was introduced:</w:t>
      </w:r>
    </w:p>
    <w:p w14:paraId="208582A0" w14:textId="77777777" w:rsidR="00E44985" w:rsidRDefault="00E44985" w:rsidP="00E44985">
      <w:pPr>
        <w:keepNext/>
      </w:pPr>
      <w:bookmarkStart w:id="65" w:name="include_clip_start_184"/>
      <w:bookmarkEnd w:id="65"/>
    </w:p>
    <w:p w14:paraId="4955B746" w14:textId="77777777" w:rsidR="00E44985" w:rsidRDefault="00E44985" w:rsidP="00E44985">
      <w:r>
        <w:t>H. 5236 -- Rep. Cromer: A HOUSE RESOLUTION TO CONGRATULATE MARTIE BROTHERS, EXECUTIVE ASSISTANT TO THE SUPERINTENDENT FOR ANDERSON SCHOOL DISTRICT FOUR, UPON THE OCCASION OF HER WELL-DESERVED RETIREMENT, TO COMMEND HER FOR HER THIRTY YEARS OF DEDICATED SERVICE TO THE STATE OF SOUTH CAROLINA, AND TO WISH HER MUCH HAPPINESS AND FULFILLMENT IN ALL HER FUTURE ENDEAVORS.</w:t>
      </w:r>
    </w:p>
    <w:p w14:paraId="0DA2CFB0" w14:textId="0569DD26" w:rsidR="00E44985" w:rsidRDefault="00E44985" w:rsidP="00E44985">
      <w:bookmarkStart w:id="66" w:name="include_clip_end_184"/>
      <w:bookmarkEnd w:id="66"/>
    </w:p>
    <w:p w14:paraId="4C7F2E49" w14:textId="461F7B6A" w:rsidR="00E44985" w:rsidRDefault="00E44985" w:rsidP="00E44985">
      <w:r>
        <w:t>The Resolution was adopted.</w:t>
      </w:r>
    </w:p>
    <w:p w14:paraId="48D0F453" w14:textId="77777777" w:rsidR="00E44985" w:rsidRDefault="00E44985" w:rsidP="00E44985"/>
    <w:p w14:paraId="30B99774" w14:textId="5AF41A5A" w:rsidR="00E44985" w:rsidRDefault="00E44985" w:rsidP="00E44985">
      <w:pPr>
        <w:keepNext/>
        <w:jc w:val="center"/>
        <w:rPr>
          <w:b/>
        </w:rPr>
      </w:pPr>
      <w:r w:rsidRPr="00E44985">
        <w:rPr>
          <w:b/>
        </w:rPr>
        <w:t>HOUSE RESOLUTION</w:t>
      </w:r>
    </w:p>
    <w:p w14:paraId="63178407" w14:textId="1830DFA1" w:rsidR="00E44985" w:rsidRDefault="00E44985" w:rsidP="00E44985">
      <w:pPr>
        <w:keepNext/>
      </w:pPr>
      <w:r>
        <w:t>The following was introduced:</w:t>
      </w:r>
    </w:p>
    <w:p w14:paraId="054EEA8A" w14:textId="77777777" w:rsidR="00E44985" w:rsidRDefault="00E44985" w:rsidP="00E44985">
      <w:pPr>
        <w:keepNext/>
      </w:pPr>
      <w:bookmarkStart w:id="67" w:name="include_clip_start_187"/>
      <w:bookmarkEnd w:id="67"/>
    </w:p>
    <w:p w14:paraId="58345614" w14:textId="77777777" w:rsidR="00E44985" w:rsidRDefault="00E44985" w:rsidP="00E44985">
      <w:r>
        <w:t>H. 5237 -- Reps. Bannister,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CANCER PATIENTS, SURVIVORS, AND THEIR FAMILIES, TO REMEMBER THOSE PEOPLE WHO HAVE BEEN LOST TO CANCER, AND TO DECLARE WEDNESDAY, MARCH 4, 2026, AS "SUITS AND SNEAKERS DAY" IN SOUTH CAROLINA.</w:t>
      </w:r>
    </w:p>
    <w:p w14:paraId="352165AA" w14:textId="77777777" w:rsidR="002A2487" w:rsidRDefault="002A2487" w:rsidP="00E44985">
      <w:bookmarkStart w:id="68" w:name="include_clip_end_187"/>
      <w:bookmarkEnd w:id="68"/>
    </w:p>
    <w:p w14:paraId="5C7B0BFE" w14:textId="232A9EF8" w:rsidR="00E44985" w:rsidRDefault="00E44985" w:rsidP="00E44985">
      <w:r>
        <w:t>The Resolution was adopted.</w:t>
      </w:r>
    </w:p>
    <w:p w14:paraId="21C8439C" w14:textId="77777777" w:rsidR="00E44985" w:rsidRDefault="00E44985" w:rsidP="00E44985"/>
    <w:p w14:paraId="3051F189" w14:textId="52ABEB63" w:rsidR="00E44985" w:rsidRDefault="00E44985" w:rsidP="00E44985">
      <w:pPr>
        <w:keepNext/>
        <w:jc w:val="center"/>
        <w:rPr>
          <w:b/>
        </w:rPr>
      </w:pPr>
      <w:r w:rsidRPr="00E44985">
        <w:rPr>
          <w:b/>
        </w:rPr>
        <w:t>CONCURRENT RESOLUTION</w:t>
      </w:r>
    </w:p>
    <w:p w14:paraId="3A8C480F" w14:textId="32B54BEE" w:rsidR="00E44985" w:rsidRDefault="00E44985" w:rsidP="00E44985">
      <w:pPr>
        <w:keepNext/>
      </w:pPr>
      <w:r>
        <w:t>The following was introduced:</w:t>
      </w:r>
    </w:p>
    <w:p w14:paraId="5F0DB861" w14:textId="77777777" w:rsidR="00E44985" w:rsidRDefault="00E44985" w:rsidP="00E44985">
      <w:pPr>
        <w:keepNext/>
      </w:pPr>
      <w:bookmarkStart w:id="69" w:name="include_clip_start_190"/>
      <w:bookmarkEnd w:id="69"/>
    </w:p>
    <w:p w14:paraId="7028A1E5" w14:textId="77777777" w:rsidR="00E44985" w:rsidRDefault="00E44985" w:rsidP="00E44985">
      <w:r>
        <w:t>H. 5238 --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SUPPORT AND ENCOURAGE ALL EFFORTS TO REDUCE WASTE GENERATION AND INCREASE OPPORTUNITIES FOR WASTE DIVERSION THROUGH RECYCLING INITIATIVES IN ORDER TO ADDRESS DECREASING DISPOSAL CAPACITY.</w:t>
      </w:r>
    </w:p>
    <w:p w14:paraId="4A9D2E73" w14:textId="696F5BFB" w:rsidR="00E44985" w:rsidRDefault="00E44985" w:rsidP="00E44985">
      <w:bookmarkStart w:id="70" w:name="include_clip_end_190"/>
      <w:bookmarkEnd w:id="70"/>
    </w:p>
    <w:p w14:paraId="2B641510" w14:textId="3988D4E3" w:rsidR="00E44985" w:rsidRDefault="00E44985" w:rsidP="00E44985">
      <w:r>
        <w:t>The Concurrent Resolution was agreed to and ordered sent to the Senate.</w:t>
      </w:r>
    </w:p>
    <w:p w14:paraId="4E924A29" w14:textId="77777777" w:rsidR="00E44985" w:rsidRDefault="00E44985" w:rsidP="00E44985"/>
    <w:p w14:paraId="2B32D31B" w14:textId="57D98B4C" w:rsidR="00E44985" w:rsidRDefault="00E44985" w:rsidP="00E44985">
      <w:pPr>
        <w:keepNext/>
        <w:jc w:val="center"/>
        <w:rPr>
          <w:b/>
        </w:rPr>
      </w:pPr>
      <w:r w:rsidRPr="00E44985">
        <w:rPr>
          <w:b/>
        </w:rPr>
        <w:t xml:space="preserve">INTRODUCTION OF BILLS  </w:t>
      </w:r>
    </w:p>
    <w:p w14:paraId="5961172D" w14:textId="7CC30730" w:rsidR="00E44985" w:rsidRDefault="00E44985" w:rsidP="00E44985">
      <w:r>
        <w:t>The following Bills were introduced, read the first time, and referred to appropriate committees:</w:t>
      </w:r>
    </w:p>
    <w:p w14:paraId="1CB05E72" w14:textId="77777777" w:rsidR="00E44985" w:rsidRDefault="00E44985" w:rsidP="00E44985"/>
    <w:p w14:paraId="18B98DB9" w14:textId="5EE998C2" w:rsidR="00E44985" w:rsidRDefault="00E44985" w:rsidP="002A2487">
      <w:bookmarkStart w:id="71" w:name="include_clip_start_194"/>
      <w:bookmarkEnd w:id="71"/>
      <w:r>
        <w:t>H. 5239 -- Rep. Bustos: A BILL TO AMEND THE SOUTH CAROLINA CODE OF LAWS BY AMENDING SECTION 16-23-420, RELATING TO POSSESSION OF A FIREARM ON SCHOOL PROPERTY, SO AS TO PROVIDE CIRCUMSTANCES WHEN A MEMBER OF THE ARMED FORCES IS AUTHORIZED TO CARRY A FIREARM ON SCHOOL PROPERTY.</w:t>
      </w:r>
    </w:p>
    <w:p w14:paraId="415C324C" w14:textId="217EA1CA" w:rsidR="00E44985" w:rsidRDefault="00E44985" w:rsidP="00E44985">
      <w:bookmarkStart w:id="72" w:name="include_clip_end_194"/>
      <w:bookmarkEnd w:id="72"/>
      <w:r>
        <w:t>Referred to Committee on Judiciary</w:t>
      </w:r>
    </w:p>
    <w:p w14:paraId="44DA53F6" w14:textId="77777777" w:rsidR="00E44985" w:rsidRDefault="00E44985" w:rsidP="00E44985"/>
    <w:p w14:paraId="4DC5A5C2" w14:textId="77777777" w:rsidR="00E44985" w:rsidRDefault="00E44985" w:rsidP="00E44985">
      <w:pPr>
        <w:keepNext/>
      </w:pPr>
      <w:bookmarkStart w:id="73" w:name="include_clip_start_196"/>
      <w:bookmarkEnd w:id="73"/>
      <w:r>
        <w:t>H. 5240 -- Rep. Caskey: A BILL TO AMEND THE SOUTH CAROLINA CODE OF LAWS BY AMENDING SECTION 56-1-180, RELATING TO SPECIAL RESTRICTED DRIVER'S LICENSES, SO AS TO PROVIDE THAT A MINOR WITH A SPECIAL RESTRICTED DRIVER'S LICENSE MAY NOT OPERATE A VEHICLE BETWEEN MIDNIGHT AND FIVE O'CLOCK A.M. UNLESS ACCOMPANIED BY A LICENSED DRIVER.</w:t>
      </w:r>
    </w:p>
    <w:p w14:paraId="0A173C62" w14:textId="3274F1FF" w:rsidR="00E44985" w:rsidRDefault="00E44985" w:rsidP="00E44985">
      <w:bookmarkStart w:id="74" w:name="include_clip_end_196"/>
      <w:bookmarkEnd w:id="74"/>
      <w:r>
        <w:t>Referred to Committee on Education and Public Works</w:t>
      </w:r>
    </w:p>
    <w:p w14:paraId="5354484B" w14:textId="77777777" w:rsidR="00E44985" w:rsidRDefault="00E44985" w:rsidP="00E44985"/>
    <w:p w14:paraId="46829FC9" w14:textId="77777777" w:rsidR="00E44985" w:rsidRDefault="00E44985" w:rsidP="00E44985">
      <w:pPr>
        <w:keepNext/>
      </w:pPr>
      <w:bookmarkStart w:id="75" w:name="include_clip_start_198"/>
      <w:bookmarkEnd w:id="75"/>
      <w:r>
        <w:t>H. 5241 -- Rep. Caskey: A BILL TO AMEND THE SOUTH CAROLINA CODE OF LAWS BY ADDING ARTICLE 156 TO CHAPTER 3, TITLE 56 SO AS TO PROVIDE THE DEPARTMENT OF MOTOR VEHICLES MAY ISSUE "ORDER OF THE PALMETTO" SPECIAL LICENSE PLATES.</w:t>
      </w:r>
    </w:p>
    <w:p w14:paraId="66D0C6AB" w14:textId="1C38C2E8" w:rsidR="00E44985" w:rsidRDefault="00E44985" w:rsidP="00E44985">
      <w:bookmarkStart w:id="76" w:name="include_clip_end_198"/>
      <w:bookmarkEnd w:id="76"/>
      <w:r>
        <w:t>Referred to Committee on Education and Public Works</w:t>
      </w:r>
    </w:p>
    <w:p w14:paraId="54105A54" w14:textId="77777777" w:rsidR="00E44985" w:rsidRDefault="00E44985" w:rsidP="00E44985"/>
    <w:p w14:paraId="71D2EAC7" w14:textId="77777777" w:rsidR="00E44985" w:rsidRDefault="00E44985" w:rsidP="00E44985">
      <w:pPr>
        <w:keepNext/>
      </w:pPr>
      <w:bookmarkStart w:id="77" w:name="include_clip_start_200"/>
      <w:bookmarkEnd w:id="77"/>
      <w:r>
        <w:t>H. 5242 -- Rep. Pedalino: A BILL TO AMEND THE SOUTH CAROLINA CODE OF LAWS BY AMENDING SECTION 56-28-10, RELATING TO TERMS AND THEIR DEFINITIONS REGARDING THE ENFORCEMENT OF VEHICLE EXPRESS WARRANTIES, SO AS TO REDEFINE THE TERM "MOTOR VEHICLES" AND TO PROVIDE ADDITIONAL TERMS AND THEIR DEFINITIONS; AND BY ADDING SECTION 56-28-15 SO AS TO PROVIDE MANUFACTURERS OF RECREATIONAL VEHICLES MUST REPLACE OR REPURCHASE CERTAIN VEHICLES THAT ARE FOUND TO CONTAIN DEFECTS OR HAVE CONDITIONS THAT IMPAIR THEIR USE, VALUE, OR SAFETY.</w:t>
      </w:r>
    </w:p>
    <w:p w14:paraId="76CA45FD" w14:textId="4385C3C9" w:rsidR="00E44985" w:rsidRDefault="00E44985" w:rsidP="00E44985">
      <w:bookmarkStart w:id="78" w:name="include_clip_end_200"/>
      <w:bookmarkEnd w:id="78"/>
      <w:r>
        <w:t>Referred to Committee on Labor, Commerce and Industry</w:t>
      </w:r>
    </w:p>
    <w:p w14:paraId="1E34E9F9" w14:textId="77777777" w:rsidR="00E44985" w:rsidRDefault="00E44985" w:rsidP="00E44985"/>
    <w:p w14:paraId="6A11F659" w14:textId="77777777" w:rsidR="00E44985" w:rsidRDefault="00E44985" w:rsidP="00E44985">
      <w:pPr>
        <w:keepNext/>
      </w:pPr>
      <w:bookmarkStart w:id="79" w:name="include_clip_start_202"/>
      <w:bookmarkEnd w:id="79"/>
      <w:r>
        <w:t>H. 5243 -- Rep. B. Newton: A BILL TO AMEND THE SOUTH CAROLINA CODE OF LAWS BY AMENDING SECTION 12-10-95, RELATING TO CREDIT AGAINST WITHHOLDING FOR RETRAINING, SO AS TO PROVIDE AN INCREASE IN THE CREDIT AMOUNT.</w:t>
      </w:r>
    </w:p>
    <w:p w14:paraId="0A6007D7" w14:textId="4E24AD7E" w:rsidR="00E44985" w:rsidRDefault="00E44985" w:rsidP="00E44985">
      <w:bookmarkStart w:id="80" w:name="include_clip_end_202"/>
      <w:bookmarkEnd w:id="80"/>
      <w:r>
        <w:t>Referred to Committee on Ways and Means</w:t>
      </w:r>
    </w:p>
    <w:p w14:paraId="2B4B8FB8" w14:textId="77777777" w:rsidR="00E44985" w:rsidRDefault="00E44985" w:rsidP="00E44985"/>
    <w:p w14:paraId="68F2BB62" w14:textId="77777777" w:rsidR="00E44985" w:rsidRDefault="00E44985" w:rsidP="00E44985">
      <w:pPr>
        <w:keepNext/>
      </w:pPr>
      <w:bookmarkStart w:id="81" w:name="include_clip_start_204"/>
      <w:bookmarkEnd w:id="81"/>
      <w:r>
        <w:t>H. 5244 -- Reps. Hixon and Haddon: A BILL TO AMEND THE SOUTH CAROLINA CODE OF LAWS BY ADDING SECTION 50-11-1055 SO AS TO ALLOW FOR THE ISSUANCE OF DEER DEPREDATION PERMITS FROM JANUARY SECOND THROUGH SEPTEMBER FOURTEENTH.</w:t>
      </w:r>
    </w:p>
    <w:p w14:paraId="6F829CBA" w14:textId="430B7C1D" w:rsidR="00E44985" w:rsidRDefault="00E44985" w:rsidP="00E44985">
      <w:bookmarkStart w:id="82" w:name="include_clip_end_204"/>
      <w:bookmarkEnd w:id="82"/>
      <w:r>
        <w:t>Referred to Committee on Agriculture, Natural Resources and Environmental Affairs</w:t>
      </w:r>
    </w:p>
    <w:p w14:paraId="20429B74" w14:textId="77777777" w:rsidR="00E44985" w:rsidRDefault="00E44985" w:rsidP="00E44985"/>
    <w:p w14:paraId="5A5030F8" w14:textId="77777777" w:rsidR="00E44985" w:rsidRDefault="00E44985" w:rsidP="00E44985">
      <w:pPr>
        <w:keepNext/>
      </w:pPr>
      <w:bookmarkStart w:id="83" w:name="include_clip_start_206"/>
      <w:bookmarkEnd w:id="83"/>
      <w:r>
        <w:t>H. 5245 -- Rep. Calhoon: A BILL TO AMEND THE SOUTH CAROLINA CODE OF LAWS BY ENACTING THE "ELECTROLOGY PRACTICE ACT" BY ADDING ARTICLE 13 TO CHAPTER 47, TITLE 40 SO AS TO REGULATE THE PRACTICE AND TEACHING OF ELECTROLOGY, TO PROVIDE DEFINITIONS, TO ESTABLISH THE ELECTROLOGY LICENSURE COMMITTEE UNDER THE STATE BOARD OF COSMETOLOGY, TO PROVIDE FOR LICENSURE OF ELECTROLOGISTS AND ELECTROLOGY INSTRUCTORS, TO ESTABLISH STANDARDS OF PRACTICE AND CONDUCT, AND TO PROVIDE FOR ENFORCEMENT, DISCIPLINE, AND PENALTIES.</w:t>
      </w:r>
    </w:p>
    <w:p w14:paraId="162C420F" w14:textId="517375F5" w:rsidR="00E44985" w:rsidRDefault="00E44985" w:rsidP="00E44985">
      <w:bookmarkStart w:id="84" w:name="include_clip_end_206"/>
      <w:bookmarkEnd w:id="84"/>
      <w:r>
        <w:t>Referred to Committee on Medical, Military, Public and Municipal Affairs</w:t>
      </w:r>
    </w:p>
    <w:p w14:paraId="51D03193" w14:textId="77777777" w:rsidR="00E44985" w:rsidRDefault="00E44985" w:rsidP="00E44985"/>
    <w:p w14:paraId="5256ADEF" w14:textId="77777777" w:rsidR="00E44985" w:rsidRDefault="00E44985" w:rsidP="00E44985">
      <w:pPr>
        <w:keepNext/>
      </w:pPr>
      <w:bookmarkStart w:id="85" w:name="include_clip_start_208"/>
      <w:bookmarkEnd w:id="85"/>
      <w:r>
        <w:t>H. 5246 -- Reps. Moss, Pope, Jordan, Martin, C. Mitchell and W. Newton: A BILL TO AMEND THE SOUTH CAROLINA CODE OF LAWS BY AMENDING SECTION 62-3-108, RELATING TO INFORMAL AND FORMAL PROBATE AND APPOINTMENT PROCEEDINGS, SO AS TO INCREASE THE TIME WHICH SUCH PROCEEDINGS MAY BE COMMENCED AFTER A DECEDENT'S DEATH FROM TEN YEARS TO TWENTY YEARS.</w:t>
      </w:r>
    </w:p>
    <w:p w14:paraId="2391D4C9" w14:textId="625B9246" w:rsidR="00E44985" w:rsidRDefault="00E44985" w:rsidP="00E44985">
      <w:bookmarkStart w:id="86" w:name="include_clip_end_208"/>
      <w:bookmarkEnd w:id="86"/>
      <w:r>
        <w:t>Referred to Committee on Judiciary</w:t>
      </w:r>
    </w:p>
    <w:p w14:paraId="2D5C1808" w14:textId="77777777" w:rsidR="00E44985" w:rsidRDefault="00E44985" w:rsidP="00E44985"/>
    <w:p w14:paraId="41DD61F7" w14:textId="77777777" w:rsidR="00E44985" w:rsidRDefault="00E44985" w:rsidP="00E44985">
      <w:pPr>
        <w:keepNext/>
      </w:pPr>
      <w:bookmarkStart w:id="87" w:name="include_clip_start_210"/>
      <w:bookmarkEnd w:id="87"/>
      <w:r>
        <w:t>H. 5247 -- Reps. White, Magnuson, Harris, Gilreath, Cromer, D. Mitchell, Ballentine and Long: A BILL TO AMEND THE SOUTH CAROLINA CODE OF LAWS BY REPEALING SECTION 2-17-150 RELATING TO THE STATUTE OF LIMITATIONS FOR PROSECUTING LOBBYING VIOLATIONS.</w:t>
      </w:r>
    </w:p>
    <w:p w14:paraId="05C83F72" w14:textId="6504285B" w:rsidR="00E44985" w:rsidRDefault="00E44985" w:rsidP="00E44985">
      <w:bookmarkStart w:id="88" w:name="include_clip_end_210"/>
      <w:bookmarkEnd w:id="88"/>
      <w:r>
        <w:t>Referred to Committee on Judiciary</w:t>
      </w:r>
    </w:p>
    <w:p w14:paraId="1D354F64" w14:textId="77777777" w:rsidR="00E44985" w:rsidRDefault="00E44985" w:rsidP="00E44985"/>
    <w:p w14:paraId="224B6940" w14:textId="77777777" w:rsidR="00E44985" w:rsidRDefault="00E44985" w:rsidP="00E44985">
      <w:pPr>
        <w:keepNext/>
      </w:pPr>
      <w:bookmarkStart w:id="89" w:name="include_clip_start_212"/>
      <w:bookmarkEnd w:id="89"/>
      <w:r>
        <w:t>H. 5248 -- Rep. Pope: A BILL TO AMEND THE SOUTH CAROLINA CODE OF LAWS BY AMENDING SECTION 56-1-140, RELATING TO ISSUANCE OF DRIVERS' LICENSES, SO AS TO PROVIDE THAT "LIMITED TERM" MUST BE INCLUDED ON DRIVERS' LICENSES AND IDENTIFICATION CARDS ISSUED TO QUALIFIED NONCITIZENS OF THIS COUNTRY; BY AMENDING SECTION 7-13-710, RELATING TO PROOF OF RIGHT TO VOTE, SO AS TO PROVIDE FORMS OF IDENTIFICATION ISSUED BY THE DEPARTMENT OF MOTOR VEHICLES CONTAINING THE WORDS "LIMITED TERM" ARE NOT ACCEPTABLE FORMS OF PROOF OF IDENTIFICATION; AND BY AMENDING SECTION 56-1-230, RELATING TO NOTIFYING THE DEPARTMENT OF MOTOR VEHICLES OF DRIVERS' LICENSE HOLDERS' CHANGE OF ADDRESS OR NAME, SO AS TO REVISE THE PROCEDURE AND TO PROVIDE THIS PROCEDURE ALSO APPLIES TO IDENTIFICATION CARDS ISSUED BY THE DEPARTMENT.</w:t>
      </w:r>
    </w:p>
    <w:p w14:paraId="4E3C69A9" w14:textId="42117712" w:rsidR="00E44985" w:rsidRDefault="00E44985" w:rsidP="00E44985">
      <w:bookmarkStart w:id="90" w:name="include_clip_end_212"/>
      <w:bookmarkEnd w:id="90"/>
      <w:r>
        <w:t>Referred to Committee on Education and Public Works</w:t>
      </w:r>
    </w:p>
    <w:p w14:paraId="49BC2133" w14:textId="77777777" w:rsidR="00E44985" w:rsidRDefault="00E44985" w:rsidP="00E44985"/>
    <w:p w14:paraId="09D8F022" w14:textId="77777777" w:rsidR="00E44985" w:rsidRDefault="00E44985" w:rsidP="00E44985">
      <w:pPr>
        <w:keepNext/>
      </w:pPr>
      <w:bookmarkStart w:id="91" w:name="include_clip_start_214"/>
      <w:bookmarkEnd w:id="91"/>
      <w:r>
        <w:t>H. 5249 -- Reps. Herbkersman and Erickson: A BILL TO AMEND THE SOUTH CAROLINA CODE OF LAWS BY ADDING SECTION 4-1-190 SO AS TO PROHIBIT A COUNTY FROM TREATING A TRANSFER OF HEIRS' PROPERTY AS A TRANSFER REQUIRING REASSESSMENT OF THE PROPERTY UNDER CERTAIN CONDITIONS, TO DEFINE TERMS, TO PROVIDE APPLICATION REQUIREMENTS, AND TO PROVIDE APPLICABILITY.</w:t>
      </w:r>
    </w:p>
    <w:p w14:paraId="6256CDB6" w14:textId="6280F096" w:rsidR="00E44985" w:rsidRDefault="00E44985" w:rsidP="00E44985">
      <w:bookmarkStart w:id="92" w:name="include_clip_end_214"/>
      <w:bookmarkEnd w:id="92"/>
      <w:r>
        <w:t>Referred to Committee on Ways and Means</w:t>
      </w:r>
    </w:p>
    <w:p w14:paraId="50EFBEBA" w14:textId="77777777" w:rsidR="00E44985" w:rsidRDefault="00E44985" w:rsidP="00E44985"/>
    <w:p w14:paraId="3EF15BE1" w14:textId="77777777" w:rsidR="00E44985" w:rsidRDefault="00E44985" w:rsidP="00E44985">
      <w:pPr>
        <w:keepNext/>
      </w:pPr>
      <w:bookmarkStart w:id="93" w:name="include_clip_start_216"/>
      <w:bookmarkEnd w:id="93"/>
      <w:r>
        <w:t>H. 5250 -- Rep. B. Newton: A BILL 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w:t>
      </w:r>
    </w:p>
    <w:p w14:paraId="5336016D" w14:textId="4C5EA9DE" w:rsidR="00E44985" w:rsidRDefault="00E44985" w:rsidP="00E44985">
      <w:bookmarkStart w:id="94" w:name="include_clip_end_216"/>
      <w:bookmarkEnd w:id="94"/>
      <w:r>
        <w:t>Referred to Committee on Judiciary</w:t>
      </w:r>
    </w:p>
    <w:p w14:paraId="45352F85" w14:textId="77777777" w:rsidR="00E44985" w:rsidRDefault="00E44985" w:rsidP="00E44985"/>
    <w:p w14:paraId="2ADE87C1" w14:textId="77777777" w:rsidR="00E44985" w:rsidRDefault="00E44985" w:rsidP="00E44985">
      <w:pPr>
        <w:keepNext/>
      </w:pPr>
      <w:bookmarkStart w:id="95" w:name="include_clip_start_218"/>
      <w:bookmarkEnd w:id="95"/>
      <w:r>
        <w:t>H. 5251 -- Rep. B. Newton: A BILL TO AMEND THE SOUTH CAROLINA CODE OF LAWS SO AS TO ENACT THE "CHARITY PROTECTION ACT" BY ADDING SECTION 33-56-65 SO AS TO PROHIBIT A STATE AGENCY OR STATE OFFICIAL FROM IMPOSING ANNUAL FILING OR REPORTING REQUIREMENTS THAT ARE MORE BURDENSOME THAN THE REQUIREMENTS ESTABLISHED IN CHAPTER 56, TITLE 33 AND TO PROVIDE SOME EXCEPTIONS.</w:t>
      </w:r>
    </w:p>
    <w:p w14:paraId="7E994547" w14:textId="360AC45E" w:rsidR="00E44985" w:rsidRDefault="00E44985" w:rsidP="00E44985">
      <w:bookmarkStart w:id="96" w:name="include_clip_end_218"/>
      <w:bookmarkEnd w:id="96"/>
      <w:r>
        <w:t>Referred to Committee on Judiciary</w:t>
      </w:r>
    </w:p>
    <w:p w14:paraId="0C6D42D3" w14:textId="77777777" w:rsidR="00E44985" w:rsidRDefault="00E44985" w:rsidP="00E44985"/>
    <w:p w14:paraId="7AB50C05" w14:textId="77777777" w:rsidR="00E44985" w:rsidRDefault="00E44985" w:rsidP="00E44985">
      <w:pPr>
        <w:keepNext/>
      </w:pPr>
      <w:bookmarkStart w:id="97" w:name="include_clip_start_220"/>
      <w:bookmarkEnd w:id="97"/>
      <w:r>
        <w:t>H. 5252 -- Rep. M. M. Smith: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382DBBE9" w14:textId="0E9B11C2" w:rsidR="00E44985" w:rsidRDefault="00E44985" w:rsidP="00E44985">
      <w:bookmarkStart w:id="98" w:name="include_clip_end_220"/>
      <w:bookmarkEnd w:id="98"/>
      <w:r>
        <w:t>Referred to Committee on Ways and Means</w:t>
      </w:r>
    </w:p>
    <w:p w14:paraId="4E5F5285" w14:textId="77777777" w:rsidR="00E44985" w:rsidRDefault="00E44985" w:rsidP="00E44985"/>
    <w:p w14:paraId="11D98946" w14:textId="77777777" w:rsidR="00E44985" w:rsidRDefault="00E44985" w:rsidP="00E44985">
      <w:pPr>
        <w:keepNext/>
      </w:pPr>
      <w:bookmarkStart w:id="99" w:name="include_clip_start_222"/>
      <w:bookmarkEnd w:id="99"/>
      <w:r>
        <w:t>H. 5253 -- Reps. Guffey and Chapman: A BILL TO AMEND THE SOUTH CAROLINA CODE OF LAWS BY ADDING SECTION 59-28-195 SO AS TO ESTABLISH LIMITATIONS AND SAFEGUARDS GOVERNING THE USE OF ARTIFICIAL INTELLIGENCE IN PUBLIC SCHOOLS, TO REQUIRE PARENTAL NOTICE AND CONSENT, TO ENSURE HUMAN AND TEACHER OVERSIGHT, TO PROTECT STUDENT DATA, TO DEFINE TERMS, AND TO PROVIDE FOR ENFORCEMENT AND REMEDIES.</w:t>
      </w:r>
    </w:p>
    <w:p w14:paraId="6AE7505F" w14:textId="6173EAD0" w:rsidR="00E44985" w:rsidRDefault="00E44985" w:rsidP="00E44985">
      <w:bookmarkStart w:id="100" w:name="include_clip_end_222"/>
      <w:bookmarkEnd w:id="100"/>
      <w:r>
        <w:t>Referred to Committee on Education and Public Works</w:t>
      </w:r>
    </w:p>
    <w:p w14:paraId="35CFB036" w14:textId="77777777" w:rsidR="00E44985" w:rsidRDefault="00E44985" w:rsidP="00E44985"/>
    <w:p w14:paraId="00FCEB38" w14:textId="77777777" w:rsidR="00E44985" w:rsidRDefault="00E44985" w:rsidP="00E44985">
      <w:pPr>
        <w:keepNext/>
      </w:pPr>
      <w:bookmarkStart w:id="101" w:name="include_clip_start_224"/>
      <w:bookmarkEnd w:id="101"/>
      <w:r>
        <w:t>S. 160 -- 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73F3E67D" w14:textId="01D88210" w:rsidR="00E44985" w:rsidRDefault="00E44985" w:rsidP="00E44985">
      <w:bookmarkStart w:id="102" w:name="include_clip_end_224"/>
      <w:bookmarkEnd w:id="102"/>
      <w:r>
        <w:t>Referred to Committee on Medical, Military, Public and Municipal Affairs</w:t>
      </w:r>
    </w:p>
    <w:p w14:paraId="7672F8DA" w14:textId="77777777" w:rsidR="00E44985" w:rsidRDefault="00E44985" w:rsidP="00E44985"/>
    <w:p w14:paraId="209D60CF" w14:textId="77777777" w:rsidR="00E44985" w:rsidRDefault="00E44985" w:rsidP="00E44985">
      <w:pPr>
        <w:keepNext/>
      </w:pPr>
      <w:bookmarkStart w:id="103" w:name="include_clip_start_226"/>
      <w:bookmarkEnd w:id="103"/>
      <w:r>
        <w:t>S. 619 -- Senators Gambrell and Turner: A BILL TO AMEND THE SOUTH CAROLINA CODE OF LAWS BY AMENDING SECTION 38-27-610, RELATING TO PRIORITY OF DISTRIBUTION FOR CLAIMS, SO AS TO ADD FUNDING AGREEMENTS.</w:t>
      </w:r>
    </w:p>
    <w:p w14:paraId="2B21756D" w14:textId="5097A0D7" w:rsidR="00E44985" w:rsidRDefault="00E44985" w:rsidP="00E44985">
      <w:bookmarkStart w:id="104" w:name="include_clip_end_226"/>
      <w:bookmarkEnd w:id="104"/>
      <w:r>
        <w:t>Referred to Committee on Labor, Commerce and Industry</w:t>
      </w:r>
    </w:p>
    <w:p w14:paraId="46A13BCA" w14:textId="77777777" w:rsidR="00E44985" w:rsidRDefault="00E44985" w:rsidP="00E44985"/>
    <w:p w14:paraId="3FA9B737" w14:textId="77777777" w:rsidR="00E44985" w:rsidRDefault="00E44985" w:rsidP="00E44985">
      <w:pPr>
        <w:keepNext/>
      </w:pPr>
      <w:bookmarkStart w:id="105" w:name="include_clip_start_228"/>
      <w:bookmarkEnd w:id="105"/>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61214228" w14:textId="6CE69930" w:rsidR="00E44985" w:rsidRDefault="00E44985" w:rsidP="00E44985">
      <w:bookmarkStart w:id="106" w:name="include_clip_end_228"/>
      <w:bookmarkEnd w:id="106"/>
      <w:r>
        <w:t>Referred to Committee on Labor, Commerce and Industry</w:t>
      </w:r>
    </w:p>
    <w:p w14:paraId="53520689" w14:textId="77777777" w:rsidR="00E44985" w:rsidRDefault="00E44985" w:rsidP="00E44985"/>
    <w:p w14:paraId="2371468D" w14:textId="77777777" w:rsidR="00E44985" w:rsidRDefault="00E44985" w:rsidP="00E44985">
      <w:pPr>
        <w:keepNext/>
      </w:pPr>
      <w:bookmarkStart w:id="107" w:name="include_clip_start_230"/>
      <w:bookmarkEnd w:id="107"/>
      <w:r>
        <w:t>S. 768 -- Senators Peeler, Alexander, Kimbrell, Verdin, Massey, Hembree, Turner, Williams, Rice, Stubbs, Davis, Garrett, Campsen, Martin, Leber, Zell, Grooms and Young: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62929666" w14:textId="4BAC4C4B" w:rsidR="00E44985" w:rsidRDefault="00E44985" w:rsidP="00E44985">
      <w:bookmarkStart w:id="108" w:name="include_clip_end_230"/>
      <w:bookmarkEnd w:id="108"/>
      <w:r>
        <w:t>Referred to Committee on Ways and Means</w:t>
      </w:r>
    </w:p>
    <w:p w14:paraId="56877CB8" w14:textId="77777777" w:rsidR="00E44985" w:rsidRDefault="00E44985" w:rsidP="00E44985"/>
    <w:p w14:paraId="50604F11" w14:textId="77777777" w:rsidR="00E44985" w:rsidRDefault="00E44985" w:rsidP="00E44985">
      <w:pPr>
        <w:keepNext/>
      </w:pPr>
      <w:bookmarkStart w:id="109" w:name="include_clip_start_232"/>
      <w:bookmarkEnd w:id="109"/>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739CA550" w14:textId="19C61D5D" w:rsidR="00E44985" w:rsidRDefault="00E44985" w:rsidP="00E44985">
      <w:bookmarkStart w:id="110" w:name="include_clip_end_232"/>
      <w:bookmarkEnd w:id="110"/>
      <w:r>
        <w:t>Referred to Committee on Labor, Commerce and Industry</w:t>
      </w:r>
    </w:p>
    <w:p w14:paraId="0CC622AD" w14:textId="77777777" w:rsidR="00E44985" w:rsidRDefault="00E44985" w:rsidP="00E44985"/>
    <w:p w14:paraId="6210225D" w14:textId="36464298" w:rsidR="00E44985" w:rsidRDefault="00E44985" w:rsidP="00E44985">
      <w:pPr>
        <w:keepNext/>
        <w:jc w:val="center"/>
        <w:rPr>
          <w:b/>
        </w:rPr>
      </w:pPr>
      <w:r w:rsidRPr="00E44985">
        <w:rPr>
          <w:b/>
        </w:rPr>
        <w:t>H. 3530--DEBATE ADJOURNED</w:t>
      </w:r>
    </w:p>
    <w:p w14:paraId="7C2BF036" w14:textId="12626955" w:rsidR="00E44985" w:rsidRDefault="00E44985" w:rsidP="00E44985">
      <w:pPr>
        <w:keepNext/>
      </w:pPr>
      <w:r>
        <w:t>The following Bill was taken up:</w:t>
      </w:r>
    </w:p>
    <w:p w14:paraId="20AF59FE" w14:textId="77777777" w:rsidR="00E44985" w:rsidRDefault="00E44985" w:rsidP="00E44985">
      <w:pPr>
        <w:keepNext/>
      </w:pPr>
      <w:bookmarkStart w:id="111" w:name="include_clip_start_235"/>
      <w:bookmarkEnd w:id="111"/>
    </w:p>
    <w:p w14:paraId="122149E2" w14:textId="77777777" w:rsidR="00E44985" w:rsidRDefault="00E44985" w:rsidP="00E44985">
      <w:r>
        <w:t>H. 3530 -- Reps. W. Newton, Pope, Spann-Wilder, Cobb-Hunter, Bernstein, Vaughan, C. Mitchell, Robbins, T. Moore, Henderson-Myers and Gilliard: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2B0EAFB6" w14:textId="291E8000" w:rsidR="00E44985" w:rsidRDefault="00E44985" w:rsidP="00E44985">
      <w:bookmarkStart w:id="112" w:name="include_clip_end_235"/>
      <w:bookmarkEnd w:id="112"/>
    </w:p>
    <w:p w14:paraId="2B2AB6F9" w14:textId="0E4259FB" w:rsidR="00E44985" w:rsidRDefault="00E44985" w:rsidP="00E44985">
      <w:r>
        <w:t>Rep. B. NEWTON moved to adjourn debate on the Bill until Wednesday, February 25, which was agreed to.</w:t>
      </w:r>
    </w:p>
    <w:p w14:paraId="07DB046D" w14:textId="77777777" w:rsidR="00E44985" w:rsidRDefault="00E44985" w:rsidP="00E44985"/>
    <w:p w14:paraId="1C5AB965" w14:textId="5F814BB7" w:rsidR="00E44985" w:rsidRDefault="00E44985" w:rsidP="00E44985">
      <w:pPr>
        <w:keepNext/>
        <w:jc w:val="center"/>
        <w:rPr>
          <w:b/>
        </w:rPr>
      </w:pPr>
      <w:r w:rsidRPr="00E44985">
        <w:rPr>
          <w:b/>
        </w:rPr>
        <w:t>H. 3227--DEBATE ADJOURNED</w:t>
      </w:r>
    </w:p>
    <w:p w14:paraId="5CC74102" w14:textId="0B2EA469" w:rsidR="00E44985" w:rsidRDefault="00E44985" w:rsidP="00E44985">
      <w:pPr>
        <w:keepNext/>
      </w:pPr>
      <w:r>
        <w:t>The following Bill was taken up:</w:t>
      </w:r>
    </w:p>
    <w:p w14:paraId="2DF6E960" w14:textId="77777777" w:rsidR="00E44985" w:rsidRDefault="00E44985" w:rsidP="00E44985">
      <w:pPr>
        <w:keepNext/>
      </w:pPr>
      <w:bookmarkStart w:id="113" w:name="include_clip_start_238"/>
      <w:bookmarkEnd w:id="113"/>
    </w:p>
    <w:p w14:paraId="35476D21" w14:textId="77777777" w:rsidR="00E44985" w:rsidRDefault="00E44985" w:rsidP="00E44985">
      <w:r>
        <w:t>H. 3227 -- Rep. Gatch: A BILL TO AMEND THE SOUTH CAROLINA CODE OF LAWS BY ADDING SECTION 38-75-70 SO AS TO REQUIRE INSURERS TO OFFER INSURANCE COVERAGE FOR LOSS OR DAMAGE RESULTING FROM AN EARTHQUAKE TO ALL POLICIES ISSUED IN THIS STATE.</w:t>
      </w:r>
    </w:p>
    <w:p w14:paraId="40BC8FE4" w14:textId="7463D74C" w:rsidR="00E44985" w:rsidRDefault="00E44985" w:rsidP="00E44985">
      <w:bookmarkStart w:id="114" w:name="include_clip_end_238"/>
      <w:bookmarkEnd w:id="114"/>
    </w:p>
    <w:p w14:paraId="77DFEFDB" w14:textId="7B6B24E2" w:rsidR="00E44985" w:rsidRDefault="00E44985" w:rsidP="00E44985">
      <w:r>
        <w:t>Rep. GATCH moved to adjourn debate on the Bill until Thursday, February 26, which was agreed to.</w:t>
      </w:r>
    </w:p>
    <w:p w14:paraId="4CDD6B0C" w14:textId="77777777" w:rsidR="00E44985" w:rsidRDefault="00E44985" w:rsidP="00E44985"/>
    <w:p w14:paraId="44ABD2A3" w14:textId="728E7DD5" w:rsidR="00E44985" w:rsidRDefault="00E44985" w:rsidP="00E44985">
      <w:pPr>
        <w:keepNext/>
        <w:jc w:val="center"/>
        <w:rPr>
          <w:b/>
        </w:rPr>
      </w:pPr>
      <w:r w:rsidRPr="00E44985">
        <w:rPr>
          <w:b/>
        </w:rPr>
        <w:t>H. 5205--ORDERED TO THIRD READING</w:t>
      </w:r>
    </w:p>
    <w:p w14:paraId="0CB6477F" w14:textId="4427EBC2" w:rsidR="00E44985" w:rsidRDefault="00E44985" w:rsidP="00E44985">
      <w:pPr>
        <w:keepNext/>
      </w:pPr>
      <w:r>
        <w:t>The following Bill was taken up:</w:t>
      </w:r>
    </w:p>
    <w:p w14:paraId="6BAD1622" w14:textId="77777777" w:rsidR="00E44985" w:rsidRDefault="00E44985" w:rsidP="00E44985">
      <w:pPr>
        <w:keepNext/>
      </w:pPr>
      <w:bookmarkStart w:id="115" w:name="include_clip_start_241"/>
      <w:bookmarkEnd w:id="115"/>
    </w:p>
    <w:p w14:paraId="5A4D3A19" w14:textId="77777777" w:rsidR="00E44985" w:rsidRDefault="00E44985" w:rsidP="00E44985">
      <w:r>
        <w:t>H. 5205 -- 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04A2238C" w14:textId="283026CC" w:rsidR="00E44985" w:rsidRDefault="00E44985" w:rsidP="00E44985">
      <w:bookmarkStart w:id="116" w:name="include_clip_end_241"/>
      <w:bookmarkEnd w:id="116"/>
    </w:p>
    <w:p w14:paraId="18194773" w14:textId="545F94C8" w:rsidR="00E44985" w:rsidRDefault="00E44985" w:rsidP="00E44985">
      <w:r>
        <w:t>Rep. ERICKSON explained the Bill.</w:t>
      </w:r>
    </w:p>
    <w:p w14:paraId="11C74530" w14:textId="77777777" w:rsidR="00E44985" w:rsidRDefault="00E44985" w:rsidP="00E44985"/>
    <w:p w14:paraId="519BCF96" w14:textId="77777777" w:rsidR="00E44985" w:rsidRDefault="00E44985" w:rsidP="00E44985">
      <w:r>
        <w:t xml:space="preserve">The yeas and nays were taken resulting as follows: </w:t>
      </w:r>
    </w:p>
    <w:p w14:paraId="76AA4104" w14:textId="42CBCB53" w:rsidR="00E44985" w:rsidRDefault="00E44985" w:rsidP="00E44985">
      <w:pPr>
        <w:jc w:val="center"/>
      </w:pPr>
      <w:r>
        <w:t xml:space="preserve"> </w:t>
      </w:r>
      <w:bookmarkStart w:id="117" w:name="vote_start243"/>
      <w:bookmarkEnd w:id="117"/>
      <w:r>
        <w:t>Yeas 106; Nays 0</w:t>
      </w:r>
    </w:p>
    <w:p w14:paraId="1116BE91" w14:textId="77777777" w:rsidR="00E44985" w:rsidRDefault="00E44985" w:rsidP="00E44985">
      <w:pPr>
        <w:jc w:val="center"/>
      </w:pPr>
    </w:p>
    <w:p w14:paraId="63DE56A4" w14:textId="77777777" w:rsidR="00E44985" w:rsidRDefault="00E44985" w:rsidP="00E449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4985" w:rsidRPr="00E44985" w14:paraId="3905EE1A" w14:textId="77777777" w:rsidTr="00E44985">
        <w:tc>
          <w:tcPr>
            <w:tcW w:w="2179" w:type="dxa"/>
          </w:tcPr>
          <w:p w14:paraId="12F40E80" w14:textId="26154B80" w:rsidR="00E44985" w:rsidRPr="00E44985" w:rsidRDefault="00E44985" w:rsidP="00E44985">
            <w:pPr>
              <w:keepNext/>
              <w:ind w:firstLine="0"/>
            </w:pPr>
            <w:r>
              <w:t>Alexander</w:t>
            </w:r>
          </w:p>
        </w:tc>
        <w:tc>
          <w:tcPr>
            <w:tcW w:w="2179" w:type="dxa"/>
          </w:tcPr>
          <w:p w14:paraId="37DCF547" w14:textId="147A6C67" w:rsidR="00E44985" w:rsidRPr="00E44985" w:rsidRDefault="00E44985" w:rsidP="00E44985">
            <w:pPr>
              <w:keepNext/>
              <w:ind w:firstLine="0"/>
            </w:pPr>
            <w:r>
              <w:t>Anderson</w:t>
            </w:r>
          </w:p>
        </w:tc>
        <w:tc>
          <w:tcPr>
            <w:tcW w:w="2180" w:type="dxa"/>
          </w:tcPr>
          <w:p w14:paraId="32BA8826" w14:textId="379D5E25" w:rsidR="00E44985" w:rsidRPr="00E44985" w:rsidRDefault="00E44985" w:rsidP="00E44985">
            <w:pPr>
              <w:keepNext/>
              <w:ind w:firstLine="0"/>
            </w:pPr>
            <w:r>
              <w:t>Atkinson</w:t>
            </w:r>
          </w:p>
        </w:tc>
      </w:tr>
      <w:tr w:rsidR="00E44985" w:rsidRPr="00E44985" w14:paraId="67D95A19" w14:textId="77777777" w:rsidTr="00E44985">
        <w:tc>
          <w:tcPr>
            <w:tcW w:w="2179" w:type="dxa"/>
          </w:tcPr>
          <w:p w14:paraId="338C1C2F" w14:textId="2B318A28" w:rsidR="00E44985" w:rsidRPr="00E44985" w:rsidRDefault="00E44985" w:rsidP="00E44985">
            <w:pPr>
              <w:ind w:firstLine="0"/>
            </w:pPr>
            <w:r>
              <w:t>Bailey</w:t>
            </w:r>
          </w:p>
        </w:tc>
        <w:tc>
          <w:tcPr>
            <w:tcW w:w="2179" w:type="dxa"/>
          </w:tcPr>
          <w:p w14:paraId="21220E85" w14:textId="268DFCC5" w:rsidR="00E44985" w:rsidRPr="00E44985" w:rsidRDefault="00E44985" w:rsidP="00E44985">
            <w:pPr>
              <w:ind w:firstLine="0"/>
            </w:pPr>
            <w:r>
              <w:t>Ballentine</w:t>
            </w:r>
          </w:p>
        </w:tc>
        <w:tc>
          <w:tcPr>
            <w:tcW w:w="2180" w:type="dxa"/>
          </w:tcPr>
          <w:p w14:paraId="3293B6D2" w14:textId="3026DC0C" w:rsidR="00E44985" w:rsidRPr="00E44985" w:rsidRDefault="00E44985" w:rsidP="00E44985">
            <w:pPr>
              <w:ind w:firstLine="0"/>
            </w:pPr>
            <w:r>
              <w:t>Bamberg</w:t>
            </w:r>
          </w:p>
        </w:tc>
      </w:tr>
      <w:tr w:rsidR="00E44985" w:rsidRPr="00E44985" w14:paraId="74DECA27" w14:textId="77777777" w:rsidTr="00E44985">
        <w:tc>
          <w:tcPr>
            <w:tcW w:w="2179" w:type="dxa"/>
          </w:tcPr>
          <w:p w14:paraId="186259AF" w14:textId="5DD480F7" w:rsidR="00E44985" w:rsidRPr="00E44985" w:rsidRDefault="00E44985" w:rsidP="00E44985">
            <w:pPr>
              <w:ind w:firstLine="0"/>
            </w:pPr>
            <w:r>
              <w:t>Bannister</w:t>
            </w:r>
          </w:p>
        </w:tc>
        <w:tc>
          <w:tcPr>
            <w:tcW w:w="2179" w:type="dxa"/>
          </w:tcPr>
          <w:p w14:paraId="101757EF" w14:textId="3C645DF2" w:rsidR="00E44985" w:rsidRPr="00E44985" w:rsidRDefault="00E44985" w:rsidP="00E44985">
            <w:pPr>
              <w:ind w:firstLine="0"/>
            </w:pPr>
            <w:r>
              <w:t>Bauer</w:t>
            </w:r>
          </w:p>
        </w:tc>
        <w:tc>
          <w:tcPr>
            <w:tcW w:w="2180" w:type="dxa"/>
          </w:tcPr>
          <w:p w14:paraId="6A9518A1" w14:textId="7174DB10" w:rsidR="00E44985" w:rsidRPr="00E44985" w:rsidRDefault="00E44985" w:rsidP="00E44985">
            <w:pPr>
              <w:ind w:firstLine="0"/>
            </w:pPr>
            <w:r>
              <w:t>Beach</w:t>
            </w:r>
          </w:p>
        </w:tc>
      </w:tr>
      <w:tr w:rsidR="00E44985" w:rsidRPr="00E44985" w14:paraId="342F389E" w14:textId="77777777" w:rsidTr="00E44985">
        <w:tc>
          <w:tcPr>
            <w:tcW w:w="2179" w:type="dxa"/>
          </w:tcPr>
          <w:p w14:paraId="21FE2910" w14:textId="2B04DFF6" w:rsidR="00E44985" w:rsidRPr="00E44985" w:rsidRDefault="00E44985" w:rsidP="00E44985">
            <w:pPr>
              <w:ind w:firstLine="0"/>
            </w:pPr>
            <w:r>
              <w:t>Bowers</w:t>
            </w:r>
          </w:p>
        </w:tc>
        <w:tc>
          <w:tcPr>
            <w:tcW w:w="2179" w:type="dxa"/>
          </w:tcPr>
          <w:p w14:paraId="2E7A1E0F" w14:textId="7510B09D" w:rsidR="00E44985" w:rsidRPr="00E44985" w:rsidRDefault="00E44985" w:rsidP="00E44985">
            <w:pPr>
              <w:ind w:firstLine="0"/>
            </w:pPr>
            <w:r>
              <w:t>Bradley</w:t>
            </w:r>
          </w:p>
        </w:tc>
        <w:tc>
          <w:tcPr>
            <w:tcW w:w="2180" w:type="dxa"/>
          </w:tcPr>
          <w:p w14:paraId="1DDFF7B9" w14:textId="1C54657B" w:rsidR="00E44985" w:rsidRPr="00E44985" w:rsidRDefault="00E44985" w:rsidP="00E44985">
            <w:pPr>
              <w:ind w:firstLine="0"/>
            </w:pPr>
            <w:r>
              <w:t>Brewer</w:t>
            </w:r>
          </w:p>
        </w:tc>
      </w:tr>
      <w:tr w:rsidR="00E44985" w:rsidRPr="00E44985" w14:paraId="43293F1D" w14:textId="77777777" w:rsidTr="00E44985">
        <w:tc>
          <w:tcPr>
            <w:tcW w:w="2179" w:type="dxa"/>
          </w:tcPr>
          <w:p w14:paraId="129BD906" w14:textId="6CC5EFA1" w:rsidR="00E44985" w:rsidRPr="00E44985" w:rsidRDefault="00E44985" w:rsidP="00E44985">
            <w:pPr>
              <w:ind w:firstLine="0"/>
            </w:pPr>
            <w:r>
              <w:t>Brittain</w:t>
            </w:r>
          </w:p>
        </w:tc>
        <w:tc>
          <w:tcPr>
            <w:tcW w:w="2179" w:type="dxa"/>
          </w:tcPr>
          <w:p w14:paraId="7FE16390" w14:textId="0086EC6D" w:rsidR="00E44985" w:rsidRPr="00E44985" w:rsidRDefault="00E44985" w:rsidP="00E44985">
            <w:pPr>
              <w:ind w:firstLine="0"/>
            </w:pPr>
            <w:r>
              <w:t>Burns</w:t>
            </w:r>
          </w:p>
        </w:tc>
        <w:tc>
          <w:tcPr>
            <w:tcW w:w="2180" w:type="dxa"/>
          </w:tcPr>
          <w:p w14:paraId="04B587D9" w14:textId="5328CBAB" w:rsidR="00E44985" w:rsidRPr="00E44985" w:rsidRDefault="00E44985" w:rsidP="00E44985">
            <w:pPr>
              <w:ind w:firstLine="0"/>
            </w:pPr>
            <w:r>
              <w:t>Bustos</w:t>
            </w:r>
          </w:p>
        </w:tc>
      </w:tr>
      <w:tr w:rsidR="00E44985" w:rsidRPr="00E44985" w14:paraId="1549EE88" w14:textId="77777777" w:rsidTr="00E44985">
        <w:tc>
          <w:tcPr>
            <w:tcW w:w="2179" w:type="dxa"/>
          </w:tcPr>
          <w:p w14:paraId="2067069E" w14:textId="5F1A3031" w:rsidR="00E44985" w:rsidRPr="00E44985" w:rsidRDefault="00E44985" w:rsidP="00E44985">
            <w:pPr>
              <w:ind w:firstLine="0"/>
            </w:pPr>
            <w:r>
              <w:t>Calhoon</w:t>
            </w:r>
          </w:p>
        </w:tc>
        <w:tc>
          <w:tcPr>
            <w:tcW w:w="2179" w:type="dxa"/>
          </w:tcPr>
          <w:p w14:paraId="2B758F07" w14:textId="0AB7C1A3" w:rsidR="00E44985" w:rsidRPr="00E44985" w:rsidRDefault="00E44985" w:rsidP="00E44985">
            <w:pPr>
              <w:ind w:firstLine="0"/>
            </w:pPr>
            <w:r>
              <w:t>Caskey</w:t>
            </w:r>
          </w:p>
        </w:tc>
        <w:tc>
          <w:tcPr>
            <w:tcW w:w="2180" w:type="dxa"/>
          </w:tcPr>
          <w:p w14:paraId="57FCB8C9" w14:textId="468C4B07" w:rsidR="00E44985" w:rsidRPr="00E44985" w:rsidRDefault="00E44985" w:rsidP="00E44985">
            <w:pPr>
              <w:ind w:firstLine="0"/>
            </w:pPr>
            <w:r>
              <w:t>Chapman</w:t>
            </w:r>
          </w:p>
        </w:tc>
      </w:tr>
      <w:tr w:rsidR="00E44985" w:rsidRPr="00E44985" w14:paraId="1EED7C6F" w14:textId="77777777" w:rsidTr="00E44985">
        <w:tc>
          <w:tcPr>
            <w:tcW w:w="2179" w:type="dxa"/>
          </w:tcPr>
          <w:p w14:paraId="5050A661" w14:textId="0F2729F5" w:rsidR="00E44985" w:rsidRPr="00E44985" w:rsidRDefault="00E44985" w:rsidP="00E44985">
            <w:pPr>
              <w:ind w:firstLine="0"/>
            </w:pPr>
            <w:r>
              <w:t>Clyburn</w:t>
            </w:r>
          </w:p>
        </w:tc>
        <w:tc>
          <w:tcPr>
            <w:tcW w:w="2179" w:type="dxa"/>
          </w:tcPr>
          <w:p w14:paraId="410BC250" w14:textId="6C814A62" w:rsidR="00E44985" w:rsidRPr="00E44985" w:rsidRDefault="00E44985" w:rsidP="00E44985">
            <w:pPr>
              <w:ind w:firstLine="0"/>
            </w:pPr>
            <w:r>
              <w:t>Cobb-Hunter</w:t>
            </w:r>
          </w:p>
        </w:tc>
        <w:tc>
          <w:tcPr>
            <w:tcW w:w="2180" w:type="dxa"/>
          </w:tcPr>
          <w:p w14:paraId="7B2A4030" w14:textId="370F7C27" w:rsidR="00E44985" w:rsidRPr="00E44985" w:rsidRDefault="00E44985" w:rsidP="00E44985">
            <w:pPr>
              <w:ind w:firstLine="0"/>
            </w:pPr>
            <w:r>
              <w:t>Collins</w:t>
            </w:r>
          </w:p>
        </w:tc>
      </w:tr>
      <w:tr w:rsidR="00E44985" w:rsidRPr="00E44985" w14:paraId="0D2C8701" w14:textId="77777777" w:rsidTr="00E44985">
        <w:tc>
          <w:tcPr>
            <w:tcW w:w="2179" w:type="dxa"/>
          </w:tcPr>
          <w:p w14:paraId="17CB5FB4" w14:textId="681AA308" w:rsidR="00E44985" w:rsidRPr="00E44985" w:rsidRDefault="00E44985" w:rsidP="00E44985">
            <w:pPr>
              <w:ind w:firstLine="0"/>
            </w:pPr>
            <w:r>
              <w:t>Cox</w:t>
            </w:r>
          </w:p>
        </w:tc>
        <w:tc>
          <w:tcPr>
            <w:tcW w:w="2179" w:type="dxa"/>
          </w:tcPr>
          <w:p w14:paraId="70234AC3" w14:textId="60ED52F4" w:rsidR="00E44985" w:rsidRPr="00E44985" w:rsidRDefault="00E44985" w:rsidP="00E44985">
            <w:pPr>
              <w:ind w:firstLine="0"/>
            </w:pPr>
            <w:r>
              <w:t>Crawford</w:t>
            </w:r>
          </w:p>
        </w:tc>
        <w:tc>
          <w:tcPr>
            <w:tcW w:w="2180" w:type="dxa"/>
          </w:tcPr>
          <w:p w14:paraId="14F81AE5" w14:textId="0B944DCF" w:rsidR="00E44985" w:rsidRPr="00E44985" w:rsidRDefault="00E44985" w:rsidP="00E44985">
            <w:pPr>
              <w:ind w:firstLine="0"/>
            </w:pPr>
            <w:r>
              <w:t>Cromer</w:t>
            </w:r>
          </w:p>
        </w:tc>
      </w:tr>
      <w:tr w:rsidR="00E44985" w:rsidRPr="00E44985" w14:paraId="1D377222" w14:textId="77777777" w:rsidTr="00E44985">
        <w:tc>
          <w:tcPr>
            <w:tcW w:w="2179" w:type="dxa"/>
          </w:tcPr>
          <w:p w14:paraId="0043F39B" w14:textId="5379B8A4" w:rsidR="00E44985" w:rsidRPr="00E44985" w:rsidRDefault="00E44985" w:rsidP="00E44985">
            <w:pPr>
              <w:ind w:firstLine="0"/>
            </w:pPr>
            <w:r>
              <w:t>Davis</w:t>
            </w:r>
          </w:p>
        </w:tc>
        <w:tc>
          <w:tcPr>
            <w:tcW w:w="2179" w:type="dxa"/>
          </w:tcPr>
          <w:p w14:paraId="49E5244D" w14:textId="7FAD5F7D" w:rsidR="00E44985" w:rsidRPr="00E44985" w:rsidRDefault="00E44985" w:rsidP="00E44985">
            <w:pPr>
              <w:ind w:firstLine="0"/>
            </w:pPr>
            <w:r>
              <w:t>Duncan</w:t>
            </w:r>
          </w:p>
        </w:tc>
        <w:tc>
          <w:tcPr>
            <w:tcW w:w="2180" w:type="dxa"/>
          </w:tcPr>
          <w:p w14:paraId="76AE7124" w14:textId="39353E8A" w:rsidR="00E44985" w:rsidRPr="00E44985" w:rsidRDefault="00E44985" w:rsidP="00E44985">
            <w:pPr>
              <w:ind w:firstLine="0"/>
            </w:pPr>
            <w:r>
              <w:t>Edgerton</w:t>
            </w:r>
          </w:p>
        </w:tc>
      </w:tr>
      <w:tr w:rsidR="00E44985" w:rsidRPr="00E44985" w14:paraId="6C9E34F1" w14:textId="77777777" w:rsidTr="00E44985">
        <w:tc>
          <w:tcPr>
            <w:tcW w:w="2179" w:type="dxa"/>
          </w:tcPr>
          <w:p w14:paraId="73224629" w14:textId="4AACFEFC" w:rsidR="00E44985" w:rsidRPr="00E44985" w:rsidRDefault="00E44985" w:rsidP="00E44985">
            <w:pPr>
              <w:ind w:firstLine="0"/>
            </w:pPr>
            <w:r>
              <w:t>Erickson</w:t>
            </w:r>
          </w:p>
        </w:tc>
        <w:tc>
          <w:tcPr>
            <w:tcW w:w="2179" w:type="dxa"/>
          </w:tcPr>
          <w:p w14:paraId="04EA7B80" w14:textId="69BEF4FE" w:rsidR="00E44985" w:rsidRPr="00E44985" w:rsidRDefault="00E44985" w:rsidP="00E44985">
            <w:pPr>
              <w:ind w:firstLine="0"/>
            </w:pPr>
            <w:r>
              <w:t>Ford</w:t>
            </w:r>
          </w:p>
        </w:tc>
        <w:tc>
          <w:tcPr>
            <w:tcW w:w="2180" w:type="dxa"/>
          </w:tcPr>
          <w:p w14:paraId="3290807E" w14:textId="5DC9A03E" w:rsidR="00E44985" w:rsidRPr="00E44985" w:rsidRDefault="00E44985" w:rsidP="00E44985">
            <w:pPr>
              <w:ind w:firstLine="0"/>
            </w:pPr>
            <w:r>
              <w:t>Forrest</w:t>
            </w:r>
          </w:p>
        </w:tc>
      </w:tr>
      <w:tr w:rsidR="00E44985" w:rsidRPr="00E44985" w14:paraId="11FAAEED" w14:textId="77777777" w:rsidTr="00E44985">
        <w:tc>
          <w:tcPr>
            <w:tcW w:w="2179" w:type="dxa"/>
          </w:tcPr>
          <w:p w14:paraId="0C61F338" w14:textId="1B1560EA" w:rsidR="00E44985" w:rsidRPr="00E44985" w:rsidRDefault="00E44985" w:rsidP="00E44985">
            <w:pPr>
              <w:ind w:firstLine="0"/>
            </w:pPr>
            <w:r>
              <w:t>Frank</w:t>
            </w:r>
          </w:p>
        </w:tc>
        <w:tc>
          <w:tcPr>
            <w:tcW w:w="2179" w:type="dxa"/>
          </w:tcPr>
          <w:p w14:paraId="24BC73F4" w14:textId="1E33A430" w:rsidR="00E44985" w:rsidRPr="00E44985" w:rsidRDefault="00E44985" w:rsidP="00E44985">
            <w:pPr>
              <w:ind w:firstLine="0"/>
            </w:pPr>
            <w:r>
              <w:t>Gagnon</w:t>
            </w:r>
          </w:p>
        </w:tc>
        <w:tc>
          <w:tcPr>
            <w:tcW w:w="2180" w:type="dxa"/>
          </w:tcPr>
          <w:p w14:paraId="6CB90B7D" w14:textId="3E2E7B3D" w:rsidR="00E44985" w:rsidRPr="00E44985" w:rsidRDefault="00E44985" w:rsidP="00E44985">
            <w:pPr>
              <w:ind w:firstLine="0"/>
            </w:pPr>
            <w:r>
              <w:t>Gibson</w:t>
            </w:r>
          </w:p>
        </w:tc>
      </w:tr>
      <w:tr w:rsidR="00E44985" w:rsidRPr="00E44985" w14:paraId="0284E684" w14:textId="77777777" w:rsidTr="00E44985">
        <w:tc>
          <w:tcPr>
            <w:tcW w:w="2179" w:type="dxa"/>
          </w:tcPr>
          <w:p w14:paraId="59157EF5" w14:textId="183A96AC" w:rsidR="00E44985" w:rsidRPr="00E44985" w:rsidRDefault="00E44985" w:rsidP="00E44985">
            <w:pPr>
              <w:ind w:firstLine="0"/>
            </w:pPr>
            <w:r>
              <w:t>Gilliam</w:t>
            </w:r>
          </w:p>
        </w:tc>
        <w:tc>
          <w:tcPr>
            <w:tcW w:w="2179" w:type="dxa"/>
          </w:tcPr>
          <w:p w14:paraId="28B45413" w14:textId="1AB31137" w:rsidR="00E44985" w:rsidRPr="00E44985" w:rsidRDefault="00E44985" w:rsidP="00E44985">
            <w:pPr>
              <w:ind w:firstLine="0"/>
            </w:pPr>
            <w:r>
              <w:t>Gilliard</w:t>
            </w:r>
          </w:p>
        </w:tc>
        <w:tc>
          <w:tcPr>
            <w:tcW w:w="2180" w:type="dxa"/>
          </w:tcPr>
          <w:p w14:paraId="290A12ED" w14:textId="62A81E74" w:rsidR="00E44985" w:rsidRPr="00E44985" w:rsidRDefault="00E44985" w:rsidP="00E44985">
            <w:pPr>
              <w:ind w:firstLine="0"/>
            </w:pPr>
            <w:r>
              <w:t>Gilreath</w:t>
            </w:r>
          </w:p>
        </w:tc>
      </w:tr>
      <w:tr w:rsidR="00E44985" w:rsidRPr="00E44985" w14:paraId="23A9B5EC" w14:textId="77777777" w:rsidTr="00E44985">
        <w:tc>
          <w:tcPr>
            <w:tcW w:w="2179" w:type="dxa"/>
          </w:tcPr>
          <w:p w14:paraId="3F8C1651" w14:textId="66A5402C" w:rsidR="00E44985" w:rsidRPr="00E44985" w:rsidRDefault="00E44985" w:rsidP="00E44985">
            <w:pPr>
              <w:ind w:firstLine="0"/>
            </w:pPr>
            <w:r>
              <w:t>Govan</w:t>
            </w:r>
          </w:p>
        </w:tc>
        <w:tc>
          <w:tcPr>
            <w:tcW w:w="2179" w:type="dxa"/>
          </w:tcPr>
          <w:p w14:paraId="7C40FC63" w14:textId="6C9BD7BC" w:rsidR="00E44985" w:rsidRPr="00E44985" w:rsidRDefault="00E44985" w:rsidP="00E44985">
            <w:pPr>
              <w:ind w:firstLine="0"/>
            </w:pPr>
            <w:r>
              <w:t>Grant</w:t>
            </w:r>
          </w:p>
        </w:tc>
        <w:tc>
          <w:tcPr>
            <w:tcW w:w="2180" w:type="dxa"/>
          </w:tcPr>
          <w:p w14:paraId="641F6670" w14:textId="31B03BE3" w:rsidR="00E44985" w:rsidRPr="00E44985" w:rsidRDefault="00E44985" w:rsidP="00E44985">
            <w:pPr>
              <w:ind w:firstLine="0"/>
            </w:pPr>
            <w:r>
              <w:t>Guest</w:t>
            </w:r>
          </w:p>
        </w:tc>
      </w:tr>
      <w:tr w:rsidR="00E44985" w:rsidRPr="00E44985" w14:paraId="5D80507B" w14:textId="77777777" w:rsidTr="00E44985">
        <w:tc>
          <w:tcPr>
            <w:tcW w:w="2179" w:type="dxa"/>
          </w:tcPr>
          <w:p w14:paraId="40B4F367" w14:textId="50F63F37" w:rsidR="00E44985" w:rsidRPr="00E44985" w:rsidRDefault="00E44985" w:rsidP="00E44985">
            <w:pPr>
              <w:ind w:firstLine="0"/>
            </w:pPr>
            <w:r>
              <w:t>Guffey</w:t>
            </w:r>
          </w:p>
        </w:tc>
        <w:tc>
          <w:tcPr>
            <w:tcW w:w="2179" w:type="dxa"/>
          </w:tcPr>
          <w:p w14:paraId="78EA99FF" w14:textId="11E41353" w:rsidR="00E44985" w:rsidRPr="00E44985" w:rsidRDefault="00E44985" w:rsidP="00E44985">
            <w:pPr>
              <w:ind w:firstLine="0"/>
            </w:pPr>
            <w:r>
              <w:t>Haddon</w:t>
            </w:r>
          </w:p>
        </w:tc>
        <w:tc>
          <w:tcPr>
            <w:tcW w:w="2180" w:type="dxa"/>
          </w:tcPr>
          <w:p w14:paraId="5B22B4D6" w14:textId="75C611AB" w:rsidR="00E44985" w:rsidRPr="00E44985" w:rsidRDefault="00E44985" w:rsidP="00E44985">
            <w:pPr>
              <w:ind w:firstLine="0"/>
            </w:pPr>
            <w:r>
              <w:t>Hager</w:t>
            </w:r>
          </w:p>
        </w:tc>
      </w:tr>
      <w:tr w:rsidR="00E44985" w:rsidRPr="00E44985" w14:paraId="1AC452C6" w14:textId="77777777" w:rsidTr="00E44985">
        <w:tc>
          <w:tcPr>
            <w:tcW w:w="2179" w:type="dxa"/>
          </w:tcPr>
          <w:p w14:paraId="1E9C5740" w14:textId="4AA0C801" w:rsidR="00E44985" w:rsidRPr="00E44985" w:rsidRDefault="00E44985" w:rsidP="00E44985">
            <w:pPr>
              <w:ind w:firstLine="0"/>
            </w:pPr>
            <w:r>
              <w:t>Hardee</w:t>
            </w:r>
          </w:p>
        </w:tc>
        <w:tc>
          <w:tcPr>
            <w:tcW w:w="2179" w:type="dxa"/>
          </w:tcPr>
          <w:p w14:paraId="6ECC008C" w14:textId="1525A402" w:rsidR="00E44985" w:rsidRPr="00E44985" w:rsidRDefault="00E44985" w:rsidP="00E44985">
            <w:pPr>
              <w:ind w:firstLine="0"/>
            </w:pPr>
            <w:r>
              <w:t>Hart</w:t>
            </w:r>
          </w:p>
        </w:tc>
        <w:tc>
          <w:tcPr>
            <w:tcW w:w="2180" w:type="dxa"/>
          </w:tcPr>
          <w:p w14:paraId="233DF3F2" w14:textId="6011ABCE" w:rsidR="00E44985" w:rsidRPr="00E44985" w:rsidRDefault="00E44985" w:rsidP="00E44985">
            <w:pPr>
              <w:ind w:firstLine="0"/>
            </w:pPr>
            <w:r>
              <w:t>Hartnett</w:t>
            </w:r>
          </w:p>
        </w:tc>
      </w:tr>
      <w:tr w:rsidR="00E44985" w:rsidRPr="00E44985" w14:paraId="590D2E93" w14:textId="77777777" w:rsidTr="00E44985">
        <w:tc>
          <w:tcPr>
            <w:tcW w:w="2179" w:type="dxa"/>
          </w:tcPr>
          <w:p w14:paraId="78A830D2" w14:textId="20F8D7D4" w:rsidR="00E44985" w:rsidRPr="00E44985" w:rsidRDefault="00E44985" w:rsidP="00E44985">
            <w:pPr>
              <w:ind w:firstLine="0"/>
            </w:pPr>
            <w:r>
              <w:t>Hartz</w:t>
            </w:r>
          </w:p>
        </w:tc>
        <w:tc>
          <w:tcPr>
            <w:tcW w:w="2179" w:type="dxa"/>
          </w:tcPr>
          <w:p w14:paraId="6765DFA6" w14:textId="057C9944" w:rsidR="00E44985" w:rsidRPr="00E44985" w:rsidRDefault="00E44985" w:rsidP="00E44985">
            <w:pPr>
              <w:ind w:firstLine="0"/>
            </w:pPr>
            <w:r>
              <w:t>Hayes</w:t>
            </w:r>
          </w:p>
        </w:tc>
        <w:tc>
          <w:tcPr>
            <w:tcW w:w="2180" w:type="dxa"/>
          </w:tcPr>
          <w:p w14:paraId="4A41CAC8" w14:textId="1810707D" w:rsidR="00E44985" w:rsidRPr="00E44985" w:rsidRDefault="00E44985" w:rsidP="00E44985">
            <w:pPr>
              <w:ind w:firstLine="0"/>
            </w:pPr>
            <w:r>
              <w:t>Henderson-Myers</w:t>
            </w:r>
          </w:p>
        </w:tc>
      </w:tr>
      <w:tr w:rsidR="00E44985" w:rsidRPr="00E44985" w14:paraId="4FF8CD3B" w14:textId="77777777" w:rsidTr="00E44985">
        <w:tc>
          <w:tcPr>
            <w:tcW w:w="2179" w:type="dxa"/>
          </w:tcPr>
          <w:p w14:paraId="69C0A806" w14:textId="49B83A62" w:rsidR="00E44985" w:rsidRPr="00E44985" w:rsidRDefault="00E44985" w:rsidP="00E44985">
            <w:pPr>
              <w:ind w:firstLine="0"/>
            </w:pPr>
            <w:r>
              <w:t>Herbkersman</w:t>
            </w:r>
          </w:p>
        </w:tc>
        <w:tc>
          <w:tcPr>
            <w:tcW w:w="2179" w:type="dxa"/>
          </w:tcPr>
          <w:p w14:paraId="1EFADA3B" w14:textId="3BA4ACAD" w:rsidR="00E44985" w:rsidRPr="00E44985" w:rsidRDefault="00E44985" w:rsidP="00E44985">
            <w:pPr>
              <w:ind w:firstLine="0"/>
            </w:pPr>
            <w:r>
              <w:t>Hewitt</w:t>
            </w:r>
          </w:p>
        </w:tc>
        <w:tc>
          <w:tcPr>
            <w:tcW w:w="2180" w:type="dxa"/>
          </w:tcPr>
          <w:p w14:paraId="1892BA11" w14:textId="378131FA" w:rsidR="00E44985" w:rsidRPr="00E44985" w:rsidRDefault="00E44985" w:rsidP="00E44985">
            <w:pPr>
              <w:ind w:firstLine="0"/>
            </w:pPr>
            <w:r>
              <w:t>Hiott</w:t>
            </w:r>
          </w:p>
        </w:tc>
      </w:tr>
      <w:tr w:rsidR="00E44985" w:rsidRPr="00E44985" w14:paraId="30200645" w14:textId="77777777" w:rsidTr="00E44985">
        <w:tc>
          <w:tcPr>
            <w:tcW w:w="2179" w:type="dxa"/>
          </w:tcPr>
          <w:p w14:paraId="16E62CF9" w14:textId="72672872" w:rsidR="00E44985" w:rsidRPr="00E44985" w:rsidRDefault="00E44985" w:rsidP="00E44985">
            <w:pPr>
              <w:ind w:firstLine="0"/>
            </w:pPr>
            <w:r>
              <w:t>Hixon</w:t>
            </w:r>
          </w:p>
        </w:tc>
        <w:tc>
          <w:tcPr>
            <w:tcW w:w="2179" w:type="dxa"/>
          </w:tcPr>
          <w:p w14:paraId="17580C73" w14:textId="7A879B71" w:rsidR="00E44985" w:rsidRPr="00E44985" w:rsidRDefault="00E44985" w:rsidP="00E44985">
            <w:pPr>
              <w:ind w:firstLine="0"/>
            </w:pPr>
            <w:r>
              <w:t>Holman</w:t>
            </w:r>
          </w:p>
        </w:tc>
        <w:tc>
          <w:tcPr>
            <w:tcW w:w="2180" w:type="dxa"/>
          </w:tcPr>
          <w:p w14:paraId="27E24FE7" w14:textId="3F632BF9" w:rsidR="00E44985" w:rsidRPr="00E44985" w:rsidRDefault="00E44985" w:rsidP="00E44985">
            <w:pPr>
              <w:ind w:firstLine="0"/>
            </w:pPr>
            <w:r>
              <w:t>Howard</w:t>
            </w:r>
          </w:p>
        </w:tc>
      </w:tr>
      <w:tr w:rsidR="00E44985" w:rsidRPr="00E44985" w14:paraId="29119062" w14:textId="77777777" w:rsidTr="00E44985">
        <w:tc>
          <w:tcPr>
            <w:tcW w:w="2179" w:type="dxa"/>
          </w:tcPr>
          <w:p w14:paraId="579D4521" w14:textId="5A9AB4EA" w:rsidR="00E44985" w:rsidRPr="00E44985" w:rsidRDefault="00E44985" w:rsidP="00E44985">
            <w:pPr>
              <w:ind w:firstLine="0"/>
            </w:pPr>
            <w:r>
              <w:t>Huff</w:t>
            </w:r>
          </w:p>
        </w:tc>
        <w:tc>
          <w:tcPr>
            <w:tcW w:w="2179" w:type="dxa"/>
          </w:tcPr>
          <w:p w14:paraId="4771E871" w14:textId="7C1B5D74" w:rsidR="00E44985" w:rsidRPr="00E44985" w:rsidRDefault="00E44985" w:rsidP="00E44985">
            <w:pPr>
              <w:ind w:firstLine="0"/>
            </w:pPr>
            <w:r>
              <w:t>J. E. Johnson</w:t>
            </w:r>
          </w:p>
        </w:tc>
        <w:tc>
          <w:tcPr>
            <w:tcW w:w="2180" w:type="dxa"/>
          </w:tcPr>
          <w:p w14:paraId="77EF0EA4" w14:textId="40DD3349" w:rsidR="00E44985" w:rsidRPr="00E44985" w:rsidRDefault="00E44985" w:rsidP="00E44985">
            <w:pPr>
              <w:ind w:firstLine="0"/>
            </w:pPr>
            <w:r>
              <w:t>J. L. Johnson</w:t>
            </w:r>
          </w:p>
        </w:tc>
      </w:tr>
      <w:tr w:rsidR="00E44985" w:rsidRPr="00E44985" w14:paraId="591230E3" w14:textId="77777777" w:rsidTr="00E44985">
        <w:tc>
          <w:tcPr>
            <w:tcW w:w="2179" w:type="dxa"/>
          </w:tcPr>
          <w:p w14:paraId="21DCBB2C" w14:textId="01055303" w:rsidR="00E44985" w:rsidRPr="00E44985" w:rsidRDefault="00E44985" w:rsidP="00E44985">
            <w:pPr>
              <w:ind w:firstLine="0"/>
            </w:pPr>
            <w:r>
              <w:t>Jones</w:t>
            </w:r>
          </w:p>
        </w:tc>
        <w:tc>
          <w:tcPr>
            <w:tcW w:w="2179" w:type="dxa"/>
          </w:tcPr>
          <w:p w14:paraId="2C0549F9" w14:textId="444E4540" w:rsidR="00E44985" w:rsidRPr="00E44985" w:rsidRDefault="00E44985" w:rsidP="00E44985">
            <w:pPr>
              <w:ind w:firstLine="0"/>
            </w:pPr>
            <w:r>
              <w:t>Jordan</w:t>
            </w:r>
          </w:p>
        </w:tc>
        <w:tc>
          <w:tcPr>
            <w:tcW w:w="2180" w:type="dxa"/>
          </w:tcPr>
          <w:p w14:paraId="61F397C4" w14:textId="09C373B5" w:rsidR="00E44985" w:rsidRPr="00E44985" w:rsidRDefault="00E44985" w:rsidP="00E44985">
            <w:pPr>
              <w:ind w:firstLine="0"/>
            </w:pPr>
            <w:r>
              <w:t>Kilmartin</w:t>
            </w:r>
          </w:p>
        </w:tc>
      </w:tr>
      <w:tr w:rsidR="00E44985" w:rsidRPr="00E44985" w14:paraId="24EAFDBE" w14:textId="77777777" w:rsidTr="00E44985">
        <w:tc>
          <w:tcPr>
            <w:tcW w:w="2179" w:type="dxa"/>
          </w:tcPr>
          <w:p w14:paraId="29EA69E1" w14:textId="2A3AA253" w:rsidR="00E44985" w:rsidRPr="00E44985" w:rsidRDefault="00E44985" w:rsidP="00E44985">
            <w:pPr>
              <w:ind w:firstLine="0"/>
            </w:pPr>
            <w:r>
              <w:t>King</w:t>
            </w:r>
          </w:p>
        </w:tc>
        <w:tc>
          <w:tcPr>
            <w:tcW w:w="2179" w:type="dxa"/>
          </w:tcPr>
          <w:p w14:paraId="20ECA86B" w14:textId="26720D24" w:rsidR="00E44985" w:rsidRPr="00E44985" w:rsidRDefault="00E44985" w:rsidP="00E44985">
            <w:pPr>
              <w:ind w:firstLine="0"/>
            </w:pPr>
            <w:r>
              <w:t>Landing</w:t>
            </w:r>
          </w:p>
        </w:tc>
        <w:tc>
          <w:tcPr>
            <w:tcW w:w="2180" w:type="dxa"/>
          </w:tcPr>
          <w:p w14:paraId="3205D5E2" w14:textId="006EE065" w:rsidR="00E44985" w:rsidRPr="00E44985" w:rsidRDefault="00E44985" w:rsidP="00E44985">
            <w:pPr>
              <w:ind w:firstLine="0"/>
            </w:pPr>
            <w:r>
              <w:t>Lastinger</w:t>
            </w:r>
          </w:p>
        </w:tc>
      </w:tr>
      <w:tr w:rsidR="00E44985" w:rsidRPr="00E44985" w14:paraId="23DB3F82" w14:textId="77777777" w:rsidTr="00E44985">
        <w:tc>
          <w:tcPr>
            <w:tcW w:w="2179" w:type="dxa"/>
          </w:tcPr>
          <w:p w14:paraId="6615362A" w14:textId="38A32CA7" w:rsidR="00E44985" w:rsidRPr="00E44985" w:rsidRDefault="00E44985" w:rsidP="00E44985">
            <w:pPr>
              <w:ind w:firstLine="0"/>
            </w:pPr>
            <w:r>
              <w:t>Lawson</w:t>
            </w:r>
          </w:p>
        </w:tc>
        <w:tc>
          <w:tcPr>
            <w:tcW w:w="2179" w:type="dxa"/>
          </w:tcPr>
          <w:p w14:paraId="56CBE8C9" w14:textId="66F4D1B7" w:rsidR="00E44985" w:rsidRPr="00E44985" w:rsidRDefault="00E44985" w:rsidP="00E44985">
            <w:pPr>
              <w:ind w:firstLine="0"/>
            </w:pPr>
            <w:r>
              <w:t>Ligon</w:t>
            </w:r>
          </w:p>
        </w:tc>
        <w:tc>
          <w:tcPr>
            <w:tcW w:w="2180" w:type="dxa"/>
          </w:tcPr>
          <w:p w14:paraId="67AE46B3" w14:textId="591E56FC" w:rsidR="00E44985" w:rsidRPr="00E44985" w:rsidRDefault="00E44985" w:rsidP="00E44985">
            <w:pPr>
              <w:ind w:firstLine="0"/>
            </w:pPr>
            <w:r>
              <w:t>Long</w:t>
            </w:r>
          </w:p>
        </w:tc>
      </w:tr>
      <w:tr w:rsidR="00E44985" w:rsidRPr="00E44985" w14:paraId="51FFF361" w14:textId="77777777" w:rsidTr="00E44985">
        <w:tc>
          <w:tcPr>
            <w:tcW w:w="2179" w:type="dxa"/>
          </w:tcPr>
          <w:p w14:paraId="2D202915" w14:textId="7BFBE4E6" w:rsidR="00E44985" w:rsidRPr="00E44985" w:rsidRDefault="00E44985" w:rsidP="00E44985">
            <w:pPr>
              <w:ind w:firstLine="0"/>
            </w:pPr>
            <w:r>
              <w:t>Magnuson</w:t>
            </w:r>
          </w:p>
        </w:tc>
        <w:tc>
          <w:tcPr>
            <w:tcW w:w="2179" w:type="dxa"/>
          </w:tcPr>
          <w:p w14:paraId="45D4CFB6" w14:textId="09894637" w:rsidR="00E44985" w:rsidRPr="00E44985" w:rsidRDefault="00E44985" w:rsidP="00E44985">
            <w:pPr>
              <w:ind w:firstLine="0"/>
            </w:pPr>
            <w:r>
              <w:t>Martin</w:t>
            </w:r>
          </w:p>
        </w:tc>
        <w:tc>
          <w:tcPr>
            <w:tcW w:w="2180" w:type="dxa"/>
          </w:tcPr>
          <w:p w14:paraId="10316518" w14:textId="72576CCA" w:rsidR="00E44985" w:rsidRPr="00E44985" w:rsidRDefault="00E44985" w:rsidP="00E44985">
            <w:pPr>
              <w:ind w:firstLine="0"/>
            </w:pPr>
            <w:r>
              <w:t>McCabe</w:t>
            </w:r>
          </w:p>
        </w:tc>
      </w:tr>
      <w:tr w:rsidR="00E44985" w:rsidRPr="00E44985" w14:paraId="1C22ED2F" w14:textId="77777777" w:rsidTr="00E44985">
        <w:tc>
          <w:tcPr>
            <w:tcW w:w="2179" w:type="dxa"/>
          </w:tcPr>
          <w:p w14:paraId="6328A9C7" w14:textId="1EF58628" w:rsidR="00E44985" w:rsidRPr="00E44985" w:rsidRDefault="00E44985" w:rsidP="00E44985">
            <w:pPr>
              <w:ind w:firstLine="0"/>
            </w:pPr>
            <w:r>
              <w:t>McCravy</w:t>
            </w:r>
          </w:p>
        </w:tc>
        <w:tc>
          <w:tcPr>
            <w:tcW w:w="2179" w:type="dxa"/>
          </w:tcPr>
          <w:p w14:paraId="2A061375" w14:textId="4C288146" w:rsidR="00E44985" w:rsidRPr="00E44985" w:rsidRDefault="00E44985" w:rsidP="00E44985">
            <w:pPr>
              <w:ind w:firstLine="0"/>
            </w:pPr>
            <w:r>
              <w:t>McDaniel</w:t>
            </w:r>
          </w:p>
        </w:tc>
        <w:tc>
          <w:tcPr>
            <w:tcW w:w="2180" w:type="dxa"/>
          </w:tcPr>
          <w:p w14:paraId="46253304" w14:textId="48F444FA" w:rsidR="00E44985" w:rsidRPr="00E44985" w:rsidRDefault="00E44985" w:rsidP="00E44985">
            <w:pPr>
              <w:ind w:firstLine="0"/>
            </w:pPr>
            <w:r>
              <w:t>McGinnis</w:t>
            </w:r>
          </w:p>
        </w:tc>
      </w:tr>
      <w:tr w:rsidR="00E44985" w:rsidRPr="00E44985" w14:paraId="1A83B05C" w14:textId="77777777" w:rsidTr="00E44985">
        <w:tc>
          <w:tcPr>
            <w:tcW w:w="2179" w:type="dxa"/>
          </w:tcPr>
          <w:p w14:paraId="02F1D78E" w14:textId="5E070FE6" w:rsidR="00E44985" w:rsidRPr="00E44985" w:rsidRDefault="00E44985" w:rsidP="00E44985">
            <w:pPr>
              <w:ind w:firstLine="0"/>
            </w:pPr>
            <w:r>
              <w:t>C. Mitchell</w:t>
            </w:r>
          </w:p>
        </w:tc>
        <w:tc>
          <w:tcPr>
            <w:tcW w:w="2179" w:type="dxa"/>
          </w:tcPr>
          <w:p w14:paraId="12E70DE6" w14:textId="4FF9C5AB" w:rsidR="00E44985" w:rsidRPr="00E44985" w:rsidRDefault="00E44985" w:rsidP="00E44985">
            <w:pPr>
              <w:ind w:firstLine="0"/>
            </w:pPr>
            <w:r>
              <w:t>D. Mitchell</w:t>
            </w:r>
          </w:p>
        </w:tc>
        <w:tc>
          <w:tcPr>
            <w:tcW w:w="2180" w:type="dxa"/>
          </w:tcPr>
          <w:p w14:paraId="450CE395" w14:textId="3C21062A" w:rsidR="00E44985" w:rsidRPr="00E44985" w:rsidRDefault="00E44985" w:rsidP="00E44985">
            <w:pPr>
              <w:ind w:firstLine="0"/>
            </w:pPr>
            <w:r>
              <w:t>J. Moore</w:t>
            </w:r>
          </w:p>
        </w:tc>
      </w:tr>
      <w:tr w:rsidR="00E44985" w:rsidRPr="00E44985" w14:paraId="07ADA542" w14:textId="77777777" w:rsidTr="00E44985">
        <w:tc>
          <w:tcPr>
            <w:tcW w:w="2179" w:type="dxa"/>
          </w:tcPr>
          <w:p w14:paraId="49117C1C" w14:textId="59F65951" w:rsidR="00E44985" w:rsidRPr="00E44985" w:rsidRDefault="00E44985" w:rsidP="00E44985">
            <w:pPr>
              <w:ind w:firstLine="0"/>
            </w:pPr>
            <w:r>
              <w:t>T. Moore</w:t>
            </w:r>
          </w:p>
        </w:tc>
        <w:tc>
          <w:tcPr>
            <w:tcW w:w="2179" w:type="dxa"/>
          </w:tcPr>
          <w:p w14:paraId="3ED30AF9" w14:textId="5ACD4D05" w:rsidR="00E44985" w:rsidRPr="00E44985" w:rsidRDefault="00E44985" w:rsidP="00E44985">
            <w:pPr>
              <w:ind w:firstLine="0"/>
            </w:pPr>
            <w:r>
              <w:t>Moss</w:t>
            </w:r>
          </w:p>
        </w:tc>
        <w:tc>
          <w:tcPr>
            <w:tcW w:w="2180" w:type="dxa"/>
          </w:tcPr>
          <w:p w14:paraId="4158D344" w14:textId="1110956E" w:rsidR="00E44985" w:rsidRPr="00E44985" w:rsidRDefault="00E44985" w:rsidP="00E44985">
            <w:pPr>
              <w:ind w:firstLine="0"/>
            </w:pPr>
            <w:r>
              <w:t>Neese</w:t>
            </w:r>
          </w:p>
        </w:tc>
      </w:tr>
      <w:tr w:rsidR="00E44985" w:rsidRPr="00E44985" w14:paraId="076735AB" w14:textId="77777777" w:rsidTr="00E44985">
        <w:tc>
          <w:tcPr>
            <w:tcW w:w="2179" w:type="dxa"/>
          </w:tcPr>
          <w:p w14:paraId="2BA98861" w14:textId="444163EB" w:rsidR="00E44985" w:rsidRPr="00E44985" w:rsidRDefault="00E44985" w:rsidP="00E44985">
            <w:pPr>
              <w:ind w:firstLine="0"/>
            </w:pPr>
            <w:r>
              <w:t>B. Newton</w:t>
            </w:r>
          </w:p>
        </w:tc>
        <w:tc>
          <w:tcPr>
            <w:tcW w:w="2179" w:type="dxa"/>
          </w:tcPr>
          <w:p w14:paraId="21E1BBF2" w14:textId="1BA308BD" w:rsidR="00E44985" w:rsidRPr="00E44985" w:rsidRDefault="00E44985" w:rsidP="00E44985">
            <w:pPr>
              <w:ind w:firstLine="0"/>
            </w:pPr>
            <w:r>
              <w:t>W. Newton</w:t>
            </w:r>
          </w:p>
        </w:tc>
        <w:tc>
          <w:tcPr>
            <w:tcW w:w="2180" w:type="dxa"/>
          </w:tcPr>
          <w:p w14:paraId="6BF3EA0F" w14:textId="5892F062" w:rsidR="00E44985" w:rsidRPr="00E44985" w:rsidRDefault="00E44985" w:rsidP="00E44985">
            <w:pPr>
              <w:ind w:firstLine="0"/>
            </w:pPr>
            <w:r>
              <w:t>Oremus</w:t>
            </w:r>
          </w:p>
        </w:tc>
      </w:tr>
      <w:tr w:rsidR="00E44985" w:rsidRPr="00E44985" w14:paraId="4630CE33" w14:textId="77777777" w:rsidTr="00E44985">
        <w:tc>
          <w:tcPr>
            <w:tcW w:w="2179" w:type="dxa"/>
          </w:tcPr>
          <w:p w14:paraId="1D828A1C" w14:textId="181CC282" w:rsidR="00E44985" w:rsidRPr="00E44985" w:rsidRDefault="00E44985" w:rsidP="00E44985">
            <w:pPr>
              <w:ind w:firstLine="0"/>
            </w:pPr>
            <w:r>
              <w:t>Pace</w:t>
            </w:r>
          </w:p>
        </w:tc>
        <w:tc>
          <w:tcPr>
            <w:tcW w:w="2179" w:type="dxa"/>
          </w:tcPr>
          <w:p w14:paraId="33F9155C" w14:textId="225EC614" w:rsidR="00E44985" w:rsidRPr="00E44985" w:rsidRDefault="00E44985" w:rsidP="00E44985">
            <w:pPr>
              <w:ind w:firstLine="0"/>
            </w:pPr>
            <w:r>
              <w:t>Pedalino</w:t>
            </w:r>
          </w:p>
        </w:tc>
        <w:tc>
          <w:tcPr>
            <w:tcW w:w="2180" w:type="dxa"/>
          </w:tcPr>
          <w:p w14:paraId="75B5454F" w14:textId="28E1A05E" w:rsidR="00E44985" w:rsidRPr="00E44985" w:rsidRDefault="00E44985" w:rsidP="00E44985">
            <w:pPr>
              <w:ind w:firstLine="0"/>
            </w:pPr>
            <w:r>
              <w:t>Pope</w:t>
            </w:r>
          </w:p>
        </w:tc>
      </w:tr>
      <w:tr w:rsidR="00E44985" w:rsidRPr="00E44985" w14:paraId="526F03B9" w14:textId="77777777" w:rsidTr="00E44985">
        <w:tc>
          <w:tcPr>
            <w:tcW w:w="2179" w:type="dxa"/>
          </w:tcPr>
          <w:p w14:paraId="596366F3" w14:textId="72D20B57" w:rsidR="00E44985" w:rsidRPr="00E44985" w:rsidRDefault="00E44985" w:rsidP="00E44985">
            <w:pPr>
              <w:ind w:firstLine="0"/>
            </w:pPr>
            <w:r>
              <w:t>Rankin</w:t>
            </w:r>
          </w:p>
        </w:tc>
        <w:tc>
          <w:tcPr>
            <w:tcW w:w="2179" w:type="dxa"/>
          </w:tcPr>
          <w:p w14:paraId="55714BBF" w14:textId="7F09F699" w:rsidR="00E44985" w:rsidRPr="00E44985" w:rsidRDefault="00E44985" w:rsidP="00E44985">
            <w:pPr>
              <w:ind w:firstLine="0"/>
            </w:pPr>
            <w:r>
              <w:t>Reese</w:t>
            </w:r>
          </w:p>
        </w:tc>
        <w:tc>
          <w:tcPr>
            <w:tcW w:w="2180" w:type="dxa"/>
          </w:tcPr>
          <w:p w14:paraId="7673C58F" w14:textId="3C463E4C" w:rsidR="00E44985" w:rsidRPr="00E44985" w:rsidRDefault="00E44985" w:rsidP="00E44985">
            <w:pPr>
              <w:ind w:firstLine="0"/>
            </w:pPr>
            <w:r>
              <w:t>Robbins</w:t>
            </w:r>
          </w:p>
        </w:tc>
      </w:tr>
      <w:tr w:rsidR="00E44985" w:rsidRPr="00E44985" w14:paraId="4A4EA00C" w14:textId="77777777" w:rsidTr="00E44985">
        <w:tc>
          <w:tcPr>
            <w:tcW w:w="2179" w:type="dxa"/>
          </w:tcPr>
          <w:p w14:paraId="07EEA4F4" w14:textId="6DD0C70B" w:rsidR="00E44985" w:rsidRPr="00E44985" w:rsidRDefault="00E44985" w:rsidP="00E44985">
            <w:pPr>
              <w:ind w:firstLine="0"/>
            </w:pPr>
            <w:r>
              <w:t>Rutherford</w:t>
            </w:r>
          </w:p>
        </w:tc>
        <w:tc>
          <w:tcPr>
            <w:tcW w:w="2179" w:type="dxa"/>
          </w:tcPr>
          <w:p w14:paraId="693AE8D3" w14:textId="7D70DE3D" w:rsidR="00E44985" w:rsidRPr="00E44985" w:rsidRDefault="00E44985" w:rsidP="00E44985">
            <w:pPr>
              <w:ind w:firstLine="0"/>
            </w:pPr>
            <w:r>
              <w:t>Sanders</w:t>
            </w:r>
          </w:p>
        </w:tc>
        <w:tc>
          <w:tcPr>
            <w:tcW w:w="2180" w:type="dxa"/>
          </w:tcPr>
          <w:p w14:paraId="1402CBBC" w14:textId="6E0AC411" w:rsidR="00E44985" w:rsidRPr="00E44985" w:rsidRDefault="00E44985" w:rsidP="00E44985">
            <w:pPr>
              <w:ind w:firstLine="0"/>
            </w:pPr>
            <w:r>
              <w:t>Schuessler</w:t>
            </w:r>
          </w:p>
        </w:tc>
      </w:tr>
      <w:tr w:rsidR="00E44985" w:rsidRPr="00E44985" w14:paraId="28D3E59F" w14:textId="77777777" w:rsidTr="00E44985">
        <w:tc>
          <w:tcPr>
            <w:tcW w:w="2179" w:type="dxa"/>
          </w:tcPr>
          <w:p w14:paraId="455EC167" w14:textId="2E10AE66" w:rsidR="00E44985" w:rsidRPr="00E44985" w:rsidRDefault="00E44985" w:rsidP="00E44985">
            <w:pPr>
              <w:ind w:firstLine="0"/>
            </w:pPr>
            <w:r>
              <w:t>Scott</w:t>
            </w:r>
          </w:p>
        </w:tc>
        <w:tc>
          <w:tcPr>
            <w:tcW w:w="2179" w:type="dxa"/>
          </w:tcPr>
          <w:p w14:paraId="5F2E6C79" w14:textId="50FF3A06" w:rsidR="00E44985" w:rsidRPr="00E44985" w:rsidRDefault="00E44985" w:rsidP="00E44985">
            <w:pPr>
              <w:ind w:firstLine="0"/>
            </w:pPr>
            <w:r>
              <w:t>G. M. Smith</w:t>
            </w:r>
          </w:p>
        </w:tc>
        <w:tc>
          <w:tcPr>
            <w:tcW w:w="2180" w:type="dxa"/>
          </w:tcPr>
          <w:p w14:paraId="130458EB" w14:textId="6A61D025" w:rsidR="00E44985" w:rsidRPr="00E44985" w:rsidRDefault="00E44985" w:rsidP="00E44985">
            <w:pPr>
              <w:ind w:firstLine="0"/>
            </w:pPr>
            <w:r>
              <w:t>M. M. Smith</w:t>
            </w:r>
          </w:p>
        </w:tc>
      </w:tr>
      <w:tr w:rsidR="00E44985" w:rsidRPr="00E44985" w14:paraId="4A74F183" w14:textId="77777777" w:rsidTr="00E44985">
        <w:tc>
          <w:tcPr>
            <w:tcW w:w="2179" w:type="dxa"/>
          </w:tcPr>
          <w:p w14:paraId="641CCBB8" w14:textId="457AFEB9" w:rsidR="00E44985" w:rsidRPr="00E44985" w:rsidRDefault="00E44985" w:rsidP="00E44985">
            <w:pPr>
              <w:ind w:firstLine="0"/>
            </w:pPr>
            <w:r>
              <w:t>Stavrinakis</w:t>
            </w:r>
          </w:p>
        </w:tc>
        <w:tc>
          <w:tcPr>
            <w:tcW w:w="2179" w:type="dxa"/>
          </w:tcPr>
          <w:p w14:paraId="3FC02C35" w14:textId="1A8ACC89" w:rsidR="00E44985" w:rsidRPr="00E44985" w:rsidRDefault="00E44985" w:rsidP="00E44985">
            <w:pPr>
              <w:ind w:firstLine="0"/>
            </w:pPr>
            <w:r>
              <w:t>Taylor</w:t>
            </w:r>
          </w:p>
        </w:tc>
        <w:tc>
          <w:tcPr>
            <w:tcW w:w="2180" w:type="dxa"/>
          </w:tcPr>
          <w:p w14:paraId="4A6CC957" w14:textId="59D568A1" w:rsidR="00E44985" w:rsidRPr="00E44985" w:rsidRDefault="00E44985" w:rsidP="00E44985">
            <w:pPr>
              <w:ind w:firstLine="0"/>
            </w:pPr>
            <w:r>
              <w:t>Teeple</w:t>
            </w:r>
          </w:p>
        </w:tc>
      </w:tr>
      <w:tr w:rsidR="00E44985" w:rsidRPr="00E44985" w14:paraId="0C91BD6C" w14:textId="77777777" w:rsidTr="00E44985">
        <w:tc>
          <w:tcPr>
            <w:tcW w:w="2179" w:type="dxa"/>
          </w:tcPr>
          <w:p w14:paraId="0361FF71" w14:textId="6B1BBF8D" w:rsidR="00E44985" w:rsidRPr="00E44985" w:rsidRDefault="00E44985" w:rsidP="00E44985">
            <w:pPr>
              <w:ind w:firstLine="0"/>
            </w:pPr>
            <w:r>
              <w:t>Terribile</w:t>
            </w:r>
          </w:p>
        </w:tc>
        <w:tc>
          <w:tcPr>
            <w:tcW w:w="2179" w:type="dxa"/>
          </w:tcPr>
          <w:p w14:paraId="61914526" w14:textId="229086FA" w:rsidR="00E44985" w:rsidRPr="00E44985" w:rsidRDefault="00E44985" w:rsidP="00E44985">
            <w:pPr>
              <w:ind w:firstLine="0"/>
            </w:pPr>
            <w:r>
              <w:t>Vaughan</w:t>
            </w:r>
          </w:p>
        </w:tc>
        <w:tc>
          <w:tcPr>
            <w:tcW w:w="2180" w:type="dxa"/>
          </w:tcPr>
          <w:p w14:paraId="1D16BE5D" w14:textId="1D96D6F3" w:rsidR="00E44985" w:rsidRPr="00E44985" w:rsidRDefault="00E44985" w:rsidP="00E44985">
            <w:pPr>
              <w:ind w:firstLine="0"/>
            </w:pPr>
            <w:r>
              <w:t>Weeks</w:t>
            </w:r>
          </w:p>
        </w:tc>
      </w:tr>
      <w:tr w:rsidR="00E44985" w:rsidRPr="00E44985" w14:paraId="073BC1A9" w14:textId="77777777" w:rsidTr="00E44985">
        <w:tc>
          <w:tcPr>
            <w:tcW w:w="2179" w:type="dxa"/>
          </w:tcPr>
          <w:p w14:paraId="4E1C7E39" w14:textId="3EC0EF9C" w:rsidR="00E44985" w:rsidRPr="00E44985" w:rsidRDefault="00E44985" w:rsidP="00E44985">
            <w:pPr>
              <w:ind w:firstLine="0"/>
            </w:pPr>
            <w:r>
              <w:t>White</w:t>
            </w:r>
          </w:p>
        </w:tc>
        <w:tc>
          <w:tcPr>
            <w:tcW w:w="2179" w:type="dxa"/>
          </w:tcPr>
          <w:p w14:paraId="36232E12" w14:textId="0AB50A84" w:rsidR="00E44985" w:rsidRPr="00E44985" w:rsidRDefault="00E44985" w:rsidP="00E44985">
            <w:pPr>
              <w:ind w:firstLine="0"/>
            </w:pPr>
            <w:r>
              <w:t>Whitmire</w:t>
            </w:r>
          </w:p>
        </w:tc>
        <w:tc>
          <w:tcPr>
            <w:tcW w:w="2180" w:type="dxa"/>
          </w:tcPr>
          <w:p w14:paraId="7EAB2873" w14:textId="5E61316F" w:rsidR="00E44985" w:rsidRPr="00E44985" w:rsidRDefault="00E44985" w:rsidP="00E44985">
            <w:pPr>
              <w:ind w:firstLine="0"/>
            </w:pPr>
            <w:r>
              <w:t>Wickensimer</w:t>
            </w:r>
          </w:p>
        </w:tc>
      </w:tr>
      <w:tr w:rsidR="00E44985" w:rsidRPr="00E44985" w14:paraId="4B5F372D" w14:textId="77777777" w:rsidTr="00E44985">
        <w:tc>
          <w:tcPr>
            <w:tcW w:w="2179" w:type="dxa"/>
          </w:tcPr>
          <w:p w14:paraId="1A8129DE" w14:textId="51B2541A" w:rsidR="00E44985" w:rsidRPr="00E44985" w:rsidRDefault="00E44985" w:rsidP="00E44985">
            <w:pPr>
              <w:keepNext/>
              <w:ind w:firstLine="0"/>
            </w:pPr>
            <w:r>
              <w:t>Williams</w:t>
            </w:r>
          </w:p>
        </w:tc>
        <w:tc>
          <w:tcPr>
            <w:tcW w:w="2179" w:type="dxa"/>
          </w:tcPr>
          <w:p w14:paraId="682FE956" w14:textId="41514F0C" w:rsidR="00E44985" w:rsidRPr="00E44985" w:rsidRDefault="00E44985" w:rsidP="00E44985">
            <w:pPr>
              <w:keepNext/>
              <w:ind w:firstLine="0"/>
            </w:pPr>
            <w:r>
              <w:t>Willis</w:t>
            </w:r>
          </w:p>
        </w:tc>
        <w:tc>
          <w:tcPr>
            <w:tcW w:w="2180" w:type="dxa"/>
          </w:tcPr>
          <w:p w14:paraId="11177138" w14:textId="675264E3" w:rsidR="00E44985" w:rsidRPr="00E44985" w:rsidRDefault="00E44985" w:rsidP="00E44985">
            <w:pPr>
              <w:keepNext/>
              <w:ind w:firstLine="0"/>
            </w:pPr>
            <w:r>
              <w:t>Wooten</w:t>
            </w:r>
          </w:p>
        </w:tc>
      </w:tr>
      <w:tr w:rsidR="00E44985" w:rsidRPr="00E44985" w14:paraId="7BFFF98B" w14:textId="77777777" w:rsidTr="00E44985">
        <w:tc>
          <w:tcPr>
            <w:tcW w:w="2179" w:type="dxa"/>
          </w:tcPr>
          <w:p w14:paraId="1ED49E47" w14:textId="5EF53706" w:rsidR="00E44985" w:rsidRPr="00E44985" w:rsidRDefault="00E44985" w:rsidP="00E44985">
            <w:pPr>
              <w:keepNext/>
              <w:ind w:firstLine="0"/>
            </w:pPr>
            <w:r>
              <w:t>Yow</w:t>
            </w:r>
          </w:p>
        </w:tc>
        <w:tc>
          <w:tcPr>
            <w:tcW w:w="2179" w:type="dxa"/>
          </w:tcPr>
          <w:p w14:paraId="5DC8D6F8" w14:textId="77777777" w:rsidR="00E44985" w:rsidRPr="00E44985" w:rsidRDefault="00E44985" w:rsidP="00E44985">
            <w:pPr>
              <w:keepNext/>
              <w:ind w:firstLine="0"/>
            </w:pPr>
          </w:p>
        </w:tc>
        <w:tc>
          <w:tcPr>
            <w:tcW w:w="2180" w:type="dxa"/>
          </w:tcPr>
          <w:p w14:paraId="7CEBC560" w14:textId="77777777" w:rsidR="00E44985" w:rsidRPr="00E44985" w:rsidRDefault="00E44985" w:rsidP="00E44985">
            <w:pPr>
              <w:keepNext/>
              <w:ind w:firstLine="0"/>
            </w:pPr>
          </w:p>
        </w:tc>
      </w:tr>
    </w:tbl>
    <w:p w14:paraId="1C02B13B" w14:textId="77777777" w:rsidR="00E44985" w:rsidRDefault="00E44985" w:rsidP="00E44985"/>
    <w:p w14:paraId="0D1D6A68" w14:textId="2E55E3E7" w:rsidR="00E44985" w:rsidRDefault="00E44985" w:rsidP="00E44985">
      <w:pPr>
        <w:jc w:val="center"/>
        <w:rPr>
          <w:b/>
        </w:rPr>
      </w:pPr>
      <w:r w:rsidRPr="00E44985">
        <w:rPr>
          <w:b/>
        </w:rPr>
        <w:t>Total--106</w:t>
      </w:r>
    </w:p>
    <w:p w14:paraId="29A32D7E" w14:textId="77777777" w:rsidR="00E44985" w:rsidRDefault="00E44985" w:rsidP="00E44985">
      <w:pPr>
        <w:jc w:val="center"/>
        <w:rPr>
          <w:b/>
        </w:rPr>
      </w:pPr>
    </w:p>
    <w:p w14:paraId="11BE65EA" w14:textId="77777777" w:rsidR="00E44985" w:rsidRDefault="00E44985" w:rsidP="00E44985">
      <w:pPr>
        <w:ind w:firstLine="0"/>
      </w:pPr>
      <w:r w:rsidRPr="00E44985">
        <w:t xml:space="preserve"> </w:t>
      </w:r>
      <w:r>
        <w:t>Those who voted in the negative are:</w:t>
      </w:r>
    </w:p>
    <w:p w14:paraId="12981DD1" w14:textId="77777777" w:rsidR="00E44985" w:rsidRDefault="00E44985" w:rsidP="00E44985"/>
    <w:p w14:paraId="0964AE2E" w14:textId="77777777" w:rsidR="00E44985" w:rsidRDefault="00E44985" w:rsidP="00E44985">
      <w:pPr>
        <w:jc w:val="center"/>
        <w:rPr>
          <w:b/>
        </w:rPr>
      </w:pPr>
      <w:r w:rsidRPr="00E44985">
        <w:rPr>
          <w:b/>
        </w:rPr>
        <w:t>Total--0</w:t>
      </w:r>
    </w:p>
    <w:p w14:paraId="5FC852EE" w14:textId="767AE27D" w:rsidR="00E44985" w:rsidRDefault="00E44985" w:rsidP="00E44985">
      <w:pPr>
        <w:jc w:val="center"/>
        <w:rPr>
          <w:b/>
        </w:rPr>
      </w:pPr>
    </w:p>
    <w:p w14:paraId="22160920" w14:textId="77777777" w:rsidR="00E44985" w:rsidRDefault="00E44985" w:rsidP="00E44985">
      <w:r>
        <w:t xml:space="preserve">So, the Bill was read the second time and ordered to third reading.  </w:t>
      </w:r>
    </w:p>
    <w:p w14:paraId="143A07DC" w14:textId="77777777" w:rsidR="00E44985" w:rsidRDefault="00E44985" w:rsidP="00E44985"/>
    <w:p w14:paraId="37678F58" w14:textId="74A03C7A" w:rsidR="00E44985" w:rsidRDefault="00E44985" w:rsidP="00E44985">
      <w:r>
        <w:t>Rep. CLYBURN moved that the House do now adjourn, which was agreed to.</w:t>
      </w:r>
    </w:p>
    <w:p w14:paraId="3804DB92" w14:textId="77777777" w:rsidR="00E44985" w:rsidRDefault="00E44985" w:rsidP="00E44985"/>
    <w:p w14:paraId="14D8AF0F" w14:textId="57C09A14" w:rsidR="00E44985" w:rsidRDefault="00E44985" w:rsidP="00E44985">
      <w:pPr>
        <w:keepNext/>
        <w:jc w:val="center"/>
        <w:rPr>
          <w:b/>
        </w:rPr>
      </w:pPr>
      <w:r w:rsidRPr="00E44985">
        <w:rPr>
          <w:b/>
        </w:rPr>
        <w:t>RETURNED WITH CONCURRENCE</w:t>
      </w:r>
    </w:p>
    <w:p w14:paraId="4BADF18B" w14:textId="6B1847C5" w:rsidR="00E44985" w:rsidRDefault="00E44985" w:rsidP="00E44985">
      <w:r>
        <w:t>The Senate returned to the House with concurrence the following:</w:t>
      </w:r>
    </w:p>
    <w:p w14:paraId="4108012A" w14:textId="77777777" w:rsidR="00E44985" w:rsidRDefault="00E44985" w:rsidP="00E44985">
      <w:bookmarkStart w:id="118" w:name="include_clip_start_248"/>
      <w:bookmarkEnd w:id="118"/>
    </w:p>
    <w:p w14:paraId="28AD2097" w14:textId="77777777" w:rsidR="00E44985" w:rsidRDefault="00E44985" w:rsidP="00E44985">
      <w:r>
        <w:t>H. 5045 --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447C4B3F" w14:textId="7C8C2D27" w:rsidR="00E44985" w:rsidRDefault="00E44985" w:rsidP="00E44985">
      <w:bookmarkStart w:id="119" w:name="include_clip_end_248"/>
      <w:bookmarkEnd w:id="119"/>
    </w:p>
    <w:p w14:paraId="568AABD3" w14:textId="20EEA6EE" w:rsidR="00E44985" w:rsidRDefault="00E44985" w:rsidP="00E44985">
      <w:pPr>
        <w:keepNext/>
        <w:pBdr>
          <w:top w:val="single" w:sz="4" w:space="1" w:color="auto"/>
          <w:left w:val="single" w:sz="4" w:space="4" w:color="auto"/>
          <w:right w:val="single" w:sz="4" w:space="4" w:color="auto"/>
          <w:between w:val="single" w:sz="4" w:space="1" w:color="auto"/>
          <w:bar w:val="single" w:sz="4" w:color="auto"/>
        </w:pBdr>
        <w:jc w:val="center"/>
        <w:rPr>
          <w:b/>
        </w:rPr>
      </w:pPr>
      <w:r w:rsidRPr="00E44985">
        <w:rPr>
          <w:b/>
        </w:rPr>
        <w:t>ADJOURNMENT</w:t>
      </w:r>
    </w:p>
    <w:p w14:paraId="10ACBA49" w14:textId="08807A46" w:rsidR="00E44985" w:rsidRDefault="00E44985" w:rsidP="00E44985">
      <w:pPr>
        <w:keepNext/>
        <w:pBdr>
          <w:left w:val="single" w:sz="4" w:space="4" w:color="auto"/>
          <w:right w:val="single" w:sz="4" w:space="4" w:color="auto"/>
          <w:between w:val="single" w:sz="4" w:space="1" w:color="auto"/>
          <w:bar w:val="single" w:sz="4" w:color="auto"/>
        </w:pBdr>
      </w:pPr>
      <w:r>
        <w:t>At 1:32 p.m. the House, in accordance with the motion of Rep. JORDAN, adjourned in memory of Naoma Marie Geist Lowe, mother of Representative Lowe, to meet at 10:00 a.m. tomorrow.</w:t>
      </w:r>
    </w:p>
    <w:p w14:paraId="6A0107B7" w14:textId="77777777" w:rsidR="00E44985" w:rsidRDefault="00E44985" w:rsidP="00E44985">
      <w:pPr>
        <w:pBdr>
          <w:left w:val="single" w:sz="4" w:space="4" w:color="auto"/>
          <w:bottom w:val="single" w:sz="4" w:space="1" w:color="auto"/>
          <w:right w:val="single" w:sz="4" w:space="4" w:color="auto"/>
          <w:between w:val="single" w:sz="4" w:space="1" w:color="auto"/>
          <w:bar w:val="single" w:sz="4" w:color="auto"/>
        </w:pBdr>
        <w:jc w:val="center"/>
      </w:pPr>
      <w:r>
        <w:t>***</w:t>
      </w:r>
    </w:p>
    <w:p w14:paraId="635E20A1" w14:textId="77777777" w:rsidR="00E9635E" w:rsidRDefault="00E9635E" w:rsidP="00E9635E">
      <w:pPr>
        <w:jc w:val="center"/>
      </w:pPr>
    </w:p>
    <w:p w14:paraId="771E373C" w14:textId="77777777" w:rsidR="00E9635E" w:rsidRDefault="00E9635E" w:rsidP="00E9635E">
      <w:pPr>
        <w:jc w:val="center"/>
        <w:sectPr w:rsidR="00E9635E">
          <w:headerReference w:type="first" r:id="rId14"/>
          <w:footerReference w:type="first" r:id="rId15"/>
          <w:pgSz w:w="12240" w:h="15840" w:code="1"/>
          <w:pgMar w:top="1008" w:right="4694" w:bottom="3499" w:left="1224" w:header="1008" w:footer="3499" w:gutter="0"/>
          <w:pgNumType w:start="1"/>
          <w:cols w:space="720"/>
          <w:titlePg/>
        </w:sectPr>
      </w:pPr>
    </w:p>
    <w:p w14:paraId="5B64298F" w14:textId="5D39E272" w:rsidR="00E9635E" w:rsidRPr="00E9635E" w:rsidRDefault="00E9635E" w:rsidP="00E9635E">
      <w:pPr>
        <w:tabs>
          <w:tab w:val="right" w:leader="dot" w:pos="2520"/>
        </w:tabs>
        <w:rPr>
          <w:sz w:val="20"/>
        </w:rPr>
      </w:pPr>
      <w:bookmarkStart w:id="120" w:name="index_start"/>
      <w:bookmarkEnd w:id="120"/>
      <w:r w:rsidRPr="00E9635E">
        <w:rPr>
          <w:sz w:val="20"/>
        </w:rPr>
        <w:t>H. 3227</w:t>
      </w:r>
      <w:r w:rsidRPr="00E9635E">
        <w:rPr>
          <w:sz w:val="20"/>
        </w:rPr>
        <w:tab/>
        <w:t>63</w:t>
      </w:r>
    </w:p>
    <w:p w14:paraId="73694C86" w14:textId="69EB5DC6" w:rsidR="00E9635E" w:rsidRPr="00E9635E" w:rsidRDefault="00E9635E" w:rsidP="00E9635E">
      <w:pPr>
        <w:tabs>
          <w:tab w:val="right" w:leader="dot" w:pos="2520"/>
        </w:tabs>
        <w:rPr>
          <w:sz w:val="20"/>
        </w:rPr>
      </w:pPr>
      <w:r w:rsidRPr="00E9635E">
        <w:rPr>
          <w:sz w:val="20"/>
        </w:rPr>
        <w:t>H. 3530</w:t>
      </w:r>
      <w:r w:rsidRPr="00E9635E">
        <w:rPr>
          <w:sz w:val="20"/>
        </w:rPr>
        <w:tab/>
        <w:t>16, 20, 62</w:t>
      </w:r>
    </w:p>
    <w:p w14:paraId="1B901911" w14:textId="021E5D7F" w:rsidR="00E9635E" w:rsidRPr="00E9635E" w:rsidRDefault="00E9635E" w:rsidP="00E9635E">
      <w:pPr>
        <w:tabs>
          <w:tab w:val="right" w:leader="dot" w:pos="2520"/>
        </w:tabs>
        <w:rPr>
          <w:sz w:val="20"/>
        </w:rPr>
      </w:pPr>
      <w:r w:rsidRPr="00E9635E">
        <w:rPr>
          <w:sz w:val="20"/>
        </w:rPr>
        <w:t>H. 3630</w:t>
      </w:r>
      <w:r w:rsidRPr="00E9635E">
        <w:rPr>
          <w:sz w:val="20"/>
        </w:rPr>
        <w:tab/>
        <w:t>16</w:t>
      </w:r>
    </w:p>
    <w:p w14:paraId="24321E19" w14:textId="31B969CB" w:rsidR="00E9635E" w:rsidRPr="00E9635E" w:rsidRDefault="00E9635E" w:rsidP="00E9635E">
      <w:pPr>
        <w:tabs>
          <w:tab w:val="right" w:leader="dot" w:pos="2520"/>
        </w:tabs>
        <w:rPr>
          <w:sz w:val="20"/>
        </w:rPr>
      </w:pPr>
      <w:r w:rsidRPr="00E9635E">
        <w:rPr>
          <w:sz w:val="20"/>
        </w:rPr>
        <w:t>H. 3631</w:t>
      </w:r>
      <w:r w:rsidRPr="00E9635E">
        <w:rPr>
          <w:sz w:val="20"/>
        </w:rPr>
        <w:tab/>
        <w:t>17</w:t>
      </w:r>
    </w:p>
    <w:p w14:paraId="27B0CB01" w14:textId="0128A351" w:rsidR="00E9635E" w:rsidRPr="00E9635E" w:rsidRDefault="00E9635E" w:rsidP="00E9635E">
      <w:pPr>
        <w:tabs>
          <w:tab w:val="right" w:leader="dot" w:pos="2520"/>
        </w:tabs>
        <w:rPr>
          <w:sz w:val="20"/>
        </w:rPr>
      </w:pPr>
      <w:r w:rsidRPr="00E9635E">
        <w:rPr>
          <w:sz w:val="20"/>
        </w:rPr>
        <w:t>H. 3774</w:t>
      </w:r>
      <w:r w:rsidRPr="00E9635E">
        <w:rPr>
          <w:sz w:val="20"/>
        </w:rPr>
        <w:tab/>
        <w:t>17, 19</w:t>
      </w:r>
    </w:p>
    <w:p w14:paraId="29D081BD" w14:textId="3F0DF9F4" w:rsidR="00E9635E" w:rsidRPr="00E9635E" w:rsidRDefault="00E9635E" w:rsidP="00E9635E">
      <w:pPr>
        <w:tabs>
          <w:tab w:val="right" w:leader="dot" w:pos="2520"/>
        </w:tabs>
        <w:rPr>
          <w:sz w:val="20"/>
        </w:rPr>
      </w:pPr>
      <w:r w:rsidRPr="00E9635E">
        <w:rPr>
          <w:sz w:val="20"/>
        </w:rPr>
        <w:t>H. 3934</w:t>
      </w:r>
      <w:r w:rsidRPr="00E9635E">
        <w:rPr>
          <w:sz w:val="20"/>
        </w:rPr>
        <w:tab/>
        <w:t>17</w:t>
      </w:r>
    </w:p>
    <w:p w14:paraId="694AAE19" w14:textId="7105D8F5" w:rsidR="00E9635E" w:rsidRPr="00E9635E" w:rsidRDefault="00E9635E" w:rsidP="00E9635E">
      <w:pPr>
        <w:tabs>
          <w:tab w:val="right" w:leader="dot" w:pos="2520"/>
        </w:tabs>
        <w:rPr>
          <w:sz w:val="20"/>
        </w:rPr>
      </w:pPr>
      <w:r w:rsidRPr="00E9635E">
        <w:rPr>
          <w:sz w:val="20"/>
        </w:rPr>
        <w:t>H. 4103</w:t>
      </w:r>
      <w:r w:rsidRPr="00E9635E">
        <w:rPr>
          <w:sz w:val="20"/>
        </w:rPr>
        <w:tab/>
        <w:t>17</w:t>
      </w:r>
    </w:p>
    <w:p w14:paraId="1417AD86" w14:textId="6B68A161" w:rsidR="00E9635E" w:rsidRPr="00E9635E" w:rsidRDefault="00E9635E" w:rsidP="00E9635E">
      <w:pPr>
        <w:tabs>
          <w:tab w:val="right" w:leader="dot" w:pos="2520"/>
        </w:tabs>
        <w:rPr>
          <w:sz w:val="20"/>
        </w:rPr>
      </w:pPr>
      <w:r w:rsidRPr="00E9635E">
        <w:rPr>
          <w:sz w:val="20"/>
        </w:rPr>
        <w:t>H. 4163</w:t>
      </w:r>
      <w:r w:rsidRPr="00E9635E">
        <w:rPr>
          <w:sz w:val="20"/>
        </w:rPr>
        <w:tab/>
        <w:t>22</w:t>
      </w:r>
    </w:p>
    <w:p w14:paraId="39A0DB07" w14:textId="6AFF71DC" w:rsidR="00E9635E" w:rsidRPr="00E9635E" w:rsidRDefault="00E9635E" w:rsidP="00E9635E">
      <w:pPr>
        <w:tabs>
          <w:tab w:val="right" w:leader="dot" w:pos="2520"/>
        </w:tabs>
        <w:rPr>
          <w:sz w:val="20"/>
        </w:rPr>
      </w:pPr>
      <w:r w:rsidRPr="00E9635E">
        <w:rPr>
          <w:sz w:val="20"/>
        </w:rPr>
        <w:t>H. 4622</w:t>
      </w:r>
      <w:r w:rsidRPr="00E9635E">
        <w:rPr>
          <w:sz w:val="20"/>
        </w:rPr>
        <w:tab/>
        <w:t>17</w:t>
      </w:r>
    </w:p>
    <w:p w14:paraId="3141A009" w14:textId="3DA53CDB" w:rsidR="00E9635E" w:rsidRPr="00E9635E" w:rsidRDefault="00E9635E" w:rsidP="00E9635E">
      <w:pPr>
        <w:tabs>
          <w:tab w:val="right" w:leader="dot" w:pos="2520"/>
        </w:tabs>
        <w:rPr>
          <w:sz w:val="20"/>
        </w:rPr>
      </w:pPr>
      <w:r w:rsidRPr="00E9635E">
        <w:rPr>
          <w:sz w:val="20"/>
        </w:rPr>
        <w:t>H. 4624</w:t>
      </w:r>
      <w:r w:rsidRPr="00E9635E">
        <w:rPr>
          <w:sz w:val="20"/>
        </w:rPr>
        <w:tab/>
        <w:t>17</w:t>
      </w:r>
    </w:p>
    <w:p w14:paraId="6931A054" w14:textId="59A38FF7" w:rsidR="00E9635E" w:rsidRPr="00E9635E" w:rsidRDefault="00E9635E" w:rsidP="00E9635E">
      <w:pPr>
        <w:tabs>
          <w:tab w:val="right" w:leader="dot" w:pos="2520"/>
        </w:tabs>
        <w:rPr>
          <w:sz w:val="20"/>
        </w:rPr>
      </w:pPr>
      <w:r w:rsidRPr="00E9635E">
        <w:rPr>
          <w:sz w:val="20"/>
        </w:rPr>
        <w:t>H. 4709</w:t>
      </w:r>
      <w:r w:rsidRPr="00E9635E">
        <w:rPr>
          <w:sz w:val="20"/>
        </w:rPr>
        <w:tab/>
        <w:t>17, 22</w:t>
      </w:r>
    </w:p>
    <w:p w14:paraId="36F7F81B" w14:textId="36190F14" w:rsidR="00E9635E" w:rsidRPr="00E9635E" w:rsidRDefault="00E9635E" w:rsidP="00E9635E">
      <w:pPr>
        <w:tabs>
          <w:tab w:val="right" w:leader="dot" w:pos="2520"/>
        </w:tabs>
        <w:rPr>
          <w:sz w:val="20"/>
        </w:rPr>
      </w:pPr>
      <w:r w:rsidRPr="00E9635E">
        <w:rPr>
          <w:sz w:val="20"/>
        </w:rPr>
        <w:t>H. 4730</w:t>
      </w:r>
      <w:r w:rsidRPr="00E9635E">
        <w:rPr>
          <w:sz w:val="20"/>
        </w:rPr>
        <w:tab/>
        <w:t>17, 24</w:t>
      </w:r>
    </w:p>
    <w:p w14:paraId="7563B27E" w14:textId="45F1BB27" w:rsidR="00E9635E" w:rsidRPr="00E9635E" w:rsidRDefault="00E9635E" w:rsidP="00E9635E">
      <w:pPr>
        <w:tabs>
          <w:tab w:val="right" w:leader="dot" w:pos="2520"/>
        </w:tabs>
        <w:rPr>
          <w:sz w:val="20"/>
        </w:rPr>
      </w:pPr>
      <w:r w:rsidRPr="00E9635E">
        <w:rPr>
          <w:sz w:val="20"/>
        </w:rPr>
        <w:t>H. 4752</w:t>
      </w:r>
      <w:r w:rsidRPr="00E9635E">
        <w:rPr>
          <w:sz w:val="20"/>
        </w:rPr>
        <w:tab/>
        <w:t>18, 27</w:t>
      </w:r>
    </w:p>
    <w:p w14:paraId="1D4CC4D7" w14:textId="25283F6D" w:rsidR="00E9635E" w:rsidRPr="00E9635E" w:rsidRDefault="00E9635E" w:rsidP="00E9635E">
      <w:pPr>
        <w:tabs>
          <w:tab w:val="right" w:leader="dot" w:pos="2520"/>
        </w:tabs>
        <w:rPr>
          <w:sz w:val="20"/>
        </w:rPr>
      </w:pPr>
      <w:r w:rsidRPr="00E9635E">
        <w:rPr>
          <w:sz w:val="20"/>
        </w:rPr>
        <w:t>H. 4763</w:t>
      </w:r>
      <w:r w:rsidRPr="00E9635E">
        <w:rPr>
          <w:sz w:val="20"/>
        </w:rPr>
        <w:tab/>
        <w:t>18</w:t>
      </w:r>
    </w:p>
    <w:p w14:paraId="2DB72565" w14:textId="662267AF" w:rsidR="00E9635E" w:rsidRPr="00E9635E" w:rsidRDefault="00E9635E" w:rsidP="00E9635E">
      <w:pPr>
        <w:tabs>
          <w:tab w:val="right" w:leader="dot" w:pos="2520"/>
        </w:tabs>
        <w:rPr>
          <w:sz w:val="20"/>
        </w:rPr>
      </w:pPr>
      <w:r w:rsidRPr="00E9635E">
        <w:rPr>
          <w:sz w:val="20"/>
        </w:rPr>
        <w:t>H. 4767</w:t>
      </w:r>
      <w:r w:rsidRPr="00E9635E">
        <w:rPr>
          <w:sz w:val="20"/>
        </w:rPr>
        <w:tab/>
        <w:t>18</w:t>
      </w:r>
    </w:p>
    <w:p w14:paraId="38BDB12F" w14:textId="60432F70" w:rsidR="00E9635E" w:rsidRPr="00E9635E" w:rsidRDefault="00E9635E" w:rsidP="00E9635E">
      <w:pPr>
        <w:tabs>
          <w:tab w:val="right" w:leader="dot" w:pos="2520"/>
        </w:tabs>
        <w:rPr>
          <w:sz w:val="20"/>
        </w:rPr>
      </w:pPr>
      <w:r w:rsidRPr="00E9635E">
        <w:rPr>
          <w:sz w:val="20"/>
        </w:rPr>
        <w:t>H. 4791</w:t>
      </w:r>
      <w:r w:rsidRPr="00E9635E">
        <w:rPr>
          <w:sz w:val="20"/>
        </w:rPr>
        <w:tab/>
        <w:t>18</w:t>
      </w:r>
    </w:p>
    <w:p w14:paraId="1EF2D936" w14:textId="6583AE7A" w:rsidR="00E9635E" w:rsidRPr="00E9635E" w:rsidRDefault="00E9635E" w:rsidP="00E9635E">
      <w:pPr>
        <w:tabs>
          <w:tab w:val="right" w:leader="dot" w:pos="2520"/>
        </w:tabs>
        <w:rPr>
          <w:sz w:val="20"/>
        </w:rPr>
      </w:pPr>
      <w:r w:rsidRPr="00E9635E">
        <w:rPr>
          <w:sz w:val="20"/>
        </w:rPr>
        <w:t>H. 5045</w:t>
      </w:r>
      <w:r w:rsidRPr="00E9635E">
        <w:rPr>
          <w:sz w:val="20"/>
        </w:rPr>
        <w:tab/>
        <w:t>65</w:t>
      </w:r>
    </w:p>
    <w:p w14:paraId="561662B9" w14:textId="33D64300" w:rsidR="00E9635E" w:rsidRPr="00E9635E" w:rsidRDefault="00E9635E" w:rsidP="00E9635E">
      <w:pPr>
        <w:tabs>
          <w:tab w:val="right" w:leader="dot" w:pos="2520"/>
        </w:tabs>
        <w:rPr>
          <w:sz w:val="20"/>
        </w:rPr>
      </w:pPr>
      <w:r w:rsidRPr="00E9635E">
        <w:rPr>
          <w:sz w:val="20"/>
        </w:rPr>
        <w:t>H. 5113</w:t>
      </w:r>
      <w:r w:rsidRPr="00E9635E">
        <w:rPr>
          <w:sz w:val="20"/>
        </w:rPr>
        <w:tab/>
        <w:t>18</w:t>
      </w:r>
    </w:p>
    <w:p w14:paraId="36CAF943" w14:textId="23C9483F" w:rsidR="00E9635E" w:rsidRPr="00E9635E" w:rsidRDefault="00E9635E" w:rsidP="00E9635E">
      <w:pPr>
        <w:tabs>
          <w:tab w:val="right" w:leader="dot" w:pos="2520"/>
        </w:tabs>
        <w:rPr>
          <w:sz w:val="20"/>
        </w:rPr>
      </w:pPr>
      <w:r w:rsidRPr="00E9635E">
        <w:rPr>
          <w:sz w:val="20"/>
        </w:rPr>
        <w:t>H. 5114</w:t>
      </w:r>
      <w:r w:rsidRPr="00E9635E">
        <w:rPr>
          <w:sz w:val="20"/>
        </w:rPr>
        <w:tab/>
        <w:t>18</w:t>
      </w:r>
    </w:p>
    <w:p w14:paraId="2AEB0CB4" w14:textId="16531BC0" w:rsidR="00E9635E" w:rsidRPr="00E9635E" w:rsidRDefault="00E9635E" w:rsidP="00E9635E">
      <w:pPr>
        <w:tabs>
          <w:tab w:val="right" w:leader="dot" w:pos="2520"/>
        </w:tabs>
        <w:rPr>
          <w:sz w:val="20"/>
        </w:rPr>
      </w:pPr>
      <w:r w:rsidRPr="00E9635E">
        <w:rPr>
          <w:sz w:val="20"/>
        </w:rPr>
        <w:t>H. 5115</w:t>
      </w:r>
      <w:r w:rsidRPr="00E9635E">
        <w:rPr>
          <w:sz w:val="20"/>
        </w:rPr>
        <w:tab/>
        <w:t>19</w:t>
      </w:r>
    </w:p>
    <w:p w14:paraId="2B84A5A1" w14:textId="23C3DEEE" w:rsidR="00E9635E" w:rsidRPr="00E9635E" w:rsidRDefault="00E9635E" w:rsidP="00E9635E">
      <w:pPr>
        <w:tabs>
          <w:tab w:val="right" w:leader="dot" w:pos="2520"/>
        </w:tabs>
        <w:rPr>
          <w:sz w:val="20"/>
        </w:rPr>
      </w:pPr>
      <w:r w:rsidRPr="00E9635E">
        <w:rPr>
          <w:sz w:val="20"/>
        </w:rPr>
        <w:t>H. 5140</w:t>
      </w:r>
      <w:r w:rsidRPr="00E9635E">
        <w:rPr>
          <w:sz w:val="20"/>
        </w:rPr>
        <w:tab/>
        <w:t>18, 48</w:t>
      </w:r>
    </w:p>
    <w:p w14:paraId="7CE66CD8" w14:textId="2454C0E1" w:rsidR="00E9635E" w:rsidRPr="00E9635E" w:rsidRDefault="00E9635E" w:rsidP="00E9635E">
      <w:pPr>
        <w:tabs>
          <w:tab w:val="right" w:leader="dot" w:pos="2520"/>
        </w:tabs>
        <w:rPr>
          <w:sz w:val="20"/>
        </w:rPr>
      </w:pPr>
      <w:r w:rsidRPr="00E9635E">
        <w:rPr>
          <w:sz w:val="20"/>
        </w:rPr>
        <w:t>H. 5162</w:t>
      </w:r>
      <w:r w:rsidRPr="00E9635E">
        <w:rPr>
          <w:sz w:val="20"/>
        </w:rPr>
        <w:tab/>
        <w:t>18, 49, 50</w:t>
      </w:r>
    </w:p>
    <w:p w14:paraId="3B128121" w14:textId="5F8C530C" w:rsidR="00E9635E" w:rsidRPr="00E9635E" w:rsidRDefault="00E9635E" w:rsidP="00E9635E">
      <w:pPr>
        <w:tabs>
          <w:tab w:val="right" w:leader="dot" w:pos="2520"/>
        </w:tabs>
        <w:rPr>
          <w:sz w:val="20"/>
        </w:rPr>
      </w:pPr>
      <w:r w:rsidRPr="00E9635E">
        <w:rPr>
          <w:sz w:val="20"/>
        </w:rPr>
        <w:t>H. 5205</w:t>
      </w:r>
      <w:r w:rsidRPr="00E9635E">
        <w:rPr>
          <w:sz w:val="20"/>
        </w:rPr>
        <w:tab/>
        <w:t>19, 63</w:t>
      </w:r>
    </w:p>
    <w:p w14:paraId="295659FE" w14:textId="70C726FC" w:rsidR="00E9635E" w:rsidRPr="00E9635E" w:rsidRDefault="00E9635E" w:rsidP="00E9635E">
      <w:pPr>
        <w:tabs>
          <w:tab w:val="right" w:leader="dot" w:pos="2520"/>
        </w:tabs>
        <w:rPr>
          <w:sz w:val="20"/>
        </w:rPr>
      </w:pPr>
      <w:r w:rsidRPr="00E9635E">
        <w:rPr>
          <w:sz w:val="20"/>
        </w:rPr>
        <w:t>H. 5219</w:t>
      </w:r>
      <w:r w:rsidRPr="00E9635E">
        <w:rPr>
          <w:sz w:val="20"/>
        </w:rPr>
        <w:tab/>
        <w:t>5</w:t>
      </w:r>
    </w:p>
    <w:p w14:paraId="6EEF52D9" w14:textId="6E4A3DE0" w:rsidR="00E9635E" w:rsidRPr="00E9635E" w:rsidRDefault="00E9635E" w:rsidP="00E9635E">
      <w:pPr>
        <w:tabs>
          <w:tab w:val="right" w:leader="dot" w:pos="2520"/>
        </w:tabs>
        <w:rPr>
          <w:sz w:val="20"/>
        </w:rPr>
      </w:pPr>
      <w:r w:rsidRPr="00E9635E">
        <w:rPr>
          <w:sz w:val="20"/>
        </w:rPr>
        <w:t>H. 5220</w:t>
      </w:r>
      <w:r w:rsidRPr="00E9635E">
        <w:rPr>
          <w:sz w:val="20"/>
        </w:rPr>
        <w:tab/>
        <w:t>6</w:t>
      </w:r>
    </w:p>
    <w:p w14:paraId="4A4646CB" w14:textId="0516C400" w:rsidR="00E9635E" w:rsidRPr="00E9635E" w:rsidRDefault="00E9635E" w:rsidP="00E9635E">
      <w:pPr>
        <w:tabs>
          <w:tab w:val="right" w:leader="dot" w:pos="2520"/>
        </w:tabs>
        <w:rPr>
          <w:sz w:val="20"/>
        </w:rPr>
      </w:pPr>
      <w:r w:rsidRPr="00E9635E">
        <w:rPr>
          <w:sz w:val="20"/>
        </w:rPr>
        <w:t>H. 5221</w:t>
      </w:r>
      <w:r w:rsidRPr="00E9635E">
        <w:rPr>
          <w:sz w:val="20"/>
        </w:rPr>
        <w:tab/>
        <w:t>6</w:t>
      </w:r>
    </w:p>
    <w:p w14:paraId="5863E1B4" w14:textId="0AD689F0" w:rsidR="00E9635E" w:rsidRPr="00E9635E" w:rsidRDefault="00E9635E" w:rsidP="00E9635E">
      <w:pPr>
        <w:tabs>
          <w:tab w:val="right" w:leader="dot" w:pos="2520"/>
        </w:tabs>
        <w:rPr>
          <w:sz w:val="20"/>
        </w:rPr>
      </w:pPr>
      <w:r w:rsidRPr="00E9635E">
        <w:rPr>
          <w:sz w:val="20"/>
        </w:rPr>
        <w:t>H. 5222</w:t>
      </w:r>
      <w:r w:rsidRPr="00E9635E">
        <w:rPr>
          <w:sz w:val="20"/>
        </w:rPr>
        <w:tab/>
        <w:t>7</w:t>
      </w:r>
    </w:p>
    <w:p w14:paraId="54B19B62" w14:textId="3CA2D3B8" w:rsidR="00E9635E" w:rsidRPr="00E9635E" w:rsidRDefault="00E9635E" w:rsidP="00E9635E">
      <w:pPr>
        <w:tabs>
          <w:tab w:val="right" w:leader="dot" w:pos="2520"/>
        </w:tabs>
        <w:rPr>
          <w:sz w:val="20"/>
        </w:rPr>
      </w:pPr>
      <w:r w:rsidRPr="00E9635E">
        <w:rPr>
          <w:sz w:val="20"/>
        </w:rPr>
        <w:t>H. 5223</w:t>
      </w:r>
      <w:r w:rsidRPr="00E9635E">
        <w:rPr>
          <w:sz w:val="20"/>
        </w:rPr>
        <w:tab/>
        <w:t>8</w:t>
      </w:r>
    </w:p>
    <w:p w14:paraId="3976DB7C" w14:textId="1FCF0109" w:rsidR="00E9635E" w:rsidRPr="00E9635E" w:rsidRDefault="00E9635E" w:rsidP="00E9635E">
      <w:pPr>
        <w:tabs>
          <w:tab w:val="right" w:leader="dot" w:pos="2520"/>
        </w:tabs>
        <w:rPr>
          <w:sz w:val="20"/>
        </w:rPr>
      </w:pPr>
      <w:r w:rsidRPr="00E9635E">
        <w:rPr>
          <w:sz w:val="20"/>
        </w:rPr>
        <w:t>H. 5224</w:t>
      </w:r>
      <w:r w:rsidRPr="00E9635E">
        <w:rPr>
          <w:sz w:val="20"/>
        </w:rPr>
        <w:tab/>
        <w:t>9</w:t>
      </w:r>
    </w:p>
    <w:p w14:paraId="13B4DA84" w14:textId="1C2FB18D" w:rsidR="00E9635E" w:rsidRPr="00E9635E" w:rsidRDefault="00E9635E" w:rsidP="00E9635E">
      <w:pPr>
        <w:tabs>
          <w:tab w:val="right" w:leader="dot" w:pos="2520"/>
        </w:tabs>
        <w:rPr>
          <w:sz w:val="20"/>
        </w:rPr>
      </w:pPr>
      <w:r w:rsidRPr="00E9635E">
        <w:rPr>
          <w:sz w:val="20"/>
        </w:rPr>
        <w:t>H. 5225</w:t>
      </w:r>
      <w:r w:rsidRPr="00E9635E">
        <w:rPr>
          <w:sz w:val="20"/>
        </w:rPr>
        <w:tab/>
        <w:t>9</w:t>
      </w:r>
    </w:p>
    <w:p w14:paraId="6680AE3A" w14:textId="71A8C9E6" w:rsidR="00E9635E" w:rsidRPr="00E9635E" w:rsidRDefault="00E9635E" w:rsidP="00E9635E">
      <w:pPr>
        <w:tabs>
          <w:tab w:val="right" w:leader="dot" w:pos="2520"/>
        </w:tabs>
        <w:rPr>
          <w:sz w:val="20"/>
        </w:rPr>
      </w:pPr>
      <w:r w:rsidRPr="00E9635E">
        <w:rPr>
          <w:sz w:val="20"/>
        </w:rPr>
        <w:t>H. 5226</w:t>
      </w:r>
      <w:r w:rsidRPr="00E9635E">
        <w:rPr>
          <w:sz w:val="20"/>
        </w:rPr>
        <w:tab/>
        <w:t>10</w:t>
      </w:r>
    </w:p>
    <w:p w14:paraId="5598ABD8" w14:textId="5D05604C" w:rsidR="00E9635E" w:rsidRPr="00E9635E" w:rsidRDefault="00E9635E" w:rsidP="00E9635E">
      <w:pPr>
        <w:tabs>
          <w:tab w:val="right" w:leader="dot" w:pos="2520"/>
        </w:tabs>
        <w:rPr>
          <w:sz w:val="20"/>
        </w:rPr>
      </w:pPr>
      <w:r w:rsidRPr="00E9635E">
        <w:rPr>
          <w:sz w:val="20"/>
        </w:rPr>
        <w:t>H. 5227</w:t>
      </w:r>
      <w:r w:rsidRPr="00E9635E">
        <w:rPr>
          <w:sz w:val="20"/>
        </w:rPr>
        <w:tab/>
        <w:t>11</w:t>
      </w:r>
    </w:p>
    <w:p w14:paraId="306E0FC8" w14:textId="0960407B" w:rsidR="00E9635E" w:rsidRPr="00E9635E" w:rsidRDefault="00E9635E" w:rsidP="00E9635E">
      <w:pPr>
        <w:tabs>
          <w:tab w:val="right" w:leader="dot" w:pos="2520"/>
        </w:tabs>
        <w:rPr>
          <w:sz w:val="20"/>
        </w:rPr>
      </w:pPr>
      <w:r w:rsidRPr="00E9635E">
        <w:rPr>
          <w:sz w:val="20"/>
        </w:rPr>
        <w:t>H. 5228</w:t>
      </w:r>
      <w:r w:rsidRPr="00E9635E">
        <w:rPr>
          <w:sz w:val="20"/>
        </w:rPr>
        <w:tab/>
        <w:t>11</w:t>
      </w:r>
    </w:p>
    <w:p w14:paraId="3E0D29EA" w14:textId="46B5F904" w:rsidR="00E9635E" w:rsidRPr="00E9635E" w:rsidRDefault="00E9635E" w:rsidP="00E9635E">
      <w:pPr>
        <w:tabs>
          <w:tab w:val="right" w:leader="dot" w:pos="2520"/>
        </w:tabs>
        <w:rPr>
          <w:sz w:val="20"/>
        </w:rPr>
      </w:pPr>
      <w:r>
        <w:rPr>
          <w:sz w:val="20"/>
        </w:rPr>
        <w:br w:type="column"/>
      </w:r>
      <w:r w:rsidRPr="00E9635E">
        <w:rPr>
          <w:sz w:val="20"/>
        </w:rPr>
        <w:t>H. 5229</w:t>
      </w:r>
      <w:r w:rsidRPr="00E9635E">
        <w:rPr>
          <w:sz w:val="20"/>
        </w:rPr>
        <w:tab/>
        <w:t>12</w:t>
      </w:r>
    </w:p>
    <w:p w14:paraId="47140CD9" w14:textId="673DB74C" w:rsidR="00E9635E" w:rsidRPr="00E9635E" w:rsidRDefault="00E9635E" w:rsidP="00E9635E">
      <w:pPr>
        <w:tabs>
          <w:tab w:val="right" w:leader="dot" w:pos="2520"/>
        </w:tabs>
        <w:rPr>
          <w:sz w:val="20"/>
        </w:rPr>
      </w:pPr>
      <w:r w:rsidRPr="00E9635E">
        <w:rPr>
          <w:sz w:val="20"/>
        </w:rPr>
        <w:t>H. 5230</w:t>
      </w:r>
      <w:r w:rsidRPr="00E9635E">
        <w:rPr>
          <w:sz w:val="20"/>
        </w:rPr>
        <w:tab/>
        <w:t>13</w:t>
      </w:r>
    </w:p>
    <w:p w14:paraId="38107CD7" w14:textId="6B9227D5" w:rsidR="00E9635E" w:rsidRPr="00E9635E" w:rsidRDefault="00E9635E" w:rsidP="00E9635E">
      <w:pPr>
        <w:tabs>
          <w:tab w:val="right" w:leader="dot" w:pos="2520"/>
        </w:tabs>
        <w:rPr>
          <w:sz w:val="20"/>
        </w:rPr>
      </w:pPr>
      <w:r w:rsidRPr="00E9635E">
        <w:rPr>
          <w:sz w:val="20"/>
        </w:rPr>
        <w:t>H. 5231</w:t>
      </w:r>
      <w:r w:rsidRPr="00E9635E">
        <w:rPr>
          <w:sz w:val="20"/>
        </w:rPr>
        <w:tab/>
        <w:t>14</w:t>
      </w:r>
    </w:p>
    <w:p w14:paraId="1986539A" w14:textId="5141FBD5" w:rsidR="00E9635E" w:rsidRPr="00E9635E" w:rsidRDefault="00E9635E" w:rsidP="00E9635E">
      <w:pPr>
        <w:tabs>
          <w:tab w:val="right" w:leader="dot" w:pos="2520"/>
        </w:tabs>
        <w:rPr>
          <w:sz w:val="20"/>
        </w:rPr>
      </w:pPr>
      <w:r w:rsidRPr="00E9635E">
        <w:rPr>
          <w:sz w:val="20"/>
        </w:rPr>
        <w:t>H. 5232</w:t>
      </w:r>
      <w:r w:rsidRPr="00E9635E">
        <w:rPr>
          <w:sz w:val="20"/>
        </w:rPr>
        <w:tab/>
        <w:t>52</w:t>
      </w:r>
    </w:p>
    <w:p w14:paraId="696E8619" w14:textId="501B5801" w:rsidR="00E9635E" w:rsidRPr="00E9635E" w:rsidRDefault="00E9635E" w:rsidP="00E9635E">
      <w:pPr>
        <w:tabs>
          <w:tab w:val="right" w:leader="dot" w:pos="2520"/>
        </w:tabs>
        <w:rPr>
          <w:sz w:val="20"/>
        </w:rPr>
      </w:pPr>
      <w:r w:rsidRPr="00E9635E">
        <w:rPr>
          <w:sz w:val="20"/>
        </w:rPr>
        <w:t>H. 5233</w:t>
      </w:r>
      <w:r w:rsidRPr="00E9635E">
        <w:rPr>
          <w:sz w:val="20"/>
        </w:rPr>
        <w:tab/>
        <w:t>52</w:t>
      </w:r>
    </w:p>
    <w:p w14:paraId="1B65C73F" w14:textId="2A996C71" w:rsidR="00E9635E" w:rsidRPr="00E9635E" w:rsidRDefault="00E9635E" w:rsidP="00E9635E">
      <w:pPr>
        <w:tabs>
          <w:tab w:val="right" w:leader="dot" w:pos="2520"/>
        </w:tabs>
        <w:rPr>
          <w:sz w:val="20"/>
        </w:rPr>
      </w:pPr>
      <w:r w:rsidRPr="00E9635E">
        <w:rPr>
          <w:sz w:val="20"/>
        </w:rPr>
        <w:t>H. 5234</w:t>
      </w:r>
      <w:r w:rsidRPr="00E9635E">
        <w:rPr>
          <w:sz w:val="20"/>
        </w:rPr>
        <w:tab/>
        <w:t>53</w:t>
      </w:r>
    </w:p>
    <w:p w14:paraId="2A2D8429" w14:textId="2F33D883" w:rsidR="00E9635E" w:rsidRPr="00E9635E" w:rsidRDefault="00E9635E" w:rsidP="00E9635E">
      <w:pPr>
        <w:tabs>
          <w:tab w:val="right" w:leader="dot" w:pos="2520"/>
        </w:tabs>
        <w:rPr>
          <w:sz w:val="20"/>
        </w:rPr>
      </w:pPr>
      <w:r w:rsidRPr="00E9635E">
        <w:rPr>
          <w:sz w:val="20"/>
        </w:rPr>
        <w:t>H. 5235</w:t>
      </w:r>
      <w:r w:rsidRPr="00E9635E">
        <w:rPr>
          <w:sz w:val="20"/>
        </w:rPr>
        <w:tab/>
        <w:t>54</w:t>
      </w:r>
    </w:p>
    <w:p w14:paraId="41D228C0" w14:textId="36723261" w:rsidR="00E9635E" w:rsidRPr="00E9635E" w:rsidRDefault="00E9635E" w:rsidP="00E9635E">
      <w:pPr>
        <w:tabs>
          <w:tab w:val="right" w:leader="dot" w:pos="2520"/>
        </w:tabs>
        <w:rPr>
          <w:sz w:val="20"/>
        </w:rPr>
      </w:pPr>
      <w:r w:rsidRPr="00E9635E">
        <w:rPr>
          <w:sz w:val="20"/>
        </w:rPr>
        <w:t>H. 5236</w:t>
      </w:r>
      <w:r w:rsidRPr="00E9635E">
        <w:rPr>
          <w:sz w:val="20"/>
        </w:rPr>
        <w:tab/>
        <w:t>54</w:t>
      </w:r>
    </w:p>
    <w:p w14:paraId="60F4ADB0" w14:textId="25B816C0" w:rsidR="00E9635E" w:rsidRPr="00E9635E" w:rsidRDefault="00E9635E" w:rsidP="00E9635E">
      <w:pPr>
        <w:tabs>
          <w:tab w:val="right" w:leader="dot" w:pos="2520"/>
        </w:tabs>
        <w:rPr>
          <w:sz w:val="20"/>
        </w:rPr>
      </w:pPr>
      <w:r w:rsidRPr="00E9635E">
        <w:rPr>
          <w:sz w:val="20"/>
        </w:rPr>
        <w:t>H. 5237</w:t>
      </w:r>
      <w:r w:rsidRPr="00E9635E">
        <w:rPr>
          <w:sz w:val="20"/>
        </w:rPr>
        <w:tab/>
        <w:t>55</w:t>
      </w:r>
    </w:p>
    <w:p w14:paraId="13452254" w14:textId="5E42AC3B" w:rsidR="00E9635E" w:rsidRPr="00E9635E" w:rsidRDefault="00E9635E" w:rsidP="00E9635E">
      <w:pPr>
        <w:tabs>
          <w:tab w:val="right" w:leader="dot" w:pos="2520"/>
        </w:tabs>
        <w:rPr>
          <w:sz w:val="20"/>
        </w:rPr>
      </w:pPr>
      <w:r w:rsidRPr="00E9635E">
        <w:rPr>
          <w:sz w:val="20"/>
        </w:rPr>
        <w:t>H. 5238</w:t>
      </w:r>
      <w:r w:rsidRPr="00E9635E">
        <w:rPr>
          <w:sz w:val="20"/>
        </w:rPr>
        <w:tab/>
        <w:t>55</w:t>
      </w:r>
    </w:p>
    <w:p w14:paraId="3DFD5547" w14:textId="3ABD55DE" w:rsidR="00E9635E" w:rsidRPr="00E9635E" w:rsidRDefault="00E9635E" w:rsidP="00E9635E">
      <w:pPr>
        <w:tabs>
          <w:tab w:val="right" w:leader="dot" w:pos="2520"/>
        </w:tabs>
        <w:rPr>
          <w:sz w:val="20"/>
        </w:rPr>
      </w:pPr>
      <w:r w:rsidRPr="00E9635E">
        <w:rPr>
          <w:sz w:val="20"/>
        </w:rPr>
        <w:t>H. 5239</w:t>
      </w:r>
      <w:r w:rsidRPr="00E9635E">
        <w:rPr>
          <w:sz w:val="20"/>
        </w:rPr>
        <w:tab/>
        <w:t>56</w:t>
      </w:r>
    </w:p>
    <w:p w14:paraId="22110EDD" w14:textId="0373FD0B" w:rsidR="00E9635E" w:rsidRPr="00E9635E" w:rsidRDefault="00E9635E" w:rsidP="00E9635E">
      <w:pPr>
        <w:tabs>
          <w:tab w:val="right" w:leader="dot" w:pos="2520"/>
        </w:tabs>
        <w:rPr>
          <w:sz w:val="20"/>
        </w:rPr>
      </w:pPr>
      <w:r w:rsidRPr="00E9635E">
        <w:rPr>
          <w:sz w:val="20"/>
        </w:rPr>
        <w:t>H. 5240</w:t>
      </w:r>
      <w:r w:rsidRPr="00E9635E">
        <w:rPr>
          <w:sz w:val="20"/>
        </w:rPr>
        <w:tab/>
        <w:t>56</w:t>
      </w:r>
    </w:p>
    <w:p w14:paraId="2D8AF4EE" w14:textId="46E313FF" w:rsidR="00E9635E" w:rsidRPr="00E9635E" w:rsidRDefault="00E9635E" w:rsidP="00E9635E">
      <w:pPr>
        <w:tabs>
          <w:tab w:val="right" w:leader="dot" w:pos="2520"/>
        </w:tabs>
        <w:rPr>
          <w:sz w:val="20"/>
        </w:rPr>
      </w:pPr>
      <w:r w:rsidRPr="00E9635E">
        <w:rPr>
          <w:sz w:val="20"/>
        </w:rPr>
        <w:t>H. 5241</w:t>
      </w:r>
      <w:r w:rsidRPr="00E9635E">
        <w:rPr>
          <w:sz w:val="20"/>
        </w:rPr>
        <w:tab/>
        <w:t>56</w:t>
      </w:r>
    </w:p>
    <w:p w14:paraId="08D8F1F7" w14:textId="05C74629" w:rsidR="00E9635E" w:rsidRPr="00E9635E" w:rsidRDefault="00E9635E" w:rsidP="00E9635E">
      <w:pPr>
        <w:tabs>
          <w:tab w:val="right" w:leader="dot" w:pos="2520"/>
        </w:tabs>
        <w:rPr>
          <w:sz w:val="20"/>
        </w:rPr>
      </w:pPr>
      <w:r w:rsidRPr="00E9635E">
        <w:rPr>
          <w:sz w:val="20"/>
        </w:rPr>
        <w:t>H. 5242</w:t>
      </w:r>
      <w:r w:rsidRPr="00E9635E">
        <w:rPr>
          <w:sz w:val="20"/>
        </w:rPr>
        <w:tab/>
        <w:t>57</w:t>
      </w:r>
    </w:p>
    <w:p w14:paraId="1C55FCA6" w14:textId="29CA1DE9" w:rsidR="00E9635E" w:rsidRPr="00E9635E" w:rsidRDefault="00E9635E" w:rsidP="00E9635E">
      <w:pPr>
        <w:tabs>
          <w:tab w:val="right" w:leader="dot" w:pos="2520"/>
        </w:tabs>
        <w:rPr>
          <w:sz w:val="20"/>
        </w:rPr>
      </w:pPr>
      <w:r w:rsidRPr="00E9635E">
        <w:rPr>
          <w:sz w:val="20"/>
        </w:rPr>
        <w:t>H. 5243</w:t>
      </w:r>
      <w:r w:rsidRPr="00E9635E">
        <w:rPr>
          <w:sz w:val="20"/>
        </w:rPr>
        <w:tab/>
        <w:t>57</w:t>
      </w:r>
    </w:p>
    <w:p w14:paraId="3855D1A4" w14:textId="4F584570" w:rsidR="00E9635E" w:rsidRPr="00E9635E" w:rsidRDefault="00E9635E" w:rsidP="00E9635E">
      <w:pPr>
        <w:tabs>
          <w:tab w:val="right" w:leader="dot" w:pos="2520"/>
        </w:tabs>
        <w:rPr>
          <w:sz w:val="20"/>
        </w:rPr>
      </w:pPr>
      <w:r w:rsidRPr="00E9635E">
        <w:rPr>
          <w:sz w:val="20"/>
        </w:rPr>
        <w:t>H. 5244</w:t>
      </w:r>
      <w:r w:rsidRPr="00E9635E">
        <w:rPr>
          <w:sz w:val="20"/>
        </w:rPr>
        <w:tab/>
        <w:t>57</w:t>
      </w:r>
    </w:p>
    <w:p w14:paraId="4CC5B880" w14:textId="5843DEEA" w:rsidR="00E9635E" w:rsidRPr="00E9635E" w:rsidRDefault="00E9635E" w:rsidP="00E9635E">
      <w:pPr>
        <w:tabs>
          <w:tab w:val="right" w:leader="dot" w:pos="2520"/>
        </w:tabs>
        <w:rPr>
          <w:sz w:val="20"/>
        </w:rPr>
      </w:pPr>
      <w:r w:rsidRPr="00E9635E">
        <w:rPr>
          <w:sz w:val="20"/>
        </w:rPr>
        <w:t>H. 5245</w:t>
      </w:r>
      <w:r w:rsidRPr="00E9635E">
        <w:rPr>
          <w:sz w:val="20"/>
        </w:rPr>
        <w:tab/>
        <w:t>57</w:t>
      </w:r>
    </w:p>
    <w:p w14:paraId="246F1043" w14:textId="53CFA172" w:rsidR="00E9635E" w:rsidRPr="00E9635E" w:rsidRDefault="00E9635E" w:rsidP="00E9635E">
      <w:pPr>
        <w:tabs>
          <w:tab w:val="right" w:leader="dot" w:pos="2520"/>
        </w:tabs>
        <w:rPr>
          <w:sz w:val="20"/>
        </w:rPr>
      </w:pPr>
      <w:r w:rsidRPr="00E9635E">
        <w:rPr>
          <w:sz w:val="20"/>
        </w:rPr>
        <w:t>H. 5246</w:t>
      </w:r>
      <w:r w:rsidRPr="00E9635E">
        <w:rPr>
          <w:sz w:val="20"/>
        </w:rPr>
        <w:tab/>
        <w:t>58</w:t>
      </w:r>
    </w:p>
    <w:p w14:paraId="1F7D9254" w14:textId="2F635DCF" w:rsidR="00E9635E" w:rsidRPr="00E9635E" w:rsidRDefault="00E9635E" w:rsidP="00E9635E">
      <w:pPr>
        <w:tabs>
          <w:tab w:val="right" w:leader="dot" w:pos="2520"/>
        </w:tabs>
        <w:rPr>
          <w:sz w:val="20"/>
        </w:rPr>
      </w:pPr>
      <w:r w:rsidRPr="00E9635E">
        <w:rPr>
          <w:sz w:val="20"/>
        </w:rPr>
        <w:t>H. 5247</w:t>
      </w:r>
      <w:r w:rsidRPr="00E9635E">
        <w:rPr>
          <w:sz w:val="20"/>
        </w:rPr>
        <w:tab/>
        <w:t>58</w:t>
      </w:r>
    </w:p>
    <w:p w14:paraId="6E5E34FA" w14:textId="2F235A20" w:rsidR="00E9635E" w:rsidRPr="00E9635E" w:rsidRDefault="00E9635E" w:rsidP="00E9635E">
      <w:pPr>
        <w:tabs>
          <w:tab w:val="right" w:leader="dot" w:pos="2520"/>
        </w:tabs>
        <w:rPr>
          <w:sz w:val="20"/>
        </w:rPr>
      </w:pPr>
      <w:r w:rsidRPr="00E9635E">
        <w:rPr>
          <w:sz w:val="20"/>
        </w:rPr>
        <w:t>H. 5248</w:t>
      </w:r>
      <w:r w:rsidRPr="00E9635E">
        <w:rPr>
          <w:sz w:val="20"/>
        </w:rPr>
        <w:tab/>
        <w:t>58</w:t>
      </w:r>
    </w:p>
    <w:p w14:paraId="4EFA5BC4" w14:textId="759F5A52" w:rsidR="00E9635E" w:rsidRPr="00E9635E" w:rsidRDefault="00E9635E" w:rsidP="00E9635E">
      <w:pPr>
        <w:tabs>
          <w:tab w:val="right" w:leader="dot" w:pos="2520"/>
        </w:tabs>
        <w:rPr>
          <w:sz w:val="20"/>
        </w:rPr>
      </w:pPr>
      <w:r w:rsidRPr="00E9635E">
        <w:rPr>
          <w:sz w:val="20"/>
        </w:rPr>
        <w:t>H. 5249</w:t>
      </w:r>
      <w:r w:rsidRPr="00E9635E">
        <w:rPr>
          <w:sz w:val="20"/>
        </w:rPr>
        <w:tab/>
        <w:t>59</w:t>
      </w:r>
    </w:p>
    <w:p w14:paraId="5A6629FB" w14:textId="1C656D1C" w:rsidR="00E9635E" w:rsidRPr="00E9635E" w:rsidRDefault="00E9635E" w:rsidP="00E9635E">
      <w:pPr>
        <w:tabs>
          <w:tab w:val="right" w:leader="dot" w:pos="2520"/>
        </w:tabs>
        <w:rPr>
          <w:sz w:val="20"/>
        </w:rPr>
      </w:pPr>
      <w:r w:rsidRPr="00E9635E">
        <w:rPr>
          <w:sz w:val="20"/>
        </w:rPr>
        <w:t>H. 5250</w:t>
      </w:r>
      <w:r w:rsidRPr="00E9635E">
        <w:rPr>
          <w:sz w:val="20"/>
        </w:rPr>
        <w:tab/>
        <w:t>59</w:t>
      </w:r>
    </w:p>
    <w:p w14:paraId="738A8AA7" w14:textId="24F62606" w:rsidR="00E9635E" w:rsidRPr="00E9635E" w:rsidRDefault="00E9635E" w:rsidP="00E9635E">
      <w:pPr>
        <w:tabs>
          <w:tab w:val="right" w:leader="dot" w:pos="2520"/>
        </w:tabs>
        <w:rPr>
          <w:sz w:val="20"/>
        </w:rPr>
      </w:pPr>
      <w:r w:rsidRPr="00E9635E">
        <w:rPr>
          <w:sz w:val="20"/>
        </w:rPr>
        <w:t>H. 5251</w:t>
      </w:r>
      <w:r w:rsidRPr="00E9635E">
        <w:rPr>
          <w:sz w:val="20"/>
        </w:rPr>
        <w:tab/>
        <w:t>59</w:t>
      </w:r>
    </w:p>
    <w:p w14:paraId="12376EFE" w14:textId="73A9C223" w:rsidR="00E9635E" w:rsidRPr="00E9635E" w:rsidRDefault="00E9635E" w:rsidP="00E9635E">
      <w:pPr>
        <w:tabs>
          <w:tab w:val="right" w:leader="dot" w:pos="2520"/>
        </w:tabs>
        <w:rPr>
          <w:sz w:val="20"/>
        </w:rPr>
      </w:pPr>
      <w:r w:rsidRPr="00E9635E">
        <w:rPr>
          <w:sz w:val="20"/>
        </w:rPr>
        <w:t>H. 5252</w:t>
      </w:r>
      <w:r w:rsidRPr="00E9635E">
        <w:rPr>
          <w:sz w:val="20"/>
        </w:rPr>
        <w:tab/>
        <w:t>59</w:t>
      </w:r>
    </w:p>
    <w:p w14:paraId="09487888" w14:textId="3C44B2CD" w:rsidR="00E9635E" w:rsidRPr="00E9635E" w:rsidRDefault="00E9635E" w:rsidP="00E9635E">
      <w:pPr>
        <w:tabs>
          <w:tab w:val="right" w:leader="dot" w:pos="2520"/>
        </w:tabs>
        <w:rPr>
          <w:sz w:val="20"/>
        </w:rPr>
      </w:pPr>
      <w:r w:rsidRPr="00E9635E">
        <w:rPr>
          <w:sz w:val="20"/>
        </w:rPr>
        <w:t>H. 5253</w:t>
      </w:r>
      <w:r w:rsidRPr="00E9635E">
        <w:rPr>
          <w:sz w:val="20"/>
        </w:rPr>
        <w:tab/>
        <w:t>60</w:t>
      </w:r>
    </w:p>
    <w:p w14:paraId="49BBD1AE" w14:textId="77777777" w:rsidR="00E9635E" w:rsidRPr="00E9635E" w:rsidRDefault="00E9635E" w:rsidP="00E9635E">
      <w:pPr>
        <w:tabs>
          <w:tab w:val="right" w:leader="dot" w:pos="2520"/>
        </w:tabs>
        <w:rPr>
          <w:sz w:val="20"/>
        </w:rPr>
      </w:pPr>
    </w:p>
    <w:p w14:paraId="3ED6D75B" w14:textId="53109FD7" w:rsidR="00E9635E" w:rsidRPr="00E9635E" w:rsidRDefault="00E9635E" w:rsidP="00E9635E">
      <w:pPr>
        <w:tabs>
          <w:tab w:val="right" w:leader="dot" w:pos="2520"/>
        </w:tabs>
        <w:rPr>
          <w:sz w:val="20"/>
        </w:rPr>
      </w:pPr>
      <w:r w:rsidRPr="00E9635E">
        <w:rPr>
          <w:sz w:val="20"/>
        </w:rPr>
        <w:t>S. 160</w:t>
      </w:r>
      <w:r w:rsidRPr="00E9635E">
        <w:rPr>
          <w:sz w:val="20"/>
        </w:rPr>
        <w:tab/>
        <w:t>60</w:t>
      </w:r>
    </w:p>
    <w:p w14:paraId="49C276DF" w14:textId="44571896" w:rsidR="00E9635E" w:rsidRPr="00E9635E" w:rsidRDefault="00E9635E" w:rsidP="00E9635E">
      <w:pPr>
        <w:tabs>
          <w:tab w:val="right" w:leader="dot" w:pos="2520"/>
        </w:tabs>
        <w:rPr>
          <w:sz w:val="20"/>
        </w:rPr>
      </w:pPr>
      <w:r w:rsidRPr="00E9635E">
        <w:rPr>
          <w:sz w:val="20"/>
        </w:rPr>
        <w:t>S. 337</w:t>
      </w:r>
      <w:r w:rsidRPr="00E9635E">
        <w:rPr>
          <w:sz w:val="20"/>
        </w:rPr>
        <w:tab/>
        <w:t>21</w:t>
      </w:r>
    </w:p>
    <w:p w14:paraId="11F13105" w14:textId="6CF24E14" w:rsidR="00E9635E" w:rsidRPr="00E9635E" w:rsidRDefault="00E9635E" w:rsidP="00E9635E">
      <w:pPr>
        <w:tabs>
          <w:tab w:val="right" w:leader="dot" w:pos="2520"/>
        </w:tabs>
        <w:rPr>
          <w:sz w:val="20"/>
        </w:rPr>
      </w:pPr>
      <w:r w:rsidRPr="00E9635E">
        <w:rPr>
          <w:sz w:val="20"/>
        </w:rPr>
        <w:t>S. 583</w:t>
      </w:r>
      <w:r w:rsidRPr="00E9635E">
        <w:rPr>
          <w:sz w:val="20"/>
        </w:rPr>
        <w:tab/>
        <w:t>26</w:t>
      </w:r>
    </w:p>
    <w:p w14:paraId="6B1182CA" w14:textId="19D37A1E" w:rsidR="00E9635E" w:rsidRPr="00E9635E" w:rsidRDefault="00E9635E" w:rsidP="00E9635E">
      <w:pPr>
        <w:tabs>
          <w:tab w:val="right" w:leader="dot" w:pos="2520"/>
        </w:tabs>
        <w:rPr>
          <w:sz w:val="20"/>
        </w:rPr>
      </w:pPr>
      <w:r w:rsidRPr="00E9635E">
        <w:rPr>
          <w:sz w:val="20"/>
        </w:rPr>
        <w:t>S. 619</w:t>
      </w:r>
      <w:r w:rsidRPr="00E9635E">
        <w:rPr>
          <w:sz w:val="20"/>
        </w:rPr>
        <w:tab/>
        <w:t>61</w:t>
      </w:r>
    </w:p>
    <w:p w14:paraId="6EF1055E" w14:textId="2F67DE83" w:rsidR="00E9635E" w:rsidRPr="00E9635E" w:rsidRDefault="00E9635E" w:rsidP="00E9635E">
      <w:pPr>
        <w:tabs>
          <w:tab w:val="right" w:leader="dot" w:pos="2520"/>
        </w:tabs>
        <w:rPr>
          <w:sz w:val="20"/>
        </w:rPr>
      </w:pPr>
      <w:r w:rsidRPr="00E9635E">
        <w:rPr>
          <w:sz w:val="20"/>
        </w:rPr>
        <w:t>S. 697</w:t>
      </w:r>
      <w:r w:rsidRPr="00E9635E">
        <w:rPr>
          <w:sz w:val="20"/>
        </w:rPr>
        <w:tab/>
        <w:t>61</w:t>
      </w:r>
    </w:p>
    <w:p w14:paraId="4DEAB54F" w14:textId="403A8253" w:rsidR="00E9635E" w:rsidRPr="00E9635E" w:rsidRDefault="00E9635E" w:rsidP="00E9635E">
      <w:pPr>
        <w:tabs>
          <w:tab w:val="right" w:leader="dot" w:pos="2520"/>
        </w:tabs>
        <w:rPr>
          <w:sz w:val="20"/>
        </w:rPr>
      </w:pPr>
      <w:r w:rsidRPr="00E9635E">
        <w:rPr>
          <w:sz w:val="20"/>
        </w:rPr>
        <w:t>S. 768</w:t>
      </w:r>
      <w:r w:rsidRPr="00E9635E">
        <w:rPr>
          <w:sz w:val="20"/>
        </w:rPr>
        <w:tab/>
        <w:t>61</w:t>
      </w:r>
    </w:p>
    <w:p w14:paraId="14A26153" w14:textId="77777777" w:rsidR="00E9635E" w:rsidRDefault="00E9635E" w:rsidP="00E9635E">
      <w:pPr>
        <w:tabs>
          <w:tab w:val="right" w:leader="dot" w:pos="2520"/>
        </w:tabs>
        <w:rPr>
          <w:sz w:val="20"/>
        </w:rPr>
      </w:pPr>
      <w:r w:rsidRPr="00E9635E">
        <w:rPr>
          <w:sz w:val="20"/>
        </w:rPr>
        <w:t>S. 857</w:t>
      </w:r>
      <w:r w:rsidRPr="00E9635E">
        <w:rPr>
          <w:sz w:val="20"/>
        </w:rPr>
        <w:tab/>
        <w:t>61</w:t>
      </w:r>
    </w:p>
    <w:p w14:paraId="4F1D3BBC" w14:textId="4E1EF4CE" w:rsidR="00E9635E" w:rsidRPr="00E9635E" w:rsidRDefault="00E9635E" w:rsidP="00E9635E">
      <w:pPr>
        <w:tabs>
          <w:tab w:val="right" w:leader="dot" w:pos="2520"/>
        </w:tabs>
        <w:rPr>
          <w:sz w:val="20"/>
        </w:rPr>
      </w:pPr>
    </w:p>
    <w:sectPr w:rsidR="00E9635E" w:rsidRPr="00E9635E" w:rsidSect="00E9635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7AF7" w14:textId="77777777" w:rsidR="00E44985" w:rsidRDefault="00E44985">
      <w:r>
        <w:separator/>
      </w:r>
    </w:p>
  </w:endnote>
  <w:endnote w:type="continuationSeparator" w:id="0">
    <w:p w14:paraId="006DACD4" w14:textId="77777777" w:rsidR="00E44985" w:rsidRDefault="00E4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3B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43CA8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8BE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56474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CF7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EBA" w14:textId="77777777" w:rsidR="00E44985" w:rsidRDefault="00E4498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F5C69C" w14:textId="77777777" w:rsidR="00E44985" w:rsidRDefault="00E4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B3C0" w14:textId="77777777" w:rsidR="00E44985" w:rsidRDefault="00E44985">
      <w:r>
        <w:separator/>
      </w:r>
    </w:p>
  </w:footnote>
  <w:footnote w:type="continuationSeparator" w:id="0">
    <w:p w14:paraId="751C0E1F" w14:textId="77777777" w:rsidR="00E44985" w:rsidRDefault="00E4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CF58" w14:textId="77777777" w:rsidR="00E44985" w:rsidRDefault="00E44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6853" w14:textId="77777777" w:rsidR="00E44985" w:rsidRDefault="00E44985">
    <w:pPr>
      <w:pStyle w:val="Header"/>
      <w:jc w:val="center"/>
      <w:rPr>
        <w:b/>
      </w:rPr>
    </w:pPr>
    <w:r>
      <w:rPr>
        <w:b/>
      </w:rPr>
      <w:t>TUESDAY, FEBRUARY 24, 2026</w:t>
    </w:r>
  </w:p>
  <w:p w14:paraId="3599DE2C" w14:textId="39DCEC7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2DA9" w14:textId="2694A2A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C674" w14:textId="77777777" w:rsidR="00E44985" w:rsidRDefault="00E44985">
    <w:pPr>
      <w:pStyle w:val="Header"/>
      <w:jc w:val="center"/>
      <w:rPr>
        <w:b/>
      </w:rPr>
    </w:pPr>
    <w:r>
      <w:rPr>
        <w:b/>
      </w:rPr>
      <w:t>Tuesday, February 24, 2026</w:t>
    </w:r>
  </w:p>
  <w:p w14:paraId="14EB1D2C" w14:textId="77777777" w:rsidR="00E44985" w:rsidRDefault="00E4498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28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85"/>
    <w:rsid w:val="0001340B"/>
    <w:rsid w:val="00027C3B"/>
    <w:rsid w:val="0027793C"/>
    <w:rsid w:val="002A2487"/>
    <w:rsid w:val="00375044"/>
    <w:rsid w:val="006E152A"/>
    <w:rsid w:val="008C1B26"/>
    <w:rsid w:val="0090312A"/>
    <w:rsid w:val="00C140CF"/>
    <w:rsid w:val="00C719B2"/>
    <w:rsid w:val="00C941FA"/>
    <w:rsid w:val="00D557E2"/>
    <w:rsid w:val="00E44985"/>
    <w:rsid w:val="00E9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8F62"/>
  <w15:chartTrackingRefBased/>
  <w15:docId w15:val="{047611D5-C78C-4D1C-8B2C-BDDD94E5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44985"/>
    <w:pPr>
      <w:widowControl w:val="0"/>
    </w:pPr>
    <w:rPr>
      <w:rFonts w:eastAsia="Yu Gothic Light"/>
      <w:sz w:val="28"/>
      <w:szCs w:val="28"/>
    </w:rPr>
  </w:style>
  <w:style w:type="paragraph" w:customStyle="1" w:styleId="scamendlanginstruction">
    <w:name w:val="sc_amend_langinstruction"/>
    <w:qFormat/>
    <w:rsid w:val="00E44985"/>
    <w:pPr>
      <w:widowControl w:val="0"/>
      <w:spacing w:before="480" w:after="480"/>
    </w:pPr>
    <w:rPr>
      <w:rFonts w:eastAsia="Yu Gothic Light"/>
      <w:sz w:val="28"/>
      <w:szCs w:val="28"/>
    </w:rPr>
  </w:style>
  <w:style w:type="paragraph" w:customStyle="1" w:styleId="scamendtitleconform">
    <w:name w:val="sc_amend_titleconform"/>
    <w:qFormat/>
    <w:rsid w:val="00E44985"/>
    <w:pPr>
      <w:widowControl w:val="0"/>
      <w:ind w:left="216"/>
    </w:pPr>
    <w:rPr>
      <w:rFonts w:eastAsia="Yu Gothic Light"/>
      <w:sz w:val="28"/>
      <w:szCs w:val="28"/>
    </w:rPr>
  </w:style>
  <w:style w:type="paragraph" w:customStyle="1" w:styleId="scamendconformline">
    <w:name w:val="sc_amend_conformline"/>
    <w:qFormat/>
    <w:rsid w:val="00E44985"/>
    <w:pPr>
      <w:widowControl w:val="0"/>
      <w:spacing w:before="720"/>
      <w:ind w:left="216"/>
    </w:pPr>
    <w:rPr>
      <w:rFonts w:eastAsia="Yu Gothic Light"/>
      <w:sz w:val="28"/>
      <w:szCs w:val="28"/>
    </w:rPr>
  </w:style>
  <w:style w:type="character" w:customStyle="1" w:styleId="scinsert">
    <w:name w:val="sc_insert"/>
    <w:uiPriority w:val="1"/>
    <w:qFormat/>
    <w:rsid w:val="00E44985"/>
    <w:rPr>
      <w:caps w:val="0"/>
      <w:smallCaps w:val="0"/>
      <w:strike w:val="0"/>
      <w:dstrike w:val="0"/>
      <w:vanish w:val="0"/>
      <w:u w:val="single"/>
      <w:vertAlign w:val="baseline"/>
      <w:lang w:val="en-US"/>
    </w:rPr>
  </w:style>
  <w:style w:type="character" w:customStyle="1" w:styleId="scstrike">
    <w:name w:val="sc_strike"/>
    <w:uiPriority w:val="1"/>
    <w:qFormat/>
    <w:rsid w:val="00E44985"/>
    <w:rPr>
      <w:strike/>
      <w:dstrike w:val="0"/>
      <w:lang w:val="en-US"/>
    </w:rPr>
  </w:style>
  <w:style w:type="paragraph" w:customStyle="1" w:styleId="sccodifiedsection">
    <w:name w:val="sc_codified_section"/>
    <w:qFormat/>
    <w:rsid w:val="00E4498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E44985"/>
    <w:rPr>
      <w:caps w:val="0"/>
      <w:smallCaps w:val="0"/>
      <w:strike w:val="0"/>
      <w:dstrike w:val="0"/>
      <w:vanish w:val="0"/>
      <w:color w:val="0070C0"/>
      <w:u w:val="single"/>
      <w:vertAlign w:val="baseline"/>
    </w:rPr>
  </w:style>
  <w:style w:type="paragraph" w:customStyle="1" w:styleId="scnoncodifiedsection">
    <w:name w:val="sc_non_codified_section"/>
    <w:qFormat/>
    <w:rsid w:val="00E449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E44985"/>
    <w:rPr>
      <w:strike/>
      <w:dstrike w:val="0"/>
      <w:color w:val="FF0000"/>
      <w:lang w:val="en-US"/>
    </w:rPr>
  </w:style>
  <w:style w:type="paragraph" w:customStyle="1" w:styleId="scnewcodesection">
    <w:name w:val="sc_new_code_section"/>
    <w:qFormat/>
    <w:rsid w:val="00E449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4498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E4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44985"/>
    <w:rPr>
      <w:b/>
      <w:sz w:val="30"/>
    </w:rPr>
  </w:style>
  <w:style w:type="paragraph" w:customStyle="1" w:styleId="Cover1">
    <w:name w:val="Cover1"/>
    <w:basedOn w:val="Normal"/>
    <w:rsid w:val="00E4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44985"/>
    <w:pPr>
      <w:ind w:firstLine="0"/>
      <w:jc w:val="left"/>
    </w:pPr>
    <w:rPr>
      <w:sz w:val="20"/>
    </w:rPr>
  </w:style>
  <w:style w:type="paragraph" w:customStyle="1" w:styleId="Cover3">
    <w:name w:val="Cover3"/>
    <w:basedOn w:val="Normal"/>
    <w:rsid w:val="00E44985"/>
    <w:pPr>
      <w:ind w:firstLine="0"/>
      <w:jc w:val="center"/>
    </w:pPr>
    <w:rPr>
      <w:b/>
    </w:rPr>
  </w:style>
  <w:style w:type="paragraph" w:customStyle="1" w:styleId="Cover4">
    <w:name w:val="Cover4"/>
    <w:basedOn w:val="Cover1"/>
    <w:rsid w:val="00E4498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17892</Words>
  <Characters>99136</Characters>
  <Application>Microsoft Office Word</Application>
  <DocSecurity>0</DocSecurity>
  <Lines>3383</Lines>
  <Paragraphs>1694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2/24/2026 - South Carolina Legislature Online</dc:title>
  <dc:subject/>
  <dc:creator>Olivia Mullins</dc:creator>
  <cp:keywords/>
  <dc:description/>
  <cp:lastModifiedBy>Olivia Mullins</cp:lastModifiedBy>
  <cp:revision>4</cp:revision>
  <cp:lastPrinted>2026-02-24T20:20:00Z</cp:lastPrinted>
  <dcterms:created xsi:type="dcterms:W3CDTF">2026-02-24T20:35:00Z</dcterms:created>
  <dcterms:modified xsi:type="dcterms:W3CDTF">2026-02-25T15:47:00Z</dcterms:modified>
</cp:coreProperties>
</file>