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1AB3" w14:textId="77777777" w:rsidR="00875AB3" w:rsidRDefault="00875AB3">
      <w:pPr>
        <w:pStyle w:val="Title"/>
      </w:pPr>
    </w:p>
    <w:p w14:paraId="043F03E5" w14:textId="77777777" w:rsidR="00875AB3" w:rsidRDefault="00875AB3">
      <w:pPr>
        <w:pStyle w:val="Title"/>
        <w:jc w:val="right"/>
      </w:pPr>
      <w:r>
        <w:rPr>
          <w:sz w:val="24"/>
        </w:rPr>
        <w:t xml:space="preserve">NO. 29 </w:t>
      </w:r>
    </w:p>
    <w:p w14:paraId="00852AE2" w14:textId="77777777" w:rsidR="00875AB3" w:rsidRDefault="00875AB3">
      <w:pPr>
        <w:pStyle w:val="Title"/>
      </w:pPr>
    </w:p>
    <w:p w14:paraId="0FCADD89" w14:textId="77777777" w:rsidR="00875AB3" w:rsidRDefault="00875AB3">
      <w:pPr>
        <w:pStyle w:val="Title"/>
      </w:pPr>
    </w:p>
    <w:p w14:paraId="74A19940" w14:textId="77777777" w:rsidR="00875AB3" w:rsidRDefault="00875AB3">
      <w:pPr>
        <w:pStyle w:val="Title"/>
      </w:pPr>
      <w:r>
        <w:t>JOURNAL</w:t>
      </w:r>
    </w:p>
    <w:p w14:paraId="768131CA" w14:textId="77777777" w:rsidR="00875AB3" w:rsidRDefault="00875AB3">
      <w:pPr>
        <w:pStyle w:val="Title"/>
        <w:jc w:val="left"/>
      </w:pPr>
    </w:p>
    <w:p w14:paraId="555FFEA7" w14:textId="77777777" w:rsidR="00875AB3" w:rsidRDefault="00875AB3">
      <w:pPr>
        <w:pStyle w:val="Title"/>
        <w:rPr>
          <w:sz w:val="26"/>
        </w:rPr>
      </w:pPr>
      <w:r>
        <w:rPr>
          <w:sz w:val="26"/>
        </w:rPr>
        <w:t>of the</w:t>
      </w:r>
    </w:p>
    <w:p w14:paraId="5EB938A3" w14:textId="77777777" w:rsidR="00875AB3" w:rsidRDefault="00875AB3">
      <w:pPr>
        <w:pStyle w:val="Title"/>
        <w:jc w:val="left"/>
        <w:rPr>
          <w:sz w:val="26"/>
        </w:rPr>
      </w:pPr>
    </w:p>
    <w:p w14:paraId="02BEBB9B" w14:textId="77777777" w:rsidR="00875AB3" w:rsidRDefault="00875AB3">
      <w:pPr>
        <w:pStyle w:val="Title"/>
      </w:pPr>
      <w:r>
        <w:t>HOUSE OF REPRESENTATIVES</w:t>
      </w:r>
    </w:p>
    <w:p w14:paraId="6A2FDC7B" w14:textId="77777777" w:rsidR="00875AB3" w:rsidRDefault="00875AB3">
      <w:pPr>
        <w:pStyle w:val="Title"/>
        <w:jc w:val="left"/>
      </w:pPr>
    </w:p>
    <w:p w14:paraId="492A5D36" w14:textId="77777777" w:rsidR="00875AB3" w:rsidRDefault="00875AB3">
      <w:pPr>
        <w:pStyle w:val="Title"/>
        <w:rPr>
          <w:sz w:val="26"/>
        </w:rPr>
      </w:pPr>
      <w:r>
        <w:rPr>
          <w:sz w:val="26"/>
        </w:rPr>
        <w:t>of the</w:t>
      </w:r>
    </w:p>
    <w:p w14:paraId="7946BB21" w14:textId="77777777" w:rsidR="00875AB3" w:rsidRDefault="00875AB3">
      <w:pPr>
        <w:pStyle w:val="Title"/>
        <w:jc w:val="left"/>
      </w:pPr>
    </w:p>
    <w:p w14:paraId="2985CB03" w14:textId="77777777" w:rsidR="00875AB3" w:rsidRDefault="00875AB3">
      <w:pPr>
        <w:pStyle w:val="Title"/>
      </w:pPr>
      <w:r>
        <w:t>STATE OF SOUTH CAROLINA</w:t>
      </w:r>
    </w:p>
    <w:p w14:paraId="0CCA0CD5" w14:textId="77777777" w:rsidR="00875AB3" w:rsidRDefault="00875AB3">
      <w:pPr>
        <w:pStyle w:val="Cover1"/>
        <w:ind w:right="0"/>
      </w:pPr>
    </w:p>
    <w:p w14:paraId="3E5AF995" w14:textId="77777777" w:rsidR="00875AB3" w:rsidRDefault="00875AB3">
      <w:pPr>
        <w:pStyle w:val="Cover1"/>
        <w:ind w:right="0"/>
      </w:pPr>
    </w:p>
    <w:p w14:paraId="4325976E" w14:textId="04BFA2A4" w:rsidR="00875AB3" w:rsidRDefault="00875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3A9C43C" wp14:editId="46CF27D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42F29AF" w14:textId="77777777" w:rsidR="00875AB3" w:rsidRDefault="00875AB3">
      <w:pPr>
        <w:pStyle w:val="Cover1"/>
        <w:ind w:right="0"/>
      </w:pPr>
    </w:p>
    <w:p w14:paraId="705EE66E" w14:textId="77777777" w:rsidR="00875AB3" w:rsidRDefault="00875AB3">
      <w:pPr>
        <w:pStyle w:val="Cover1"/>
        <w:ind w:right="0"/>
      </w:pPr>
    </w:p>
    <w:p w14:paraId="03BAEB39" w14:textId="77777777" w:rsidR="00875AB3" w:rsidRDefault="00875AB3">
      <w:pPr>
        <w:pStyle w:val="Cover4"/>
        <w:ind w:right="0"/>
      </w:pPr>
      <w:r>
        <w:t xml:space="preserve">REGULAR SESSION BEGINNING TUESDAY, JANUARY 14, 2025 </w:t>
      </w:r>
    </w:p>
    <w:p w14:paraId="34DE947E" w14:textId="77777777" w:rsidR="00875AB3" w:rsidRDefault="00875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9F374BF" w14:textId="77777777" w:rsidR="00875AB3" w:rsidRDefault="00875AB3">
      <w:pPr>
        <w:pStyle w:val="Cover1"/>
        <w:ind w:right="0"/>
      </w:pPr>
    </w:p>
    <w:p w14:paraId="6BD2AE75" w14:textId="77777777" w:rsidR="00875AB3" w:rsidRDefault="00875AB3">
      <w:pPr>
        <w:pStyle w:val="Cover2"/>
      </w:pPr>
    </w:p>
    <w:p w14:paraId="0C7BAE00" w14:textId="77777777" w:rsidR="00875AB3" w:rsidRDefault="00875AB3">
      <w:pPr>
        <w:pStyle w:val="Cover3"/>
      </w:pPr>
      <w:r>
        <w:t>TUESDAY, MARCH 3, 2026</w:t>
      </w:r>
    </w:p>
    <w:p w14:paraId="7FCEF443" w14:textId="77777777" w:rsidR="00875AB3" w:rsidRDefault="00875AB3">
      <w:pPr>
        <w:pStyle w:val="Cover3"/>
      </w:pPr>
      <w:r>
        <w:t>(STATEWIDE SESSION)</w:t>
      </w:r>
    </w:p>
    <w:p w14:paraId="417DAC5F" w14:textId="77777777" w:rsidR="00875AB3" w:rsidRDefault="00875AB3">
      <w:pPr>
        <w:pStyle w:val="Cover2"/>
      </w:pPr>
    </w:p>
    <w:p w14:paraId="694F69BF" w14:textId="77777777" w:rsidR="00875AB3" w:rsidRDefault="00875AB3" w:rsidP="00875AB3">
      <w:pPr>
        <w:ind w:firstLine="0"/>
        <w:rPr>
          <w:strike/>
        </w:rPr>
        <w:sectPr w:rsidR="00875AB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358A232" w14:textId="77777777" w:rsidR="00875AB3" w:rsidRDefault="00875AB3" w:rsidP="00875AB3">
      <w:pPr>
        <w:ind w:firstLine="0"/>
        <w:rPr>
          <w:strike/>
        </w:rPr>
      </w:pPr>
    </w:p>
    <w:p w14:paraId="7A5309D7" w14:textId="77777777" w:rsidR="00875AB3" w:rsidRDefault="00875AB3" w:rsidP="00875AB3">
      <w:pPr>
        <w:ind w:firstLine="0"/>
        <w:rPr>
          <w:strike/>
        </w:rPr>
      </w:pPr>
      <w:r>
        <w:rPr>
          <w:strike/>
        </w:rPr>
        <w:t>Indicates Matter Stricken</w:t>
      </w:r>
    </w:p>
    <w:p w14:paraId="5EAD675A" w14:textId="77777777" w:rsidR="00875AB3" w:rsidRDefault="00875AB3" w:rsidP="00875AB3">
      <w:pPr>
        <w:ind w:firstLine="0"/>
        <w:rPr>
          <w:u w:val="single"/>
        </w:rPr>
      </w:pPr>
      <w:r>
        <w:rPr>
          <w:u w:val="single"/>
        </w:rPr>
        <w:t>Indicates New Matter</w:t>
      </w:r>
    </w:p>
    <w:p w14:paraId="3D62D76A" w14:textId="77777777" w:rsidR="00375044" w:rsidRDefault="00375044"/>
    <w:p w14:paraId="6730C533" w14:textId="77777777" w:rsidR="00875AB3" w:rsidRDefault="00875AB3">
      <w:r>
        <w:t>The House assembled at 12:00 noon.</w:t>
      </w:r>
    </w:p>
    <w:p w14:paraId="607D94F1" w14:textId="77777777" w:rsidR="00875AB3" w:rsidRDefault="00875AB3">
      <w:r>
        <w:t>Deliberations were opened with prayer by Rev. Jeff Lingerfelt as follows:</w:t>
      </w:r>
    </w:p>
    <w:p w14:paraId="231504A1" w14:textId="4CC7CB33" w:rsidR="00875AB3" w:rsidRDefault="00875AB3"/>
    <w:p w14:paraId="4B78DD49" w14:textId="77777777" w:rsidR="00875AB3" w:rsidRPr="005257D2" w:rsidRDefault="00875AB3" w:rsidP="00875AB3">
      <w:pPr>
        <w:ind w:firstLine="720"/>
        <w:rPr>
          <w:szCs w:val="22"/>
        </w:rPr>
      </w:pPr>
      <w:bookmarkStart w:id="0" w:name="file_start2"/>
      <w:bookmarkEnd w:id="0"/>
      <w:r w:rsidRPr="005257D2">
        <w:rPr>
          <w:szCs w:val="22"/>
        </w:rPr>
        <w:t xml:space="preserve">Our thought for today is from Psalm 34:15: “The eyes of the LORD are toward the righteous and his ears are open to their cry.” </w:t>
      </w:r>
    </w:p>
    <w:p w14:paraId="785F4D48" w14:textId="77777777" w:rsidR="00875AB3" w:rsidRPr="005257D2" w:rsidRDefault="00875AB3" w:rsidP="00875AB3">
      <w:pPr>
        <w:ind w:firstLine="720"/>
        <w:rPr>
          <w:szCs w:val="22"/>
        </w:rPr>
      </w:pPr>
      <w:r w:rsidRPr="005257D2">
        <w:rPr>
          <w:szCs w:val="22"/>
        </w:rPr>
        <w:t>Let us pray: O Lord, our God, you are our ever-blessed Father.  You are the Sovereign Ruler of Heaven and Earth.  Nothing escapes your control. And nothing is able to fly beneath Your all-knowing and all-powerful omnipotent radar. Your eyes are on the righteous, and your ears are inclined to their prayer. But the face of the Lord is against those who do evil. Your eyes O Lord are in every place, Watching the evil and the good. Even in this assembly today, You are watching from the throne room of heaven. Our Father, we ask for your divine favor and that it may rule in this place. We, Your leaders, need your help to govern with wisdom the folks entrusted to our care. Our Nation is facing days of uncertainties. Please, O Lord, grant clarity from the White House to our Statehouse and to our House, to ascertain what is best for our Nation and State. Thank you for hearing and answering our prayers for your honor, praise, and glory. Amen.</w:t>
      </w:r>
    </w:p>
    <w:p w14:paraId="764F7252" w14:textId="63407C21" w:rsidR="00875AB3" w:rsidRDefault="00875AB3">
      <w:bookmarkStart w:id="1" w:name="file_end2"/>
      <w:bookmarkEnd w:id="1"/>
    </w:p>
    <w:p w14:paraId="3DF94370" w14:textId="1E9CE2AE" w:rsidR="00875AB3" w:rsidRDefault="00875AB3">
      <w:r>
        <w:t xml:space="preserve">Pursuant to Rule 6.3, the House of Representatives was led in the Pledge of Allegiance to the Flag of the United States of America by the SPEAKER </w:t>
      </w:r>
      <w:r w:rsidRPr="00875AB3">
        <w:rPr>
          <w:i/>
        </w:rPr>
        <w:t>PRO TEMPORE</w:t>
      </w:r>
      <w:r>
        <w:t>.</w:t>
      </w:r>
    </w:p>
    <w:p w14:paraId="33947284" w14:textId="77777777" w:rsidR="00875AB3" w:rsidRDefault="00875AB3"/>
    <w:p w14:paraId="7224ED9E" w14:textId="19F1639A" w:rsidR="00875AB3" w:rsidRDefault="00875AB3">
      <w:r>
        <w:t xml:space="preserve">After corrections to the Journal of the proceedings of Friday, the SPEAKER </w:t>
      </w:r>
      <w:r w:rsidRPr="00875AB3">
        <w:rPr>
          <w:i/>
        </w:rPr>
        <w:t>PRO TEMPORE</w:t>
      </w:r>
      <w:r>
        <w:t xml:space="preserve"> ordered it confirmed.</w:t>
      </w:r>
    </w:p>
    <w:p w14:paraId="375B3162" w14:textId="77777777" w:rsidR="00875AB3" w:rsidRDefault="00875AB3"/>
    <w:p w14:paraId="6171F349" w14:textId="6B8F13FB" w:rsidR="00875AB3" w:rsidRDefault="00875AB3" w:rsidP="00875AB3">
      <w:pPr>
        <w:keepNext/>
        <w:jc w:val="center"/>
        <w:rPr>
          <w:b/>
        </w:rPr>
      </w:pPr>
      <w:r w:rsidRPr="00875AB3">
        <w:rPr>
          <w:b/>
        </w:rPr>
        <w:t>MOTION ADOPTED</w:t>
      </w:r>
    </w:p>
    <w:p w14:paraId="3C3E945B" w14:textId="01A47700" w:rsidR="00875AB3" w:rsidRDefault="00875AB3" w:rsidP="00875AB3">
      <w:r>
        <w:t>Rep. CALHOON moved that when the House adjourns, it adjourn in memory of Dennis Carroll Ballentine, which was agreed to.</w:t>
      </w:r>
    </w:p>
    <w:p w14:paraId="4F33BC8A" w14:textId="77777777" w:rsidR="00875AB3" w:rsidRDefault="00875AB3" w:rsidP="00875AB3"/>
    <w:p w14:paraId="14270C6E" w14:textId="391489CA" w:rsidR="00875AB3" w:rsidRDefault="00875AB3" w:rsidP="00875AB3">
      <w:pPr>
        <w:keepNext/>
        <w:jc w:val="center"/>
        <w:rPr>
          <w:b/>
        </w:rPr>
      </w:pPr>
      <w:r w:rsidRPr="00875AB3">
        <w:rPr>
          <w:b/>
        </w:rPr>
        <w:t>SILENT PRAYER</w:t>
      </w:r>
    </w:p>
    <w:p w14:paraId="106A9E38" w14:textId="65449053" w:rsidR="00875AB3" w:rsidRDefault="00875AB3" w:rsidP="00875AB3">
      <w:r>
        <w:t xml:space="preserve">The House stood in silent prayer for the family and friends of Dennis Carroll Ballentine, father of Representative Ballentine. </w:t>
      </w:r>
    </w:p>
    <w:p w14:paraId="491D8BC0" w14:textId="77777777" w:rsidR="00875AB3" w:rsidRDefault="00875AB3" w:rsidP="00875AB3"/>
    <w:p w14:paraId="144E514A" w14:textId="1B913650" w:rsidR="00875AB3" w:rsidRDefault="00875AB3" w:rsidP="00875AB3">
      <w:pPr>
        <w:keepNext/>
        <w:jc w:val="center"/>
        <w:rPr>
          <w:b/>
        </w:rPr>
      </w:pPr>
      <w:r w:rsidRPr="00875AB3">
        <w:rPr>
          <w:b/>
        </w:rPr>
        <w:lastRenderedPageBreak/>
        <w:t>SILENT PRAYER</w:t>
      </w:r>
    </w:p>
    <w:p w14:paraId="428225A4" w14:textId="15EACD90" w:rsidR="00875AB3" w:rsidRDefault="00875AB3" w:rsidP="00875AB3">
      <w:r>
        <w:t xml:space="preserve">The House stood in silent prayer for the United States military troops around the world. </w:t>
      </w:r>
    </w:p>
    <w:p w14:paraId="0E641C7D" w14:textId="77777777" w:rsidR="00875AB3" w:rsidRDefault="00875AB3" w:rsidP="00875AB3"/>
    <w:p w14:paraId="3C13A708" w14:textId="58FBA41D" w:rsidR="00875AB3" w:rsidRDefault="00875AB3" w:rsidP="00875AB3">
      <w:pPr>
        <w:keepNext/>
        <w:jc w:val="center"/>
        <w:rPr>
          <w:b/>
        </w:rPr>
      </w:pPr>
      <w:r w:rsidRPr="00875AB3">
        <w:rPr>
          <w:b/>
        </w:rPr>
        <w:t>REPORT OF STANDING COMMITTEE</w:t>
      </w:r>
    </w:p>
    <w:p w14:paraId="0090757D" w14:textId="16694DA5" w:rsidR="00875AB3" w:rsidRDefault="00875AB3" w:rsidP="00875AB3">
      <w:pPr>
        <w:keepNext/>
      </w:pPr>
      <w:r>
        <w:t>Rep. HERBKERSMAN, from the Beaufort Delegation, submitted a favorable report on:</w:t>
      </w:r>
    </w:p>
    <w:p w14:paraId="1444DA41" w14:textId="77777777" w:rsidR="00875AB3" w:rsidRDefault="00875AB3" w:rsidP="00875AB3">
      <w:pPr>
        <w:keepNext/>
      </w:pPr>
      <w:bookmarkStart w:id="2" w:name="include_clip_start_12"/>
      <w:bookmarkEnd w:id="2"/>
    </w:p>
    <w:p w14:paraId="7D942E71" w14:textId="77777777" w:rsidR="00875AB3" w:rsidRDefault="00875AB3" w:rsidP="00875AB3">
      <w:pPr>
        <w:keepNext/>
      </w:pPr>
      <w:r>
        <w:t>H. 5089 -- Reps. W. Newton and Herbkersman: A BILL TO AMEND THE SOUTH CAROLINA CODE OF LAWS BY AMENDING SECTION 7-7-110, RELATING TO DESIGNATION OF VOTING PRECINCTS IN BEAUFORT COUNTY, SO AS TO REDESIGNATE THE MAP NUMBER ON WHICH THESE PRECINCTS ARE DELINEATED.</w:t>
      </w:r>
    </w:p>
    <w:p w14:paraId="53523B89" w14:textId="38C6AA6D" w:rsidR="00875AB3" w:rsidRDefault="00875AB3" w:rsidP="00875AB3">
      <w:bookmarkStart w:id="3" w:name="include_clip_end_12"/>
      <w:bookmarkEnd w:id="3"/>
      <w:r>
        <w:t>Ordered for consideration tomorrow.</w:t>
      </w:r>
    </w:p>
    <w:p w14:paraId="5B46D45D" w14:textId="77777777" w:rsidR="00875AB3" w:rsidRDefault="00875AB3" w:rsidP="00875AB3"/>
    <w:p w14:paraId="10F86C3A" w14:textId="255CB6BA" w:rsidR="00875AB3" w:rsidRDefault="00875AB3" w:rsidP="00875AB3">
      <w:pPr>
        <w:keepNext/>
        <w:jc w:val="center"/>
        <w:rPr>
          <w:b/>
        </w:rPr>
      </w:pPr>
      <w:r w:rsidRPr="00875AB3">
        <w:rPr>
          <w:b/>
        </w:rPr>
        <w:t>HOUSE RESOLUTION</w:t>
      </w:r>
    </w:p>
    <w:p w14:paraId="13F4666F" w14:textId="220A7A6E" w:rsidR="00875AB3" w:rsidRDefault="00875AB3" w:rsidP="00875AB3">
      <w:pPr>
        <w:keepNext/>
      </w:pPr>
      <w:r>
        <w:t>The following was introduced:</w:t>
      </w:r>
    </w:p>
    <w:p w14:paraId="02D55580" w14:textId="77777777" w:rsidR="00875AB3" w:rsidRDefault="00875AB3" w:rsidP="00875AB3">
      <w:pPr>
        <w:keepNext/>
      </w:pPr>
      <w:bookmarkStart w:id="4" w:name="include_clip_start_15"/>
      <w:bookmarkEnd w:id="4"/>
    </w:p>
    <w:p w14:paraId="1CF45B14" w14:textId="77777777" w:rsidR="00875AB3" w:rsidRDefault="00875AB3" w:rsidP="00875AB3">
      <w:r>
        <w:t>H. 5289 -- Reps. Bamberg, Alexander, Anderson, Atkinson, Bailey, Ballentine,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BAMBERG-EHRHARDT HIGH SCHOOL VARSITY FOOTBALL TEAM, COACHES, AND SCHOOL OFFICIALS FOR A STELLAR SEASON AND TO CONGRATULATE THEM FOR WINNING THE 2025 SOUTH CAROLINA CLASS A STATE CHAMPIONSHIP TITLE.</w:t>
      </w:r>
    </w:p>
    <w:p w14:paraId="49AF2CD0" w14:textId="2F70FF06" w:rsidR="00875AB3" w:rsidRDefault="00875AB3" w:rsidP="00875AB3">
      <w:bookmarkStart w:id="5" w:name="include_clip_end_15"/>
      <w:bookmarkEnd w:id="5"/>
    </w:p>
    <w:p w14:paraId="4F642464" w14:textId="4FD4DD34" w:rsidR="00875AB3" w:rsidRDefault="00875AB3" w:rsidP="00875AB3">
      <w:r>
        <w:t>The Resolution was adopted.</w:t>
      </w:r>
    </w:p>
    <w:p w14:paraId="3C61988D" w14:textId="77777777" w:rsidR="00875AB3" w:rsidRDefault="00875AB3" w:rsidP="00875AB3"/>
    <w:p w14:paraId="5F8D3DF7" w14:textId="488F1C00" w:rsidR="00875AB3" w:rsidRDefault="00875AB3" w:rsidP="00875AB3">
      <w:pPr>
        <w:keepNext/>
        <w:jc w:val="center"/>
        <w:rPr>
          <w:b/>
        </w:rPr>
      </w:pPr>
      <w:r w:rsidRPr="00875AB3">
        <w:rPr>
          <w:b/>
        </w:rPr>
        <w:t>HOUSE RESOLUTION</w:t>
      </w:r>
    </w:p>
    <w:p w14:paraId="5992CC3C" w14:textId="6FB20671" w:rsidR="00875AB3" w:rsidRDefault="00875AB3" w:rsidP="00875AB3">
      <w:pPr>
        <w:keepNext/>
      </w:pPr>
      <w:r>
        <w:t>The following was introduced:</w:t>
      </w:r>
    </w:p>
    <w:p w14:paraId="657C5F47" w14:textId="77777777" w:rsidR="00875AB3" w:rsidRDefault="00875AB3" w:rsidP="00875AB3">
      <w:pPr>
        <w:keepNext/>
      </w:pPr>
      <w:bookmarkStart w:id="6" w:name="include_clip_start_18"/>
      <w:bookmarkEnd w:id="6"/>
    </w:p>
    <w:p w14:paraId="4B1E1163" w14:textId="77777777" w:rsidR="00875AB3" w:rsidRDefault="00875AB3" w:rsidP="00875AB3">
      <w:r>
        <w:t>H. 5290 -- Reps. J. L. Johnson,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FIRST SERGEANT FRED J. GROOMS SR. (RETIRED) FOR HIS LIFETIME OF SERVICE TO HIS COMMUNITY, HIS CHURCH, AND HIS NATION.</w:t>
      </w:r>
    </w:p>
    <w:p w14:paraId="7E13017B" w14:textId="4FAD6C3C" w:rsidR="00875AB3" w:rsidRDefault="00875AB3" w:rsidP="00875AB3">
      <w:bookmarkStart w:id="7" w:name="include_clip_end_18"/>
      <w:bookmarkEnd w:id="7"/>
    </w:p>
    <w:p w14:paraId="6E4DE622" w14:textId="3D828FB4" w:rsidR="00875AB3" w:rsidRDefault="00875AB3" w:rsidP="00875AB3">
      <w:r>
        <w:t>The Resolution was adopted.</w:t>
      </w:r>
    </w:p>
    <w:p w14:paraId="3E73BF75" w14:textId="77777777" w:rsidR="00875AB3" w:rsidRDefault="00875AB3" w:rsidP="00875AB3"/>
    <w:p w14:paraId="72B9737D" w14:textId="4F9066BD" w:rsidR="00875AB3" w:rsidRDefault="00875AB3" w:rsidP="00875AB3">
      <w:pPr>
        <w:keepNext/>
        <w:jc w:val="center"/>
        <w:rPr>
          <w:b/>
        </w:rPr>
      </w:pPr>
      <w:r w:rsidRPr="00875AB3">
        <w:rPr>
          <w:b/>
        </w:rPr>
        <w:t>HOUSE RESOLUTION</w:t>
      </w:r>
    </w:p>
    <w:p w14:paraId="448D03B0" w14:textId="70D34F46" w:rsidR="00875AB3" w:rsidRDefault="00875AB3" w:rsidP="00875AB3">
      <w:pPr>
        <w:keepNext/>
      </w:pPr>
      <w:r>
        <w:t>The following was introduced:</w:t>
      </w:r>
    </w:p>
    <w:p w14:paraId="3EB83283" w14:textId="77777777" w:rsidR="00875AB3" w:rsidRDefault="00875AB3" w:rsidP="00875AB3">
      <w:pPr>
        <w:keepNext/>
      </w:pPr>
      <w:bookmarkStart w:id="8" w:name="include_clip_start_21"/>
      <w:bookmarkEnd w:id="8"/>
    </w:p>
    <w:p w14:paraId="262AA671" w14:textId="77777777" w:rsidR="00875AB3" w:rsidRDefault="00875AB3" w:rsidP="00875AB3">
      <w:r>
        <w:t>H. 5291 -- Reps. Kirby, Atkinson, Hayes, Alexander, Anderson,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 E. Johnson, J. L. Johnson, Jones, Jordan, Kilmartin, King,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THE WILLIAMSBURG ACADEMY FOOTBALL TEAM AND COACHES ON THEIR IMPRESSIVE WIN OF THE 2025 SOUTH CAROLINA INDEPENDENT SCHOOL ASSOCIATION CLASS 1A STATE CHAMPIONSHIP.</w:t>
      </w:r>
    </w:p>
    <w:p w14:paraId="785A9E74" w14:textId="56FF9602" w:rsidR="00875AB3" w:rsidRDefault="00875AB3" w:rsidP="00875AB3">
      <w:bookmarkStart w:id="9" w:name="include_clip_end_21"/>
      <w:bookmarkEnd w:id="9"/>
    </w:p>
    <w:p w14:paraId="2ADE26FD" w14:textId="278A8F81" w:rsidR="00875AB3" w:rsidRDefault="00875AB3" w:rsidP="00875AB3">
      <w:r>
        <w:t>The Resolution was adopted.</w:t>
      </w:r>
    </w:p>
    <w:p w14:paraId="413B53E7" w14:textId="77777777" w:rsidR="00875AB3" w:rsidRDefault="00875AB3" w:rsidP="00875AB3"/>
    <w:p w14:paraId="7A404F60" w14:textId="10320C91" w:rsidR="00875AB3" w:rsidRDefault="00875AB3" w:rsidP="00875AB3">
      <w:pPr>
        <w:keepNext/>
        <w:jc w:val="center"/>
        <w:rPr>
          <w:b/>
        </w:rPr>
      </w:pPr>
      <w:r w:rsidRPr="00875AB3">
        <w:rPr>
          <w:b/>
        </w:rPr>
        <w:t>HOUSE RESOLUTION</w:t>
      </w:r>
    </w:p>
    <w:p w14:paraId="2F721E77" w14:textId="48078064" w:rsidR="00875AB3" w:rsidRDefault="00875AB3" w:rsidP="00875AB3">
      <w:pPr>
        <w:keepNext/>
      </w:pPr>
      <w:r>
        <w:t>The following was introduced:</w:t>
      </w:r>
    </w:p>
    <w:p w14:paraId="31570E8D" w14:textId="77777777" w:rsidR="00875AB3" w:rsidRDefault="00875AB3" w:rsidP="00875AB3">
      <w:pPr>
        <w:keepNext/>
      </w:pPr>
      <w:bookmarkStart w:id="10" w:name="include_clip_start_24"/>
      <w:bookmarkEnd w:id="10"/>
    </w:p>
    <w:p w14:paraId="3CE310F5" w14:textId="77777777" w:rsidR="00875AB3" w:rsidRDefault="00875AB3" w:rsidP="00875AB3">
      <w:r>
        <w:t>H. 5292 -- Reps. Rose,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Rutherford, Sanders, Schuessler, Scott, Sessions, G. M. Smith, M. M. Smith, Spann-Wilder, Stavrinakis, Taylor, Teeple, Terribile, Vaughan, Waters, Weeks, Wetmore, White, Whitmire, Wickensimer, Williams, Willis, Wooten and Yow: A HOUSE RESOLUTION TO RECOGNIZE AND HONOR THE HEATHWOOD HALL EPISCOPAL SCHOOL GIRLS CROSS COUNTRY TEAM AND COACHING STAFF ON A WONDERFUL SEASON AND TO CONGRATULATE THEM ON WINNING THE 2025 SOUTH CAROLINA INDEPENDENT SCHOOL ASSOCIATION 4A CROSS COUNTRY CHAMPIONSHIP.</w:t>
      </w:r>
    </w:p>
    <w:p w14:paraId="2B5AB82F" w14:textId="2926499F" w:rsidR="00875AB3" w:rsidRDefault="00875AB3" w:rsidP="00875AB3">
      <w:bookmarkStart w:id="11" w:name="include_clip_end_24"/>
      <w:bookmarkEnd w:id="11"/>
    </w:p>
    <w:p w14:paraId="39F940E1" w14:textId="2A3ADD91" w:rsidR="00875AB3" w:rsidRDefault="00875AB3" w:rsidP="00875AB3">
      <w:r>
        <w:t>The Resolution was adopted.</w:t>
      </w:r>
    </w:p>
    <w:p w14:paraId="182B8C96" w14:textId="77777777" w:rsidR="00875AB3" w:rsidRDefault="00875AB3" w:rsidP="00875AB3"/>
    <w:p w14:paraId="45B28F91" w14:textId="6E3A7C0C" w:rsidR="00875AB3" w:rsidRDefault="00875AB3" w:rsidP="00875AB3">
      <w:pPr>
        <w:keepNext/>
        <w:jc w:val="center"/>
        <w:rPr>
          <w:b/>
        </w:rPr>
      </w:pPr>
      <w:r w:rsidRPr="00875AB3">
        <w:rPr>
          <w:b/>
        </w:rPr>
        <w:t>HOUSE RESOLUTION</w:t>
      </w:r>
    </w:p>
    <w:p w14:paraId="5F3C1E51" w14:textId="2063F207" w:rsidR="00875AB3" w:rsidRDefault="00875AB3" w:rsidP="00875AB3">
      <w:pPr>
        <w:keepNext/>
      </w:pPr>
      <w:r>
        <w:t>The following was introduced:</w:t>
      </w:r>
    </w:p>
    <w:p w14:paraId="4696F0E8" w14:textId="77777777" w:rsidR="00875AB3" w:rsidRDefault="00875AB3" w:rsidP="00875AB3">
      <w:pPr>
        <w:keepNext/>
      </w:pPr>
      <w:bookmarkStart w:id="12" w:name="include_clip_start_27"/>
      <w:bookmarkEnd w:id="12"/>
    </w:p>
    <w:p w14:paraId="70A99BE1" w14:textId="77777777" w:rsidR="00875AB3" w:rsidRDefault="00875AB3" w:rsidP="00875AB3">
      <w:r>
        <w:t>H. 5293 --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DECLARE THURSDAY, MARCH 5, 2026, AS "ETIQUETTE DAY IN SOUTH CAROLINA" AND TO COMMEND THE UNIVERSITY OF SOUTH CAROLINA'S EDUCATIONAL TALENT SEARCH PROGRAM AND ITS STUDENTS FOR THEIR OUTSTANDING ACHIEVEMENTS AND PROGRESS IN BECOMING PRODUCTIVE CITIZENS.</w:t>
      </w:r>
    </w:p>
    <w:p w14:paraId="42F6ADBA" w14:textId="1B7EF5D5" w:rsidR="00875AB3" w:rsidRDefault="00875AB3" w:rsidP="00875AB3">
      <w:bookmarkStart w:id="13" w:name="include_clip_end_27"/>
      <w:bookmarkEnd w:id="13"/>
    </w:p>
    <w:p w14:paraId="3CD8D2B1" w14:textId="6517B800" w:rsidR="00875AB3" w:rsidRDefault="00875AB3" w:rsidP="00875AB3">
      <w:r>
        <w:t>The Resolution was adopted.</w:t>
      </w:r>
    </w:p>
    <w:p w14:paraId="03C43CEB" w14:textId="77777777" w:rsidR="00875AB3" w:rsidRDefault="00875AB3" w:rsidP="00875AB3"/>
    <w:p w14:paraId="2ED6555B" w14:textId="6F954206" w:rsidR="00875AB3" w:rsidRDefault="00875AB3" w:rsidP="00875AB3">
      <w:pPr>
        <w:keepNext/>
        <w:jc w:val="center"/>
        <w:rPr>
          <w:b/>
        </w:rPr>
      </w:pPr>
      <w:r w:rsidRPr="00875AB3">
        <w:rPr>
          <w:b/>
        </w:rPr>
        <w:t>HOUSE RESOLUTION</w:t>
      </w:r>
    </w:p>
    <w:p w14:paraId="06B63549" w14:textId="1726F568" w:rsidR="00875AB3" w:rsidRDefault="00875AB3" w:rsidP="00875AB3">
      <w:pPr>
        <w:keepNext/>
      </w:pPr>
      <w:r>
        <w:t>The following was introduced:</w:t>
      </w:r>
    </w:p>
    <w:p w14:paraId="603019B1" w14:textId="77777777" w:rsidR="00875AB3" w:rsidRDefault="00875AB3" w:rsidP="00875AB3">
      <w:pPr>
        <w:keepNext/>
      </w:pPr>
      <w:bookmarkStart w:id="14" w:name="include_clip_start_30"/>
      <w:bookmarkEnd w:id="14"/>
    </w:p>
    <w:p w14:paraId="14EE89E5" w14:textId="77777777" w:rsidR="00875AB3" w:rsidRDefault="00875AB3" w:rsidP="00875AB3">
      <w:r>
        <w:t>H. 5294 -- Reps. G. 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Wetmore, White, Whitmire, Wickensimer, Williams, Willis, Wooten and Yow: A HOUSE RESOLUTION TO RECOGNIZE AND HONOR THE SUMTER HIGH SCHOOL SPEECH AND DEBATE ASSOCIATION CHAPTER FOR ITS VISION AND SUCCESS AND TO DECLARE FRIDAY, MARCH 6, 2026, AS "SPEECH AND DEBATE EDUCATION DAY" IN SOUTH CAROLINA.</w:t>
      </w:r>
    </w:p>
    <w:p w14:paraId="65EC3224" w14:textId="7E90D2A9" w:rsidR="00875AB3" w:rsidRDefault="00875AB3" w:rsidP="00875AB3">
      <w:bookmarkStart w:id="15" w:name="include_clip_end_30"/>
      <w:bookmarkEnd w:id="15"/>
    </w:p>
    <w:p w14:paraId="375875C2" w14:textId="57AA7242" w:rsidR="00875AB3" w:rsidRDefault="00875AB3" w:rsidP="00875AB3">
      <w:r>
        <w:t>The Resolution was adopted.</w:t>
      </w:r>
    </w:p>
    <w:p w14:paraId="0FEF7B42" w14:textId="77777777" w:rsidR="00875AB3" w:rsidRDefault="00875AB3" w:rsidP="00875AB3"/>
    <w:p w14:paraId="648AAB2E" w14:textId="36D5E4E5" w:rsidR="00875AB3" w:rsidRDefault="00875AB3" w:rsidP="00875AB3">
      <w:pPr>
        <w:keepNext/>
        <w:jc w:val="center"/>
        <w:rPr>
          <w:b/>
        </w:rPr>
      </w:pPr>
      <w:r w:rsidRPr="00875AB3">
        <w:rPr>
          <w:b/>
        </w:rPr>
        <w:t>HOUSE RESOLUTION</w:t>
      </w:r>
    </w:p>
    <w:p w14:paraId="0C7822DF" w14:textId="77DE6B39" w:rsidR="00875AB3" w:rsidRDefault="00875AB3" w:rsidP="00875AB3">
      <w:pPr>
        <w:keepNext/>
      </w:pPr>
      <w:r>
        <w:t>The following was introduced:</w:t>
      </w:r>
    </w:p>
    <w:p w14:paraId="5EA07953" w14:textId="77777777" w:rsidR="00875AB3" w:rsidRDefault="00875AB3" w:rsidP="00875AB3">
      <w:pPr>
        <w:keepNext/>
      </w:pPr>
      <w:bookmarkStart w:id="16" w:name="include_clip_start_33"/>
      <w:bookmarkEnd w:id="16"/>
    </w:p>
    <w:p w14:paraId="5FE671A0" w14:textId="77777777" w:rsidR="00875AB3" w:rsidRDefault="00875AB3" w:rsidP="00875AB3">
      <w:r>
        <w:t>H. 5295 -- Reps. Duncan, Whitmire, Alexander, Anderson, Atkinson, Bailey, Ballentine, Bamberg, Bannister, Bauer, Beach, Bernstein, Bowers, Bradley, Brewer, Brittain, Burns, Bustos, Calhoon, Caskey, Chapman, Chumley, Clyburn, Cobb-Hunter, Collins, Cox, Crawford, Cromer, Davis, Dillard,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Wickensimer, Williams, Willis, Wooten and Yow: A HOUSE RESOLUTION TO CONGRATULATE THE WEST-OAK HIGH SCHOOL BOYS WRESTLING TEAM ON ITS IMPRESSIVE WIN OF THE 2026 CLASS AAA STATE CHAMPIONSHIP TITLE AND TO SALUTE THE TEAM ON A SUPERB SEASON.</w:t>
      </w:r>
    </w:p>
    <w:p w14:paraId="4A093972" w14:textId="165898B1" w:rsidR="00875AB3" w:rsidRDefault="00875AB3" w:rsidP="00875AB3">
      <w:bookmarkStart w:id="17" w:name="include_clip_end_33"/>
      <w:bookmarkEnd w:id="17"/>
    </w:p>
    <w:p w14:paraId="2DAFF957" w14:textId="52FD4C15" w:rsidR="00875AB3" w:rsidRDefault="00875AB3" w:rsidP="00875AB3">
      <w:r>
        <w:t>The Resolution was adopted.</w:t>
      </w:r>
    </w:p>
    <w:p w14:paraId="2CB6E86C" w14:textId="77777777" w:rsidR="00875AB3" w:rsidRDefault="00875AB3" w:rsidP="00875AB3"/>
    <w:p w14:paraId="015491E3" w14:textId="246D6F22" w:rsidR="00875AB3" w:rsidRDefault="00875AB3" w:rsidP="00875AB3">
      <w:pPr>
        <w:keepNext/>
        <w:jc w:val="center"/>
        <w:rPr>
          <w:b/>
        </w:rPr>
      </w:pPr>
      <w:r w:rsidRPr="00875AB3">
        <w:rPr>
          <w:b/>
        </w:rPr>
        <w:t>HOUSE RESOLUTION</w:t>
      </w:r>
    </w:p>
    <w:p w14:paraId="4D7607BA" w14:textId="44135408" w:rsidR="00875AB3" w:rsidRDefault="00875AB3" w:rsidP="00875AB3">
      <w:pPr>
        <w:keepNext/>
      </w:pPr>
      <w:r>
        <w:t>The following was introduced:</w:t>
      </w:r>
    </w:p>
    <w:p w14:paraId="328EA7C1" w14:textId="77777777" w:rsidR="00875AB3" w:rsidRDefault="00875AB3" w:rsidP="00875AB3">
      <w:pPr>
        <w:keepNext/>
      </w:pPr>
      <w:bookmarkStart w:id="18" w:name="include_clip_start_36"/>
      <w:bookmarkEnd w:id="18"/>
    </w:p>
    <w:p w14:paraId="45EE1FAC" w14:textId="77777777" w:rsidR="00875AB3" w:rsidRDefault="00875AB3" w:rsidP="00875AB3">
      <w:r>
        <w:t>H. 5296 -- Reps. W.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COURAGE, SERVICE, AND SACRIFICE OF SOUTH CAROLINA'S LAW ENFORCEMENT K-9S AND LAW ENFORCEMENT HORSES; TO REMEMBER AND PAY TRIBUTE TO THOSE THAT HAVE LOST THEIR LIVES IN THE LINE OF DUTY; AND TO EXPRESS THE GRATITUDE OF THE SOUTH CAROLINA HOUSE OF REPRESENTATIVES FOR THEIR DEDICATED SERVICE TO THE PEOPLE OF THIS STATE.</w:t>
      </w:r>
    </w:p>
    <w:p w14:paraId="6A259695" w14:textId="5B361C72" w:rsidR="00875AB3" w:rsidRDefault="00875AB3" w:rsidP="00875AB3">
      <w:bookmarkStart w:id="19" w:name="include_clip_end_36"/>
      <w:bookmarkEnd w:id="19"/>
    </w:p>
    <w:p w14:paraId="0CA05776" w14:textId="7E4807D4" w:rsidR="00875AB3" w:rsidRDefault="00875AB3" w:rsidP="00875AB3">
      <w:r>
        <w:t>The Resolution was adopted.</w:t>
      </w:r>
    </w:p>
    <w:p w14:paraId="2D8E57D0" w14:textId="77777777" w:rsidR="00875AB3" w:rsidRDefault="00875AB3" w:rsidP="00875AB3"/>
    <w:p w14:paraId="438B26FB" w14:textId="4C6356C8" w:rsidR="00875AB3" w:rsidRDefault="00875AB3" w:rsidP="00875AB3">
      <w:pPr>
        <w:keepNext/>
        <w:jc w:val="center"/>
        <w:rPr>
          <w:b/>
        </w:rPr>
      </w:pPr>
      <w:r w:rsidRPr="00875AB3">
        <w:rPr>
          <w:b/>
        </w:rPr>
        <w:t>HOUSE RESOLUTION</w:t>
      </w:r>
    </w:p>
    <w:p w14:paraId="4E6534AC" w14:textId="1BA284C7" w:rsidR="00875AB3" w:rsidRDefault="00875AB3" w:rsidP="00875AB3">
      <w:pPr>
        <w:keepNext/>
      </w:pPr>
      <w:r>
        <w:t>The following was introduced:</w:t>
      </w:r>
    </w:p>
    <w:p w14:paraId="36E4C7D3" w14:textId="77777777" w:rsidR="00875AB3" w:rsidRDefault="00875AB3" w:rsidP="00875AB3">
      <w:pPr>
        <w:keepNext/>
      </w:pPr>
      <w:bookmarkStart w:id="20" w:name="include_clip_start_39"/>
      <w:bookmarkEnd w:id="20"/>
    </w:p>
    <w:p w14:paraId="641926C0" w14:textId="77777777" w:rsidR="00875AB3" w:rsidRDefault="00875AB3" w:rsidP="00875AB3">
      <w:r>
        <w:t>H. 5297 --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RECOGNIZE AND HONOR TAYLOR RIVERS OF RIVER BLUFF HIGH SCHOOL UPON BEING NAMED THE 2026 HIGH SCHOOL SOLO STATE CHAMPION AT THE 2026 SOUTH CAROLINA DANCE ASSOCIATION STATE DANCE TEAM CHAMPIONSHIP.</w:t>
      </w:r>
    </w:p>
    <w:p w14:paraId="72B33462" w14:textId="6E34366F" w:rsidR="00875AB3" w:rsidRDefault="00875AB3" w:rsidP="00875AB3">
      <w:bookmarkStart w:id="21" w:name="include_clip_end_39"/>
      <w:bookmarkEnd w:id="21"/>
    </w:p>
    <w:p w14:paraId="2B69775B" w14:textId="08149A61" w:rsidR="00875AB3" w:rsidRDefault="00875AB3" w:rsidP="00875AB3">
      <w:r>
        <w:t>The Resolution was adopted.</w:t>
      </w:r>
    </w:p>
    <w:p w14:paraId="7418C589" w14:textId="77777777" w:rsidR="00875AB3" w:rsidRDefault="00875AB3" w:rsidP="00875AB3"/>
    <w:p w14:paraId="5B70843C" w14:textId="068DE39E" w:rsidR="00875AB3" w:rsidRDefault="00875AB3" w:rsidP="00875AB3">
      <w:pPr>
        <w:keepNext/>
        <w:jc w:val="center"/>
        <w:rPr>
          <w:b/>
        </w:rPr>
      </w:pPr>
      <w:r w:rsidRPr="00875AB3">
        <w:rPr>
          <w:b/>
        </w:rPr>
        <w:t>HOUSE RESOLUTION</w:t>
      </w:r>
    </w:p>
    <w:p w14:paraId="202223DE" w14:textId="58C6CEAB" w:rsidR="00875AB3" w:rsidRDefault="00875AB3" w:rsidP="00875AB3">
      <w:pPr>
        <w:keepNext/>
      </w:pPr>
      <w:r>
        <w:t>The following was introduced:</w:t>
      </w:r>
    </w:p>
    <w:p w14:paraId="6581562B" w14:textId="77777777" w:rsidR="00875AB3" w:rsidRDefault="00875AB3" w:rsidP="00875AB3">
      <w:pPr>
        <w:keepNext/>
      </w:pPr>
      <w:bookmarkStart w:id="22" w:name="include_clip_start_42"/>
      <w:bookmarkEnd w:id="22"/>
    </w:p>
    <w:p w14:paraId="64DF7DB2" w14:textId="77777777" w:rsidR="00875AB3" w:rsidRDefault="00875AB3" w:rsidP="00875AB3">
      <w:r>
        <w:t>H. 5298 -- Reps. Calhoon, Alexander, Anderson, Atkinson, Bailey, Ballentine, Bamberg, Bannister, Bauer, Beach, Bernstein, Bowers, Bradley, Brewer, Brittain, Burns, Bustos,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REMEMBER AND CELEBRATE THE LIFE OF DENNIS CARROLL BALLENTINE, TO EXPRESS THE PROFOUND SORROW OF THE MEMBERS OF THE SOUTH CAROLINA HOUSE OF REPRESENTATIVES UPON HIS PASSING, AND TO EXTEND THEIR DEEPEST SYMPATHY TO HIS LOVING FAMILY AND HIS MANY FRIENDS.</w:t>
      </w:r>
    </w:p>
    <w:p w14:paraId="5BCAD0F7" w14:textId="30CDDE8C" w:rsidR="00875AB3" w:rsidRDefault="00875AB3" w:rsidP="00875AB3">
      <w:bookmarkStart w:id="23" w:name="include_clip_end_42"/>
      <w:bookmarkEnd w:id="23"/>
    </w:p>
    <w:p w14:paraId="4C6F960B" w14:textId="6FDC0147" w:rsidR="00875AB3" w:rsidRDefault="00875AB3" w:rsidP="00875AB3">
      <w:r>
        <w:t>The Resolution was adopted.</w:t>
      </w:r>
    </w:p>
    <w:p w14:paraId="7546DEDD" w14:textId="77777777" w:rsidR="00875AB3" w:rsidRDefault="00875AB3" w:rsidP="00875AB3"/>
    <w:p w14:paraId="5CB65788" w14:textId="5A48E18F" w:rsidR="00875AB3" w:rsidRDefault="00875AB3" w:rsidP="00875AB3">
      <w:pPr>
        <w:keepNext/>
        <w:jc w:val="center"/>
        <w:rPr>
          <w:b/>
        </w:rPr>
      </w:pPr>
      <w:r w:rsidRPr="00875AB3">
        <w:rPr>
          <w:b/>
        </w:rPr>
        <w:t>HOUSE RESOLUTION</w:t>
      </w:r>
    </w:p>
    <w:p w14:paraId="1EBABCD5" w14:textId="7CEAF172" w:rsidR="00875AB3" w:rsidRDefault="00875AB3" w:rsidP="00875AB3">
      <w:pPr>
        <w:keepNext/>
      </w:pPr>
      <w:r>
        <w:t>The following was introduced:</w:t>
      </w:r>
    </w:p>
    <w:p w14:paraId="155304BF" w14:textId="77777777" w:rsidR="00875AB3" w:rsidRDefault="00875AB3" w:rsidP="00875AB3">
      <w:pPr>
        <w:keepNext/>
      </w:pPr>
      <w:bookmarkStart w:id="24" w:name="include_clip_start_45"/>
      <w:bookmarkEnd w:id="24"/>
    </w:p>
    <w:p w14:paraId="7E9D4CC3" w14:textId="77777777" w:rsidR="00875AB3" w:rsidRDefault="00875AB3" w:rsidP="00875AB3">
      <w:r>
        <w:t>H. 5299 --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DECLARE MARCH 2026 AS "COLORECTAL CANCER AWARENESS MONTH" IN SOUTH CAROLINA AND TO ENCOURAGE ALL CITIZENS OF THE PALMETTO STATE TO LEARN MORE ABOUT COLORECTAL CANCER SCREENING AND PREVENTION.</w:t>
      </w:r>
    </w:p>
    <w:p w14:paraId="4244085A" w14:textId="3F56C3AB" w:rsidR="00875AB3" w:rsidRDefault="00875AB3" w:rsidP="00875AB3">
      <w:bookmarkStart w:id="25" w:name="include_clip_end_45"/>
      <w:bookmarkEnd w:id="25"/>
    </w:p>
    <w:p w14:paraId="7A41924B" w14:textId="409634DE" w:rsidR="00875AB3" w:rsidRDefault="00875AB3" w:rsidP="00875AB3">
      <w:r>
        <w:t>The Resolution was adopted.</w:t>
      </w:r>
    </w:p>
    <w:p w14:paraId="382BD827" w14:textId="77777777" w:rsidR="00875AB3" w:rsidRDefault="00875AB3" w:rsidP="00875AB3"/>
    <w:p w14:paraId="591F9546" w14:textId="2BAE950B" w:rsidR="00875AB3" w:rsidRDefault="00875AB3" w:rsidP="00875AB3">
      <w:pPr>
        <w:keepNext/>
        <w:jc w:val="center"/>
        <w:rPr>
          <w:b/>
        </w:rPr>
      </w:pPr>
      <w:r w:rsidRPr="00875AB3">
        <w:rPr>
          <w:b/>
        </w:rPr>
        <w:t>HOUSE RESOLUTION</w:t>
      </w:r>
    </w:p>
    <w:p w14:paraId="6EB5C210" w14:textId="4DE2CACF" w:rsidR="00875AB3" w:rsidRDefault="00875AB3" w:rsidP="00875AB3">
      <w:pPr>
        <w:keepNext/>
      </w:pPr>
      <w:r>
        <w:t>The following was introduced:</w:t>
      </w:r>
    </w:p>
    <w:p w14:paraId="0D60B88B" w14:textId="77777777" w:rsidR="00875AB3" w:rsidRDefault="00875AB3" w:rsidP="00875AB3">
      <w:pPr>
        <w:keepNext/>
      </w:pPr>
      <w:bookmarkStart w:id="26" w:name="include_clip_start_48"/>
      <w:bookmarkEnd w:id="26"/>
    </w:p>
    <w:p w14:paraId="1BBD9B25" w14:textId="77777777" w:rsidR="00875AB3" w:rsidRDefault="00875AB3" w:rsidP="00875AB3">
      <w:r>
        <w:t>H. 5300 -- Reps. Burns, Alexander, Anderson, Atkinson, Bailey, Ballentine, Bamberg, Bannister, Bauer, Beach, Bernstein, Bowers, Bradley, Brewer, Brittain,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RECOGNIZE ELIJAH JENNINGS ON AN AMAZING SEASON AND TO CONGRATULATE HIM ON WINNING AN INTERNATIONAL PROFESSIONAL RODEO ASSOCIATION WORLD CHAMPIONSHIP TITLE AND HIS FIRST VICTORY AT THE PROFESSIONAL BULL RIDERS PENDLETON WHISKY VELOCITY TOUR.</w:t>
      </w:r>
    </w:p>
    <w:p w14:paraId="4B7E54F5" w14:textId="31F193BE" w:rsidR="00875AB3" w:rsidRDefault="00875AB3" w:rsidP="00875AB3">
      <w:bookmarkStart w:id="27" w:name="include_clip_end_48"/>
      <w:bookmarkEnd w:id="27"/>
    </w:p>
    <w:p w14:paraId="10210D3A" w14:textId="5F0511C8" w:rsidR="00875AB3" w:rsidRDefault="00875AB3" w:rsidP="00875AB3">
      <w:r>
        <w:t>The Resolution was adopted.</w:t>
      </w:r>
    </w:p>
    <w:p w14:paraId="5DEE2AF6" w14:textId="77777777" w:rsidR="00875AB3" w:rsidRDefault="00875AB3" w:rsidP="00875AB3"/>
    <w:p w14:paraId="4940AD10" w14:textId="513C174D" w:rsidR="00875AB3" w:rsidRDefault="00875AB3" w:rsidP="00875AB3">
      <w:pPr>
        <w:keepNext/>
        <w:jc w:val="center"/>
        <w:rPr>
          <w:b/>
        </w:rPr>
      </w:pPr>
      <w:r w:rsidRPr="00875AB3">
        <w:rPr>
          <w:b/>
        </w:rPr>
        <w:t>HOUSE RESOLUTION</w:t>
      </w:r>
    </w:p>
    <w:p w14:paraId="62DCC0F6" w14:textId="49E38B36" w:rsidR="00875AB3" w:rsidRDefault="00875AB3" w:rsidP="00875AB3">
      <w:pPr>
        <w:keepNext/>
      </w:pPr>
      <w:r>
        <w:t>The following was introduced:</w:t>
      </w:r>
    </w:p>
    <w:p w14:paraId="5ADF937D" w14:textId="77777777" w:rsidR="00875AB3" w:rsidRDefault="00875AB3" w:rsidP="00875AB3">
      <w:pPr>
        <w:keepNext/>
      </w:pPr>
      <w:bookmarkStart w:id="28" w:name="include_clip_start_51"/>
      <w:bookmarkEnd w:id="28"/>
    </w:p>
    <w:p w14:paraId="103E1082" w14:textId="77777777" w:rsidR="00875AB3" w:rsidRDefault="00875AB3" w:rsidP="00875AB3">
      <w:r>
        <w:t>H. 5301 -- Reps. Huff,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WOODMONT HIGH SCHOOL GIRLS VARSITY VOLLEYBALL TEAM, COACHES, AND SCHOOL OFFICIALS FOR AN OUTSTANDING SEASON AND TO CONGRATULATE THEM UPON WINNING THE 2025 SOUTH CAROLINA CLASS AAAAA, DIVISION 2 STATE CHAMPIONSHIP TITLE.</w:t>
      </w:r>
    </w:p>
    <w:p w14:paraId="456AB74B" w14:textId="222212F5" w:rsidR="00875AB3" w:rsidRDefault="00875AB3" w:rsidP="00875AB3">
      <w:bookmarkStart w:id="29" w:name="include_clip_end_51"/>
      <w:bookmarkEnd w:id="29"/>
    </w:p>
    <w:p w14:paraId="3D9C038E" w14:textId="254145D7" w:rsidR="00875AB3" w:rsidRDefault="00875AB3" w:rsidP="00875AB3">
      <w:r>
        <w:t>The Resolution was adopted.</w:t>
      </w:r>
    </w:p>
    <w:p w14:paraId="12415DE3" w14:textId="77777777" w:rsidR="00875AB3" w:rsidRDefault="00875AB3" w:rsidP="00875AB3"/>
    <w:p w14:paraId="66DDD1BC" w14:textId="66C40651" w:rsidR="00875AB3" w:rsidRDefault="00875AB3" w:rsidP="00875AB3">
      <w:pPr>
        <w:keepNext/>
        <w:jc w:val="center"/>
        <w:rPr>
          <w:b/>
        </w:rPr>
      </w:pPr>
      <w:r w:rsidRPr="00875AB3">
        <w:rPr>
          <w:b/>
        </w:rPr>
        <w:t>CONCURRENT RESOLUTION</w:t>
      </w:r>
    </w:p>
    <w:p w14:paraId="0CB62E5E" w14:textId="441D8731" w:rsidR="00875AB3" w:rsidRDefault="00875AB3" w:rsidP="00875AB3">
      <w:pPr>
        <w:keepNext/>
      </w:pPr>
      <w:r>
        <w:t>The following was introduced:</w:t>
      </w:r>
    </w:p>
    <w:p w14:paraId="7C37D8AA" w14:textId="77777777" w:rsidR="00875AB3" w:rsidRDefault="00875AB3" w:rsidP="00875AB3">
      <w:pPr>
        <w:keepNext/>
      </w:pPr>
      <w:bookmarkStart w:id="30" w:name="include_clip_start_54"/>
      <w:bookmarkEnd w:id="30"/>
    </w:p>
    <w:p w14:paraId="1BF72772" w14:textId="77777777" w:rsidR="00875AB3" w:rsidRDefault="00875AB3" w:rsidP="00875AB3">
      <w:r>
        <w:t>H. 5302 -- Reps. M.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Spann-Wilder, Stavrinakis, Taylor, Teeple, Terribile, Vaughan, Waters, Weeks, Wetmore, White, Whitmire, Wickensimer, Williams, Willis, Wooten and Yow: A CONCURRENT RESOLUTION TO HONOR AND COMMEND WORLD HARVEST EVANGELIST JACOB EBERSOLE; TO RECOGNIZE MAY 1-3, 2026, AS "CHARLESTON CRUSADE 2026" IN THE STATE OF SOUTH CAROLINA; TO ACKNOWLEDGE THE HISTORIC CHRISTIAN HERITAGE OF THIS STATE; AND TO ENCOURAGE THE VOLUNTARY REDEDICATION OF SOUTH CAROLINA TO ALMIGHTY GOD THROUGH PRAYER, REPENTANCE, AND MORAL RENEWAL AMONG ITS CITIZENS.</w:t>
      </w:r>
    </w:p>
    <w:p w14:paraId="725EA874" w14:textId="6638613C" w:rsidR="00875AB3" w:rsidRDefault="00875AB3" w:rsidP="00875AB3">
      <w:bookmarkStart w:id="31" w:name="include_clip_end_54"/>
      <w:bookmarkEnd w:id="31"/>
    </w:p>
    <w:p w14:paraId="68B6EA69" w14:textId="4C4B9DAD" w:rsidR="00875AB3" w:rsidRDefault="00875AB3" w:rsidP="00875AB3">
      <w:r>
        <w:t>The Concurrent Resolution was agreed to and ordered sent to the Senate.</w:t>
      </w:r>
    </w:p>
    <w:p w14:paraId="1A4F5D6D" w14:textId="77777777" w:rsidR="00875AB3" w:rsidRDefault="00875AB3" w:rsidP="00875AB3"/>
    <w:p w14:paraId="6971B779" w14:textId="4A989644" w:rsidR="00875AB3" w:rsidRDefault="00875AB3" w:rsidP="00875AB3">
      <w:pPr>
        <w:keepNext/>
        <w:jc w:val="center"/>
        <w:rPr>
          <w:b/>
        </w:rPr>
      </w:pPr>
      <w:r w:rsidRPr="00875AB3">
        <w:rPr>
          <w:b/>
        </w:rPr>
        <w:t>CONCURRENT RESOLUTION</w:t>
      </w:r>
    </w:p>
    <w:p w14:paraId="00F82921" w14:textId="4B4E82BF" w:rsidR="00875AB3" w:rsidRDefault="00875AB3" w:rsidP="00875AB3">
      <w:pPr>
        <w:keepNext/>
      </w:pPr>
      <w:r>
        <w:t>The following was introduced:</w:t>
      </w:r>
    </w:p>
    <w:p w14:paraId="24E7DD1E" w14:textId="77777777" w:rsidR="00875AB3" w:rsidRDefault="00875AB3" w:rsidP="00875AB3">
      <w:pPr>
        <w:keepNext/>
      </w:pPr>
      <w:bookmarkStart w:id="32" w:name="include_clip_start_57"/>
      <w:bookmarkEnd w:id="32"/>
    </w:p>
    <w:p w14:paraId="29CFDE8A" w14:textId="0C1D6A85" w:rsidR="00B21A6F" w:rsidRPr="00B21A6F" w:rsidRDefault="00B21A6F" w:rsidP="00B21A6F">
      <w:r>
        <w:t xml:space="preserve">S. 966 - Senator </w:t>
      </w:r>
      <w:r w:rsidRPr="00B21A6F">
        <w:t>Davis</w:t>
      </w:r>
      <w:r>
        <w:t xml:space="preserve">: </w:t>
      </w:r>
      <w:r w:rsidRPr="00B21A6F">
        <w:t>A CONCURRENT RESOLUTION TO CONGRATULATE THE SOUTH CAROLINA INSTITUTE OF MEDICINE AND PUBLIC HEALTH ON THE OCCASION OF ITS FIFTEENTH ANNIVERSARY, COMMEND THE ORGANIZATION FOR ITS COMMITMENT AND SERVICE TO THE STATE OF SOUTH CAROLINA, AND EXTEND BEST WISHES FOR CONTINUED SUCCESS IN THE YEARS AHEAD.</w:t>
      </w:r>
    </w:p>
    <w:p w14:paraId="362D9009" w14:textId="6E1A8CD4" w:rsidR="00875AB3" w:rsidRDefault="00875AB3" w:rsidP="00875AB3"/>
    <w:p w14:paraId="5DAC8397" w14:textId="3E4116F1" w:rsidR="00875AB3" w:rsidRDefault="00875AB3" w:rsidP="00875AB3">
      <w:r>
        <w:t>The Concurrent Resolution was agreed to and ordered returned to the Senate with concurrence.</w:t>
      </w:r>
    </w:p>
    <w:p w14:paraId="160ACFFB" w14:textId="77777777" w:rsidR="00875AB3" w:rsidRDefault="00875AB3" w:rsidP="00875AB3"/>
    <w:p w14:paraId="30CD42D9" w14:textId="4D8A5A3E" w:rsidR="00875AB3" w:rsidRDefault="00875AB3" w:rsidP="00875AB3">
      <w:pPr>
        <w:keepNext/>
        <w:jc w:val="center"/>
        <w:rPr>
          <w:b/>
        </w:rPr>
      </w:pPr>
      <w:r w:rsidRPr="00875AB3">
        <w:rPr>
          <w:b/>
        </w:rPr>
        <w:t xml:space="preserve">INTRODUCTION OF BILLS  </w:t>
      </w:r>
    </w:p>
    <w:p w14:paraId="6B05D79F" w14:textId="5A2DEB37" w:rsidR="00875AB3" w:rsidRDefault="00875AB3" w:rsidP="00875AB3">
      <w:r>
        <w:t>The following Bill and Joint Resolution were introduced, read the first time, and referred to appropriate committees:</w:t>
      </w:r>
    </w:p>
    <w:p w14:paraId="20DCB926" w14:textId="77777777" w:rsidR="00875AB3" w:rsidRDefault="00875AB3" w:rsidP="00875AB3"/>
    <w:p w14:paraId="48FADA8A" w14:textId="77777777" w:rsidR="00875AB3" w:rsidRDefault="00875AB3" w:rsidP="00875AB3">
      <w:pPr>
        <w:keepNext/>
      </w:pPr>
      <w:bookmarkStart w:id="33" w:name="include_clip_start_61"/>
      <w:bookmarkEnd w:id="33"/>
      <w:r>
        <w:t>H. 5126 -- Ways and Means Committee: 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753C071A" w14:textId="5A9EAAAF" w:rsidR="00875AB3" w:rsidRDefault="00875AB3" w:rsidP="00875AB3">
      <w:bookmarkStart w:id="34" w:name="include_clip_end_61"/>
      <w:bookmarkEnd w:id="34"/>
      <w:r>
        <w:t>Without Reference</w:t>
      </w:r>
    </w:p>
    <w:p w14:paraId="1F48A8C8" w14:textId="77777777" w:rsidR="00B21A6F" w:rsidRDefault="00B21A6F" w:rsidP="00875AB3"/>
    <w:p w14:paraId="3FA1E369" w14:textId="77777777" w:rsidR="00875AB3" w:rsidRDefault="00875AB3" w:rsidP="00875AB3">
      <w:pPr>
        <w:keepNext/>
      </w:pPr>
      <w:bookmarkStart w:id="35" w:name="include_clip_start_63"/>
      <w:bookmarkEnd w:id="35"/>
      <w:r>
        <w:t>H. 5127 -- Ways and Means Committee: A JOINT RESOLUTION TO APPROPRIATE MONIES FROM THE CAPITAL RESERVE FUND FOR FISCAL YEAR 2025-2026, AND TO ALLOW UNEXPENDED FUNDS APPROPRIATED TO BE CARRIED FORWARD TO SUCCEEDING FISCAL YEARS AND EXPENDED FOR THE SAME PURPOSES.</w:t>
      </w:r>
    </w:p>
    <w:p w14:paraId="4431B2B5" w14:textId="409E038B" w:rsidR="00875AB3" w:rsidRDefault="00875AB3" w:rsidP="00875AB3">
      <w:bookmarkStart w:id="36" w:name="include_clip_end_63"/>
      <w:bookmarkEnd w:id="36"/>
      <w:r>
        <w:t>Without Reference</w:t>
      </w:r>
    </w:p>
    <w:p w14:paraId="16DEAC83" w14:textId="77777777" w:rsidR="00875AB3" w:rsidRDefault="00875AB3" w:rsidP="00875AB3"/>
    <w:p w14:paraId="72EC4BF0" w14:textId="6E2A1C2A" w:rsidR="00875AB3" w:rsidRDefault="00875AB3" w:rsidP="00875AB3">
      <w:pPr>
        <w:keepNext/>
        <w:jc w:val="center"/>
        <w:rPr>
          <w:b/>
        </w:rPr>
      </w:pPr>
      <w:r w:rsidRPr="00875AB3">
        <w:rPr>
          <w:b/>
        </w:rPr>
        <w:t>ROLL CALL</w:t>
      </w:r>
    </w:p>
    <w:p w14:paraId="4CD93948" w14:textId="77777777" w:rsidR="00875AB3" w:rsidRDefault="00875AB3" w:rsidP="00875AB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75AB3" w:rsidRPr="00875AB3" w14:paraId="67E2543D" w14:textId="77777777" w:rsidTr="00875AB3">
        <w:trPr>
          <w:jc w:val="right"/>
        </w:trPr>
        <w:tc>
          <w:tcPr>
            <w:tcW w:w="2179" w:type="dxa"/>
          </w:tcPr>
          <w:p w14:paraId="50619927" w14:textId="3E59D788" w:rsidR="00875AB3" w:rsidRPr="00875AB3" w:rsidRDefault="00875AB3" w:rsidP="00875AB3">
            <w:pPr>
              <w:keepNext/>
              <w:ind w:firstLine="0"/>
            </w:pPr>
            <w:bookmarkStart w:id="37" w:name="vote_start66"/>
            <w:bookmarkEnd w:id="37"/>
            <w:r>
              <w:t>Alexander</w:t>
            </w:r>
          </w:p>
        </w:tc>
        <w:tc>
          <w:tcPr>
            <w:tcW w:w="2179" w:type="dxa"/>
          </w:tcPr>
          <w:p w14:paraId="4B3D47D5" w14:textId="17AE605D" w:rsidR="00875AB3" w:rsidRPr="00875AB3" w:rsidRDefault="00875AB3" w:rsidP="00875AB3">
            <w:pPr>
              <w:keepNext/>
              <w:ind w:firstLine="0"/>
            </w:pPr>
            <w:r>
              <w:t>Anderson</w:t>
            </w:r>
          </w:p>
        </w:tc>
        <w:tc>
          <w:tcPr>
            <w:tcW w:w="2180" w:type="dxa"/>
          </w:tcPr>
          <w:p w14:paraId="08F987FB" w14:textId="17B38F1A" w:rsidR="00875AB3" w:rsidRPr="00875AB3" w:rsidRDefault="00875AB3" w:rsidP="00875AB3">
            <w:pPr>
              <w:keepNext/>
              <w:ind w:firstLine="0"/>
            </w:pPr>
            <w:r>
              <w:t>Atkinson</w:t>
            </w:r>
          </w:p>
        </w:tc>
      </w:tr>
      <w:tr w:rsidR="00875AB3" w:rsidRPr="00875AB3" w14:paraId="147498E2" w14:textId="77777777" w:rsidTr="00875AB3">
        <w:tblPrEx>
          <w:jc w:val="left"/>
        </w:tblPrEx>
        <w:tc>
          <w:tcPr>
            <w:tcW w:w="2179" w:type="dxa"/>
          </w:tcPr>
          <w:p w14:paraId="70C6A0DE" w14:textId="5E859E94" w:rsidR="00875AB3" w:rsidRPr="00875AB3" w:rsidRDefault="00875AB3" w:rsidP="00875AB3">
            <w:pPr>
              <w:ind w:firstLine="0"/>
            </w:pPr>
            <w:r>
              <w:t>Bailey</w:t>
            </w:r>
          </w:p>
        </w:tc>
        <w:tc>
          <w:tcPr>
            <w:tcW w:w="2179" w:type="dxa"/>
          </w:tcPr>
          <w:p w14:paraId="0F165665" w14:textId="47216E34" w:rsidR="00875AB3" w:rsidRPr="00875AB3" w:rsidRDefault="00875AB3" w:rsidP="00875AB3">
            <w:pPr>
              <w:ind w:firstLine="0"/>
            </w:pPr>
            <w:r>
              <w:t>Bamberg</w:t>
            </w:r>
          </w:p>
        </w:tc>
        <w:tc>
          <w:tcPr>
            <w:tcW w:w="2180" w:type="dxa"/>
          </w:tcPr>
          <w:p w14:paraId="66FD09FA" w14:textId="688DA3F2" w:rsidR="00875AB3" w:rsidRPr="00875AB3" w:rsidRDefault="00875AB3" w:rsidP="00875AB3">
            <w:pPr>
              <w:ind w:firstLine="0"/>
            </w:pPr>
            <w:r>
              <w:t>Bannister</w:t>
            </w:r>
          </w:p>
        </w:tc>
      </w:tr>
      <w:tr w:rsidR="00875AB3" w:rsidRPr="00875AB3" w14:paraId="3A5DA99D" w14:textId="77777777" w:rsidTr="00875AB3">
        <w:tblPrEx>
          <w:jc w:val="left"/>
        </w:tblPrEx>
        <w:tc>
          <w:tcPr>
            <w:tcW w:w="2179" w:type="dxa"/>
          </w:tcPr>
          <w:p w14:paraId="5819E081" w14:textId="1CD759B3" w:rsidR="00875AB3" w:rsidRPr="00875AB3" w:rsidRDefault="00875AB3" w:rsidP="00875AB3">
            <w:pPr>
              <w:ind w:firstLine="0"/>
            </w:pPr>
            <w:r>
              <w:t>Bauer</w:t>
            </w:r>
          </w:p>
        </w:tc>
        <w:tc>
          <w:tcPr>
            <w:tcW w:w="2179" w:type="dxa"/>
          </w:tcPr>
          <w:p w14:paraId="73C69CDC" w14:textId="0C98F941" w:rsidR="00875AB3" w:rsidRPr="00875AB3" w:rsidRDefault="00875AB3" w:rsidP="00875AB3">
            <w:pPr>
              <w:ind w:firstLine="0"/>
            </w:pPr>
            <w:r>
              <w:t>Beach</w:t>
            </w:r>
          </w:p>
        </w:tc>
        <w:tc>
          <w:tcPr>
            <w:tcW w:w="2180" w:type="dxa"/>
          </w:tcPr>
          <w:p w14:paraId="257CA89F" w14:textId="639EE231" w:rsidR="00875AB3" w:rsidRPr="00875AB3" w:rsidRDefault="00875AB3" w:rsidP="00875AB3">
            <w:pPr>
              <w:ind w:firstLine="0"/>
            </w:pPr>
            <w:r>
              <w:t>Bernstein</w:t>
            </w:r>
          </w:p>
        </w:tc>
      </w:tr>
      <w:tr w:rsidR="00875AB3" w:rsidRPr="00875AB3" w14:paraId="469FEC63" w14:textId="77777777" w:rsidTr="00875AB3">
        <w:tblPrEx>
          <w:jc w:val="left"/>
        </w:tblPrEx>
        <w:tc>
          <w:tcPr>
            <w:tcW w:w="2179" w:type="dxa"/>
          </w:tcPr>
          <w:p w14:paraId="3640BB4F" w14:textId="615858C0" w:rsidR="00875AB3" w:rsidRPr="00875AB3" w:rsidRDefault="00875AB3" w:rsidP="00875AB3">
            <w:pPr>
              <w:ind w:firstLine="0"/>
            </w:pPr>
            <w:r>
              <w:t>Bowers</w:t>
            </w:r>
          </w:p>
        </w:tc>
        <w:tc>
          <w:tcPr>
            <w:tcW w:w="2179" w:type="dxa"/>
          </w:tcPr>
          <w:p w14:paraId="6C5EA648" w14:textId="1551AD9F" w:rsidR="00875AB3" w:rsidRPr="00875AB3" w:rsidRDefault="00875AB3" w:rsidP="00875AB3">
            <w:pPr>
              <w:ind w:firstLine="0"/>
            </w:pPr>
            <w:r>
              <w:t>Bradley</w:t>
            </w:r>
          </w:p>
        </w:tc>
        <w:tc>
          <w:tcPr>
            <w:tcW w:w="2180" w:type="dxa"/>
          </w:tcPr>
          <w:p w14:paraId="061DF72B" w14:textId="797E6781" w:rsidR="00875AB3" w:rsidRPr="00875AB3" w:rsidRDefault="00875AB3" w:rsidP="00875AB3">
            <w:pPr>
              <w:ind w:firstLine="0"/>
            </w:pPr>
            <w:r>
              <w:t>Brewer</w:t>
            </w:r>
          </w:p>
        </w:tc>
      </w:tr>
      <w:tr w:rsidR="00875AB3" w:rsidRPr="00875AB3" w14:paraId="42AE5902" w14:textId="77777777" w:rsidTr="00875AB3">
        <w:tblPrEx>
          <w:jc w:val="left"/>
        </w:tblPrEx>
        <w:tc>
          <w:tcPr>
            <w:tcW w:w="2179" w:type="dxa"/>
          </w:tcPr>
          <w:p w14:paraId="003C5B8C" w14:textId="0155A94B" w:rsidR="00875AB3" w:rsidRPr="00875AB3" w:rsidRDefault="00875AB3" w:rsidP="00875AB3">
            <w:pPr>
              <w:ind w:firstLine="0"/>
            </w:pPr>
            <w:r>
              <w:t>Brittain</w:t>
            </w:r>
          </w:p>
        </w:tc>
        <w:tc>
          <w:tcPr>
            <w:tcW w:w="2179" w:type="dxa"/>
          </w:tcPr>
          <w:p w14:paraId="2690CB93" w14:textId="4E4C453D" w:rsidR="00875AB3" w:rsidRPr="00875AB3" w:rsidRDefault="00875AB3" w:rsidP="00875AB3">
            <w:pPr>
              <w:ind w:firstLine="0"/>
            </w:pPr>
            <w:r>
              <w:t>Burns</w:t>
            </w:r>
          </w:p>
        </w:tc>
        <w:tc>
          <w:tcPr>
            <w:tcW w:w="2180" w:type="dxa"/>
          </w:tcPr>
          <w:p w14:paraId="1BDE8559" w14:textId="5F090855" w:rsidR="00875AB3" w:rsidRPr="00875AB3" w:rsidRDefault="00875AB3" w:rsidP="00875AB3">
            <w:pPr>
              <w:ind w:firstLine="0"/>
            </w:pPr>
            <w:r>
              <w:t>Bustos</w:t>
            </w:r>
          </w:p>
        </w:tc>
      </w:tr>
      <w:tr w:rsidR="00875AB3" w:rsidRPr="00875AB3" w14:paraId="418189D7" w14:textId="77777777" w:rsidTr="00875AB3">
        <w:tblPrEx>
          <w:jc w:val="left"/>
        </w:tblPrEx>
        <w:tc>
          <w:tcPr>
            <w:tcW w:w="2179" w:type="dxa"/>
          </w:tcPr>
          <w:p w14:paraId="35998BFA" w14:textId="78917BA5" w:rsidR="00875AB3" w:rsidRPr="00875AB3" w:rsidRDefault="00875AB3" w:rsidP="00875AB3">
            <w:pPr>
              <w:ind w:firstLine="0"/>
            </w:pPr>
            <w:r>
              <w:t>Calhoon</w:t>
            </w:r>
          </w:p>
        </w:tc>
        <w:tc>
          <w:tcPr>
            <w:tcW w:w="2179" w:type="dxa"/>
          </w:tcPr>
          <w:p w14:paraId="5E9BBF06" w14:textId="00414FD2" w:rsidR="00875AB3" w:rsidRPr="00875AB3" w:rsidRDefault="00875AB3" w:rsidP="00875AB3">
            <w:pPr>
              <w:ind w:firstLine="0"/>
            </w:pPr>
            <w:r>
              <w:t>Caskey</w:t>
            </w:r>
          </w:p>
        </w:tc>
        <w:tc>
          <w:tcPr>
            <w:tcW w:w="2180" w:type="dxa"/>
          </w:tcPr>
          <w:p w14:paraId="17FC34C8" w14:textId="649FEDE6" w:rsidR="00875AB3" w:rsidRPr="00875AB3" w:rsidRDefault="00875AB3" w:rsidP="00875AB3">
            <w:pPr>
              <w:ind w:firstLine="0"/>
            </w:pPr>
            <w:r>
              <w:t>Chapman</w:t>
            </w:r>
          </w:p>
        </w:tc>
      </w:tr>
      <w:tr w:rsidR="00875AB3" w:rsidRPr="00875AB3" w14:paraId="5491FD76" w14:textId="77777777" w:rsidTr="00875AB3">
        <w:tblPrEx>
          <w:jc w:val="left"/>
        </w:tblPrEx>
        <w:tc>
          <w:tcPr>
            <w:tcW w:w="2179" w:type="dxa"/>
          </w:tcPr>
          <w:p w14:paraId="2191C4E4" w14:textId="66767CC0" w:rsidR="00875AB3" w:rsidRPr="00875AB3" w:rsidRDefault="00875AB3" w:rsidP="00875AB3">
            <w:pPr>
              <w:ind w:firstLine="0"/>
            </w:pPr>
            <w:r>
              <w:t>Chumley</w:t>
            </w:r>
          </w:p>
        </w:tc>
        <w:tc>
          <w:tcPr>
            <w:tcW w:w="2179" w:type="dxa"/>
          </w:tcPr>
          <w:p w14:paraId="703B12C0" w14:textId="6A9CC510" w:rsidR="00875AB3" w:rsidRPr="00875AB3" w:rsidRDefault="00875AB3" w:rsidP="00875AB3">
            <w:pPr>
              <w:ind w:firstLine="0"/>
            </w:pPr>
            <w:r>
              <w:t>Clyburn</w:t>
            </w:r>
          </w:p>
        </w:tc>
        <w:tc>
          <w:tcPr>
            <w:tcW w:w="2180" w:type="dxa"/>
          </w:tcPr>
          <w:p w14:paraId="254B4B3C" w14:textId="1B40E58F" w:rsidR="00875AB3" w:rsidRPr="00875AB3" w:rsidRDefault="00875AB3" w:rsidP="00875AB3">
            <w:pPr>
              <w:ind w:firstLine="0"/>
            </w:pPr>
            <w:r>
              <w:t>Cobb-Hunter</w:t>
            </w:r>
          </w:p>
        </w:tc>
      </w:tr>
      <w:tr w:rsidR="00875AB3" w:rsidRPr="00875AB3" w14:paraId="2D7C92BD" w14:textId="77777777" w:rsidTr="00875AB3">
        <w:tblPrEx>
          <w:jc w:val="left"/>
        </w:tblPrEx>
        <w:tc>
          <w:tcPr>
            <w:tcW w:w="2179" w:type="dxa"/>
          </w:tcPr>
          <w:p w14:paraId="7FB56856" w14:textId="23B36443" w:rsidR="00875AB3" w:rsidRPr="00875AB3" w:rsidRDefault="00875AB3" w:rsidP="00875AB3">
            <w:pPr>
              <w:ind w:firstLine="0"/>
            </w:pPr>
            <w:r>
              <w:t>Collins</w:t>
            </w:r>
          </w:p>
        </w:tc>
        <w:tc>
          <w:tcPr>
            <w:tcW w:w="2179" w:type="dxa"/>
          </w:tcPr>
          <w:p w14:paraId="6D70AE97" w14:textId="341A127E" w:rsidR="00875AB3" w:rsidRPr="00875AB3" w:rsidRDefault="00875AB3" w:rsidP="00875AB3">
            <w:pPr>
              <w:ind w:firstLine="0"/>
            </w:pPr>
            <w:r>
              <w:t>Cox</w:t>
            </w:r>
          </w:p>
        </w:tc>
        <w:tc>
          <w:tcPr>
            <w:tcW w:w="2180" w:type="dxa"/>
          </w:tcPr>
          <w:p w14:paraId="16E6C0BB" w14:textId="67442F6E" w:rsidR="00875AB3" w:rsidRPr="00875AB3" w:rsidRDefault="00875AB3" w:rsidP="00875AB3">
            <w:pPr>
              <w:ind w:firstLine="0"/>
            </w:pPr>
            <w:r>
              <w:t>Crawford</w:t>
            </w:r>
          </w:p>
        </w:tc>
      </w:tr>
      <w:tr w:rsidR="00875AB3" w:rsidRPr="00875AB3" w14:paraId="51C90724" w14:textId="77777777" w:rsidTr="00875AB3">
        <w:tblPrEx>
          <w:jc w:val="left"/>
        </w:tblPrEx>
        <w:tc>
          <w:tcPr>
            <w:tcW w:w="2179" w:type="dxa"/>
          </w:tcPr>
          <w:p w14:paraId="1F16171B" w14:textId="3DDC8FFD" w:rsidR="00875AB3" w:rsidRPr="00875AB3" w:rsidRDefault="00875AB3" w:rsidP="00875AB3">
            <w:pPr>
              <w:ind w:firstLine="0"/>
            </w:pPr>
            <w:r>
              <w:t>Cromer</w:t>
            </w:r>
          </w:p>
        </w:tc>
        <w:tc>
          <w:tcPr>
            <w:tcW w:w="2179" w:type="dxa"/>
          </w:tcPr>
          <w:p w14:paraId="2D81345C" w14:textId="518CAE82" w:rsidR="00875AB3" w:rsidRPr="00875AB3" w:rsidRDefault="00875AB3" w:rsidP="00875AB3">
            <w:pPr>
              <w:ind w:firstLine="0"/>
            </w:pPr>
            <w:r>
              <w:t>Davis</w:t>
            </w:r>
          </w:p>
        </w:tc>
        <w:tc>
          <w:tcPr>
            <w:tcW w:w="2180" w:type="dxa"/>
          </w:tcPr>
          <w:p w14:paraId="50C2872F" w14:textId="1D0F83A6" w:rsidR="00875AB3" w:rsidRPr="00875AB3" w:rsidRDefault="00875AB3" w:rsidP="00875AB3">
            <w:pPr>
              <w:ind w:firstLine="0"/>
            </w:pPr>
            <w:r>
              <w:t>Dillard</w:t>
            </w:r>
          </w:p>
        </w:tc>
      </w:tr>
      <w:tr w:rsidR="00875AB3" w:rsidRPr="00875AB3" w14:paraId="26EC1F21" w14:textId="77777777" w:rsidTr="00875AB3">
        <w:tblPrEx>
          <w:jc w:val="left"/>
        </w:tblPrEx>
        <w:tc>
          <w:tcPr>
            <w:tcW w:w="2179" w:type="dxa"/>
          </w:tcPr>
          <w:p w14:paraId="2823CD97" w14:textId="773A49A6" w:rsidR="00875AB3" w:rsidRPr="00875AB3" w:rsidRDefault="00875AB3" w:rsidP="00875AB3">
            <w:pPr>
              <w:ind w:firstLine="0"/>
            </w:pPr>
            <w:r>
              <w:t>Duncan</w:t>
            </w:r>
          </w:p>
        </w:tc>
        <w:tc>
          <w:tcPr>
            <w:tcW w:w="2179" w:type="dxa"/>
          </w:tcPr>
          <w:p w14:paraId="0092E7B6" w14:textId="1228570D" w:rsidR="00875AB3" w:rsidRPr="00875AB3" w:rsidRDefault="00875AB3" w:rsidP="00875AB3">
            <w:pPr>
              <w:ind w:firstLine="0"/>
            </w:pPr>
            <w:r>
              <w:t>Edgerton</w:t>
            </w:r>
          </w:p>
        </w:tc>
        <w:tc>
          <w:tcPr>
            <w:tcW w:w="2180" w:type="dxa"/>
          </w:tcPr>
          <w:p w14:paraId="1ECFDA08" w14:textId="30A03702" w:rsidR="00875AB3" w:rsidRPr="00875AB3" w:rsidRDefault="00875AB3" w:rsidP="00875AB3">
            <w:pPr>
              <w:ind w:firstLine="0"/>
            </w:pPr>
            <w:r>
              <w:t>Erickson</w:t>
            </w:r>
          </w:p>
        </w:tc>
      </w:tr>
      <w:tr w:rsidR="00875AB3" w:rsidRPr="00875AB3" w14:paraId="60F2E2F9" w14:textId="77777777" w:rsidTr="00875AB3">
        <w:tblPrEx>
          <w:jc w:val="left"/>
        </w:tblPrEx>
        <w:tc>
          <w:tcPr>
            <w:tcW w:w="2179" w:type="dxa"/>
          </w:tcPr>
          <w:p w14:paraId="4B72F923" w14:textId="0D6B24CA" w:rsidR="00875AB3" w:rsidRPr="00875AB3" w:rsidRDefault="00875AB3" w:rsidP="00875AB3">
            <w:pPr>
              <w:ind w:firstLine="0"/>
            </w:pPr>
            <w:r>
              <w:t>Ford</w:t>
            </w:r>
          </w:p>
        </w:tc>
        <w:tc>
          <w:tcPr>
            <w:tcW w:w="2179" w:type="dxa"/>
          </w:tcPr>
          <w:p w14:paraId="14CC8221" w14:textId="626F23C9" w:rsidR="00875AB3" w:rsidRPr="00875AB3" w:rsidRDefault="00875AB3" w:rsidP="00875AB3">
            <w:pPr>
              <w:ind w:firstLine="0"/>
            </w:pPr>
            <w:r>
              <w:t>Forrest</w:t>
            </w:r>
          </w:p>
        </w:tc>
        <w:tc>
          <w:tcPr>
            <w:tcW w:w="2180" w:type="dxa"/>
          </w:tcPr>
          <w:p w14:paraId="04A8F605" w14:textId="5CBCBE05" w:rsidR="00875AB3" w:rsidRPr="00875AB3" w:rsidRDefault="00875AB3" w:rsidP="00875AB3">
            <w:pPr>
              <w:ind w:firstLine="0"/>
            </w:pPr>
            <w:r>
              <w:t>Frank</w:t>
            </w:r>
          </w:p>
        </w:tc>
      </w:tr>
      <w:tr w:rsidR="00875AB3" w:rsidRPr="00875AB3" w14:paraId="6BECE502" w14:textId="77777777" w:rsidTr="00875AB3">
        <w:tblPrEx>
          <w:jc w:val="left"/>
        </w:tblPrEx>
        <w:tc>
          <w:tcPr>
            <w:tcW w:w="2179" w:type="dxa"/>
          </w:tcPr>
          <w:p w14:paraId="60FA5D65" w14:textId="4FD2A427" w:rsidR="00875AB3" w:rsidRPr="00875AB3" w:rsidRDefault="00875AB3" w:rsidP="00875AB3">
            <w:pPr>
              <w:ind w:firstLine="0"/>
            </w:pPr>
            <w:r>
              <w:t>Gagnon</w:t>
            </w:r>
          </w:p>
        </w:tc>
        <w:tc>
          <w:tcPr>
            <w:tcW w:w="2179" w:type="dxa"/>
          </w:tcPr>
          <w:p w14:paraId="7FDDDDF4" w14:textId="5EF039F1" w:rsidR="00875AB3" w:rsidRPr="00875AB3" w:rsidRDefault="00875AB3" w:rsidP="00875AB3">
            <w:pPr>
              <w:ind w:firstLine="0"/>
            </w:pPr>
            <w:r>
              <w:t>Garvin</w:t>
            </w:r>
          </w:p>
        </w:tc>
        <w:tc>
          <w:tcPr>
            <w:tcW w:w="2180" w:type="dxa"/>
          </w:tcPr>
          <w:p w14:paraId="7D98D9EA" w14:textId="40EBC138" w:rsidR="00875AB3" w:rsidRPr="00875AB3" w:rsidRDefault="00875AB3" w:rsidP="00875AB3">
            <w:pPr>
              <w:ind w:firstLine="0"/>
            </w:pPr>
            <w:r>
              <w:t>Gatch</w:t>
            </w:r>
          </w:p>
        </w:tc>
      </w:tr>
      <w:tr w:rsidR="00875AB3" w:rsidRPr="00875AB3" w14:paraId="06A41ED9" w14:textId="77777777" w:rsidTr="00875AB3">
        <w:tblPrEx>
          <w:jc w:val="left"/>
        </w:tblPrEx>
        <w:tc>
          <w:tcPr>
            <w:tcW w:w="2179" w:type="dxa"/>
          </w:tcPr>
          <w:p w14:paraId="7A1A796E" w14:textId="2F60660C" w:rsidR="00875AB3" w:rsidRPr="00875AB3" w:rsidRDefault="00875AB3" w:rsidP="00875AB3">
            <w:pPr>
              <w:ind w:firstLine="0"/>
            </w:pPr>
            <w:r>
              <w:t>Gibson</w:t>
            </w:r>
          </w:p>
        </w:tc>
        <w:tc>
          <w:tcPr>
            <w:tcW w:w="2179" w:type="dxa"/>
          </w:tcPr>
          <w:p w14:paraId="64B16CF7" w14:textId="2037B8FF" w:rsidR="00875AB3" w:rsidRPr="00875AB3" w:rsidRDefault="00875AB3" w:rsidP="00875AB3">
            <w:pPr>
              <w:ind w:firstLine="0"/>
            </w:pPr>
            <w:r>
              <w:t>Gilliam</w:t>
            </w:r>
          </w:p>
        </w:tc>
        <w:tc>
          <w:tcPr>
            <w:tcW w:w="2180" w:type="dxa"/>
          </w:tcPr>
          <w:p w14:paraId="05AE3140" w14:textId="14C0D1ED" w:rsidR="00875AB3" w:rsidRPr="00875AB3" w:rsidRDefault="00875AB3" w:rsidP="00875AB3">
            <w:pPr>
              <w:ind w:firstLine="0"/>
            </w:pPr>
            <w:r>
              <w:t>Gilliard</w:t>
            </w:r>
          </w:p>
        </w:tc>
      </w:tr>
      <w:tr w:rsidR="00875AB3" w:rsidRPr="00875AB3" w14:paraId="4BC76FAE" w14:textId="77777777" w:rsidTr="00875AB3">
        <w:tblPrEx>
          <w:jc w:val="left"/>
        </w:tblPrEx>
        <w:tc>
          <w:tcPr>
            <w:tcW w:w="2179" w:type="dxa"/>
          </w:tcPr>
          <w:p w14:paraId="61401FF4" w14:textId="444228EB" w:rsidR="00875AB3" w:rsidRPr="00875AB3" w:rsidRDefault="00875AB3" w:rsidP="00875AB3">
            <w:pPr>
              <w:ind w:firstLine="0"/>
            </w:pPr>
            <w:r>
              <w:t>Gilreath</w:t>
            </w:r>
          </w:p>
        </w:tc>
        <w:tc>
          <w:tcPr>
            <w:tcW w:w="2179" w:type="dxa"/>
          </w:tcPr>
          <w:p w14:paraId="7416CB86" w14:textId="3928A593" w:rsidR="00875AB3" w:rsidRPr="00875AB3" w:rsidRDefault="00875AB3" w:rsidP="00875AB3">
            <w:pPr>
              <w:ind w:firstLine="0"/>
            </w:pPr>
            <w:r>
              <w:t>Govan</w:t>
            </w:r>
          </w:p>
        </w:tc>
        <w:tc>
          <w:tcPr>
            <w:tcW w:w="2180" w:type="dxa"/>
          </w:tcPr>
          <w:p w14:paraId="298AC57F" w14:textId="6764C8F3" w:rsidR="00875AB3" w:rsidRPr="00875AB3" w:rsidRDefault="00875AB3" w:rsidP="00875AB3">
            <w:pPr>
              <w:ind w:firstLine="0"/>
            </w:pPr>
            <w:r>
              <w:t>Grant</w:t>
            </w:r>
          </w:p>
        </w:tc>
      </w:tr>
      <w:tr w:rsidR="00875AB3" w:rsidRPr="00875AB3" w14:paraId="6606BE90" w14:textId="77777777" w:rsidTr="00875AB3">
        <w:tblPrEx>
          <w:jc w:val="left"/>
        </w:tblPrEx>
        <w:tc>
          <w:tcPr>
            <w:tcW w:w="2179" w:type="dxa"/>
          </w:tcPr>
          <w:p w14:paraId="3D14382F" w14:textId="207DF63C" w:rsidR="00875AB3" w:rsidRPr="00875AB3" w:rsidRDefault="00875AB3" w:rsidP="00875AB3">
            <w:pPr>
              <w:ind w:firstLine="0"/>
            </w:pPr>
            <w:r>
              <w:t>Guest</w:t>
            </w:r>
          </w:p>
        </w:tc>
        <w:tc>
          <w:tcPr>
            <w:tcW w:w="2179" w:type="dxa"/>
          </w:tcPr>
          <w:p w14:paraId="4BBC31F9" w14:textId="1B5C1B1D" w:rsidR="00875AB3" w:rsidRPr="00875AB3" w:rsidRDefault="00875AB3" w:rsidP="00875AB3">
            <w:pPr>
              <w:ind w:firstLine="0"/>
            </w:pPr>
            <w:r>
              <w:t>Guffey</w:t>
            </w:r>
          </w:p>
        </w:tc>
        <w:tc>
          <w:tcPr>
            <w:tcW w:w="2180" w:type="dxa"/>
          </w:tcPr>
          <w:p w14:paraId="0DD60191" w14:textId="3788EDAB" w:rsidR="00875AB3" w:rsidRPr="00875AB3" w:rsidRDefault="00875AB3" w:rsidP="00875AB3">
            <w:pPr>
              <w:ind w:firstLine="0"/>
            </w:pPr>
            <w:r>
              <w:t>Haddon</w:t>
            </w:r>
          </w:p>
        </w:tc>
      </w:tr>
      <w:tr w:rsidR="00875AB3" w:rsidRPr="00875AB3" w14:paraId="6E6F848B" w14:textId="77777777" w:rsidTr="00875AB3">
        <w:tblPrEx>
          <w:jc w:val="left"/>
        </w:tblPrEx>
        <w:tc>
          <w:tcPr>
            <w:tcW w:w="2179" w:type="dxa"/>
          </w:tcPr>
          <w:p w14:paraId="2BC97E91" w14:textId="1B129390" w:rsidR="00875AB3" w:rsidRPr="00875AB3" w:rsidRDefault="00875AB3" w:rsidP="00875AB3">
            <w:pPr>
              <w:ind w:firstLine="0"/>
            </w:pPr>
            <w:r>
              <w:t>Hager</w:t>
            </w:r>
          </w:p>
        </w:tc>
        <w:tc>
          <w:tcPr>
            <w:tcW w:w="2179" w:type="dxa"/>
          </w:tcPr>
          <w:p w14:paraId="6C095BDC" w14:textId="32B3B801" w:rsidR="00875AB3" w:rsidRPr="00875AB3" w:rsidRDefault="00875AB3" w:rsidP="00875AB3">
            <w:pPr>
              <w:ind w:firstLine="0"/>
            </w:pPr>
            <w:r>
              <w:t>Hardee</w:t>
            </w:r>
          </w:p>
        </w:tc>
        <w:tc>
          <w:tcPr>
            <w:tcW w:w="2180" w:type="dxa"/>
          </w:tcPr>
          <w:p w14:paraId="3E16094C" w14:textId="33A6DD26" w:rsidR="00875AB3" w:rsidRPr="00875AB3" w:rsidRDefault="00875AB3" w:rsidP="00875AB3">
            <w:pPr>
              <w:ind w:firstLine="0"/>
            </w:pPr>
            <w:r>
              <w:t>Harris</w:t>
            </w:r>
          </w:p>
        </w:tc>
      </w:tr>
      <w:tr w:rsidR="00875AB3" w:rsidRPr="00875AB3" w14:paraId="0CDE75B4" w14:textId="77777777" w:rsidTr="00875AB3">
        <w:tblPrEx>
          <w:jc w:val="left"/>
        </w:tblPrEx>
        <w:tc>
          <w:tcPr>
            <w:tcW w:w="2179" w:type="dxa"/>
          </w:tcPr>
          <w:p w14:paraId="473CC3D4" w14:textId="237ECC07" w:rsidR="00875AB3" w:rsidRPr="00875AB3" w:rsidRDefault="00875AB3" w:rsidP="00875AB3">
            <w:pPr>
              <w:ind w:firstLine="0"/>
            </w:pPr>
            <w:r>
              <w:t>Hart</w:t>
            </w:r>
          </w:p>
        </w:tc>
        <w:tc>
          <w:tcPr>
            <w:tcW w:w="2179" w:type="dxa"/>
          </w:tcPr>
          <w:p w14:paraId="01317542" w14:textId="5265FE7C" w:rsidR="00875AB3" w:rsidRPr="00875AB3" w:rsidRDefault="00875AB3" w:rsidP="00875AB3">
            <w:pPr>
              <w:ind w:firstLine="0"/>
            </w:pPr>
            <w:r>
              <w:t>Hartnett</w:t>
            </w:r>
          </w:p>
        </w:tc>
        <w:tc>
          <w:tcPr>
            <w:tcW w:w="2180" w:type="dxa"/>
          </w:tcPr>
          <w:p w14:paraId="616C2543" w14:textId="2DE0C200" w:rsidR="00875AB3" w:rsidRPr="00875AB3" w:rsidRDefault="00875AB3" w:rsidP="00875AB3">
            <w:pPr>
              <w:ind w:firstLine="0"/>
            </w:pPr>
            <w:r>
              <w:t>Hartz</w:t>
            </w:r>
          </w:p>
        </w:tc>
      </w:tr>
      <w:tr w:rsidR="00875AB3" w:rsidRPr="00875AB3" w14:paraId="5826687E" w14:textId="77777777" w:rsidTr="00875AB3">
        <w:tblPrEx>
          <w:jc w:val="left"/>
        </w:tblPrEx>
        <w:tc>
          <w:tcPr>
            <w:tcW w:w="2179" w:type="dxa"/>
          </w:tcPr>
          <w:p w14:paraId="4D562AB8" w14:textId="227F4382" w:rsidR="00875AB3" w:rsidRPr="00875AB3" w:rsidRDefault="00875AB3" w:rsidP="00875AB3">
            <w:pPr>
              <w:ind w:firstLine="0"/>
            </w:pPr>
            <w:r>
              <w:t>Hayes</w:t>
            </w:r>
          </w:p>
        </w:tc>
        <w:tc>
          <w:tcPr>
            <w:tcW w:w="2179" w:type="dxa"/>
          </w:tcPr>
          <w:p w14:paraId="7DB1B4C0" w14:textId="074D8CF9" w:rsidR="00875AB3" w:rsidRPr="00875AB3" w:rsidRDefault="00875AB3" w:rsidP="00875AB3">
            <w:pPr>
              <w:ind w:firstLine="0"/>
            </w:pPr>
            <w:r>
              <w:t>Henderson-Myers</w:t>
            </w:r>
          </w:p>
        </w:tc>
        <w:tc>
          <w:tcPr>
            <w:tcW w:w="2180" w:type="dxa"/>
          </w:tcPr>
          <w:p w14:paraId="257016C6" w14:textId="4525EF85" w:rsidR="00875AB3" w:rsidRPr="00875AB3" w:rsidRDefault="00875AB3" w:rsidP="00875AB3">
            <w:pPr>
              <w:ind w:firstLine="0"/>
            </w:pPr>
            <w:r>
              <w:t>Herbkersman</w:t>
            </w:r>
          </w:p>
        </w:tc>
      </w:tr>
      <w:tr w:rsidR="00875AB3" w:rsidRPr="00875AB3" w14:paraId="7D37EB36" w14:textId="77777777" w:rsidTr="00875AB3">
        <w:tblPrEx>
          <w:jc w:val="left"/>
        </w:tblPrEx>
        <w:tc>
          <w:tcPr>
            <w:tcW w:w="2179" w:type="dxa"/>
          </w:tcPr>
          <w:p w14:paraId="54839D50" w14:textId="5B628A98" w:rsidR="00875AB3" w:rsidRPr="00875AB3" w:rsidRDefault="00875AB3" w:rsidP="00875AB3">
            <w:pPr>
              <w:ind w:firstLine="0"/>
            </w:pPr>
            <w:r>
              <w:t>Hewitt</w:t>
            </w:r>
          </w:p>
        </w:tc>
        <w:tc>
          <w:tcPr>
            <w:tcW w:w="2179" w:type="dxa"/>
          </w:tcPr>
          <w:p w14:paraId="5836E359" w14:textId="6E6BDBC8" w:rsidR="00875AB3" w:rsidRPr="00875AB3" w:rsidRDefault="00875AB3" w:rsidP="00875AB3">
            <w:pPr>
              <w:ind w:firstLine="0"/>
            </w:pPr>
            <w:r>
              <w:t>Hiott</w:t>
            </w:r>
          </w:p>
        </w:tc>
        <w:tc>
          <w:tcPr>
            <w:tcW w:w="2180" w:type="dxa"/>
          </w:tcPr>
          <w:p w14:paraId="4CBCACA4" w14:textId="3ADB7D72" w:rsidR="00875AB3" w:rsidRPr="00875AB3" w:rsidRDefault="00875AB3" w:rsidP="00875AB3">
            <w:pPr>
              <w:ind w:firstLine="0"/>
            </w:pPr>
            <w:r>
              <w:t>Hixon</w:t>
            </w:r>
          </w:p>
        </w:tc>
      </w:tr>
      <w:tr w:rsidR="00875AB3" w:rsidRPr="00875AB3" w14:paraId="4064F0B1" w14:textId="77777777" w:rsidTr="00875AB3">
        <w:tblPrEx>
          <w:jc w:val="left"/>
        </w:tblPrEx>
        <w:tc>
          <w:tcPr>
            <w:tcW w:w="2179" w:type="dxa"/>
          </w:tcPr>
          <w:p w14:paraId="65477C70" w14:textId="11684693" w:rsidR="00875AB3" w:rsidRPr="00875AB3" w:rsidRDefault="00875AB3" w:rsidP="00875AB3">
            <w:pPr>
              <w:ind w:firstLine="0"/>
            </w:pPr>
            <w:r>
              <w:t>Holman</w:t>
            </w:r>
          </w:p>
        </w:tc>
        <w:tc>
          <w:tcPr>
            <w:tcW w:w="2179" w:type="dxa"/>
          </w:tcPr>
          <w:p w14:paraId="027DBE6A" w14:textId="686825CE" w:rsidR="00875AB3" w:rsidRPr="00875AB3" w:rsidRDefault="00875AB3" w:rsidP="00875AB3">
            <w:pPr>
              <w:ind w:firstLine="0"/>
            </w:pPr>
            <w:r>
              <w:t>Hosey</w:t>
            </w:r>
          </w:p>
        </w:tc>
        <w:tc>
          <w:tcPr>
            <w:tcW w:w="2180" w:type="dxa"/>
          </w:tcPr>
          <w:p w14:paraId="2CFEA74D" w14:textId="7E7F36B6" w:rsidR="00875AB3" w:rsidRPr="00875AB3" w:rsidRDefault="00875AB3" w:rsidP="00875AB3">
            <w:pPr>
              <w:ind w:firstLine="0"/>
            </w:pPr>
            <w:r>
              <w:t>Howard</w:t>
            </w:r>
          </w:p>
        </w:tc>
      </w:tr>
      <w:tr w:rsidR="00875AB3" w:rsidRPr="00875AB3" w14:paraId="29C2D23E" w14:textId="77777777" w:rsidTr="00875AB3">
        <w:tblPrEx>
          <w:jc w:val="left"/>
        </w:tblPrEx>
        <w:tc>
          <w:tcPr>
            <w:tcW w:w="2179" w:type="dxa"/>
          </w:tcPr>
          <w:p w14:paraId="7B729E39" w14:textId="7162CD04" w:rsidR="00875AB3" w:rsidRPr="00875AB3" w:rsidRDefault="00875AB3" w:rsidP="00875AB3">
            <w:pPr>
              <w:ind w:firstLine="0"/>
            </w:pPr>
            <w:r>
              <w:t>Huff</w:t>
            </w:r>
          </w:p>
        </w:tc>
        <w:tc>
          <w:tcPr>
            <w:tcW w:w="2179" w:type="dxa"/>
          </w:tcPr>
          <w:p w14:paraId="772CEE6F" w14:textId="765FF7AE" w:rsidR="00875AB3" w:rsidRPr="00875AB3" w:rsidRDefault="00875AB3" w:rsidP="00875AB3">
            <w:pPr>
              <w:ind w:firstLine="0"/>
            </w:pPr>
            <w:r>
              <w:t>J. L. Johnson</w:t>
            </w:r>
          </w:p>
        </w:tc>
        <w:tc>
          <w:tcPr>
            <w:tcW w:w="2180" w:type="dxa"/>
          </w:tcPr>
          <w:p w14:paraId="11C410BD" w14:textId="5AADB756" w:rsidR="00875AB3" w:rsidRPr="00875AB3" w:rsidRDefault="00875AB3" w:rsidP="00875AB3">
            <w:pPr>
              <w:ind w:firstLine="0"/>
            </w:pPr>
            <w:r>
              <w:t>Jones</w:t>
            </w:r>
          </w:p>
        </w:tc>
      </w:tr>
      <w:tr w:rsidR="00875AB3" w:rsidRPr="00875AB3" w14:paraId="61C17715" w14:textId="77777777" w:rsidTr="00875AB3">
        <w:tblPrEx>
          <w:jc w:val="left"/>
        </w:tblPrEx>
        <w:tc>
          <w:tcPr>
            <w:tcW w:w="2179" w:type="dxa"/>
          </w:tcPr>
          <w:p w14:paraId="3208551D" w14:textId="555F3216" w:rsidR="00875AB3" w:rsidRPr="00875AB3" w:rsidRDefault="00875AB3" w:rsidP="00875AB3">
            <w:pPr>
              <w:ind w:firstLine="0"/>
            </w:pPr>
            <w:r>
              <w:t>Jordan</w:t>
            </w:r>
          </w:p>
        </w:tc>
        <w:tc>
          <w:tcPr>
            <w:tcW w:w="2179" w:type="dxa"/>
          </w:tcPr>
          <w:p w14:paraId="04B6030B" w14:textId="401159A6" w:rsidR="00875AB3" w:rsidRPr="00875AB3" w:rsidRDefault="00875AB3" w:rsidP="00875AB3">
            <w:pPr>
              <w:ind w:firstLine="0"/>
            </w:pPr>
            <w:r>
              <w:t>Kilmartin</w:t>
            </w:r>
          </w:p>
        </w:tc>
        <w:tc>
          <w:tcPr>
            <w:tcW w:w="2180" w:type="dxa"/>
          </w:tcPr>
          <w:p w14:paraId="559F77BD" w14:textId="74A8FF1B" w:rsidR="00875AB3" w:rsidRPr="00875AB3" w:rsidRDefault="00875AB3" w:rsidP="00875AB3">
            <w:pPr>
              <w:ind w:firstLine="0"/>
            </w:pPr>
            <w:r>
              <w:t>King</w:t>
            </w:r>
          </w:p>
        </w:tc>
      </w:tr>
      <w:tr w:rsidR="00875AB3" w:rsidRPr="00875AB3" w14:paraId="528D4AF3" w14:textId="77777777" w:rsidTr="00875AB3">
        <w:tblPrEx>
          <w:jc w:val="left"/>
        </w:tblPrEx>
        <w:tc>
          <w:tcPr>
            <w:tcW w:w="2179" w:type="dxa"/>
          </w:tcPr>
          <w:p w14:paraId="56025045" w14:textId="124FABCB" w:rsidR="00875AB3" w:rsidRPr="00875AB3" w:rsidRDefault="00875AB3" w:rsidP="00875AB3">
            <w:pPr>
              <w:ind w:firstLine="0"/>
            </w:pPr>
            <w:r>
              <w:t>Kirby</w:t>
            </w:r>
          </w:p>
        </w:tc>
        <w:tc>
          <w:tcPr>
            <w:tcW w:w="2179" w:type="dxa"/>
          </w:tcPr>
          <w:p w14:paraId="31CE59A2" w14:textId="157E3D53" w:rsidR="00875AB3" w:rsidRPr="00875AB3" w:rsidRDefault="00875AB3" w:rsidP="00875AB3">
            <w:pPr>
              <w:ind w:firstLine="0"/>
            </w:pPr>
            <w:r>
              <w:t>Landing</w:t>
            </w:r>
          </w:p>
        </w:tc>
        <w:tc>
          <w:tcPr>
            <w:tcW w:w="2180" w:type="dxa"/>
          </w:tcPr>
          <w:p w14:paraId="54516B46" w14:textId="270363EF" w:rsidR="00875AB3" w:rsidRPr="00875AB3" w:rsidRDefault="00875AB3" w:rsidP="00875AB3">
            <w:pPr>
              <w:ind w:firstLine="0"/>
            </w:pPr>
            <w:r>
              <w:t>Lastinger</w:t>
            </w:r>
          </w:p>
        </w:tc>
      </w:tr>
      <w:tr w:rsidR="00875AB3" w:rsidRPr="00875AB3" w14:paraId="5EFB91DF" w14:textId="77777777" w:rsidTr="00875AB3">
        <w:tblPrEx>
          <w:jc w:val="left"/>
        </w:tblPrEx>
        <w:tc>
          <w:tcPr>
            <w:tcW w:w="2179" w:type="dxa"/>
          </w:tcPr>
          <w:p w14:paraId="1181230C" w14:textId="481D85F1" w:rsidR="00875AB3" w:rsidRPr="00875AB3" w:rsidRDefault="00875AB3" w:rsidP="00875AB3">
            <w:pPr>
              <w:ind w:firstLine="0"/>
            </w:pPr>
            <w:r>
              <w:t>Lawson</w:t>
            </w:r>
          </w:p>
        </w:tc>
        <w:tc>
          <w:tcPr>
            <w:tcW w:w="2179" w:type="dxa"/>
          </w:tcPr>
          <w:p w14:paraId="222A43E0" w14:textId="2FA83848" w:rsidR="00875AB3" w:rsidRPr="00875AB3" w:rsidRDefault="00875AB3" w:rsidP="00875AB3">
            <w:pPr>
              <w:ind w:firstLine="0"/>
            </w:pPr>
            <w:r>
              <w:t>Ligon</w:t>
            </w:r>
          </w:p>
        </w:tc>
        <w:tc>
          <w:tcPr>
            <w:tcW w:w="2180" w:type="dxa"/>
          </w:tcPr>
          <w:p w14:paraId="4A7AAAE9" w14:textId="6383F1CE" w:rsidR="00875AB3" w:rsidRPr="00875AB3" w:rsidRDefault="00875AB3" w:rsidP="00875AB3">
            <w:pPr>
              <w:ind w:firstLine="0"/>
            </w:pPr>
            <w:r>
              <w:t>Long</w:t>
            </w:r>
          </w:p>
        </w:tc>
      </w:tr>
      <w:tr w:rsidR="00875AB3" w:rsidRPr="00875AB3" w14:paraId="7BCBBDE3" w14:textId="77777777" w:rsidTr="00875AB3">
        <w:tblPrEx>
          <w:jc w:val="left"/>
        </w:tblPrEx>
        <w:tc>
          <w:tcPr>
            <w:tcW w:w="2179" w:type="dxa"/>
          </w:tcPr>
          <w:p w14:paraId="7418010F" w14:textId="57E048E5" w:rsidR="00875AB3" w:rsidRPr="00875AB3" w:rsidRDefault="00875AB3" w:rsidP="00875AB3">
            <w:pPr>
              <w:ind w:firstLine="0"/>
            </w:pPr>
            <w:r>
              <w:t>Lowe</w:t>
            </w:r>
          </w:p>
        </w:tc>
        <w:tc>
          <w:tcPr>
            <w:tcW w:w="2179" w:type="dxa"/>
          </w:tcPr>
          <w:p w14:paraId="57ED8F9D" w14:textId="525969F5" w:rsidR="00875AB3" w:rsidRPr="00875AB3" w:rsidRDefault="00875AB3" w:rsidP="00875AB3">
            <w:pPr>
              <w:ind w:firstLine="0"/>
            </w:pPr>
            <w:r>
              <w:t>Luck</w:t>
            </w:r>
          </w:p>
        </w:tc>
        <w:tc>
          <w:tcPr>
            <w:tcW w:w="2180" w:type="dxa"/>
          </w:tcPr>
          <w:p w14:paraId="4FAB5AEB" w14:textId="4B42C401" w:rsidR="00875AB3" w:rsidRPr="00875AB3" w:rsidRDefault="00875AB3" w:rsidP="00875AB3">
            <w:pPr>
              <w:ind w:firstLine="0"/>
            </w:pPr>
            <w:r>
              <w:t>Magnuson</w:t>
            </w:r>
          </w:p>
        </w:tc>
      </w:tr>
      <w:tr w:rsidR="00875AB3" w:rsidRPr="00875AB3" w14:paraId="56A4167A" w14:textId="77777777" w:rsidTr="00875AB3">
        <w:tblPrEx>
          <w:jc w:val="left"/>
        </w:tblPrEx>
        <w:tc>
          <w:tcPr>
            <w:tcW w:w="2179" w:type="dxa"/>
          </w:tcPr>
          <w:p w14:paraId="5240A978" w14:textId="5B6638B2" w:rsidR="00875AB3" w:rsidRPr="00875AB3" w:rsidRDefault="00875AB3" w:rsidP="00875AB3">
            <w:pPr>
              <w:ind w:firstLine="0"/>
            </w:pPr>
            <w:r>
              <w:t>Martin</w:t>
            </w:r>
          </w:p>
        </w:tc>
        <w:tc>
          <w:tcPr>
            <w:tcW w:w="2179" w:type="dxa"/>
          </w:tcPr>
          <w:p w14:paraId="15B2521D" w14:textId="7B99F8CD" w:rsidR="00875AB3" w:rsidRPr="00875AB3" w:rsidRDefault="00875AB3" w:rsidP="00875AB3">
            <w:pPr>
              <w:ind w:firstLine="0"/>
            </w:pPr>
            <w:r>
              <w:t>McCabe</w:t>
            </w:r>
          </w:p>
        </w:tc>
        <w:tc>
          <w:tcPr>
            <w:tcW w:w="2180" w:type="dxa"/>
          </w:tcPr>
          <w:p w14:paraId="7504DD20" w14:textId="5CEABF24" w:rsidR="00875AB3" w:rsidRPr="00875AB3" w:rsidRDefault="00875AB3" w:rsidP="00875AB3">
            <w:pPr>
              <w:ind w:firstLine="0"/>
            </w:pPr>
            <w:r>
              <w:t>McCravy</w:t>
            </w:r>
          </w:p>
        </w:tc>
      </w:tr>
      <w:tr w:rsidR="00875AB3" w:rsidRPr="00875AB3" w14:paraId="5A496E18" w14:textId="77777777" w:rsidTr="00875AB3">
        <w:tblPrEx>
          <w:jc w:val="left"/>
        </w:tblPrEx>
        <w:tc>
          <w:tcPr>
            <w:tcW w:w="2179" w:type="dxa"/>
          </w:tcPr>
          <w:p w14:paraId="6FFF17EA" w14:textId="34B3ACDC" w:rsidR="00875AB3" w:rsidRPr="00875AB3" w:rsidRDefault="00875AB3" w:rsidP="00875AB3">
            <w:pPr>
              <w:ind w:firstLine="0"/>
            </w:pPr>
            <w:r>
              <w:t>McDaniel</w:t>
            </w:r>
          </w:p>
        </w:tc>
        <w:tc>
          <w:tcPr>
            <w:tcW w:w="2179" w:type="dxa"/>
          </w:tcPr>
          <w:p w14:paraId="284564CB" w14:textId="6BFB3329" w:rsidR="00875AB3" w:rsidRPr="00875AB3" w:rsidRDefault="00875AB3" w:rsidP="00875AB3">
            <w:pPr>
              <w:ind w:firstLine="0"/>
            </w:pPr>
            <w:r>
              <w:t>McGinnis</w:t>
            </w:r>
          </w:p>
        </w:tc>
        <w:tc>
          <w:tcPr>
            <w:tcW w:w="2180" w:type="dxa"/>
          </w:tcPr>
          <w:p w14:paraId="09389219" w14:textId="1EE6916D" w:rsidR="00875AB3" w:rsidRPr="00875AB3" w:rsidRDefault="00875AB3" w:rsidP="00875AB3">
            <w:pPr>
              <w:ind w:firstLine="0"/>
            </w:pPr>
            <w:r>
              <w:t>C. Mitchell</w:t>
            </w:r>
          </w:p>
        </w:tc>
      </w:tr>
      <w:tr w:rsidR="00875AB3" w:rsidRPr="00875AB3" w14:paraId="298E2A3B" w14:textId="77777777" w:rsidTr="00875AB3">
        <w:tblPrEx>
          <w:jc w:val="left"/>
        </w:tblPrEx>
        <w:tc>
          <w:tcPr>
            <w:tcW w:w="2179" w:type="dxa"/>
          </w:tcPr>
          <w:p w14:paraId="4E118495" w14:textId="0E65BADF" w:rsidR="00875AB3" w:rsidRPr="00875AB3" w:rsidRDefault="00875AB3" w:rsidP="00875AB3">
            <w:pPr>
              <w:ind w:firstLine="0"/>
            </w:pPr>
            <w:r>
              <w:t>D. Mitchell</w:t>
            </w:r>
          </w:p>
        </w:tc>
        <w:tc>
          <w:tcPr>
            <w:tcW w:w="2179" w:type="dxa"/>
          </w:tcPr>
          <w:p w14:paraId="11181742" w14:textId="6FBEC04B" w:rsidR="00875AB3" w:rsidRPr="00875AB3" w:rsidRDefault="00875AB3" w:rsidP="00875AB3">
            <w:pPr>
              <w:ind w:firstLine="0"/>
            </w:pPr>
            <w:r>
              <w:t>Montgomery</w:t>
            </w:r>
          </w:p>
        </w:tc>
        <w:tc>
          <w:tcPr>
            <w:tcW w:w="2180" w:type="dxa"/>
          </w:tcPr>
          <w:p w14:paraId="6440EB42" w14:textId="03E401CC" w:rsidR="00875AB3" w:rsidRPr="00875AB3" w:rsidRDefault="00875AB3" w:rsidP="00875AB3">
            <w:pPr>
              <w:ind w:firstLine="0"/>
            </w:pPr>
            <w:r>
              <w:t>J. Moore</w:t>
            </w:r>
          </w:p>
        </w:tc>
      </w:tr>
      <w:tr w:rsidR="00875AB3" w:rsidRPr="00875AB3" w14:paraId="78088360" w14:textId="77777777" w:rsidTr="00875AB3">
        <w:tblPrEx>
          <w:jc w:val="left"/>
        </w:tblPrEx>
        <w:tc>
          <w:tcPr>
            <w:tcW w:w="2179" w:type="dxa"/>
          </w:tcPr>
          <w:p w14:paraId="4DF6D873" w14:textId="5D25AF06" w:rsidR="00875AB3" w:rsidRPr="00875AB3" w:rsidRDefault="00875AB3" w:rsidP="00875AB3">
            <w:pPr>
              <w:ind w:firstLine="0"/>
            </w:pPr>
            <w:r>
              <w:t>T. Moore</w:t>
            </w:r>
          </w:p>
        </w:tc>
        <w:tc>
          <w:tcPr>
            <w:tcW w:w="2179" w:type="dxa"/>
          </w:tcPr>
          <w:p w14:paraId="11DA8467" w14:textId="09B850B3" w:rsidR="00875AB3" w:rsidRPr="00875AB3" w:rsidRDefault="00875AB3" w:rsidP="00875AB3">
            <w:pPr>
              <w:ind w:firstLine="0"/>
            </w:pPr>
            <w:r>
              <w:t>Morgan</w:t>
            </w:r>
          </w:p>
        </w:tc>
        <w:tc>
          <w:tcPr>
            <w:tcW w:w="2180" w:type="dxa"/>
          </w:tcPr>
          <w:p w14:paraId="071627FB" w14:textId="7EFC9C7E" w:rsidR="00875AB3" w:rsidRPr="00875AB3" w:rsidRDefault="00875AB3" w:rsidP="00875AB3">
            <w:pPr>
              <w:ind w:firstLine="0"/>
            </w:pPr>
            <w:r>
              <w:t>Moss</w:t>
            </w:r>
          </w:p>
        </w:tc>
      </w:tr>
      <w:tr w:rsidR="00875AB3" w:rsidRPr="00875AB3" w14:paraId="43A23370" w14:textId="77777777" w:rsidTr="00875AB3">
        <w:tblPrEx>
          <w:jc w:val="left"/>
        </w:tblPrEx>
        <w:tc>
          <w:tcPr>
            <w:tcW w:w="2179" w:type="dxa"/>
          </w:tcPr>
          <w:p w14:paraId="79A4E6BE" w14:textId="3C0C9A31" w:rsidR="00875AB3" w:rsidRPr="00875AB3" w:rsidRDefault="00875AB3" w:rsidP="00875AB3">
            <w:pPr>
              <w:ind w:firstLine="0"/>
            </w:pPr>
            <w:r>
              <w:t>Neese</w:t>
            </w:r>
          </w:p>
        </w:tc>
        <w:tc>
          <w:tcPr>
            <w:tcW w:w="2179" w:type="dxa"/>
          </w:tcPr>
          <w:p w14:paraId="46350461" w14:textId="4A840C90" w:rsidR="00875AB3" w:rsidRPr="00875AB3" w:rsidRDefault="00875AB3" w:rsidP="00875AB3">
            <w:pPr>
              <w:ind w:firstLine="0"/>
            </w:pPr>
            <w:r>
              <w:t>B. Newton</w:t>
            </w:r>
          </w:p>
        </w:tc>
        <w:tc>
          <w:tcPr>
            <w:tcW w:w="2180" w:type="dxa"/>
          </w:tcPr>
          <w:p w14:paraId="7AF5D2BA" w14:textId="46E2C415" w:rsidR="00875AB3" w:rsidRPr="00875AB3" w:rsidRDefault="00875AB3" w:rsidP="00875AB3">
            <w:pPr>
              <w:ind w:firstLine="0"/>
            </w:pPr>
            <w:r>
              <w:t>W. Newton</w:t>
            </w:r>
          </w:p>
        </w:tc>
      </w:tr>
      <w:tr w:rsidR="00875AB3" w:rsidRPr="00875AB3" w14:paraId="195399F3" w14:textId="77777777" w:rsidTr="00875AB3">
        <w:tblPrEx>
          <w:jc w:val="left"/>
        </w:tblPrEx>
        <w:tc>
          <w:tcPr>
            <w:tcW w:w="2179" w:type="dxa"/>
          </w:tcPr>
          <w:p w14:paraId="409C31EB" w14:textId="04893652" w:rsidR="00875AB3" w:rsidRPr="00875AB3" w:rsidRDefault="00875AB3" w:rsidP="00875AB3">
            <w:pPr>
              <w:ind w:firstLine="0"/>
            </w:pPr>
            <w:r>
              <w:t>Oremus</w:t>
            </w:r>
          </w:p>
        </w:tc>
        <w:tc>
          <w:tcPr>
            <w:tcW w:w="2179" w:type="dxa"/>
          </w:tcPr>
          <w:p w14:paraId="4333E33B" w14:textId="1EF58F5B" w:rsidR="00875AB3" w:rsidRPr="00875AB3" w:rsidRDefault="00875AB3" w:rsidP="00875AB3">
            <w:pPr>
              <w:ind w:firstLine="0"/>
            </w:pPr>
            <w:r>
              <w:t>Pace</w:t>
            </w:r>
          </w:p>
        </w:tc>
        <w:tc>
          <w:tcPr>
            <w:tcW w:w="2180" w:type="dxa"/>
          </w:tcPr>
          <w:p w14:paraId="38A126A0" w14:textId="4D8945F0" w:rsidR="00875AB3" w:rsidRPr="00875AB3" w:rsidRDefault="00875AB3" w:rsidP="00875AB3">
            <w:pPr>
              <w:ind w:firstLine="0"/>
            </w:pPr>
            <w:r>
              <w:t>Pedalino</w:t>
            </w:r>
          </w:p>
        </w:tc>
      </w:tr>
      <w:tr w:rsidR="00875AB3" w:rsidRPr="00875AB3" w14:paraId="10EBE5DF" w14:textId="77777777" w:rsidTr="00875AB3">
        <w:tblPrEx>
          <w:jc w:val="left"/>
        </w:tblPrEx>
        <w:tc>
          <w:tcPr>
            <w:tcW w:w="2179" w:type="dxa"/>
          </w:tcPr>
          <w:p w14:paraId="3745C03E" w14:textId="264CE4A7" w:rsidR="00875AB3" w:rsidRPr="00875AB3" w:rsidRDefault="00875AB3" w:rsidP="00875AB3">
            <w:pPr>
              <w:ind w:firstLine="0"/>
            </w:pPr>
            <w:r>
              <w:t>Pope</w:t>
            </w:r>
          </w:p>
        </w:tc>
        <w:tc>
          <w:tcPr>
            <w:tcW w:w="2179" w:type="dxa"/>
          </w:tcPr>
          <w:p w14:paraId="09ECD083" w14:textId="6EEC93B0" w:rsidR="00875AB3" w:rsidRPr="00875AB3" w:rsidRDefault="00875AB3" w:rsidP="00875AB3">
            <w:pPr>
              <w:ind w:firstLine="0"/>
            </w:pPr>
            <w:r>
              <w:t>Rankin</w:t>
            </w:r>
          </w:p>
        </w:tc>
        <w:tc>
          <w:tcPr>
            <w:tcW w:w="2180" w:type="dxa"/>
          </w:tcPr>
          <w:p w14:paraId="5D07D7BA" w14:textId="04EAA98C" w:rsidR="00875AB3" w:rsidRPr="00875AB3" w:rsidRDefault="00875AB3" w:rsidP="00875AB3">
            <w:pPr>
              <w:ind w:firstLine="0"/>
            </w:pPr>
            <w:r>
              <w:t>Reese</w:t>
            </w:r>
          </w:p>
        </w:tc>
      </w:tr>
      <w:tr w:rsidR="00875AB3" w:rsidRPr="00875AB3" w14:paraId="7556FC65" w14:textId="77777777" w:rsidTr="00875AB3">
        <w:tblPrEx>
          <w:jc w:val="left"/>
        </w:tblPrEx>
        <w:tc>
          <w:tcPr>
            <w:tcW w:w="2179" w:type="dxa"/>
          </w:tcPr>
          <w:p w14:paraId="44DE53AF" w14:textId="397714D6" w:rsidR="00875AB3" w:rsidRPr="00875AB3" w:rsidRDefault="00875AB3" w:rsidP="00875AB3">
            <w:pPr>
              <w:ind w:firstLine="0"/>
            </w:pPr>
            <w:r>
              <w:t>Rivers</w:t>
            </w:r>
          </w:p>
        </w:tc>
        <w:tc>
          <w:tcPr>
            <w:tcW w:w="2179" w:type="dxa"/>
          </w:tcPr>
          <w:p w14:paraId="203D38D8" w14:textId="28671954" w:rsidR="00875AB3" w:rsidRPr="00875AB3" w:rsidRDefault="00875AB3" w:rsidP="00875AB3">
            <w:pPr>
              <w:ind w:firstLine="0"/>
            </w:pPr>
            <w:r>
              <w:t>Robbins</w:t>
            </w:r>
          </w:p>
        </w:tc>
        <w:tc>
          <w:tcPr>
            <w:tcW w:w="2180" w:type="dxa"/>
          </w:tcPr>
          <w:p w14:paraId="67BA68E5" w14:textId="16437F37" w:rsidR="00875AB3" w:rsidRPr="00875AB3" w:rsidRDefault="00875AB3" w:rsidP="00875AB3">
            <w:pPr>
              <w:ind w:firstLine="0"/>
            </w:pPr>
            <w:r>
              <w:t>Rose</w:t>
            </w:r>
          </w:p>
        </w:tc>
      </w:tr>
      <w:tr w:rsidR="00875AB3" w:rsidRPr="00875AB3" w14:paraId="37E88365" w14:textId="77777777" w:rsidTr="00875AB3">
        <w:tblPrEx>
          <w:jc w:val="left"/>
        </w:tblPrEx>
        <w:tc>
          <w:tcPr>
            <w:tcW w:w="2179" w:type="dxa"/>
          </w:tcPr>
          <w:p w14:paraId="251D9B6A" w14:textId="36741056" w:rsidR="00875AB3" w:rsidRPr="00875AB3" w:rsidRDefault="00875AB3" w:rsidP="00875AB3">
            <w:pPr>
              <w:ind w:firstLine="0"/>
            </w:pPr>
            <w:r>
              <w:t>Rutherford</w:t>
            </w:r>
          </w:p>
        </w:tc>
        <w:tc>
          <w:tcPr>
            <w:tcW w:w="2179" w:type="dxa"/>
          </w:tcPr>
          <w:p w14:paraId="7BDFFA8F" w14:textId="1DA3854B" w:rsidR="00875AB3" w:rsidRPr="00875AB3" w:rsidRDefault="00875AB3" w:rsidP="00875AB3">
            <w:pPr>
              <w:ind w:firstLine="0"/>
            </w:pPr>
            <w:r>
              <w:t>Sanders</w:t>
            </w:r>
          </w:p>
        </w:tc>
        <w:tc>
          <w:tcPr>
            <w:tcW w:w="2180" w:type="dxa"/>
          </w:tcPr>
          <w:p w14:paraId="5A9C43F9" w14:textId="253D3DC1" w:rsidR="00875AB3" w:rsidRPr="00875AB3" w:rsidRDefault="00875AB3" w:rsidP="00875AB3">
            <w:pPr>
              <w:ind w:firstLine="0"/>
            </w:pPr>
            <w:r>
              <w:t>Schuessler</w:t>
            </w:r>
          </w:p>
        </w:tc>
      </w:tr>
      <w:tr w:rsidR="00875AB3" w:rsidRPr="00875AB3" w14:paraId="7A45DFF2" w14:textId="77777777" w:rsidTr="00875AB3">
        <w:tblPrEx>
          <w:jc w:val="left"/>
        </w:tblPrEx>
        <w:tc>
          <w:tcPr>
            <w:tcW w:w="2179" w:type="dxa"/>
          </w:tcPr>
          <w:p w14:paraId="6E058EA8" w14:textId="3976CEBC" w:rsidR="00875AB3" w:rsidRPr="00875AB3" w:rsidRDefault="00875AB3" w:rsidP="00875AB3">
            <w:pPr>
              <w:ind w:firstLine="0"/>
            </w:pPr>
            <w:r>
              <w:t>Scott</w:t>
            </w:r>
          </w:p>
        </w:tc>
        <w:tc>
          <w:tcPr>
            <w:tcW w:w="2179" w:type="dxa"/>
          </w:tcPr>
          <w:p w14:paraId="663EC27B" w14:textId="1DE5CFED" w:rsidR="00875AB3" w:rsidRPr="00875AB3" w:rsidRDefault="00875AB3" w:rsidP="00875AB3">
            <w:pPr>
              <w:ind w:firstLine="0"/>
            </w:pPr>
            <w:r>
              <w:t>G. M. Smith</w:t>
            </w:r>
          </w:p>
        </w:tc>
        <w:tc>
          <w:tcPr>
            <w:tcW w:w="2180" w:type="dxa"/>
          </w:tcPr>
          <w:p w14:paraId="10B7E7D7" w14:textId="14667178" w:rsidR="00875AB3" w:rsidRPr="00875AB3" w:rsidRDefault="00875AB3" w:rsidP="00875AB3">
            <w:pPr>
              <w:ind w:firstLine="0"/>
            </w:pPr>
            <w:r>
              <w:t>M. M. Smith</w:t>
            </w:r>
          </w:p>
        </w:tc>
      </w:tr>
      <w:tr w:rsidR="00875AB3" w:rsidRPr="00875AB3" w14:paraId="4C9E045B" w14:textId="77777777" w:rsidTr="00875AB3">
        <w:tblPrEx>
          <w:jc w:val="left"/>
        </w:tblPrEx>
        <w:tc>
          <w:tcPr>
            <w:tcW w:w="2179" w:type="dxa"/>
          </w:tcPr>
          <w:p w14:paraId="65AD33A2" w14:textId="391BCF2D" w:rsidR="00875AB3" w:rsidRPr="00875AB3" w:rsidRDefault="00875AB3" w:rsidP="00875AB3">
            <w:pPr>
              <w:ind w:firstLine="0"/>
            </w:pPr>
            <w:r>
              <w:t>Stavrinakis</w:t>
            </w:r>
          </w:p>
        </w:tc>
        <w:tc>
          <w:tcPr>
            <w:tcW w:w="2179" w:type="dxa"/>
          </w:tcPr>
          <w:p w14:paraId="40A2BD45" w14:textId="7AE7CF3B" w:rsidR="00875AB3" w:rsidRPr="00875AB3" w:rsidRDefault="00875AB3" w:rsidP="00875AB3">
            <w:pPr>
              <w:ind w:firstLine="0"/>
            </w:pPr>
            <w:r>
              <w:t>Taylor</w:t>
            </w:r>
          </w:p>
        </w:tc>
        <w:tc>
          <w:tcPr>
            <w:tcW w:w="2180" w:type="dxa"/>
          </w:tcPr>
          <w:p w14:paraId="3E43DDBA" w14:textId="2A05FB21" w:rsidR="00875AB3" w:rsidRPr="00875AB3" w:rsidRDefault="00875AB3" w:rsidP="00875AB3">
            <w:pPr>
              <w:ind w:firstLine="0"/>
            </w:pPr>
            <w:r>
              <w:t>Teeple</w:t>
            </w:r>
          </w:p>
        </w:tc>
      </w:tr>
      <w:tr w:rsidR="00875AB3" w:rsidRPr="00875AB3" w14:paraId="46426504" w14:textId="77777777" w:rsidTr="00875AB3">
        <w:tblPrEx>
          <w:jc w:val="left"/>
        </w:tblPrEx>
        <w:tc>
          <w:tcPr>
            <w:tcW w:w="2179" w:type="dxa"/>
          </w:tcPr>
          <w:p w14:paraId="651A0474" w14:textId="427FDBA8" w:rsidR="00875AB3" w:rsidRPr="00875AB3" w:rsidRDefault="00875AB3" w:rsidP="00875AB3">
            <w:pPr>
              <w:ind w:firstLine="0"/>
            </w:pPr>
            <w:r>
              <w:t>Terribile</w:t>
            </w:r>
          </w:p>
        </w:tc>
        <w:tc>
          <w:tcPr>
            <w:tcW w:w="2179" w:type="dxa"/>
          </w:tcPr>
          <w:p w14:paraId="3229B779" w14:textId="3E1A9E7D" w:rsidR="00875AB3" w:rsidRPr="00875AB3" w:rsidRDefault="00875AB3" w:rsidP="00875AB3">
            <w:pPr>
              <w:ind w:firstLine="0"/>
            </w:pPr>
            <w:r>
              <w:t>Vaughan</w:t>
            </w:r>
          </w:p>
        </w:tc>
        <w:tc>
          <w:tcPr>
            <w:tcW w:w="2180" w:type="dxa"/>
          </w:tcPr>
          <w:p w14:paraId="057074ED" w14:textId="1E3EEED0" w:rsidR="00875AB3" w:rsidRPr="00875AB3" w:rsidRDefault="00875AB3" w:rsidP="00875AB3">
            <w:pPr>
              <w:ind w:firstLine="0"/>
            </w:pPr>
            <w:r>
              <w:t>Waters</w:t>
            </w:r>
          </w:p>
        </w:tc>
      </w:tr>
      <w:tr w:rsidR="00875AB3" w:rsidRPr="00875AB3" w14:paraId="76661725" w14:textId="77777777" w:rsidTr="00875AB3">
        <w:tblPrEx>
          <w:jc w:val="left"/>
        </w:tblPrEx>
        <w:tc>
          <w:tcPr>
            <w:tcW w:w="2179" w:type="dxa"/>
          </w:tcPr>
          <w:p w14:paraId="7C2A17C7" w14:textId="6F5C6D63" w:rsidR="00875AB3" w:rsidRPr="00875AB3" w:rsidRDefault="00875AB3" w:rsidP="00875AB3">
            <w:pPr>
              <w:ind w:firstLine="0"/>
            </w:pPr>
            <w:r>
              <w:t>Weeks</w:t>
            </w:r>
          </w:p>
        </w:tc>
        <w:tc>
          <w:tcPr>
            <w:tcW w:w="2179" w:type="dxa"/>
          </w:tcPr>
          <w:p w14:paraId="75DF1883" w14:textId="47DD6846" w:rsidR="00875AB3" w:rsidRPr="00875AB3" w:rsidRDefault="00875AB3" w:rsidP="00875AB3">
            <w:pPr>
              <w:ind w:firstLine="0"/>
            </w:pPr>
            <w:r>
              <w:t>Wetmore</w:t>
            </w:r>
          </w:p>
        </w:tc>
        <w:tc>
          <w:tcPr>
            <w:tcW w:w="2180" w:type="dxa"/>
          </w:tcPr>
          <w:p w14:paraId="0ABC5719" w14:textId="13F62245" w:rsidR="00875AB3" w:rsidRPr="00875AB3" w:rsidRDefault="00875AB3" w:rsidP="00875AB3">
            <w:pPr>
              <w:ind w:firstLine="0"/>
            </w:pPr>
            <w:r>
              <w:t>White</w:t>
            </w:r>
          </w:p>
        </w:tc>
      </w:tr>
      <w:tr w:rsidR="00875AB3" w:rsidRPr="00875AB3" w14:paraId="67726C74" w14:textId="77777777" w:rsidTr="00875AB3">
        <w:tblPrEx>
          <w:jc w:val="left"/>
        </w:tblPrEx>
        <w:tc>
          <w:tcPr>
            <w:tcW w:w="2179" w:type="dxa"/>
          </w:tcPr>
          <w:p w14:paraId="4592E811" w14:textId="648D6690" w:rsidR="00875AB3" w:rsidRPr="00875AB3" w:rsidRDefault="00875AB3" w:rsidP="00875AB3">
            <w:pPr>
              <w:keepNext/>
              <w:ind w:firstLine="0"/>
            </w:pPr>
            <w:r>
              <w:t>Whitmire</w:t>
            </w:r>
          </w:p>
        </w:tc>
        <w:tc>
          <w:tcPr>
            <w:tcW w:w="2179" w:type="dxa"/>
          </w:tcPr>
          <w:p w14:paraId="2FDDB74F" w14:textId="1FA496AE" w:rsidR="00875AB3" w:rsidRPr="00875AB3" w:rsidRDefault="00875AB3" w:rsidP="00875AB3">
            <w:pPr>
              <w:keepNext/>
              <w:ind w:firstLine="0"/>
            </w:pPr>
            <w:r>
              <w:t>Wickensimer</w:t>
            </w:r>
          </w:p>
        </w:tc>
        <w:tc>
          <w:tcPr>
            <w:tcW w:w="2180" w:type="dxa"/>
          </w:tcPr>
          <w:p w14:paraId="67CE1116" w14:textId="08354810" w:rsidR="00875AB3" w:rsidRPr="00875AB3" w:rsidRDefault="00875AB3" w:rsidP="00875AB3">
            <w:pPr>
              <w:keepNext/>
              <w:ind w:firstLine="0"/>
            </w:pPr>
            <w:r>
              <w:t>Williams</w:t>
            </w:r>
          </w:p>
        </w:tc>
      </w:tr>
      <w:tr w:rsidR="00875AB3" w:rsidRPr="00875AB3" w14:paraId="2BFD59CA" w14:textId="77777777" w:rsidTr="00875AB3">
        <w:tblPrEx>
          <w:jc w:val="left"/>
        </w:tblPrEx>
        <w:tc>
          <w:tcPr>
            <w:tcW w:w="2179" w:type="dxa"/>
          </w:tcPr>
          <w:p w14:paraId="2BB79AD3" w14:textId="7F1A3FC9" w:rsidR="00875AB3" w:rsidRPr="00875AB3" w:rsidRDefault="00875AB3" w:rsidP="00875AB3">
            <w:pPr>
              <w:keepNext/>
              <w:ind w:firstLine="0"/>
            </w:pPr>
            <w:r>
              <w:t>Willis</w:t>
            </w:r>
          </w:p>
        </w:tc>
        <w:tc>
          <w:tcPr>
            <w:tcW w:w="2179" w:type="dxa"/>
          </w:tcPr>
          <w:p w14:paraId="3DBB4DB8" w14:textId="2D0E0825" w:rsidR="00875AB3" w:rsidRPr="00875AB3" w:rsidRDefault="00875AB3" w:rsidP="00875AB3">
            <w:pPr>
              <w:keepNext/>
              <w:ind w:firstLine="0"/>
            </w:pPr>
            <w:r>
              <w:t>Wooten</w:t>
            </w:r>
          </w:p>
        </w:tc>
        <w:tc>
          <w:tcPr>
            <w:tcW w:w="2180" w:type="dxa"/>
          </w:tcPr>
          <w:p w14:paraId="55A1671B" w14:textId="0E5B2C51" w:rsidR="00875AB3" w:rsidRPr="00875AB3" w:rsidRDefault="00875AB3" w:rsidP="00875AB3">
            <w:pPr>
              <w:keepNext/>
              <w:ind w:firstLine="0"/>
            </w:pPr>
            <w:r>
              <w:t>Yow</w:t>
            </w:r>
          </w:p>
        </w:tc>
      </w:tr>
    </w:tbl>
    <w:p w14:paraId="0B446284" w14:textId="77777777" w:rsidR="00875AB3" w:rsidRDefault="00875AB3" w:rsidP="00875AB3"/>
    <w:p w14:paraId="437B2F9A" w14:textId="598424CA" w:rsidR="00875AB3" w:rsidRDefault="00875AB3" w:rsidP="00875AB3">
      <w:pPr>
        <w:jc w:val="center"/>
        <w:rPr>
          <w:b/>
        </w:rPr>
      </w:pPr>
      <w:r w:rsidRPr="00875AB3">
        <w:rPr>
          <w:b/>
        </w:rPr>
        <w:t>Total Present--120</w:t>
      </w:r>
    </w:p>
    <w:p w14:paraId="13D061D4" w14:textId="77777777" w:rsidR="00875AB3" w:rsidRDefault="00875AB3" w:rsidP="00875AB3"/>
    <w:p w14:paraId="5D558625" w14:textId="350827A9" w:rsidR="00875AB3" w:rsidRDefault="00875AB3" w:rsidP="00875AB3">
      <w:pPr>
        <w:keepNext/>
        <w:jc w:val="center"/>
        <w:rPr>
          <w:b/>
        </w:rPr>
      </w:pPr>
      <w:r w:rsidRPr="00875AB3">
        <w:rPr>
          <w:b/>
        </w:rPr>
        <w:t>LEAVE OF ABSENCE</w:t>
      </w:r>
    </w:p>
    <w:p w14:paraId="64F05AAA" w14:textId="0392D8DA" w:rsidR="00875AB3" w:rsidRDefault="00875AB3" w:rsidP="00875AB3">
      <w:r>
        <w:t xml:space="preserve">The SPEAKER </w:t>
      </w:r>
      <w:r w:rsidRPr="00875AB3">
        <w:rPr>
          <w:i/>
        </w:rPr>
        <w:t>PRO TEMPORE</w:t>
      </w:r>
      <w:r>
        <w:t xml:space="preserve"> granted Rep. SPANN-WILDER a leave of absence for the day due to medical reasons.</w:t>
      </w:r>
    </w:p>
    <w:p w14:paraId="13BE742A" w14:textId="77777777" w:rsidR="00875AB3" w:rsidRDefault="00875AB3" w:rsidP="00875AB3"/>
    <w:p w14:paraId="6A6C1DEA" w14:textId="50C49783" w:rsidR="00875AB3" w:rsidRDefault="00875AB3" w:rsidP="00875AB3">
      <w:pPr>
        <w:keepNext/>
        <w:jc w:val="center"/>
        <w:rPr>
          <w:b/>
        </w:rPr>
      </w:pPr>
      <w:r w:rsidRPr="00875AB3">
        <w:rPr>
          <w:b/>
        </w:rPr>
        <w:t>LEAVE OF ABSENCE</w:t>
      </w:r>
    </w:p>
    <w:p w14:paraId="006E9B36" w14:textId="2E03A581" w:rsidR="00875AB3" w:rsidRDefault="00875AB3" w:rsidP="00875AB3">
      <w:r>
        <w:t xml:space="preserve">The SPEAKER </w:t>
      </w:r>
      <w:r w:rsidRPr="00875AB3">
        <w:rPr>
          <w:i/>
        </w:rPr>
        <w:t>PRO TEMPORE</w:t>
      </w:r>
      <w:r>
        <w:t xml:space="preserve"> granted Rep. BALLENTINE a leave of absence for the day due to a death in the family.</w:t>
      </w:r>
    </w:p>
    <w:p w14:paraId="252E2E1C" w14:textId="77777777" w:rsidR="00875AB3" w:rsidRDefault="00875AB3" w:rsidP="00875AB3"/>
    <w:p w14:paraId="0FC686BA" w14:textId="4E2B4817" w:rsidR="00875AB3" w:rsidRDefault="00875AB3" w:rsidP="00875AB3">
      <w:pPr>
        <w:keepNext/>
        <w:jc w:val="center"/>
        <w:rPr>
          <w:b/>
        </w:rPr>
      </w:pPr>
      <w:r w:rsidRPr="00875AB3">
        <w:rPr>
          <w:b/>
        </w:rPr>
        <w:t>LEAVE OF ABSENCE</w:t>
      </w:r>
    </w:p>
    <w:p w14:paraId="669F5D04" w14:textId="0F62320E" w:rsidR="00875AB3" w:rsidRDefault="00875AB3" w:rsidP="00875AB3">
      <w:r>
        <w:t xml:space="preserve">The SPEAKER </w:t>
      </w:r>
      <w:r w:rsidRPr="00875AB3">
        <w:rPr>
          <w:i/>
        </w:rPr>
        <w:t>PRO TEMPORE</w:t>
      </w:r>
      <w:r>
        <w:t xml:space="preserve"> granted Rep. SESSIONS a leave of absence for the day due to business reasons.</w:t>
      </w:r>
    </w:p>
    <w:p w14:paraId="030D0125" w14:textId="77777777" w:rsidR="00875AB3" w:rsidRDefault="00875AB3" w:rsidP="00875AB3"/>
    <w:p w14:paraId="61CF70E0" w14:textId="6E2A2361" w:rsidR="00875AB3" w:rsidRDefault="00875AB3" w:rsidP="00875AB3">
      <w:pPr>
        <w:keepNext/>
        <w:jc w:val="center"/>
        <w:rPr>
          <w:b/>
        </w:rPr>
      </w:pPr>
      <w:r w:rsidRPr="00875AB3">
        <w:rPr>
          <w:b/>
        </w:rPr>
        <w:t>LEAVE OF ABSENCE</w:t>
      </w:r>
    </w:p>
    <w:p w14:paraId="3FFF9C37" w14:textId="6CC9C4B5" w:rsidR="00875AB3" w:rsidRDefault="00875AB3" w:rsidP="00875AB3">
      <w:r>
        <w:t xml:space="preserve">The SPEAKER </w:t>
      </w:r>
      <w:r w:rsidRPr="00875AB3">
        <w:rPr>
          <w:i/>
        </w:rPr>
        <w:t>PRO TEMPORE</w:t>
      </w:r>
      <w:r>
        <w:t xml:space="preserve"> granted Rep. J. E. JOHNSON a leave of absence for the day due to a prior commitment.</w:t>
      </w:r>
    </w:p>
    <w:p w14:paraId="0A1608D3" w14:textId="77777777" w:rsidR="00875AB3" w:rsidRDefault="00875AB3" w:rsidP="00875AB3"/>
    <w:p w14:paraId="373DE222" w14:textId="5C190346" w:rsidR="00875AB3" w:rsidRDefault="00875AB3" w:rsidP="00875AB3">
      <w:pPr>
        <w:keepNext/>
        <w:jc w:val="center"/>
        <w:rPr>
          <w:b/>
        </w:rPr>
      </w:pPr>
      <w:r w:rsidRPr="00875AB3">
        <w:rPr>
          <w:b/>
        </w:rPr>
        <w:t>DOCTOR OF THE DAY</w:t>
      </w:r>
    </w:p>
    <w:p w14:paraId="6E53135B" w14:textId="068ADCDF" w:rsidR="00875AB3" w:rsidRDefault="00875AB3" w:rsidP="00875AB3">
      <w:r>
        <w:t>Announcement was made that Dr. March Seabrook was the Doctor of the Day for the General Assembly.</w:t>
      </w:r>
    </w:p>
    <w:p w14:paraId="1D43208B" w14:textId="77777777" w:rsidR="00875AB3" w:rsidRDefault="00875AB3" w:rsidP="00875AB3"/>
    <w:p w14:paraId="5B8FCCAB" w14:textId="36AB96EF" w:rsidR="00875AB3" w:rsidRDefault="00875AB3" w:rsidP="00875AB3">
      <w:pPr>
        <w:keepNext/>
        <w:jc w:val="center"/>
        <w:rPr>
          <w:b/>
        </w:rPr>
      </w:pPr>
      <w:r w:rsidRPr="00875AB3">
        <w:rPr>
          <w:b/>
        </w:rPr>
        <w:t>CO-SPONSORS ADDED AND REMOVED</w:t>
      </w:r>
    </w:p>
    <w:p w14:paraId="2748DCCE" w14:textId="77777777" w:rsidR="00875AB3" w:rsidRDefault="00875AB3" w:rsidP="00875AB3">
      <w:r>
        <w:t>In accordance with House Rule 5.2 below:</w:t>
      </w:r>
    </w:p>
    <w:p w14:paraId="5D05B8D0" w14:textId="77777777" w:rsidR="00B21A6F" w:rsidRDefault="00B21A6F" w:rsidP="00875AB3">
      <w:pPr>
        <w:ind w:firstLine="270"/>
        <w:rPr>
          <w:b/>
          <w:bCs/>
          <w:color w:val="000000"/>
          <w:szCs w:val="22"/>
          <w:lang w:val="en"/>
        </w:rPr>
      </w:pPr>
      <w:bookmarkStart w:id="38" w:name="file_start78"/>
      <w:bookmarkEnd w:id="38"/>
    </w:p>
    <w:p w14:paraId="314B9B16" w14:textId="417FC06C" w:rsidR="00875AB3" w:rsidRPr="00CA29CB" w:rsidRDefault="00875AB3" w:rsidP="00875AB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BB06612" w14:textId="74CE3EB7" w:rsidR="00875AB3" w:rsidRDefault="00875AB3" w:rsidP="00875AB3">
      <w:bookmarkStart w:id="39" w:name="file_end78"/>
      <w:bookmarkEnd w:id="39"/>
    </w:p>
    <w:p w14:paraId="7CB1ACF1" w14:textId="4744854D"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1326"/>
      </w:tblGrid>
      <w:tr w:rsidR="00875AB3" w:rsidRPr="00875AB3" w14:paraId="30C32F31" w14:textId="77777777" w:rsidTr="00875AB3">
        <w:tc>
          <w:tcPr>
            <w:tcW w:w="1551" w:type="dxa"/>
          </w:tcPr>
          <w:p w14:paraId="7F6BCCDF" w14:textId="6CF8C46E" w:rsidR="00875AB3" w:rsidRPr="00875AB3" w:rsidRDefault="00875AB3" w:rsidP="00875AB3">
            <w:pPr>
              <w:keepNext/>
              <w:ind w:firstLine="0"/>
            </w:pPr>
            <w:r w:rsidRPr="00875AB3">
              <w:t>Bill Number:</w:t>
            </w:r>
          </w:p>
        </w:tc>
        <w:tc>
          <w:tcPr>
            <w:tcW w:w="1326" w:type="dxa"/>
          </w:tcPr>
          <w:p w14:paraId="659F711C" w14:textId="1E949963" w:rsidR="00875AB3" w:rsidRPr="00875AB3" w:rsidRDefault="00875AB3" w:rsidP="00875AB3">
            <w:pPr>
              <w:keepNext/>
              <w:ind w:firstLine="0"/>
            </w:pPr>
            <w:r w:rsidRPr="00875AB3">
              <w:t>H. 3047</w:t>
            </w:r>
          </w:p>
        </w:tc>
      </w:tr>
      <w:tr w:rsidR="00875AB3" w:rsidRPr="00875AB3" w14:paraId="473CCCAD" w14:textId="77777777" w:rsidTr="00875AB3">
        <w:tc>
          <w:tcPr>
            <w:tcW w:w="1551" w:type="dxa"/>
          </w:tcPr>
          <w:p w14:paraId="4AF6337B" w14:textId="45CD3452" w:rsidR="00875AB3" w:rsidRPr="00875AB3" w:rsidRDefault="00875AB3" w:rsidP="00875AB3">
            <w:pPr>
              <w:keepNext/>
              <w:ind w:firstLine="0"/>
            </w:pPr>
            <w:r w:rsidRPr="00875AB3">
              <w:t>Date:</w:t>
            </w:r>
          </w:p>
        </w:tc>
        <w:tc>
          <w:tcPr>
            <w:tcW w:w="1326" w:type="dxa"/>
          </w:tcPr>
          <w:p w14:paraId="6221D6DD" w14:textId="6C5D00F5" w:rsidR="00875AB3" w:rsidRPr="00875AB3" w:rsidRDefault="00875AB3" w:rsidP="00875AB3">
            <w:pPr>
              <w:keepNext/>
              <w:ind w:firstLine="0"/>
            </w:pPr>
            <w:r w:rsidRPr="00875AB3">
              <w:t>ADD:</w:t>
            </w:r>
          </w:p>
        </w:tc>
      </w:tr>
      <w:tr w:rsidR="00875AB3" w:rsidRPr="00875AB3" w14:paraId="25C01743" w14:textId="77777777" w:rsidTr="00875AB3">
        <w:tc>
          <w:tcPr>
            <w:tcW w:w="1551" w:type="dxa"/>
          </w:tcPr>
          <w:p w14:paraId="0284F460" w14:textId="46FAA8AC" w:rsidR="00875AB3" w:rsidRPr="00875AB3" w:rsidRDefault="00875AB3" w:rsidP="00875AB3">
            <w:pPr>
              <w:keepNext/>
              <w:ind w:firstLine="0"/>
            </w:pPr>
            <w:r w:rsidRPr="00875AB3">
              <w:t>03/03/26</w:t>
            </w:r>
          </w:p>
        </w:tc>
        <w:tc>
          <w:tcPr>
            <w:tcW w:w="1326" w:type="dxa"/>
          </w:tcPr>
          <w:p w14:paraId="419FAD17" w14:textId="19259718" w:rsidR="00875AB3" w:rsidRPr="00875AB3" w:rsidRDefault="00875AB3" w:rsidP="00875AB3">
            <w:pPr>
              <w:keepNext/>
              <w:ind w:firstLine="0"/>
            </w:pPr>
            <w:r w:rsidRPr="00875AB3">
              <w:t>HADDON</w:t>
            </w:r>
          </w:p>
        </w:tc>
      </w:tr>
    </w:tbl>
    <w:p w14:paraId="56922E6D" w14:textId="77777777" w:rsidR="00875AB3" w:rsidRDefault="00875AB3" w:rsidP="00875AB3"/>
    <w:p w14:paraId="27A86160" w14:textId="0F529087"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1491"/>
      </w:tblGrid>
      <w:tr w:rsidR="00875AB3" w:rsidRPr="00875AB3" w14:paraId="00B81050" w14:textId="77777777" w:rsidTr="00875AB3">
        <w:tc>
          <w:tcPr>
            <w:tcW w:w="1551" w:type="dxa"/>
          </w:tcPr>
          <w:p w14:paraId="638712C2" w14:textId="777DA46A" w:rsidR="00875AB3" w:rsidRPr="00875AB3" w:rsidRDefault="00875AB3" w:rsidP="00875AB3">
            <w:pPr>
              <w:keepNext/>
              <w:ind w:firstLine="0"/>
            </w:pPr>
            <w:r w:rsidRPr="00875AB3">
              <w:t>Bill Number:</w:t>
            </w:r>
          </w:p>
        </w:tc>
        <w:tc>
          <w:tcPr>
            <w:tcW w:w="1491" w:type="dxa"/>
          </w:tcPr>
          <w:p w14:paraId="4FE78A78" w14:textId="2A195BD0" w:rsidR="00875AB3" w:rsidRPr="00875AB3" w:rsidRDefault="00875AB3" w:rsidP="00875AB3">
            <w:pPr>
              <w:keepNext/>
              <w:ind w:firstLine="0"/>
            </w:pPr>
            <w:r w:rsidRPr="00875AB3">
              <w:t>H. 3210</w:t>
            </w:r>
          </w:p>
        </w:tc>
      </w:tr>
      <w:tr w:rsidR="00875AB3" w:rsidRPr="00875AB3" w14:paraId="7E88D796" w14:textId="77777777" w:rsidTr="00875AB3">
        <w:tc>
          <w:tcPr>
            <w:tcW w:w="1551" w:type="dxa"/>
          </w:tcPr>
          <w:p w14:paraId="30568410" w14:textId="29E40438" w:rsidR="00875AB3" w:rsidRPr="00875AB3" w:rsidRDefault="00875AB3" w:rsidP="00875AB3">
            <w:pPr>
              <w:keepNext/>
              <w:ind w:firstLine="0"/>
            </w:pPr>
            <w:r w:rsidRPr="00875AB3">
              <w:t>Date:</w:t>
            </w:r>
          </w:p>
        </w:tc>
        <w:tc>
          <w:tcPr>
            <w:tcW w:w="1491" w:type="dxa"/>
          </w:tcPr>
          <w:p w14:paraId="021519BB" w14:textId="2B82A107" w:rsidR="00875AB3" w:rsidRPr="00875AB3" w:rsidRDefault="00875AB3" w:rsidP="00875AB3">
            <w:pPr>
              <w:keepNext/>
              <w:ind w:firstLine="0"/>
            </w:pPr>
            <w:r w:rsidRPr="00875AB3">
              <w:t>ADD:</w:t>
            </w:r>
          </w:p>
        </w:tc>
      </w:tr>
      <w:tr w:rsidR="00875AB3" w:rsidRPr="00875AB3" w14:paraId="141E94BA" w14:textId="77777777" w:rsidTr="00875AB3">
        <w:tc>
          <w:tcPr>
            <w:tcW w:w="1551" w:type="dxa"/>
          </w:tcPr>
          <w:p w14:paraId="62C383F9" w14:textId="4D68445C" w:rsidR="00875AB3" w:rsidRPr="00875AB3" w:rsidRDefault="00875AB3" w:rsidP="00875AB3">
            <w:pPr>
              <w:keepNext/>
              <w:ind w:firstLine="0"/>
            </w:pPr>
            <w:r w:rsidRPr="00875AB3">
              <w:t>03/03/26</w:t>
            </w:r>
          </w:p>
        </w:tc>
        <w:tc>
          <w:tcPr>
            <w:tcW w:w="1491" w:type="dxa"/>
          </w:tcPr>
          <w:p w14:paraId="01AAE4F7" w14:textId="34136DD1" w:rsidR="00875AB3" w:rsidRPr="00875AB3" w:rsidRDefault="00875AB3" w:rsidP="00875AB3">
            <w:pPr>
              <w:keepNext/>
              <w:ind w:firstLine="0"/>
            </w:pPr>
            <w:r w:rsidRPr="00875AB3">
              <w:t>ATKINSON</w:t>
            </w:r>
          </w:p>
        </w:tc>
      </w:tr>
    </w:tbl>
    <w:p w14:paraId="48EC9F31" w14:textId="77777777" w:rsidR="00875AB3" w:rsidRDefault="00875AB3" w:rsidP="00875AB3"/>
    <w:p w14:paraId="185A5EB6" w14:textId="7C20A61E"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2736"/>
      </w:tblGrid>
      <w:tr w:rsidR="00875AB3" w:rsidRPr="00875AB3" w14:paraId="5C73F261" w14:textId="77777777" w:rsidTr="00875AB3">
        <w:tc>
          <w:tcPr>
            <w:tcW w:w="1551" w:type="dxa"/>
          </w:tcPr>
          <w:p w14:paraId="522CD863" w14:textId="5DA0DD2A" w:rsidR="00875AB3" w:rsidRPr="00875AB3" w:rsidRDefault="00875AB3" w:rsidP="00875AB3">
            <w:pPr>
              <w:keepNext/>
              <w:ind w:firstLine="0"/>
            </w:pPr>
            <w:r w:rsidRPr="00875AB3">
              <w:t>Bill Number:</w:t>
            </w:r>
          </w:p>
        </w:tc>
        <w:tc>
          <w:tcPr>
            <w:tcW w:w="2736" w:type="dxa"/>
          </w:tcPr>
          <w:p w14:paraId="1D763FA2" w14:textId="7F51809A" w:rsidR="00875AB3" w:rsidRPr="00875AB3" w:rsidRDefault="00875AB3" w:rsidP="00875AB3">
            <w:pPr>
              <w:keepNext/>
              <w:ind w:firstLine="0"/>
            </w:pPr>
            <w:r w:rsidRPr="00875AB3">
              <w:t>H. 3368</w:t>
            </w:r>
          </w:p>
        </w:tc>
      </w:tr>
      <w:tr w:rsidR="00875AB3" w:rsidRPr="00875AB3" w14:paraId="245A3738" w14:textId="77777777" w:rsidTr="00875AB3">
        <w:tc>
          <w:tcPr>
            <w:tcW w:w="1551" w:type="dxa"/>
          </w:tcPr>
          <w:p w14:paraId="67266CD8" w14:textId="74BF86CF" w:rsidR="00875AB3" w:rsidRPr="00875AB3" w:rsidRDefault="00875AB3" w:rsidP="00875AB3">
            <w:pPr>
              <w:keepNext/>
              <w:ind w:firstLine="0"/>
            </w:pPr>
            <w:r w:rsidRPr="00875AB3">
              <w:t>Date:</w:t>
            </w:r>
          </w:p>
        </w:tc>
        <w:tc>
          <w:tcPr>
            <w:tcW w:w="2736" w:type="dxa"/>
          </w:tcPr>
          <w:p w14:paraId="482A931A" w14:textId="72A39E92" w:rsidR="00875AB3" w:rsidRPr="00875AB3" w:rsidRDefault="00875AB3" w:rsidP="00875AB3">
            <w:pPr>
              <w:keepNext/>
              <w:ind w:firstLine="0"/>
            </w:pPr>
            <w:r w:rsidRPr="00875AB3">
              <w:t>ADD:</w:t>
            </w:r>
          </w:p>
        </w:tc>
      </w:tr>
      <w:tr w:rsidR="00875AB3" w:rsidRPr="00875AB3" w14:paraId="5D62D0DA" w14:textId="77777777" w:rsidTr="00875AB3">
        <w:tc>
          <w:tcPr>
            <w:tcW w:w="1551" w:type="dxa"/>
          </w:tcPr>
          <w:p w14:paraId="340532F7" w14:textId="0A072C1F" w:rsidR="00875AB3" w:rsidRPr="00875AB3" w:rsidRDefault="00875AB3" w:rsidP="00875AB3">
            <w:pPr>
              <w:keepNext/>
              <w:ind w:firstLine="0"/>
            </w:pPr>
            <w:r w:rsidRPr="00875AB3">
              <w:t>03/03/26</w:t>
            </w:r>
          </w:p>
        </w:tc>
        <w:tc>
          <w:tcPr>
            <w:tcW w:w="2736" w:type="dxa"/>
          </w:tcPr>
          <w:p w14:paraId="4680FC7B" w14:textId="50345616" w:rsidR="00875AB3" w:rsidRPr="00875AB3" w:rsidRDefault="00875AB3" w:rsidP="00875AB3">
            <w:pPr>
              <w:keepNext/>
              <w:ind w:firstLine="0"/>
            </w:pPr>
            <w:r w:rsidRPr="00875AB3">
              <w:t>YOW and C. MITCHELL</w:t>
            </w:r>
          </w:p>
        </w:tc>
      </w:tr>
    </w:tbl>
    <w:p w14:paraId="73707073" w14:textId="77777777" w:rsidR="00875AB3" w:rsidRDefault="00875AB3" w:rsidP="00875AB3"/>
    <w:p w14:paraId="0892F5EF" w14:textId="3D9885E7"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2541"/>
      </w:tblGrid>
      <w:tr w:rsidR="00875AB3" w:rsidRPr="00875AB3" w14:paraId="3608B40E" w14:textId="77777777" w:rsidTr="00875AB3">
        <w:tc>
          <w:tcPr>
            <w:tcW w:w="1551" w:type="dxa"/>
          </w:tcPr>
          <w:p w14:paraId="3B7FCDAC" w14:textId="6056BDCF" w:rsidR="00875AB3" w:rsidRPr="00875AB3" w:rsidRDefault="00875AB3" w:rsidP="00875AB3">
            <w:pPr>
              <w:keepNext/>
              <w:ind w:firstLine="0"/>
            </w:pPr>
            <w:r w:rsidRPr="00875AB3">
              <w:t>Bill Number:</w:t>
            </w:r>
          </w:p>
        </w:tc>
        <w:tc>
          <w:tcPr>
            <w:tcW w:w="2541" w:type="dxa"/>
          </w:tcPr>
          <w:p w14:paraId="31020864" w14:textId="7ABC8E8E" w:rsidR="00875AB3" w:rsidRPr="00875AB3" w:rsidRDefault="00875AB3" w:rsidP="00875AB3">
            <w:pPr>
              <w:keepNext/>
              <w:ind w:firstLine="0"/>
            </w:pPr>
            <w:r w:rsidRPr="00875AB3">
              <w:t>H. 3580</w:t>
            </w:r>
          </w:p>
        </w:tc>
      </w:tr>
      <w:tr w:rsidR="00875AB3" w:rsidRPr="00875AB3" w14:paraId="3D1D3F11" w14:textId="77777777" w:rsidTr="00875AB3">
        <w:tc>
          <w:tcPr>
            <w:tcW w:w="1551" w:type="dxa"/>
          </w:tcPr>
          <w:p w14:paraId="06F03AC1" w14:textId="2EB5CE0E" w:rsidR="00875AB3" w:rsidRPr="00875AB3" w:rsidRDefault="00875AB3" w:rsidP="00875AB3">
            <w:pPr>
              <w:keepNext/>
              <w:ind w:firstLine="0"/>
            </w:pPr>
            <w:r w:rsidRPr="00875AB3">
              <w:t>Date:</w:t>
            </w:r>
          </w:p>
        </w:tc>
        <w:tc>
          <w:tcPr>
            <w:tcW w:w="2541" w:type="dxa"/>
          </w:tcPr>
          <w:p w14:paraId="490AC465" w14:textId="0FAEBB4B" w:rsidR="00875AB3" w:rsidRPr="00875AB3" w:rsidRDefault="00875AB3" w:rsidP="00875AB3">
            <w:pPr>
              <w:keepNext/>
              <w:ind w:firstLine="0"/>
            </w:pPr>
            <w:r w:rsidRPr="00875AB3">
              <w:t>ADD:</w:t>
            </w:r>
          </w:p>
        </w:tc>
      </w:tr>
      <w:tr w:rsidR="00875AB3" w:rsidRPr="00875AB3" w14:paraId="35963598" w14:textId="77777777" w:rsidTr="00875AB3">
        <w:tc>
          <w:tcPr>
            <w:tcW w:w="1551" w:type="dxa"/>
          </w:tcPr>
          <w:p w14:paraId="260949FE" w14:textId="3D53D54F" w:rsidR="00875AB3" w:rsidRPr="00875AB3" w:rsidRDefault="00875AB3" w:rsidP="00875AB3">
            <w:pPr>
              <w:keepNext/>
              <w:ind w:firstLine="0"/>
            </w:pPr>
            <w:r w:rsidRPr="00875AB3">
              <w:t>03/03/26</w:t>
            </w:r>
          </w:p>
        </w:tc>
        <w:tc>
          <w:tcPr>
            <w:tcW w:w="2541" w:type="dxa"/>
          </w:tcPr>
          <w:p w14:paraId="4D684E71" w14:textId="542AFFDB" w:rsidR="00875AB3" w:rsidRPr="00875AB3" w:rsidRDefault="00875AB3" w:rsidP="00875AB3">
            <w:pPr>
              <w:keepNext/>
              <w:ind w:firstLine="0"/>
            </w:pPr>
            <w:r w:rsidRPr="00875AB3">
              <w:t>HENDERSON-MYERS</w:t>
            </w:r>
          </w:p>
        </w:tc>
      </w:tr>
    </w:tbl>
    <w:p w14:paraId="3A3FBDEC" w14:textId="77777777" w:rsidR="00875AB3" w:rsidRDefault="00875AB3" w:rsidP="00875AB3"/>
    <w:p w14:paraId="39FACA40" w14:textId="390095F5"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1311"/>
      </w:tblGrid>
      <w:tr w:rsidR="00875AB3" w:rsidRPr="00875AB3" w14:paraId="6732BD90" w14:textId="77777777" w:rsidTr="00875AB3">
        <w:tc>
          <w:tcPr>
            <w:tcW w:w="1551" w:type="dxa"/>
          </w:tcPr>
          <w:p w14:paraId="2F2A4EA1" w14:textId="6A2C020C" w:rsidR="00875AB3" w:rsidRPr="00875AB3" w:rsidRDefault="00875AB3" w:rsidP="00875AB3">
            <w:pPr>
              <w:keepNext/>
              <w:ind w:firstLine="0"/>
            </w:pPr>
            <w:r w:rsidRPr="00875AB3">
              <w:t>Bill Number:</w:t>
            </w:r>
          </w:p>
        </w:tc>
        <w:tc>
          <w:tcPr>
            <w:tcW w:w="1311" w:type="dxa"/>
          </w:tcPr>
          <w:p w14:paraId="05173AAD" w14:textId="355777CD" w:rsidR="00875AB3" w:rsidRPr="00875AB3" w:rsidRDefault="00875AB3" w:rsidP="00875AB3">
            <w:pPr>
              <w:keepNext/>
              <w:ind w:firstLine="0"/>
            </w:pPr>
            <w:r w:rsidRPr="00875AB3">
              <w:t>H. 4461</w:t>
            </w:r>
          </w:p>
        </w:tc>
      </w:tr>
      <w:tr w:rsidR="00875AB3" w:rsidRPr="00875AB3" w14:paraId="429B8DA3" w14:textId="77777777" w:rsidTr="00875AB3">
        <w:tc>
          <w:tcPr>
            <w:tcW w:w="1551" w:type="dxa"/>
          </w:tcPr>
          <w:p w14:paraId="209F186D" w14:textId="779BCD75" w:rsidR="00875AB3" w:rsidRPr="00875AB3" w:rsidRDefault="00875AB3" w:rsidP="00875AB3">
            <w:pPr>
              <w:keepNext/>
              <w:ind w:firstLine="0"/>
            </w:pPr>
            <w:r w:rsidRPr="00875AB3">
              <w:t>Date:</w:t>
            </w:r>
          </w:p>
        </w:tc>
        <w:tc>
          <w:tcPr>
            <w:tcW w:w="1311" w:type="dxa"/>
          </w:tcPr>
          <w:p w14:paraId="1278E2A5" w14:textId="2F26077A" w:rsidR="00875AB3" w:rsidRPr="00875AB3" w:rsidRDefault="00875AB3" w:rsidP="00875AB3">
            <w:pPr>
              <w:keepNext/>
              <w:ind w:firstLine="0"/>
            </w:pPr>
            <w:r w:rsidRPr="00875AB3">
              <w:t>ADD:</w:t>
            </w:r>
          </w:p>
        </w:tc>
      </w:tr>
      <w:tr w:rsidR="00875AB3" w:rsidRPr="00875AB3" w14:paraId="57F17985" w14:textId="77777777" w:rsidTr="00875AB3">
        <w:tc>
          <w:tcPr>
            <w:tcW w:w="1551" w:type="dxa"/>
          </w:tcPr>
          <w:p w14:paraId="64957ACF" w14:textId="60F9A477" w:rsidR="00875AB3" w:rsidRPr="00875AB3" w:rsidRDefault="00875AB3" w:rsidP="00875AB3">
            <w:pPr>
              <w:keepNext/>
              <w:ind w:firstLine="0"/>
            </w:pPr>
            <w:r w:rsidRPr="00875AB3">
              <w:t>03/03/26</w:t>
            </w:r>
          </w:p>
        </w:tc>
        <w:tc>
          <w:tcPr>
            <w:tcW w:w="1311" w:type="dxa"/>
          </w:tcPr>
          <w:p w14:paraId="559533CF" w14:textId="64275E91" w:rsidR="00875AB3" w:rsidRPr="00875AB3" w:rsidRDefault="00875AB3" w:rsidP="00875AB3">
            <w:pPr>
              <w:keepNext/>
              <w:ind w:firstLine="0"/>
            </w:pPr>
            <w:r w:rsidRPr="00875AB3">
              <w:t>FORREST</w:t>
            </w:r>
          </w:p>
        </w:tc>
      </w:tr>
    </w:tbl>
    <w:p w14:paraId="2F0D9F49" w14:textId="77777777" w:rsidR="00875AB3" w:rsidRDefault="00875AB3" w:rsidP="00875AB3"/>
    <w:p w14:paraId="7E6369EA" w14:textId="46E329D9"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2871"/>
      </w:tblGrid>
      <w:tr w:rsidR="00875AB3" w:rsidRPr="00875AB3" w14:paraId="1E5D55D6" w14:textId="77777777" w:rsidTr="00875AB3">
        <w:tc>
          <w:tcPr>
            <w:tcW w:w="1551" w:type="dxa"/>
          </w:tcPr>
          <w:p w14:paraId="4B915C2C" w14:textId="74824B1F" w:rsidR="00875AB3" w:rsidRPr="00875AB3" w:rsidRDefault="00875AB3" w:rsidP="00875AB3">
            <w:pPr>
              <w:keepNext/>
              <w:ind w:firstLine="0"/>
            </w:pPr>
            <w:r w:rsidRPr="00875AB3">
              <w:t>Bill Number:</w:t>
            </w:r>
          </w:p>
        </w:tc>
        <w:tc>
          <w:tcPr>
            <w:tcW w:w="2871" w:type="dxa"/>
          </w:tcPr>
          <w:p w14:paraId="2289DFD9" w14:textId="4588DD0C" w:rsidR="00875AB3" w:rsidRPr="00875AB3" w:rsidRDefault="00875AB3" w:rsidP="00875AB3">
            <w:pPr>
              <w:keepNext/>
              <w:ind w:firstLine="0"/>
            </w:pPr>
            <w:r w:rsidRPr="00875AB3">
              <w:t>H. 4464</w:t>
            </w:r>
          </w:p>
        </w:tc>
      </w:tr>
      <w:tr w:rsidR="00875AB3" w:rsidRPr="00875AB3" w14:paraId="69F903FF" w14:textId="77777777" w:rsidTr="00875AB3">
        <w:tc>
          <w:tcPr>
            <w:tcW w:w="1551" w:type="dxa"/>
          </w:tcPr>
          <w:p w14:paraId="7DB2A996" w14:textId="2E94E7B5" w:rsidR="00875AB3" w:rsidRPr="00875AB3" w:rsidRDefault="00875AB3" w:rsidP="00875AB3">
            <w:pPr>
              <w:keepNext/>
              <w:ind w:firstLine="0"/>
            </w:pPr>
            <w:r w:rsidRPr="00875AB3">
              <w:t>Date:</w:t>
            </w:r>
          </w:p>
        </w:tc>
        <w:tc>
          <w:tcPr>
            <w:tcW w:w="2871" w:type="dxa"/>
          </w:tcPr>
          <w:p w14:paraId="4A20DE32" w14:textId="2189D622" w:rsidR="00875AB3" w:rsidRPr="00875AB3" w:rsidRDefault="00875AB3" w:rsidP="00875AB3">
            <w:pPr>
              <w:keepNext/>
              <w:ind w:firstLine="0"/>
            </w:pPr>
            <w:r w:rsidRPr="00875AB3">
              <w:t>ADD:</w:t>
            </w:r>
          </w:p>
        </w:tc>
      </w:tr>
      <w:tr w:rsidR="00875AB3" w:rsidRPr="00875AB3" w14:paraId="5D2709D7" w14:textId="77777777" w:rsidTr="00875AB3">
        <w:tc>
          <w:tcPr>
            <w:tcW w:w="1551" w:type="dxa"/>
          </w:tcPr>
          <w:p w14:paraId="111B33B1" w14:textId="3FE8A5DA" w:rsidR="00875AB3" w:rsidRPr="00875AB3" w:rsidRDefault="00875AB3" w:rsidP="00875AB3">
            <w:pPr>
              <w:keepNext/>
              <w:ind w:firstLine="0"/>
            </w:pPr>
            <w:r w:rsidRPr="00875AB3">
              <w:t>03/03/26</w:t>
            </w:r>
          </w:p>
        </w:tc>
        <w:tc>
          <w:tcPr>
            <w:tcW w:w="2871" w:type="dxa"/>
          </w:tcPr>
          <w:p w14:paraId="5B9ACFE9" w14:textId="5B2F6B51" w:rsidR="00875AB3" w:rsidRPr="00875AB3" w:rsidRDefault="00875AB3" w:rsidP="00875AB3">
            <w:pPr>
              <w:keepNext/>
              <w:ind w:firstLine="0"/>
            </w:pPr>
            <w:r w:rsidRPr="00875AB3">
              <w:t>KING, KIRBY and REESE</w:t>
            </w:r>
          </w:p>
        </w:tc>
      </w:tr>
    </w:tbl>
    <w:p w14:paraId="2A2D7B0E" w14:textId="77777777" w:rsidR="00875AB3" w:rsidRDefault="00875AB3" w:rsidP="00875AB3"/>
    <w:p w14:paraId="56B83AFE" w14:textId="57D4D288"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3411"/>
      </w:tblGrid>
      <w:tr w:rsidR="00875AB3" w:rsidRPr="00875AB3" w14:paraId="4CB6BA79" w14:textId="77777777" w:rsidTr="00875AB3">
        <w:tc>
          <w:tcPr>
            <w:tcW w:w="1551" w:type="dxa"/>
          </w:tcPr>
          <w:p w14:paraId="432563EB" w14:textId="7A46BC07" w:rsidR="00875AB3" w:rsidRPr="00875AB3" w:rsidRDefault="00875AB3" w:rsidP="00875AB3">
            <w:pPr>
              <w:keepNext/>
              <w:ind w:firstLine="0"/>
            </w:pPr>
            <w:r w:rsidRPr="00875AB3">
              <w:t>Bill Number:</w:t>
            </w:r>
          </w:p>
        </w:tc>
        <w:tc>
          <w:tcPr>
            <w:tcW w:w="3411" w:type="dxa"/>
          </w:tcPr>
          <w:p w14:paraId="0C7702E5" w14:textId="06A860FE" w:rsidR="00875AB3" w:rsidRPr="00875AB3" w:rsidRDefault="00875AB3" w:rsidP="00875AB3">
            <w:pPr>
              <w:keepNext/>
              <w:ind w:firstLine="0"/>
            </w:pPr>
            <w:r w:rsidRPr="00875AB3">
              <w:t>H. 4544</w:t>
            </w:r>
          </w:p>
        </w:tc>
      </w:tr>
      <w:tr w:rsidR="00875AB3" w:rsidRPr="00875AB3" w14:paraId="0CF40197" w14:textId="77777777" w:rsidTr="00875AB3">
        <w:tc>
          <w:tcPr>
            <w:tcW w:w="1551" w:type="dxa"/>
          </w:tcPr>
          <w:p w14:paraId="191C7F0A" w14:textId="049D9AE9" w:rsidR="00875AB3" w:rsidRPr="00875AB3" w:rsidRDefault="00875AB3" w:rsidP="00875AB3">
            <w:pPr>
              <w:keepNext/>
              <w:ind w:firstLine="0"/>
            </w:pPr>
            <w:r w:rsidRPr="00875AB3">
              <w:t>Date:</w:t>
            </w:r>
          </w:p>
        </w:tc>
        <w:tc>
          <w:tcPr>
            <w:tcW w:w="3411" w:type="dxa"/>
          </w:tcPr>
          <w:p w14:paraId="75425641" w14:textId="2D4C9DAF" w:rsidR="00875AB3" w:rsidRPr="00875AB3" w:rsidRDefault="00875AB3" w:rsidP="00875AB3">
            <w:pPr>
              <w:keepNext/>
              <w:ind w:firstLine="0"/>
            </w:pPr>
            <w:r w:rsidRPr="00875AB3">
              <w:t>ADD:</w:t>
            </w:r>
          </w:p>
        </w:tc>
      </w:tr>
      <w:tr w:rsidR="00875AB3" w:rsidRPr="00875AB3" w14:paraId="0AE38E4C" w14:textId="77777777" w:rsidTr="00875AB3">
        <w:tc>
          <w:tcPr>
            <w:tcW w:w="1551" w:type="dxa"/>
          </w:tcPr>
          <w:p w14:paraId="07EDA8A5" w14:textId="6F4A0F86" w:rsidR="00875AB3" w:rsidRPr="00875AB3" w:rsidRDefault="00875AB3" w:rsidP="00875AB3">
            <w:pPr>
              <w:keepNext/>
              <w:ind w:firstLine="0"/>
            </w:pPr>
            <w:r w:rsidRPr="00875AB3">
              <w:t>03/03/26</w:t>
            </w:r>
          </w:p>
        </w:tc>
        <w:tc>
          <w:tcPr>
            <w:tcW w:w="3411" w:type="dxa"/>
          </w:tcPr>
          <w:p w14:paraId="436B6A8D" w14:textId="0742766D" w:rsidR="00875AB3" w:rsidRPr="00875AB3" w:rsidRDefault="00875AB3" w:rsidP="00875AB3">
            <w:pPr>
              <w:keepNext/>
              <w:ind w:firstLine="0"/>
            </w:pPr>
            <w:r w:rsidRPr="00875AB3">
              <w:t>M. M. SMITH, COX and DAVIS</w:t>
            </w:r>
          </w:p>
        </w:tc>
      </w:tr>
    </w:tbl>
    <w:p w14:paraId="27FC5456" w14:textId="77777777" w:rsidR="00875AB3" w:rsidRDefault="00875AB3" w:rsidP="00875AB3"/>
    <w:p w14:paraId="14F38667" w14:textId="5D77DF0E"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3321"/>
      </w:tblGrid>
      <w:tr w:rsidR="00875AB3" w:rsidRPr="00875AB3" w14:paraId="0B99F5F0" w14:textId="77777777" w:rsidTr="00875AB3">
        <w:tc>
          <w:tcPr>
            <w:tcW w:w="1551" w:type="dxa"/>
          </w:tcPr>
          <w:p w14:paraId="76D8CA32" w14:textId="3567EC21" w:rsidR="00875AB3" w:rsidRPr="00875AB3" w:rsidRDefault="00875AB3" w:rsidP="00875AB3">
            <w:pPr>
              <w:keepNext/>
              <w:ind w:firstLine="0"/>
            </w:pPr>
            <w:r w:rsidRPr="00875AB3">
              <w:t>Bill Number:</w:t>
            </w:r>
          </w:p>
        </w:tc>
        <w:tc>
          <w:tcPr>
            <w:tcW w:w="3321" w:type="dxa"/>
          </w:tcPr>
          <w:p w14:paraId="75D1C5B0" w14:textId="6EDA8BA5" w:rsidR="00875AB3" w:rsidRPr="00875AB3" w:rsidRDefault="00875AB3" w:rsidP="00875AB3">
            <w:pPr>
              <w:keepNext/>
              <w:ind w:firstLine="0"/>
            </w:pPr>
            <w:r w:rsidRPr="00875AB3">
              <w:t>H. 4562</w:t>
            </w:r>
          </w:p>
        </w:tc>
      </w:tr>
      <w:tr w:rsidR="00875AB3" w:rsidRPr="00875AB3" w14:paraId="0699882D" w14:textId="77777777" w:rsidTr="00875AB3">
        <w:tc>
          <w:tcPr>
            <w:tcW w:w="1551" w:type="dxa"/>
          </w:tcPr>
          <w:p w14:paraId="2C7CBB8D" w14:textId="512C3B17" w:rsidR="00875AB3" w:rsidRPr="00875AB3" w:rsidRDefault="00875AB3" w:rsidP="00875AB3">
            <w:pPr>
              <w:keepNext/>
              <w:ind w:firstLine="0"/>
            </w:pPr>
            <w:r w:rsidRPr="00875AB3">
              <w:t>Date:</w:t>
            </w:r>
          </w:p>
        </w:tc>
        <w:tc>
          <w:tcPr>
            <w:tcW w:w="3321" w:type="dxa"/>
          </w:tcPr>
          <w:p w14:paraId="4833CF03" w14:textId="28E3CED4" w:rsidR="00875AB3" w:rsidRPr="00875AB3" w:rsidRDefault="00875AB3" w:rsidP="00875AB3">
            <w:pPr>
              <w:keepNext/>
              <w:ind w:firstLine="0"/>
            </w:pPr>
            <w:r w:rsidRPr="00875AB3">
              <w:t>ADD:</w:t>
            </w:r>
          </w:p>
        </w:tc>
      </w:tr>
      <w:tr w:rsidR="00875AB3" w:rsidRPr="00875AB3" w14:paraId="6713218D" w14:textId="77777777" w:rsidTr="00875AB3">
        <w:tc>
          <w:tcPr>
            <w:tcW w:w="1551" w:type="dxa"/>
          </w:tcPr>
          <w:p w14:paraId="4B09D0E8" w14:textId="46825CF4" w:rsidR="00875AB3" w:rsidRPr="00875AB3" w:rsidRDefault="00875AB3" w:rsidP="00875AB3">
            <w:pPr>
              <w:keepNext/>
              <w:ind w:firstLine="0"/>
            </w:pPr>
            <w:r w:rsidRPr="00875AB3">
              <w:t>03/03/26</w:t>
            </w:r>
          </w:p>
        </w:tc>
        <w:tc>
          <w:tcPr>
            <w:tcW w:w="3321" w:type="dxa"/>
          </w:tcPr>
          <w:p w14:paraId="52A034B7" w14:textId="1234D07D" w:rsidR="00875AB3" w:rsidRPr="00875AB3" w:rsidRDefault="00875AB3" w:rsidP="00875AB3">
            <w:pPr>
              <w:keepNext/>
              <w:ind w:firstLine="0"/>
            </w:pPr>
            <w:r w:rsidRPr="00875AB3">
              <w:t>MAGNUSON and EDGERTON</w:t>
            </w:r>
          </w:p>
        </w:tc>
      </w:tr>
    </w:tbl>
    <w:p w14:paraId="6BF7CF02" w14:textId="77777777" w:rsidR="00875AB3" w:rsidRDefault="00875AB3" w:rsidP="00875AB3"/>
    <w:p w14:paraId="5244F028" w14:textId="573708E7"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1176"/>
      </w:tblGrid>
      <w:tr w:rsidR="00875AB3" w:rsidRPr="00875AB3" w14:paraId="5EA6A47B" w14:textId="77777777" w:rsidTr="00875AB3">
        <w:tc>
          <w:tcPr>
            <w:tcW w:w="1551" w:type="dxa"/>
          </w:tcPr>
          <w:p w14:paraId="38E94ADA" w14:textId="3F8BF411" w:rsidR="00875AB3" w:rsidRPr="00875AB3" w:rsidRDefault="00875AB3" w:rsidP="00875AB3">
            <w:pPr>
              <w:keepNext/>
              <w:ind w:firstLine="0"/>
            </w:pPr>
            <w:r w:rsidRPr="00875AB3">
              <w:t>Bill Number:</w:t>
            </w:r>
          </w:p>
        </w:tc>
        <w:tc>
          <w:tcPr>
            <w:tcW w:w="1176" w:type="dxa"/>
          </w:tcPr>
          <w:p w14:paraId="68E97126" w14:textId="771F01B2" w:rsidR="00875AB3" w:rsidRPr="00875AB3" w:rsidRDefault="00875AB3" w:rsidP="00875AB3">
            <w:pPr>
              <w:keepNext/>
              <w:ind w:firstLine="0"/>
            </w:pPr>
            <w:r w:rsidRPr="00875AB3">
              <w:t>H. 4763</w:t>
            </w:r>
          </w:p>
        </w:tc>
      </w:tr>
      <w:tr w:rsidR="00875AB3" w:rsidRPr="00875AB3" w14:paraId="6BC79EDC" w14:textId="77777777" w:rsidTr="00875AB3">
        <w:tc>
          <w:tcPr>
            <w:tcW w:w="1551" w:type="dxa"/>
          </w:tcPr>
          <w:p w14:paraId="3A00EF2E" w14:textId="7B90FB7A" w:rsidR="00875AB3" w:rsidRPr="00875AB3" w:rsidRDefault="00875AB3" w:rsidP="00875AB3">
            <w:pPr>
              <w:keepNext/>
              <w:ind w:firstLine="0"/>
            </w:pPr>
            <w:r w:rsidRPr="00875AB3">
              <w:t>Date:</w:t>
            </w:r>
          </w:p>
        </w:tc>
        <w:tc>
          <w:tcPr>
            <w:tcW w:w="1176" w:type="dxa"/>
          </w:tcPr>
          <w:p w14:paraId="50E49226" w14:textId="040C743B" w:rsidR="00875AB3" w:rsidRPr="00875AB3" w:rsidRDefault="00875AB3" w:rsidP="00875AB3">
            <w:pPr>
              <w:keepNext/>
              <w:ind w:firstLine="0"/>
            </w:pPr>
            <w:r w:rsidRPr="00875AB3">
              <w:t>ADD:</w:t>
            </w:r>
          </w:p>
        </w:tc>
      </w:tr>
      <w:tr w:rsidR="00875AB3" w:rsidRPr="00875AB3" w14:paraId="06A878A3" w14:textId="77777777" w:rsidTr="00875AB3">
        <w:tc>
          <w:tcPr>
            <w:tcW w:w="1551" w:type="dxa"/>
          </w:tcPr>
          <w:p w14:paraId="64263CB4" w14:textId="6CD3A71D" w:rsidR="00875AB3" w:rsidRPr="00875AB3" w:rsidRDefault="00875AB3" w:rsidP="00875AB3">
            <w:pPr>
              <w:keepNext/>
              <w:ind w:firstLine="0"/>
            </w:pPr>
            <w:r w:rsidRPr="00875AB3">
              <w:t>03/03/26</w:t>
            </w:r>
          </w:p>
        </w:tc>
        <w:tc>
          <w:tcPr>
            <w:tcW w:w="1176" w:type="dxa"/>
          </w:tcPr>
          <w:p w14:paraId="29F3BD0E" w14:textId="0EBEFFC5" w:rsidR="00875AB3" w:rsidRPr="00875AB3" w:rsidRDefault="00875AB3" w:rsidP="00875AB3">
            <w:pPr>
              <w:keepNext/>
              <w:ind w:firstLine="0"/>
            </w:pPr>
            <w:r w:rsidRPr="00875AB3">
              <w:t>GIBSON</w:t>
            </w:r>
          </w:p>
        </w:tc>
      </w:tr>
    </w:tbl>
    <w:p w14:paraId="1E3198FB" w14:textId="77777777" w:rsidR="00875AB3" w:rsidRDefault="00875AB3" w:rsidP="00875AB3"/>
    <w:p w14:paraId="19EC5CED" w14:textId="4C05580F"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1911"/>
      </w:tblGrid>
      <w:tr w:rsidR="00875AB3" w:rsidRPr="00875AB3" w14:paraId="700995D3" w14:textId="77777777" w:rsidTr="00875AB3">
        <w:tc>
          <w:tcPr>
            <w:tcW w:w="1551" w:type="dxa"/>
          </w:tcPr>
          <w:p w14:paraId="43616878" w14:textId="3A83CB3C" w:rsidR="00875AB3" w:rsidRPr="00875AB3" w:rsidRDefault="00875AB3" w:rsidP="00875AB3">
            <w:pPr>
              <w:keepNext/>
              <w:ind w:firstLine="0"/>
            </w:pPr>
            <w:r w:rsidRPr="00875AB3">
              <w:t>Bill Number:</w:t>
            </w:r>
          </w:p>
        </w:tc>
        <w:tc>
          <w:tcPr>
            <w:tcW w:w="1911" w:type="dxa"/>
          </w:tcPr>
          <w:p w14:paraId="0AF18F0D" w14:textId="6D188194" w:rsidR="00875AB3" w:rsidRPr="00875AB3" w:rsidRDefault="00875AB3" w:rsidP="00875AB3">
            <w:pPr>
              <w:keepNext/>
              <w:ind w:firstLine="0"/>
            </w:pPr>
            <w:r w:rsidRPr="00875AB3">
              <w:t>H. 4806</w:t>
            </w:r>
          </w:p>
        </w:tc>
      </w:tr>
      <w:tr w:rsidR="00875AB3" w:rsidRPr="00875AB3" w14:paraId="1AAED858" w14:textId="77777777" w:rsidTr="00875AB3">
        <w:tc>
          <w:tcPr>
            <w:tcW w:w="1551" w:type="dxa"/>
          </w:tcPr>
          <w:p w14:paraId="3AC5B105" w14:textId="6030013A" w:rsidR="00875AB3" w:rsidRPr="00875AB3" w:rsidRDefault="00875AB3" w:rsidP="00875AB3">
            <w:pPr>
              <w:keepNext/>
              <w:ind w:firstLine="0"/>
            </w:pPr>
            <w:r w:rsidRPr="00875AB3">
              <w:t>Date:</w:t>
            </w:r>
          </w:p>
        </w:tc>
        <w:tc>
          <w:tcPr>
            <w:tcW w:w="1911" w:type="dxa"/>
          </w:tcPr>
          <w:p w14:paraId="4D24DFE9" w14:textId="2CABEEA8" w:rsidR="00875AB3" w:rsidRPr="00875AB3" w:rsidRDefault="00875AB3" w:rsidP="00875AB3">
            <w:pPr>
              <w:keepNext/>
              <w:ind w:firstLine="0"/>
            </w:pPr>
            <w:r w:rsidRPr="00875AB3">
              <w:t>ADD:</w:t>
            </w:r>
          </w:p>
        </w:tc>
      </w:tr>
      <w:tr w:rsidR="00875AB3" w:rsidRPr="00875AB3" w14:paraId="08B67EA6" w14:textId="77777777" w:rsidTr="00875AB3">
        <w:tc>
          <w:tcPr>
            <w:tcW w:w="1551" w:type="dxa"/>
          </w:tcPr>
          <w:p w14:paraId="40AE749F" w14:textId="5AEF5BAD" w:rsidR="00875AB3" w:rsidRPr="00875AB3" w:rsidRDefault="00875AB3" w:rsidP="00875AB3">
            <w:pPr>
              <w:keepNext/>
              <w:ind w:firstLine="0"/>
            </w:pPr>
            <w:r w:rsidRPr="00875AB3">
              <w:t>03/03/26</w:t>
            </w:r>
          </w:p>
        </w:tc>
        <w:tc>
          <w:tcPr>
            <w:tcW w:w="1911" w:type="dxa"/>
          </w:tcPr>
          <w:p w14:paraId="7FBCCAA1" w14:textId="2B9CE1FA" w:rsidR="00875AB3" w:rsidRPr="00875AB3" w:rsidRDefault="00875AB3" w:rsidP="00875AB3">
            <w:pPr>
              <w:keepNext/>
              <w:ind w:firstLine="0"/>
            </w:pPr>
            <w:r w:rsidRPr="00875AB3">
              <w:t>WICKENSIMER</w:t>
            </w:r>
          </w:p>
        </w:tc>
      </w:tr>
    </w:tbl>
    <w:p w14:paraId="7AC12F88" w14:textId="77777777" w:rsidR="00875AB3" w:rsidRDefault="00875AB3" w:rsidP="00875AB3"/>
    <w:p w14:paraId="65ACDEF4" w14:textId="0E4A1870"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1116"/>
      </w:tblGrid>
      <w:tr w:rsidR="00875AB3" w:rsidRPr="00875AB3" w14:paraId="6BCF2AED" w14:textId="77777777" w:rsidTr="00875AB3">
        <w:tc>
          <w:tcPr>
            <w:tcW w:w="1551" w:type="dxa"/>
          </w:tcPr>
          <w:p w14:paraId="12C08970" w14:textId="2A3D05D7" w:rsidR="00875AB3" w:rsidRPr="00875AB3" w:rsidRDefault="00875AB3" w:rsidP="00875AB3">
            <w:pPr>
              <w:keepNext/>
              <w:ind w:firstLine="0"/>
            </w:pPr>
            <w:r w:rsidRPr="00875AB3">
              <w:t>Bill Number:</w:t>
            </w:r>
          </w:p>
        </w:tc>
        <w:tc>
          <w:tcPr>
            <w:tcW w:w="1116" w:type="dxa"/>
          </w:tcPr>
          <w:p w14:paraId="7F6549DA" w14:textId="0215D59D" w:rsidR="00875AB3" w:rsidRPr="00875AB3" w:rsidRDefault="00875AB3" w:rsidP="00875AB3">
            <w:pPr>
              <w:keepNext/>
              <w:ind w:firstLine="0"/>
            </w:pPr>
            <w:r w:rsidRPr="00875AB3">
              <w:t>H. 4927</w:t>
            </w:r>
          </w:p>
        </w:tc>
      </w:tr>
      <w:tr w:rsidR="00875AB3" w:rsidRPr="00875AB3" w14:paraId="66E7B271" w14:textId="77777777" w:rsidTr="00875AB3">
        <w:tc>
          <w:tcPr>
            <w:tcW w:w="1551" w:type="dxa"/>
          </w:tcPr>
          <w:p w14:paraId="05AEB452" w14:textId="1AB0869C" w:rsidR="00875AB3" w:rsidRPr="00875AB3" w:rsidRDefault="00875AB3" w:rsidP="00875AB3">
            <w:pPr>
              <w:keepNext/>
              <w:ind w:firstLine="0"/>
            </w:pPr>
            <w:r w:rsidRPr="00875AB3">
              <w:t>Date:</w:t>
            </w:r>
          </w:p>
        </w:tc>
        <w:tc>
          <w:tcPr>
            <w:tcW w:w="1116" w:type="dxa"/>
          </w:tcPr>
          <w:p w14:paraId="1A4868C3" w14:textId="0128C65A" w:rsidR="00875AB3" w:rsidRPr="00875AB3" w:rsidRDefault="00875AB3" w:rsidP="00875AB3">
            <w:pPr>
              <w:keepNext/>
              <w:ind w:firstLine="0"/>
            </w:pPr>
            <w:r w:rsidRPr="00875AB3">
              <w:t>ADD:</w:t>
            </w:r>
          </w:p>
        </w:tc>
      </w:tr>
      <w:tr w:rsidR="00875AB3" w:rsidRPr="00875AB3" w14:paraId="75E2341C" w14:textId="77777777" w:rsidTr="00875AB3">
        <w:tc>
          <w:tcPr>
            <w:tcW w:w="1551" w:type="dxa"/>
          </w:tcPr>
          <w:p w14:paraId="61B57C54" w14:textId="144E0D3E" w:rsidR="00875AB3" w:rsidRPr="00875AB3" w:rsidRDefault="00875AB3" w:rsidP="00875AB3">
            <w:pPr>
              <w:keepNext/>
              <w:ind w:firstLine="0"/>
            </w:pPr>
            <w:r w:rsidRPr="00875AB3">
              <w:t>03/03/26</w:t>
            </w:r>
          </w:p>
        </w:tc>
        <w:tc>
          <w:tcPr>
            <w:tcW w:w="1116" w:type="dxa"/>
          </w:tcPr>
          <w:p w14:paraId="0A6F9635" w14:textId="115EACE3" w:rsidR="00875AB3" w:rsidRPr="00875AB3" w:rsidRDefault="00875AB3" w:rsidP="00875AB3">
            <w:pPr>
              <w:keepNext/>
              <w:ind w:firstLine="0"/>
            </w:pPr>
            <w:r w:rsidRPr="00875AB3">
              <w:t>GRANT</w:t>
            </w:r>
          </w:p>
        </w:tc>
      </w:tr>
    </w:tbl>
    <w:p w14:paraId="278C32A6" w14:textId="77777777" w:rsidR="00875AB3" w:rsidRDefault="00875AB3" w:rsidP="00875AB3"/>
    <w:p w14:paraId="711FFDDD" w14:textId="34A8E9B7"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1311"/>
      </w:tblGrid>
      <w:tr w:rsidR="00875AB3" w:rsidRPr="00875AB3" w14:paraId="307A2C6C" w14:textId="77777777" w:rsidTr="00875AB3">
        <w:tc>
          <w:tcPr>
            <w:tcW w:w="1551" w:type="dxa"/>
          </w:tcPr>
          <w:p w14:paraId="1C31C2A7" w14:textId="4C4998C6" w:rsidR="00875AB3" w:rsidRPr="00875AB3" w:rsidRDefault="00875AB3" w:rsidP="00875AB3">
            <w:pPr>
              <w:keepNext/>
              <w:ind w:firstLine="0"/>
            </w:pPr>
            <w:r w:rsidRPr="00875AB3">
              <w:t>Bill Number:</w:t>
            </w:r>
          </w:p>
        </w:tc>
        <w:tc>
          <w:tcPr>
            <w:tcW w:w="1311" w:type="dxa"/>
          </w:tcPr>
          <w:p w14:paraId="3C054022" w14:textId="3E76AF02" w:rsidR="00875AB3" w:rsidRPr="00875AB3" w:rsidRDefault="00875AB3" w:rsidP="00875AB3">
            <w:pPr>
              <w:keepNext/>
              <w:ind w:firstLine="0"/>
            </w:pPr>
            <w:r w:rsidRPr="00875AB3">
              <w:t>H. 5066</w:t>
            </w:r>
          </w:p>
        </w:tc>
      </w:tr>
      <w:tr w:rsidR="00875AB3" w:rsidRPr="00875AB3" w14:paraId="6C355EF1" w14:textId="77777777" w:rsidTr="00875AB3">
        <w:tc>
          <w:tcPr>
            <w:tcW w:w="1551" w:type="dxa"/>
          </w:tcPr>
          <w:p w14:paraId="5A06FD6E" w14:textId="6A24B9B7" w:rsidR="00875AB3" w:rsidRPr="00875AB3" w:rsidRDefault="00875AB3" w:rsidP="00875AB3">
            <w:pPr>
              <w:keepNext/>
              <w:ind w:firstLine="0"/>
            </w:pPr>
            <w:r w:rsidRPr="00875AB3">
              <w:t>Date:</w:t>
            </w:r>
          </w:p>
        </w:tc>
        <w:tc>
          <w:tcPr>
            <w:tcW w:w="1311" w:type="dxa"/>
          </w:tcPr>
          <w:p w14:paraId="593548C4" w14:textId="1DF58117" w:rsidR="00875AB3" w:rsidRPr="00875AB3" w:rsidRDefault="00875AB3" w:rsidP="00875AB3">
            <w:pPr>
              <w:keepNext/>
              <w:ind w:firstLine="0"/>
            </w:pPr>
            <w:r w:rsidRPr="00875AB3">
              <w:t>ADD:</w:t>
            </w:r>
          </w:p>
        </w:tc>
      </w:tr>
      <w:tr w:rsidR="00875AB3" w:rsidRPr="00875AB3" w14:paraId="4AC6B2E1" w14:textId="77777777" w:rsidTr="00875AB3">
        <w:tc>
          <w:tcPr>
            <w:tcW w:w="1551" w:type="dxa"/>
          </w:tcPr>
          <w:p w14:paraId="5688384A" w14:textId="6E662080" w:rsidR="00875AB3" w:rsidRPr="00875AB3" w:rsidRDefault="00875AB3" w:rsidP="00875AB3">
            <w:pPr>
              <w:keepNext/>
              <w:ind w:firstLine="0"/>
            </w:pPr>
            <w:r w:rsidRPr="00875AB3">
              <w:t>03/03/26</w:t>
            </w:r>
          </w:p>
        </w:tc>
        <w:tc>
          <w:tcPr>
            <w:tcW w:w="1311" w:type="dxa"/>
          </w:tcPr>
          <w:p w14:paraId="42E448B9" w14:textId="5EF9C3D6" w:rsidR="00875AB3" w:rsidRPr="00875AB3" w:rsidRDefault="00875AB3" w:rsidP="00875AB3">
            <w:pPr>
              <w:keepNext/>
              <w:ind w:firstLine="0"/>
            </w:pPr>
            <w:r w:rsidRPr="00875AB3">
              <w:t>WOOTEN</w:t>
            </w:r>
          </w:p>
        </w:tc>
      </w:tr>
    </w:tbl>
    <w:p w14:paraId="52C6085F" w14:textId="77777777" w:rsidR="00875AB3" w:rsidRDefault="00875AB3" w:rsidP="00875AB3"/>
    <w:p w14:paraId="65182CF4" w14:textId="2955E4ED"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4987"/>
      </w:tblGrid>
      <w:tr w:rsidR="00875AB3" w:rsidRPr="00875AB3" w14:paraId="0390110E" w14:textId="77777777" w:rsidTr="00875AB3">
        <w:tc>
          <w:tcPr>
            <w:tcW w:w="1551" w:type="dxa"/>
          </w:tcPr>
          <w:p w14:paraId="586FEC2E" w14:textId="1431D70D" w:rsidR="00875AB3" w:rsidRPr="00875AB3" w:rsidRDefault="00875AB3" w:rsidP="00875AB3">
            <w:pPr>
              <w:keepNext/>
              <w:ind w:firstLine="0"/>
            </w:pPr>
            <w:r w:rsidRPr="00875AB3">
              <w:t>Bill Number:</w:t>
            </w:r>
          </w:p>
        </w:tc>
        <w:tc>
          <w:tcPr>
            <w:tcW w:w="4987" w:type="dxa"/>
          </w:tcPr>
          <w:p w14:paraId="58C47381" w14:textId="5713BA3B" w:rsidR="00875AB3" w:rsidRPr="00875AB3" w:rsidRDefault="00875AB3" w:rsidP="00875AB3">
            <w:pPr>
              <w:keepNext/>
              <w:ind w:firstLine="0"/>
            </w:pPr>
            <w:r w:rsidRPr="00875AB3">
              <w:t>H. 5073</w:t>
            </w:r>
          </w:p>
        </w:tc>
      </w:tr>
      <w:tr w:rsidR="00875AB3" w:rsidRPr="00875AB3" w14:paraId="071C0221" w14:textId="77777777" w:rsidTr="00875AB3">
        <w:tc>
          <w:tcPr>
            <w:tcW w:w="1551" w:type="dxa"/>
          </w:tcPr>
          <w:p w14:paraId="48EAFCDC" w14:textId="2ADC3F3A" w:rsidR="00875AB3" w:rsidRPr="00875AB3" w:rsidRDefault="00875AB3" w:rsidP="00875AB3">
            <w:pPr>
              <w:keepNext/>
              <w:ind w:firstLine="0"/>
            </w:pPr>
            <w:r w:rsidRPr="00875AB3">
              <w:t>Date:</w:t>
            </w:r>
          </w:p>
        </w:tc>
        <w:tc>
          <w:tcPr>
            <w:tcW w:w="4987" w:type="dxa"/>
          </w:tcPr>
          <w:p w14:paraId="79F3554A" w14:textId="5E726D15" w:rsidR="00875AB3" w:rsidRPr="00875AB3" w:rsidRDefault="00875AB3" w:rsidP="00875AB3">
            <w:pPr>
              <w:keepNext/>
              <w:ind w:firstLine="0"/>
            </w:pPr>
            <w:r w:rsidRPr="00875AB3">
              <w:t>ADD:</w:t>
            </w:r>
          </w:p>
        </w:tc>
      </w:tr>
      <w:tr w:rsidR="00875AB3" w:rsidRPr="00875AB3" w14:paraId="7DE4A916" w14:textId="77777777" w:rsidTr="00875AB3">
        <w:tc>
          <w:tcPr>
            <w:tcW w:w="1551" w:type="dxa"/>
          </w:tcPr>
          <w:p w14:paraId="588A6468" w14:textId="66CFB6BD" w:rsidR="00875AB3" w:rsidRPr="00875AB3" w:rsidRDefault="00875AB3" w:rsidP="00875AB3">
            <w:pPr>
              <w:keepNext/>
              <w:ind w:firstLine="0"/>
            </w:pPr>
            <w:r w:rsidRPr="00875AB3">
              <w:t>03/03/26</w:t>
            </w:r>
          </w:p>
        </w:tc>
        <w:tc>
          <w:tcPr>
            <w:tcW w:w="4987" w:type="dxa"/>
          </w:tcPr>
          <w:p w14:paraId="503AE15E" w14:textId="49A25105" w:rsidR="00875AB3" w:rsidRPr="00875AB3" w:rsidRDefault="00875AB3" w:rsidP="00875AB3">
            <w:pPr>
              <w:keepNext/>
              <w:ind w:firstLine="0"/>
            </w:pPr>
            <w:r w:rsidRPr="00875AB3">
              <w:t>HEWITT, HADDON, CROMER, GILREATH and HARTNETT</w:t>
            </w:r>
          </w:p>
        </w:tc>
      </w:tr>
    </w:tbl>
    <w:p w14:paraId="219CC9A6" w14:textId="77777777" w:rsidR="00875AB3" w:rsidRDefault="00875AB3" w:rsidP="00875AB3"/>
    <w:p w14:paraId="5A09B756" w14:textId="012606DF"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1101"/>
      </w:tblGrid>
      <w:tr w:rsidR="00875AB3" w:rsidRPr="00875AB3" w14:paraId="00973DC0" w14:textId="77777777" w:rsidTr="00875AB3">
        <w:tc>
          <w:tcPr>
            <w:tcW w:w="1551" w:type="dxa"/>
          </w:tcPr>
          <w:p w14:paraId="07473A31" w14:textId="71931B93" w:rsidR="00875AB3" w:rsidRPr="00875AB3" w:rsidRDefault="00875AB3" w:rsidP="00875AB3">
            <w:pPr>
              <w:keepNext/>
              <w:ind w:firstLine="0"/>
            </w:pPr>
            <w:r w:rsidRPr="00875AB3">
              <w:t>Bill Number:</w:t>
            </w:r>
          </w:p>
        </w:tc>
        <w:tc>
          <w:tcPr>
            <w:tcW w:w="1101" w:type="dxa"/>
          </w:tcPr>
          <w:p w14:paraId="5290303C" w14:textId="3395BCE8" w:rsidR="00875AB3" w:rsidRPr="00875AB3" w:rsidRDefault="00875AB3" w:rsidP="00875AB3">
            <w:pPr>
              <w:keepNext/>
              <w:ind w:firstLine="0"/>
            </w:pPr>
            <w:r w:rsidRPr="00875AB3">
              <w:t>H. 5179</w:t>
            </w:r>
          </w:p>
        </w:tc>
      </w:tr>
      <w:tr w:rsidR="00875AB3" w:rsidRPr="00875AB3" w14:paraId="0518AA7D" w14:textId="77777777" w:rsidTr="00875AB3">
        <w:tc>
          <w:tcPr>
            <w:tcW w:w="1551" w:type="dxa"/>
          </w:tcPr>
          <w:p w14:paraId="45289AF5" w14:textId="127CD658" w:rsidR="00875AB3" w:rsidRPr="00875AB3" w:rsidRDefault="00875AB3" w:rsidP="00875AB3">
            <w:pPr>
              <w:keepNext/>
              <w:ind w:firstLine="0"/>
            </w:pPr>
            <w:r w:rsidRPr="00875AB3">
              <w:t>Date:</w:t>
            </w:r>
          </w:p>
        </w:tc>
        <w:tc>
          <w:tcPr>
            <w:tcW w:w="1101" w:type="dxa"/>
          </w:tcPr>
          <w:p w14:paraId="41CD894A" w14:textId="5A379B13" w:rsidR="00875AB3" w:rsidRPr="00875AB3" w:rsidRDefault="00875AB3" w:rsidP="00875AB3">
            <w:pPr>
              <w:keepNext/>
              <w:ind w:firstLine="0"/>
            </w:pPr>
            <w:r w:rsidRPr="00875AB3">
              <w:t>ADD:</w:t>
            </w:r>
          </w:p>
        </w:tc>
      </w:tr>
      <w:tr w:rsidR="00875AB3" w:rsidRPr="00875AB3" w14:paraId="426551CC" w14:textId="77777777" w:rsidTr="00875AB3">
        <w:tc>
          <w:tcPr>
            <w:tcW w:w="1551" w:type="dxa"/>
          </w:tcPr>
          <w:p w14:paraId="1E511F48" w14:textId="22450F15" w:rsidR="00875AB3" w:rsidRPr="00875AB3" w:rsidRDefault="00875AB3" w:rsidP="00875AB3">
            <w:pPr>
              <w:keepNext/>
              <w:ind w:firstLine="0"/>
            </w:pPr>
            <w:r w:rsidRPr="00875AB3">
              <w:t>03/03/26</w:t>
            </w:r>
          </w:p>
        </w:tc>
        <w:tc>
          <w:tcPr>
            <w:tcW w:w="1101" w:type="dxa"/>
          </w:tcPr>
          <w:p w14:paraId="2929C488" w14:textId="4E6050AD" w:rsidR="00875AB3" w:rsidRPr="00875AB3" w:rsidRDefault="00875AB3" w:rsidP="00875AB3">
            <w:pPr>
              <w:keepNext/>
              <w:ind w:firstLine="0"/>
            </w:pPr>
            <w:r w:rsidRPr="00875AB3">
              <w:t>KING</w:t>
            </w:r>
          </w:p>
        </w:tc>
      </w:tr>
    </w:tbl>
    <w:p w14:paraId="459D5498" w14:textId="77777777" w:rsidR="00875AB3" w:rsidRDefault="00875AB3" w:rsidP="00875AB3"/>
    <w:p w14:paraId="015CEAE5" w14:textId="64ABF282" w:rsidR="00875AB3" w:rsidRDefault="00875AB3" w:rsidP="00875AB3">
      <w:pPr>
        <w:keepNext/>
        <w:jc w:val="center"/>
        <w:rPr>
          <w:b/>
        </w:rPr>
      </w:pPr>
      <w:r w:rsidRPr="00875AB3">
        <w:rPr>
          <w:b/>
        </w:rPr>
        <w:t>CO-SPONSOR(S) ADDED</w:t>
      </w:r>
    </w:p>
    <w:tbl>
      <w:tblPr>
        <w:tblW w:w="0" w:type="auto"/>
        <w:tblLayout w:type="fixed"/>
        <w:tblLook w:val="0000" w:firstRow="0" w:lastRow="0" w:firstColumn="0" w:lastColumn="0" w:noHBand="0" w:noVBand="0"/>
      </w:tblPr>
      <w:tblGrid>
        <w:gridCol w:w="1551"/>
        <w:gridCol w:w="4987"/>
      </w:tblGrid>
      <w:tr w:rsidR="00875AB3" w:rsidRPr="00875AB3" w14:paraId="5040C6CE" w14:textId="77777777" w:rsidTr="00875AB3">
        <w:tc>
          <w:tcPr>
            <w:tcW w:w="1551" w:type="dxa"/>
          </w:tcPr>
          <w:p w14:paraId="3DE55681" w14:textId="01A1D935" w:rsidR="00875AB3" w:rsidRPr="00875AB3" w:rsidRDefault="00875AB3" w:rsidP="00875AB3">
            <w:pPr>
              <w:keepNext/>
              <w:ind w:firstLine="0"/>
            </w:pPr>
            <w:r w:rsidRPr="00875AB3">
              <w:t>Bill Number:</w:t>
            </w:r>
          </w:p>
        </w:tc>
        <w:tc>
          <w:tcPr>
            <w:tcW w:w="4987" w:type="dxa"/>
          </w:tcPr>
          <w:p w14:paraId="22346CDB" w14:textId="391673F6" w:rsidR="00875AB3" w:rsidRPr="00875AB3" w:rsidRDefault="00875AB3" w:rsidP="00875AB3">
            <w:pPr>
              <w:keepNext/>
              <w:ind w:firstLine="0"/>
            </w:pPr>
            <w:r w:rsidRPr="00875AB3">
              <w:t>H. 5247</w:t>
            </w:r>
          </w:p>
        </w:tc>
      </w:tr>
      <w:tr w:rsidR="00875AB3" w:rsidRPr="00875AB3" w14:paraId="029F2865" w14:textId="77777777" w:rsidTr="00875AB3">
        <w:tc>
          <w:tcPr>
            <w:tcW w:w="1551" w:type="dxa"/>
          </w:tcPr>
          <w:p w14:paraId="60179DFB" w14:textId="2D6B7691" w:rsidR="00875AB3" w:rsidRPr="00875AB3" w:rsidRDefault="00875AB3" w:rsidP="00875AB3">
            <w:pPr>
              <w:keepNext/>
              <w:ind w:firstLine="0"/>
            </w:pPr>
            <w:r w:rsidRPr="00875AB3">
              <w:t>Date:</w:t>
            </w:r>
          </w:p>
        </w:tc>
        <w:tc>
          <w:tcPr>
            <w:tcW w:w="4987" w:type="dxa"/>
          </w:tcPr>
          <w:p w14:paraId="05149B86" w14:textId="0EB06196" w:rsidR="00875AB3" w:rsidRPr="00875AB3" w:rsidRDefault="00875AB3" w:rsidP="00875AB3">
            <w:pPr>
              <w:keepNext/>
              <w:ind w:firstLine="0"/>
            </w:pPr>
            <w:r w:rsidRPr="00875AB3">
              <w:t>ADD:</w:t>
            </w:r>
          </w:p>
        </w:tc>
      </w:tr>
      <w:tr w:rsidR="00875AB3" w:rsidRPr="00875AB3" w14:paraId="19E81506" w14:textId="77777777" w:rsidTr="00875AB3">
        <w:tc>
          <w:tcPr>
            <w:tcW w:w="1551" w:type="dxa"/>
          </w:tcPr>
          <w:p w14:paraId="2EDD4D76" w14:textId="1F9C60DB" w:rsidR="00875AB3" w:rsidRPr="00875AB3" w:rsidRDefault="00875AB3" w:rsidP="00875AB3">
            <w:pPr>
              <w:keepNext/>
              <w:ind w:firstLine="0"/>
            </w:pPr>
            <w:r w:rsidRPr="00875AB3">
              <w:t>03/03/26</w:t>
            </w:r>
          </w:p>
        </w:tc>
        <w:tc>
          <w:tcPr>
            <w:tcW w:w="4987" w:type="dxa"/>
          </w:tcPr>
          <w:p w14:paraId="7AF16622" w14:textId="4D3C6F39" w:rsidR="00875AB3" w:rsidRPr="00875AB3" w:rsidRDefault="00875AB3" w:rsidP="00875AB3">
            <w:pPr>
              <w:keepNext/>
              <w:ind w:firstLine="0"/>
            </w:pPr>
            <w:r w:rsidRPr="00875AB3">
              <w:t>KILMARTIN, MCCABE, BEACH, BURNS, MORGAN, CHUMLEY, FRANK, TERRIBILE and DUNCAN</w:t>
            </w:r>
          </w:p>
        </w:tc>
      </w:tr>
    </w:tbl>
    <w:p w14:paraId="5269CF03" w14:textId="77777777" w:rsidR="00875AB3" w:rsidRDefault="00875AB3" w:rsidP="00875AB3"/>
    <w:p w14:paraId="1053B5B0" w14:textId="77777777" w:rsidR="00875AB3" w:rsidRDefault="00875AB3" w:rsidP="00875AB3"/>
    <w:p w14:paraId="5E4239C2" w14:textId="1F2A7534" w:rsidR="00875AB3" w:rsidRDefault="00875AB3" w:rsidP="00875AB3">
      <w:pPr>
        <w:keepNext/>
        <w:jc w:val="center"/>
        <w:rPr>
          <w:b/>
        </w:rPr>
      </w:pPr>
      <w:r w:rsidRPr="00875AB3">
        <w:rPr>
          <w:b/>
        </w:rPr>
        <w:t>H. 3530--DEBATE ADJOURNED</w:t>
      </w:r>
    </w:p>
    <w:p w14:paraId="1B392551" w14:textId="56159599" w:rsidR="00875AB3" w:rsidRDefault="00875AB3" w:rsidP="00875AB3">
      <w:pPr>
        <w:keepNext/>
      </w:pPr>
      <w:r>
        <w:t>The following Bill was taken up:</w:t>
      </w:r>
    </w:p>
    <w:p w14:paraId="6BECAEA6" w14:textId="77777777" w:rsidR="00875AB3" w:rsidRDefault="00875AB3" w:rsidP="00875AB3">
      <w:pPr>
        <w:keepNext/>
      </w:pPr>
      <w:bookmarkStart w:id="40" w:name="include_clip_start_110"/>
      <w:bookmarkEnd w:id="40"/>
    </w:p>
    <w:p w14:paraId="263F17DB" w14:textId="77777777" w:rsidR="00875AB3" w:rsidRDefault="00875AB3" w:rsidP="00875AB3">
      <w:r>
        <w:t>H. 3530 -- Reps. W. Newton, Pope, Spann-Wilder, Cobb-Hunter, Bernstein, Vaughan, C. Mitchell, Robbins, T. Moore, Henderson-Myers, Gilliard and Williams: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0188E30E" w14:textId="1244322C" w:rsidR="00875AB3" w:rsidRDefault="00875AB3" w:rsidP="00875AB3">
      <w:bookmarkStart w:id="41" w:name="include_clip_end_110"/>
      <w:bookmarkEnd w:id="41"/>
      <w:r>
        <w:t>Rep. B. NEWTON moved to adjourn debate on the Bill until Tuesday, March 24, which was agreed to.</w:t>
      </w:r>
    </w:p>
    <w:p w14:paraId="4CE31F99" w14:textId="77777777" w:rsidR="00875AB3" w:rsidRDefault="00875AB3" w:rsidP="00875AB3"/>
    <w:p w14:paraId="760769F1" w14:textId="431E46FE" w:rsidR="00875AB3" w:rsidRDefault="00875AB3" w:rsidP="00875AB3">
      <w:pPr>
        <w:keepNext/>
        <w:jc w:val="center"/>
        <w:rPr>
          <w:b/>
        </w:rPr>
      </w:pPr>
      <w:r w:rsidRPr="00875AB3">
        <w:rPr>
          <w:b/>
        </w:rPr>
        <w:t>H. 4163--AMENDED AND ORDERED TO THIRD READING</w:t>
      </w:r>
    </w:p>
    <w:p w14:paraId="535A2FB6" w14:textId="6FC4A107" w:rsidR="00875AB3" w:rsidRDefault="00875AB3" w:rsidP="00875AB3">
      <w:pPr>
        <w:keepNext/>
      </w:pPr>
      <w:r>
        <w:t>The following Bill was taken up:</w:t>
      </w:r>
    </w:p>
    <w:p w14:paraId="1A8B97B1" w14:textId="77777777" w:rsidR="00875AB3" w:rsidRDefault="00875AB3" w:rsidP="00875AB3">
      <w:pPr>
        <w:keepNext/>
      </w:pPr>
      <w:bookmarkStart w:id="42" w:name="include_clip_start_113"/>
      <w:bookmarkEnd w:id="42"/>
    </w:p>
    <w:p w14:paraId="44E8BD30" w14:textId="77777777" w:rsidR="00875AB3" w:rsidRDefault="00875AB3" w:rsidP="00875AB3">
      <w:r>
        <w:t>H. 4163 -- Reps. Erickson, Bowers, Bradley, Crawford, Davis, Pedalino, Hartnett, Neese, M. M. Smith, Oremus, Lawson, Vaughan, Herbkersman, B. J. Cox, Collins, Cox, Forrest, Brewer, Burns, Gatch, Haddon, Hager, Hixon, Murphy, Taylor, Whitmire, Teeple, Guest, Alexander and Robbins: 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22A0CE35" w14:textId="2FAEC549" w:rsidR="00875AB3" w:rsidRDefault="00875AB3" w:rsidP="00875AB3"/>
    <w:p w14:paraId="0CF3A1E8" w14:textId="0894741C" w:rsidR="00875AB3" w:rsidRPr="00C42FF0" w:rsidRDefault="00875AB3" w:rsidP="00875AB3">
      <w:pPr>
        <w:pStyle w:val="scamendsponsorline"/>
        <w:ind w:firstLine="216"/>
        <w:jc w:val="both"/>
        <w:rPr>
          <w:sz w:val="22"/>
        </w:rPr>
      </w:pPr>
      <w:r w:rsidRPr="00C42FF0">
        <w:rPr>
          <w:sz w:val="22"/>
        </w:rPr>
        <w:t>The Committee on Education and Public Works proposed the following Amendment No. 1 to H. 4163 (LC-4163.WAB0001H), which was adopted:</w:t>
      </w:r>
    </w:p>
    <w:p w14:paraId="7996F6DA" w14:textId="77777777" w:rsidR="00875AB3" w:rsidRPr="00C42FF0" w:rsidRDefault="00875AB3" w:rsidP="00875AB3">
      <w:pPr>
        <w:pStyle w:val="scamendlanginstruction"/>
        <w:spacing w:before="0" w:after="0"/>
        <w:ind w:firstLine="216"/>
        <w:jc w:val="both"/>
        <w:rPr>
          <w:sz w:val="22"/>
        </w:rPr>
      </w:pPr>
      <w:r w:rsidRPr="00C42FF0">
        <w:rPr>
          <w:sz w:val="22"/>
        </w:rPr>
        <w:t>Amend the bill, as and if amended, by adding an appropriately numbered SECTION to read:</w:t>
      </w:r>
    </w:p>
    <w:p w14:paraId="2F890487" w14:textId="37BFABDA" w:rsidR="00875AB3" w:rsidRPr="00C42FF0" w:rsidRDefault="00875AB3" w:rsidP="00875AB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42FF0">
        <w:rPr>
          <w:rFonts w:cs="Times New Roman"/>
          <w:sz w:val="22"/>
        </w:rPr>
        <w:t>SECTION X.</w:t>
      </w:r>
      <w:r w:rsidRPr="00C42FF0">
        <w:rPr>
          <w:rFonts w:cs="Times New Roman"/>
          <w:sz w:val="22"/>
        </w:rPr>
        <w:tab/>
        <w:t>Chapter 9, Title 59 of the S.C. Code is amended by adding:</w:t>
      </w:r>
    </w:p>
    <w:p w14:paraId="559C18CF" w14:textId="77777777" w:rsidR="00875AB3" w:rsidRPr="00C42FF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2FF0">
        <w:rPr>
          <w:rFonts w:cs="Times New Roman"/>
          <w:sz w:val="22"/>
        </w:rPr>
        <w:tab/>
        <w:t>Section 59-9-125.</w:t>
      </w:r>
      <w:r w:rsidRPr="00C42FF0">
        <w:rPr>
          <w:rFonts w:cs="Times New Roman"/>
          <w:sz w:val="22"/>
        </w:rPr>
        <w:tab/>
        <w:t>Within thirty days of being appointed, the SCHSAA director shall appoint a seven-member advisory committee to the SCHSAA Board of Directors. Committee members shall serve for four years and may be reappointed by the director at the conclusion of their respective terms. The advisory committee shall meet regularly as determined by the committee’s bylaws and choose its chair from the committee’s membership. The advisory committee shall assist the board in carrying out the duties listed in Section 59-9-140. In appointing members, the director must ensure that membership is geographically representative and reflects the association’s various classifications. Appointments shall be made as follows:</w:t>
      </w:r>
    </w:p>
    <w:p w14:paraId="60709131" w14:textId="77777777" w:rsidR="00875AB3" w:rsidRPr="00C42FF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2FF0">
        <w:rPr>
          <w:rFonts w:cs="Times New Roman"/>
          <w:sz w:val="22"/>
        </w:rPr>
        <w:tab/>
        <w:t>(1) one member from the South Carolina Athletic Administrators Association;</w:t>
      </w:r>
    </w:p>
    <w:p w14:paraId="597EF664" w14:textId="77777777" w:rsidR="00875AB3" w:rsidRPr="00C42FF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2FF0">
        <w:rPr>
          <w:rFonts w:cs="Times New Roman"/>
          <w:sz w:val="22"/>
        </w:rPr>
        <w:tab/>
        <w:t>(2) one member from the South Carolina Athletic Coaches Association;</w:t>
      </w:r>
    </w:p>
    <w:p w14:paraId="76BF4240" w14:textId="77777777" w:rsidR="00875AB3" w:rsidRPr="00C42FF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2FF0">
        <w:rPr>
          <w:rFonts w:cs="Times New Roman"/>
          <w:sz w:val="22"/>
        </w:rPr>
        <w:tab/>
        <w:t>(3) one member who is a principal of a South Carolina high school and whose school participates in the association;</w:t>
      </w:r>
    </w:p>
    <w:p w14:paraId="225D8EFB" w14:textId="77777777" w:rsidR="00875AB3" w:rsidRPr="00C42FF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2FF0">
        <w:rPr>
          <w:rFonts w:cs="Times New Roman"/>
          <w:sz w:val="22"/>
        </w:rPr>
        <w:tab/>
        <w:t>(4) one member who is a superintendent of a South Carolina local education agency and whose school participates in the association;</w:t>
      </w:r>
    </w:p>
    <w:p w14:paraId="7A43053A" w14:textId="44F9A1C4" w:rsidR="00875AB3" w:rsidRPr="00C42FF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2FF0">
        <w:rPr>
          <w:rFonts w:cs="Times New Roman"/>
          <w:sz w:val="22"/>
        </w:rPr>
        <w:tab/>
        <w:t>(5) three members who serve as athletic directors at high schools that participate in the association.</w:t>
      </w:r>
    </w:p>
    <w:p w14:paraId="782C7E4C" w14:textId="77777777" w:rsidR="00875AB3" w:rsidRPr="00C42FF0" w:rsidRDefault="00875AB3" w:rsidP="00875AB3">
      <w:pPr>
        <w:pStyle w:val="scamendconformline"/>
        <w:spacing w:before="0"/>
        <w:ind w:firstLine="216"/>
        <w:jc w:val="both"/>
        <w:rPr>
          <w:sz w:val="22"/>
        </w:rPr>
      </w:pPr>
      <w:r w:rsidRPr="00C42FF0">
        <w:rPr>
          <w:sz w:val="22"/>
        </w:rPr>
        <w:t>Renumber sections to conform.</w:t>
      </w:r>
    </w:p>
    <w:p w14:paraId="3BA4C952" w14:textId="77777777" w:rsidR="00875AB3" w:rsidRDefault="00875AB3" w:rsidP="00875AB3">
      <w:pPr>
        <w:pStyle w:val="scamendtitleconform"/>
        <w:ind w:firstLine="216"/>
        <w:jc w:val="both"/>
        <w:rPr>
          <w:sz w:val="22"/>
        </w:rPr>
      </w:pPr>
      <w:r w:rsidRPr="00C42FF0">
        <w:rPr>
          <w:sz w:val="22"/>
        </w:rPr>
        <w:t>Amend title to conform.</w:t>
      </w:r>
    </w:p>
    <w:p w14:paraId="2FC58298" w14:textId="3BCC1F56" w:rsidR="00875AB3" w:rsidRDefault="00875AB3" w:rsidP="00875AB3">
      <w:pPr>
        <w:pStyle w:val="scamendtitleconform"/>
        <w:ind w:firstLine="216"/>
        <w:jc w:val="both"/>
        <w:rPr>
          <w:sz w:val="22"/>
        </w:rPr>
      </w:pPr>
    </w:p>
    <w:p w14:paraId="5CE309E9" w14:textId="77777777" w:rsidR="00875AB3" w:rsidRDefault="00875AB3" w:rsidP="00875AB3">
      <w:r>
        <w:t>Rep. ERICKSON explained the amendment.</w:t>
      </w:r>
    </w:p>
    <w:p w14:paraId="6D8168CC" w14:textId="77777777" w:rsidR="00875AB3" w:rsidRDefault="00875AB3" w:rsidP="00875AB3">
      <w:r>
        <w:t>The amendment was then adopted.</w:t>
      </w:r>
    </w:p>
    <w:p w14:paraId="49287091" w14:textId="189E5704" w:rsidR="00875AB3" w:rsidRDefault="00875AB3" w:rsidP="00875AB3"/>
    <w:p w14:paraId="0D0005BE" w14:textId="56037B70" w:rsidR="00875AB3" w:rsidRPr="00675C6A" w:rsidRDefault="00875AB3" w:rsidP="00875AB3">
      <w:pPr>
        <w:pStyle w:val="scamendsponsorline"/>
        <w:ind w:firstLine="216"/>
        <w:jc w:val="both"/>
        <w:rPr>
          <w:sz w:val="22"/>
        </w:rPr>
      </w:pPr>
      <w:r w:rsidRPr="00675C6A">
        <w:rPr>
          <w:sz w:val="22"/>
        </w:rPr>
        <w:t>Reps. ERICKSON and HAYES proposed the following Amendment No. 2 to H. 4163 (LC-4163.WAB0003H)</w:t>
      </w:r>
      <w:r w:rsidR="00B21A6F">
        <w:rPr>
          <w:sz w:val="22"/>
        </w:rPr>
        <w:t>:</w:t>
      </w:r>
    </w:p>
    <w:p w14:paraId="2F73559A" w14:textId="77777777" w:rsidR="00875AB3" w:rsidRPr="00675C6A" w:rsidRDefault="00875AB3" w:rsidP="00875AB3">
      <w:pPr>
        <w:pStyle w:val="scamendlanginstruction"/>
        <w:spacing w:before="0" w:after="0"/>
        <w:ind w:firstLine="216"/>
        <w:jc w:val="both"/>
        <w:rPr>
          <w:sz w:val="22"/>
        </w:rPr>
      </w:pPr>
      <w:r w:rsidRPr="00675C6A">
        <w:rPr>
          <w:sz w:val="22"/>
        </w:rPr>
        <w:t>Amend the bill, as and if amended, SECTION 1, by striking Section  and inserting:</w:t>
      </w:r>
    </w:p>
    <w:p w14:paraId="76A7C723" w14:textId="3E5E2C51" w:rsidR="00875AB3" w:rsidRPr="00675C6A" w:rsidRDefault="00875AB3" w:rsidP="00875AB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75C6A">
        <w:rPr>
          <w:rFonts w:cs="Times New Roman"/>
          <w:sz w:val="22"/>
        </w:rPr>
        <w:t>SECTION 1.</w:t>
      </w:r>
      <w:r w:rsidRPr="00675C6A">
        <w:rPr>
          <w:rFonts w:cs="Times New Roman"/>
          <w:sz w:val="22"/>
        </w:rPr>
        <w:tab/>
      </w:r>
      <w:r w:rsidRPr="00675C6A">
        <w:rPr>
          <w:rFonts w:cs="Times New Roman"/>
          <w:sz w:val="22"/>
          <w:shd w:val="clear" w:color="auto" w:fill="FFFFFF"/>
        </w:rPr>
        <w:t>This act may be cited as the “</w:t>
      </w:r>
      <w:r w:rsidRPr="00675C6A">
        <w:rPr>
          <w:rStyle w:val="scinsertblue"/>
          <w:rFonts w:cs="Times New Roman"/>
          <w:sz w:val="22"/>
        </w:rPr>
        <w:t>South Carolina High School League Oversight and Accountability Act</w:t>
      </w:r>
      <w:r w:rsidRPr="00675C6A">
        <w:rPr>
          <w:rStyle w:val="scstrikered"/>
          <w:rFonts w:cs="Times New Roman"/>
          <w:sz w:val="22"/>
        </w:rPr>
        <w:t>South Carolina High School Athletic Association Act</w:t>
      </w:r>
      <w:r w:rsidRPr="00675C6A">
        <w:rPr>
          <w:rFonts w:cs="Times New Roman"/>
          <w:sz w:val="22"/>
          <w:shd w:val="clear" w:color="auto" w:fill="FFFFFF"/>
        </w:rPr>
        <w:t>.”</w:t>
      </w:r>
    </w:p>
    <w:p w14:paraId="1D8F93E3" w14:textId="77777777" w:rsidR="00875AB3" w:rsidRPr="00675C6A" w:rsidRDefault="00875AB3" w:rsidP="00875AB3">
      <w:pPr>
        <w:pStyle w:val="scamendlanginstruction"/>
        <w:spacing w:before="0" w:after="0"/>
        <w:ind w:firstLine="216"/>
        <w:jc w:val="both"/>
        <w:rPr>
          <w:sz w:val="22"/>
        </w:rPr>
      </w:pPr>
      <w:r w:rsidRPr="00675C6A">
        <w:rPr>
          <w:sz w:val="22"/>
        </w:rPr>
        <w:t>Amend the bill further, by striking SECTIONS 2 and 3 and inserting:</w:t>
      </w:r>
    </w:p>
    <w:p w14:paraId="28291CD8" w14:textId="2549DA15" w:rsidR="00875AB3" w:rsidRPr="00675C6A" w:rsidRDefault="00875AB3" w:rsidP="00875AB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75C6A">
        <w:rPr>
          <w:rFonts w:cs="Times New Roman"/>
          <w:sz w:val="22"/>
        </w:rPr>
        <w:t>SECTION X.</w:t>
      </w:r>
      <w:r w:rsidRPr="00675C6A">
        <w:rPr>
          <w:rFonts w:cs="Times New Roman"/>
          <w:sz w:val="22"/>
        </w:rPr>
        <w:tab/>
        <w:t>Title 59 of the S.C. Code is amended by adding:</w:t>
      </w:r>
    </w:p>
    <w:p w14:paraId="75113028" w14:textId="77777777" w:rsidR="00875AB3" w:rsidRPr="00675C6A" w:rsidRDefault="00875AB3" w:rsidP="00B21A6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Style w:val="scinsert"/>
          <w:rFonts w:cs="Times New Roman"/>
          <w:sz w:val="22"/>
        </w:rPr>
      </w:pPr>
      <w:r w:rsidRPr="00675C6A">
        <w:rPr>
          <w:rFonts w:cs="Times New Roman"/>
          <w:sz w:val="22"/>
        </w:rPr>
        <w:t>CHAPTER 9</w:t>
      </w:r>
    </w:p>
    <w:p w14:paraId="2A61FA1F" w14:textId="77777777" w:rsidR="00875AB3" w:rsidRPr="00675C6A" w:rsidRDefault="00875AB3" w:rsidP="00B21A6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Style w:val="scinsert"/>
          <w:rFonts w:cs="Times New Roman"/>
          <w:sz w:val="22"/>
        </w:rPr>
      </w:pPr>
      <w:r w:rsidRPr="00675C6A">
        <w:rPr>
          <w:rFonts w:cs="Times New Roman"/>
          <w:sz w:val="22"/>
        </w:rPr>
        <w:t>High School League Oversight and Accountability</w:t>
      </w:r>
    </w:p>
    <w:p w14:paraId="29EAD975"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Section 59-9-110.</w:t>
      </w:r>
      <w:r w:rsidRPr="00675C6A">
        <w:rPr>
          <w:rFonts w:cs="Times New Roman"/>
          <w:sz w:val="22"/>
        </w:rPr>
        <w:tab/>
        <w:t>Effective June 30, 2027, a public school district, including charter schools and their authorizers, may not join, affiliate with, pay dues or fees to, or in any way financially support any interscholastic athletic association, body, or entity unless the constitution, bylaws, rules, or other governing that govern the association, body, or entity contain the following:</w:t>
      </w:r>
    </w:p>
    <w:p w14:paraId="31A52C54"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(1) A provision requiring that the governing body of the association, body, or entity must be comprised solely of:</w:t>
      </w:r>
    </w:p>
    <w:p w14:paraId="28A26FA7"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(a) one member from each classification selected by a vote of the respective schools, provided that the number of members selected from this item shall not number more than five, whose terms must be set by the body but may not exceed two years;</w:t>
      </w:r>
    </w:p>
    <w:p w14:paraId="7AA22B09"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(b) two members appointed by the Chair of the House Education and Public Works Committee, who shall serve at the pleasure of the chair;</w:t>
      </w:r>
    </w:p>
    <w:p w14:paraId="3A5A0283"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(c) two members appointed by the Chair of the Senate Education Committee, who shall serve at the pleasure of the chair;</w:t>
      </w:r>
    </w:p>
    <w:p w14:paraId="2A1F3A60"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(d) one member appointed by the State Superintendent of Education upon the recommendation of the South Carolina Association of School Administrators, or its successor, to serve at his pleasure and who shall chair the executive committee;</w:t>
      </w:r>
    </w:p>
    <w:p w14:paraId="0B0F461A"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(e) two members who are current athletic officials, one each appointed by the Speaker of the House and President of the for Senate, for a term of  two years;</w:t>
      </w:r>
    </w:p>
    <w:p w14:paraId="64010306"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(f) one member appointed by the South Carolina Athletic Coaches Association or its successor organization, who shall serve a term of two years; and</w:t>
      </w:r>
    </w:p>
    <w:p w14:paraId="15DDE422"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(g) two members appointed by Governor, one who must be a current principal upon the recommendation of the South Carolina Association of School Administrators or its successor organization and one upon the recommendation of the South Carolina Athletic Administrators Association or its successor organization, each of whom shall serve a term of two years.</w:t>
      </w:r>
    </w:p>
    <w:p w14:paraId="7C85B5DA"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(2) A provision requiring that the association, body, or entity be subject to audits performed by the Legislative Audit Council.</w:t>
      </w:r>
    </w:p>
    <w:p w14:paraId="309E73AB"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(3) A provision requiring that the association, body, or entity shall submit its annual budget to the General Assembly and be subject to appearing before the House Ways and Means Committee and Senate Finance Committee.</w:t>
      </w:r>
    </w:p>
    <w:p w14:paraId="49C82A2F"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(4) A provision requiring that the association, body, or entity must be subject to legislative oversight as provided in Chapter 2, Title 2.</w:t>
      </w:r>
    </w:p>
    <w:p w14:paraId="1F07165B"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(5) A provision requiring that the commissioner of the association, body, or entity shall file an annual Statement of Economic Interest with the South Carolina Ethics Commission.</w:t>
      </w:r>
    </w:p>
    <w:p w14:paraId="6DF16D42"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(6) A provision requiring that any employment contract with the commissioner of the association, body, or entity may not:</w:t>
      </w:r>
    </w:p>
    <w:p w14:paraId="61F972C3"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(a) exceed three years; or</w:t>
      </w:r>
    </w:p>
    <w:p w14:paraId="39B4915C"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(b) contain an automatic rollover provision.</w:t>
      </w:r>
    </w:p>
    <w:p w14:paraId="5F394D30"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(7) A provision requiring the use of a range of sanctions that:</w:t>
      </w:r>
    </w:p>
    <w:p w14:paraId="34531151"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(a) may be applied to a student, coach, team, or program; and</w:t>
      </w:r>
    </w:p>
    <w:p w14:paraId="71CC12F6"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(b) considers factors such as seriousness, frequency, and other relevant factors when there is a violation of the constitution, bylaws, rules, or other governing provisions of the association, body, or entity.</w:t>
      </w:r>
    </w:p>
    <w:p w14:paraId="3D004C99"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(8) Provisions concerning private schools and charter schools that:</w:t>
      </w:r>
    </w:p>
    <w:p w14:paraId="4F874C58"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(a) afford a private school or a charter school the same rights and privileges that are enjoyed by all other members of the association, body, or entity;</w:t>
      </w:r>
    </w:p>
    <w:p w14:paraId="14889FBE"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(b) prohibit expulsion of a private school or a charter school or the unreasonably withholding of the membership of a private school or a charter school based solely on its status as a private school or a charter school;</w:t>
      </w:r>
    </w:p>
    <w:p w14:paraId="5864F258"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(c) prohibit restrictions on the ability of a private school or a charter school to participate in interscholastic athletics including, but not limited to, state playoffs or championships;</w:t>
      </w:r>
    </w:p>
    <w:p w14:paraId="33B20E42"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(d) require the establishment of reasonable standards for the admission of private schools and charter schools as members of the association, body, or entity; and</w:t>
      </w:r>
    </w:p>
    <w:p w14:paraId="50D9D038"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(e) require that when a private school or charter school is denied membership in the association, body, or entity, the school must be provided the reason or reasons for the rejection of its application for membership in writing within five business days after the denial.</w:t>
      </w:r>
    </w:p>
    <w:p w14:paraId="4F15D0CE"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(9) A provision that guarantees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provided, however, all other rules or policies of the association, body, or entity must apply.</w:t>
      </w:r>
    </w:p>
    <w:p w14:paraId="12F84E39"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(10) A provision that creates a uniform system applicable to all member schools at the varsity, sub-varsity, junior varsity, and middle school levels that establishes fines for the cancellation of a scheduled contest regardless of whether the contest is in-region or out-of-region, including for the refusal of a member school to schedule a mandatory region contest with another member school within the same region, including, but not limited to, requirements that:</w:t>
      </w:r>
    </w:p>
    <w:p w14:paraId="5ADD9CF3"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(a) a school which cancels a scheduled contest must be fined an amount equal to the cost incurred for officials, tickets, and concessions or one thousand dollars, whichever is greater; and</w:t>
      </w:r>
    </w:p>
    <w:p w14:paraId="02DAF19E"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(b) a waiver of the fine may be granted only if the contest is rescheduled or cancelled for a documented health or safety reason, in which case the school may not be fined.</w:t>
      </w:r>
    </w:p>
    <w:p w14:paraId="2473FDFC"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(11) A total provision that prohibits students from earning compensation from the use of their names, images, or likenesses (NIL).</w:t>
      </w:r>
    </w:p>
    <w:p w14:paraId="10E3803F"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(12) A provision that allows an individual student who attends a private school in this State to have the opportunity to try out for and, if selected, participate in an interscholastic athletic program offered at a public school in the district if the:</w:t>
      </w:r>
    </w:p>
    <w:p w14:paraId="02BBB740"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r>
      <w:r w:rsidRPr="00675C6A">
        <w:rPr>
          <w:rFonts w:cs="Times New Roman"/>
          <w:sz w:val="22"/>
        </w:rPr>
        <w:tab/>
        <w:t>(a) student resides within the attendance zone boundaries of the public school;</w:t>
      </w:r>
    </w:p>
    <w:p w14:paraId="7671B4DD"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r>
      <w:r w:rsidRPr="00675C6A">
        <w:rPr>
          <w:rFonts w:cs="Times New Roman"/>
          <w:sz w:val="22"/>
        </w:rPr>
        <w:tab/>
        <w:t>(b) private school which the student attends is not a member of the South Carolina High School League;</w:t>
      </w:r>
    </w:p>
    <w:p w14:paraId="03347F59"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r>
      <w:r w:rsidRPr="00675C6A">
        <w:rPr>
          <w:rFonts w:cs="Times New Roman"/>
          <w:sz w:val="22"/>
        </w:rPr>
        <w:tab/>
        <w:t>(c) private school which the student attends does not offer the particular sport for the student’s gender;</w:t>
      </w:r>
    </w:p>
    <w:p w14:paraId="10062385"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r>
      <w:r w:rsidRPr="00675C6A">
        <w:rPr>
          <w:rFonts w:cs="Times New Roman"/>
          <w:sz w:val="22"/>
        </w:rPr>
        <w:tab/>
        <w:t>(d) particular sport in which the student seeks to participate is offered at the public school located in the attendance zone where the student resides;</w:t>
      </w:r>
    </w:p>
    <w:p w14:paraId="568D62E9"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r>
      <w:r w:rsidRPr="00675C6A">
        <w:rPr>
          <w:rFonts w:cs="Times New Roman"/>
          <w:sz w:val="22"/>
        </w:rPr>
        <w:tab/>
        <w:t>(e) student notifies the superintendent of the public school district in writing of his intent to try out in the particular sport as a representative of the public school before the beginning date of the season for the sport in which he wishes to try out;</w:t>
      </w:r>
    </w:p>
    <w:p w14:paraId="09185AF7"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r>
      <w:r w:rsidRPr="00675C6A">
        <w:rPr>
          <w:rFonts w:cs="Times New Roman"/>
          <w:sz w:val="22"/>
        </w:rPr>
        <w:tab/>
        <w:t>(f) student pays for all sport-specific fees charged by the public school for an individual student to participate in the particular sport;</w:t>
      </w:r>
    </w:p>
    <w:p w14:paraId="066672CD"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r>
      <w:r w:rsidRPr="00675C6A">
        <w:rPr>
          <w:rFonts w:cs="Times New Roman"/>
          <w:sz w:val="22"/>
        </w:rPr>
        <w:tab/>
        <w:t>(g) student meets all public school district eligibility requirements, except for the:</w:t>
      </w:r>
    </w:p>
    <w:p w14:paraId="234ED760"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r>
      <w:r w:rsidRPr="00675C6A">
        <w:rPr>
          <w:rFonts w:cs="Times New Roman"/>
          <w:sz w:val="22"/>
        </w:rPr>
        <w:tab/>
      </w:r>
      <w:r w:rsidRPr="00675C6A">
        <w:rPr>
          <w:rFonts w:cs="Times New Roman"/>
          <w:sz w:val="22"/>
        </w:rPr>
        <w:tab/>
        <w:t>(i) class and enrollment requirements of the school district; and</w:t>
      </w:r>
    </w:p>
    <w:p w14:paraId="22A93A7E"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r>
      <w:r w:rsidRPr="00675C6A">
        <w:rPr>
          <w:rFonts w:cs="Times New Roman"/>
          <w:sz w:val="22"/>
        </w:rPr>
        <w:tab/>
      </w:r>
      <w:r w:rsidRPr="00675C6A">
        <w:rPr>
          <w:rFonts w:cs="Times New Roman"/>
          <w:sz w:val="22"/>
        </w:rPr>
        <w:tab/>
        <w:t>(ii) class and enrollment requirements of the association which administers the interscholastic sports;</w:t>
      </w:r>
    </w:p>
    <w:p w14:paraId="5135CB97"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r>
      <w:r w:rsidRPr="00675C6A">
        <w:rPr>
          <w:rFonts w:cs="Times New Roman"/>
          <w:sz w:val="22"/>
        </w:rPr>
        <w:tab/>
        <w:t>(h) student and the student’s parent or guardian agrees for the student to be subject to the code of conduct of the public school; and</w:t>
      </w:r>
    </w:p>
    <w:p w14:paraId="17D03534"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r>
      <w:r w:rsidRPr="00675C6A">
        <w:rPr>
          <w:rFonts w:cs="Times New Roman"/>
          <w:sz w:val="22"/>
        </w:rPr>
        <w:tab/>
        <w:t>(i) student has not been expelled from the same public school during the same academic year.</w:t>
      </w:r>
    </w:p>
    <w:p w14:paraId="2995BB19"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(13) A provision that allows the participation of private schools students in interscholastic athletic programs supervised by the entity.</w:t>
      </w:r>
    </w:p>
    <w:p w14:paraId="70377230"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(14) A provision that establishes uniform eligibility requirements for new students to participate in interscholastic athletics. These eligibility requirements may not be more restrictive in language or application than the rules or policies of the association, body, or entity that were in effect on January 1, 2020.</w:t>
      </w:r>
    </w:p>
    <w:p w14:paraId="1A249FEA"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(15) A provision that the association, body, or entity may not apply public school academic, athletic, or extracurricular policies or procedures to any private school that a student attends if the student also participates in a public high school league sport pursuant to the terms of this chapter, except for requirements related to maintaining a certain grade-point average and grade level for participating in and attending regularly scheduled practices of the sports team.</w:t>
      </w:r>
    </w:p>
    <w:p w14:paraId="0A178CE2"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(16) A provision that the association, body, or entity shall establish a multiplier system for the purpose of classification that considers a school’s geographic location, student population, and performance in each sport in which it participates.</w:t>
      </w:r>
    </w:p>
    <w:p w14:paraId="26A6415D"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Section 59-9-120.</w:t>
      </w:r>
      <w:r w:rsidRPr="00675C6A">
        <w:rPr>
          <w:rFonts w:cs="Times New Roman"/>
          <w:sz w:val="22"/>
        </w:rPr>
        <w:tab/>
        <w:t>Notwithstanding any athlete transfer rules and policies adopted by the association, body, or entity, a student who attends a school outside of his attendance zone may immediately participate in interscholastic competitions if the student is otherwise academically eligible and the following conditions are met:</w:t>
      </w:r>
    </w:p>
    <w:p w14:paraId="53264F9F"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(1) for students enrolled in middle school, the association shall allow a one‑time transfer after eligibility is established in the seventh grade; and</w:t>
      </w:r>
    </w:p>
    <w:p w14:paraId="7FC9617F"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(2) for students enrolled in high school, the association shall allow a one‑time transfer after eligibility is established in the ninth grade.</w:t>
      </w:r>
    </w:p>
    <w:p w14:paraId="17760EA1"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Section 59-9-130.</w:t>
      </w:r>
      <w:r w:rsidRPr="00675C6A">
        <w:rPr>
          <w:rFonts w:cs="Times New Roman"/>
          <w:sz w:val="22"/>
        </w:rPr>
        <w:tab/>
        <w:t>(A) The association, body, or entity shall establish an appeals process through which appeals of decisions by the association, body, or entity may be made to a disinterested third‑party appellate panel. The panel must consist of seven members who serve four-year terms, with one person appointed by the delegation of each congressional district.</w:t>
      </w:r>
    </w:p>
    <w:p w14:paraId="271BF0DC"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(B)(1) A member of the panel shall serve until his successor is appointed and qualified. A vacancy on the panel must be filled in the manner of the original appointment.</w:t>
      </w:r>
    </w:p>
    <w:p w14:paraId="75F3EE80"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 xml:space="preserve">(2) Members of the appellate panel may not concurrently serve as officers of the association, body, or entity and may not have served as a member of the executive committee within the three-year period immediately preceding their appointment to the appellate panel. </w:t>
      </w:r>
    </w:p>
    <w:p w14:paraId="2A11A8C0"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(3) Principals and superintendents may appeal a ruling of the association, body, or entity to the panel. The appellate panel also must provide the final ruling in any appeal brought against a decision of the association, body, or entity.</w:t>
      </w:r>
    </w:p>
    <w:p w14:paraId="02839828"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(C) The association shall establish and ensure a procedure for emergency appeals to be held and decided upon in an expedited manner if the normal appellate process would prohibit the participation of a student, team, program, or school in an athletic event, to include competitions and practices.</w:t>
      </w:r>
    </w:p>
    <w:p w14:paraId="41ED67F5"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Section 59-9-140.</w:t>
      </w:r>
      <w:r w:rsidRPr="00675C6A">
        <w:rPr>
          <w:rFonts w:cs="Times New Roman"/>
          <w:sz w:val="22"/>
        </w:rPr>
        <w:tab/>
        <w:t>(A) There is created the High School Athletics Oversight and Accountability Committee to examine and study the operations and management of the South Carolina High School League and public school athletics.</w:t>
      </w:r>
    </w:p>
    <w:p w14:paraId="4BBA06C8"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(B) The committee must consist of nine members, including:</w:t>
      </w:r>
    </w:p>
    <w:p w14:paraId="3AA30C42"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(1) three members of the Senate appointed by the President of the Senate;</w:t>
      </w:r>
    </w:p>
    <w:p w14:paraId="1C1A2582"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(2) three members of the House of Representatives appointed by the Speaker of the House; and</w:t>
      </w:r>
    </w:p>
    <w:p w14:paraId="321DA46D"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r>
      <w:r w:rsidRPr="00675C6A">
        <w:rPr>
          <w:rFonts w:cs="Times New Roman"/>
          <w:sz w:val="22"/>
        </w:rPr>
        <w:tab/>
        <w:t>(3) three members appointed by the Governor.</w:t>
      </w:r>
    </w:p>
    <w:p w14:paraId="3639A5EA"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(C) The Senate Education Committee and the House Education and Public Works Committee shall provide appropriate staffing and meeting facilities for the committee.</w:t>
      </w:r>
    </w:p>
    <w:p w14:paraId="5C9EE450" w14:textId="77777777" w:rsidR="00875AB3" w:rsidRPr="00675C6A"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5C6A">
        <w:rPr>
          <w:rFonts w:cs="Times New Roman"/>
          <w:sz w:val="22"/>
        </w:rPr>
        <w:tab/>
        <w:t>(D) The committee shall report findings to the Governor and General Assembly before June 30, 2026, at which time the committee is dissolved.</w:t>
      </w:r>
    </w:p>
    <w:p w14:paraId="47DA1CE6" w14:textId="77777777" w:rsidR="00875AB3" w:rsidRPr="00675C6A" w:rsidRDefault="00875AB3" w:rsidP="00875AB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75C6A">
        <w:rPr>
          <w:rFonts w:cs="Times New Roman"/>
          <w:sz w:val="22"/>
        </w:rPr>
        <w:t>SECTION X.</w:t>
      </w:r>
      <w:r w:rsidRPr="00675C6A">
        <w:rPr>
          <w:rFonts w:cs="Times New Roman"/>
          <w:sz w:val="22"/>
        </w:rPr>
        <w:tab/>
        <w:t>Section 59-63-100(A)(3) of the S.C. Code is amended to read:</w:t>
      </w:r>
    </w:p>
    <w:p w14:paraId="55192A8E" w14:textId="16891DD3" w:rsidR="00875AB3" w:rsidRPr="00675C6A" w:rsidRDefault="00875AB3" w:rsidP="00875AB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75C6A">
        <w:rPr>
          <w:rFonts w:cs="Times New Roman"/>
          <w:sz w:val="22"/>
        </w:rPr>
        <w:tab/>
        <w:t>(3) “Home school student” is a child taught in accordance with Section 59-65-40, 59-65-45, or 59-65-47 and has been taught in accordance with one of these sections for a full academic year prior to participating in an interscholastic activity pursuant to this section.</w:t>
      </w:r>
      <w:r w:rsidRPr="00675C6A">
        <w:rPr>
          <w:rStyle w:val="scinsertblue"/>
          <w:rFonts w:cs="Times New Roman"/>
          <w:sz w:val="22"/>
        </w:rPr>
        <w:t xml:space="preserve"> The requirement of being taught for one full academic year as a home school student before being granted eligibility for interscholastic activity is waived if the student attended a public or private school within the previous academic year and was not expelled, assigned to an alternative school for disciplinary reasons, or earned a grade point average of 1.0 or higher.</w:t>
      </w:r>
    </w:p>
    <w:p w14:paraId="41826154" w14:textId="77777777" w:rsidR="00875AB3" w:rsidRPr="00675C6A" w:rsidRDefault="00875AB3" w:rsidP="00875AB3">
      <w:pPr>
        <w:pStyle w:val="scamendconformline"/>
        <w:spacing w:before="0"/>
        <w:ind w:firstLine="216"/>
        <w:jc w:val="both"/>
        <w:rPr>
          <w:sz w:val="22"/>
        </w:rPr>
      </w:pPr>
      <w:r w:rsidRPr="00675C6A">
        <w:rPr>
          <w:sz w:val="22"/>
        </w:rPr>
        <w:t>Renumber sections to conform.</w:t>
      </w:r>
    </w:p>
    <w:p w14:paraId="0E2305D8" w14:textId="77777777" w:rsidR="00875AB3" w:rsidRDefault="00875AB3" w:rsidP="00875AB3">
      <w:pPr>
        <w:pStyle w:val="scamendtitleconform"/>
        <w:ind w:firstLine="216"/>
        <w:jc w:val="both"/>
        <w:rPr>
          <w:sz w:val="22"/>
        </w:rPr>
      </w:pPr>
      <w:r w:rsidRPr="00675C6A">
        <w:rPr>
          <w:sz w:val="22"/>
        </w:rPr>
        <w:t>Amend title to conform.</w:t>
      </w:r>
    </w:p>
    <w:p w14:paraId="53D1F099" w14:textId="70A3F599" w:rsidR="00875AB3" w:rsidRDefault="00875AB3" w:rsidP="00875AB3">
      <w:pPr>
        <w:pStyle w:val="scamendtitleconform"/>
        <w:ind w:firstLine="216"/>
        <w:jc w:val="both"/>
        <w:rPr>
          <w:sz w:val="22"/>
        </w:rPr>
      </w:pPr>
    </w:p>
    <w:p w14:paraId="54E8F22F" w14:textId="77777777" w:rsidR="00875AB3" w:rsidRDefault="00875AB3" w:rsidP="00875AB3">
      <w:r>
        <w:t>Rep. ERICKSON explained the amendment.</w:t>
      </w:r>
    </w:p>
    <w:p w14:paraId="207878C9" w14:textId="77777777" w:rsidR="00875AB3" w:rsidRDefault="00875AB3" w:rsidP="00875AB3"/>
    <w:p w14:paraId="4EB47D07" w14:textId="50B81857" w:rsidR="00875AB3" w:rsidRDefault="00875AB3" w:rsidP="00875AB3">
      <w:r>
        <w:t xml:space="preserve">Rep. ERICKSON moved to adjourn debate on the amendment, which was agreed to.  </w:t>
      </w:r>
    </w:p>
    <w:p w14:paraId="7C43C40D" w14:textId="77777777" w:rsidR="00875AB3" w:rsidRDefault="00875AB3" w:rsidP="00875AB3"/>
    <w:p w14:paraId="7A177F00" w14:textId="05A301C9" w:rsidR="00875AB3" w:rsidRDefault="00875AB3" w:rsidP="00875AB3">
      <w:r>
        <w:t xml:space="preserve">Rep. HIOTT moved to reconsider the vote whereby Amendment </w:t>
      </w:r>
      <w:r w:rsidR="00B21A6F">
        <w:br/>
        <w:t xml:space="preserve">No. </w:t>
      </w:r>
      <w:r>
        <w:t xml:space="preserve">1 was adopted, which was agreed to. </w:t>
      </w:r>
    </w:p>
    <w:p w14:paraId="7E24B859" w14:textId="77777777" w:rsidR="00875AB3" w:rsidRDefault="00875AB3" w:rsidP="00875AB3"/>
    <w:p w14:paraId="106F325F" w14:textId="77777777" w:rsidR="00875AB3" w:rsidRDefault="00875AB3" w:rsidP="00875AB3">
      <w:r>
        <w:t>Rep. ERICKSON moved to table the amendment, which was agreed to.</w:t>
      </w:r>
    </w:p>
    <w:p w14:paraId="552E2D9F" w14:textId="14EC2022" w:rsidR="00875AB3" w:rsidRDefault="00875AB3" w:rsidP="00875AB3"/>
    <w:p w14:paraId="079FDCB4" w14:textId="4C6E4255" w:rsidR="00875AB3" w:rsidRPr="00BB3710" w:rsidRDefault="00875AB3" w:rsidP="00875AB3">
      <w:pPr>
        <w:pStyle w:val="scamendsponsorline"/>
        <w:ind w:firstLine="216"/>
        <w:jc w:val="both"/>
        <w:rPr>
          <w:sz w:val="22"/>
        </w:rPr>
      </w:pPr>
      <w:r w:rsidRPr="00BB3710">
        <w:rPr>
          <w:sz w:val="22"/>
        </w:rPr>
        <w:t>Reps. ERICKSON and HAYES proposed the following Amendment No. 2</w:t>
      </w:r>
      <w:r w:rsidR="00B21A6F">
        <w:rPr>
          <w:sz w:val="22"/>
        </w:rPr>
        <w:t xml:space="preserve"> t</w:t>
      </w:r>
      <w:r w:rsidRPr="00BB3710">
        <w:rPr>
          <w:sz w:val="22"/>
        </w:rPr>
        <w:t>o H. 4163 (LC-4163.WAB0003H)</w:t>
      </w:r>
      <w:r w:rsidR="00B21A6F">
        <w:rPr>
          <w:sz w:val="22"/>
        </w:rPr>
        <w:t>, which was adopted:</w:t>
      </w:r>
    </w:p>
    <w:p w14:paraId="67990AF2" w14:textId="77777777" w:rsidR="00875AB3" w:rsidRPr="00BB3710" w:rsidRDefault="00875AB3" w:rsidP="00875AB3">
      <w:pPr>
        <w:pStyle w:val="scamendlanginstruction"/>
        <w:spacing w:before="0" w:after="0"/>
        <w:ind w:firstLine="216"/>
        <w:jc w:val="both"/>
        <w:rPr>
          <w:sz w:val="22"/>
        </w:rPr>
      </w:pPr>
      <w:r w:rsidRPr="00BB3710">
        <w:rPr>
          <w:sz w:val="22"/>
        </w:rPr>
        <w:t>Amend the bill, as and if amended, SECTION 1, by striking Section  and inserting:</w:t>
      </w:r>
    </w:p>
    <w:p w14:paraId="7545CC1D" w14:textId="1B470291" w:rsidR="00875AB3" w:rsidRPr="00BB3710" w:rsidRDefault="00875AB3" w:rsidP="00875AB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3710">
        <w:rPr>
          <w:rFonts w:cs="Times New Roman"/>
          <w:sz w:val="22"/>
        </w:rPr>
        <w:t>SECTION 1.</w:t>
      </w:r>
      <w:r w:rsidRPr="00BB3710">
        <w:rPr>
          <w:rFonts w:cs="Times New Roman"/>
          <w:sz w:val="22"/>
        </w:rPr>
        <w:tab/>
      </w:r>
      <w:r w:rsidRPr="00BB3710">
        <w:rPr>
          <w:rFonts w:cs="Times New Roman"/>
          <w:sz w:val="22"/>
          <w:shd w:val="clear" w:color="auto" w:fill="FFFFFF"/>
        </w:rPr>
        <w:t>This act may be cited as the “</w:t>
      </w:r>
      <w:r w:rsidRPr="00BB3710">
        <w:rPr>
          <w:rStyle w:val="scinsertblue"/>
          <w:rFonts w:cs="Times New Roman"/>
          <w:sz w:val="22"/>
        </w:rPr>
        <w:t>South Carolina High School League Oversight and Accountability Act</w:t>
      </w:r>
      <w:r w:rsidRPr="00BB3710">
        <w:rPr>
          <w:rStyle w:val="scstrikered"/>
          <w:rFonts w:cs="Times New Roman"/>
          <w:sz w:val="22"/>
        </w:rPr>
        <w:t>South Carolina High School Athletic Association Act</w:t>
      </w:r>
      <w:r w:rsidRPr="00BB3710">
        <w:rPr>
          <w:rFonts w:cs="Times New Roman"/>
          <w:sz w:val="22"/>
          <w:shd w:val="clear" w:color="auto" w:fill="FFFFFF"/>
        </w:rPr>
        <w:t>.”</w:t>
      </w:r>
    </w:p>
    <w:p w14:paraId="11B46B73" w14:textId="77777777" w:rsidR="00875AB3" w:rsidRPr="00BB3710" w:rsidRDefault="00875AB3" w:rsidP="00875AB3">
      <w:pPr>
        <w:pStyle w:val="scamendlanginstruction"/>
        <w:spacing w:before="0" w:after="0"/>
        <w:ind w:firstLine="216"/>
        <w:jc w:val="both"/>
        <w:rPr>
          <w:sz w:val="22"/>
        </w:rPr>
      </w:pPr>
      <w:r w:rsidRPr="00BB3710">
        <w:rPr>
          <w:sz w:val="22"/>
        </w:rPr>
        <w:t>Amend the bill further, by striking SECTIONS 2 and 3 and inserting:</w:t>
      </w:r>
    </w:p>
    <w:p w14:paraId="518AD871" w14:textId="4A04A480" w:rsidR="00875AB3" w:rsidRPr="00BB3710" w:rsidRDefault="00875AB3" w:rsidP="00875AB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B3710">
        <w:rPr>
          <w:rFonts w:cs="Times New Roman"/>
          <w:sz w:val="22"/>
        </w:rPr>
        <w:t>SECTION X.</w:t>
      </w:r>
      <w:r w:rsidRPr="00BB3710">
        <w:rPr>
          <w:rFonts w:cs="Times New Roman"/>
          <w:sz w:val="22"/>
        </w:rPr>
        <w:tab/>
        <w:t>Title 59 of the S.C. Code is amended by adding:</w:t>
      </w:r>
    </w:p>
    <w:p w14:paraId="569E53B2" w14:textId="77777777" w:rsidR="00875AB3" w:rsidRPr="00BB3710" w:rsidRDefault="00875AB3" w:rsidP="00B21A6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Style w:val="scinsert"/>
          <w:rFonts w:cs="Times New Roman"/>
          <w:sz w:val="22"/>
        </w:rPr>
      </w:pPr>
      <w:r w:rsidRPr="00BB3710">
        <w:rPr>
          <w:rFonts w:cs="Times New Roman"/>
          <w:sz w:val="22"/>
        </w:rPr>
        <w:t>CHAPTER 9</w:t>
      </w:r>
    </w:p>
    <w:p w14:paraId="12FDBC0B" w14:textId="77777777" w:rsidR="00875AB3" w:rsidRPr="00BB3710" w:rsidRDefault="00875AB3" w:rsidP="00B21A6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Style w:val="scinsert"/>
          <w:rFonts w:cs="Times New Roman"/>
          <w:sz w:val="22"/>
        </w:rPr>
      </w:pPr>
      <w:r w:rsidRPr="00BB3710">
        <w:rPr>
          <w:rFonts w:cs="Times New Roman"/>
          <w:sz w:val="22"/>
        </w:rPr>
        <w:t>High School League Oversight and Accountability</w:t>
      </w:r>
    </w:p>
    <w:p w14:paraId="2B23A673"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Section 59-9-110.</w:t>
      </w:r>
      <w:r w:rsidRPr="00BB3710">
        <w:rPr>
          <w:rFonts w:cs="Times New Roman"/>
          <w:sz w:val="22"/>
        </w:rPr>
        <w:tab/>
        <w:t>Effective June 30, 2027, a public school district, including charter schools and their authorizers, may not join, affiliate with, pay dues or fees to, or in any way financially support any interscholastic athletic association, body, or entity unless the constitution, bylaws, rules, or other governing that govern the association, body, or entity contain the following:</w:t>
      </w:r>
    </w:p>
    <w:p w14:paraId="11B542F3"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(1) A provision requiring that the governing body of the association, body, or entity must be comprised solely of:</w:t>
      </w:r>
    </w:p>
    <w:p w14:paraId="71D62E74"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(a) one member from each classification selected by a vote of the respective schools, provided that the number of members selected from this item shall not number more than five, whose terms must be set by the body but may not exceed two years;</w:t>
      </w:r>
    </w:p>
    <w:p w14:paraId="40C1119A"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(b) two members appointed by the Chair of the House Education and Public Works Committee, who shall serve at the pleasure of the chair;</w:t>
      </w:r>
    </w:p>
    <w:p w14:paraId="49CD055B"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(c) two members appointed by the Chair of the Senate Education Committee, who shall serve at the pleasure of the chair;</w:t>
      </w:r>
    </w:p>
    <w:p w14:paraId="595347AD"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(d) one member appointed by the State Superintendent of Education upon the recommendation of the South Carolina Association of School Administrators, or its successor, to serve at his pleasure and who shall chair the executive committee;</w:t>
      </w:r>
    </w:p>
    <w:p w14:paraId="6AF1ACF5"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(e) two members who are current athletic officials, one each appointed by the Speaker of the House and President of the for Senate, for a term of  two years;</w:t>
      </w:r>
    </w:p>
    <w:p w14:paraId="54852F89"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(f) one member appointed by the South Carolina Athletic Coaches Association or its successor organization, who shall serve a term of two years; and</w:t>
      </w:r>
    </w:p>
    <w:p w14:paraId="147D706A"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(g) two members appointed by Governor, one who must be a current principal upon the recommendation of the South Carolina Association of School Administrators or its successor organization and one upon the recommendation of the South Carolina Athletic Administrators Association or its successor organization, each of whom shall serve a term of two years.</w:t>
      </w:r>
    </w:p>
    <w:p w14:paraId="2B4E5D96"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(2) A provision requiring that the association, body, or entity be subject to audits performed by the Legislative Audit Council.</w:t>
      </w:r>
    </w:p>
    <w:p w14:paraId="78691D7A"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(3) A provision requiring that the association, body, or entity shall submit its annual budget to the General Assembly and be subject to appearing before the House Ways and Means Committee and Senate Finance Committee.</w:t>
      </w:r>
    </w:p>
    <w:p w14:paraId="739CD74A"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(4) A provision requiring that the association, body, or entity must be subject to legislative oversight as provided in Chapter 2, Title 2.</w:t>
      </w:r>
    </w:p>
    <w:p w14:paraId="62FC2964"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(5) A provision requiring that the commissioner of the association, body, or entity shall file an annual Statement of Economic Interest with the South Carolina Ethics Commission.</w:t>
      </w:r>
    </w:p>
    <w:p w14:paraId="7ECCD6BD"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(6) A provision requiring that any employment contract with the commissioner of the association, body, or entity may not:</w:t>
      </w:r>
    </w:p>
    <w:p w14:paraId="135702B4"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(a) exceed three years; or</w:t>
      </w:r>
    </w:p>
    <w:p w14:paraId="0C0F788E"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(b) contain an automatic rollover provision.</w:t>
      </w:r>
    </w:p>
    <w:p w14:paraId="489085CD"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(7) A provision requiring the use of a range of sanctions that:</w:t>
      </w:r>
    </w:p>
    <w:p w14:paraId="6B69D55F"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(a) may be applied to a student, coach, team, or program; and</w:t>
      </w:r>
    </w:p>
    <w:p w14:paraId="562B9DCA"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(b) considers factors such as seriousness, frequency, and other relevant factors when there is a violation of the constitution, bylaws, rules, or other governing provisions of the association, body, or entity.</w:t>
      </w:r>
    </w:p>
    <w:p w14:paraId="62512705"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(8) Provisions concerning private schools and charter schools that:</w:t>
      </w:r>
    </w:p>
    <w:p w14:paraId="5E52E672"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(a) afford a private school or a charter school the same rights and privileges that are enjoyed by all other members of the association, body, or entity;</w:t>
      </w:r>
    </w:p>
    <w:p w14:paraId="2D5F9861"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(b) prohibit expulsion of a private school or a charter school or the unreasonably withholding of the membership of a private school or a charter school based solely on its status as a private school or a charter school;</w:t>
      </w:r>
    </w:p>
    <w:p w14:paraId="47658978"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(c) prohibit restrictions on the ability of a private school or a charter school to participate in interscholastic athletics including, but not limited to, state playoffs or championships;</w:t>
      </w:r>
    </w:p>
    <w:p w14:paraId="1D579E55"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(d) require the establishment of reasonable standards for the admission of private schools and charter schools as members of the association, body, or entity; and</w:t>
      </w:r>
    </w:p>
    <w:p w14:paraId="4561DF45"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(e) require that when a private school or charter school is denied membership in the association, body, or entity, the school must be provided the reason or reasons for the rejection of its application for membership in writing within five business days after the denial.</w:t>
      </w:r>
    </w:p>
    <w:p w14:paraId="56BF4357"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(9) A provision that guarantees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provided, however, all other rules or policies of the association, body, or entity must apply.</w:t>
      </w:r>
    </w:p>
    <w:p w14:paraId="02874251"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(10) A provision that creates a uniform system applicable to all member schools at the varsity, sub-varsity, junior varsity, and middle school levels that establishes fines for the cancellation of a scheduled contest regardless of whether the contest is in-region or out-of-region, including for the refusal of a member school to schedule a mandatory region contest with another member school within the same region, including, but not limited to, requirements that:</w:t>
      </w:r>
    </w:p>
    <w:p w14:paraId="1A07CB82"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(a) a school which cancels a scheduled contest must be fined an amount equal to the cost incurred for officials, tickets, and concessions or one thousand dollars, whichever is greater; and</w:t>
      </w:r>
    </w:p>
    <w:p w14:paraId="381708E8"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(b) a waiver of the fine may be granted only if the contest is rescheduled or cancelled for a documented health or safety reason, in which case the school may not be fined.</w:t>
      </w:r>
    </w:p>
    <w:p w14:paraId="66BD6C1E"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(11) A total provision that prohibits students from earning compensation from the use of their names, images, or likenesses (NIL).</w:t>
      </w:r>
    </w:p>
    <w:p w14:paraId="0BE9B1D0"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(12) A provision that allows an individual student who attends a private school in this State to have the opportunity to try out for and, if selected, participate in an interscholastic athletic program offered at a public school in the district if the:</w:t>
      </w:r>
    </w:p>
    <w:p w14:paraId="1F573628"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r>
      <w:r w:rsidRPr="00BB3710">
        <w:rPr>
          <w:rFonts w:cs="Times New Roman"/>
          <w:sz w:val="22"/>
        </w:rPr>
        <w:tab/>
        <w:t>(a) student resides within the attendance zone boundaries of the public school;</w:t>
      </w:r>
    </w:p>
    <w:p w14:paraId="6FC55BD8"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r>
      <w:r w:rsidRPr="00BB3710">
        <w:rPr>
          <w:rFonts w:cs="Times New Roman"/>
          <w:sz w:val="22"/>
        </w:rPr>
        <w:tab/>
        <w:t>(b) private school which the student attends is not a member of the South Carolina High School League;</w:t>
      </w:r>
    </w:p>
    <w:p w14:paraId="016159F8"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r>
      <w:r w:rsidRPr="00BB3710">
        <w:rPr>
          <w:rFonts w:cs="Times New Roman"/>
          <w:sz w:val="22"/>
        </w:rPr>
        <w:tab/>
        <w:t>(c) private school which the student attends does not offer the particular sport for the student’s gender;</w:t>
      </w:r>
    </w:p>
    <w:p w14:paraId="0EC5332C"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r>
      <w:r w:rsidRPr="00BB3710">
        <w:rPr>
          <w:rFonts w:cs="Times New Roman"/>
          <w:sz w:val="22"/>
        </w:rPr>
        <w:tab/>
        <w:t>(d) particular sport in which the student seeks to participate is offered at the public school located in the attendance zone where the student resides;</w:t>
      </w:r>
    </w:p>
    <w:p w14:paraId="3E48DBAE"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r>
      <w:r w:rsidRPr="00BB3710">
        <w:rPr>
          <w:rFonts w:cs="Times New Roman"/>
          <w:sz w:val="22"/>
        </w:rPr>
        <w:tab/>
        <w:t>(e) student notifies the superintendent of the public school district in writing of his intent to try out in the particular sport as a representative of the public school before the beginning date of the season for the sport in which he wishes to try out;</w:t>
      </w:r>
    </w:p>
    <w:p w14:paraId="0C206623"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r>
      <w:r w:rsidRPr="00BB3710">
        <w:rPr>
          <w:rFonts w:cs="Times New Roman"/>
          <w:sz w:val="22"/>
        </w:rPr>
        <w:tab/>
        <w:t>(f) student pays for all sport-specific fees charged by the public school for an individual student to participate in the particular sport;</w:t>
      </w:r>
    </w:p>
    <w:p w14:paraId="51FB0642"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r>
      <w:r w:rsidRPr="00BB3710">
        <w:rPr>
          <w:rFonts w:cs="Times New Roman"/>
          <w:sz w:val="22"/>
        </w:rPr>
        <w:tab/>
        <w:t>(g) student meets all public school district eligibility requirements, except for the:</w:t>
      </w:r>
    </w:p>
    <w:p w14:paraId="262BFF00"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r>
      <w:r w:rsidRPr="00BB3710">
        <w:rPr>
          <w:rFonts w:cs="Times New Roman"/>
          <w:sz w:val="22"/>
        </w:rPr>
        <w:tab/>
      </w:r>
      <w:r w:rsidRPr="00BB3710">
        <w:rPr>
          <w:rFonts w:cs="Times New Roman"/>
          <w:sz w:val="22"/>
        </w:rPr>
        <w:tab/>
        <w:t>(i) class and enrollment requirements of the school district; and</w:t>
      </w:r>
    </w:p>
    <w:p w14:paraId="00E2617F"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r>
      <w:r w:rsidRPr="00BB3710">
        <w:rPr>
          <w:rFonts w:cs="Times New Roman"/>
          <w:sz w:val="22"/>
        </w:rPr>
        <w:tab/>
      </w:r>
      <w:r w:rsidRPr="00BB3710">
        <w:rPr>
          <w:rFonts w:cs="Times New Roman"/>
          <w:sz w:val="22"/>
        </w:rPr>
        <w:tab/>
        <w:t>(ii) class and enrollment requirements of the association which administers the interscholastic sports;</w:t>
      </w:r>
    </w:p>
    <w:p w14:paraId="07C2E4FC"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r>
      <w:r w:rsidRPr="00BB3710">
        <w:rPr>
          <w:rFonts w:cs="Times New Roman"/>
          <w:sz w:val="22"/>
        </w:rPr>
        <w:tab/>
        <w:t>(h) student and the student’s parent or guardian agrees for the student to be subject to the code of conduct of the public school; and</w:t>
      </w:r>
    </w:p>
    <w:p w14:paraId="5AD75297"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r>
      <w:r w:rsidRPr="00BB3710">
        <w:rPr>
          <w:rFonts w:cs="Times New Roman"/>
          <w:sz w:val="22"/>
        </w:rPr>
        <w:tab/>
        <w:t>(i) student has not been expelled from the same public school during the same academic year.</w:t>
      </w:r>
    </w:p>
    <w:p w14:paraId="1188554B"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(13) A provision that allows the participation of private schools students in interscholastic athletic programs supervised by the entity.</w:t>
      </w:r>
    </w:p>
    <w:p w14:paraId="363CE5BB"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(14) A provision that establishes uniform eligibility requirements for new students to participate in interscholastic athletics. These eligibility requirements may not be more restrictive in language or application than the rules or policies of the association, body, or entity that were in effect on January 1, 2020.</w:t>
      </w:r>
    </w:p>
    <w:p w14:paraId="5945F559"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(15) A provision that the association, body, or entity may not apply public school academic, athletic, or extracurricular policies or procedures to any private school that a student attends if the student also participates in a public high school league sport pursuant to the terms of this chapter, except for requirements related to maintaining a certain grade-point average and grade level for participating in and attending regularly scheduled practices of the sports team.</w:t>
      </w:r>
    </w:p>
    <w:p w14:paraId="6BE23CEF"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(16) A provision that the association, body, or entity shall establish a multiplier system for the purpose of classification that considers a school’s geographic location, student population, and performance in each sport in which it participates.</w:t>
      </w:r>
    </w:p>
    <w:p w14:paraId="6148825A"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Section 59-9-120.</w:t>
      </w:r>
      <w:r w:rsidRPr="00BB3710">
        <w:rPr>
          <w:rFonts w:cs="Times New Roman"/>
          <w:sz w:val="22"/>
        </w:rPr>
        <w:tab/>
        <w:t>Notwithstanding any athlete transfer rules and policies adopted by the association, body, or entity, a student who attends a school outside of his attendance zone may immediately participate in interscholastic competitions if the student is otherwise academically eligible and the following conditions are met:</w:t>
      </w:r>
    </w:p>
    <w:p w14:paraId="35BD9555"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(1) for students enrolled in middle school, the association shall allow a one‑time transfer after eligibility is established in the seventh grade; and</w:t>
      </w:r>
    </w:p>
    <w:p w14:paraId="4516A12A"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(2) for students enrolled in high school, the association shall allow a one‑time transfer after eligibility is established in the ninth grade.</w:t>
      </w:r>
    </w:p>
    <w:p w14:paraId="1031A672"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Section 59-9-130.</w:t>
      </w:r>
      <w:r w:rsidRPr="00BB3710">
        <w:rPr>
          <w:rFonts w:cs="Times New Roman"/>
          <w:sz w:val="22"/>
        </w:rPr>
        <w:tab/>
        <w:t>(A) The association, body, or entity shall establish an appeals process through which appeals of decisions by the association, body, or entity may be made to a disinterested third‑party appellate panel. The panel must consist of seven members who serve four-year terms, with one person appointed by the delegation of each congressional district.</w:t>
      </w:r>
    </w:p>
    <w:p w14:paraId="5BCB2340"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(B)(1) A member of the panel shall serve until his successor is appointed and qualified. A vacancy on the panel must be filled in the manner of the original appointment.</w:t>
      </w:r>
    </w:p>
    <w:p w14:paraId="1B14452A"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 xml:space="preserve">(2) Members of the appellate panel may not concurrently serve as officers of the association, body, or entity and may not have served as a member of the executive committee within the three-year period immediately preceding their appointment to the appellate panel. </w:t>
      </w:r>
    </w:p>
    <w:p w14:paraId="73AE19D9"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(3) Principals and superintendents may appeal a ruling of the association, body, or entity to the panel. The appellate panel also must provide the final ruling in any appeal brought against a decision of the association, body, or entity.</w:t>
      </w:r>
    </w:p>
    <w:p w14:paraId="79227F82"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(C) The association shall establish and ensure a procedure for emergency appeals to be held and decided upon in an expedited manner if the normal appellate process would prohibit the participation of a student, team, program, or school in an athletic event, to include competitions and practices.</w:t>
      </w:r>
    </w:p>
    <w:p w14:paraId="3B828ACC"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Section 59-9-140.</w:t>
      </w:r>
      <w:r w:rsidRPr="00BB3710">
        <w:rPr>
          <w:rFonts w:cs="Times New Roman"/>
          <w:sz w:val="22"/>
        </w:rPr>
        <w:tab/>
        <w:t>(A) There is created the High School Athletics Oversight and Accountability Committee to examine and study the operations and management of the South Carolina High School League and public school athletics.</w:t>
      </w:r>
    </w:p>
    <w:p w14:paraId="1A139598"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(B) The committee must consist of nine members, including:</w:t>
      </w:r>
    </w:p>
    <w:p w14:paraId="7C5EA7C1"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(1) three members of the Senate appointed by the President of the Senate;</w:t>
      </w:r>
    </w:p>
    <w:p w14:paraId="56569883"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(2) three members of the House of Representatives appointed by the Speaker of the House; and</w:t>
      </w:r>
    </w:p>
    <w:p w14:paraId="5325CE1A"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r>
      <w:r w:rsidRPr="00BB3710">
        <w:rPr>
          <w:rFonts w:cs="Times New Roman"/>
          <w:sz w:val="22"/>
        </w:rPr>
        <w:tab/>
        <w:t>(3) three members appointed by the Governor.</w:t>
      </w:r>
    </w:p>
    <w:p w14:paraId="6C60A697"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(C) The Senate Education Committee and the House Education and Public Works Committee shall provide appropriate staffing and meeting facilities for the committee.</w:t>
      </w:r>
    </w:p>
    <w:p w14:paraId="52E3E551" w14:textId="77777777" w:rsidR="00875AB3" w:rsidRPr="00BB371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B3710">
        <w:rPr>
          <w:rFonts w:cs="Times New Roman"/>
          <w:sz w:val="22"/>
        </w:rPr>
        <w:tab/>
        <w:t>(D) The committee shall report findings to the Governor and General Assembly before June 30, 2026, at which time the committee is dissolved.</w:t>
      </w:r>
    </w:p>
    <w:p w14:paraId="0BE13503" w14:textId="77777777" w:rsidR="00875AB3" w:rsidRPr="00BB3710" w:rsidRDefault="00875AB3" w:rsidP="00875AB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B3710">
        <w:rPr>
          <w:rFonts w:cs="Times New Roman"/>
          <w:sz w:val="22"/>
        </w:rPr>
        <w:t>SECTION X.</w:t>
      </w:r>
      <w:r w:rsidRPr="00BB3710">
        <w:rPr>
          <w:rFonts w:cs="Times New Roman"/>
          <w:sz w:val="22"/>
        </w:rPr>
        <w:tab/>
        <w:t>Section 59-63-100(A)(3) of the S.C. Code is amended to read:</w:t>
      </w:r>
    </w:p>
    <w:p w14:paraId="59BB6CBC" w14:textId="43EBD985" w:rsidR="00875AB3" w:rsidRPr="00BB3710" w:rsidRDefault="00875AB3" w:rsidP="00875AB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3710">
        <w:rPr>
          <w:rFonts w:cs="Times New Roman"/>
          <w:sz w:val="22"/>
        </w:rPr>
        <w:tab/>
        <w:t>(3) “Home school student” is a child taught in accordance with Section 59-65-40, 59-65-45, or 59-65-47 and has been taught in accordance with one of these sections for a full academic year prior to participating in an interscholastic activity pursuant to this section.</w:t>
      </w:r>
      <w:r w:rsidRPr="00BB3710">
        <w:rPr>
          <w:rStyle w:val="scinsertblue"/>
          <w:rFonts w:cs="Times New Roman"/>
          <w:sz w:val="22"/>
        </w:rPr>
        <w:t xml:space="preserve"> The requirement of being taught for one full academic year as a home school student before being granted eligibility for interscholastic activity is waived if the student attended a public or private school within the previous academic year and was not expelled, assigned to an alternative school for disciplinary reasons, or earned a grade point average of 1.0 or higher.</w:t>
      </w:r>
    </w:p>
    <w:p w14:paraId="06474E6E" w14:textId="77777777" w:rsidR="00875AB3" w:rsidRPr="00BB3710" w:rsidRDefault="00875AB3" w:rsidP="00875AB3">
      <w:pPr>
        <w:pStyle w:val="scamendconformline"/>
        <w:spacing w:before="0"/>
        <w:ind w:firstLine="216"/>
        <w:jc w:val="both"/>
        <w:rPr>
          <w:sz w:val="22"/>
        </w:rPr>
      </w:pPr>
      <w:r w:rsidRPr="00BB3710">
        <w:rPr>
          <w:sz w:val="22"/>
        </w:rPr>
        <w:t>Renumber sections to conform.</w:t>
      </w:r>
    </w:p>
    <w:p w14:paraId="7898752D" w14:textId="77777777" w:rsidR="00875AB3" w:rsidRPr="00BB3710" w:rsidRDefault="00875AB3" w:rsidP="00875AB3">
      <w:pPr>
        <w:pStyle w:val="scamendtitleconform"/>
        <w:ind w:firstLine="216"/>
        <w:jc w:val="both"/>
        <w:rPr>
          <w:sz w:val="22"/>
        </w:rPr>
      </w:pPr>
      <w:r w:rsidRPr="00BB3710">
        <w:rPr>
          <w:sz w:val="22"/>
        </w:rPr>
        <w:t>Amend title to conform.</w:t>
      </w:r>
    </w:p>
    <w:p w14:paraId="525D024D" w14:textId="77777777" w:rsidR="00875AB3" w:rsidRDefault="00875AB3" w:rsidP="00875AB3">
      <w:bookmarkStart w:id="43" w:name="file_end122"/>
      <w:bookmarkEnd w:id="43"/>
    </w:p>
    <w:p w14:paraId="0279EC33" w14:textId="47940C5A" w:rsidR="00875AB3" w:rsidRDefault="00875AB3" w:rsidP="00875AB3">
      <w:r>
        <w:t>Rep. ERICKSON spoke in favor of the amendment.</w:t>
      </w:r>
    </w:p>
    <w:p w14:paraId="4E231F60" w14:textId="77777777" w:rsidR="00875AB3" w:rsidRDefault="00875AB3" w:rsidP="00875AB3"/>
    <w:p w14:paraId="6885147A" w14:textId="546F77D7" w:rsidR="00875AB3" w:rsidRDefault="00875AB3" w:rsidP="00875AB3">
      <w:pPr>
        <w:keepNext/>
        <w:jc w:val="center"/>
        <w:rPr>
          <w:b/>
        </w:rPr>
      </w:pPr>
      <w:r w:rsidRPr="00875AB3">
        <w:rPr>
          <w:b/>
        </w:rPr>
        <w:t>SPEAKER IN CHAIR</w:t>
      </w:r>
    </w:p>
    <w:p w14:paraId="0E38A644" w14:textId="77777777" w:rsidR="00875AB3" w:rsidRDefault="00875AB3" w:rsidP="00875AB3"/>
    <w:p w14:paraId="2F47C041" w14:textId="242376B4" w:rsidR="00875AB3" w:rsidRDefault="00875AB3" w:rsidP="00875AB3">
      <w:r>
        <w:t>Rep. ERICKSON continued speaking.</w:t>
      </w:r>
    </w:p>
    <w:p w14:paraId="68BE6099" w14:textId="77777777" w:rsidR="00B21A6F" w:rsidRDefault="00B21A6F" w:rsidP="00875AB3"/>
    <w:p w14:paraId="7734545D" w14:textId="2D9578C9" w:rsidR="00875AB3" w:rsidRDefault="00875AB3" w:rsidP="00875AB3">
      <w:r>
        <w:t>The amendment was then adopted.</w:t>
      </w:r>
    </w:p>
    <w:p w14:paraId="032EC065" w14:textId="77777777" w:rsidR="00875AB3" w:rsidRDefault="00875AB3" w:rsidP="00875AB3"/>
    <w:p w14:paraId="5AA4F311" w14:textId="050DCA9E" w:rsidR="00875AB3" w:rsidRDefault="00875AB3" w:rsidP="00875AB3">
      <w:r>
        <w:t>The question recurred to the passage of the Bill.</w:t>
      </w:r>
    </w:p>
    <w:p w14:paraId="36EEBBD4" w14:textId="77777777" w:rsidR="00875AB3" w:rsidRDefault="00875AB3" w:rsidP="00875AB3"/>
    <w:p w14:paraId="42DA6A77" w14:textId="77777777" w:rsidR="00875AB3" w:rsidRDefault="00875AB3" w:rsidP="00875AB3">
      <w:r>
        <w:t xml:space="preserve">The yeas and nays were taken resulting as follows: </w:t>
      </w:r>
    </w:p>
    <w:p w14:paraId="7DC779B7" w14:textId="54399061" w:rsidR="00875AB3" w:rsidRDefault="00875AB3" w:rsidP="00875AB3">
      <w:pPr>
        <w:jc w:val="center"/>
      </w:pPr>
      <w:r>
        <w:t xml:space="preserve"> </w:t>
      </w:r>
      <w:bookmarkStart w:id="44" w:name="vote_start128"/>
      <w:bookmarkEnd w:id="44"/>
      <w:r>
        <w:t>Yeas 112; Nays 0</w:t>
      </w:r>
    </w:p>
    <w:p w14:paraId="1481C017" w14:textId="77777777" w:rsidR="00875AB3" w:rsidRDefault="00875AB3" w:rsidP="00875AB3">
      <w:pPr>
        <w:jc w:val="center"/>
      </w:pPr>
    </w:p>
    <w:p w14:paraId="5D717B77" w14:textId="77777777" w:rsidR="00875AB3" w:rsidRDefault="00875AB3" w:rsidP="00875A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5AB3" w:rsidRPr="00875AB3" w14:paraId="7D124AA0" w14:textId="77777777" w:rsidTr="00875AB3">
        <w:tc>
          <w:tcPr>
            <w:tcW w:w="2179" w:type="dxa"/>
          </w:tcPr>
          <w:p w14:paraId="5E2D2C01" w14:textId="0C0C9091" w:rsidR="00875AB3" w:rsidRPr="00875AB3" w:rsidRDefault="00875AB3" w:rsidP="00875AB3">
            <w:pPr>
              <w:keepNext/>
              <w:ind w:firstLine="0"/>
            </w:pPr>
            <w:r>
              <w:t>Alexander</w:t>
            </w:r>
          </w:p>
        </w:tc>
        <w:tc>
          <w:tcPr>
            <w:tcW w:w="2179" w:type="dxa"/>
          </w:tcPr>
          <w:p w14:paraId="05FE026D" w14:textId="5912C32C" w:rsidR="00875AB3" w:rsidRPr="00875AB3" w:rsidRDefault="00875AB3" w:rsidP="00875AB3">
            <w:pPr>
              <w:keepNext/>
              <w:ind w:firstLine="0"/>
            </w:pPr>
            <w:r>
              <w:t>Anderson</w:t>
            </w:r>
          </w:p>
        </w:tc>
        <w:tc>
          <w:tcPr>
            <w:tcW w:w="2180" w:type="dxa"/>
          </w:tcPr>
          <w:p w14:paraId="7CAFBDD3" w14:textId="3FD6472D" w:rsidR="00875AB3" w:rsidRPr="00875AB3" w:rsidRDefault="00875AB3" w:rsidP="00875AB3">
            <w:pPr>
              <w:keepNext/>
              <w:ind w:firstLine="0"/>
            </w:pPr>
            <w:r>
              <w:t>Atkinson</w:t>
            </w:r>
          </w:p>
        </w:tc>
      </w:tr>
      <w:tr w:rsidR="00875AB3" w:rsidRPr="00875AB3" w14:paraId="6B8FA008" w14:textId="77777777" w:rsidTr="00875AB3">
        <w:tc>
          <w:tcPr>
            <w:tcW w:w="2179" w:type="dxa"/>
          </w:tcPr>
          <w:p w14:paraId="41C5C972" w14:textId="1A755B2C" w:rsidR="00875AB3" w:rsidRPr="00875AB3" w:rsidRDefault="00875AB3" w:rsidP="00875AB3">
            <w:pPr>
              <w:ind w:firstLine="0"/>
            </w:pPr>
            <w:r>
              <w:t>Bailey</w:t>
            </w:r>
          </w:p>
        </w:tc>
        <w:tc>
          <w:tcPr>
            <w:tcW w:w="2179" w:type="dxa"/>
          </w:tcPr>
          <w:p w14:paraId="5BCDF4DA" w14:textId="233767F3" w:rsidR="00875AB3" w:rsidRPr="00875AB3" w:rsidRDefault="00875AB3" w:rsidP="00875AB3">
            <w:pPr>
              <w:ind w:firstLine="0"/>
            </w:pPr>
            <w:r>
              <w:t>Bamberg</w:t>
            </w:r>
          </w:p>
        </w:tc>
        <w:tc>
          <w:tcPr>
            <w:tcW w:w="2180" w:type="dxa"/>
          </w:tcPr>
          <w:p w14:paraId="07373241" w14:textId="1F9B9B43" w:rsidR="00875AB3" w:rsidRPr="00875AB3" w:rsidRDefault="00875AB3" w:rsidP="00875AB3">
            <w:pPr>
              <w:ind w:firstLine="0"/>
            </w:pPr>
            <w:r>
              <w:t>Bannister</w:t>
            </w:r>
          </w:p>
        </w:tc>
      </w:tr>
      <w:tr w:rsidR="00875AB3" w:rsidRPr="00875AB3" w14:paraId="03D293B4" w14:textId="77777777" w:rsidTr="00875AB3">
        <w:tc>
          <w:tcPr>
            <w:tcW w:w="2179" w:type="dxa"/>
          </w:tcPr>
          <w:p w14:paraId="7FFB4A7D" w14:textId="2FA025D8" w:rsidR="00875AB3" w:rsidRPr="00875AB3" w:rsidRDefault="00875AB3" w:rsidP="00875AB3">
            <w:pPr>
              <w:ind w:firstLine="0"/>
            </w:pPr>
            <w:r>
              <w:t>Bauer</w:t>
            </w:r>
          </w:p>
        </w:tc>
        <w:tc>
          <w:tcPr>
            <w:tcW w:w="2179" w:type="dxa"/>
          </w:tcPr>
          <w:p w14:paraId="666599B7" w14:textId="2DD89467" w:rsidR="00875AB3" w:rsidRPr="00875AB3" w:rsidRDefault="00875AB3" w:rsidP="00875AB3">
            <w:pPr>
              <w:ind w:firstLine="0"/>
            </w:pPr>
            <w:r>
              <w:t>Beach</w:t>
            </w:r>
          </w:p>
        </w:tc>
        <w:tc>
          <w:tcPr>
            <w:tcW w:w="2180" w:type="dxa"/>
          </w:tcPr>
          <w:p w14:paraId="62C6E881" w14:textId="68C21173" w:rsidR="00875AB3" w:rsidRPr="00875AB3" w:rsidRDefault="00875AB3" w:rsidP="00875AB3">
            <w:pPr>
              <w:ind w:firstLine="0"/>
            </w:pPr>
            <w:r>
              <w:t>Bernstein</w:t>
            </w:r>
          </w:p>
        </w:tc>
      </w:tr>
      <w:tr w:rsidR="00875AB3" w:rsidRPr="00875AB3" w14:paraId="028F3775" w14:textId="77777777" w:rsidTr="00875AB3">
        <w:tc>
          <w:tcPr>
            <w:tcW w:w="2179" w:type="dxa"/>
          </w:tcPr>
          <w:p w14:paraId="40791703" w14:textId="78246767" w:rsidR="00875AB3" w:rsidRPr="00875AB3" w:rsidRDefault="00875AB3" w:rsidP="00875AB3">
            <w:pPr>
              <w:ind w:firstLine="0"/>
            </w:pPr>
            <w:r>
              <w:t>Bowers</w:t>
            </w:r>
          </w:p>
        </w:tc>
        <w:tc>
          <w:tcPr>
            <w:tcW w:w="2179" w:type="dxa"/>
          </w:tcPr>
          <w:p w14:paraId="0074B7E5" w14:textId="279FD993" w:rsidR="00875AB3" w:rsidRPr="00875AB3" w:rsidRDefault="00875AB3" w:rsidP="00875AB3">
            <w:pPr>
              <w:ind w:firstLine="0"/>
            </w:pPr>
            <w:r>
              <w:t>Bradley</w:t>
            </w:r>
          </w:p>
        </w:tc>
        <w:tc>
          <w:tcPr>
            <w:tcW w:w="2180" w:type="dxa"/>
          </w:tcPr>
          <w:p w14:paraId="18BF6B97" w14:textId="3A6A9952" w:rsidR="00875AB3" w:rsidRPr="00875AB3" w:rsidRDefault="00875AB3" w:rsidP="00875AB3">
            <w:pPr>
              <w:ind w:firstLine="0"/>
            </w:pPr>
            <w:r>
              <w:t>Brewer</w:t>
            </w:r>
          </w:p>
        </w:tc>
      </w:tr>
      <w:tr w:rsidR="00875AB3" w:rsidRPr="00875AB3" w14:paraId="0C45CEE0" w14:textId="77777777" w:rsidTr="00875AB3">
        <w:tc>
          <w:tcPr>
            <w:tcW w:w="2179" w:type="dxa"/>
          </w:tcPr>
          <w:p w14:paraId="4B4F39F0" w14:textId="2688AC1E" w:rsidR="00875AB3" w:rsidRPr="00875AB3" w:rsidRDefault="00875AB3" w:rsidP="00875AB3">
            <w:pPr>
              <w:ind w:firstLine="0"/>
            </w:pPr>
            <w:r>
              <w:t>Brittain</w:t>
            </w:r>
          </w:p>
        </w:tc>
        <w:tc>
          <w:tcPr>
            <w:tcW w:w="2179" w:type="dxa"/>
          </w:tcPr>
          <w:p w14:paraId="396E97C0" w14:textId="643FBFC1" w:rsidR="00875AB3" w:rsidRPr="00875AB3" w:rsidRDefault="00875AB3" w:rsidP="00875AB3">
            <w:pPr>
              <w:ind w:firstLine="0"/>
            </w:pPr>
            <w:r>
              <w:t>Burns</w:t>
            </w:r>
          </w:p>
        </w:tc>
        <w:tc>
          <w:tcPr>
            <w:tcW w:w="2180" w:type="dxa"/>
          </w:tcPr>
          <w:p w14:paraId="62C07498" w14:textId="7CAC4C8A" w:rsidR="00875AB3" w:rsidRPr="00875AB3" w:rsidRDefault="00875AB3" w:rsidP="00875AB3">
            <w:pPr>
              <w:ind w:firstLine="0"/>
            </w:pPr>
            <w:r>
              <w:t>Bustos</w:t>
            </w:r>
          </w:p>
        </w:tc>
      </w:tr>
      <w:tr w:rsidR="00875AB3" w:rsidRPr="00875AB3" w14:paraId="2D416E49" w14:textId="77777777" w:rsidTr="00875AB3">
        <w:tc>
          <w:tcPr>
            <w:tcW w:w="2179" w:type="dxa"/>
          </w:tcPr>
          <w:p w14:paraId="6D1E312D" w14:textId="79014CE1" w:rsidR="00875AB3" w:rsidRPr="00875AB3" w:rsidRDefault="00875AB3" w:rsidP="00875AB3">
            <w:pPr>
              <w:ind w:firstLine="0"/>
            </w:pPr>
            <w:r>
              <w:t>Calhoon</w:t>
            </w:r>
          </w:p>
        </w:tc>
        <w:tc>
          <w:tcPr>
            <w:tcW w:w="2179" w:type="dxa"/>
          </w:tcPr>
          <w:p w14:paraId="3A518854" w14:textId="41EF5298" w:rsidR="00875AB3" w:rsidRPr="00875AB3" w:rsidRDefault="00875AB3" w:rsidP="00875AB3">
            <w:pPr>
              <w:ind w:firstLine="0"/>
            </w:pPr>
            <w:r>
              <w:t>Caskey</w:t>
            </w:r>
          </w:p>
        </w:tc>
        <w:tc>
          <w:tcPr>
            <w:tcW w:w="2180" w:type="dxa"/>
          </w:tcPr>
          <w:p w14:paraId="64E7D774" w14:textId="154058A1" w:rsidR="00875AB3" w:rsidRPr="00875AB3" w:rsidRDefault="00875AB3" w:rsidP="00875AB3">
            <w:pPr>
              <w:ind w:firstLine="0"/>
            </w:pPr>
            <w:r>
              <w:t>Chapman</w:t>
            </w:r>
          </w:p>
        </w:tc>
      </w:tr>
      <w:tr w:rsidR="00875AB3" w:rsidRPr="00875AB3" w14:paraId="4EF0F25F" w14:textId="77777777" w:rsidTr="00875AB3">
        <w:tc>
          <w:tcPr>
            <w:tcW w:w="2179" w:type="dxa"/>
          </w:tcPr>
          <w:p w14:paraId="4230A4A3" w14:textId="6094CFEF" w:rsidR="00875AB3" w:rsidRPr="00875AB3" w:rsidRDefault="00875AB3" w:rsidP="00875AB3">
            <w:pPr>
              <w:ind w:firstLine="0"/>
            </w:pPr>
            <w:r>
              <w:t>Chumley</w:t>
            </w:r>
          </w:p>
        </w:tc>
        <w:tc>
          <w:tcPr>
            <w:tcW w:w="2179" w:type="dxa"/>
          </w:tcPr>
          <w:p w14:paraId="5F28CAF1" w14:textId="47F9ED8C" w:rsidR="00875AB3" w:rsidRPr="00875AB3" w:rsidRDefault="00875AB3" w:rsidP="00875AB3">
            <w:pPr>
              <w:ind w:firstLine="0"/>
            </w:pPr>
            <w:r>
              <w:t>Clyburn</w:t>
            </w:r>
          </w:p>
        </w:tc>
        <w:tc>
          <w:tcPr>
            <w:tcW w:w="2180" w:type="dxa"/>
          </w:tcPr>
          <w:p w14:paraId="3AFE7590" w14:textId="5A1AF903" w:rsidR="00875AB3" w:rsidRPr="00875AB3" w:rsidRDefault="00875AB3" w:rsidP="00875AB3">
            <w:pPr>
              <w:ind w:firstLine="0"/>
            </w:pPr>
            <w:r>
              <w:t>Cobb-Hunter</w:t>
            </w:r>
          </w:p>
        </w:tc>
      </w:tr>
      <w:tr w:rsidR="00875AB3" w:rsidRPr="00875AB3" w14:paraId="40A46B68" w14:textId="77777777" w:rsidTr="00875AB3">
        <w:tc>
          <w:tcPr>
            <w:tcW w:w="2179" w:type="dxa"/>
          </w:tcPr>
          <w:p w14:paraId="0C8F1748" w14:textId="57CFCA2B" w:rsidR="00875AB3" w:rsidRPr="00875AB3" w:rsidRDefault="00875AB3" w:rsidP="00875AB3">
            <w:pPr>
              <w:ind w:firstLine="0"/>
            </w:pPr>
            <w:r>
              <w:t>Collins</w:t>
            </w:r>
          </w:p>
        </w:tc>
        <w:tc>
          <w:tcPr>
            <w:tcW w:w="2179" w:type="dxa"/>
          </w:tcPr>
          <w:p w14:paraId="687CE6CB" w14:textId="598BCAE8" w:rsidR="00875AB3" w:rsidRPr="00875AB3" w:rsidRDefault="00875AB3" w:rsidP="00875AB3">
            <w:pPr>
              <w:ind w:firstLine="0"/>
            </w:pPr>
            <w:r>
              <w:t>Cox</w:t>
            </w:r>
          </w:p>
        </w:tc>
        <w:tc>
          <w:tcPr>
            <w:tcW w:w="2180" w:type="dxa"/>
          </w:tcPr>
          <w:p w14:paraId="1AAED815" w14:textId="62F406B6" w:rsidR="00875AB3" w:rsidRPr="00875AB3" w:rsidRDefault="00875AB3" w:rsidP="00875AB3">
            <w:pPr>
              <w:ind w:firstLine="0"/>
            </w:pPr>
            <w:r>
              <w:t>Crawford</w:t>
            </w:r>
          </w:p>
        </w:tc>
      </w:tr>
      <w:tr w:rsidR="00875AB3" w:rsidRPr="00875AB3" w14:paraId="5283AD42" w14:textId="77777777" w:rsidTr="00875AB3">
        <w:tc>
          <w:tcPr>
            <w:tcW w:w="2179" w:type="dxa"/>
          </w:tcPr>
          <w:p w14:paraId="7EB93D15" w14:textId="46B26B8E" w:rsidR="00875AB3" w:rsidRPr="00875AB3" w:rsidRDefault="00875AB3" w:rsidP="00875AB3">
            <w:pPr>
              <w:ind w:firstLine="0"/>
            </w:pPr>
            <w:r>
              <w:t>Cromer</w:t>
            </w:r>
          </w:p>
        </w:tc>
        <w:tc>
          <w:tcPr>
            <w:tcW w:w="2179" w:type="dxa"/>
          </w:tcPr>
          <w:p w14:paraId="236959B3" w14:textId="45D4EE98" w:rsidR="00875AB3" w:rsidRPr="00875AB3" w:rsidRDefault="00875AB3" w:rsidP="00875AB3">
            <w:pPr>
              <w:ind w:firstLine="0"/>
            </w:pPr>
            <w:r>
              <w:t>Davis</w:t>
            </w:r>
          </w:p>
        </w:tc>
        <w:tc>
          <w:tcPr>
            <w:tcW w:w="2180" w:type="dxa"/>
          </w:tcPr>
          <w:p w14:paraId="1BA2E04D" w14:textId="14D2060D" w:rsidR="00875AB3" w:rsidRPr="00875AB3" w:rsidRDefault="00875AB3" w:rsidP="00875AB3">
            <w:pPr>
              <w:ind w:firstLine="0"/>
            </w:pPr>
            <w:r>
              <w:t>Dillard</w:t>
            </w:r>
          </w:p>
        </w:tc>
      </w:tr>
      <w:tr w:rsidR="00875AB3" w:rsidRPr="00875AB3" w14:paraId="1892A172" w14:textId="77777777" w:rsidTr="00875AB3">
        <w:tc>
          <w:tcPr>
            <w:tcW w:w="2179" w:type="dxa"/>
          </w:tcPr>
          <w:p w14:paraId="209A9B2A" w14:textId="583EE97A" w:rsidR="00875AB3" w:rsidRPr="00875AB3" w:rsidRDefault="00875AB3" w:rsidP="00875AB3">
            <w:pPr>
              <w:ind w:firstLine="0"/>
            </w:pPr>
            <w:r>
              <w:t>Duncan</w:t>
            </w:r>
          </w:p>
        </w:tc>
        <w:tc>
          <w:tcPr>
            <w:tcW w:w="2179" w:type="dxa"/>
          </w:tcPr>
          <w:p w14:paraId="663F5A18" w14:textId="008FD57A" w:rsidR="00875AB3" w:rsidRPr="00875AB3" w:rsidRDefault="00875AB3" w:rsidP="00875AB3">
            <w:pPr>
              <w:ind w:firstLine="0"/>
            </w:pPr>
            <w:r>
              <w:t>Edgerton</w:t>
            </w:r>
          </w:p>
        </w:tc>
        <w:tc>
          <w:tcPr>
            <w:tcW w:w="2180" w:type="dxa"/>
          </w:tcPr>
          <w:p w14:paraId="277041A2" w14:textId="28FD48DE" w:rsidR="00875AB3" w:rsidRPr="00875AB3" w:rsidRDefault="00875AB3" w:rsidP="00875AB3">
            <w:pPr>
              <w:ind w:firstLine="0"/>
            </w:pPr>
            <w:r>
              <w:t>Erickson</w:t>
            </w:r>
          </w:p>
        </w:tc>
      </w:tr>
      <w:tr w:rsidR="00875AB3" w:rsidRPr="00875AB3" w14:paraId="1E363918" w14:textId="77777777" w:rsidTr="00875AB3">
        <w:tc>
          <w:tcPr>
            <w:tcW w:w="2179" w:type="dxa"/>
          </w:tcPr>
          <w:p w14:paraId="4C4851BA" w14:textId="17E13230" w:rsidR="00875AB3" w:rsidRPr="00875AB3" w:rsidRDefault="00875AB3" w:rsidP="00875AB3">
            <w:pPr>
              <w:ind w:firstLine="0"/>
            </w:pPr>
            <w:r>
              <w:t>Ford</w:t>
            </w:r>
          </w:p>
        </w:tc>
        <w:tc>
          <w:tcPr>
            <w:tcW w:w="2179" w:type="dxa"/>
          </w:tcPr>
          <w:p w14:paraId="0D743912" w14:textId="354F09A2" w:rsidR="00875AB3" w:rsidRPr="00875AB3" w:rsidRDefault="00875AB3" w:rsidP="00875AB3">
            <w:pPr>
              <w:ind w:firstLine="0"/>
            </w:pPr>
            <w:r>
              <w:t>Forrest</w:t>
            </w:r>
          </w:p>
        </w:tc>
        <w:tc>
          <w:tcPr>
            <w:tcW w:w="2180" w:type="dxa"/>
          </w:tcPr>
          <w:p w14:paraId="3EBE1B9D" w14:textId="343151CC" w:rsidR="00875AB3" w:rsidRPr="00875AB3" w:rsidRDefault="00875AB3" w:rsidP="00875AB3">
            <w:pPr>
              <w:ind w:firstLine="0"/>
            </w:pPr>
            <w:r>
              <w:t>Frank</w:t>
            </w:r>
          </w:p>
        </w:tc>
      </w:tr>
      <w:tr w:rsidR="00875AB3" w:rsidRPr="00875AB3" w14:paraId="331BFEF6" w14:textId="77777777" w:rsidTr="00875AB3">
        <w:tc>
          <w:tcPr>
            <w:tcW w:w="2179" w:type="dxa"/>
          </w:tcPr>
          <w:p w14:paraId="21390624" w14:textId="631BDB4F" w:rsidR="00875AB3" w:rsidRPr="00875AB3" w:rsidRDefault="00875AB3" w:rsidP="00875AB3">
            <w:pPr>
              <w:ind w:firstLine="0"/>
            </w:pPr>
            <w:r>
              <w:t>Gagnon</w:t>
            </w:r>
          </w:p>
        </w:tc>
        <w:tc>
          <w:tcPr>
            <w:tcW w:w="2179" w:type="dxa"/>
          </w:tcPr>
          <w:p w14:paraId="23AD644D" w14:textId="3EB93FE0" w:rsidR="00875AB3" w:rsidRPr="00875AB3" w:rsidRDefault="00875AB3" w:rsidP="00875AB3">
            <w:pPr>
              <w:ind w:firstLine="0"/>
            </w:pPr>
            <w:r>
              <w:t>Garvin</w:t>
            </w:r>
          </w:p>
        </w:tc>
        <w:tc>
          <w:tcPr>
            <w:tcW w:w="2180" w:type="dxa"/>
          </w:tcPr>
          <w:p w14:paraId="4DEDB3EA" w14:textId="63D4522F" w:rsidR="00875AB3" w:rsidRPr="00875AB3" w:rsidRDefault="00875AB3" w:rsidP="00875AB3">
            <w:pPr>
              <w:ind w:firstLine="0"/>
            </w:pPr>
            <w:r>
              <w:t>Gatch</w:t>
            </w:r>
          </w:p>
        </w:tc>
      </w:tr>
      <w:tr w:rsidR="00875AB3" w:rsidRPr="00875AB3" w14:paraId="2006496F" w14:textId="77777777" w:rsidTr="00875AB3">
        <w:tc>
          <w:tcPr>
            <w:tcW w:w="2179" w:type="dxa"/>
          </w:tcPr>
          <w:p w14:paraId="5410ECDF" w14:textId="6361BECC" w:rsidR="00875AB3" w:rsidRPr="00875AB3" w:rsidRDefault="00875AB3" w:rsidP="00875AB3">
            <w:pPr>
              <w:ind w:firstLine="0"/>
            </w:pPr>
            <w:r>
              <w:t>Gibson</w:t>
            </w:r>
          </w:p>
        </w:tc>
        <w:tc>
          <w:tcPr>
            <w:tcW w:w="2179" w:type="dxa"/>
          </w:tcPr>
          <w:p w14:paraId="285C081F" w14:textId="37E17D43" w:rsidR="00875AB3" w:rsidRPr="00875AB3" w:rsidRDefault="00875AB3" w:rsidP="00875AB3">
            <w:pPr>
              <w:ind w:firstLine="0"/>
            </w:pPr>
            <w:r>
              <w:t>Gilliard</w:t>
            </w:r>
          </w:p>
        </w:tc>
        <w:tc>
          <w:tcPr>
            <w:tcW w:w="2180" w:type="dxa"/>
          </w:tcPr>
          <w:p w14:paraId="6DB05052" w14:textId="608F556B" w:rsidR="00875AB3" w:rsidRPr="00875AB3" w:rsidRDefault="00875AB3" w:rsidP="00875AB3">
            <w:pPr>
              <w:ind w:firstLine="0"/>
            </w:pPr>
            <w:r>
              <w:t>Gilreath</w:t>
            </w:r>
          </w:p>
        </w:tc>
      </w:tr>
      <w:tr w:rsidR="00875AB3" w:rsidRPr="00875AB3" w14:paraId="3037ACEC" w14:textId="77777777" w:rsidTr="00875AB3">
        <w:tc>
          <w:tcPr>
            <w:tcW w:w="2179" w:type="dxa"/>
          </w:tcPr>
          <w:p w14:paraId="2C3BF3AD" w14:textId="75CCE127" w:rsidR="00875AB3" w:rsidRPr="00875AB3" w:rsidRDefault="00875AB3" w:rsidP="00875AB3">
            <w:pPr>
              <w:ind w:firstLine="0"/>
            </w:pPr>
            <w:r>
              <w:t>Grant</w:t>
            </w:r>
          </w:p>
        </w:tc>
        <w:tc>
          <w:tcPr>
            <w:tcW w:w="2179" w:type="dxa"/>
          </w:tcPr>
          <w:p w14:paraId="13001136" w14:textId="4FE69BF7" w:rsidR="00875AB3" w:rsidRPr="00875AB3" w:rsidRDefault="00875AB3" w:rsidP="00875AB3">
            <w:pPr>
              <w:ind w:firstLine="0"/>
            </w:pPr>
            <w:r>
              <w:t>Guest</w:t>
            </w:r>
          </w:p>
        </w:tc>
        <w:tc>
          <w:tcPr>
            <w:tcW w:w="2180" w:type="dxa"/>
          </w:tcPr>
          <w:p w14:paraId="04A10489" w14:textId="5CFA23E0" w:rsidR="00875AB3" w:rsidRPr="00875AB3" w:rsidRDefault="00875AB3" w:rsidP="00875AB3">
            <w:pPr>
              <w:ind w:firstLine="0"/>
            </w:pPr>
            <w:r>
              <w:t>Guffey</w:t>
            </w:r>
          </w:p>
        </w:tc>
      </w:tr>
      <w:tr w:rsidR="00875AB3" w:rsidRPr="00875AB3" w14:paraId="0732A5C5" w14:textId="77777777" w:rsidTr="00875AB3">
        <w:tc>
          <w:tcPr>
            <w:tcW w:w="2179" w:type="dxa"/>
          </w:tcPr>
          <w:p w14:paraId="62F1B991" w14:textId="033F3DB7" w:rsidR="00875AB3" w:rsidRPr="00875AB3" w:rsidRDefault="00875AB3" w:rsidP="00875AB3">
            <w:pPr>
              <w:ind w:firstLine="0"/>
            </w:pPr>
            <w:r>
              <w:t>Haddon</w:t>
            </w:r>
          </w:p>
        </w:tc>
        <w:tc>
          <w:tcPr>
            <w:tcW w:w="2179" w:type="dxa"/>
          </w:tcPr>
          <w:p w14:paraId="6E68D5BA" w14:textId="2C2F5A31" w:rsidR="00875AB3" w:rsidRPr="00875AB3" w:rsidRDefault="00875AB3" w:rsidP="00875AB3">
            <w:pPr>
              <w:ind w:firstLine="0"/>
            </w:pPr>
            <w:r>
              <w:t>Hager</w:t>
            </w:r>
          </w:p>
        </w:tc>
        <w:tc>
          <w:tcPr>
            <w:tcW w:w="2180" w:type="dxa"/>
          </w:tcPr>
          <w:p w14:paraId="46DC298B" w14:textId="2FA3D2EF" w:rsidR="00875AB3" w:rsidRPr="00875AB3" w:rsidRDefault="00875AB3" w:rsidP="00875AB3">
            <w:pPr>
              <w:ind w:firstLine="0"/>
            </w:pPr>
            <w:r>
              <w:t>Hardee</w:t>
            </w:r>
          </w:p>
        </w:tc>
      </w:tr>
      <w:tr w:rsidR="00875AB3" w:rsidRPr="00875AB3" w14:paraId="5E3526AE" w14:textId="77777777" w:rsidTr="00875AB3">
        <w:tc>
          <w:tcPr>
            <w:tcW w:w="2179" w:type="dxa"/>
          </w:tcPr>
          <w:p w14:paraId="3D0E3C1A" w14:textId="3ADFF018" w:rsidR="00875AB3" w:rsidRPr="00875AB3" w:rsidRDefault="00875AB3" w:rsidP="00875AB3">
            <w:pPr>
              <w:ind w:firstLine="0"/>
            </w:pPr>
            <w:r>
              <w:t>Harris</w:t>
            </w:r>
          </w:p>
        </w:tc>
        <w:tc>
          <w:tcPr>
            <w:tcW w:w="2179" w:type="dxa"/>
          </w:tcPr>
          <w:p w14:paraId="66247A80" w14:textId="3C0A9752" w:rsidR="00875AB3" w:rsidRPr="00875AB3" w:rsidRDefault="00875AB3" w:rsidP="00875AB3">
            <w:pPr>
              <w:ind w:firstLine="0"/>
            </w:pPr>
            <w:r>
              <w:t>Hart</w:t>
            </w:r>
          </w:p>
        </w:tc>
        <w:tc>
          <w:tcPr>
            <w:tcW w:w="2180" w:type="dxa"/>
          </w:tcPr>
          <w:p w14:paraId="207C5E2A" w14:textId="7D5BED04" w:rsidR="00875AB3" w:rsidRPr="00875AB3" w:rsidRDefault="00875AB3" w:rsidP="00875AB3">
            <w:pPr>
              <w:ind w:firstLine="0"/>
            </w:pPr>
            <w:r>
              <w:t>Hartnett</w:t>
            </w:r>
          </w:p>
        </w:tc>
      </w:tr>
      <w:tr w:rsidR="00875AB3" w:rsidRPr="00875AB3" w14:paraId="2D54CFC7" w14:textId="77777777" w:rsidTr="00875AB3">
        <w:tc>
          <w:tcPr>
            <w:tcW w:w="2179" w:type="dxa"/>
          </w:tcPr>
          <w:p w14:paraId="3819CE9B" w14:textId="4AA0B68D" w:rsidR="00875AB3" w:rsidRPr="00875AB3" w:rsidRDefault="00875AB3" w:rsidP="00875AB3">
            <w:pPr>
              <w:ind w:firstLine="0"/>
            </w:pPr>
            <w:r>
              <w:t>Hayes</w:t>
            </w:r>
          </w:p>
        </w:tc>
        <w:tc>
          <w:tcPr>
            <w:tcW w:w="2179" w:type="dxa"/>
          </w:tcPr>
          <w:p w14:paraId="5117F1A4" w14:textId="1288220E" w:rsidR="00875AB3" w:rsidRPr="00875AB3" w:rsidRDefault="00875AB3" w:rsidP="00875AB3">
            <w:pPr>
              <w:ind w:firstLine="0"/>
            </w:pPr>
            <w:r>
              <w:t>Herbkersman</w:t>
            </w:r>
          </w:p>
        </w:tc>
        <w:tc>
          <w:tcPr>
            <w:tcW w:w="2180" w:type="dxa"/>
          </w:tcPr>
          <w:p w14:paraId="1E9DF88C" w14:textId="0B8F3CF8" w:rsidR="00875AB3" w:rsidRPr="00875AB3" w:rsidRDefault="00875AB3" w:rsidP="00875AB3">
            <w:pPr>
              <w:ind w:firstLine="0"/>
            </w:pPr>
            <w:r>
              <w:t>Hewitt</w:t>
            </w:r>
          </w:p>
        </w:tc>
      </w:tr>
      <w:tr w:rsidR="00875AB3" w:rsidRPr="00875AB3" w14:paraId="0740D58E" w14:textId="77777777" w:rsidTr="00875AB3">
        <w:tc>
          <w:tcPr>
            <w:tcW w:w="2179" w:type="dxa"/>
          </w:tcPr>
          <w:p w14:paraId="29B3D29F" w14:textId="1122AD52" w:rsidR="00875AB3" w:rsidRPr="00875AB3" w:rsidRDefault="00875AB3" w:rsidP="00875AB3">
            <w:pPr>
              <w:ind w:firstLine="0"/>
            </w:pPr>
            <w:r>
              <w:t>Hiott</w:t>
            </w:r>
          </w:p>
        </w:tc>
        <w:tc>
          <w:tcPr>
            <w:tcW w:w="2179" w:type="dxa"/>
          </w:tcPr>
          <w:p w14:paraId="72A3E29E" w14:textId="7A5FD13E" w:rsidR="00875AB3" w:rsidRPr="00875AB3" w:rsidRDefault="00875AB3" w:rsidP="00875AB3">
            <w:pPr>
              <w:ind w:firstLine="0"/>
            </w:pPr>
            <w:r>
              <w:t>Hixon</w:t>
            </w:r>
          </w:p>
        </w:tc>
        <w:tc>
          <w:tcPr>
            <w:tcW w:w="2180" w:type="dxa"/>
          </w:tcPr>
          <w:p w14:paraId="1439C4D5" w14:textId="48EB290A" w:rsidR="00875AB3" w:rsidRPr="00875AB3" w:rsidRDefault="00875AB3" w:rsidP="00875AB3">
            <w:pPr>
              <w:ind w:firstLine="0"/>
            </w:pPr>
            <w:r>
              <w:t>Holman</w:t>
            </w:r>
          </w:p>
        </w:tc>
      </w:tr>
      <w:tr w:rsidR="00875AB3" w:rsidRPr="00875AB3" w14:paraId="6094D9C6" w14:textId="77777777" w:rsidTr="00875AB3">
        <w:tc>
          <w:tcPr>
            <w:tcW w:w="2179" w:type="dxa"/>
          </w:tcPr>
          <w:p w14:paraId="5D4D6893" w14:textId="009245AB" w:rsidR="00875AB3" w:rsidRPr="00875AB3" w:rsidRDefault="00875AB3" w:rsidP="00875AB3">
            <w:pPr>
              <w:ind w:firstLine="0"/>
            </w:pPr>
            <w:r>
              <w:t>Hosey</w:t>
            </w:r>
          </w:p>
        </w:tc>
        <w:tc>
          <w:tcPr>
            <w:tcW w:w="2179" w:type="dxa"/>
          </w:tcPr>
          <w:p w14:paraId="7DB1ADE2" w14:textId="06876D38" w:rsidR="00875AB3" w:rsidRPr="00875AB3" w:rsidRDefault="00875AB3" w:rsidP="00875AB3">
            <w:pPr>
              <w:ind w:firstLine="0"/>
            </w:pPr>
            <w:r>
              <w:t>Howard</w:t>
            </w:r>
          </w:p>
        </w:tc>
        <w:tc>
          <w:tcPr>
            <w:tcW w:w="2180" w:type="dxa"/>
          </w:tcPr>
          <w:p w14:paraId="2468B92E" w14:textId="1475A463" w:rsidR="00875AB3" w:rsidRPr="00875AB3" w:rsidRDefault="00875AB3" w:rsidP="00875AB3">
            <w:pPr>
              <w:ind w:firstLine="0"/>
            </w:pPr>
            <w:r>
              <w:t>Huff</w:t>
            </w:r>
          </w:p>
        </w:tc>
      </w:tr>
      <w:tr w:rsidR="00875AB3" w:rsidRPr="00875AB3" w14:paraId="6FEB78E0" w14:textId="77777777" w:rsidTr="00875AB3">
        <w:tc>
          <w:tcPr>
            <w:tcW w:w="2179" w:type="dxa"/>
          </w:tcPr>
          <w:p w14:paraId="49736662" w14:textId="00301AEE" w:rsidR="00875AB3" w:rsidRPr="00875AB3" w:rsidRDefault="00875AB3" w:rsidP="00875AB3">
            <w:pPr>
              <w:ind w:firstLine="0"/>
            </w:pPr>
            <w:r>
              <w:t>Jones</w:t>
            </w:r>
          </w:p>
        </w:tc>
        <w:tc>
          <w:tcPr>
            <w:tcW w:w="2179" w:type="dxa"/>
          </w:tcPr>
          <w:p w14:paraId="6B2B9531" w14:textId="5085D011" w:rsidR="00875AB3" w:rsidRPr="00875AB3" w:rsidRDefault="00875AB3" w:rsidP="00875AB3">
            <w:pPr>
              <w:ind w:firstLine="0"/>
            </w:pPr>
            <w:r>
              <w:t>Jordan</w:t>
            </w:r>
          </w:p>
        </w:tc>
        <w:tc>
          <w:tcPr>
            <w:tcW w:w="2180" w:type="dxa"/>
          </w:tcPr>
          <w:p w14:paraId="02075F9B" w14:textId="388C03A3" w:rsidR="00875AB3" w:rsidRPr="00875AB3" w:rsidRDefault="00875AB3" w:rsidP="00875AB3">
            <w:pPr>
              <w:ind w:firstLine="0"/>
            </w:pPr>
            <w:r>
              <w:t>Kilmartin</w:t>
            </w:r>
          </w:p>
        </w:tc>
      </w:tr>
      <w:tr w:rsidR="00875AB3" w:rsidRPr="00875AB3" w14:paraId="081E83FA" w14:textId="77777777" w:rsidTr="00875AB3">
        <w:tc>
          <w:tcPr>
            <w:tcW w:w="2179" w:type="dxa"/>
          </w:tcPr>
          <w:p w14:paraId="378912BA" w14:textId="6E744806" w:rsidR="00875AB3" w:rsidRPr="00875AB3" w:rsidRDefault="00875AB3" w:rsidP="00875AB3">
            <w:pPr>
              <w:ind w:firstLine="0"/>
            </w:pPr>
            <w:r>
              <w:t>King</w:t>
            </w:r>
          </w:p>
        </w:tc>
        <w:tc>
          <w:tcPr>
            <w:tcW w:w="2179" w:type="dxa"/>
          </w:tcPr>
          <w:p w14:paraId="20A042F6" w14:textId="7DFBF6C7" w:rsidR="00875AB3" w:rsidRPr="00875AB3" w:rsidRDefault="00875AB3" w:rsidP="00875AB3">
            <w:pPr>
              <w:ind w:firstLine="0"/>
            </w:pPr>
            <w:r>
              <w:t>Kirby</w:t>
            </w:r>
          </w:p>
        </w:tc>
        <w:tc>
          <w:tcPr>
            <w:tcW w:w="2180" w:type="dxa"/>
          </w:tcPr>
          <w:p w14:paraId="3F35A598" w14:textId="46372003" w:rsidR="00875AB3" w:rsidRPr="00875AB3" w:rsidRDefault="00875AB3" w:rsidP="00875AB3">
            <w:pPr>
              <w:ind w:firstLine="0"/>
            </w:pPr>
            <w:r>
              <w:t>Landing</w:t>
            </w:r>
          </w:p>
        </w:tc>
      </w:tr>
      <w:tr w:rsidR="00875AB3" w:rsidRPr="00875AB3" w14:paraId="614F6C92" w14:textId="77777777" w:rsidTr="00875AB3">
        <w:tc>
          <w:tcPr>
            <w:tcW w:w="2179" w:type="dxa"/>
          </w:tcPr>
          <w:p w14:paraId="15B9B370" w14:textId="4BD3E656" w:rsidR="00875AB3" w:rsidRPr="00875AB3" w:rsidRDefault="00875AB3" w:rsidP="00875AB3">
            <w:pPr>
              <w:ind w:firstLine="0"/>
            </w:pPr>
            <w:r>
              <w:t>Lastinger</w:t>
            </w:r>
          </w:p>
        </w:tc>
        <w:tc>
          <w:tcPr>
            <w:tcW w:w="2179" w:type="dxa"/>
          </w:tcPr>
          <w:p w14:paraId="10258A36" w14:textId="1B384384" w:rsidR="00875AB3" w:rsidRPr="00875AB3" w:rsidRDefault="00875AB3" w:rsidP="00875AB3">
            <w:pPr>
              <w:ind w:firstLine="0"/>
            </w:pPr>
            <w:r>
              <w:t>Lawson</w:t>
            </w:r>
          </w:p>
        </w:tc>
        <w:tc>
          <w:tcPr>
            <w:tcW w:w="2180" w:type="dxa"/>
          </w:tcPr>
          <w:p w14:paraId="0B33E7C7" w14:textId="5882E35D" w:rsidR="00875AB3" w:rsidRPr="00875AB3" w:rsidRDefault="00875AB3" w:rsidP="00875AB3">
            <w:pPr>
              <w:ind w:firstLine="0"/>
            </w:pPr>
            <w:r>
              <w:t>Ligon</w:t>
            </w:r>
          </w:p>
        </w:tc>
      </w:tr>
      <w:tr w:rsidR="00875AB3" w:rsidRPr="00875AB3" w14:paraId="087F85DF" w14:textId="77777777" w:rsidTr="00875AB3">
        <w:tc>
          <w:tcPr>
            <w:tcW w:w="2179" w:type="dxa"/>
          </w:tcPr>
          <w:p w14:paraId="3F050E7B" w14:textId="30593A68" w:rsidR="00875AB3" w:rsidRPr="00875AB3" w:rsidRDefault="00875AB3" w:rsidP="00875AB3">
            <w:pPr>
              <w:ind w:firstLine="0"/>
            </w:pPr>
            <w:r>
              <w:t>Long</w:t>
            </w:r>
          </w:p>
        </w:tc>
        <w:tc>
          <w:tcPr>
            <w:tcW w:w="2179" w:type="dxa"/>
          </w:tcPr>
          <w:p w14:paraId="40095EAC" w14:textId="6A227687" w:rsidR="00875AB3" w:rsidRPr="00875AB3" w:rsidRDefault="00875AB3" w:rsidP="00875AB3">
            <w:pPr>
              <w:ind w:firstLine="0"/>
            </w:pPr>
            <w:r>
              <w:t>Lowe</w:t>
            </w:r>
          </w:p>
        </w:tc>
        <w:tc>
          <w:tcPr>
            <w:tcW w:w="2180" w:type="dxa"/>
          </w:tcPr>
          <w:p w14:paraId="4281CC18" w14:textId="472A1593" w:rsidR="00875AB3" w:rsidRPr="00875AB3" w:rsidRDefault="00875AB3" w:rsidP="00875AB3">
            <w:pPr>
              <w:ind w:firstLine="0"/>
            </w:pPr>
            <w:r>
              <w:t>Luck</w:t>
            </w:r>
          </w:p>
        </w:tc>
      </w:tr>
      <w:tr w:rsidR="00875AB3" w:rsidRPr="00875AB3" w14:paraId="6351A3A3" w14:textId="77777777" w:rsidTr="00875AB3">
        <w:tc>
          <w:tcPr>
            <w:tcW w:w="2179" w:type="dxa"/>
          </w:tcPr>
          <w:p w14:paraId="1F3F64A0" w14:textId="348A7DE6" w:rsidR="00875AB3" w:rsidRPr="00875AB3" w:rsidRDefault="00875AB3" w:rsidP="00875AB3">
            <w:pPr>
              <w:ind w:firstLine="0"/>
            </w:pPr>
            <w:r>
              <w:t>Magnuson</w:t>
            </w:r>
          </w:p>
        </w:tc>
        <w:tc>
          <w:tcPr>
            <w:tcW w:w="2179" w:type="dxa"/>
          </w:tcPr>
          <w:p w14:paraId="5E0412D5" w14:textId="400C9DB2" w:rsidR="00875AB3" w:rsidRPr="00875AB3" w:rsidRDefault="00875AB3" w:rsidP="00875AB3">
            <w:pPr>
              <w:ind w:firstLine="0"/>
            </w:pPr>
            <w:r>
              <w:t>Martin</w:t>
            </w:r>
          </w:p>
        </w:tc>
        <w:tc>
          <w:tcPr>
            <w:tcW w:w="2180" w:type="dxa"/>
          </w:tcPr>
          <w:p w14:paraId="5D5364DF" w14:textId="3F0A97E5" w:rsidR="00875AB3" w:rsidRPr="00875AB3" w:rsidRDefault="00875AB3" w:rsidP="00875AB3">
            <w:pPr>
              <w:ind w:firstLine="0"/>
            </w:pPr>
            <w:r>
              <w:t>McCravy</w:t>
            </w:r>
          </w:p>
        </w:tc>
      </w:tr>
      <w:tr w:rsidR="00875AB3" w:rsidRPr="00875AB3" w14:paraId="3D2AF3CF" w14:textId="77777777" w:rsidTr="00875AB3">
        <w:tc>
          <w:tcPr>
            <w:tcW w:w="2179" w:type="dxa"/>
          </w:tcPr>
          <w:p w14:paraId="4DFFA23E" w14:textId="14720B0E" w:rsidR="00875AB3" w:rsidRPr="00875AB3" w:rsidRDefault="00875AB3" w:rsidP="00875AB3">
            <w:pPr>
              <w:ind w:firstLine="0"/>
            </w:pPr>
            <w:r>
              <w:t>McGinnis</w:t>
            </w:r>
          </w:p>
        </w:tc>
        <w:tc>
          <w:tcPr>
            <w:tcW w:w="2179" w:type="dxa"/>
          </w:tcPr>
          <w:p w14:paraId="6300124B" w14:textId="761EC9E9" w:rsidR="00875AB3" w:rsidRPr="00875AB3" w:rsidRDefault="00875AB3" w:rsidP="00875AB3">
            <w:pPr>
              <w:ind w:firstLine="0"/>
            </w:pPr>
            <w:r>
              <w:t>C. Mitchell</w:t>
            </w:r>
          </w:p>
        </w:tc>
        <w:tc>
          <w:tcPr>
            <w:tcW w:w="2180" w:type="dxa"/>
          </w:tcPr>
          <w:p w14:paraId="14CAA50F" w14:textId="1634E7D5" w:rsidR="00875AB3" w:rsidRPr="00875AB3" w:rsidRDefault="00875AB3" w:rsidP="00875AB3">
            <w:pPr>
              <w:ind w:firstLine="0"/>
            </w:pPr>
            <w:r>
              <w:t>D. Mitchell</w:t>
            </w:r>
          </w:p>
        </w:tc>
      </w:tr>
      <w:tr w:rsidR="00875AB3" w:rsidRPr="00875AB3" w14:paraId="7B5F1869" w14:textId="77777777" w:rsidTr="00875AB3">
        <w:tc>
          <w:tcPr>
            <w:tcW w:w="2179" w:type="dxa"/>
          </w:tcPr>
          <w:p w14:paraId="33D8315A" w14:textId="06AE9758" w:rsidR="00875AB3" w:rsidRPr="00875AB3" w:rsidRDefault="00875AB3" w:rsidP="00875AB3">
            <w:pPr>
              <w:ind w:firstLine="0"/>
            </w:pPr>
            <w:r>
              <w:t>Montgomery</w:t>
            </w:r>
          </w:p>
        </w:tc>
        <w:tc>
          <w:tcPr>
            <w:tcW w:w="2179" w:type="dxa"/>
          </w:tcPr>
          <w:p w14:paraId="07EA2BC8" w14:textId="72F0D0F3" w:rsidR="00875AB3" w:rsidRPr="00875AB3" w:rsidRDefault="00875AB3" w:rsidP="00875AB3">
            <w:pPr>
              <w:ind w:firstLine="0"/>
            </w:pPr>
            <w:r>
              <w:t>T. Moore</w:t>
            </w:r>
          </w:p>
        </w:tc>
        <w:tc>
          <w:tcPr>
            <w:tcW w:w="2180" w:type="dxa"/>
          </w:tcPr>
          <w:p w14:paraId="3D9E4237" w14:textId="1B8CED25" w:rsidR="00875AB3" w:rsidRPr="00875AB3" w:rsidRDefault="00875AB3" w:rsidP="00875AB3">
            <w:pPr>
              <w:ind w:firstLine="0"/>
            </w:pPr>
            <w:r>
              <w:t>Morgan</w:t>
            </w:r>
          </w:p>
        </w:tc>
      </w:tr>
      <w:tr w:rsidR="00875AB3" w:rsidRPr="00875AB3" w14:paraId="10343566" w14:textId="77777777" w:rsidTr="00875AB3">
        <w:tc>
          <w:tcPr>
            <w:tcW w:w="2179" w:type="dxa"/>
          </w:tcPr>
          <w:p w14:paraId="0A386B95" w14:textId="08726974" w:rsidR="00875AB3" w:rsidRPr="00875AB3" w:rsidRDefault="00875AB3" w:rsidP="00875AB3">
            <w:pPr>
              <w:ind w:firstLine="0"/>
            </w:pPr>
            <w:r>
              <w:t>Moss</w:t>
            </w:r>
          </w:p>
        </w:tc>
        <w:tc>
          <w:tcPr>
            <w:tcW w:w="2179" w:type="dxa"/>
          </w:tcPr>
          <w:p w14:paraId="3183FB49" w14:textId="284445C8" w:rsidR="00875AB3" w:rsidRPr="00875AB3" w:rsidRDefault="00875AB3" w:rsidP="00875AB3">
            <w:pPr>
              <w:ind w:firstLine="0"/>
            </w:pPr>
            <w:r>
              <w:t>Neese</w:t>
            </w:r>
          </w:p>
        </w:tc>
        <w:tc>
          <w:tcPr>
            <w:tcW w:w="2180" w:type="dxa"/>
          </w:tcPr>
          <w:p w14:paraId="2F4BF64A" w14:textId="5E35DDCD" w:rsidR="00875AB3" w:rsidRPr="00875AB3" w:rsidRDefault="00875AB3" w:rsidP="00875AB3">
            <w:pPr>
              <w:ind w:firstLine="0"/>
            </w:pPr>
            <w:r>
              <w:t>B. Newton</w:t>
            </w:r>
          </w:p>
        </w:tc>
      </w:tr>
      <w:tr w:rsidR="00875AB3" w:rsidRPr="00875AB3" w14:paraId="31F8A82A" w14:textId="77777777" w:rsidTr="00875AB3">
        <w:tc>
          <w:tcPr>
            <w:tcW w:w="2179" w:type="dxa"/>
          </w:tcPr>
          <w:p w14:paraId="3DF14C97" w14:textId="538ADAA3" w:rsidR="00875AB3" w:rsidRPr="00875AB3" w:rsidRDefault="00875AB3" w:rsidP="00875AB3">
            <w:pPr>
              <w:ind w:firstLine="0"/>
            </w:pPr>
            <w:r>
              <w:t>W. Newton</w:t>
            </w:r>
          </w:p>
        </w:tc>
        <w:tc>
          <w:tcPr>
            <w:tcW w:w="2179" w:type="dxa"/>
          </w:tcPr>
          <w:p w14:paraId="6D142215" w14:textId="10F27EE7" w:rsidR="00875AB3" w:rsidRPr="00875AB3" w:rsidRDefault="00875AB3" w:rsidP="00875AB3">
            <w:pPr>
              <w:ind w:firstLine="0"/>
            </w:pPr>
            <w:r>
              <w:t>Oremus</w:t>
            </w:r>
          </w:p>
        </w:tc>
        <w:tc>
          <w:tcPr>
            <w:tcW w:w="2180" w:type="dxa"/>
          </w:tcPr>
          <w:p w14:paraId="386C68AE" w14:textId="41FB15AC" w:rsidR="00875AB3" w:rsidRPr="00875AB3" w:rsidRDefault="00875AB3" w:rsidP="00875AB3">
            <w:pPr>
              <w:ind w:firstLine="0"/>
            </w:pPr>
            <w:r>
              <w:t>Pace</w:t>
            </w:r>
          </w:p>
        </w:tc>
      </w:tr>
      <w:tr w:rsidR="00875AB3" w:rsidRPr="00875AB3" w14:paraId="6947A5D7" w14:textId="77777777" w:rsidTr="00875AB3">
        <w:tc>
          <w:tcPr>
            <w:tcW w:w="2179" w:type="dxa"/>
          </w:tcPr>
          <w:p w14:paraId="2B581BA4" w14:textId="587B3256" w:rsidR="00875AB3" w:rsidRPr="00875AB3" w:rsidRDefault="00875AB3" w:rsidP="00875AB3">
            <w:pPr>
              <w:ind w:firstLine="0"/>
            </w:pPr>
            <w:r>
              <w:t>Pedalino</w:t>
            </w:r>
          </w:p>
        </w:tc>
        <w:tc>
          <w:tcPr>
            <w:tcW w:w="2179" w:type="dxa"/>
          </w:tcPr>
          <w:p w14:paraId="6E2927E2" w14:textId="0946F8B1" w:rsidR="00875AB3" w:rsidRPr="00875AB3" w:rsidRDefault="00875AB3" w:rsidP="00875AB3">
            <w:pPr>
              <w:ind w:firstLine="0"/>
            </w:pPr>
            <w:r>
              <w:t>Pope</w:t>
            </w:r>
          </w:p>
        </w:tc>
        <w:tc>
          <w:tcPr>
            <w:tcW w:w="2180" w:type="dxa"/>
          </w:tcPr>
          <w:p w14:paraId="3BEC09FB" w14:textId="02BF63EA" w:rsidR="00875AB3" w:rsidRPr="00875AB3" w:rsidRDefault="00875AB3" w:rsidP="00875AB3">
            <w:pPr>
              <w:ind w:firstLine="0"/>
            </w:pPr>
            <w:r>
              <w:t>Rankin</w:t>
            </w:r>
          </w:p>
        </w:tc>
      </w:tr>
      <w:tr w:rsidR="00875AB3" w:rsidRPr="00875AB3" w14:paraId="5A55143E" w14:textId="77777777" w:rsidTr="00875AB3">
        <w:tc>
          <w:tcPr>
            <w:tcW w:w="2179" w:type="dxa"/>
          </w:tcPr>
          <w:p w14:paraId="7CB22A21" w14:textId="0368B1AC" w:rsidR="00875AB3" w:rsidRPr="00875AB3" w:rsidRDefault="00875AB3" w:rsidP="00875AB3">
            <w:pPr>
              <w:ind w:firstLine="0"/>
            </w:pPr>
            <w:r>
              <w:t>Reese</w:t>
            </w:r>
          </w:p>
        </w:tc>
        <w:tc>
          <w:tcPr>
            <w:tcW w:w="2179" w:type="dxa"/>
          </w:tcPr>
          <w:p w14:paraId="5A072BF2" w14:textId="6274C6A9" w:rsidR="00875AB3" w:rsidRPr="00875AB3" w:rsidRDefault="00875AB3" w:rsidP="00875AB3">
            <w:pPr>
              <w:ind w:firstLine="0"/>
            </w:pPr>
            <w:r>
              <w:t>Rivers</w:t>
            </w:r>
          </w:p>
        </w:tc>
        <w:tc>
          <w:tcPr>
            <w:tcW w:w="2180" w:type="dxa"/>
          </w:tcPr>
          <w:p w14:paraId="602DDBC6" w14:textId="34F6348D" w:rsidR="00875AB3" w:rsidRPr="00875AB3" w:rsidRDefault="00875AB3" w:rsidP="00875AB3">
            <w:pPr>
              <w:ind w:firstLine="0"/>
            </w:pPr>
            <w:r>
              <w:t>Robbins</w:t>
            </w:r>
          </w:p>
        </w:tc>
      </w:tr>
      <w:tr w:rsidR="00875AB3" w:rsidRPr="00875AB3" w14:paraId="5FDFA2F2" w14:textId="77777777" w:rsidTr="00875AB3">
        <w:tc>
          <w:tcPr>
            <w:tcW w:w="2179" w:type="dxa"/>
          </w:tcPr>
          <w:p w14:paraId="0CF67C26" w14:textId="644AD6BE" w:rsidR="00875AB3" w:rsidRPr="00875AB3" w:rsidRDefault="00875AB3" w:rsidP="00875AB3">
            <w:pPr>
              <w:ind w:firstLine="0"/>
            </w:pPr>
            <w:r>
              <w:t>Rose</w:t>
            </w:r>
          </w:p>
        </w:tc>
        <w:tc>
          <w:tcPr>
            <w:tcW w:w="2179" w:type="dxa"/>
          </w:tcPr>
          <w:p w14:paraId="67056750" w14:textId="261D28D7" w:rsidR="00875AB3" w:rsidRPr="00875AB3" w:rsidRDefault="00875AB3" w:rsidP="00875AB3">
            <w:pPr>
              <w:ind w:firstLine="0"/>
            </w:pPr>
            <w:r>
              <w:t>Rutherford</w:t>
            </w:r>
          </w:p>
        </w:tc>
        <w:tc>
          <w:tcPr>
            <w:tcW w:w="2180" w:type="dxa"/>
          </w:tcPr>
          <w:p w14:paraId="55595A07" w14:textId="47B49693" w:rsidR="00875AB3" w:rsidRPr="00875AB3" w:rsidRDefault="00875AB3" w:rsidP="00875AB3">
            <w:pPr>
              <w:ind w:firstLine="0"/>
            </w:pPr>
            <w:r>
              <w:t>Sanders</w:t>
            </w:r>
          </w:p>
        </w:tc>
      </w:tr>
      <w:tr w:rsidR="00875AB3" w:rsidRPr="00875AB3" w14:paraId="7005C3BB" w14:textId="77777777" w:rsidTr="00875AB3">
        <w:tc>
          <w:tcPr>
            <w:tcW w:w="2179" w:type="dxa"/>
          </w:tcPr>
          <w:p w14:paraId="217B070A" w14:textId="76015067" w:rsidR="00875AB3" w:rsidRPr="00875AB3" w:rsidRDefault="00875AB3" w:rsidP="00875AB3">
            <w:pPr>
              <w:ind w:firstLine="0"/>
            </w:pPr>
            <w:r>
              <w:t>Schuessler</w:t>
            </w:r>
          </w:p>
        </w:tc>
        <w:tc>
          <w:tcPr>
            <w:tcW w:w="2179" w:type="dxa"/>
          </w:tcPr>
          <w:p w14:paraId="07C9DE68" w14:textId="2B7678CE" w:rsidR="00875AB3" w:rsidRPr="00875AB3" w:rsidRDefault="00875AB3" w:rsidP="00875AB3">
            <w:pPr>
              <w:ind w:firstLine="0"/>
            </w:pPr>
            <w:r>
              <w:t>Scott</w:t>
            </w:r>
          </w:p>
        </w:tc>
        <w:tc>
          <w:tcPr>
            <w:tcW w:w="2180" w:type="dxa"/>
          </w:tcPr>
          <w:p w14:paraId="6665F21A" w14:textId="7B053433" w:rsidR="00875AB3" w:rsidRPr="00875AB3" w:rsidRDefault="00875AB3" w:rsidP="00875AB3">
            <w:pPr>
              <w:ind w:firstLine="0"/>
            </w:pPr>
            <w:r>
              <w:t>G. M. Smith</w:t>
            </w:r>
          </w:p>
        </w:tc>
      </w:tr>
      <w:tr w:rsidR="00875AB3" w:rsidRPr="00875AB3" w14:paraId="13BF4572" w14:textId="77777777" w:rsidTr="00875AB3">
        <w:tc>
          <w:tcPr>
            <w:tcW w:w="2179" w:type="dxa"/>
          </w:tcPr>
          <w:p w14:paraId="2832D98B" w14:textId="11B07FAB" w:rsidR="00875AB3" w:rsidRPr="00875AB3" w:rsidRDefault="00875AB3" w:rsidP="00875AB3">
            <w:pPr>
              <w:ind w:firstLine="0"/>
            </w:pPr>
            <w:r>
              <w:t>M. M. Smith</w:t>
            </w:r>
          </w:p>
        </w:tc>
        <w:tc>
          <w:tcPr>
            <w:tcW w:w="2179" w:type="dxa"/>
          </w:tcPr>
          <w:p w14:paraId="41D05FAB" w14:textId="3B1E6F68" w:rsidR="00875AB3" w:rsidRPr="00875AB3" w:rsidRDefault="00875AB3" w:rsidP="00875AB3">
            <w:pPr>
              <w:ind w:firstLine="0"/>
            </w:pPr>
            <w:r>
              <w:t>Stavrinakis</w:t>
            </w:r>
          </w:p>
        </w:tc>
        <w:tc>
          <w:tcPr>
            <w:tcW w:w="2180" w:type="dxa"/>
          </w:tcPr>
          <w:p w14:paraId="71F30978" w14:textId="19A4A9AC" w:rsidR="00875AB3" w:rsidRPr="00875AB3" w:rsidRDefault="00875AB3" w:rsidP="00875AB3">
            <w:pPr>
              <w:ind w:firstLine="0"/>
            </w:pPr>
            <w:r>
              <w:t>Taylor</w:t>
            </w:r>
          </w:p>
        </w:tc>
      </w:tr>
      <w:tr w:rsidR="00875AB3" w:rsidRPr="00875AB3" w14:paraId="704AC253" w14:textId="77777777" w:rsidTr="00875AB3">
        <w:tc>
          <w:tcPr>
            <w:tcW w:w="2179" w:type="dxa"/>
          </w:tcPr>
          <w:p w14:paraId="2BD7DBD7" w14:textId="5D0DEA7F" w:rsidR="00875AB3" w:rsidRPr="00875AB3" w:rsidRDefault="00875AB3" w:rsidP="00875AB3">
            <w:pPr>
              <w:ind w:firstLine="0"/>
            </w:pPr>
            <w:r>
              <w:t>Teeple</w:t>
            </w:r>
          </w:p>
        </w:tc>
        <w:tc>
          <w:tcPr>
            <w:tcW w:w="2179" w:type="dxa"/>
          </w:tcPr>
          <w:p w14:paraId="13198E24" w14:textId="79EA011F" w:rsidR="00875AB3" w:rsidRPr="00875AB3" w:rsidRDefault="00875AB3" w:rsidP="00875AB3">
            <w:pPr>
              <w:ind w:firstLine="0"/>
            </w:pPr>
            <w:r>
              <w:t>Terribile</w:t>
            </w:r>
          </w:p>
        </w:tc>
        <w:tc>
          <w:tcPr>
            <w:tcW w:w="2180" w:type="dxa"/>
          </w:tcPr>
          <w:p w14:paraId="566EB60C" w14:textId="2139ED30" w:rsidR="00875AB3" w:rsidRPr="00875AB3" w:rsidRDefault="00875AB3" w:rsidP="00875AB3">
            <w:pPr>
              <w:ind w:firstLine="0"/>
            </w:pPr>
            <w:r>
              <w:t>Vaughan</w:t>
            </w:r>
          </w:p>
        </w:tc>
      </w:tr>
      <w:tr w:rsidR="00875AB3" w:rsidRPr="00875AB3" w14:paraId="12C342E0" w14:textId="77777777" w:rsidTr="00875AB3">
        <w:tc>
          <w:tcPr>
            <w:tcW w:w="2179" w:type="dxa"/>
          </w:tcPr>
          <w:p w14:paraId="7F0DCD6E" w14:textId="464D05B5" w:rsidR="00875AB3" w:rsidRPr="00875AB3" w:rsidRDefault="00875AB3" w:rsidP="00875AB3">
            <w:pPr>
              <w:ind w:firstLine="0"/>
            </w:pPr>
            <w:r>
              <w:t>Waters</w:t>
            </w:r>
          </w:p>
        </w:tc>
        <w:tc>
          <w:tcPr>
            <w:tcW w:w="2179" w:type="dxa"/>
          </w:tcPr>
          <w:p w14:paraId="4F8EE8B9" w14:textId="13E0BE3C" w:rsidR="00875AB3" w:rsidRPr="00875AB3" w:rsidRDefault="00875AB3" w:rsidP="00875AB3">
            <w:pPr>
              <w:ind w:firstLine="0"/>
            </w:pPr>
            <w:r>
              <w:t>Weeks</w:t>
            </w:r>
          </w:p>
        </w:tc>
        <w:tc>
          <w:tcPr>
            <w:tcW w:w="2180" w:type="dxa"/>
          </w:tcPr>
          <w:p w14:paraId="3882F379" w14:textId="2FEEB03B" w:rsidR="00875AB3" w:rsidRPr="00875AB3" w:rsidRDefault="00875AB3" w:rsidP="00875AB3">
            <w:pPr>
              <w:ind w:firstLine="0"/>
            </w:pPr>
            <w:r>
              <w:t>Wetmore</w:t>
            </w:r>
          </w:p>
        </w:tc>
      </w:tr>
      <w:tr w:rsidR="00875AB3" w:rsidRPr="00875AB3" w14:paraId="67BEC2B0" w14:textId="77777777" w:rsidTr="00875AB3">
        <w:tc>
          <w:tcPr>
            <w:tcW w:w="2179" w:type="dxa"/>
          </w:tcPr>
          <w:p w14:paraId="67E93DA6" w14:textId="72EB9641" w:rsidR="00875AB3" w:rsidRPr="00875AB3" w:rsidRDefault="00875AB3" w:rsidP="00875AB3">
            <w:pPr>
              <w:ind w:firstLine="0"/>
            </w:pPr>
            <w:r>
              <w:t>White</w:t>
            </w:r>
          </w:p>
        </w:tc>
        <w:tc>
          <w:tcPr>
            <w:tcW w:w="2179" w:type="dxa"/>
          </w:tcPr>
          <w:p w14:paraId="79EF04EF" w14:textId="52F03F1D" w:rsidR="00875AB3" w:rsidRPr="00875AB3" w:rsidRDefault="00875AB3" w:rsidP="00875AB3">
            <w:pPr>
              <w:ind w:firstLine="0"/>
            </w:pPr>
            <w:r>
              <w:t>Whitmire</w:t>
            </w:r>
          </w:p>
        </w:tc>
        <w:tc>
          <w:tcPr>
            <w:tcW w:w="2180" w:type="dxa"/>
          </w:tcPr>
          <w:p w14:paraId="619D39C9" w14:textId="65B20CFB" w:rsidR="00875AB3" w:rsidRPr="00875AB3" w:rsidRDefault="00875AB3" w:rsidP="00875AB3">
            <w:pPr>
              <w:ind w:firstLine="0"/>
            </w:pPr>
            <w:r>
              <w:t>Wickensimer</w:t>
            </w:r>
          </w:p>
        </w:tc>
      </w:tr>
      <w:tr w:rsidR="00875AB3" w:rsidRPr="00875AB3" w14:paraId="071DA3E4" w14:textId="77777777" w:rsidTr="00875AB3">
        <w:tc>
          <w:tcPr>
            <w:tcW w:w="2179" w:type="dxa"/>
          </w:tcPr>
          <w:p w14:paraId="1C3FBEA5" w14:textId="7AA8E407" w:rsidR="00875AB3" w:rsidRPr="00875AB3" w:rsidRDefault="00875AB3" w:rsidP="00875AB3">
            <w:pPr>
              <w:keepNext/>
              <w:ind w:firstLine="0"/>
            </w:pPr>
            <w:r>
              <w:t>Williams</w:t>
            </w:r>
          </w:p>
        </w:tc>
        <w:tc>
          <w:tcPr>
            <w:tcW w:w="2179" w:type="dxa"/>
          </w:tcPr>
          <w:p w14:paraId="54817836" w14:textId="3C40E17F" w:rsidR="00875AB3" w:rsidRPr="00875AB3" w:rsidRDefault="00875AB3" w:rsidP="00875AB3">
            <w:pPr>
              <w:keepNext/>
              <w:ind w:firstLine="0"/>
            </w:pPr>
            <w:r>
              <w:t>Willis</w:t>
            </w:r>
          </w:p>
        </w:tc>
        <w:tc>
          <w:tcPr>
            <w:tcW w:w="2180" w:type="dxa"/>
          </w:tcPr>
          <w:p w14:paraId="05ED9945" w14:textId="20178FD8" w:rsidR="00875AB3" w:rsidRPr="00875AB3" w:rsidRDefault="00875AB3" w:rsidP="00875AB3">
            <w:pPr>
              <w:keepNext/>
              <w:ind w:firstLine="0"/>
            </w:pPr>
            <w:r>
              <w:t>Wooten</w:t>
            </w:r>
          </w:p>
        </w:tc>
      </w:tr>
      <w:tr w:rsidR="00875AB3" w:rsidRPr="00875AB3" w14:paraId="1A054795" w14:textId="77777777" w:rsidTr="00875AB3">
        <w:tc>
          <w:tcPr>
            <w:tcW w:w="2179" w:type="dxa"/>
          </w:tcPr>
          <w:p w14:paraId="172521AB" w14:textId="42F6089E" w:rsidR="00875AB3" w:rsidRPr="00875AB3" w:rsidRDefault="00875AB3" w:rsidP="00875AB3">
            <w:pPr>
              <w:keepNext/>
              <w:ind w:firstLine="0"/>
            </w:pPr>
            <w:r>
              <w:t>Yow</w:t>
            </w:r>
          </w:p>
        </w:tc>
        <w:tc>
          <w:tcPr>
            <w:tcW w:w="2179" w:type="dxa"/>
          </w:tcPr>
          <w:p w14:paraId="06896DAC" w14:textId="77777777" w:rsidR="00875AB3" w:rsidRPr="00875AB3" w:rsidRDefault="00875AB3" w:rsidP="00875AB3">
            <w:pPr>
              <w:keepNext/>
              <w:ind w:firstLine="0"/>
            </w:pPr>
          </w:p>
        </w:tc>
        <w:tc>
          <w:tcPr>
            <w:tcW w:w="2180" w:type="dxa"/>
          </w:tcPr>
          <w:p w14:paraId="61411D13" w14:textId="77777777" w:rsidR="00875AB3" w:rsidRPr="00875AB3" w:rsidRDefault="00875AB3" w:rsidP="00875AB3">
            <w:pPr>
              <w:keepNext/>
              <w:ind w:firstLine="0"/>
            </w:pPr>
          </w:p>
        </w:tc>
      </w:tr>
    </w:tbl>
    <w:p w14:paraId="10AD5D87" w14:textId="77777777" w:rsidR="00875AB3" w:rsidRDefault="00875AB3" w:rsidP="00875AB3"/>
    <w:p w14:paraId="78C09E37" w14:textId="65E9BE69" w:rsidR="00875AB3" w:rsidRDefault="00875AB3" w:rsidP="00875AB3">
      <w:pPr>
        <w:jc w:val="center"/>
        <w:rPr>
          <w:b/>
        </w:rPr>
      </w:pPr>
      <w:r w:rsidRPr="00875AB3">
        <w:rPr>
          <w:b/>
        </w:rPr>
        <w:t>Total--112</w:t>
      </w:r>
    </w:p>
    <w:p w14:paraId="0D5BE33E" w14:textId="77777777" w:rsidR="00875AB3" w:rsidRDefault="00875AB3" w:rsidP="00875AB3">
      <w:pPr>
        <w:jc w:val="center"/>
        <w:rPr>
          <w:b/>
        </w:rPr>
      </w:pPr>
    </w:p>
    <w:p w14:paraId="5EE06B3D" w14:textId="77777777" w:rsidR="00875AB3" w:rsidRDefault="00875AB3" w:rsidP="00875AB3">
      <w:pPr>
        <w:ind w:firstLine="0"/>
      </w:pPr>
      <w:r w:rsidRPr="00875AB3">
        <w:t xml:space="preserve"> </w:t>
      </w:r>
      <w:r>
        <w:t>Those who voted in the negative are:</w:t>
      </w:r>
    </w:p>
    <w:p w14:paraId="3CA8645B" w14:textId="77777777" w:rsidR="00875AB3" w:rsidRDefault="00875AB3" w:rsidP="00875AB3"/>
    <w:p w14:paraId="39B5A88E" w14:textId="4BB44EF1" w:rsidR="00875AB3" w:rsidRDefault="00875AB3" w:rsidP="00875AB3">
      <w:pPr>
        <w:jc w:val="center"/>
        <w:rPr>
          <w:b/>
        </w:rPr>
      </w:pPr>
      <w:r w:rsidRPr="00875AB3">
        <w:rPr>
          <w:b/>
        </w:rPr>
        <w:t>Total</w:t>
      </w:r>
      <w:r w:rsidR="00B21A6F">
        <w:rPr>
          <w:b/>
        </w:rPr>
        <w:t>—</w:t>
      </w:r>
      <w:r w:rsidRPr="00875AB3">
        <w:rPr>
          <w:b/>
        </w:rPr>
        <w:t>0</w:t>
      </w:r>
    </w:p>
    <w:p w14:paraId="338F0E6C" w14:textId="77777777" w:rsidR="00B21A6F" w:rsidRDefault="00B21A6F" w:rsidP="00875AB3">
      <w:pPr>
        <w:jc w:val="center"/>
        <w:rPr>
          <w:b/>
        </w:rPr>
      </w:pPr>
    </w:p>
    <w:p w14:paraId="141965BC" w14:textId="1365DFB1" w:rsidR="00875AB3" w:rsidRDefault="00875AB3" w:rsidP="00875AB3">
      <w:r>
        <w:t>So, the Bill, as amended, was read the second time and ordered to third reading.</w:t>
      </w:r>
    </w:p>
    <w:p w14:paraId="6EA51765" w14:textId="2D609CB0" w:rsidR="00875AB3" w:rsidRDefault="00875AB3" w:rsidP="00875AB3"/>
    <w:p w14:paraId="1AE2A0E3" w14:textId="77777777" w:rsidR="00875AB3" w:rsidRPr="00C3321A" w:rsidRDefault="00875AB3" w:rsidP="00875AB3">
      <w:pPr>
        <w:pStyle w:val="Title"/>
        <w:keepNext/>
      </w:pPr>
      <w:bookmarkStart w:id="45" w:name="file_start130"/>
      <w:bookmarkEnd w:id="45"/>
      <w:r w:rsidRPr="00C3321A">
        <w:t>STATEMENT FOR JOURNAL</w:t>
      </w:r>
    </w:p>
    <w:p w14:paraId="4E7F79C6" w14:textId="77777777" w:rsidR="00875AB3" w:rsidRPr="00C3321A" w:rsidRDefault="00875AB3" w:rsidP="00875AB3">
      <w:pPr>
        <w:tabs>
          <w:tab w:val="left" w:pos="270"/>
          <w:tab w:val="left" w:pos="630"/>
          <w:tab w:val="left" w:pos="900"/>
          <w:tab w:val="left" w:pos="1260"/>
          <w:tab w:val="left" w:pos="1620"/>
          <w:tab w:val="left" w:pos="1980"/>
          <w:tab w:val="left" w:pos="2340"/>
          <w:tab w:val="left" w:pos="2700"/>
        </w:tabs>
        <w:ind w:firstLine="0"/>
      </w:pPr>
      <w:r w:rsidRPr="00C3321A">
        <w:tab/>
        <w:t>I was temporarily out of the Chamber on constituent business during the vote on H. 4163. If I had been present, I would have voted in favor of the Bill.</w:t>
      </w:r>
    </w:p>
    <w:p w14:paraId="20FE2AF4" w14:textId="77777777" w:rsidR="00875AB3" w:rsidRDefault="00875AB3" w:rsidP="00875AB3">
      <w:pPr>
        <w:tabs>
          <w:tab w:val="left" w:pos="270"/>
          <w:tab w:val="left" w:pos="630"/>
          <w:tab w:val="left" w:pos="900"/>
          <w:tab w:val="left" w:pos="1260"/>
          <w:tab w:val="left" w:pos="1620"/>
          <w:tab w:val="left" w:pos="1980"/>
          <w:tab w:val="left" w:pos="2340"/>
          <w:tab w:val="left" w:pos="2700"/>
        </w:tabs>
        <w:ind w:firstLine="0"/>
      </w:pPr>
      <w:r w:rsidRPr="00C3321A">
        <w:tab/>
        <w:t>Rep. Neese</w:t>
      </w:r>
    </w:p>
    <w:p w14:paraId="6AD387A8" w14:textId="51C28FB5" w:rsidR="00875AB3" w:rsidRDefault="00875AB3" w:rsidP="00875AB3">
      <w:pPr>
        <w:tabs>
          <w:tab w:val="left" w:pos="270"/>
          <w:tab w:val="left" w:pos="630"/>
          <w:tab w:val="left" w:pos="900"/>
          <w:tab w:val="left" w:pos="1260"/>
          <w:tab w:val="left" w:pos="1620"/>
          <w:tab w:val="left" w:pos="1980"/>
          <w:tab w:val="left" w:pos="2340"/>
          <w:tab w:val="left" w:pos="2700"/>
        </w:tabs>
        <w:ind w:firstLine="0"/>
      </w:pPr>
    </w:p>
    <w:p w14:paraId="0342E07D" w14:textId="77777777" w:rsidR="00875AB3" w:rsidRDefault="00875AB3" w:rsidP="00875AB3">
      <w:pPr>
        <w:keepNext/>
        <w:jc w:val="center"/>
        <w:rPr>
          <w:b/>
        </w:rPr>
      </w:pPr>
      <w:r w:rsidRPr="00875AB3">
        <w:rPr>
          <w:b/>
        </w:rPr>
        <w:t>H. 3227--REQUESTS FOR DEBATE</w:t>
      </w:r>
    </w:p>
    <w:p w14:paraId="78A0F2AC" w14:textId="50F00770" w:rsidR="00875AB3" w:rsidRDefault="00875AB3" w:rsidP="00875AB3">
      <w:pPr>
        <w:keepNext/>
      </w:pPr>
      <w:r>
        <w:t>The following Bill was taken up:</w:t>
      </w:r>
    </w:p>
    <w:p w14:paraId="1BE9D339" w14:textId="77777777" w:rsidR="00875AB3" w:rsidRDefault="00875AB3" w:rsidP="00875AB3">
      <w:pPr>
        <w:keepNext/>
      </w:pPr>
      <w:bookmarkStart w:id="46" w:name="include_clip_start_132"/>
      <w:bookmarkEnd w:id="46"/>
    </w:p>
    <w:p w14:paraId="36BD3E8E" w14:textId="77777777" w:rsidR="00875AB3" w:rsidRDefault="00875AB3" w:rsidP="00875AB3">
      <w:r>
        <w:t>H. 3227 -- Reps. Gatch and Gilliard: A BILL TO AMEND THE SOUTH CAROLINA CODE OF LAWS BY ADDING SECTION 38-75-70 SO AS TO REQUIRE INSURERS TO OFFER INSURANCE COVERAGE FOR LOSS OR DAMAGE RESULTING FROM AN EARTHQUAKE TO ALL POLICIES ISSUED IN THIS STATE.</w:t>
      </w:r>
    </w:p>
    <w:p w14:paraId="03A29D2C" w14:textId="1515AE9F" w:rsidR="00875AB3" w:rsidRDefault="00875AB3" w:rsidP="00875AB3"/>
    <w:p w14:paraId="37AABB7B" w14:textId="052E4503" w:rsidR="00875AB3" w:rsidRPr="006710D4" w:rsidRDefault="00875AB3" w:rsidP="00875AB3">
      <w:pPr>
        <w:pStyle w:val="scamendsponsorline"/>
        <w:ind w:firstLine="216"/>
        <w:jc w:val="both"/>
        <w:rPr>
          <w:sz w:val="22"/>
        </w:rPr>
      </w:pPr>
      <w:r w:rsidRPr="006710D4">
        <w:rPr>
          <w:sz w:val="22"/>
        </w:rPr>
        <w:t>The Committee on Labor, Commerce and Industry proposed the following Amendment No. 1 to H. 3227 (LC-3227.PH0003H)</w:t>
      </w:r>
      <w:r w:rsidR="00B21A6F">
        <w:rPr>
          <w:sz w:val="22"/>
        </w:rPr>
        <w:t>:</w:t>
      </w:r>
    </w:p>
    <w:p w14:paraId="1074659F" w14:textId="77777777" w:rsidR="00875AB3" w:rsidRPr="006710D4" w:rsidRDefault="00875AB3" w:rsidP="00875AB3">
      <w:pPr>
        <w:pStyle w:val="scamendlanginstruction"/>
        <w:spacing w:before="0" w:after="0"/>
        <w:ind w:firstLine="216"/>
        <w:jc w:val="both"/>
        <w:rPr>
          <w:sz w:val="22"/>
        </w:rPr>
      </w:pPr>
      <w:r w:rsidRPr="006710D4">
        <w:rPr>
          <w:sz w:val="22"/>
        </w:rPr>
        <w:t>Amend the bill, as and if amended, SECTION 1, by striking Section 38-75-70 and inserting:</w:t>
      </w:r>
    </w:p>
    <w:p w14:paraId="5C6B46EC" w14:textId="499A58E2" w:rsidR="00875AB3" w:rsidRPr="006710D4" w:rsidDel="0001404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6710D4">
        <w:rPr>
          <w:rFonts w:cs="Times New Roman"/>
          <w:sz w:val="22"/>
        </w:rPr>
        <w:tab/>
        <w:t>Section 38‑75‑70.</w:t>
      </w:r>
      <w:r w:rsidRPr="006710D4">
        <w:rPr>
          <w:rFonts w:cs="Times New Roman"/>
          <w:sz w:val="22"/>
        </w:rPr>
        <w:tab/>
      </w:r>
      <w:r w:rsidRPr="006710D4">
        <w:rPr>
          <w:rStyle w:val="scstrikered"/>
          <w:rFonts w:cs="Times New Roman"/>
          <w:sz w:val="22"/>
        </w:rPr>
        <w:t>(A) No policy for residential property insurance may be issued, delivered, or renewed in this State unless the named insured is offered coverage for loss or damage caused by an earthquake.</w:t>
      </w:r>
    </w:p>
    <w:p w14:paraId="1A8CB47D" w14:textId="77777777" w:rsidR="00875AB3" w:rsidRPr="006710D4" w:rsidDel="0001404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6710D4">
        <w:rPr>
          <w:rStyle w:val="scstrikered"/>
          <w:rFonts w:cs="Times New Roman"/>
          <w:sz w:val="22"/>
        </w:rPr>
        <w:tab/>
        <w:t>(B) Insurance coverage for loss or damage caused by an earthquake may be provided in the policy of residential property insurance itself, either by specific policy provision or endorsement, or in a separate policy or certificate of insurance which specifically provides coverage for loss or damage caused by an earthquake.</w:t>
      </w:r>
    </w:p>
    <w:p w14:paraId="22F4D057" w14:textId="77777777" w:rsidR="00875AB3" w:rsidRPr="006710D4" w:rsidDel="0001404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6710D4">
        <w:rPr>
          <w:rStyle w:val="scstrikered"/>
          <w:rFonts w:cs="Times New Roman"/>
          <w:sz w:val="22"/>
        </w:rPr>
        <w:tab/>
        <w:t>(C) The offer of insurance coverage for loss or damage caused by an earthquake must contain all of the following language in at least ten point boldface type: “Your residential property insurance policy does not cover loss or damage caused by an earthquake to your home or its contents.”</w:t>
      </w:r>
    </w:p>
    <w:p w14:paraId="24E96489" w14:textId="2A3B8CEE" w:rsidR="00875AB3" w:rsidRPr="006710D4"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710D4">
        <w:rPr>
          <w:rStyle w:val="scstrikered"/>
          <w:rFonts w:cs="Times New Roman"/>
          <w:sz w:val="22"/>
        </w:rPr>
        <w:tab/>
        <w:t>(D) If an insured elects to decline coverage, the insured must sign a waiver, provided by the insurer, which expressly states that the insured is declining coverage for loss or damage caused by an earthquake.</w:t>
      </w:r>
      <w:r w:rsidRPr="006710D4">
        <w:rPr>
          <w:rStyle w:val="scinsertblue"/>
          <w:rFonts w:cs="Times New Roman"/>
          <w:sz w:val="22"/>
        </w:rPr>
        <w:t>If an insurer issues a policy or contract of insurance covering residential property in this State that does not provide coverage for a loss as a result of an earthquake, this must be communicated to the insured at the time of policy issuance and each subsequent renewal. The communication must be in at least ten point boldface type and contain the following language, or something similar: “This residential property insurance policy does not provide coverage for losses as a result of an earthquake. Please contact your insurance agent or insurance carrier to inquire about options to cover a loss resulting from an earthquake.”</w:t>
      </w:r>
    </w:p>
    <w:p w14:paraId="28C2A7D3" w14:textId="77777777" w:rsidR="00875AB3" w:rsidRPr="006710D4" w:rsidRDefault="00875AB3" w:rsidP="00875AB3">
      <w:pPr>
        <w:pStyle w:val="scamendlanginstruction"/>
        <w:spacing w:before="0" w:after="0"/>
        <w:ind w:firstLine="216"/>
        <w:jc w:val="both"/>
        <w:rPr>
          <w:sz w:val="22"/>
        </w:rPr>
      </w:pPr>
      <w:r w:rsidRPr="006710D4">
        <w:rPr>
          <w:sz w:val="22"/>
        </w:rPr>
        <w:t>Amend the bill further, SECTION 2, by striking Section  and inserting:</w:t>
      </w:r>
    </w:p>
    <w:p w14:paraId="4EAD0B24" w14:textId="1426A95A" w:rsidR="00875AB3" w:rsidRPr="006710D4" w:rsidRDefault="00875AB3" w:rsidP="00875AB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710D4">
        <w:rPr>
          <w:rFonts w:cs="Times New Roman"/>
          <w:sz w:val="22"/>
        </w:rPr>
        <w:t>SECTION 2.</w:t>
      </w:r>
      <w:r w:rsidRPr="006710D4">
        <w:rPr>
          <w:rFonts w:cs="Times New Roman"/>
          <w:sz w:val="22"/>
        </w:rPr>
        <w:tab/>
        <w:t xml:space="preserve">This act takes effect </w:t>
      </w:r>
      <w:r w:rsidRPr="006710D4">
        <w:rPr>
          <w:rStyle w:val="scstrikered"/>
          <w:rFonts w:cs="Times New Roman"/>
          <w:sz w:val="22"/>
        </w:rPr>
        <w:t>upon approval by the Governor</w:t>
      </w:r>
      <w:r w:rsidRPr="006710D4">
        <w:rPr>
          <w:rStyle w:val="scinsertblue"/>
          <w:rFonts w:cs="Times New Roman"/>
          <w:sz w:val="22"/>
        </w:rPr>
        <w:t>on January 1, 2027</w:t>
      </w:r>
      <w:r w:rsidRPr="006710D4">
        <w:rPr>
          <w:rFonts w:cs="Times New Roman"/>
          <w:sz w:val="22"/>
        </w:rPr>
        <w:t>.</w:t>
      </w:r>
    </w:p>
    <w:p w14:paraId="5F913479" w14:textId="77777777" w:rsidR="00875AB3" w:rsidRPr="006710D4" w:rsidRDefault="00875AB3" w:rsidP="00875AB3">
      <w:pPr>
        <w:pStyle w:val="scamendconformline"/>
        <w:spacing w:before="0"/>
        <w:ind w:firstLine="216"/>
        <w:jc w:val="both"/>
        <w:rPr>
          <w:sz w:val="22"/>
        </w:rPr>
      </w:pPr>
      <w:r w:rsidRPr="006710D4">
        <w:rPr>
          <w:sz w:val="22"/>
        </w:rPr>
        <w:t>Renumber sections to conform.</w:t>
      </w:r>
    </w:p>
    <w:p w14:paraId="6E2AF26E" w14:textId="77777777" w:rsidR="00875AB3" w:rsidRDefault="00875AB3" w:rsidP="00875AB3">
      <w:pPr>
        <w:pStyle w:val="scamendtitleconform"/>
        <w:ind w:firstLine="216"/>
        <w:jc w:val="both"/>
        <w:rPr>
          <w:sz w:val="22"/>
        </w:rPr>
      </w:pPr>
      <w:r w:rsidRPr="006710D4">
        <w:rPr>
          <w:sz w:val="22"/>
        </w:rPr>
        <w:t>Amend title to conform.</w:t>
      </w:r>
    </w:p>
    <w:p w14:paraId="18A31FC8" w14:textId="00A36425" w:rsidR="00875AB3" w:rsidRDefault="00875AB3" w:rsidP="00875AB3">
      <w:pPr>
        <w:pStyle w:val="scamendtitleconform"/>
        <w:ind w:firstLine="216"/>
        <w:jc w:val="both"/>
        <w:rPr>
          <w:sz w:val="22"/>
        </w:rPr>
      </w:pPr>
    </w:p>
    <w:p w14:paraId="2BE72DA3" w14:textId="77777777" w:rsidR="00875AB3" w:rsidRDefault="00875AB3" w:rsidP="00875AB3">
      <w:r>
        <w:t>Rep. GAGNON explained the amendment.</w:t>
      </w:r>
    </w:p>
    <w:p w14:paraId="5E26E7E8" w14:textId="77777777" w:rsidR="00875AB3" w:rsidRDefault="00875AB3" w:rsidP="00875AB3"/>
    <w:p w14:paraId="0FD0636C" w14:textId="5F2909D0" w:rsidR="00875AB3" w:rsidRDefault="00875AB3" w:rsidP="00875AB3">
      <w:r>
        <w:t>Reps. CASKEY, HEWITT, COX, FORD, T. MOORE and VAUGHAN requested debate on the Bill.</w:t>
      </w:r>
    </w:p>
    <w:p w14:paraId="3FAEE0D2" w14:textId="77777777" w:rsidR="00875AB3" w:rsidRDefault="00875AB3" w:rsidP="00875AB3"/>
    <w:p w14:paraId="47452D58" w14:textId="6D43BC91" w:rsidR="00875AB3" w:rsidRDefault="00875AB3" w:rsidP="00875AB3">
      <w:pPr>
        <w:keepNext/>
        <w:jc w:val="center"/>
        <w:rPr>
          <w:b/>
        </w:rPr>
      </w:pPr>
      <w:r w:rsidRPr="00875AB3">
        <w:rPr>
          <w:b/>
        </w:rPr>
        <w:t>H. 5179-- AMENDED, REQUESTS FOR DEBATE, AND ORDERED TO THIRD READING</w:t>
      </w:r>
    </w:p>
    <w:p w14:paraId="295811A1" w14:textId="39C3571E" w:rsidR="00875AB3" w:rsidRDefault="00875AB3" w:rsidP="00875AB3">
      <w:pPr>
        <w:keepNext/>
      </w:pPr>
      <w:r>
        <w:t>The following Bill was taken up:</w:t>
      </w:r>
    </w:p>
    <w:p w14:paraId="04AC3EA1" w14:textId="77777777" w:rsidR="00875AB3" w:rsidRDefault="00875AB3" w:rsidP="00875AB3">
      <w:pPr>
        <w:keepNext/>
      </w:pPr>
      <w:bookmarkStart w:id="47" w:name="include_clip_start_137"/>
      <w:bookmarkEnd w:id="47"/>
    </w:p>
    <w:p w14:paraId="462B2FF6" w14:textId="77777777" w:rsidR="00875AB3" w:rsidRDefault="00875AB3" w:rsidP="00875AB3">
      <w:r>
        <w:t>H. 5179 -- 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49526D74" w14:textId="01DBBC46" w:rsidR="00875AB3" w:rsidRDefault="00875AB3" w:rsidP="00875AB3"/>
    <w:p w14:paraId="5ECE896D" w14:textId="77777777" w:rsidR="00875AB3" w:rsidRPr="00540FD0" w:rsidRDefault="00875AB3" w:rsidP="00875AB3">
      <w:pPr>
        <w:pStyle w:val="scamendsponsorline"/>
        <w:ind w:firstLine="216"/>
        <w:jc w:val="both"/>
        <w:rPr>
          <w:sz w:val="22"/>
        </w:rPr>
      </w:pPr>
      <w:r w:rsidRPr="00540FD0">
        <w:rPr>
          <w:sz w:val="22"/>
        </w:rPr>
        <w:t>The Committee on Education and Public Works proposed the following Amendment No. 1 to H. 5179 (LC-5179.WAB0002H), which was adopted:</w:t>
      </w:r>
    </w:p>
    <w:p w14:paraId="7A3DE8C2" w14:textId="77777777" w:rsidR="00875AB3" w:rsidRPr="00540FD0" w:rsidRDefault="00875AB3" w:rsidP="00875AB3">
      <w:pPr>
        <w:pStyle w:val="scamendlanginstruction"/>
        <w:spacing w:before="0" w:after="0"/>
        <w:ind w:firstLine="216"/>
        <w:jc w:val="both"/>
        <w:rPr>
          <w:sz w:val="22"/>
        </w:rPr>
      </w:pPr>
      <w:r w:rsidRPr="00540FD0">
        <w:rPr>
          <w:sz w:val="22"/>
        </w:rPr>
        <w:t>Amend the bill, as and if amended, SECTION 1, Section 59-101-440(B), by adding an item to read:</w:t>
      </w:r>
    </w:p>
    <w:p w14:paraId="341750B7" w14:textId="524996F4" w:rsidR="00875AB3" w:rsidRPr="00540FD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40FD0">
        <w:rPr>
          <w:rStyle w:val="scinsertblue"/>
          <w:rFonts w:cs="Times New Roman"/>
          <w:sz w:val="22"/>
        </w:rPr>
        <w:tab/>
      </w:r>
      <w:r w:rsidRPr="00540FD0">
        <w:rPr>
          <w:rStyle w:val="scinsertblue"/>
          <w:rFonts w:cs="Times New Roman"/>
          <w:sz w:val="22"/>
        </w:rPr>
        <w:tab/>
        <w:t>(3) To ensure that campus mapping data used by law enforcement and emergency response agencies remains accurate and current, each public institution of higher learning shall, at least once every two years, review all campus facilities and infrastructure, including athletic facilities and branch campuses, to identify material changes, renovations, additions, or updates and shall report such changes to the South Carolina Law Enforcement Division and the mapping vendor under contract pursuant to this section, provided that nothing herein prohibits more frequent coordination or updates as necessary.</w:t>
      </w:r>
    </w:p>
    <w:p w14:paraId="7D80483B" w14:textId="77777777" w:rsidR="00875AB3" w:rsidRPr="00540FD0" w:rsidRDefault="00875AB3" w:rsidP="00875AB3">
      <w:pPr>
        <w:pStyle w:val="scamendlanginstruction"/>
        <w:spacing w:before="0" w:after="0"/>
        <w:ind w:firstLine="216"/>
        <w:jc w:val="both"/>
        <w:rPr>
          <w:sz w:val="22"/>
        </w:rPr>
      </w:pPr>
      <w:r w:rsidRPr="00540FD0">
        <w:rPr>
          <w:sz w:val="22"/>
        </w:rPr>
        <w:t>Amend the bill further, SECTION 1, Section 59-101-440, by adding a subsection to read:</w:t>
      </w:r>
    </w:p>
    <w:p w14:paraId="3D5FF1C6" w14:textId="4D787956" w:rsidR="00875AB3" w:rsidRPr="00540FD0"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40FD0">
        <w:rPr>
          <w:rStyle w:val="scinsertblue"/>
          <w:rFonts w:cs="Times New Roman"/>
          <w:sz w:val="22"/>
        </w:rPr>
        <w:tab/>
        <w:t>(D) In any given fiscal year, the annual cost of maintenance may not exceed fifteen percent of the initial cost of the mapping.</w:t>
      </w:r>
    </w:p>
    <w:p w14:paraId="24CB19F7" w14:textId="77777777" w:rsidR="00875AB3" w:rsidRPr="00540FD0" w:rsidRDefault="00875AB3" w:rsidP="00875AB3">
      <w:pPr>
        <w:pStyle w:val="scamendconformline"/>
        <w:spacing w:before="0"/>
        <w:ind w:firstLine="216"/>
        <w:jc w:val="both"/>
        <w:rPr>
          <w:sz w:val="22"/>
        </w:rPr>
      </w:pPr>
      <w:r w:rsidRPr="00540FD0">
        <w:rPr>
          <w:sz w:val="22"/>
        </w:rPr>
        <w:t>Renumber sections to conform.</w:t>
      </w:r>
    </w:p>
    <w:p w14:paraId="62759ACD" w14:textId="77777777" w:rsidR="00875AB3" w:rsidRDefault="00875AB3" w:rsidP="00875AB3">
      <w:pPr>
        <w:pStyle w:val="scamendtitleconform"/>
        <w:ind w:firstLine="216"/>
        <w:jc w:val="both"/>
        <w:rPr>
          <w:sz w:val="22"/>
        </w:rPr>
      </w:pPr>
      <w:r w:rsidRPr="00540FD0">
        <w:rPr>
          <w:sz w:val="22"/>
        </w:rPr>
        <w:t>Amend title to conform.</w:t>
      </w:r>
    </w:p>
    <w:p w14:paraId="115E6CCC" w14:textId="54C0A072" w:rsidR="00875AB3" w:rsidRDefault="00875AB3" w:rsidP="00875AB3">
      <w:pPr>
        <w:pStyle w:val="scamendtitleconform"/>
        <w:ind w:firstLine="216"/>
        <w:jc w:val="both"/>
        <w:rPr>
          <w:sz w:val="22"/>
        </w:rPr>
      </w:pPr>
    </w:p>
    <w:p w14:paraId="347AF1D1" w14:textId="77777777" w:rsidR="00875AB3" w:rsidRDefault="00875AB3" w:rsidP="00875AB3">
      <w:r>
        <w:t>Rep. ERICKSON explained the amendment.</w:t>
      </w:r>
    </w:p>
    <w:p w14:paraId="125DD910" w14:textId="355CF63B" w:rsidR="00875AB3" w:rsidRDefault="00875AB3" w:rsidP="00875AB3">
      <w:r>
        <w:t>The amendment was then adopted.</w:t>
      </w:r>
    </w:p>
    <w:p w14:paraId="3C161F63" w14:textId="77777777" w:rsidR="00875AB3" w:rsidRDefault="00875AB3" w:rsidP="00875AB3"/>
    <w:p w14:paraId="31EBCC3A" w14:textId="1E8BFDD9" w:rsidR="00875AB3" w:rsidRDefault="00875AB3" w:rsidP="00875AB3">
      <w:r>
        <w:t>Reps. GATCH, LONG and BAMBERG requested debate on the Bill.</w:t>
      </w:r>
    </w:p>
    <w:p w14:paraId="4ABC3788" w14:textId="77777777" w:rsidR="00875AB3" w:rsidRDefault="00875AB3" w:rsidP="00875AB3"/>
    <w:p w14:paraId="1326FFB6" w14:textId="5A2CB791" w:rsidR="00875AB3" w:rsidRDefault="00875AB3" w:rsidP="00875AB3">
      <w:r>
        <w:t>The question recurred to the passage of the Bill.</w:t>
      </w:r>
    </w:p>
    <w:p w14:paraId="72E4A0DB" w14:textId="77777777" w:rsidR="00875AB3" w:rsidRDefault="00875AB3" w:rsidP="00875AB3"/>
    <w:p w14:paraId="1FEBBDDC" w14:textId="77777777" w:rsidR="00875AB3" w:rsidRDefault="00875AB3" w:rsidP="00875AB3">
      <w:r>
        <w:t xml:space="preserve">The yeas and nays were taken resulting as follows: </w:t>
      </w:r>
    </w:p>
    <w:p w14:paraId="22F0372C" w14:textId="607915EE" w:rsidR="00875AB3" w:rsidRDefault="00875AB3" w:rsidP="00875AB3">
      <w:pPr>
        <w:jc w:val="center"/>
      </w:pPr>
      <w:r>
        <w:t xml:space="preserve"> </w:t>
      </w:r>
      <w:bookmarkStart w:id="48" w:name="vote_start143"/>
      <w:bookmarkEnd w:id="48"/>
      <w:r>
        <w:t>Yeas 108; Nays 0</w:t>
      </w:r>
    </w:p>
    <w:p w14:paraId="01D0DF62" w14:textId="77777777" w:rsidR="00875AB3" w:rsidRDefault="00875AB3" w:rsidP="00875AB3">
      <w:pPr>
        <w:jc w:val="center"/>
      </w:pPr>
    </w:p>
    <w:p w14:paraId="2348EF43" w14:textId="77777777" w:rsidR="00875AB3" w:rsidRDefault="00875AB3" w:rsidP="00875A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5AB3" w:rsidRPr="00875AB3" w14:paraId="3E818DA5" w14:textId="77777777" w:rsidTr="00875AB3">
        <w:tc>
          <w:tcPr>
            <w:tcW w:w="2179" w:type="dxa"/>
          </w:tcPr>
          <w:p w14:paraId="52ABCDFC" w14:textId="77405892" w:rsidR="00875AB3" w:rsidRPr="00875AB3" w:rsidRDefault="00875AB3" w:rsidP="00875AB3">
            <w:pPr>
              <w:keepNext/>
              <w:ind w:firstLine="0"/>
            </w:pPr>
            <w:r>
              <w:t>Alexander</w:t>
            </w:r>
          </w:p>
        </w:tc>
        <w:tc>
          <w:tcPr>
            <w:tcW w:w="2179" w:type="dxa"/>
          </w:tcPr>
          <w:p w14:paraId="240A2AEB" w14:textId="7A92C096" w:rsidR="00875AB3" w:rsidRPr="00875AB3" w:rsidRDefault="00875AB3" w:rsidP="00875AB3">
            <w:pPr>
              <w:keepNext/>
              <w:ind w:firstLine="0"/>
            </w:pPr>
            <w:r>
              <w:t>Anderson</w:t>
            </w:r>
          </w:p>
        </w:tc>
        <w:tc>
          <w:tcPr>
            <w:tcW w:w="2180" w:type="dxa"/>
          </w:tcPr>
          <w:p w14:paraId="351D4234" w14:textId="6AF33BE4" w:rsidR="00875AB3" w:rsidRPr="00875AB3" w:rsidRDefault="00875AB3" w:rsidP="00875AB3">
            <w:pPr>
              <w:keepNext/>
              <w:ind w:firstLine="0"/>
            </w:pPr>
            <w:r>
              <w:t>Atkinson</w:t>
            </w:r>
          </w:p>
        </w:tc>
      </w:tr>
      <w:tr w:rsidR="00875AB3" w:rsidRPr="00875AB3" w14:paraId="24A4523D" w14:textId="77777777" w:rsidTr="00875AB3">
        <w:tc>
          <w:tcPr>
            <w:tcW w:w="2179" w:type="dxa"/>
          </w:tcPr>
          <w:p w14:paraId="0B23DB18" w14:textId="104D8E58" w:rsidR="00875AB3" w:rsidRPr="00875AB3" w:rsidRDefault="00875AB3" w:rsidP="00875AB3">
            <w:pPr>
              <w:ind w:firstLine="0"/>
            </w:pPr>
            <w:r>
              <w:t>Bailey</w:t>
            </w:r>
          </w:p>
        </w:tc>
        <w:tc>
          <w:tcPr>
            <w:tcW w:w="2179" w:type="dxa"/>
          </w:tcPr>
          <w:p w14:paraId="7998EDA0" w14:textId="0A5A8AD5" w:rsidR="00875AB3" w:rsidRPr="00875AB3" w:rsidRDefault="00875AB3" w:rsidP="00875AB3">
            <w:pPr>
              <w:ind w:firstLine="0"/>
            </w:pPr>
            <w:r>
              <w:t>Bamberg</w:t>
            </w:r>
          </w:p>
        </w:tc>
        <w:tc>
          <w:tcPr>
            <w:tcW w:w="2180" w:type="dxa"/>
          </w:tcPr>
          <w:p w14:paraId="7AE0FF05" w14:textId="4E8CBE15" w:rsidR="00875AB3" w:rsidRPr="00875AB3" w:rsidRDefault="00875AB3" w:rsidP="00875AB3">
            <w:pPr>
              <w:ind w:firstLine="0"/>
            </w:pPr>
            <w:r>
              <w:t>Bauer</w:t>
            </w:r>
          </w:p>
        </w:tc>
      </w:tr>
      <w:tr w:rsidR="00875AB3" w:rsidRPr="00875AB3" w14:paraId="40100667" w14:textId="77777777" w:rsidTr="00875AB3">
        <w:tc>
          <w:tcPr>
            <w:tcW w:w="2179" w:type="dxa"/>
          </w:tcPr>
          <w:p w14:paraId="4EF3A588" w14:textId="08650805" w:rsidR="00875AB3" w:rsidRPr="00875AB3" w:rsidRDefault="00875AB3" w:rsidP="00875AB3">
            <w:pPr>
              <w:ind w:firstLine="0"/>
            </w:pPr>
            <w:r>
              <w:t>Beach</w:t>
            </w:r>
          </w:p>
        </w:tc>
        <w:tc>
          <w:tcPr>
            <w:tcW w:w="2179" w:type="dxa"/>
          </w:tcPr>
          <w:p w14:paraId="74223529" w14:textId="26F159DF" w:rsidR="00875AB3" w:rsidRPr="00875AB3" w:rsidRDefault="00875AB3" w:rsidP="00875AB3">
            <w:pPr>
              <w:ind w:firstLine="0"/>
            </w:pPr>
            <w:r>
              <w:t>Bernstein</w:t>
            </w:r>
          </w:p>
        </w:tc>
        <w:tc>
          <w:tcPr>
            <w:tcW w:w="2180" w:type="dxa"/>
          </w:tcPr>
          <w:p w14:paraId="5F5E4F2B" w14:textId="14118061" w:rsidR="00875AB3" w:rsidRPr="00875AB3" w:rsidRDefault="00875AB3" w:rsidP="00875AB3">
            <w:pPr>
              <w:ind w:firstLine="0"/>
            </w:pPr>
            <w:r>
              <w:t>Bowers</w:t>
            </w:r>
          </w:p>
        </w:tc>
      </w:tr>
      <w:tr w:rsidR="00875AB3" w:rsidRPr="00875AB3" w14:paraId="351DB426" w14:textId="77777777" w:rsidTr="00875AB3">
        <w:tc>
          <w:tcPr>
            <w:tcW w:w="2179" w:type="dxa"/>
          </w:tcPr>
          <w:p w14:paraId="41D278D5" w14:textId="7E76BDD6" w:rsidR="00875AB3" w:rsidRPr="00875AB3" w:rsidRDefault="00875AB3" w:rsidP="00875AB3">
            <w:pPr>
              <w:ind w:firstLine="0"/>
            </w:pPr>
            <w:r>
              <w:t>Bradley</w:t>
            </w:r>
          </w:p>
        </w:tc>
        <w:tc>
          <w:tcPr>
            <w:tcW w:w="2179" w:type="dxa"/>
          </w:tcPr>
          <w:p w14:paraId="42724DEF" w14:textId="2C5DA837" w:rsidR="00875AB3" w:rsidRPr="00875AB3" w:rsidRDefault="00875AB3" w:rsidP="00875AB3">
            <w:pPr>
              <w:ind w:firstLine="0"/>
            </w:pPr>
            <w:r>
              <w:t>Brewer</w:t>
            </w:r>
          </w:p>
        </w:tc>
        <w:tc>
          <w:tcPr>
            <w:tcW w:w="2180" w:type="dxa"/>
          </w:tcPr>
          <w:p w14:paraId="36249966" w14:textId="200B07FF" w:rsidR="00875AB3" w:rsidRPr="00875AB3" w:rsidRDefault="00875AB3" w:rsidP="00875AB3">
            <w:pPr>
              <w:ind w:firstLine="0"/>
            </w:pPr>
            <w:r>
              <w:t>Brittain</w:t>
            </w:r>
          </w:p>
        </w:tc>
      </w:tr>
      <w:tr w:rsidR="00875AB3" w:rsidRPr="00875AB3" w14:paraId="0E4A8335" w14:textId="77777777" w:rsidTr="00875AB3">
        <w:tc>
          <w:tcPr>
            <w:tcW w:w="2179" w:type="dxa"/>
          </w:tcPr>
          <w:p w14:paraId="4F94E454" w14:textId="623E7616" w:rsidR="00875AB3" w:rsidRPr="00875AB3" w:rsidRDefault="00875AB3" w:rsidP="00875AB3">
            <w:pPr>
              <w:ind w:firstLine="0"/>
            </w:pPr>
            <w:r>
              <w:t>Burns</w:t>
            </w:r>
          </w:p>
        </w:tc>
        <w:tc>
          <w:tcPr>
            <w:tcW w:w="2179" w:type="dxa"/>
          </w:tcPr>
          <w:p w14:paraId="1E085225" w14:textId="11450987" w:rsidR="00875AB3" w:rsidRPr="00875AB3" w:rsidRDefault="00875AB3" w:rsidP="00875AB3">
            <w:pPr>
              <w:ind w:firstLine="0"/>
            </w:pPr>
            <w:r>
              <w:t>Bustos</w:t>
            </w:r>
          </w:p>
        </w:tc>
        <w:tc>
          <w:tcPr>
            <w:tcW w:w="2180" w:type="dxa"/>
          </w:tcPr>
          <w:p w14:paraId="404410EF" w14:textId="208B4A39" w:rsidR="00875AB3" w:rsidRPr="00875AB3" w:rsidRDefault="00875AB3" w:rsidP="00875AB3">
            <w:pPr>
              <w:ind w:firstLine="0"/>
            </w:pPr>
            <w:r>
              <w:t>Calhoon</w:t>
            </w:r>
          </w:p>
        </w:tc>
      </w:tr>
      <w:tr w:rsidR="00875AB3" w:rsidRPr="00875AB3" w14:paraId="505CC1B4" w14:textId="77777777" w:rsidTr="00875AB3">
        <w:tc>
          <w:tcPr>
            <w:tcW w:w="2179" w:type="dxa"/>
          </w:tcPr>
          <w:p w14:paraId="5B984EAF" w14:textId="1AAB3FCE" w:rsidR="00875AB3" w:rsidRPr="00875AB3" w:rsidRDefault="00875AB3" w:rsidP="00875AB3">
            <w:pPr>
              <w:ind w:firstLine="0"/>
            </w:pPr>
            <w:r>
              <w:t>Caskey</w:t>
            </w:r>
          </w:p>
        </w:tc>
        <w:tc>
          <w:tcPr>
            <w:tcW w:w="2179" w:type="dxa"/>
          </w:tcPr>
          <w:p w14:paraId="7D0F85E2" w14:textId="36BB862C" w:rsidR="00875AB3" w:rsidRPr="00875AB3" w:rsidRDefault="00875AB3" w:rsidP="00875AB3">
            <w:pPr>
              <w:ind w:firstLine="0"/>
            </w:pPr>
            <w:r>
              <w:t>Chapman</w:t>
            </w:r>
          </w:p>
        </w:tc>
        <w:tc>
          <w:tcPr>
            <w:tcW w:w="2180" w:type="dxa"/>
          </w:tcPr>
          <w:p w14:paraId="57902809" w14:textId="531712A3" w:rsidR="00875AB3" w:rsidRPr="00875AB3" w:rsidRDefault="00875AB3" w:rsidP="00875AB3">
            <w:pPr>
              <w:ind w:firstLine="0"/>
            </w:pPr>
            <w:r>
              <w:t>Chumley</w:t>
            </w:r>
          </w:p>
        </w:tc>
      </w:tr>
      <w:tr w:rsidR="00875AB3" w:rsidRPr="00875AB3" w14:paraId="641B5D07" w14:textId="77777777" w:rsidTr="00875AB3">
        <w:tc>
          <w:tcPr>
            <w:tcW w:w="2179" w:type="dxa"/>
          </w:tcPr>
          <w:p w14:paraId="117FE777" w14:textId="3732CA16" w:rsidR="00875AB3" w:rsidRPr="00875AB3" w:rsidRDefault="00875AB3" w:rsidP="00875AB3">
            <w:pPr>
              <w:ind w:firstLine="0"/>
            </w:pPr>
            <w:r>
              <w:t>Clyburn</w:t>
            </w:r>
          </w:p>
        </w:tc>
        <w:tc>
          <w:tcPr>
            <w:tcW w:w="2179" w:type="dxa"/>
          </w:tcPr>
          <w:p w14:paraId="72DF883C" w14:textId="327F83C9" w:rsidR="00875AB3" w:rsidRPr="00875AB3" w:rsidRDefault="00875AB3" w:rsidP="00875AB3">
            <w:pPr>
              <w:ind w:firstLine="0"/>
            </w:pPr>
            <w:r>
              <w:t>Cobb-Hunter</w:t>
            </w:r>
          </w:p>
        </w:tc>
        <w:tc>
          <w:tcPr>
            <w:tcW w:w="2180" w:type="dxa"/>
          </w:tcPr>
          <w:p w14:paraId="047A54FF" w14:textId="60EF8F08" w:rsidR="00875AB3" w:rsidRPr="00875AB3" w:rsidRDefault="00875AB3" w:rsidP="00875AB3">
            <w:pPr>
              <w:ind w:firstLine="0"/>
            </w:pPr>
            <w:r>
              <w:t>Collins</w:t>
            </w:r>
          </w:p>
        </w:tc>
      </w:tr>
      <w:tr w:rsidR="00875AB3" w:rsidRPr="00875AB3" w14:paraId="06E70F3F" w14:textId="77777777" w:rsidTr="00875AB3">
        <w:tc>
          <w:tcPr>
            <w:tcW w:w="2179" w:type="dxa"/>
          </w:tcPr>
          <w:p w14:paraId="08CCBDB2" w14:textId="614F1E04" w:rsidR="00875AB3" w:rsidRPr="00875AB3" w:rsidRDefault="00875AB3" w:rsidP="00875AB3">
            <w:pPr>
              <w:ind w:firstLine="0"/>
            </w:pPr>
            <w:r>
              <w:t>Cox</w:t>
            </w:r>
          </w:p>
        </w:tc>
        <w:tc>
          <w:tcPr>
            <w:tcW w:w="2179" w:type="dxa"/>
          </w:tcPr>
          <w:p w14:paraId="31961B93" w14:textId="333F5FD0" w:rsidR="00875AB3" w:rsidRPr="00875AB3" w:rsidRDefault="00875AB3" w:rsidP="00875AB3">
            <w:pPr>
              <w:ind w:firstLine="0"/>
            </w:pPr>
            <w:r>
              <w:t>Crawford</w:t>
            </w:r>
          </w:p>
        </w:tc>
        <w:tc>
          <w:tcPr>
            <w:tcW w:w="2180" w:type="dxa"/>
          </w:tcPr>
          <w:p w14:paraId="66AC9BEF" w14:textId="214B78AB" w:rsidR="00875AB3" w:rsidRPr="00875AB3" w:rsidRDefault="00875AB3" w:rsidP="00875AB3">
            <w:pPr>
              <w:ind w:firstLine="0"/>
            </w:pPr>
            <w:r>
              <w:t>Cromer</w:t>
            </w:r>
          </w:p>
        </w:tc>
      </w:tr>
      <w:tr w:rsidR="00875AB3" w:rsidRPr="00875AB3" w14:paraId="208BD2C3" w14:textId="77777777" w:rsidTr="00875AB3">
        <w:tc>
          <w:tcPr>
            <w:tcW w:w="2179" w:type="dxa"/>
          </w:tcPr>
          <w:p w14:paraId="69409B2E" w14:textId="6761043F" w:rsidR="00875AB3" w:rsidRPr="00875AB3" w:rsidRDefault="00875AB3" w:rsidP="00875AB3">
            <w:pPr>
              <w:ind w:firstLine="0"/>
            </w:pPr>
            <w:r>
              <w:t>Davis</w:t>
            </w:r>
          </w:p>
        </w:tc>
        <w:tc>
          <w:tcPr>
            <w:tcW w:w="2179" w:type="dxa"/>
          </w:tcPr>
          <w:p w14:paraId="6E8E35DC" w14:textId="0FECD3B5" w:rsidR="00875AB3" w:rsidRPr="00875AB3" w:rsidRDefault="00875AB3" w:rsidP="00875AB3">
            <w:pPr>
              <w:ind w:firstLine="0"/>
            </w:pPr>
            <w:r>
              <w:t>Dillard</w:t>
            </w:r>
          </w:p>
        </w:tc>
        <w:tc>
          <w:tcPr>
            <w:tcW w:w="2180" w:type="dxa"/>
          </w:tcPr>
          <w:p w14:paraId="60B52651" w14:textId="0B829309" w:rsidR="00875AB3" w:rsidRPr="00875AB3" w:rsidRDefault="00875AB3" w:rsidP="00875AB3">
            <w:pPr>
              <w:ind w:firstLine="0"/>
            </w:pPr>
            <w:r>
              <w:t>Duncan</w:t>
            </w:r>
          </w:p>
        </w:tc>
      </w:tr>
      <w:tr w:rsidR="00875AB3" w:rsidRPr="00875AB3" w14:paraId="7291BE1C" w14:textId="77777777" w:rsidTr="00875AB3">
        <w:tc>
          <w:tcPr>
            <w:tcW w:w="2179" w:type="dxa"/>
          </w:tcPr>
          <w:p w14:paraId="2F213472" w14:textId="2B4F704D" w:rsidR="00875AB3" w:rsidRPr="00875AB3" w:rsidRDefault="00875AB3" w:rsidP="00875AB3">
            <w:pPr>
              <w:ind w:firstLine="0"/>
            </w:pPr>
            <w:r>
              <w:t>Erickson</w:t>
            </w:r>
          </w:p>
        </w:tc>
        <w:tc>
          <w:tcPr>
            <w:tcW w:w="2179" w:type="dxa"/>
          </w:tcPr>
          <w:p w14:paraId="27E5B655" w14:textId="2193FE02" w:rsidR="00875AB3" w:rsidRPr="00875AB3" w:rsidRDefault="00875AB3" w:rsidP="00875AB3">
            <w:pPr>
              <w:ind w:firstLine="0"/>
            </w:pPr>
            <w:r>
              <w:t>Ford</w:t>
            </w:r>
          </w:p>
        </w:tc>
        <w:tc>
          <w:tcPr>
            <w:tcW w:w="2180" w:type="dxa"/>
          </w:tcPr>
          <w:p w14:paraId="3290A835" w14:textId="458469DE" w:rsidR="00875AB3" w:rsidRPr="00875AB3" w:rsidRDefault="00875AB3" w:rsidP="00875AB3">
            <w:pPr>
              <w:ind w:firstLine="0"/>
            </w:pPr>
            <w:r>
              <w:t>Forrest</w:t>
            </w:r>
          </w:p>
        </w:tc>
      </w:tr>
      <w:tr w:rsidR="00875AB3" w:rsidRPr="00875AB3" w14:paraId="20F191C2" w14:textId="77777777" w:rsidTr="00875AB3">
        <w:tc>
          <w:tcPr>
            <w:tcW w:w="2179" w:type="dxa"/>
          </w:tcPr>
          <w:p w14:paraId="5C37359A" w14:textId="03DE4D02" w:rsidR="00875AB3" w:rsidRPr="00875AB3" w:rsidRDefault="00875AB3" w:rsidP="00875AB3">
            <w:pPr>
              <w:ind w:firstLine="0"/>
            </w:pPr>
            <w:r>
              <w:t>Gagnon</w:t>
            </w:r>
          </w:p>
        </w:tc>
        <w:tc>
          <w:tcPr>
            <w:tcW w:w="2179" w:type="dxa"/>
          </w:tcPr>
          <w:p w14:paraId="4D10317B" w14:textId="023CF3A9" w:rsidR="00875AB3" w:rsidRPr="00875AB3" w:rsidRDefault="00875AB3" w:rsidP="00875AB3">
            <w:pPr>
              <w:ind w:firstLine="0"/>
            </w:pPr>
            <w:r>
              <w:t>Garvin</w:t>
            </w:r>
          </w:p>
        </w:tc>
        <w:tc>
          <w:tcPr>
            <w:tcW w:w="2180" w:type="dxa"/>
          </w:tcPr>
          <w:p w14:paraId="0147220A" w14:textId="775C5B21" w:rsidR="00875AB3" w:rsidRPr="00875AB3" w:rsidRDefault="00875AB3" w:rsidP="00875AB3">
            <w:pPr>
              <w:ind w:firstLine="0"/>
            </w:pPr>
            <w:r>
              <w:t>Gatch</w:t>
            </w:r>
          </w:p>
        </w:tc>
      </w:tr>
      <w:tr w:rsidR="00875AB3" w:rsidRPr="00875AB3" w14:paraId="40FFBD75" w14:textId="77777777" w:rsidTr="00875AB3">
        <w:tc>
          <w:tcPr>
            <w:tcW w:w="2179" w:type="dxa"/>
          </w:tcPr>
          <w:p w14:paraId="6E7174D3" w14:textId="2D20FECC" w:rsidR="00875AB3" w:rsidRPr="00875AB3" w:rsidRDefault="00875AB3" w:rsidP="00875AB3">
            <w:pPr>
              <w:ind w:firstLine="0"/>
            </w:pPr>
            <w:r>
              <w:t>Gibson</w:t>
            </w:r>
          </w:p>
        </w:tc>
        <w:tc>
          <w:tcPr>
            <w:tcW w:w="2179" w:type="dxa"/>
          </w:tcPr>
          <w:p w14:paraId="119BB495" w14:textId="65DBA19D" w:rsidR="00875AB3" w:rsidRPr="00875AB3" w:rsidRDefault="00875AB3" w:rsidP="00875AB3">
            <w:pPr>
              <w:ind w:firstLine="0"/>
            </w:pPr>
            <w:r>
              <w:t>Gilliam</w:t>
            </w:r>
          </w:p>
        </w:tc>
        <w:tc>
          <w:tcPr>
            <w:tcW w:w="2180" w:type="dxa"/>
          </w:tcPr>
          <w:p w14:paraId="1D6B85FB" w14:textId="35D3E525" w:rsidR="00875AB3" w:rsidRPr="00875AB3" w:rsidRDefault="00875AB3" w:rsidP="00875AB3">
            <w:pPr>
              <w:ind w:firstLine="0"/>
            </w:pPr>
            <w:r>
              <w:t>Gilliard</w:t>
            </w:r>
          </w:p>
        </w:tc>
      </w:tr>
      <w:tr w:rsidR="00875AB3" w:rsidRPr="00875AB3" w14:paraId="07CA6692" w14:textId="77777777" w:rsidTr="00875AB3">
        <w:tc>
          <w:tcPr>
            <w:tcW w:w="2179" w:type="dxa"/>
          </w:tcPr>
          <w:p w14:paraId="2E141217" w14:textId="1D0A7F81" w:rsidR="00875AB3" w:rsidRPr="00875AB3" w:rsidRDefault="00875AB3" w:rsidP="00875AB3">
            <w:pPr>
              <w:ind w:firstLine="0"/>
            </w:pPr>
            <w:r>
              <w:t>Gilreath</w:t>
            </w:r>
          </w:p>
        </w:tc>
        <w:tc>
          <w:tcPr>
            <w:tcW w:w="2179" w:type="dxa"/>
          </w:tcPr>
          <w:p w14:paraId="5306B500" w14:textId="36CA4125" w:rsidR="00875AB3" w:rsidRPr="00875AB3" w:rsidRDefault="00875AB3" w:rsidP="00875AB3">
            <w:pPr>
              <w:ind w:firstLine="0"/>
            </w:pPr>
            <w:r>
              <w:t>Govan</w:t>
            </w:r>
          </w:p>
        </w:tc>
        <w:tc>
          <w:tcPr>
            <w:tcW w:w="2180" w:type="dxa"/>
          </w:tcPr>
          <w:p w14:paraId="435AA721" w14:textId="0831F4A6" w:rsidR="00875AB3" w:rsidRPr="00875AB3" w:rsidRDefault="00875AB3" w:rsidP="00875AB3">
            <w:pPr>
              <w:ind w:firstLine="0"/>
            </w:pPr>
            <w:r>
              <w:t>Grant</w:t>
            </w:r>
          </w:p>
        </w:tc>
      </w:tr>
      <w:tr w:rsidR="00875AB3" w:rsidRPr="00875AB3" w14:paraId="78980EB3" w14:textId="77777777" w:rsidTr="00875AB3">
        <w:tc>
          <w:tcPr>
            <w:tcW w:w="2179" w:type="dxa"/>
          </w:tcPr>
          <w:p w14:paraId="7ACDB0BF" w14:textId="7F832D5D" w:rsidR="00875AB3" w:rsidRPr="00875AB3" w:rsidRDefault="00875AB3" w:rsidP="00875AB3">
            <w:pPr>
              <w:ind w:firstLine="0"/>
            </w:pPr>
            <w:r>
              <w:t>Guest</w:t>
            </w:r>
          </w:p>
        </w:tc>
        <w:tc>
          <w:tcPr>
            <w:tcW w:w="2179" w:type="dxa"/>
          </w:tcPr>
          <w:p w14:paraId="40029B0E" w14:textId="6670374D" w:rsidR="00875AB3" w:rsidRPr="00875AB3" w:rsidRDefault="00875AB3" w:rsidP="00875AB3">
            <w:pPr>
              <w:ind w:firstLine="0"/>
            </w:pPr>
            <w:r>
              <w:t>Haddon</w:t>
            </w:r>
          </w:p>
        </w:tc>
        <w:tc>
          <w:tcPr>
            <w:tcW w:w="2180" w:type="dxa"/>
          </w:tcPr>
          <w:p w14:paraId="3F0331BE" w14:textId="7A06822D" w:rsidR="00875AB3" w:rsidRPr="00875AB3" w:rsidRDefault="00875AB3" w:rsidP="00875AB3">
            <w:pPr>
              <w:ind w:firstLine="0"/>
            </w:pPr>
            <w:r>
              <w:t>Hager</w:t>
            </w:r>
          </w:p>
        </w:tc>
      </w:tr>
      <w:tr w:rsidR="00875AB3" w:rsidRPr="00875AB3" w14:paraId="6BE0DF62" w14:textId="77777777" w:rsidTr="00875AB3">
        <w:tc>
          <w:tcPr>
            <w:tcW w:w="2179" w:type="dxa"/>
          </w:tcPr>
          <w:p w14:paraId="7C78F092" w14:textId="66BCE631" w:rsidR="00875AB3" w:rsidRPr="00875AB3" w:rsidRDefault="00875AB3" w:rsidP="00875AB3">
            <w:pPr>
              <w:ind w:firstLine="0"/>
            </w:pPr>
            <w:r>
              <w:t>Hardee</w:t>
            </w:r>
          </w:p>
        </w:tc>
        <w:tc>
          <w:tcPr>
            <w:tcW w:w="2179" w:type="dxa"/>
          </w:tcPr>
          <w:p w14:paraId="46B20182" w14:textId="77D7CABA" w:rsidR="00875AB3" w:rsidRPr="00875AB3" w:rsidRDefault="00875AB3" w:rsidP="00875AB3">
            <w:pPr>
              <w:ind w:firstLine="0"/>
            </w:pPr>
            <w:r>
              <w:t>Hart</w:t>
            </w:r>
          </w:p>
        </w:tc>
        <w:tc>
          <w:tcPr>
            <w:tcW w:w="2180" w:type="dxa"/>
          </w:tcPr>
          <w:p w14:paraId="35F0A46E" w14:textId="2C89351C" w:rsidR="00875AB3" w:rsidRPr="00875AB3" w:rsidRDefault="00875AB3" w:rsidP="00875AB3">
            <w:pPr>
              <w:ind w:firstLine="0"/>
            </w:pPr>
            <w:r>
              <w:t>Hartnett</w:t>
            </w:r>
          </w:p>
        </w:tc>
      </w:tr>
      <w:tr w:rsidR="00875AB3" w:rsidRPr="00875AB3" w14:paraId="5E1623A9" w14:textId="77777777" w:rsidTr="00875AB3">
        <w:tc>
          <w:tcPr>
            <w:tcW w:w="2179" w:type="dxa"/>
          </w:tcPr>
          <w:p w14:paraId="2CE6A11F" w14:textId="26C7509C" w:rsidR="00875AB3" w:rsidRPr="00875AB3" w:rsidRDefault="00875AB3" w:rsidP="00875AB3">
            <w:pPr>
              <w:ind w:firstLine="0"/>
            </w:pPr>
            <w:r>
              <w:t>Hartz</w:t>
            </w:r>
          </w:p>
        </w:tc>
        <w:tc>
          <w:tcPr>
            <w:tcW w:w="2179" w:type="dxa"/>
          </w:tcPr>
          <w:p w14:paraId="26BFF91B" w14:textId="476C378E" w:rsidR="00875AB3" w:rsidRPr="00875AB3" w:rsidRDefault="00875AB3" w:rsidP="00875AB3">
            <w:pPr>
              <w:ind w:firstLine="0"/>
            </w:pPr>
            <w:r>
              <w:t>Hayes</w:t>
            </w:r>
          </w:p>
        </w:tc>
        <w:tc>
          <w:tcPr>
            <w:tcW w:w="2180" w:type="dxa"/>
          </w:tcPr>
          <w:p w14:paraId="2DC4484B" w14:textId="1D9C15FC" w:rsidR="00875AB3" w:rsidRPr="00875AB3" w:rsidRDefault="00875AB3" w:rsidP="00875AB3">
            <w:pPr>
              <w:ind w:firstLine="0"/>
            </w:pPr>
            <w:r>
              <w:t>Herbkersman</w:t>
            </w:r>
          </w:p>
        </w:tc>
      </w:tr>
      <w:tr w:rsidR="00875AB3" w:rsidRPr="00875AB3" w14:paraId="67ABC0C1" w14:textId="77777777" w:rsidTr="00875AB3">
        <w:tc>
          <w:tcPr>
            <w:tcW w:w="2179" w:type="dxa"/>
          </w:tcPr>
          <w:p w14:paraId="1262F000" w14:textId="08041E65" w:rsidR="00875AB3" w:rsidRPr="00875AB3" w:rsidRDefault="00875AB3" w:rsidP="00875AB3">
            <w:pPr>
              <w:ind w:firstLine="0"/>
            </w:pPr>
            <w:r>
              <w:t>Hewitt</w:t>
            </w:r>
          </w:p>
        </w:tc>
        <w:tc>
          <w:tcPr>
            <w:tcW w:w="2179" w:type="dxa"/>
          </w:tcPr>
          <w:p w14:paraId="789DEF29" w14:textId="210EC4DC" w:rsidR="00875AB3" w:rsidRPr="00875AB3" w:rsidRDefault="00875AB3" w:rsidP="00875AB3">
            <w:pPr>
              <w:ind w:firstLine="0"/>
            </w:pPr>
            <w:r>
              <w:t>Hiott</w:t>
            </w:r>
          </w:p>
        </w:tc>
        <w:tc>
          <w:tcPr>
            <w:tcW w:w="2180" w:type="dxa"/>
          </w:tcPr>
          <w:p w14:paraId="5DECFCD1" w14:textId="4EA3004A" w:rsidR="00875AB3" w:rsidRPr="00875AB3" w:rsidRDefault="00875AB3" w:rsidP="00875AB3">
            <w:pPr>
              <w:ind w:firstLine="0"/>
            </w:pPr>
            <w:r>
              <w:t>Hixon</w:t>
            </w:r>
          </w:p>
        </w:tc>
      </w:tr>
      <w:tr w:rsidR="00875AB3" w:rsidRPr="00875AB3" w14:paraId="305A25FF" w14:textId="77777777" w:rsidTr="00875AB3">
        <w:tc>
          <w:tcPr>
            <w:tcW w:w="2179" w:type="dxa"/>
          </w:tcPr>
          <w:p w14:paraId="430E9C5B" w14:textId="5E4F04F3" w:rsidR="00875AB3" w:rsidRPr="00875AB3" w:rsidRDefault="00875AB3" w:rsidP="00875AB3">
            <w:pPr>
              <w:ind w:firstLine="0"/>
            </w:pPr>
            <w:r>
              <w:t>Holman</w:t>
            </w:r>
          </w:p>
        </w:tc>
        <w:tc>
          <w:tcPr>
            <w:tcW w:w="2179" w:type="dxa"/>
          </w:tcPr>
          <w:p w14:paraId="22912CA5" w14:textId="187DD7F7" w:rsidR="00875AB3" w:rsidRPr="00875AB3" w:rsidRDefault="00875AB3" w:rsidP="00875AB3">
            <w:pPr>
              <w:ind w:firstLine="0"/>
            </w:pPr>
            <w:r>
              <w:t>Hosey</w:t>
            </w:r>
          </w:p>
        </w:tc>
        <w:tc>
          <w:tcPr>
            <w:tcW w:w="2180" w:type="dxa"/>
          </w:tcPr>
          <w:p w14:paraId="366A8AC3" w14:textId="2ED2D19C" w:rsidR="00875AB3" w:rsidRPr="00875AB3" w:rsidRDefault="00875AB3" w:rsidP="00875AB3">
            <w:pPr>
              <w:ind w:firstLine="0"/>
            </w:pPr>
            <w:r>
              <w:t>Howard</w:t>
            </w:r>
          </w:p>
        </w:tc>
      </w:tr>
      <w:tr w:rsidR="00875AB3" w:rsidRPr="00875AB3" w14:paraId="0EC66E6F" w14:textId="77777777" w:rsidTr="00875AB3">
        <w:tc>
          <w:tcPr>
            <w:tcW w:w="2179" w:type="dxa"/>
          </w:tcPr>
          <w:p w14:paraId="0D70623C" w14:textId="68C00DF5" w:rsidR="00875AB3" w:rsidRPr="00875AB3" w:rsidRDefault="00875AB3" w:rsidP="00875AB3">
            <w:pPr>
              <w:ind w:firstLine="0"/>
            </w:pPr>
            <w:r>
              <w:t>Huff</w:t>
            </w:r>
          </w:p>
        </w:tc>
        <w:tc>
          <w:tcPr>
            <w:tcW w:w="2179" w:type="dxa"/>
          </w:tcPr>
          <w:p w14:paraId="2B754CEC" w14:textId="2AE46A5D" w:rsidR="00875AB3" w:rsidRPr="00875AB3" w:rsidRDefault="00875AB3" w:rsidP="00875AB3">
            <w:pPr>
              <w:ind w:firstLine="0"/>
            </w:pPr>
            <w:r>
              <w:t>Jones</w:t>
            </w:r>
          </w:p>
        </w:tc>
        <w:tc>
          <w:tcPr>
            <w:tcW w:w="2180" w:type="dxa"/>
          </w:tcPr>
          <w:p w14:paraId="4E14CB41" w14:textId="17D13D04" w:rsidR="00875AB3" w:rsidRPr="00875AB3" w:rsidRDefault="00875AB3" w:rsidP="00875AB3">
            <w:pPr>
              <w:ind w:firstLine="0"/>
            </w:pPr>
            <w:r>
              <w:t>Jordan</w:t>
            </w:r>
          </w:p>
        </w:tc>
      </w:tr>
      <w:tr w:rsidR="00875AB3" w:rsidRPr="00875AB3" w14:paraId="2E99A56D" w14:textId="77777777" w:rsidTr="00875AB3">
        <w:tc>
          <w:tcPr>
            <w:tcW w:w="2179" w:type="dxa"/>
          </w:tcPr>
          <w:p w14:paraId="6D87486D" w14:textId="511E8404" w:rsidR="00875AB3" w:rsidRPr="00875AB3" w:rsidRDefault="00875AB3" w:rsidP="00875AB3">
            <w:pPr>
              <w:ind w:firstLine="0"/>
            </w:pPr>
            <w:r>
              <w:t>Kilmartin</w:t>
            </w:r>
          </w:p>
        </w:tc>
        <w:tc>
          <w:tcPr>
            <w:tcW w:w="2179" w:type="dxa"/>
          </w:tcPr>
          <w:p w14:paraId="79F26EF6" w14:textId="1ABB64D2" w:rsidR="00875AB3" w:rsidRPr="00875AB3" w:rsidRDefault="00875AB3" w:rsidP="00875AB3">
            <w:pPr>
              <w:ind w:firstLine="0"/>
            </w:pPr>
            <w:r>
              <w:t>King</w:t>
            </w:r>
          </w:p>
        </w:tc>
        <w:tc>
          <w:tcPr>
            <w:tcW w:w="2180" w:type="dxa"/>
          </w:tcPr>
          <w:p w14:paraId="6497CCD3" w14:textId="22179E30" w:rsidR="00875AB3" w:rsidRPr="00875AB3" w:rsidRDefault="00875AB3" w:rsidP="00875AB3">
            <w:pPr>
              <w:ind w:firstLine="0"/>
            </w:pPr>
            <w:r>
              <w:t>Kirby</w:t>
            </w:r>
          </w:p>
        </w:tc>
      </w:tr>
      <w:tr w:rsidR="00875AB3" w:rsidRPr="00875AB3" w14:paraId="6F335CF5" w14:textId="77777777" w:rsidTr="00875AB3">
        <w:tc>
          <w:tcPr>
            <w:tcW w:w="2179" w:type="dxa"/>
          </w:tcPr>
          <w:p w14:paraId="576C1A37" w14:textId="7F1C5F5D" w:rsidR="00875AB3" w:rsidRPr="00875AB3" w:rsidRDefault="00875AB3" w:rsidP="00875AB3">
            <w:pPr>
              <w:ind w:firstLine="0"/>
            </w:pPr>
            <w:r>
              <w:t>Landing</w:t>
            </w:r>
          </w:p>
        </w:tc>
        <w:tc>
          <w:tcPr>
            <w:tcW w:w="2179" w:type="dxa"/>
          </w:tcPr>
          <w:p w14:paraId="6936A517" w14:textId="7E83815F" w:rsidR="00875AB3" w:rsidRPr="00875AB3" w:rsidRDefault="00875AB3" w:rsidP="00875AB3">
            <w:pPr>
              <w:ind w:firstLine="0"/>
            </w:pPr>
            <w:r>
              <w:t>Lastinger</w:t>
            </w:r>
          </w:p>
        </w:tc>
        <w:tc>
          <w:tcPr>
            <w:tcW w:w="2180" w:type="dxa"/>
          </w:tcPr>
          <w:p w14:paraId="70685FE2" w14:textId="16070CD4" w:rsidR="00875AB3" w:rsidRPr="00875AB3" w:rsidRDefault="00875AB3" w:rsidP="00875AB3">
            <w:pPr>
              <w:ind w:firstLine="0"/>
            </w:pPr>
            <w:r>
              <w:t>Lawson</w:t>
            </w:r>
          </w:p>
        </w:tc>
      </w:tr>
      <w:tr w:rsidR="00875AB3" w:rsidRPr="00875AB3" w14:paraId="274F1012" w14:textId="77777777" w:rsidTr="00875AB3">
        <w:tc>
          <w:tcPr>
            <w:tcW w:w="2179" w:type="dxa"/>
          </w:tcPr>
          <w:p w14:paraId="20820696" w14:textId="2783E979" w:rsidR="00875AB3" w:rsidRPr="00875AB3" w:rsidRDefault="00875AB3" w:rsidP="00875AB3">
            <w:pPr>
              <w:ind w:firstLine="0"/>
            </w:pPr>
            <w:r>
              <w:t>Ligon</w:t>
            </w:r>
          </w:p>
        </w:tc>
        <w:tc>
          <w:tcPr>
            <w:tcW w:w="2179" w:type="dxa"/>
          </w:tcPr>
          <w:p w14:paraId="37436B67" w14:textId="0AA0933D" w:rsidR="00875AB3" w:rsidRPr="00875AB3" w:rsidRDefault="00875AB3" w:rsidP="00875AB3">
            <w:pPr>
              <w:ind w:firstLine="0"/>
            </w:pPr>
            <w:r>
              <w:t>Long</w:t>
            </w:r>
          </w:p>
        </w:tc>
        <w:tc>
          <w:tcPr>
            <w:tcW w:w="2180" w:type="dxa"/>
          </w:tcPr>
          <w:p w14:paraId="307C3020" w14:textId="4D3D3B30" w:rsidR="00875AB3" w:rsidRPr="00875AB3" w:rsidRDefault="00875AB3" w:rsidP="00875AB3">
            <w:pPr>
              <w:ind w:firstLine="0"/>
            </w:pPr>
            <w:r>
              <w:t>Luck</w:t>
            </w:r>
          </w:p>
        </w:tc>
      </w:tr>
      <w:tr w:rsidR="00875AB3" w:rsidRPr="00875AB3" w14:paraId="3EAB2348" w14:textId="77777777" w:rsidTr="00875AB3">
        <w:tc>
          <w:tcPr>
            <w:tcW w:w="2179" w:type="dxa"/>
          </w:tcPr>
          <w:p w14:paraId="1F285137" w14:textId="41148AD6" w:rsidR="00875AB3" w:rsidRPr="00875AB3" w:rsidRDefault="00875AB3" w:rsidP="00875AB3">
            <w:pPr>
              <w:ind w:firstLine="0"/>
            </w:pPr>
            <w:r>
              <w:t>Martin</w:t>
            </w:r>
          </w:p>
        </w:tc>
        <w:tc>
          <w:tcPr>
            <w:tcW w:w="2179" w:type="dxa"/>
          </w:tcPr>
          <w:p w14:paraId="68C07A2D" w14:textId="4C1F0AE2" w:rsidR="00875AB3" w:rsidRPr="00875AB3" w:rsidRDefault="00875AB3" w:rsidP="00875AB3">
            <w:pPr>
              <w:ind w:firstLine="0"/>
            </w:pPr>
            <w:r>
              <w:t>McCabe</w:t>
            </w:r>
          </w:p>
        </w:tc>
        <w:tc>
          <w:tcPr>
            <w:tcW w:w="2180" w:type="dxa"/>
          </w:tcPr>
          <w:p w14:paraId="3B1C1053" w14:textId="5DF16374" w:rsidR="00875AB3" w:rsidRPr="00875AB3" w:rsidRDefault="00875AB3" w:rsidP="00875AB3">
            <w:pPr>
              <w:ind w:firstLine="0"/>
            </w:pPr>
            <w:r>
              <w:t>McCravy</w:t>
            </w:r>
          </w:p>
        </w:tc>
      </w:tr>
      <w:tr w:rsidR="00875AB3" w:rsidRPr="00875AB3" w14:paraId="66220AD2" w14:textId="77777777" w:rsidTr="00875AB3">
        <w:tc>
          <w:tcPr>
            <w:tcW w:w="2179" w:type="dxa"/>
          </w:tcPr>
          <w:p w14:paraId="467566E9" w14:textId="108153CD" w:rsidR="00875AB3" w:rsidRPr="00875AB3" w:rsidRDefault="00875AB3" w:rsidP="00875AB3">
            <w:pPr>
              <w:ind w:firstLine="0"/>
            </w:pPr>
            <w:r>
              <w:t>McDaniel</w:t>
            </w:r>
          </w:p>
        </w:tc>
        <w:tc>
          <w:tcPr>
            <w:tcW w:w="2179" w:type="dxa"/>
          </w:tcPr>
          <w:p w14:paraId="20F9C5BF" w14:textId="4C78A036" w:rsidR="00875AB3" w:rsidRPr="00875AB3" w:rsidRDefault="00875AB3" w:rsidP="00875AB3">
            <w:pPr>
              <w:ind w:firstLine="0"/>
            </w:pPr>
            <w:r>
              <w:t>McGinnis</w:t>
            </w:r>
          </w:p>
        </w:tc>
        <w:tc>
          <w:tcPr>
            <w:tcW w:w="2180" w:type="dxa"/>
          </w:tcPr>
          <w:p w14:paraId="292406B5" w14:textId="4AA70F0F" w:rsidR="00875AB3" w:rsidRPr="00875AB3" w:rsidRDefault="00875AB3" w:rsidP="00875AB3">
            <w:pPr>
              <w:ind w:firstLine="0"/>
            </w:pPr>
            <w:r>
              <w:t>C. Mitchell</w:t>
            </w:r>
          </w:p>
        </w:tc>
      </w:tr>
      <w:tr w:rsidR="00875AB3" w:rsidRPr="00875AB3" w14:paraId="4DE1BC19" w14:textId="77777777" w:rsidTr="00875AB3">
        <w:tc>
          <w:tcPr>
            <w:tcW w:w="2179" w:type="dxa"/>
          </w:tcPr>
          <w:p w14:paraId="4305F58D" w14:textId="05F98B51" w:rsidR="00875AB3" w:rsidRPr="00875AB3" w:rsidRDefault="00875AB3" w:rsidP="00875AB3">
            <w:pPr>
              <w:ind w:firstLine="0"/>
            </w:pPr>
            <w:r>
              <w:t>D. Mitchell</w:t>
            </w:r>
          </w:p>
        </w:tc>
        <w:tc>
          <w:tcPr>
            <w:tcW w:w="2179" w:type="dxa"/>
          </w:tcPr>
          <w:p w14:paraId="56AA0534" w14:textId="5162663C" w:rsidR="00875AB3" w:rsidRPr="00875AB3" w:rsidRDefault="00875AB3" w:rsidP="00875AB3">
            <w:pPr>
              <w:ind w:firstLine="0"/>
            </w:pPr>
            <w:r>
              <w:t>Montgomery</w:t>
            </w:r>
          </w:p>
        </w:tc>
        <w:tc>
          <w:tcPr>
            <w:tcW w:w="2180" w:type="dxa"/>
          </w:tcPr>
          <w:p w14:paraId="539673B5" w14:textId="46F8F466" w:rsidR="00875AB3" w:rsidRPr="00875AB3" w:rsidRDefault="00875AB3" w:rsidP="00875AB3">
            <w:pPr>
              <w:ind w:firstLine="0"/>
            </w:pPr>
            <w:r>
              <w:t>J. Moore</w:t>
            </w:r>
          </w:p>
        </w:tc>
      </w:tr>
      <w:tr w:rsidR="00875AB3" w:rsidRPr="00875AB3" w14:paraId="1B6D38A8" w14:textId="77777777" w:rsidTr="00875AB3">
        <w:tc>
          <w:tcPr>
            <w:tcW w:w="2179" w:type="dxa"/>
          </w:tcPr>
          <w:p w14:paraId="67F9E0A6" w14:textId="57C4B669" w:rsidR="00875AB3" w:rsidRPr="00875AB3" w:rsidRDefault="00875AB3" w:rsidP="00875AB3">
            <w:pPr>
              <w:ind w:firstLine="0"/>
            </w:pPr>
            <w:r>
              <w:t>T. Moore</w:t>
            </w:r>
          </w:p>
        </w:tc>
        <w:tc>
          <w:tcPr>
            <w:tcW w:w="2179" w:type="dxa"/>
          </w:tcPr>
          <w:p w14:paraId="782C2AC6" w14:textId="3096AD51" w:rsidR="00875AB3" w:rsidRPr="00875AB3" w:rsidRDefault="00875AB3" w:rsidP="00875AB3">
            <w:pPr>
              <w:ind w:firstLine="0"/>
            </w:pPr>
            <w:r>
              <w:t>Moss</w:t>
            </w:r>
          </w:p>
        </w:tc>
        <w:tc>
          <w:tcPr>
            <w:tcW w:w="2180" w:type="dxa"/>
          </w:tcPr>
          <w:p w14:paraId="5171F267" w14:textId="1F83C7BB" w:rsidR="00875AB3" w:rsidRPr="00875AB3" w:rsidRDefault="00875AB3" w:rsidP="00875AB3">
            <w:pPr>
              <w:ind w:firstLine="0"/>
            </w:pPr>
            <w:r>
              <w:t>B. Newton</w:t>
            </w:r>
          </w:p>
        </w:tc>
      </w:tr>
      <w:tr w:rsidR="00875AB3" w:rsidRPr="00875AB3" w14:paraId="0A974827" w14:textId="77777777" w:rsidTr="00875AB3">
        <w:tc>
          <w:tcPr>
            <w:tcW w:w="2179" w:type="dxa"/>
          </w:tcPr>
          <w:p w14:paraId="48233356" w14:textId="1D921977" w:rsidR="00875AB3" w:rsidRPr="00875AB3" w:rsidRDefault="00875AB3" w:rsidP="00875AB3">
            <w:pPr>
              <w:ind w:firstLine="0"/>
            </w:pPr>
            <w:r>
              <w:t>W. Newton</w:t>
            </w:r>
          </w:p>
        </w:tc>
        <w:tc>
          <w:tcPr>
            <w:tcW w:w="2179" w:type="dxa"/>
          </w:tcPr>
          <w:p w14:paraId="09754DD3" w14:textId="08E7BD7B" w:rsidR="00875AB3" w:rsidRPr="00875AB3" w:rsidRDefault="00875AB3" w:rsidP="00875AB3">
            <w:pPr>
              <w:ind w:firstLine="0"/>
            </w:pPr>
            <w:r>
              <w:t>Oremus</w:t>
            </w:r>
          </w:p>
        </w:tc>
        <w:tc>
          <w:tcPr>
            <w:tcW w:w="2180" w:type="dxa"/>
          </w:tcPr>
          <w:p w14:paraId="74375A7C" w14:textId="3D5CC398" w:rsidR="00875AB3" w:rsidRPr="00875AB3" w:rsidRDefault="00875AB3" w:rsidP="00875AB3">
            <w:pPr>
              <w:ind w:firstLine="0"/>
            </w:pPr>
            <w:r>
              <w:t>Pedalino</w:t>
            </w:r>
          </w:p>
        </w:tc>
      </w:tr>
      <w:tr w:rsidR="00875AB3" w:rsidRPr="00875AB3" w14:paraId="7E56A293" w14:textId="77777777" w:rsidTr="00875AB3">
        <w:tc>
          <w:tcPr>
            <w:tcW w:w="2179" w:type="dxa"/>
          </w:tcPr>
          <w:p w14:paraId="68B7B271" w14:textId="2AC862A1" w:rsidR="00875AB3" w:rsidRPr="00875AB3" w:rsidRDefault="00875AB3" w:rsidP="00875AB3">
            <w:pPr>
              <w:ind w:firstLine="0"/>
            </w:pPr>
            <w:r>
              <w:t>Pope</w:t>
            </w:r>
          </w:p>
        </w:tc>
        <w:tc>
          <w:tcPr>
            <w:tcW w:w="2179" w:type="dxa"/>
          </w:tcPr>
          <w:p w14:paraId="6A4594AE" w14:textId="647C8E1B" w:rsidR="00875AB3" w:rsidRPr="00875AB3" w:rsidRDefault="00875AB3" w:rsidP="00875AB3">
            <w:pPr>
              <w:ind w:firstLine="0"/>
            </w:pPr>
            <w:r>
              <w:t>Rankin</w:t>
            </w:r>
          </w:p>
        </w:tc>
        <w:tc>
          <w:tcPr>
            <w:tcW w:w="2180" w:type="dxa"/>
          </w:tcPr>
          <w:p w14:paraId="0A65CC2D" w14:textId="196496ED" w:rsidR="00875AB3" w:rsidRPr="00875AB3" w:rsidRDefault="00875AB3" w:rsidP="00875AB3">
            <w:pPr>
              <w:ind w:firstLine="0"/>
            </w:pPr>
            <w:r>
              <w:t>Reese</w:t>
            </w:r>
          </w:p>
        </w:tc>
      </w:tr>
      <w:tr w:rsidR="00875AB3" w:rsidRPr="00875AB3" w14:paraId="1E3D7010" w14:textId="77777777" w:rsidTr="00875AB3">
        <w:tc>
          <w:tcPr>
            <w:tcW w:w="2179" w:type="dxa"/>
          </w:tcPr>
          <w:p w14:paraId="5CA7E580" w14:textId="42FEB1E7" w:rsidR="00875AB3" w:rsidRPr="00875AB3" w:rsidRDefault="00875AB3" w:rsidP="00875AB3">
            <w:pPr>
              <w:ind w:firstLine="0"/>
            </w:pPr>
            <w:r>
              <w:t>Rivers</w:t>
            </w:r>
          </w:p>
        </w:tc>
        <w:tc>
          <w:tcPr>
            <w:tcW w:w="2179" w:type="dxa"/>
          </w:tcPr>
          <w:p w14:paraId="301C4255" w14:textId="3FFBC069" w:rsidR="00875AB3" w:rsidRPr="00875AB3" w:rsidRDefault="00875AB3" w:rsidP="00875AB3">
            <w:pPr>
              <w:ind w:firstLine="0"/>
            </w:pPr>
            <w:r>
              <w:t>Robbins</w:t>
            </w:r>
          </w:p>
        </w:tc>
        <w:tc>
          <w:tcPr>
            <w:tcW w:w="2180" w:type="dxa"/>
          </w:tcPr>
          <w:p w14:paraId="472980C2" w14:textId="38115FA6" w:rsidR="00875AB3" w:rsidRPr="00875AB3" w:rsidRDefault="00875AB3" w:rsidP="00875AB3">
            <w:pPr>
              <w:ind w:firstLine="0"/>
            </w:pPr>
            <w:r>
              <w:t>Rose</w:t>
            </w:r>
          </w:p>
        </w:tc>
      </w:tr>
      <w:tr w:rsidR="00875AB3" w:rsidRPr="00875AB3" w14:paraId="1D186447" w14:textId="77777777" w:rsidTr="00875AB3">
        <w:tc>
          <w:tcPr>
            <w:tcW w:w="2179" w:type="dxa"/>
          </w:tcPr>
          <w:p w14:paraId="3600EAA2" w14:textId="0D8F458A" w:rsidR="00875AB3" w:rsidRPr="00875AB3" w:rsidRDefault="00875AB3" w:rsidP="00875AB3">
            <w:pPr>
              <w:ind w:firstLine="0"/>
            </w:pPr>
            <w:r>
              <w:t>Rutherford</w:t>
            </w:r>
          </w:p>
        </w:tc>
        <w:tc>
          <w:tcPr>
            <w:tcW w:w="2179" w:type="dxa"/>
          </w:tcPr>
          <w:p w14:paraId="5C361401" w14:textId="4C6B77A1" w:rsidR="00875AB3" w:rsidRPr="00875AB3" w:rsidRDefault="00875AB3" w:rsidP="00875AB3">
            <w:pPr>
              <w:ind w:firstLine="0"/>
            </w:pPr>
            <w:r>
              <w:t>Sanders</w:t>
            </w:r>
          </w:p>
        </w:tc>
        <w:tc>
          <w:tcPr>
            <w:tcW w:w="2180" w:type="dxa"/>
          </w:tcPr>
          <w:p w14:paraId="21AA4B53" w14:textId="51D933AE" w:rsidR="00875AB3" w:rsidRPr="00875AB3" w:rsidRDefault="00875AB3" w:rsidP="00875AB3">
            <w:pPr>
              <w:ind w:firstLine="0"/>
            </w:pPr>
            <w:r>
              <w:t>Schuessler</w:t>
            </w:r>
          </w:p>
        </w:tc>
      </w:tr>
      <w:tr w:rsidR="00875AB3" w:rsidRPr="00875AB3" w14:paraId="7F5E1D41" w14:textId="77777777" w:rsidTr="00875AB3">
        <w:tc>
          <w:tcPr>
            <w:tcW w:w="2179" w:type="dxa"/>
          </w:tcPr>
          <w:p w14:paraId="4BCBC951" w14:textId="14A06C09" w:rsidR="00875AB3" w:rsidRPr="00875AB3" w:rsidRDefault="00875AB3" w:rsidP="00875AB3">
            <w:pPr>
              <w:ind w:firstLine="0"/>
            </w:pPr>
            <w:r>
              <w:t>Scott</w:t>
            </w:r>
          </w:p>
        </w:tc>
        <w:tc>
          <w:tcPr>
            <w:tcW w:w="2179" w:type="dxa"/>
          </w:tcPr>
          <w:p w14:paraId="63F6F3E0" w14:textId="695D563B" w:rsidR="00875AB3" w:rsidRPr="00875AB3" w:rsidRDefault="00875AB3" w:rsidP="00875AB3">
            <w:pPr>
              <w:ind w:firstLine="0"/>
            </w:pPr>
            <w:r>
              <w:t>G. M. Smith</w:t>
            </w:r>
          </w:p>
        </w:tc>
        <w:tc>
          <w:tcPr>
            <w:tcW w:w="2180" w:type="dxa"/>
          </w:tcPr>
          <w:p w14:paraId="13F6D535" w14:textId="3CC201C8" w:rsidR="00875AB3" w:rsidRPr="00875AB3" w:rsidRDefault="00875AB3" w:rsidP="00875AB3">
            <w:pPr>
              <w:ind w:firstLine="0"/>
            </w:pPr>
            <w:r>
              <w:t>M. M. Smith</w:t>
            </w:r>
          </w:p>
        </w:tc>
      </w:tr>
      <w:tr w:rsidR="00875AB3" w:rsidRPr="00875AB3" w14:paraId="2E8D6362" w14:textId="77777777" w:rsidTr="00875AB3">
        <w:tc>
          <w:tcPr>
            <w:tcW w:w="2179" w:type="dxa"/>
          </w:tcPr>
          <w:p w14:paraId="58953FFF" w14:textId="79CB2228" w:rsidR="00875AB3" w:rsidRPr="00875AB3" w:rsidRDefault="00875AB3" w:rsidP="00875AB3">
            <w:pPr>
              <w:ind w:firstLine="0"/>
            </w:pPr>
            <w:r>
              <w:t>Stavrinakis</w:t>
            </w:r>
          </w:p>
        </w:tc>
        <w:tc>
          <w:tcPr>
            <w:tcW w:w="2179" w:type="dxa"/>
          </w:tcPr>
          <w:p w14:paraId="70C4FD5D" w14:textId="00EA43D5" w:rsidR="00875AB3" w:rsidRPr="00875AB3" w:rsidRDefault="00875AB3" w:rsidP="00875AB3">
            <w:pPr>
              <w:ind w:firstLine="0"/>
            </w:pPr>
            <w:r>
              <w:t>Taylor</w:t>
            </w:r>
          </w:p>
        </w:tc>
        <w:tc>
          <w:tcPr>
            <w:tcW w:w="2180" w:type="dxa"/>
          </w:tcPr>
          <w:p w14:paraId="5038CFEC" w14:textId="3638FA0D" w:rsidR="00875AB3" w:rsidRPr="00875AB3" w:rsidRDefault="00875AB3" w:rsidP="00875AB3">
            <w:pPr>
              <w:ind w:firstLine="0"/>
            </w:pPr>
            <w:r>
              <w:t>Teeple</w:t>
            </w:r>
          </w:p>
        </w:tc>
      </w:tr>
      <w:tr w:rsidR="00875AB3" w:rsidRPr="00875AB3" w14:paraId="6F38BDBF" w14:textId="77777777" w:rsidTr="00875AB3">
        <w:tc>
          <w:tcPr>
            <w:tcW w:w="2179" w:type="dxa"/>
          </w:tcPr>
          <w:p w14:paraId="012A677E" w14:textId="42DD9CFD" w:rsidR="00875AB3" w:rsidRPr="00875AB3" w:rsidRDefault="00875AB3" w:rsidP="00875AB3">
            <w:pPr>
              <w:ind w:firstLine="0"/>
            </w:pPr>
            <w:r>
              <w:t>Terribile</w:t>
            </w:r>
          </w:p>
        </w:tc>
        <w:tc>
          <w:tcPr>
            <w:tcW w:w="2179" w:type="dxa"/>
          </w:tcPr>
          <w:p w14:paraId="52D10BCA" w14:textId="4ADC7A2A" w:rsidR="00875AB3" w:rsidRPr="00875AB3" w:rsidRDefault="00875AB3" w:rsidP="00875AB3">
            <w:pPr>
              <w:ind w:firstLine="0"/>
            </w:pPr>
            <w:r>
              <w:t>Vaughan</w:t>
            </w:r>
          </w:p>
        </w:tc>
        <w:tc>
          <w:tcPr>
            <w:tcW w:w="2180" w:type="dxa"/>
          </w:tcPr>
          <w:p w14:paraId="38BE1502" w14:textId="07477873" w:rsidR="00875AB3" w:rsidRPr="00875AB3" w:rsidRDefault="00875AB3" w:rsidP="00875AB3">
            <w:pPr>
              <w:ind w:firstLine="0"/>
            </w:pPr>
            <w:r>
              <w:t>Waters</w:t>
            </w:r>
          </w:p>
        </w:tc>
      </w:tr>
      <w:tr w:rsidR="00875AB3" w:rsidRPr="00875AB3" w14:paraId="2295A780" w14:textId="77777777" w:rsidTr="00875AB3">
        <w:tc>
          <w:tcPr>
            <w:tcW w:w="2179" w:type="dxa"/>
          </w:tcPr>
          <w:p w14:paraId="6ED44849" w14:textId="5BE4896D" w:rsidR="00875AB3" w:rsidRPr="00875AB3" w:rsidRDefault="00875AB3" w:rsidP="00875AB3">
            <w:pPr>
              <w:ind w:firstLine="0"/>
            </w:pPr>
            <w:r>
              <w:t>Weeks</w:t>
            </w:r>
          </w:p>
        </w:tc>
        <w:tc>
          <w:tcPr>
            <w:tcW w:w="2179" w:type="dxa"/>
          </w:tcPr>
          <w:p w14:paraId="60E61B1E" w14:textId="6978F688" w:rsidR="00875AB3" w:rsidRPr="00875AB3" w:rsidRDefault="00875AB3" w:rsidP="00875AB3">
            <w:pPr>
              <w:ind w:firstLine="0"/>
            </w:pPr>
            <w:r>
              <w:t>Wetmore</w:t>
            </w:r>
          </w:p>
        </w:tc>
        <w:tc>
          <w:tcPr>
            <w:tcW w:w="2180" w:type="dxa"/>
          </w:tcPr>
          <w:p w14:paraId="76AB3ED0" w14:textId="6096BABD" w:rsidR="00875AB3" w:rsidRPr="00875AB3" w:rsidRDefault="00875AB3" w:rsidP="00875AB3">
            <w:pPr>
              <w:ind w:firstLine="0"/>
            </w:pPr>
            <w:r>
              <w:t>White</w:t>
            </w:r>
          </w:p>
        </w:tc>
      </w:tr>
      <w:tr w:rsidR="00875AB3" w:rsidRPr="00875AB3" w14:paraId="0C15AAA5" w14:textId="77777777" w:rsidTr="00875AB3">
        <w:tc>
          <w:tcPr>
            <w:tcW w:w="2179" w:type="dxa"/>
          </w:tcPr>
          <w:p w14:paraId="6247AFBE" w14:textId="1186BDC1" w:rsidR="00875AB3" w:rsidRPr="00875AB3" w:rsidRDefault="00875AB3" w:rsidP="00875AB3">
            <w:pPr>
              <w:keepNext/>
              <w:ind w:firstLine="0"/>
            </w:pPr>
            <w:r>
              <w:t>Whitmire</w:t>
            </w:r>
          </w:p>
        </w:tc>
        <w:tc>
          <w:tcPr>
            <w:tcW w:w="2179" w:type="dxa"/>
          </w:tcPr>
          <w:p w14:paraId="732DE87B" w14:textId="792A4776" w:rsidR="00875AB3" w:rsidRPr="00875AB3" w:rsidRDefault="00875AB3" w:rsidP="00875AB3">
            <w:pPr>
              <w:keepNext/>
              <w:ind w:firstLine="0"/>
            </w:pPr>
            <w:r>
              <w:t>Wickensimer</w:t>
            </w:r>
          </w:p>
        </w:tc>
        <w:tc>
          <w:tcPr>
            <w:tcW w:w="2180" w:type="dxa"/>
          </w:tcPr>
          <w:p w14:paraId="433CBC6E" w14:textId="66047C77" w:rsidR="00875AB3" w:rsidRPr="00875AB3" w:rsidRDefault="00875AB3" w:rsidP="00875AB3">
            <w:pPr>
              <w:keepNext/>
              <w:ind w:firstLine="0"/>
            </w:pPr>
            <w:r>
              <w:t>Williams</w:t>
            </w:r>
          </w:p>
        </w:tc>
      </w:tr>
      <w:tr w:rsidR="00875AB3" w:rsidRPr="00875AB3" w14:paraId="185A279B" w14:textId="77777777" w:rsidTr="00875AB3">
        <w:tc>
          <w:tcPr>
            <w:tcW w:w="2179" w:type="dxa"/>
          </w:tcPr>
          <w:p w14:paraId="364037E3" w14:textId="5527D225" w:rsidR="00875AB3" w:rsidRPr="00875AB3" w:rsidRDefault="00875AB3" w:rsidP="00875AB3">
            <w:pPr>
              <w:keepNext/>
              <w:ind w:firstLine="0"/>
            </w:pPr>
            <w:r>
              <w:t>Willis</w:t>
            </w:r>
          </w:p>
        </w:tc>
        <w:tc>
          <w:tcPr>
            <w:tcW w:w="2179" w:type="dxa"/>
          </w:tcPr>
          <w:p w14:paraId="58ACBEEE" w14:textId="73B5CB60" w:rsidR="00875AB3" w:rsidRPr="00875AB3" w:rsidRDefault="00875AB3" w:rsidP="00875AB3">
            <w:pPr>
              <w:keepNext/>
              <w:ind w:firstLine="0"/>
            </w:pPr>
            <w:r>
              <w:t>Wooten</w:t>
            </w:r>
          </w:p>
        </w:tc>
        <w:tc>
          <w:tcPr>
            <w:tcW w:w="2180" w:type="dxa"/>
          </w:tcPr>
          <w:p w14:paraId="76258487" w14:textId="20481E55" w:rsidR="00875AB3" w:rsidRPr="00875AB3" w:rsidRDefault="00875AB3" w:rsidP="00875AB3">
            <w:pPr>
              <w:keepNext/>
              <w:ind w:firstLine="0"/>
            </w:pPr>
            <w:r>
              <w:t>Yow</w:t>
            </w:r>
          </w:p>
        </w:tc>
      </w:tr>
    </w:tbl>
    <w:p w14:paraId="36CE43EA" w14:textId="77777777" w:rsidR="00875AB3" w:rsidRDefault="00875AB3" w:rsidP="00875AB3"/>
    <w:p w14:paraId="0995C514" w14:textId="221045BF" w:rsidR="00875AB3" w:rsidRDefault="00875AB3" w:rsidP="00875AB3">
      <w:pPr>
        <w:jc w:val="center"/>
        <w:rPr>
          <w:b/>
        </w:rPr>
      </w:pPr>
      <w:r w:rsidRPr="00875AB3">
        <w:rPr>
          <w:b/>
        </w:rPr>
        <w:t>Total--108</w:t>
      </w:r>
    </w:p>
    <w:p w14:paraId="5969F791" w14:textId="77777777" w:rsidR="00875AB3" w:rsidRDefault="00875AB3" w:rsidP="00875AB3">
      <w:pPr>
        <w:jc w:val="center"/>
        <w:rPr>
          <w:b/>
        </w:rPr>
      </w:pPr>
    </w:p>
    <w:p w14:paraId="1646AB36" w14:textId="77777777" w:rsidR="00875AB3" w:rsidRDefault="00875AB3" w:rsidP="00875AB3">
      <w:pPr>
        <w:ind w:firstLine="0"/>
      </w:pPr>
      <w:r w:rsidRPr="00875AB3">
        <w:t xml:space="preserve"> </w:t>
      </w:r>
      <w:r>
        <w:t>Those who voted in the negative are:</w:t>
      </w:r>
    </w:p>
    <w:p w14:paraId="52A28BD7" w14:textId="77777777" w:rsidR="00875AB3" w:rsidRDefault="00875AB3" w:rsidP="00875AB3"/>
    <w:p w14:paraId="571181D3" w14:textId="77777777" w:rsidR="00875AB3" w:rsidRDefault="00875AB3" w:rsidP="00875AB3">
      <w:pPr>
        <w:jc w:val="center"/>
        <w:rPr>
          <w:b/>
        </w:rPr>
      </w:pPr>
      <w:r w:rsidRPr="00875AB3">
        <w:rPr>
          <w:b/>
        </w:rPr>
        <w:t>Total--0</w:t>
      </w:r>
    </w:p>
    <w:p w14:paraId="7FD8151F" w14:textId="55AE67EC" w:rsidR="00875AB3" w:rsidRDefault="00875AB3" w:rsidP="00875AB3">
      <w:pPr>
        <w:jc w:val="center"/>
        <w:rPr>
          <w:b/>
        </w:rPr>
      </w:pPr>
    </w:p>
    <w:p w14:paraId="6B9BA2E2" w14:textId="77777777" w:rsidR="00875AB3" w:rsidRDefault="00875AB3" w:rsidP="00875AB3">
      <w:r>
        <w:t>So, the Bill, as amended, was read the second time and ordered to third reading.</w:t>
      </w:r>
    </w:p>
    <w:p w14:paraId="7097A505" w14:textId="77777777" w:rsidR="00875AB3" w:rsidRDefault="00875AB3" w:rsidP="00875AB3"/>
    <w:p w14:paraId="6E6875D7" w14:textId="47639E3D" w:rsidR="00875AB3" w:rsidRDefault="00875AB3" w:rsidP="00875AB3">
      <w:pPr>
        <w:keepNext/>
        <w:jc w:val="center"/>
        <w:rPr>
          <w:b/>
        </w:rPr>
      </w:pPr>
      <w:r w:rsidRPr="00875AB3">
        <w:rPr>
          <w:b/>
        </w:rPr>
        <w:t>H. 4151--REQUESTS FOR DEBATE</w:t>
      </w:r>
    </w:p>
    <w:p w14:paraId="33A622A0" w14:textId="7DFFEFB1" w:rsidR="00875AB3" w:rsidRDefault="00875AB3" w:rsidP="00875AB3">
      <w:pPr>
        <w:keepNext/>
      </w:pPr>
      <w:r>
        <w:t>The following Bill was taken up:</w:t>
      </w:r>
    </w:p>
    <w:p w14:paraId="2D9D08B1" w14:textId="77777777" w:rsidR="00875AB3" w:rsidRDefault="00875AB3" w:rsidP="00875AB3">
      <w:pPr>
        <w:keepNext/>
      </w:pPr>
      <w:bookmarkStart w:id="49" w:name="include_clip_start_146"/>
      <w:bookmarkEnd w:id="49"/>
    </w:p>
    <w:p w14:paraId="4CF2EA92" w14:textId="77777777" w:rsidR="00875AB3" w:rsidRDefault="00875AB3" w:rsidP="00875AB3">
      <w:r>
        <w:t>H. 4151 -- Reps. W. Newton, G. M. Smith, Hiott, Hixon, Caskey, Robbins, C. Mitchell, Pope, Gagnon, Taylor, Whitmire, B. Newton, Vaughan, Chapman, M. M. Smith, J. E. Johnson, Yow, Bustos, Landing, Gibson, McCravy, Gilliam, Hager, Rankin, Schuessler, Teeple, Erickson, Herbkersman, Hartnett, Wooten, Lawson, Long and Lowe: A BILL TO AMEND THE SOUTH CAROLINA CODE OF LAWS BY AMENDING SECTION 63-19-20, RELATING TO TERMS DEFINED IN THE "JUVENILE JUSTICE CODE," SO AS TO CHANGE THE DEFINITION OF "CHILD" OR "JUVENILE," TO PROVIDE EXCEPTIONS FOR MINORS WHO COMMIT CERTAIN VIOLENT CRIMES, AND FOR OTHER PURPOSES.</w:t>
      </w:r>
    </w:p>
    <w:p w14:paraId="093E41B9" w14:textId="750E9EE7" w:rsidR="00875AB3" w:rsidRDefault="00875AB3" w:rsidP="00875AB3">
      <w:bookmarkStart w:id="50" w:name="include_clip_end_146"/>
      <w:bookmarkEnd w:id="50"/>
    </w:p>
    <w:p w14:paraId="75095F3C" w14:textId="671CE4A8" w:rsidR="00875AB3" w:rsidRDefault="00875AB3" w:rsidP="00875AB3">
      <w:r>
        <w:t>Reps. B. NEWTON, GUEST, CASKEY, HEWITT, MARTIN, HIOTT, MAGNUSON, POPE, DUNCAN, LONG, KIRBY and BRITTAIN requested debate on the Bill.</w:t>
      </w:r>
    </w:p>
    <w:p w14:paraId="07719A4F" w14:textId="77777777" w:rsidR="00875AB3" w:rsidRDefault="00875AB3" w:rsidP="00875AB3"/>
    <w:p w14:paraId="37239C14" w14:textId="40083290" w:rsidR="00875AB3" w:rsidRDefault="00875AB3" w:rsidP="00875AB3">
      <w:pPr>
        <w:keepNext/>
        <w:jc w:val="center"/>
        <w:rPr>
          <w:b/>
        </w:rPr>
      </w:pPr>
      <w:r w:rsidRPr="00875AB3">
        <w:rPr>
          <w:b/>
        </w:rPr>
        <w:t>H. 4763--REQUESTS FOR DEBATE</w:t>
      </w:r>
    </w:p>
    <w:p w14:paraId="3408646D" w14:textId="65DF6428" w:rsidR="00875AB3" w:rsidRDefault="00875AB3" w:rsidP="00875AB3">
      <w:pPr>
        <w:keepNext/>
      </w:pPr>
      <w:r>
        <w:t>The following Bill was taken up:</w:t>
      </w:r>
    </w:p>
    <w:p w14:paraId="73ECB932" w14:textId="77777777" w:rsidR="00875AB3" w:rsidRDefault="00875AB3" w:rsidP="00875AB3">
      <w:pPr>
        <w:keepNext/>
      </w:pPr>
      <w:bookmarkStart w:id="51" w:name="include_clip_start_149"/>
      <w:bookmarkEnd w:id="51"/>
    </w:p>
    <w:p w14:paraId="6D5C14BF" w14:textId="77777777" w:rsidR="00875AB3" w:rsidRDefault="00875AB3" w:rsidP="00875AB3">
      <w:r>
        <w:t>H. 4763 -- 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Chapman and Gibson: 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447070D6" w14:textId="01E5F106" w:rsidR="00875AB3" w:rsidRDefault="00875AB3" w:rsidP="00875AB3">
      <w:bookmarkStart w:id="52" w:name="include_clip_end_149"/>
      <w:bookmarkEnd w:id="52"/>
    </w:p>
    <w:p w14:paraId="675429EA" w14:textId="73656C8F" w:rsidR="00875AB3" w:rsidRDefault="00875AB3" w:rsidP="00875AB3">
      <w:r>
        <w:t>Reps. B. NEWTON, HEWITT, HARRIS, MARTIN, T. MOORE, LAWSON, DUNCAN, KING, LUCK, HOSEY, CASKEY and GUEST requested debate on the Bill.</w:t>
      </w:r>
    </w:p>
    <w:p w14:paraId="211B795E" w14:textId="77777777" w:rsidR="00875AB3" w:rsidRDefault="00875AB3" w:rsidP="00875AB3"/>
    <w:p w14:paraId="7D93DB29" w14:textId="705FC835" w:rsidR="00875AB3" w:rsidRDefault="00875AB3" w:rsidP="00875AB3">
      <w:pPr>
        <w:keepNext/>
        <w:jc w:val="center"/>
        <w:rPr>
          <w:b/>
        </w:rPr>
      </w:pPr>
      <w:r w:rsidRPr="00875AB3">
        <w:rPr>
          <w:b/>
        </w:rPr>
        <w:t>H. 5120--REQUESTS FOR DEBATE</w:t>
      </w:r>
    </w:p>
    <w:p w14:paraId="34E0ABE8" w14:textId="27FE5E14" w:rsidR="00875AB3" w:rsidRDefault="00875AB3" w:rsidP="00875AB3">
      <w:pPr>
        <w:keepNext/>
      </w:pPr>
      <w:r>
        <w:t>The following Bill was taken up:</w:t>
      </w:r>
    </w:p>
    <w:p w14:paraId="220FF789" w14:textId="77777777" w:rsidR="00875AB3" w:rsidRDefault="00875AB3" w:rsidP="00875AB3">
      <w:pPr>
        <w:keepNext/>
      </w:pPr>
      <w:bookmarkStart w:id="53" w:name="include_clip_start_152"/>
      <w:bookmarkEnd w:id="53"/>
    </w:p>
    <w:p w14:paraId="0DD433BF" w14:textId="77777777" w:rsidR="00875AB3" w:rsidRDefault="00875AB3" w:rsidP="00875AB3">
      <w:r>
        <w:t>H. 5120 -- 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194CB85A" w14:textId="2091A0D8" w:rsidR="00875AB3" w:rsidRDefault="00875AB3" w:rsidP="00875AB3">
      <w:bookmarkStart w:id="54" w:name="include_clip_end_152"/>
      <w:bookmarkEnd w:id="54"/>
    </w:p>
    <w:p w14:paraId="2E775B42" w14:textId="24B78D94" w:rsidR="00875AB3" w:rsidRDefault="00875AB3" w:rsidP="00875AB3">
      <w:r>
        <w:t xml:space="preserve">Reps. B. NEWTON, KING, </w:t>
      </w:r>
      <w:r w:rsidR="009173F9">
        <w:tab/>
        <w:t>WEEKS</w:t>
      </w:r>
      <w:r>
        <w:t>, CASKEY, BRITTAIN, C. MITCHELL, MCDANIEL, HOSEY, HEWITT, RIVERS, ANDERSON and WATERS requested debate on the Bill.</w:t>
      </w:r>
    </w:p>
    <w:p w14:paraId="42CC8C96" w14:textId="77777777" w:rsidR="00875AB3" w:rsidRDefault="00875AB3" w:rsidP="00875AB3"/>
    <w:p w14:paraId="1E79E8C5" w14:textId="4694D53E" w:rsidR="00875AB3" w:rsidRDefault="00875AB3" w:rsidP="00875AB3">
      <w:pPr>
        <w:keepNext/>
        <w:jc w:val="center"/>
        <w:rPr>
          <w:b/>
        </w:rPr>
      </w:pPr>
      <w:r w:rsidRPr="00875AB3">
        <w:rPr>
          <w:b/>
        </w:rPr>
        <w:t>H. 5121--RECOMMITTED</w:t>
      </w:r>
    </w:p>
    <w:p w14:paraId="71F07A16" w14:textId="7B52B797" w:rsidR="00875AB3" w:rsidRDefault="00875AB3" w:rsidP="00875AB3">
      <w:pPr>
        <w:keepNext/>
      </w:pPr>
      <w:r>
        <w:t>The following Bill was taken up:</w:t>
      </w:r>
    </w:p>
    <w:p w14:paraId="2AC9158C" w14:textId="77777777" w:rsidR="00875AB3" w:rsidRDefault="00875AB3" w:rsidP="00875AB3">
      <w:pPr>
        <w:keepNext/>
      </w:pPr>
      <w:bookmarkStart w:id="55" w:name="include_clip_start_155"/>
      <w:bookmarkEnd w:id="55"/>
    </w:p>
    <w:p w14:paraId="7621E933" w14:textId="77777777" w:rsidR="00875AB3" w:rsidRDefault="00875AB3" w:rsidP="00875AB3">
      <w:r>
        <w:t>H. 5121 -- Reps. Cox, Garvin, Holman, T. Moore, Sessions, Wetmore, C. Mitchell and Yow: A BILL TO AMEND THE SOUTH CAROLINA CODE OF LAWS BY ADDING ARTICLE 25 TO CHAPTER 19, TITLE 63 SO AS TO ESTABLISH A COMMUNITY JUVENILE CRIME PREVENTION PROGRAM BY WHICH PUBLIC OR PRIVATE NONPROFIT ENTITIES MAY BE CERTIFIED BY THE DEPARTMENT OF JUVENILE JUSTICE TO PROVIDE CERTAIN SERVICES AND ACTIVITIES INTENDED TO PREVENT JUVENILE CRIME AND DELINQUENCY, TO PROVIDE FOR THE CERTIFICATION OF COMMUNITY JUVENILE CRIME PREVENTION PROGRAMS BY THE DEPARTMENT, TO ESTABLISH A CIVIL PENALTY FOR THE UNLAWFUL REPRESENTATION OF AN UNCERTIFIED PROGRAM AS CERTIFIED, AND TO PROVIDE THAT THE DEPARTMENT SHALL PROMULGATE NECESSARY REGULATIONS TO EFFECTUATE THE PROVISIONS OF THIS ARTICLE.</w:t>
      </w:r>
    </w:p>
    <w:p w14:paraId="2F99F5B2" w14:textId="3550C1A7" w:rsidR="00875AB3" w:rsidRDefault="00875AB3" w:rsidP="00875AB3">
      <w:bookmarkStart w:id="56" w:name="include_clip_end_155"/>
      <w:bookmarkEnd w:id="56"/>
    </w:p>
    <w:p w14:paraId="202179A7" w14:textId="5B51D773" w:rsidR="00875AB3" w:rsidRDefault="00875AB3" w:rsidP="00875AB3">
      <w:r>
        <w:t>Rep. COX moved to recommit the Bill to the Committee on Judiciary, which was agreed to.</w:t>
      </w:r>
    </w:p>
    <w:p w14:paraId="7840601F" w14:textId="77777777" w:rsidR="00875AB3" w:rsidRDefault="00875AB3" w:rsidP="00875AB3"/>
    <w:p w14:paraId="206B383D" w14:textId="4C593E65" w:rsidR="00875AB3" w:rsidRDefault="00875AB3" w:rsidP="00875AB3">
      <w:r>
        <w:t xml:space="preserve">Further proceedings were interrupted by expiration of time on the uncontested Calendar.  </w:t>
      </w:r>
    </w:p>
    <w:p w14:paraId="35D2C751" w14:textId="77777777" w:rsidR="00875AB3" w:rsidRDefault="00875AB3" w:rsidP="00875AB3"/>
    <w:p w14:paraId="7EF48376" w14:textId="05643F7B" w:rsidR="00875AB3" w:rsidRDefault="00875AB3" w:rsidP="00875AB3">
      <w:pPr>
        <w:keepNext/>
        <w:jc w:val="center"/>
        <w:rPr>
          <w:b/>
        </w:rPr>
      </w:pPr>
      <w:r w:rsidRPr="00875AB3">
        <w:rPr>
          <w:b/>
        </w:rPr>
        <w:t>RECURRENCE TO THE MORNING HOUR</w:t>
      </w:r>
    </w:p>
    <w:p w14:paraId="52875480" w14:textId="16AAC8DE" w:rsidR="00875AB3" w:rsidRDefault="00875AB3" w:rsidP="00875AB3">
      <w:r>
        <w:t>Rep. FORREST moved that the House recur to the morning hour, which was agreed to.</w:t>
      </w:r>
    </w:p>
    <w:p w14:paraId="6AC355B9" w14:textId="77777777" w:rsidR="00875AB3" w:rsidRDefault="00875AB3" w:rsidP="00875AB3"/>
    <w:p w14:paraId="73693A45" w14:textId="26ED57BD" w:rsidR="00875AB3" w:rsidRDefault="00875AB3" w:rsidP="00875AB3">
      <w:pPr>
        <w:keepNext/>
        <w:jc w:val="center"/>
        <w:rPr>
          <w:b/>
        </w:rPr>
      </w:pPr>
      <w:r w:rsidRPr="00875AB3">
        <w:rPr>
          <w:b/>
        </w:rPr>
        <w:t>REPORT OF STANDING COMMITTEE</w:t>
      </w:r>
    </w:p>
    <w:p w14:paraId="44153A81" w14:textId="52D7BE7D" w:rsidR="00875AB3" w:rsidRDefault="00875AB3" w:rsidP="00875AB3">
      <w:pPr>
        <w:keepNext/>
      </w:pPr>
      <w:r>
        <w:t>Rep. STAVRINAKIS, from the Charleston Delegation, submitted a favorable report on:</w:t>
      </w:r>
    </w:p>
    <w:p w14:paraId="62A0EDFD" w14:textId="77777777" w:rsidR="00875AB3" w:rsidRDefault="00875AB3" w:rsidP="00875AB3">
      <w:pPr>
        <w:keepNext/>
      </w:pPr>
      <w:bookmarkStart w:id="57" w:name="include_clip_start_161"/>
      <w:bookmarkEnd w:id="57"/>
    </w:p>
    <w:p w14:paraId="6ECEB937" w14:textId="77777777" w:rsidR="00875AB3" w:rsidRDefault="00875AB3" w:rsidP="00875AB3">
      <w:pPr>
        <w:keepNext/>
      </w:pPr>
      <w:r>
        <w:t>H. 5060 -- Rep. Stavrinakis: A BILL TO AMEND ACT 369 OF 1959, AS AMENDED, RELATING TO THE ST. JOHN'S FIRE DISTRICT, SO AS TO INCREASE THE MEMBERSHIP OF THE COMMISSION AND TO REVISE THE PROCUREMENT REQUIREMENTS OF THE DISTRICT AND TO REPEAL SECTION 2 OF ACT 727 OF 1978.</w:t>
      </w:r>
    </w:p>
    <w:p w14:paraId="3AE77175" w14:textId="0BA46FD1" w:rsidR="00875AB3" w:rsidRDefault="00875AB3" w:rsidP="00875AB3">
      <w:bookmarkStart w:id="58" w:name="include_clip_end_161"/>
      <w:bookmarkEnd w:id="58"/>
      <w:r>
        <w:t>Ordered for consideration tomorrow.</w:t>
      </w:r>
    </w:p>
    <w:p w14:paraId="5BB2D270" w14:textId="77777777" w:rsidR="00875AB3" w:rsidRDefault="00875AB3" w:rsidP="00875AB3"/>
    <w:p w14:paraId="0DA105DF" w14:textId="756B0776" w:rsidR="00875AB3" w:rsidRDefault="00875AB3" w:rsidP="00875AB3">
      <w:pPr>
        <w:keepNext/>
        <w:jc w:val="center"/>
        <w:rPr>
          <w:b/>
        </w:rPr>
      </w:pPr>
      <w:r w:rsidRPr="00875AB3">
        <w:rPr>
          <w:b/>
        </w:rPr>
        <w:t>HOUSE RESOLUTION</w:t>
      </w:r>
    </w:p>
    <w:p w14:paraId="70E13C2E" w14:textId="0BCE91AC" w:rsidR="00875AB3" w:rsidRDefault="00875AB3" w:rsidP="00875AB3">
      <w:pPr>
        <w:keepNext/>
      </w:pPr>
      <w:r>
        <w:t>The following was introduced:</w:t>
      </w:r>
    </w:p>
    <w:p w14:paraId="2A1AB346" w14:textId="77777777" w:rsidR="00875AB3" w:rsidRDefault="00875AB3" w:rsidP="00875AB3">
      <w:pPr>
        <w:keepNext/>
      </w:pPr>
      <w:bookmarkStart w:id="59" w:name="include_clip_start_164"/>
      <w:bookmarkEnd w:id="59"/>
    </w:p>
    <w:p w14:paraId="68A0FFC0" w14:textId="77777777" w:rsidR="00875AB3" w:rsidRDefault="00875AB3" w:rsidP="00875AB3">
      <w:r>
        <w:t>H. 5303 --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SOUTH CAROLINA 4-H PINCKNEY LEADERSHIP PROGRAM AND CONGRATULATE THOSE WHO PARTICIPATE AT ALL LEVELS UPON THE TENTH ANNIVERSARY OF PREPARING THE STATE'S YOUNG PEOPLE FOR LEADERSHIP.</w:t>
      </w:r>
    </w:p>
    <w:p w14:paraId="23A379F0" w14:textId="245B9648" w:rsidR="00875AB3" w:rsidRDefault="00875AB3" w:rsidP="00875AB3">
      <w:bookmarkStart w:id="60" w:name="include_clip_end_164"/>
      <w:bookmarkEnd w:id="60"/>
    </w:p>
    <w:p w14:paraId="6EFF790E" w14:textId="59D3F0EA" w:rsidR="00875AB3" w:rsidRDefault="00875AB3" w:rsidP="00875AB3">
      <w:r>
        <w:t>The Resolution was adopted.</w:t>
      </w:r>
    </w:p>
    <w:p w14:paraId="2B4721B5" w14:textId="77777777" w:rsidR="00875AB3" w:rsidRDefault="00875AB3" w:rsidP="00875AB3"/>
    <w:p w14:paraId="037646AC" w14:textId="723693D4" w:rsidR="00875AB3" w:rsidRDefault="00875AB3" w:rsidP="00875AB3">
      <w:pPr>
        <w:keepNext/>
        <w:jc w:val="center"/>
        <w:rPr>
          <w:b/>
        </w:rPr>
      </w:pPr>
      <w:r w:rsidRPr="00875AB3">
        <w:rPr>
          <w:b/>
        </w:rPr>
        <w:t>H. 5073--AMENDED AND REQUESTS FOR DEBATE</w:t>
      </w:r>
    </w:p>
    <w:p w14:paraId="4305BCF4" w14:textId="673A959F" w:rsidR="00875AB3" w:rsidRDefault="00875AB3" w:rsidP="00875AB3">
      <w:pPr>
        <w:keepNext/>
      </w:pPr>
      <w:r>
        <w:t>The following Bill was taken up:</w:t>
      </w:r>
    </w:p>
    <w:p w14:paraId="2D94198D" w14:textId="77777777" w:rsidR="00875AB3" w:rsidRDefault="00875AB3" w:rsidP="00875AB3">
      <w:pPr>
        <w:keepNext/>
      </w:pPr>
      <w:bookmarkStart w:id="61" w:name="include_clip_start_167"/>
      <w:bookmarkEnd w:id="61"/>
    </w:p>
    <w:p w14:paraId="077F73E9" w14:textId="77777777" w:rsidR="00875AB3" w:rsidRDefault="00875AB3" w:rsidP="00875AB3">
      <w:r>
        <w:t>H. 5073 -- Reps. Pedalino, Erickson, Montgomery, McCravy, Pace, Bradley, D. Mitchell, Terribile, Robbins, T. Moore, Sessions, Neese, Brittain, Crawford, Lawson, Edgerton, Chumley, Brewer, Chapman, Vaughan, Guest, Guffey, Cox, W. Newton, McGinnis, B. Newton, McCabe, Rankin, Gagnon, Gibson, J. E. Johnson, Long, Moss, Schuessler, G. M. Smith, White, Oremus, Teeple, Lastinger, Burns, Hewitt, Haddon, Cromer, Gilreath and Hartnett: 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6242E9E3" w14:textId="3F8E68F1" w:rsidR="00875AB3" w:rsidRDefault="00875AB3" w:rsidP="00875AB3"/>
    <w:p w14:paraId="4CC4AEA3" w14:textId="77777777" w:rsidR="00875AB3" w:rsidRPr="0006034C" w:rsidRDefault="00875AB3" w:rsidP="00875AB3">
      <w:pPr>
        <w:pStyle w:val="scamendsponsorline"/>
        <w:ind w:firstLine="216"/>
        <w:jc w:val="both"/>
        <w:rPr>
          <w:sz w:val="22"/>
        </w:rPr>
      </w:pPr>
      <w:r w:rsidRPr="0006034C">
        <w:rPr>
          <w:sz w:val="22"/>
        </w:rPr>
        <w:t>The Committee on Education and Public Works proposed the following Amendment No. 1 to H. 5073 (LC-5073.WAB0001H), which was adopted:</w:t>
      </w:r>
    </w:p>
    <w:p w14:paraId="3C13912B" w14:textId="77777777" w:rsidR="00875AB3" w:rsidRPr="0006034C" w:rsidRDefault="00875AB3" w:rsidP="00875AB3">
      <w:pPr>
        <w:pStyle w:val="scamendlanginstruction"/>
        <w:spacing w:before="0" w:after="0"/>
        <w:ind w:firstLine="216"/>
        <w:jc w:val="both"/>
        <w:rPr>
          <w:sz w:val="22"/>
        </w:rPr>
      </w:pPr>
      <w:r w:rsidRPr="0006034C">
        <w:rPr>
          <w:sz w:val="22"/>
        </w:rPr>
        <w:t>Amend the bill, as and if amended, SECTION 1, by striking Section 59-29-250(B) and inserting:</w:t>
      </w:r>
    </w:p>
    <w:p w14:paraId="55B4E115" w14:textId="0127B64A" w:rsidR="00875AB3" w:rsidRPr="0006034C"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6034C">
        <w:rPr>
          <w:rFonts w:cs="Times New Roman"/>
          <w:sz w:val="22"/>
        </w:rPr>
        <w:tab/>
        <w:t xml:space="preserve">(B) </w:t>
      </w:r>
      <w:r w:rsidRPr="0006034C">
        <w:rPr>
          <w:rStyle w:val="scinsertblue"/>
          <w:rFonts w:cs="Times New Roman"/>
          <w:sz w:val="22"/>
        </w:rPr>
        <w:t xml:space="preserve">Grades that reflect actual student performance are essential for maintaining academic standards and accountability. </w:t>
      </w:r>
      <w:r w:rsidRPr="0006034C">
        <w:rPr>
          <w:rFonts w:cs="Times New Roman"/>
          <w:sz w:val="22"/>
        </w:rPr>
        <w:t>No school district or school may adopt any type of grading system that requires a teacher to assign a minimum grade or score that exceeds the student’s actual performance on completed assignments. If a school district is found to be in violation of this section, the State Department of Education shall withhold ten percent of the school district’s State Aid to Classroom funding.</w:t>
      </w:r>
    </w:p>
    <w:p w14:paraId="172BC0E4" w14:textId="77777777" w:rsidR="00875AB3" w:rsidRPr="0006034C" w:rsidRDefault="00875AB3" w:rsidP="00875AB3">
      <w:pPr>
        <w:pStyle w:val="scamendlanginstruction"/>
        <w:spacing w:before="0" w:after="0"/>
        <w:ind w:firstLine="216"/>
        <w:jc w:val="both"/>
        <w:rPr>
          <w:sz w:val="22"/>
        </w:rPr>
      </w:pPr>
      <w:r w:rsidRPr="0006034C">
        <w:rPr>
          <w:sz w:val="22"/>
        </w:rPr>
        <w:t>Amend the bill further, SECTION 1, by striking Section 59-29-250(F) and inserting:</w:t>
      </w:r>
    </w:p>
    <w:p w14:paraId="0493B1A4" w14:textId="06EB8333" w:rsidR="00875AB3" w:rsidRPr="0006034C"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6034C">
        <w:rPr>
          <w:rFonts w:cs="Times New Roman"/>
          <w:sz w:val="22"/>
        </w:rPr>
        <w:tab/>
        <w:t xml:space="preserve">(F) Prior to the start of the 2026‑2027 School Year, the State Board of Education is directed to establish a task force comprised of superintendents, principals, teachers, representatives of school boards, and high school students to evaluate potential revisions to the Uniform Grading Policy in order to enhance the utility of grades in evaluating college and career readiness, ensure high school grade point averages are meaningful indicators of academic achievement, and reduce the need for and use of credit recovery and content recovery programs. The task force shall make recommendations to the board for potential revisions in areas including, but not limited to, the use of term weighting in calculating final student grades, the method of awarding quality points on the basis of unique numeric final course averages when calculating student grade point averages, and the use of a 100-point grading scale. The task force shall report its findings to the State Board of Education before </w:t>
      </w:r>
      <w:r w:rsidRPr="0006034C">
        <w:rPr>
          <w:rStyle w:val="scstrikered"/>
          <w:rFonts w:cs="Times New Roman"/>
          <w:sz w:val="22"/>
        </w:rPr>
        <w:t>February</w:t>
      </w:r>
      <w:r w:rsidRPr="0006034C">
        <w:rPr>
          <w:rStyle w:val="scinsertblue"/>
          <w:rFonts w:cs="Times New Roman"/>
          <w:sz w:val="22"/>
        </w:rPr>
        <w:t>June</w:t>
      </w:r>
      <w:r w:rsidRPr="0006034C">
        <w:rPr>
          <w:rFonts w:cs="Times New Roman"/>
          <w:sz w:val="22"/>
        </w:rPr>
        <w:t xml:space="preserve"> 1, 2027. The State Board of Education shall then adopt, and school districts shall implement, any updates to the Uniform Grading Policy by no later than the 2028‑2029 School Year.</w:t>
      </w:r>
    </w:p>
    <w:p w14:paraId="311286A5" w14:textId="77777777" w:rsidR="00875AB3" w:rsidRPr="0006034C" w:rsidRDefault="00875AB3" w:rsidP="00875AB3">
      <w:pPr>
        <w:pStyle w:val="scamendconformline"/>
        <w:spacing w:before="0"/>
        <w:ind w:firstLine="216"/>
        <w:jc w:val="both"/>
        <w:rPr>
          <w:sz w:val="22"/>
        </w:rPr>
      </w:pPr>
      <w:r w:rsidRPr="0006034C">
        <w:rPr>
          <w:sz w:val="22"/>
        </w:rPr>
        <w:t>Renumber sections to conform.</w:t>
      </w:r>
    </w:p>
    <w:p w14:paraId="0AA54192" w14:textId="77777777" w:rsidR="00875AB3" w:rsidRDefault="00875AB3" w:rsidP="00875AB3">
      <w:pPr>
        <w:pStyle w:val="scamendtitleconform"/>
        <w:ind w:firstLine="216"/>
        <w:jc w:val="both"/>
        <w:rPr>
          <w:sz w:val="22"/>
        </w:rPr>
      </w:pPr>
      <w:r w:rsidRPr="0006034C">
        <w:rPr>
          <w:sz w:val="22"/>
        </w:rPr>
        <w:t>Amend title to conform.</w:t>
      </w:r>
    </w:p>
    <w:p w14:paraId="7C88519A" w14:textId="00D12A53" w:rsidR="00875AB3" w:rsidRDefault="00875AB3" w:rsidP="00875AB3">
      <w:pPr>
        <w:pStyle w:val="scamendtitleconform"/>
        <w:ind w:firstLine="216"/>
        <w:jc w:val="both"/>
        <w:rPr>
          <w:sz w:val="22"/>
        </w:rPr>
      </w:pPr>
    </w:p>
    <w:p w14:paraId="306C8AD8" w14:textId="77777777" w:rsidR="00875AB3" w:rsidRDefault="00875AB3" w:rsidP="00875AB3">
      <w:r>
        <w:t>Rep. ERICKSON explained the amendment.</w:t>
      </w:r>
    </w:p>
    <w:p w14:paraId="35589420" w14:textId="22376D70" w:rsidR="00875AB3" w:rsidRDefault="00875AB3" w:rsidP="00875AB3">
      <w:r>
        <w:t>The amendment was then adopted.</w:t>
      </w:r>
    </w:p>
    <w:p w14:paraId="73902282" w14:textId="77777777" w:rsidR="00875AB3" w:rsidRDefault="00875AB3" w:rsidP="00875AB3"/>
    <w:p w14:paraId="4CACE07B" w14:textId="1F2CB629" w:rsidR="00875AB3" w:rsidRDefault="00875AB3" w:rsidP="00875AB3">
      <w:pPr>
        <w:keepNext/>
        <w:jc w:val="center"/>
        <w:rPr>
          <w:b/>
        </w:rPr>
      </w:pPr>
      <w:r w:rsidRPr="00875AB3">
        <w:rPr>
          <w:b/>
        </w:rPr>
        <w:t xml:space="preserve">SPEAKER </w:t>
      </w:r>
      <w:r w:rsidRPr="00875AB3">
        <w:rPr>
          <w:b/>
          <w:i/>
        </w:rPr>
        <w:t>PRO TEMPORE</w:t>
      </w:r>
      <w:r w:rsidRPr="00875AB3">
        <w:rPr>
          <w:b/>
        </w:rPr>
        <w:t xml:space="preserve"> IN CHAIR</w:t>
      </w:r>
    </w:p>
    <w:p w14:paraId="08591430" w14:textId="77777777" w:rsidR="00875AB3" w:rsidRDefault="00875AB3" w:rsidP="00875AB3"/>
    <w:p w14:paraId="25B0EB41" w14:textId="46C04A67" w:rsidR="00875AB3" w:rsidRDefault="00875AB3" w:rsidP="00875AB3">
      <w:r>
        <w:t>Rep. ERICKSON explained the Bill.</w:t>
      </w:r>
    </w:p>
    <w:p w14:paraId="61818CA1" w14:textId="77777777" w:rsidR="00875AB3" w:rsidRDefault="00875AB3" w:rsidP="00875AB3"/>
    <w:p w14:paraId="1D9A1077" w14:textId="68DFAD4E" w:rsidR="00875AB3" w:rsidRDefault="00875AB3" w:rsidP="00875AB3">
      <w:r>
        <w:t>Reps. MCDANIEL, KING, J. L. JOHNSON, REESE, GILLIARD, WATERS, RIVERS, ANDERSON, DILLARD and JONES requested debate on the Bill.</w:t>
      </w:r>
    </w:p>
    <w:p w14:paraId="2607F90E" w14:textId="77777777" w:rsidR="00875AB3" w:rsidRDefault="00875AB3" w:rsidP="00875AB3"/>
    <w:p w14:paraId="2A1B2961" w14:textId="36AF0B90" w:rsidR="00875AB3" w:rsidRDefault="00875AB3" w:rsidP="00875AB3">
      <w:pPr>
        <w:keepNext/>
        <w:jc w:val="center"/>
        <w:rPr>
          <w:b/>
        </w:rPr>
      </w:pPr>
      <w:r w:rsidRPr="00875AB3">
        <w:rPr>
          <w:b/>
        </w:rPr>
        <w:t>H. 4468--AMENDED AND ORDERED TO THIRD READING</w:t>
      </w:r>
    </w:p>
    <w:p w14:paraId="6F5DE688" w14:textId="7F6A9E58" w:rsidR="00875AB3" w:rsidRDefault="00875AB3" w:rsidP="00875AB3">
      <w:pPr>
        <w:keepNext/>
      </w:pPr>
      <w:r>
        <w:t>The following Bill was taken up:</w:t>
      </w:r>
    </w:p>
    <w:p w14:paraId="4D1CE5CA" w14:textId="77777777" w:rsidR="00875AB3" w:rsidRDefault="00875AB3" w:rsidP="00875AB3">
      <w:pPr>
        <w:keepNext/>
      </w:pPr>
      <w:bookmarkStart w:id="62" w:name="include_clip_start_175"/>
      <w:bookmarkEnd w:id="62"/>
    </w:p>
    <w:p w14:paraId="6271EDA3" w14:textId="77777777" w:rsidR="00875AB3" w:rsidRDefault="00875AB3" w:rsidP="00875AB3">
      <w:r>
        <w:t>H. 4468 -- Reps. Erickson, Pedalino and Alexander: A BILL TO AMEND THE SOUTH CAROLINA CODE OF LAWS BY ADDING SECTION 59-33-55 SO AS TO PROVIDE FOR THE ESTABLISHMENT OF LOCAL ADVISORY COUNCILS FOR EDUCATING STUDENTS WITH DISABILITIES FOR EACH SCHOOL DISTRICT AND CHARTER SCHOOL AUTHORIZER BY ITS RESPECTIVE GOVERNING BODY; TO PROVIDE FOR THE MEMBERSHIP, COMPOSITION, DUTIES, AND PURPOSES OF LOCAL ADVISORY COUNCILS; TO PROVIDE ADMINISTRATIVE SUPPORT FOR LOCAL ADVISORY COUNCILS; AND TO PROVIDE DEADLINES FOR THE CREATION OF RELATED MODEL BYLAWS, THE SUBMISSION OF LOCAL ADVISORY COUNCIL BYLAWS FOR APPROVAL, AND THE FIRST MEETINGS OF EACH LOCAL ADVISORY COUNCIL.</w:t>
      </w:r>
    </w:p>
    <w:p w14:paraId="202B274A" w14:textId="47B6678C" w:rsidR="00875AB3" w:rsidRDefault="00875AB3" w:rsidP="00875AB3"/>
    <w:p w14:paraId="4F173BF6" w14:textId="77777777" w:rsidR="00875AB3" w:rsidRPr="000351C4" w:rsidRDefault="00875AB3" w:rsidP="00875AB3">
      <w:pPr>
        <w:pStyle w:val="scamendsponsorline"/>
        <w:ind w:firstLine="216"/>
        <w:jc w:val="both"/>
        <w:rPr>
          <w:sz w:val="22"/>
        </w:rPr>
      </w:pPr>
      <w:r w:rsidRPr="000351C4">
        <w:rPr>
          <w:sz w:val="22"/>
        </w:rPr>
        <w:t>The Committee on Education and Public Works proposed the following Amendment No. 1 to H. 4468 (LC-4468.WAB0001H), which was adopted:</w:t>
      </w:r>
    </w:p>
    <w:p w14:paraId="328EF25D" w14:textId="77777777" w:rsidR="00875AB3" w:rsidRPr="000351C4" w:rsidRDefault="00875AB3" w:rsidP="00875AB3">
      <w:pPr>
        <w:pStyle w:val="scamendlanginstruction"/>
        <w:spacing w:before="0" w:after="0"/>
        <w:ind w:firstLine="216"/>
        <w:jc w:val="both"/>
        <w:rPr>
          <w:sz w:val="22"/>
        </w:rPr>
      </w:pPr>
      <w:r w:rsidRPr="000351C4">
        <w:rPr>
          <w:sz w:val="22"/>
        </w:rPr>
        <w:t>Amend the bill, as and if amended, SECTION 1, by striking Section 59-33-55(A)(2)(e) and inserting:</w:t>
      </w:r>
    </w:p>
    <w:p w14:paraId="30F4A145" w14:textId="57C8D001" w:rsidR="00875AB3" w:rsidRPr="000351C4" w:rsidRDefault="00875AB3" w:rsidP="00875AB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51C4">
        <w:rPr>
          <w:rFonts w:cs="Times New Roman"/>
          <w:sz w:val="22"/>
        </w:rPr>
        <w:tab/>
      </w:r>
      <w:r w:rsidRPr="000351C4">
        <w:rPr>
          <w:rFonts w:cs="Times New Roman"/>
          <w:sz w:val="22"/>
        </w:rPr>
        <w:tab/>
      </w:r>
      <w:r w:rsidRPr="000351C4">
        <w:rPr>
          <w:rFonts w:cs="Times New Roman"/>
          <w:sz w:val="22"/>
        </w:rPr>
        <w:tab/>
        <w:t xml:space="preserve">(e) </w:t>
      </w:r>
      <w:r w:rsidRPr="000351C4">
        <w:rPr>
          <w:rStyle w:val="scstrikered"/>
          <w:rFonts w:cs="Times New Roman"/>
          <w:sz w:val="22"/>
        </w:rPr>
        <w:t>a special education teacher employed in a school in the district or a school of the authorizer</w:t>
      </w:r>
      <w:r w:rsidRPr="000351C4">
        <w:rPr>
          <w:rStyle w:val="scinsertblue"/>
          <w:rFonts w:cs="Times New Roman"/>
          <w:sz w:val="22"/>
        </w:rPr>
        <w:t>two special education teachers who must be employed by the school district or by a school of the authorizer, one of whom works with students in grades K-8 and one of whom works with students in grades 9-12</w:t>
      </w:r>
      <w:r w:rsidRPr="000351C4">
        <w:rPr>
          <w:rFonts w:cs="Times New Roman"/>
          <w:sz w:val="22"/>
        </w:rPr>
        <w:t>; and</w:t>
      </w:r>
    </w:p>
    <w:p w14:paraId="33DB927C" w14:textId="77777777" w:rsidR="00875AB3" w:rsidRPr="000351C4" w:rsidRDefault="00875AB3" w:rsidP="00875AB3">
      <w:pPr>
        <w:pStyle w:val="scamendconformline"/>
        <w:spacing w:before="0"/>
        <w:ind w:firstLine="216"/>
        <w:jc w:val="both"/>
        <w:rPr>
          <w:sz w:val="22"/>
        </w:rPr>
      </w:pPr>
      <w:r w:rsidRPr="000351C4">
        <w:rPr>
          <w:sz w:val="22"/>
        </w:rPr>
        <w:t>Renumber sections to conform.</w:t>
      </w:r>
    </w:p>
    <w:p w14:paraId="16B72C04" w14:textId="77777777" w:rsidR="00875AB3" w:rsidRDefault="00875AB3" w:rsidP="00875AB3">
      <w:pPr>
        <w:pStyle w:val="scamendtitleconform"/>
        <w:ind w:firstLine="216"/>
        <w:jc w:val="both"/>
        <w:rPr>
          <w:sz w:val="22"/>
        </w:rPr>
      </w:pPr>
      <w:r w:rsidRPr="000351C4">
        <w:rPr>
          <w:sz w:val="22"/>
        </w:rPr>
        <w:t>Amend title to conform.</w:t>
      </w:r>
    </w:p>
    <w:p w14:paraId="6AD2CD5B" w14:textId="0C204B54" w:rsidR="00875AB3" w:rsidRDefault="00875AB3" w:rsidP="00875AB3">
      <w:pPr>
        <w:pStyle w:val="scamendtitleconform"/>
        <w:ind w:firstLine="216"/>
        <w:jc w:val="both"/>
        <w:rPr>
          <w:sz w:val="22"/>
        </w:rPr>
      </w:pPr>
    </w:p>
    <w:p w14:paraId="49642EBF" w14:textId="77777777" w:rsidR="00875AB3" w:rsidRDefault="00875AB3" w:rsidP="00875AB3">
      <w:r>
        <w:t>Rep. ERICKSON explained the amendment.</w:t>
      </w:r>
    </w:p>
    <w:p w14:paraId="0A47A4AF" w14:textId="79857D3A" w:rsidR="00875AB3" w:rsidRDefault="00875AB3" w:rsidP="00875AB3">
      <w:r>
        <w:t>The amendment was then adopted.</w:t>
      </w:r>
    </w:p>
    <w:p w14:paraId="619960BB" w14:textId="77777777" w:rsidR="00875AB3" w:rsidRDefault="00875AB3" w:rsidP="00875AB3"/>
    <w:p w14:paraId="099A6763" w14:textId="037CF605" w:rsidR="00875AB3" w:rsidRDefault="00875AB3" w:rsidP="00875AB3">
      <w:r>
        <w:t>The question recurred to the passage of the Bill.</w:t>
      </w:r>
    </w:p>
    <w:p w14:paraId="747D964C" w14:textId="77777777" w:rsidR="00875AB3" w:rsidRDefault="00875AB3" w:rsidP="00875AB3"/>
    <w:p w14:paraId="21EA84D3" w14:textId="77777777" w:rsidR="00875AB3" w:rsidRDefault="00875AB3" w:rsidP="00875AB3">
      <w:r>
        <w:t xml:space="preserve">The yeas and nays were taken resulting as follows: </w:t>
      </w:r>
    </w:p>
    <w:p w14:paraId="2988C085" w14:textId="4F37EE4C" w:rsidR="00875AB3" w:rsidRDefault="00875AB3" w:rsidP="00875AB3">
      <w:pPr>
        <w:jc w:val="center"/>
      </w:pPr>
      <w:r>
        <w:t xml:space="preserve"> </w:t>
      </w:r>
      <w:bookmarkStart w:id="63" w:name="vote_start180"/>
      <w:bookmarkEnd w:id="63"/>
      <w:r>
        <w:t>Yeas 100; Nays 11</w:t>
      </w:r>
    </w:p>
    <w:p w14:paraId="1CB98785" w14:textId="77777777" w:rsidR="00875AB3" w:rsidRDefault="00875AB3" w:rsidP="00875AB3">
      <w:pPr>
        <w:jc w:val="center"/>
      </w:pPr>
    </w:p>
    <w:p w14:paraId="6A010E12" w14:textId="77777777" w:rsidR="00875AB3" w:rsidRDefault="00875AB3" w:rsidP="00875A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5AB3" w:rsidRPr="00875AB3" w14:paraId="35351259" w14:textId="77777777" w:rsidTr="00875AB3">
        <w:tc>
          <w:tcPr>
            <w:tcW w:w="2179" w:type="dxa"/>
          </w:tcPr>
          <w:p w14:paraId="39187961" w14:textId="1D717DAF" w:rsidR="00875AB3" w:rsidRPr="00875AB3" w:rsidRDefault="00875AB3" w:rsidP="00875AB3">
            <w:pPr>
              <w:keepNext/>
              <w:ind w:firstLine="0"/>
            </w:pPr>
            <w:r>
              <w:t>Anderson</w:t>
            </w:r>
          </w:p>
        </w:tc>
        <w:tc>
          <w:tcPr>
            <w:tcW w:w="2179" w:type="dxa"/>
          </w:tcPr>
          <w:p w14:paraId="7AF5517B" w14:textId="25EF5334" w:rsidR="00875AB3" w:rsidRPr="00875AB3" w:rsidRDefault="00875AB3" w:rsidP="00875AB3">
            <w:pPr>
              <w:keepNext/>
              <w:ind w:firstLine="0"/>
            </w:pPr>
            <w:r>
              <w:t>Atkinson</w:t>
            </w:r>
          </w:p>
        </w:tc>
        <w:tc>
          <w:tcPr>
            <w:tcW w:w="2180" w:type="dxa"/>
          </w:tcPr>
          <w:p w14:paraId="3043D452" w14:textId="6957C74F" w:rsidR="00875AB3" w:rsidRPr="00875AB3" w:rsidRDefault="00875AB3" w:rsidP="00875AB3">
            <w:pPr>
              <w:keepNext/>
              <w:ind w:firstLine="0"/>
            </w:pPr>
            <w:r>
              <w:t>Bailey</w:t>
            </w:r>
          </w:p>
        </w:tc>
      </w:tr>
      <w:tr w:rsidR="00875AB3" w:rsidRPr="00875AB3" w14:paraId="75DC8357" w14:textId="77777777" w:rsidTr="00875AB3">
        <w:tc>
          <w:tcPr>
            <w:tcW w:w="2179" w:type="dxa"/>
          </w:tcPr>
          <w:p w14:paraId="500DC1E3" w14:textId="6785FE3C" w:rsidR="00875AB3" w:rsidRPr="00875AB3" w:rsidRDefault="00875AB3" w:rsidP="00875AB3">
            <w:pPr>
              <w:ind w:firstLine="0"/>
            </w:pPr>
            <w:r>
              <w:t>Bamberg</w:t>
            </w:r>
          </w:p>
        </w:tc>
        <w:tc>
          <w:tcPr>
            <w:tcW w:w="2179" w:type="dxa"/>
          </w:tcPr>
          <w:p w14:paraId="3AD40E56" w14:textId="1A772A27" w:rsidR="00875AB3" w:rsidRPr="00875AB3" w:rsidRDefault="00875AB3" w:rsidP="00875AB3">
            <w:pPr>
              <w:ind w:firstLine="0"/>
            </w:pPr>
            <w:r>
              <w:t>Bannister</w:t>
            </w:r>
          </w:p>
        </w:tc>
        <w:tc>
          <w:tcPr>
            <w:tcW w:w="2180" w:type="dxa"/>
          </w:tcPr>
          <w:p w14:paraId="7436D028" w14:textId="6898D24A" w:rsidR="00875AB3" w:rsidRPr="00875AB3" w:rsidRDefault="00875AB3" w:rsidP="00875AB3">
            <w:pPr>
              <w:ind w:firstLine="0"/>
            </w:pPr>
            <w:r>
              <w:t>Bauer</w:t>
            </w:r>
          </w:p>
        </w:tc>
      </w:tr>
      <w:tr w:rsidR="00875AB3" w:rsidRPr="00875AB3" w14:paraId="6E655430" w14:textId="77777777" w:rsidTr="00875AB3">
        <w:tc>
          <w:tcPr>
            <w:tcW w:w="2179" w:type="dxa"/>
          </w:tcPr>
          <w:p w14:paraId="27A7A7B4" w14:textId="49C83C98" w:rsidR="00875AB3" w:rsidRPr="00875AB3" w:rsidRDefault="00875AB3" w:rsidP="00875AB3">
            <w:pPr>
              <w:ind w:firstLine="0"/>
            </w:pPr>
            <w:r>
              <w:t>Bernstein</w:t>
            </w:r>
          </w:p>
        </w:tc>
        <w:tc>
          <w:tcPr>
            <w:tcW w:w="2179" w:type="dxa"/>
          </w:tcPr>
          <w:p w14:paraId="65D96B0C" w14:textId="21C979A6" w:rsidR="00875AB3" w:rsidRPr="00875AB3" w:rsidRDefault="00875AB3" w:rsidP="00875AB3">
            <w:pPr>
              <w:ind w:firstLine="0"/>
            </w:pPr>
            <w:r>
              <w:t>Bowers</w:t>
            </w:r>
          </w:p>
        </w:tc>
        <w:tc>
          <w:tcPr>
            <w:tcW w:w="2180" w:type="dxa"/>
          </w:tcPr>
          <w:p w14:paraId="60EC9036" w14:textId="494C9465" w:rsidR="00875AB3" w:rsidRPr="00875AB3" w:rsidRDefault="00875AB3" w:rsidP="00875AB3">
            <w:pPr>
              <w:ind w:firstLine="0"/>
            </w:pPr>
            <w:r>
              <w:t>Bradley</w:t>
            </w:r>
          </w:p>
        </w:tc>
      </w:tr>
      <w:tr w:rsidR="00875AB3" w:rsidRPr="00875AB3" w14:paraId="58872477" w14:textId="77777777" w:rsidTr="00875AB3">
        <w:tc>
          <w:tcPr>
            <w:tcW w:w="2179" w:type="dxa"/>
          </w:tcPr>
          <w:p w14:paraId="405B96D8" w14:textId="19E5BE49" w:rsidR="00875AB3" w:rsidRPr="00875AB3" w:rsidRDefault="00875AB3" w:rsidP="00875AB3">
            <w:pPr>
              <w:ind w:firstLine="0"/>
            </w:pPr>
            <w:r>
              <w:t>Brewer</w:t>
            </w:r>
          </w:p>
        </w:tc>
        <w:tc>
          <w:tcPr>
            <w:tcW w:w="2179" w:type="dxa"/>
          </w:tcPr>
          <w:p w14:paraId="14B6BB68" w14:textId="1DC1B6F6" w:rsidR="00875AB3" w:rsidRPr="00875AB3" w:rsidRDefault="00875AB3" w:rsidP="00875AB3">
            <w:pPr>
              <w:ind w:firstLine="0"/>
            </w:pPr>
            <w:r>
              <w:t>Brittain</w:t>
            </w:r>
          </w:p>
        </w:tc>
        <w:tc>
          <w:tcPr>
            <w:tcW w:w="2180" w:type="dxa"/>
          </w:tcPr>
          <w:p w14:paraId="41403D94" w14:textId="2B94B6F0" w:rsidR="00875AB3" w:rsidRPr="00875AB3" w:rsidRDefault="00875AB3" w:rsidP="00875AB3">
            <w:pPr>
              <w:ind w:firstLine="0"/>
            </w:pPr>
            <w:r>
              <w:t>Burns</w:t>
            </w:r>
          </w:p>
        </w:tc>
      </w:tr>
      <w:tr w:rsidR="00875AB3" w:rsidRPr="00875AB3" w14:paraId="02591078" w14:textId="77777777" w:rsidTr="00875AB3">
        <w:tc>
          <w:tcPr>
            <w:tcW w:w="2179" w:type="dxa"/>
          </w:tcPr>
          <w:p w14:paraId="538ED0EE" w14:textId="033AD82D" w:rsidR="00875AB3" w:rsidRPr="00875AB3" w:rsidRDefault="00875AB3" w:rsidP="00875AB3">
            <w:pPr>
              <w:ind w:firstLine="0"/>
            </w:pPr>
            <w:r>
              <w:t>Bustos</w:t>
            </w:r>
          </w:p>
        </w:tc>
        <w:tc>
          <w:tcPr>
            <w:tcW w:w="2179" w:type="dxa"/>
          </w:tcPr>
          <w:p w14:paraId="28F2234A" w14:textId="0383F8AA" w:rsidR="00875AB3" w:rsidRPr="00875AB3" w:rsidRDefault="00875AB3" w:rsidP="00875AB3">
            <w:pPr>
              <w:ind w:firstLine="0"/>
            </w:pPr>
            <w:r>
              <w:t>Calhoon</w:t>
            </w:r>
          </w:p>
        </w:tc>
        <w:tc>
          <w:tcPr>
            <w:tcW w:w="2180" w:type="dxa"/>
          </w:tcPr>
          <w:p w14:paraId="6C4085C7" w14:textId="78E73BB8" w:rsidR="00875AB3" w:rsidRPr="00875AB3" w:rsidRDefault="00875AB3" w:rsidP="00875AB3">
            <w:pPr>
              <w:ind w:firstLine="0"/>
            </w:pPr>
            <w:r>
              <w:t>Caskey</w:t>
            </w:r>
          </w:p>
        </w:tc>
      </w:tr>
      <w:tr w:rsidR="00875AB3" w:rsidRPr="00875AB3" w14:paraId="72EB7B27" w14:textId="77777777" w:rsidTr="00875AB3">
        <w:tc>
          <w:tcPr>
            <w:tcW w:w="2179" w:type="dxa"/>
          </w:tcPr>
          <w:p w14:paraId="2DD971BC" w14:textId="59EAE7E3" w:rsidR="00875AB3" w:rsidRPr="00875AB3" w:rsidRDefault="00875AB3" w:rsidP="00875AB3">
            <w:pPr>
              <w:ind w:firstLine="0"/>
            </w:pPr>
            <w:r>
              <w:t>Chapman</w:t>
            </w:r>
          </w:p>
        </w:tc>
        <w:tc>
          <w:tcPr>
            <w:tcW w:w="2179" w:type="dxa"/>
          </w:tcPr>
          <w:p w14:paraId="09ECFE3D" w14:textId="23CEC94E" w:rsidR="00875AB3" w:rsidRPr="00875AB3" w:rsidRDefault="00875AB3" w:rsidP="00875AB3">
            <w:pPr>
              <w:ind w:firstLine="0"/>
            </w:pPr>
            <w:r>
              <w:t>Clyburn</w:t>
            </w:r>
          </w:p>
        </w:tc>
        <w:tc>
          <w:tcPr>
            <w:tcW w:w="2180" w:type="dxa"/>
          </w:tcPr>
          <w:p w14:paraId="63E21278" w14:textId="4F0D8702" w:rsidR="00875AB3" w:rsidRPr="00875AB3" w:rsidRDefault="00875AB3" w:rsidP="00875AB3">
            <w:pPr>
              <w:ind w:firstLine="0"/>
            </w:pPr>
            <w:r>
              <w:t>Cobb-Hunter</w:t>
            </w:r>
          </w:p>
        </w:tc>
      </w:tr>
      <w:tr w:rsidR="00875AB3" w:rsidRPr="00875AB3" w14:paraId="47BA27D9" w14:textId="77777777" w:rsidTr="00875AB3">
        <w:tc>
          <w:tcPr>
            <w:tcW w:w="2179" w:type="dxa"/>
          </w:tcPr>
          <w:p w14:paraId="4EE08725" w14:textId="5501311D" w:rsidR="00875AB3" w:rsidRPr="00875AB3" w:rsidRDefault="00875AB3" w:rsidP="00875AB3">
            <w:pPr>
              <w:ind w:firstLine="0"/>
            </w:pPr>
            <w:r>
              <w:t>Collins</w:t>
            </w:r>
          </w:p>
        </w:tc>
        <w:tc>
          <w:tcPr>
            <w:tcW w:w="2179" w:type="dxa"/>
          </w:tcPr>
          <w:p w14:paraId="16AD7993" w14:textId="29C61A20" w:rsidR="00875AB3" w:rsidRPr="00875AB3" w:rsidRDefault="00875AB3" w:rsidP="00875AB3">
            <w:pPr>
              <w:ind w:firstLine="0"/>
            </w:pPr>
            <w:r>
              <w:t>Cox</w:t>
            </w:r>
          </w:p>
        </w:tc>
        <w:tc>
          <w:tcPr>
            <w:tcW w:w="2180" w:type="dxa"/>
          </w:tcPr>
          <w:p w14:paraId="181DBBCB" w14:textId="2FE50961" w:rsidR="00875AB3" w:rsidRPr="00875AB3" w:rsidRDefault="00875AB3" w:rsidP="00875AB3">
            <w:pPr>
              <w:ind w:firstLine="0"/>
            </w:pPr>
            <w:r>
              <w:t>Crawford</w:t>
            </w:r>
          </w:p>
        </w:tc>
      </w:tr>
      <w:tr w:rsidR="00875AB3" w:rsidRPr="00875AB3" w14:paraId="2172926F" w14:textId="77777777" w:rsidTr="00875AB3">
        <w:tc>
          <w:tcPr>
            <w:tcW w:w="2179" w:type="dxa"/>
          </w:tcPr>
          <w:p w14:paraId="4B978626" w14:textId="00A59A38" w:rsidR="00875AB3" w:rsidRPr="00875AB3" w:rsidRDefault="00875AB3" w:rsidP="00875AB3">
            <w:pPr>
              <w:ind w:firstLine="0"/>
            </w:pPr>
            <w:r>
              <w:t>Davis</w:t>
            </w:r>
          </w:p>
        </w:tc>
        <w:tc>
          <w:tcPr>
            <w:tcW w:w="2179" w:type="dxa"/>
          </w:tcPr>
          <w:p w14:paraId="0F02433D" w14:textId="6C1A10DC" w:rsidR="00875AB3" w:rsidRPr="00875AB3" w:rsidRDefault="00875AB3" w:rsidP="00875AB3">
            <w:pPr>
              <w:ind w:firstLine="0"/>
            </w:pPr>
            <w:r>
              <w:t>Dillard</w:t>
            </w:r>
          </w:p>
        </w:tc>
        <w:tc>
          <w:tcPr>
            <w:tcW w:w="2180" w:type="dxa"/>
          </w:tcPr>
          <w:p w14:paraId="64DA300F" w14:textId="3F05C2CE" w:rsidR="00875AB3" w:rsidRPr="00875AB3" w:rsidRDefault="00875AB3" w:rsidP="00875AB3">
            <w:pPr>
              <w:ind w:firstLine="0"/>
            </w:pPr>
            <w:r>
              <w:t>Duncan</w:t>
            </w:r>
          </w:p>
        </w:tc>
      </w:tr>
      <w:tr w:rsidR="00875AB3" w:rsidRPr="00875AB3" w14:paraId="6AF9CD21" w14:textId="77777777" w:rsidTr="00875AB3">
        <w:tc>
          <w:tcPr>
            <w:tcW w:w="2179" w:type="dxa"/>
          </w:tcPr>
          <w:p w14:paraId="43685DC7" w14:textId="5B0F3A04" w:rsidR="00875AB3" w:rsidRPr="00875AB3" w:rsidRDefault="00875AB3" w:rsidP="00875AB3">
            <w:pPr>
              <w:ind w:firstLine="0"/>
            </w:pPr>
            <w:r>
              <w:t>Erickson</w:t>
            </w:r>
          </w:p>
        </w:tc>
        <w:tc>
          <w:tcPr>
            <w:tcW w:w="2179" w:type="dxa"/>
          </w:tcPr>
          <w:p w14:paraId="15E270A4" w14:textId="72319BD8" w:rsidR="00875AB3" w:rsidRPr="00875AB3" w:rsidRDefault="00875AB3" w:rsidP="00875AB3">
            <w:pPr>
              <w:ind w:firstLine="0"/>
            </w:pPr>
            <w:r>
              <w:t>Ford</w:t>
            </w:r>
          </w:p>
        </w:tc>
        <w:tc>
          <w:tcPr>
            <w:tcW w:w="2180" w:type="dxa"/>
          </w:tcPr>
          <w:p w14:paraId="2B07F2C9" w14:textId="743498FD" w:rsidR="00875AB3" w:rsidRPr="00875AB3" w:rsidRDefault="00875AB3" w:rsidP="00875AB3">
            <w:pPr>
              <w:ind w:firstLine="0"/>
            </w:pPr>
            <w:r>
              <w:t>Forrest</w:t>
            </w:r>
          </w:p>
        </w:tc>
      </w:tr>
      <w:tr w:rsidR="00875AB3" w:rsidRPr="00875AB3" w14:paraId="67E90F72" w14:textId="77777777" w:rsidTr="00875AB3">
        <w:tc>
          <w:tcPr>
            <w:tcW w:w="2179" w:type="dxa"/>
          </w:tcPr>
          <w:p w14:paraId="0C3F491A" w14:textId="20DE14ED" w:rsidR="00875AB3" w:rsidRPr="00875AB3" w:rsidRDefault="00875AB3" w:rsidP="00875AB3">
            <w:pPr>
              <w:ind w:firstLine="0"/>
            </w:pPr>
            <w:r>
              <w:t>Frank</w:t>
            </w:r>
          </w:p>
        </w:tc>
        <w:tc>
          <w:tcPr>
            <w:tcW w:w="2179" w:type="dxa"/>
          </w:tcPr>
          <w:p w14:paraId="72E42350" w14:textId="02D59B0C" w:rsidR="00875AB3" w:rsidRPr="00875AB3" w:rsidRDefault="00875AB3" w:rsidP="00875AB3">
            <w:pPr>
              <w:ind w:firstLine="0"/>
            </w:pPr>
            <w:r>
              <w:t>Gagnon</w:t>
            </w:r>
          </w:p>
        </w:tc>
        <w:tc>
          <w:tcPr>
            <w:tcW w:w="2180" w:type="dxa"/>
          </w:tcPr>
          <w:p w14:paraId="352BAF19" w14:textId="57A9D1C2" w:rsidR="00875AB3" w:rsidRPr="00875AB3" w:rsidRDefault="00875AB3" w:rsidP="00875AB3">
            <w:pPr>
              <w:ind w:firstLine="0"/>
            </w:pPr>
            <w:r>
              <w:t>Garvin</w:t>
            </w:r>
          </w:p>
        </w:tc>
      </w:tr>
      <w:tr w:rsidR="00875AB3" w:rsidRPr="00875AB3" w14:paraId="03204E07" w14:textId="77777777" w:rsidTr="00875AB3">
        <w:tc>
          <w:tcPr>
            <w:tcW w:w="2179" w:type="dxa"/>
          </w:tcPr>
          <w:p w14:paraId="73027F8C" w14:textId="28E0D460" w:rsidR="00875AB3" w:rsidRPr="00875AB3" w:rsidRDefault="00875AB3" w:rsidP="00875AB3">
            <w:pPr>
              <w:ind w:firstLine="0"/>
            </w:pPr>
            <w:r>
              <w:t>Gatch</w:t>
            </w:r>
          </w:p>
        </w:tc>
        <w:tc>
          <w:tcPr>
            <w:tcW w:w="2179" w:type="dxa"/>
          </w:tcPr>
          <w:p w14:paraId="41E416B8" w14:textId="544029A3" w:rsidR="00875AB3" w:rsidRPr="00875AB3" w:rsidRDefault="00875AB3" w:rsidP="00875AB3">
            <w:pPr>
              <w:ind w:firstLine="0"/>
            </w:pPr>
            <w:r>
              <w:t>Gibson</w:t>
            </w:r>
          </w:p>
        </w:tc>
        <w:tc>
          <w:tcPr>
            <w:tcW w:w="2180" w:type="dxa"/>
          </w:tcPr>
          <w:p w14:paraId="66486A3B" w14:textId="3C8A25FC" w:rsidR="00875AB3" w:rsidRPr="00875AB3" w:rsidRDefault="00875AB3" w:rsidP="00875AB3">
            <w:pPr>
              <w:ind w:firstLine="0"/>
            </w:pPr>
            <w:r>
              <w:t>Gilliam</w:t>
            </w:r>
          </w:p>
        </w:tc>
      </w:tr>
      <w:tr w:rsidR="00875AB3" w:rsidRPr="00875AB3" w14:paraId="7FBDC802" w14:textId="77777777" w:rsidTr="00875AB3">
        <w:tc>
          <w:tcPr>
            <w:tcW w:w="2179" w:type="dxa"/>
          </w:tcPr>
          <w:p w14:paraId="095E07F0" w14:textId="1AE0113C" w:rsidR="00875AB3" w:rsidRPr="00875AB3" w:rsidRDefault="00875AB3" w:rsidP="00875AB3">
            <w:pPr>
              <w:ind w:firstLine="0"/>
            </w:pPr>
            <w:r>
              <w:t>Gilliard</w:t>
            </w:r>
          </w:p>
        </w:tc>
        <w:tc>
          <w:tcPr>
            <w:tcW w:w="2179" w:type="dxa"/>
          </w:tcPr>
          <w:p w14:paraId="776327CD" w14:textId="2101F8B9" w:rsidR="00875AB3" w:rsidRPr="00875AB3" w:rsidRDefault="00875AB3" w:rsidP="00875AB3">
            <w:pPr>
              <w:ind w:firstLine="0"/>
            </w:pPr>
            <w:r>
              <w:t>Gilreath</w:t>
            </w:r>
          </w:p>
        </w:tc>
        <w:tc>
          <w:tcPr>
            <w:tcW w:w="2180" w:type="dxa"/>
          </w:tcPr>
          <w:p w14:paraId="31FADB5A" w14:textId="63AFA773" w:rsidR="00875AB3" w:rsidRPr="00875AB3" w:rsidRDefault="00875AB3" w:rsidP="00875AB3">
            <w:pPr>
              <w:ind w:firstLine="0"/>
            </w:pPr>
            <w:r>
              <w:t>Govan</w:t>
            </w:r>
          </w:p>
        </w:tc>
      </w:tr>
      <w:tr w:rsidR="00875AB3" w:rsidRPr="00875AB3" w14:paraId="6BCB5B29" w14:textId="77777777" w:rsidTr="00875AB3">
        <w:tc>
          <w:tcPr>
            <w:tcW w:w="2179" w:type="dxa"/>
          </w:tcPr>
          <w:p w14:paraId="2EAEFD66" w14:textId="64B7C33D" w:rsidR="00875AB3" w:rsidRPr="00875AB3" w:rsidRDefault="00875AB3" w:rsidP="00875AB3">
            <w:pPr>
              <w:ind w:firstLine="0"/>
            </w:pPr>
            <w:r>
              <w:t>Grant</w:t>
            </w:r>
          </w:p>
        </w:tc>
        <w:tc>
          <w:tcPr>
            <w:tcW w:w="2179" w:type="dxa"/>
          </w:tcPr>
          <w:p w14:paraId="0A3BF186" w14:textId="78C9DA8A" w:rsidR="00875AB3" w:rsidRPr="00875AB3" w:rsidRDefault="00875AB3" w:rsidP="00875AB3">
            <w:pPr>
              <w:ind w:firstLine="0"/>
            </w:pPr>
            <w:r>
              <w:t>Guest</w:t>
            </w:r>
          </w:p>
        </w:tc>
        <w:tc>
          <w:tcPr>
            <w:tcW w:w="2180" w:type="dxa"/>
          </w:tcPr>
          <w:p w14:paraId="38AD4F63" w14:textId="72D1E919" w:rsidR="00875AB3" w:rsidRPr="00875AB3" w:rsidRDefault="00875AB3" w:rsidP="00875AB3">
            <w:pPr>
              <w:ind w:firstLine="0"/>
            </w:pPr>
            <w:r>
              <w:t>Guffey</w:t>
            </w:r>
          </w:p>
        </w:tc>
      </w:tr>
      <w:tr w:rsidR="00875AB3" w:rsidRPr="00875AB3" w14:paraId="62CDEB2F" w14:textId="77777777" w:rsidTr="00875AB3">
        <w:tc>
          <w:tcPr>
            <w:tcW w:w="2179" w:type="dxa"/>
          </w:tcPr>
          <w:p w14:paraId="737517B2" w14:textId="79E865C8" w:rsidR="00875AB3" w:rsidRPr="00875AB3" w:rsidRDefault="00875AB3" w:rsidP="00875AB3">
            <w:pPr>
              <w:ind w:firstLine="0"/>
            </w:pPr>
            <w:r>
              <w:t>Haddon</w:t>
            </w:r>
          </w:p>
        </w:tc>
        <w:tc>
          <w:tcPr>
            <w:tcW w:w="2179" w:type="dxa"/>
          </w:tcPr>
          <w:p w14:paraId="6E1B05C4" w14:textId="639593AE" w:rsidR="00875AB3" w:rsidRPr="00875AB3" w:rsidRDefault="00875AB3" w:rsidP="00875AB3">
            <w:pPr>
              <w:ind w:firstLine="0"/>
            </w:pPr>
            <w:r>
              <w:t>Hager</w:t>
            </w:r>
          </w:p>
        </w:tc>
        <w:tc>
          <w:tcPr>
            <w:tcW w:w="2180" w:type="dxa"/>
          </w:tcPr>
          <w:p w14:paraId="1DB92505" w14:textId="7C4F54F2" w:rsidR="00875AB3" w:rsidRPr="00875AB3" w:rsidRDefault="00875AB3" w:rsidP="00875AB3">
            <w:pPr>
              <w:ind w:firstLine="0"/>
            </w:pPr>
            <w:r>
              <w:t>Hardee</w:t>
            </w:r>
          </w:p>
        </w:tc>
      </w:tr>
      <w:tr w:rsidR="00875AB3" w:rsidRPr="00875AB3" w14:paraId="39F342E0" w14:textId="77777777" w:rsidTr="00875AB3">
        <w:tc>
          <w:tcPr>
            <w:tcW w:w="2179" w:type="dxa"/>
          </w:tcPr>
          <w:p w14:paraId="10C45706" w14:textId="0A7AC6D9" w:rsidR="00875AB3" w:rsidRPr="00875AB3" w:rsidRDefault="00875AB3" w:rsidP="00875AB3">
            <w:pPr>
              <w:ind w:firstLine="0"/>
            </w:pPr>
            <w:r>
              <w:t>Hart</w:t>
            </w:r>
          </w:p>
        </w:tc>
        <w:tc>
          <w:tcPr>
            <w:tcW w:w="2179" w:type="dxa"/>
          </w:tcPr>
          <w:p w14:paraId="574B38B3" w14:textId="232B1AEC" w:rsidR="00875AB3" w:rsidRPr="00875AB3" w:rsidRDefault="00875AB3" w:rsidP="00875AB3">
            <w:pPr>
              <w:ind w:firstLine="0"/>
            </w:pPr>
            <w:r>
              <w:t>Hartnett</w:t>
            </w:r>
          </w:p>
        </w:tc>
        <w:tc>
          <w:tcPr>
            <w:tcW w:w="2180" w:type="dxa"/>
          </w:tcPr>
          <w:p w14:paraId="7BCB1BB7" w14:textId="47B48A07" w:rsidR="00875AB3" w:rsidRPr="00875AB3" w:rsidRDefault="00875AB3" w:rsidP="00875AB3">
            <w:pPr>
              <w:ind w:firstLine="0"/>
            </w:pPr>
            <w:r>
              <w:t>Hartz</w:t>
            </w:r>
          </w:p>
        </w:tc>
      </w:tr>
      <w:tr w:rsidR="00875AB3" w:rsidRPr="00875AB3" w14:paraId="01E88533" w14:textId="77777777" w:rsidTr="00875AB3">
        <w:tc>
          <w:tcPr>
            <w:tcW w:w="2179" w:type="dxa"/>
          </w:tcPr>
          <w:p w14:paraId="44596DE8" w14:textId="74201484" w:rsidR="00875AB3" w:rsidRPr="00875AB3" w:rsidRDefault="00875AB3" w:rsidP="00875AB3">
            <w:pPr>
              <w:ind w:firstLine="0"/>
            </w:pPr>
            <w:r>
              <w:t>Hayes</w:t>
            </w:r>
          </w:p>
        </w:tc>
        <w:tc>
          <w:tcPr>
            <w:tcW w:w="2179" w:type="dxa"/>
          </w:tcPr>
          <w:p w14:paraId="35DA31A7" w14:textId="0DC01453" w:rsidR="00875AB3" w:rsidRPr="00875AB3" w:rsidRDefault="00875AB3" w:rsidP="00875AB3">
            <w:pPr>
              <w:ind w:firstLine="0"/>
            </w:pPr>
            <w:r>
              <w:t>Herbkersman</w:t>
            </w:r>
          </w:p>
        </w:tc>
        <w:tc>
          <w:tcPr>
            <w:tcW w:w="2180" w:type="dxa"/>
          </w:tcPr>
          <w:p w14:paraId="0EAF9B61" w14:textId="1CD87E1C" w:rsidR="00875AB3" w:rsidRPr="00875AB3" w:rsidRDefault="00875AB3" w:rsidP="00875AB3">
            <w:pPr>
              <w:ind w:firstLine="0"/>
            </w:pPr>
            <w:r>
              <w:t>Hewitt</w:t>
            </w:r>
          </w:p>
        </w:tc>
      </w:tr>
      <w:tr w:rsidR="00875AB3" w:rsidRPr="00875AB3" w14:paraId="7C8E474B" w14:textId="77777777" w:rsidTr="00875AB3">
        <w:tc>
          <w:tcPr>
            <w:tcW w:w="2179" w:type="dxa"/>
          </w:tcPr>
          <w:p w14:paraId="504AA867" w14:textId="386AB65D" w:rsidR="00875AB3" w:rsidRPr="00875AB3" w:rsidRDefault="00875AB3" w:rsidP="00875AB3">
            <w:pPr>
              <w:ind w:firstLine="0"/>
            </w:pPr>
            <w:r>
              <w:t>Hiott</w:t>
            </w:r>
          </w:p>
        </w:tc>
        <w:tc>
          <w:tcPr>
            <w:tcW w:w="2179" w:type="dxa"/>
          </w:tcPr>
          <w:p w14:paraId="5B2B5E12" w14:textId="70E2DE7B" w:rsidR="00875AB3" w:rsidRPr="00875AB3" w:rsidRDefault="00875AB3" w:rsidP="00875AB3">
            <w:pPr>
              <w:ind w:firstLine="0"/>
            </w:pPr>
            <w:r>
              <w:t>Hixon</w:t>
            </w:r>
          </w:p>
        </w:tc>
        <w:tc>
          <w:tcPr>
            <w:tcW w:w="2180" w:type="dxa"/>
          </w:tcPr>
          <w:p w14:paraId="29C4C38A" w14:textId="4A7E0693" w:rsidR="00875AB3" w:rsidRPr="00875AB3" w:rsidRDefault="00875AB3" w:rsidP="00875AB3">
            <w:pPr>
              <w:ind w:firstLine="0"/>
            </w:pPr>
            <w:r>
              <w:t>Holman</w:t>
            </w:r>
          </w:p>
        </w:tc>
      </w:tr>
      <w:tr w:rsidR="00875AB3" w:rsidRPr="00875AB3" w14:paraId="7A6BE207" w14:textId="77777777" w:rsidTr="00875AB3">
        <w:tc>
          <w:tcPr>
            <w:tcW w:w="2179" w:type="dxa"/>
          </w:tcPr>
          <w:p w14:paraId="7951F0FE" w14:textId="5FCF12D6" w:rsidR="00875AB3" w:rsidRPr="00875AB3" w:rsidRDefault="00875AB3" w:rsidP="00875AB3">
            <w:pPr>
              <w:ind w:firstLine="0"/>
            </w:pPr>
            <w:r>
              <w:t>Hosey</w:t>
            </w:r>
          </w:p>
        </w:tc>
        <w:tc>
          <w:tcPr>
            <w:tcW w:w="2179" w:type="dxa"/>
          </w:tcPr>
          <w:p w14:paraId="57973E14" w14:textId="261288FD" w:rsidR="00875AB3" w:rsidRPr="00875AB3" w:rsidRDefault="00875AB3" w:rsidP="00875AB3">
            <w:pPr>
              <w:ind w:firstLine="0"/>
            </w:pPr>
            <w:r>
              <w:t>Howard</w:t>
            </w:r>
          </w:p>
        </w:tc>
        <w:tc>
          <w:tcPr>
            <w:tcW w:w="2180" w:type="dxa"/>
          </w:tcPr>
          <w:p w14:paraId="60355E34" w14:textId="301E254F" w:rsidR="00875AB3" w:rsidRPr="00875AB3" w:rsidRDefault="00875AB3" w:rsidP="00875AB3">
            <w:pPr>
              <w:ind w:firstLine="0"/>
            </w:pPr>
            <w:r>
              <w:t>Huff</w:t>
            </w:r>
          </w:p>
        </w:tc>
      </w:tr>
      <w:tr w:rsidR="00875AB3" w:rsidRPr="00875AB3" w14:paraId="29721C04" w14:textId="77777777" w:rsidTr="00875AB3">
        <w:tc>
          <w:tcPr>
            <w:tcW w:w="2179" w:type="dxa"/>
          </w:tcPr>
          <w:p w14:paraId="17CB3163" w14:textId="0F8A018C" w:rsidR="00875AB3" w:rsidRPr="00875AB3" w:rsidRDefault="00875AB3" w:rsidP="00875AB3">
            <w:pPr>
              <w:ind w:firstLine="0"/>
            </w:pPr>
            <w:r>
              <w:t>J. L. Johnson</w:t>
            </w:r>
          </w:p>
        </w:tc>
        <w:tc>
          <w:tcPr>
            <w:tcW w:w="2179" w:type="dxa"/>
          </w:tcPr>
          <w:p w14:paraId="69326CC4" w14:textId="3C6A1407" w:rsidR="00875AB3" w:rsidRPr="00875AB3" w:rsidRDefault="00875AB3" w:rsidP="00875AB3">
            <w:pPr>
              <w:ind w:firstLine="0"/>
            </w:pPr>
            <w:r>
              <w:t>Jones</w:t>
            </w:r>
          </w:p>
        </w:tc>
        <w:tc>
          <w:tcPr>
            <w:tcW w:w="2180" w:type="dxa"/>
          </w:tcPr>
          <w:p w14:paraId="4E83982F" w14:textId="4C8F24E9" w:rsidR="00875AB3" w:rsidRPr="00875AB3" w:rsidRDefault="00875AB3" w:rsidP="00875AB3">
            <w:pPr>
              <w:ind w:firstLine="0"/>
            </w:pPr>
            <w:r>
              <w:t>King</w:t>
            </w:r>
          </w:p>
        </w:tc>
      </w:tr>
      <w:tr w:rsidR="00875AB3" w:rsidRPr="00875AB3" w14:paraId="12D5F750" w14:textId="77777777" w:rsidTr="00875AB3">
        <w:tc>
          <w:tcPr>
            <w:tcW w:w="2179" w:type="dxa"/>
          </w:tcPr>
          <w:p w14:paraId="19A9903C" w14:textId="2A87ECB7" w:rsidR="00875AB3" w:rsidRPr="00875AB3" w:rsidRDefault="00875AB3" w:rsidP="00875AB3">
            <w:pPr>
              <w:ind w:firstLine="0"/>
            </w:pPr>
            <w:r>
              <w:t>Kirby</w:t>
            </w:r>
          </w:p>
        </w:tc>
        <w:tc>
          <w:tcPr>
            <w:tcW w:w="2179" w:type="dxa"/>
          </w:tcPr>
          <w:p w14:paraId="190F0BEA" w14:textId="3B90FBCD" w:rsidR="00875AB3" w:rsidRPr="00875AB3" w:rsidRDefault="00875AB3" w:rsidP="00875AB3">
            <w:pPr>
              <w:ind w:firstLine="0"/>
            </w:pPr>
            <w:r>
              <w:t>Landing</w:t>
            </w:r>
          </w:p>
        </w:tc>
        <w:tc>
          <w:tcPr>
            <w:tcW w:w="2180" w:type="dxa"/>
          </w:tcPr>
          <w:p w14:paraId="7148D9BC" w14:textId="4418C0B6" w:rsidR="00875AB3" w:rsidRPr="00875AB3" w:rsidRDefault="00875AB3" w:rsidP="00875AB3">
            <w:pPr>
              <w:ind w:firstLine="0"/>
            </w:pPr>
            <w:r>
              <w:t>Lawson</w:t>
            </w:r>
          </w:p>
        </w:tc>
      </w:tr>
      <w:tr w:rsidR="00875AB3" w:rsidRPr="00875AB3" w14:paraId="097FEE39" w14:textId="77777777" w:rsidTr="00875AB3">
        <w:tc>
          <w:tcPr>
            <w:tcW w:w="2179" w:type="dxa"/>
          </w:tcPr>
          <w:p w14:paraId="357D6ED6" w14:textId="04A5ECC6" w:rsidR="00875AB3" w:rsidRPr="00875AB3" w:rsidRDefault="00875AB3" w:rsidP="00875AB3">
            <w:pPr>
              <w:ind w:firstLine="0"/>
            </w:pPr>
            <w:r>
              <w:t>Ligon</w:t>
            </w:r>
          </w:p>
        </w:tc>
        <w:tc>
          <w:tcPr>
            <w:tcW w:w="2179" w:type="dxa"/>
          </w:tcPr>
          <w:p w14:paraId="2811D91E" w14:textId="6C79158F" w:rsidR="00875AB3" w:rsidRPr="00875AB3" w:rsidRDefault="00875AB3" w:rsidP="00875AB3">
            <w:pPr>
              <w:ind w:firstLine="0"/>
            </w:pPr>
            <w:r>
              <w:t>Long</w:t>
            </w:r>
          </w:p>
        </w:tc>
        <w:tc>
          <w:tcPr>
            <w:tcW w:w="2180" w:type="dxa"/>
          </w:tcPr>
          <w:p w14:paraId="4FC3116A" w14:textId="7C3D008A" w:rsidR="00875AB3" w:rsidRPr="00875AB3" w:rsidRDefault="00875AB3" w:rsidP="00875AB3">
            <w:pPr>
              <w:ind w:firstLine="0"/>
            </w:pPr>
            <w:r>
              <w:t>Luck</w:t>
            </w:r>
          </w:p>
        </w:tc>
      </w:tr>
      <w:tr w:rsidR="00875AB3" w:rsidRPr="00875AB3" w14:paraId="371B4E58" w14:textId="77777777" w:rsidTr="00875AB3">
        <w:tc>
          <w:tcPr>
            <w:tcW w:w="2179" w:type="dxa"/>
          </w:tcPr>
          <w:p w14:paraId="0BE2A49A" w14:textId="4B4A960F" w:rsidR="00875AB3" w:rsidRPr="00875AB3" w:rsidRDefault="00875AB3" w:rsidP="00875AB3">
            <w:pPr>
              <w:ind w:firstLine="0"/>
            </w:pPr>
            <w:r>
              <w:t>Martin</w:t>
            </w:r>
          </w:p>
        </w:tc>
        <w:tc>
          <w:tcPr>
            <w:tcW w:w="2179" w:type="dxa"/>
          </w:tcPr>
          <w:p w14:paraId="10D15BA6" w14:textId="076B94E5" w:rsidR="00875AB3" w:rsidRPr="00875AB3" w:rsidRDefault="00875AB3" w:rsidP="00875AB3">
            <w:pPr>
              <w:ind w:firstLine="0"/>
            </w:pPr>
            <w:r>
              <w:t>McCravy</w:t>
            </w:r>
          </w:p>
        </w:tc>
        <w:tc>
          <w:tcPr>
            <w:tcW w:w="2180" w:type="dxa"/>
          </w:tcPr>
          <w:p w14:paraId="4AB5AF85" w14:textId="453BC7B1" w:rsidR="00875AB3" w:rsidRPr="00875AB3" w:rsidRDefault="00875AB3" w:rsidP="00875AB3">
            <w:pPr>
              <w:ind w:firstLine="0"/>
            </w:pPr>
            <w:r>
              <w:t>McGinnis</w:t>
            </w:r>
          </w:p>
        </w:tc>
      </w:tr>
      <w:tr w:rsidR="00875AB3" w:rsidRPr="00875AB3" w14:paraId="6AE6F654" w14:textId="77777777" w:rsidTr="00875AB3">
        <w:tc>
          <w:tcPr>
            <w:tcW w:w="2179" w:type="dxa"/>
          </w:tcPr>
          <w:p w14:paraId="2D995552" w14:textId="2168BB7A" w:rsidR="00875AB3" w:rsidRPr="00875AB3" w:rsidRDefault="00875AB3" w:rsidP="00875AB3">
            <w:pPr>
              <w:ind w:firstLine="0"/>
            </w:pPr>
            <w:r>
              <w:t>C. Mitchell</w:t>
            </w:r>
          </w:p>
        </w:tc>
        <w:tc>
          <w:tcPr>
            <w:tcW w:w="2179" w:type="dxa"/>
          </w:tcPr>
          <w:p w14:paraId="6E6AEBF9" w14:textId="49ECF98F" w:rsidR="00875AB3" w:rsidRPr="00875AB3" w:rsidRDefault="00875AB3" w:rsidP="00875AB3">
            <w:pPr>
              <w:ind w:firstLine="0"/>
            </w:pPr>
            <w:r>
              <w:t>D. Mitchell</w:t>
            </w:r>
          </w:p>
        </w:tc>
        <w:tc>
          <w:tcPr>
            <w:tcW w:w="2180" w:type="dxa"/>
          </w:tcPr>
          <w:p w14:paraId="16EBB0B6" w14:textId="232EAC4E" w:rsidR="00875AB3" w:rsidRPr="00875AB3" w:rsidRDefault="00875AB3" w:rsidP="00875AB3">
            <w:pPr>
              <w:ind w:firstLine="0"/>
            </w:pPr>
            <w:r>
              <w:t>Montgomery</w:t>
            </w:r>
          </w:p>
        </w:tc>
      </w:tr>
      <w:tr w:rsidR="00875AB3" w:rsidRPr="00875AB3" w14:paraId="74A43085" w14:textId="77777777" w:rsidTr="00875AB3">
        <w:tc>
          <w:tcPr>
            <w:tcW w:w="2179" w:type="dxa"/>
          </w:tcPr>
          <w:p w14:paraId="3984E7E8" w14:textId="5094FF81" w:rsidR="00875AB3" w:rsidRPr="00875AB3" w:rsidRDefault="00875AB3" w:rsidP="00875AB3">
            <w:pPr>
              <w:ind w:firstLine="0"/>
            </w:pPr>
            <w:r>
              <w:t>J. Moore</w:t>
            </w:r>
          </w:p>
        </w:tc>
        <w:tc>
          <w:tcPr>
            <w:tcW w:w="2179" w:type="dxa"/>
          </w:tcPr>
          <w:p w14:paraId="3AC17EA2" w14:textId="7F1AE987" w:rsidR="00875AB3" w:rsidRPr="00875AB3" w:rsidRDefault="00875AB3" w:rsidP="00875AB3">
            <w:pPr>
              <w:ind w:firstLine="0"/>
            </w:pPr>
            <w:r>
              <w:t>T. Moore</w:t>
            </w:r>
          </w:p>
        </w:tc>
        <w:tc>
          <w:tcPr>
            <w:tcW w:w="2180" w:type="dxa"/>
          </w:tcPr>
          <w:p w14:paraId="2C23CE0A" w14:textId="467DCEF0" w:rsidR="00875AB3" w:rsidRPr="00875AB3" w:rsidRDefault="00875AB3" w:rsidP="00875AB3">
            <w:pPr>
              <w:ind w:firstLine="0"/>
            </w:pPr>
            <w:r>
              <w:t>Moss</w:t>
            </w:r>
          </w:p>
        </w:tc>
      </w:tr>
      <w:tr w:rsidR="00875AB3" w:rsidRPr="00875AB3" w14:paraId="49E486CC" w14:textId="77777777" w:rsidTr="00875AB3">
        <w:tc>
          <w:tcPr>
            <w:tcW w:w="2179" w:type="dxa"/>
          </w:tcPr>
          <w:p w14:paraId="59E644D1" w14:textId="6378A06E" w:rsidR="00875AB3" w:rsidRPr="00875AB3" w:rsidRDefault="00875AB3" w:rsidP="00875AB3">
            <w:pPr>
              <w:ind w:firstLine="0"/>
            </w:pPr>
            <w:r>
              <w:t>Neese</w:t>
            </w:r>
          </w:p>
        </w:tc>
        <w:tc>
          <w:tcPr>
            <w:tcW w:w="2179" w:type="dxa"/>
          </w:tcPr>
          <w:p w14:paraId="71EAF258" w14:textId="25AF9499" w:rsidR="00875AB3" w:rsidRPr="00875AB3" w:rsidRDefault="00875AB3" w:rsidP="00875AB3">
            <w:pPr>
              <w:ind w:firstLine="0"/>
            </w:pPr>
            <w:r>
              <w:t>B. Newton</w:t>
            </w:r>
          </w:p>
        </w:tc>
        <w:tc>
          <w:tcPr>
            <w:tcW w:w="2180" w:type="dxa"/>
          </w:tcPr>
          <w:p w14:paraId="5D6013CD" w14:textId="5BE475FD" w:rsidR="00875AB3" w:rsidRPr="00875AB3" w:rsidRDefault="00875AB3" w:rsidP="00875AB3">
            <w:pPr>
              <w:ind w:firstLine="0"/>
            </w:pPr>
            <w:r>
              <w:t>W. Newton</w:t>
            </w:r>
          </w:p>
        </w:tc>
      </w:tr>
      <w:tr w:rsidR="00875AB3" w:rsidRPr="00875AB3" w14:paraId="5BC1F76E" w14:textId="77777777" w:rsidTr="00875AB3">
        <w:tc>
          <w:tcPr>
            <w:tcW w:w="2179" w:type="dxa"/>
          </w:tcPr>
          <w:p w14:paraId="5F142C74" w14:textId="668F64E4" w:rsidR="00875AB3" w:rsidRPr="00875AB3" w:rsidRDefault="00875AB3" w:rsidP="00875AB3">
            <w:pPr>
              <w:ind w:firstLine="0"/>
            </w:pPr>
            <w:r>
              <w:t>Oremus</w:t>
            </w:r>
          </w:p>
        </w:tc>
        <w:tc>
          <w:tcPr>
            <w:tcW w:w="2179" w:type="dxa"/>
          </w:tcPr>
          <w:p w14:paraId="23FA5102" w14:textId="261E73F1" w:rsidR="00875AB3" w:rsidRPr="00875AB3" w:rsidRDefault="00875AB3" w:rsidP="00875AB3">
            <w:pPr>
              <w:ind w:firstLine="0"/>
            </w:pPr>
            <w:r>
              <w:t>Pedalino</w:t>
            </w:r>
          </w:p>
        </w:tc>
        <w:tc>
          <w:tcPr>
            <w:tcW w:w="2180" w:type="dxa"/>
          </w:tcPr>
          <w:p w14:paraId="55027EA9" w14:textId="7952BAB7" w:rsidR="00875AB3" w:rsidRPr="00875AB3" w:rsidRDefault="00875AB3" w:rsidP="00875AB3">
            <w:pPr>
              <w:ind w:firstLine="0"/>
            </w:pPr>
            <w:r>
              <w:t>Pope</w:t>
            </w:r>
          </w:p>
        </w:tc>
      </w:tr>
      <w:tr w:rsidR="00875AB3" w:rsidRPr="00875AB3" w14:paraId="2B382359" w14:textId="77777777" w:rsidTr="00875AB3">
        <w:tc>
          <w:tcPr>
            <w:tcW w:w="2179" w:type="dxa"/>
          </w:tcPr>
          <w:p w14:paraId="3B3E0F3A" w14:textId="75D1FA55" w:rsidR="00875AB3" w:rsidRPr="00875AB3" w:rsidRDefault="00875AB3" w:rsidP="00875AB3">
            <w:pPr>
              <w:ind w:firstLine="0"/>
            </w:pPr>
            <w:r>
              <w:t>Rankin</w:t>
            </w:r>
          </w:p>
        </w:tc>
        <w:tc>
          <w:tcPr>
            <w:tcW w:w="2179" w:type="dxa"/>
          </w:tcPr>
          <w:p w14:paraId="56DAFCDC" w14:textId="137D98D3" w:rsidR="00875AB3" w:rsidRPr="00875AB3" w:rsidRDefault="00875AB3" w:rsidP="00875AB3">
            <w:pPr>
              <w:ind w:firstLine="0"/>
            </w:pPr>
            <w:r>
              <w:t>Reese</w:t>
            </w:r>
          </w:p>
        </w:tc>
        <w:tc>
          <w:tcPr>
            <w:tcW w:w="2180" w:type="dxa"/>
          </w:tcPr>
          <w:p w14:paraId="2A236721" w14:textId="545C9990" w:rsidR="00875AB3" w:rsidRPr="00875AB3" w:rsidRDefault="00875AB3" w:rsidP="00875AB3">
            <w:pPr>
              <w:ind w:firstLine="0"/>
            </w:pPr>
            <w:r>
              <w:t>Rivers</w:t>
            </w:r>
          </w:p>
        </w:tc>
      </w:tr>
      <w:tr w:rsidR="00875AB3" w:rsidRPr="00875AB3" w14:paraId="706DA1D6" w14:textId="77777777" w:rsidTr="00875AB3">
        <w:tc>
          <w:tcPr>
            <w:tcW w:w="2179" w:type="dxa"/>
          </w:tcPr>
          <w:p w14:paraId="23B0D650" w14:textId="7F7C0B04" w:rsidR="00875AB3" w:rsidRPr="00875AB3" w:rsidRDefault="00875AB3" w:rsidP="00875AB3">
            <w:pPr>
              <w:ind w:firstLine="0"/>
            </w:pPr>
            <w:r>
              <w:t>Robbins</w:t>
            </w:r>
          </w:p>
        </w:tc>
        <w:tc>
          <w:tcPr>
            <w:tcW w:w="2179" w:type="dxa"/>
          </w:tcPr>
          <w:p w14:paraId="521A91C1" w14:textId="54BF9342" w:rsidR="00875AB3" w:rsidRPr="00875AB3" w:rsidRDefault="00875AB3" w:rsidP="00875AB3">
            <w:pPr>
              <w:ind w:firstLine="0"/>
            </w:pPr>
            <w:r>
              <w:t>Schuessler</w:t>
            </w:r>
          </w:p>
        </w:tc>
        <w:tc>
          <w:tcPr>
            <w:tcW w:w="2180" w:type="dxa"/>
          </w:tcPr>
          <w:p w14:paraId="60567905" w14:textId="54814017" w:rsidR="00875AB3" w:rsidRPr="00875AB3" w:rsidRDefault="00875AB3" w:rsidP="00875AB3">
            <w:pPr>
              <w:ind w:firstLine="0"/>
            </w:pPr>
            <w:r>
              <w:t>Scott</w:t>
            </w:r>
          </w:p>
        </w:tc>
      </w:tr>
      <w:tr w:rsidR="00875AB3" w:rsidRPr="00875AB3" w14:paraId="648F903F" w14:textId="77777777" w:rsidTr="00875AB3">
        <w:tc>
          <w:tcPr>
            <w:tcW w:w="2179" w:type="dxa"/>
          </w:tcPr>
          <w:p w14:paraId="38E67399" w14:textId="7D848885" w:rsidR="00875AB3" w:rsidRPr="00875AB3" w:rsidRDefault="00875AB3" w:rsidP="00875AB3">
            <w:pPr>
              <w:ind w:firstLine="0"/>
            </w:pPr>
            <w:r>
              <w:t>G. M. Smith</w:t>
            </w:r>
          </w:p>
        </w:tc>
        <w:tc>
          <w:tcPr>
            <w:tcW w:w="2179" w:type="dxa"/>
          </w:tcPr>
          <w:p w14:paraId="7BED7AF0" w14:textId="6076522C" w:rsidR="00875AB3" w:rsidRPr="00875AB3" w:rsidRDefault="00875AB3" w:rsidP="00875AB3">
            <w:pPr>
              <w:ind w:firstLine="0"/>
            </w:pPr>
            <w:r>
              <w:t>M. M. Smith</w:t>
            </w:r>
          </w:p>
        </w:tc>
        <w:tc>
          <w:tcPr>
            <w:tcW w:w="2180" w:type="dxa"/>
          </w:tcPr>
          <w:p w14:paraId="60923887" w14:textId="363B4591" w:rsidR="00875AB3" w:rsidRPr="00875AB3" w:rsidRDefault="00875AB3" w:rsidP="00875AB3">
            <w:pPr>
              <w:ind w:firstLine="0"/>
            </w:pPr>
            <w:r>
              <w:t>Stavrinakis</w:t>
            </w:r>
          </w:p>
        </w:tc>
      </w:tr>
      <w:tr w:rsidR="00875AB3" w:rsidRPr="00875AB3" w14:paraId="640B173E" w14:textId="77777777" w:rsidTr="00875AB3">
        <w:tc>
          <w:tcPr>
            <w:tcW w:w="2179" w:type="dxa"/>
          </w:tcPr>
          <w:p w14:paraId="729DAEBB" w14:textId="1AE88E84" w:rsidR="00875AB3" w:rsidRPr="00875AB3" w:rsidRDefault="00875AB3" w:rsidP="00875AB3">
            <w:pPr>
              <w:ind w:firstLine="0"/>
            </w:pPr>
            <w:r>
              <w:t>Taylor</w:t>
            </w:r>
          </w:p>
        </w:tc>
        <w:tc>
          <w:tcPr>
            <w:tcW w:w="2179" w:type="dxa"/>
          </w:tcPr>
          <w:p w14:paraId="264520B7" w14:textId="66B01253" w:rsidR="00875AB3" w:rsidRPr="00875AB3" w:rsidRDefault="00875AB3" w:rsidP="00875AB3">
            <w:pPr>
              <w:ind w:firstLine="0"/>
            </w:pPr>
            <w:r>
              <w:t>Teeple</w:t>
            </w:r>
          </w:p>
        </w:tc>
        <w:tc>
          <w:tcPr>
            <w:tcW w:w="2180" w:type="dxa"/>
          </w:tcPr>
          <w:p w14:paraId="4504CBCB" w14:textId="0BBBF916" w:rsidR="00875AB3" w:rsidRPr="00875AB3" w:rsidRDefault="00875AB3" w:rsidP="00875AB3">
            <w:pPr>
              <w:ind w:firstLine="0"/>
            </w:pPr>
            <w:r>
              <w:t>Terribile</w:t>
            </w:r>
          </w:p>
        </w:tc>
      </w:tr>
      <w:tr w:rsidR="00875AB3" w:rsidRPr="00875AB3" w14:paraId="1C5CE20B" w14:textId="77777777" w:rsidTr="00875AB3">
        <w:tc>
          <w:tcPr>
            <w:tcW w:w="2179" w:type="dxa"/>
          </w:tcPr>
          <w:p w14:paraId="18877FF7" w14:textId="454F68EE" w:rsidR="00875AB3" w:rsidRPr="00875AB3" w:rsidRDefault="00875AB3" w:rsidP="00875AB3">
            <w:pPr>
              <w:ind w:firstLine="0"/>
            </w:pPr>
            <w:r>
              <w:t>Vaughan</w:t>
            </w:r>
          </w:p>
        </w:tc>
        <w:tc>
          <w:tcPr>
            <w:tcW w:w="2179" w:type="dxa"/>
          </w:tcPr>
          <w:p w14:paraId="2144E36D" w14:textId="1279452F" w:rsidR="00875AB3" w:rsidRPr="00875AB3" w:rsidRDefault="00875AB3" w:rsidP="00875AB3">
            <w:pPr>
              <w:ind w:firstLine="0"/>
            </w:pPr>
            <w:r>
              <w:t>Waters</w:t>
            </w:r>
          </w:p>
        </w:tc>
        <w:tc>
          <w:tcPr>
            <w:tcW w:w="2180" w:type="dxa"/>
          </w:tcPr>
          <w:p w14:paraId="6AD58504" w14:textId="515FE3EE" w:rsidR="00875AB3" w:rsidRPr="00875AB3" w:rsidRDefault="00875AB3" w:rsidP="00875AB3">
            <w:pPr>
              <w:ind w:firstLine="0"/>
            </w:pPr>
            <w:r>
              <w:t>Weeks</w:t>
            </w:r>
          </w:p>
        </w:tc>
      </w:tr>
      <w:tr w:rsidR="00875AB3" w:rsidRPr="00875AB3" w14:paraId="1958BA6C" w14:textId="77777777" w:rsidTr="00875AB3">
        <w:tc>
          <w:tcPr>
            <w:tcW w:w="2179" w:type="dxa"/>
          </w:tcPr>
          <w:p w14:paraId="32586F94" w14:textId="66B802B7" w:rsidR="00875AB3" w:rsidRPr="00875AB3" w:rsidRDefault="00875AB3" w:rsidP="00875AB3">
            <w:pPr>
              <w:ind w:firstLine="0"/>
            </w:pPr>
            <w:r>
              <w:t>Wetmore</w:t>
            </w:r>
          </w:p>
        </w:tc>
        <w:tc>
          <w:tcPr>
            <w:tcW w:w="2179" w:type="dxa"/>
          </w:tcPr>
          <w:p w14:paraId="05BD415C" w14:textId="3C4D1DD7" w:rsidR="00875AB3" w:rsidRPr="00875AB3" w:rsidRDefault="00875AB3" w:rsidP="00875AB3">
            <w:pPr>
              <w:ind w:firstLine="0"/>
            </w:pPr>
            <w:r>
              <w:t>Whitmire</w:t>
            </w:r>
          </w:p>
        </w:tc>
        <w:tc>
          <w:tcPr>
            <w:tcW w:w="2180" w:type="dxa"/>
          </w:tcPr>
          <w:p w14:paraId="48810990" w14:textId="757EA881" w:rsidR="00875AB3" w:rsidRPr="00875AB3" w:rsidRDefault="00875AB3" w:rsidP="00875AB3">
            <w:pPr>
              <w:ind w:firstLine="0"/>
            </w:pPr>
            <w:r>
              <w:t>Wickensimer</w:t>
            </w:r>
          </w:p>
        </w:tc>
      </w:tr>
      <w:tr w:rsidR="00875AB3" w:rsidRPr="00875AB3" w14:paraId="252A9D26" w14:textId="77777777" w:rsidTr="00875AB3">
        <w:tc>
          <w:tcPr>
            <w:tcW w:w="2179" w:type="dxa"/>
          </w:tcPr>
          <w:p w14:paraId="7BF4844B" w14:textId="1713502E" w:rsidR="00875AB3" w:rsidRPr="00875AB3" w:rsidRDefault="00875AB3" w:rsidP="00875AB3">
            <w:pPr>
              <w:keepNext/>
              <w:ind w:firstLine="0"/>
            </w:pPr>
            <w:r>
              <w:t>Williams</w:t>
            </w:r>
          </w:p>
        </w:tc>
        <w:tc>
          <w:tcPr>
            <w:tcW w:w="2179" w:type="dxa"/>
          </w:tcPr>
          <w:p w14:paraId="6E8420E3" w14:textId="5AF7BD2A" w:rsidR="00875AB3" w:rsidRPr="00875AB3" w:rsidRDefault="00875AB3" w:rsidP="00875AB3">
            <w:pPr>
              <w:keepNext/>
              <w:ind w:firstLine="0"/>
            </w:pPr>
            <w:r>
              <w:t>Willis</w:t>
            </w:r>
          </w:p>
        </w:tc>
        <w:tc>
          <w:tcPr>
            <w:tcW w:w="2180" w:type="dxa"/>
          </w:tcPr>
          <w:p w14:paraId="5DEE972E" w14:textId="6D20E6E5" w:rsidR="00875AB3" w:rsidRPr="00875AB3" w:rsidRDefault="00875AB3" w:rsidP="00875AB3">
            <w:pPr>
              <w:keepNext/>
              <w:ind w:firstLine="0"/>
            </w:pPr>
            <w:r>
              <w:t>Wooten</w:t>
            </w:r>
          </w:p>
        </w:tc>
      </w:tr>
      <w:tr w:rsidR="00875AB3" w:rsidRPr="00875AB3" w14:paraId="0A2EA779" w14:textId="77777777" w:rsidTr="00875AB3">
        <w:tc>
          <w:tcPr>
            <w:tcW w:w="2179" w:type="dxa"/>
          </w:tcPr>
          <w:p w14:paraId="6EDB81AF" w14:textId="2246DBF3" w:rsidR="00875AB3" w:rsidRPr="00875AB3" w:rsidRDefault="00875AB3" w:rsidP="00875AB3">
            <w:pPr>
              <w:keepNext/>
              <w:ind w:firstLine="0"/>
            </w:pPr>
            <w:r>
              <w:t>Yow</w:t>
            </w:r>
          </w:p>
        </w:tc>
        <w:tc>
          <w:tcPr>
            <w:tcW w:w="2179" w:type="dxa"/>
          </w:tcPr>
          <w:p w14:paraId="760B1054" w14:textId="77777777" w:rsidR="00875AB3" w:rsidRPr="00875AB3" w:rsidRDefault="00875AB3" w:rsidP="00875AB3">
            <w:pPr>
              <w:keepNext/>
              <w:ind w:firstLine="0"/>
            </w:pPr>
          </w:p>
        </w:tc>
        <w:tc>
          <w:tcPr>
            <w:tcW w:w="2180" w:type="dxa"/>
          </w:tcPr>
          <w:p w14:paraId="217E6D2A" w14:textId="77777777" w:rsidR="00875AB3" w:rsidRPr="00875AB3" w:rsidRDefault="00875AB3" w:rsidP="00875AB3">
            <w:pPr>
              <w:keepNext/>
              <w:ind w:firstLine="0"/>
            </w:pPr>
          </w:p>
        </w:tc>
      </w:tr>
    </w:tbl>
    <w:p w14:paraId="671E5D13" w14:textId="77777777" w:rsidR="00875AB3" w:rsidRDefault="00875AB3" w:rsidP="00875AB3"/>
    <w:p w14:paraId="0EABE920" w14:textId="12E58124" w:rsidR="00875AB3" w:rsidRDefault="00875AB3" w:rsidP="00875AB3">
      <w:pPr>
        <w:jc w:val="center"/>
        <w:rPr>
          <w:b/>
        </w:rPr>
      </w:pPr>
      <w:r w:rsidRPr="00875AB3">
        <w:rPr>
          <w:b/>
        </w:rPr>
        <w:t>Total--100</w:t>
      </w:r>
    </w:p>
    <w:p w14:paraId="24EDC32F" w14:textId="77777777" w:rsidR="00875AB3" w:rsidRDefault="00875AB3" w:rsidP="00875AB3">
      <w:pPr>
        <w:jc w:val="center"/>
        <w:rPr>
          <w:b/>
        </w:rPr>
      </w:pPr>
    </w:p>
    <w:p w14:paraId="215B9875" w14:textId="77777777" w:rsidR="00875AB3" w:rsidRDefault="00875AB3" w:rsidP="00875AB3">
      <w:pPr>
        <w:ind w:firstLine="0"/>
      </w:pPr>
      <w:r w:rsidRPr="00875A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75AB3" w:rsidRPr="00875AB3" w14:paraId="4EF93FF5" w14:textId="77777777" w:rsidTr="00875AB3">
        <w:tc>
          <w:tcPr>
            <w:tcW w:w="2179" w:type="dxa"/>
          </w:tcPr>
          <w:p w14:paraId="5282E007" w14:textId="7E010832" w:rsidR="00875AB3" w:rsidRPr="00875AB3" w:rsidRDefault="00875AB3" w:rsidP="00875AB3">
            <w:pPr>
              <w:keepNext/>
              <w:ind w:firstLine="0"/>
            </w:pPr>
            <w:r>
              <w:t>Beach</w:t>
            </w:r>
          </w:p>
        </w:tc>
        <w:tc>
          <w:tcPr>
            <w:tcW w:w="2179" w:type="dxa"/>
          </w:tcPr>
          <w:p w14:paraId="01D93E12" w14:textId="08A45A62" w:rsidR="00875AB3" w:rsidRPr="00875AB3" w:rsidRDefault="00875AB3" w:rsidP="00875AB3">
            <w:pPr>
              <w:keepNext/>
              <w:ind w:firstLine="0"/>
            </w:pPr>
            <w:r>
              <w:t>Chumley</w:t>
            </w:r>
          </w:p>
        </w:tc>
        <w:tc>
          <w:tcPr>
            <w:tcW w:w="2180" w:type="dxa"/>
          </w:tcPr>
          <w:p w14:paraId="062EDDA2" w14:textId="242C0A97" w:rsidR="00875AB3" w:rsidRPr="00875AB3" w:rsidRDefault="00875AB3" w:rsidP="00875AB3">
            <w:pPr>
              <w:keepNext/>
              <w:ind w:firstLine="0"/>
            </w:pPr>
            <w:r>
              <w:t>Cromer</w:t>
            </w:r>
          </w:p>
        </w:tc>
      </w:tr>
      <w:tr w:rsidR="00875AB3" w:rsidRPr="00875AB3" w14:paraId="28E57330" w14:textId="77777777" w:rsidTr="00875AB3">
        <w:tc>
          <w:tcPr>
            <w:tcW w:w="2179" w:type="dxa"/>
          </w:tcPr>
          <w:p w14:paraId="4B177C00" w14:textId="489F040B" w:rsidR="00875AB3" w:rsidRPr="00875AB3" w:rsidRDefault="00875AB3" w:rsidP="00875AB3">
            <w:pPr>
              <w:keepNext/>
              <w:ind w:firstLine="0"/>
            </w:pPr>
            <w:r>
              <w:t>Edgerton</w:t>
            </w:r>
          </w:p>
        </w:tc>
        <w:tc>
          <w:tcPr>
            <w:tcW w:w="2179" w:type="dxa"/>
          </w:tcPr>
          <w:p w14:paraId="5EFCED08" w14:textId="176AF4E3" w:rsidR="00875AB3" w:rsidRPr="00875AB3" w:rsidRDefault="00875AB3" w:rsidP="00875AB3">
            <w:pPr>
              <w:keepNext/>
              <w:ind w:firstLine="0"/>
            </w:pPr>
            <w:r>
              <w:t>Kilmartin</w:t>
            </w:r>
          </w:p>
        </w:tc>
        <w:tc>
          <w:tcPr>
            <w:tcW w:w="2180" w:type="dxa"/>
          </w:tcPr>
          <w:p w14:paraId="281E2E5D" w14:textId="7D41689A" w:rsidR="00875AB3" w:rsidRPr="00875AB3" w:rsidRDefault="00875AB3" w:rsidP="00875AB3">
            <w:pPr>
              <w:keepNext/>
              <w:ind w:firstLine="0"/>
            </w:pPr>
            <w:r>
              <w:t>Lastinger</w:t>
            </w:r>
          </w:p>
        </w:tc>
      </w:tr>
      <w:tr w:rsidR="00875AB3" w:rsidRPr="00875AB3" w14:paraId="51BF3912" w14:textId="77777777" w:rsidTr="00875AB3">
        <w:tc>
          <w:tcPr>
            <w:tcW w:w="2179" w:type="dxa"/>
          </w:tcPr>
          <w:p w14:paraId="0580C445" w14:textId="5156C85E" w:rsidR="00875AB3" w:rsidRPr="00875AB3" w:rsidRDefault="00875AB3" w:rsidP="00875AB3">
            <w:pPr>
              <w:keepNext/>
              <w:ind w:firstLine="0"/>
            </w:pPr>
            <w:r>
              <w:t>Magnuson</w:t>
            </w:r>
          </w:p>
        </w:tc>
        <w:tc>
          <w:tcPr>
            <w:tcW w:w="2179" w:type="dxa"/>
          </w:tcPr>
          <w:p w14:paraId="37F637A6" w14:textId="095191B2" w:rsidR="00875AB3" w:rsidRPr="00875AB3" w:rsidRDefault="00875AB3" w:rsidP="00875AB3">
            <w:pPr>
              <w:keepNext/>
              <w:ind w:firstLine="0"/>
            </w:pPr>
            <w:r>
              <w:t>McCabe</w:t>
            </w:r>
          </w:p>
        </w:tc>
        <w:tc>
          <w:tcPr>
            <w:tcW w:w="2180" w:type="dxa"/>
          </w:tcPr>
          <w:p w14:paraId="7BC1B810" w14:textId="194F2173" w:rsidR="00875AB3" w:rsidRPr="00875AB3" w:rsidRDefault="00875AB3" w:rsidP="00875AB3">
            <w:pPr>
              <w:keepNext/>
              <w:ind w:firstLine="0"/>
            </w:pPr>
            <w:r>
              <w:t>Morgan</w:t>
            </w:r>
          </w:p>
        </w:tc>
      </w:tr>
      <w:tr w:rsidR="00875AB3" w:rsidRPr="00875AB3" w14:paraId="3FBE55D0" w14:textId="77777777" w:rsidTr="00875AB3">
        <w:tc>
          <w:tcPr>
            <w:tcW w:w="2179" w:type="dxa"/>
          </w:tcPr>
          <w:p w14:paraId="2FFD39BD" w14:textId="0BC2ECB5" w:rsidR="00875AB3" w:rsidRPr="00875AB3" w:rsidRDefault="00875AB3" w:rsidP="00875AB3">
            <w:pPr>
              <w:keepNext/>
              <w:ind w:firstLine="0"/>
            </w:pPr>
            <w:r>
              <w:t>Pace</w:t>
            </w:r>
          </w:p>
        </w:tc>
        <w:tc>
          <w:tcPr>
            <w:tcW w:w="2179" w:type="dxa"/>
          </w:tcPr>
          <w:p w14:paraId="209CC51B" w14:textId="4FFF8A82" w:rsidR="00875AB3" w:rsidRPr="00875AB3" w:rsidRDefault="00875AB3" w:rsidP="00875AB3">
            <w:pPr>
              <w:keepNext/>
              <w:ind w:firstLine="0"/>
            </w:pPr>
            <w:r>
              <w:t>White</w:t>
            </w:r>
          </w:p>
        </w:tc>
        <w:tc>
          <w:tcPr>
            <w:tcW w:w="2180" w:type="dxa"/>
          </w:tcPr>
          <w:p w14:paraId="39424E30" w14:textId="77777777" w:rsidR="00875AB3" w:rsidRPr="00875AB3" w:rsidRDefault="00875AB3" w:rsidP="00875AB3">
            <w:pPr>
              <w:keepNext/>
              <w:ind w:firstLine="0"/>
            </w:pPr>
          </w:p>
        </w:tc>
      </w:tr>
    </w:tbl>
    <w:p w14:paraId="32EB8216" w14:textId="77777777" w:rsidR="00875AB3" w:rsidRDefault="00875AB3" w:rsidP="00875AB3"/>
    <w:p w14:paraId="4CE3AAEF" w14:textId="77777777" w:rsidR="00875AB3" w:rsidRDefault="00875AB3" w:rsidP="00875AB3">
      <w:pPr>
        <w:jc w:val="center"/>
        <w:rPr>
          <w:b/>
        </w:rPr>
      </w:pPr>
      <w:r w:rsidRPr="00875AB3">
        <w:rPr>
          <w:b/>
        </w:rPr>
        <w:t>Total--11</w:t>
      </w:r>
    </w:p>
    <w:p w14:paraId="4C9774E4" w14:textId="55216026" w:rsidR="00875AB3" w:rsidRDefault="00875AB3" w:rsidP="00875AB3">
      <w:pPr>
        <w:jc w:val="center"/>
        <w:rPr>
          <w:b/>
        </w:rPr>
      </w:pPr>
    </w:p>
    <w:p w14:paraId="2362422F" w14:textId="77777777" w:rsidR="00875AB3" w:rsidRDefault="00875AB3" w:rsidP="00875AB3">
      <w:r>
        <w:t>So, the Bill, as amended, was read the second time and ordered to third reading.</w:t>
      </w:r>
    </w:p>
    <w:p w14:paraId="6CCBB152" w14:textId="77777777" w:rsidR="00875AB3" w:rsidRDefault="00875AB3" w:rsidP="00875AB3"/>
    <w:p w14:paraId="0D6F4714" w14:textId="74966B37" w:rsidR="00875AB3" w:rsidRDefault="00875AB3" w:rsidP="00875AB3">
      <w:pPr>
        <w:keepNext/>
        <w:jc w:val="center"/>
        <w:rPr>
          <w:b/>
        </w:rPr>
      </w:pPr>
      <w:r w:rsidRPr="00875AB3">
        <w:rPr>
          <w:b/>
        </w:rPr>
        <w:t>H. 3227--REQUEST FOR DEBATE WITHDRAWN</w:t>
      </w:r>
    </w:p>
    <w:p w14:paraId="01723B52" w14:textId="3C97DD7C" w:rsidR="00875AB3" w:rsidRDefault="00875AB3" w:rsidP="00875AB3">
      <w:r>
        <w:t xml:space="preserve">Rep. FORD withdrew his request for debate on H. 3227; however, other requests for debate remained on the Bill. </w:t>
      </w:r>
    </w:p>
    <w:p w14:paraId="32427FF0" w14:textId="77777777" w:rsidR="00875AB3" w:rsidRDefault="00875AB3" w:rsidP="00875AB3"/>
    <w:p w14:paraId="07028229" w14:textId="18F515A8" w:rsidR="00875AB3" w:rsidRDefault="00875AB3" w:rsidP="00875AB3">
      <w:pPr>
        <w:keepNext/>
        <w:jc w:val="center"/>
        <w:rPr>
          <w:b/>
        </w:rPr>
      </w:pPr>
      <w:r w:rsidRPr="00875AB3">
        <w:rPr>
          <w:b/>
        </w:rPr>
        <w:t>H. 3474--RECALLED FROM COMMITTEE ON LABOR, COMMERCE AND INDUSTRY</w:t>
      </w:r>
    </w:p>
    <w:p w14:paraId="4CD47598" w14:textId="4B5E5AAB" w:rsidR="00875AB3" w:rsidRDefault="00875AB3" w:rsidP="00875AB3">
      <w:r>
        <w:t>On motion of Rep. STAVRINAKIS, with unanimous consent, the following Bill was ordered recalled from the Committee on Labor, Commerce and Industry:</w:t>
      </w:r>
    </w:p>
    <w:p w14:paraId="3E9337BD" w14:textId="77777777" w:rsidR="00875AB3" w:rsidRDefault="00875AB3" w:rsidP="00875AB3">
      <w:bookmarkStart w:id="64" w:name="include_clip_start_185"/>
      <w:bookmarkEnd w:id="64"/>
    </w:p>
    <w:p w14:paraId="26A3AA0D" w14:textId="77777777" w:rsidR="00875AB3" w:rsidRDefault="00875AB3" w:rsidP="00875AB3">
      <w:r>
        <w:t>H. 3474 -- 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28CDD7DF" w14:textId="6C58D300" w:rsidR="00875AB3" w:rsidRDefault="00875AB3" w:rsidP="00875AB3">
      <w:bookmarkStart w:id="65" w:name="include_clip_end_185"/>
      <w:bookmarkEnd w:id="65"/>
    </w:p>
    <w:p w14:paraId="2106D06C" w14:textId="1D767137" w:rsidR="00875AB3" w:rsidRDefault="00875AB3" w:rsidP="00875AB3">
      <w:pPr>
        <w:keepNext/>
        <w:jc w:val="center"/>
        <w:rPr>
          <w:b/>
        </w:rPr>
      </w:pPr>
      <w:r w:rsidRPr="00875AB3">
        <w:rPr>
          <w:b/>
        </w:rPr>
        <w:t>OBJECTION TO RECALL</w:t>
      </w:r>
    </w:p>
    <w:p w14:paraId="75D43DDF" w14:textId="77777777" w:rsidR="00875AB3" w:rsidRDefault="00875AB3" w:rsidP="00875AB3">
      <w:r>
        <w:t>Rep. CROMER asked unanimous consent to recall H. 5167 from the Committee on Ways and Means.</w:t>
      </w:r>
    </w:p>
    <w:p w14:paraId="70CEB5F5" w14:textId="14366E1D" w:rsidR="00875AB3" w:rsidRDefault="00875AB3" w:rsidP="00875AB3">
      <w:r>
        <w:t>Rep. KING objected.</w:t>
      </w:r>
    </w:p>
    <w:p w14:paraId="18749934" w14:textId="77777777" w:rsidR="00875AB3" w:rsidRDefault="00875AB3" w:rsidP="00875AB3"/>
    <w:p w14:paraId="6DE11660" w14:textId="6F245503" w:rsidR="00875AB3" w:rsidRDefault="00875AB3" w:rsidP="00875AB3">
      <w:pPr>
        <w:keepNext/>
        <w:jc w:val="center"/>
        <w:rPr>
          <w:b/>
        </w:rPr>
      </w:pPr>
      <w:r w:rsidRPr="00875AB3">
        <w:rPr>
          <w:b/>
        </w:rPr>
        <w:t>LEAVE OF ABSENCE</w:t>
      </w:r>
    </w:p>
    <w:p w14:paraId="6CB9B0FE" w14:textId="564E3410" w:rsidR="00875AB3" w:rsidRDefault="00875AB3" w:rsidP="00875AB3">
      <w:r>
        <w:t xml:space="preserve">The SPEAKER </w:t>
      </w:r>
      <w:r w:rsidRPr="00875AB3">
        <w:rPr>
          <w:i/>
        </w:rPr>
        <w:t>PRO TEMPORE</w:t>
      </w:r>
      <w:r>
        <w:t xml:space="preserve"> granted Rep. MORGAN a leave of absence for the remainder of the day.</w:t>
      </w:r>
    </w:p>
    <w:p w14:paraId="00921B4C" w14:textId="77777777" w:rsidR="00875AB3" w:rsidRDefault="00875AB3" w:rsidP="00875AB3"/>
    <w:p w14:paraId="7DD1F54A" w14:textId="1B414537" w:rsidR="00875AB3" w:rsidRDefault="00875AB3" w:rsidP="00875AB3">
      <w:pPr>
        <w:keepNext/>
        <w:jc w:val="center"/>
        <w:rPr>
          <w:b/>
        </w:rPr>
      </w:pPr>
      <w:r w:rsidRPr="00875AB3">
        <w:rPr>
          <w:b/>
        </w:rPr>
        <w:t>H. 3798--SENATE AMENDMENTS CONCURRED IN AND BILL ENROLLED</w:t>
      </w:r>
    </w:p>
    <w:p w14:paraId="2292A76E" w14:textId="51D9160B" w:rsidR="00875AB3" w:rsidRDefault="00875AB3" w:rsidP="00875AB3">
      <w:r>
        <w:t xml:space="preserve">The Senate Amendments to the following Bill were taken up for consideration: </w:t>
      </w:r>
    </w:p>
    <w:p w14:paraId="2DB7D3CE" w14:textId="77777777" w:rsidR="00875AB3" w:rsidRDefault="00875AB3" w:rsidP="00875AB3">
      <w:bookmarkStart w:id="66" w:name="include_clip_start_191"/>
      <w:bookmarkEnd w:id="66"/>
    </w:p>
    <w:p w14:paraId="79B22842" w14:textId="77777777" w:rsidR="00875AB3" w:rsidRDefault="00875AB3" w:rsidP="00875AB3">
      <w:r>
        <w:t>H. 3798 -- Reps. Murphy, G. M. Smith, Brewer, T. Moore, Guest, Hager, Yow, C. Mitchell, W. Newton, Lawson, Stavrinakis, Govan, Erickson, Bradley, Weeks, Hart, Williams, Rivers and Gilliard: A BILL TO AMEND THE SOUTH CAROLINA CODE OF LAWS BY ADDING SECTION 25-1-180 SO AS TO PROVIDE CERTAIN CRITERIA FOR MILITARY CHAPLAINS, AND TO PROVIDE THAT MILITARY CHAPLAINS HAVE THE PRIVILEGE TO REFUSE TO DISCLOSE CERTAIN CONFIDENTIAL COMMUNICATIONS.</w:t>
      </w:r>
    </w:p>
    <w:p w14:paraId="084354B2" w14:textId="7D9FE21B" w:rsidR="00875AB3" w:rsidRDefault="00875AB3" w:rsidP="00875AB3">
      <w:bookmarkStart w:id="67" w:name="include_clip_end_191"/>
      <w:bookmarkEnd w:id="67"/>
    </w:p>
    <w:p w14:paraId="426CCC10" w14:textId="6398AA3D" w:rsidR="00875AB3" w:rsidRDefault="00875AB3" w:rsidP="00875AB3">
      <w:r>
        <w:t>Rep. T. MOORE explained the Senate Amendments.</w:t>
      </w:r>
    </w:p>
    <w:p w14:paraId="78D1FB7B" w14:textId="77777777" w:rsidR="00875AB3" w:rsidRDefault="00875AB3" w:rsidP="00875AB3"/>
    <w:p w14:paraId="423AF0E6" w14:textId="77777777" w:rsidR="00875AB3" w:rsidRDefault="00875AB3" w:rsidP="00875AB3">
      <w:r>
        <w:t xml:space="preserve">The yeas and nays were taken resulting as follows: </w:t>
      </w:r>
    </w:p>
    <w:p w14:paraId="47FE2081" w14:textId="1244EE56" w:rsidR="00875AB3" w:rsidRDefault="00875AB3" w:rsidP="00875AB3">
      <w:pPr>
        <w:jc w:val="center"/>
      </w:pPr>
      <w:r>
        <w:t xml:space="preserve"> </w:t>
      </w:r>
      <w:bookmarkStart w:id="68" w:name="vote_start193"/>
      <w:bookmarkEnd w:id="68"/>
      <w:r>
        <w:t>Yeas 113; Nays 0</w:t>
      </w:r>
    </w:p>
    <w:p w14:paraId="0DD77D28" w14:textId="77777777" w:rsidR="00875AB3" w:rsidRDefault="00875AB3" w:rsidP="00875AB3">
      <w:pPr>
        <w:jc w:val="center"/>
      </w:pPr>
    </w:p>
    <w:p w14:paraId="4E982A2D" w14:textId="77777777" w:rsidR="00875AB3" w:rsidRDefault="00875AB3" w:rsidP="00875A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5AB3" w:rsidRPr="00875AB3" w14:paraId="59F62BE3" w14:textId="77777777" w:rsidTr="00875AB3">
        <w:tc>
          <w:tcPr>
            <w:tcW w:w="2179" w:type="dxa"/>
          </w:tcPr>
          <w:p w14:paraId="6DD80752" w14:textId="25FC25AF" w:rsidR="00875AB3" w:rsidRPr="00875AB3" w:rsidRDefault="00875AB3" w:rsidP="00875AB3">
            <w:pPr>
              <w:keepNext/>
              <w:ind w:firstLine="0"/>
            </w:pPr>
            <w:r>
              <w:t>Anderson</w:t>
            </w:r>
          </w:p>
        </w:tc>
        <w:tc>
          <w:tcPr>
            <w:tcW w:w="2179" w:type="dxa"/>
          </w:tcPr>
          <w:p w14:paraId="139DC8DB" w14:textId="553E6338" w:rsidR="00875AB3" w:rsidRPr="00875AB3" w:rsidRDefault="00875AB3" w:rsidP="00875AB3">
            <w:pPr>
              <w:keepNext/>
              <w:ind w:firstLine="0"/>
            </w:pPr>
            <w:r>
              <w:t>Bailey</w:t>
            </w:r>
          </w:p>
        </w:tc>
        <w:tc>
          <w:tcPr>
            <w:tcW w:w="2180" w:type="dxa"/>
          </w:tcPr>
          <w:p w14:paraId="272F3AF9" w14:textId="55714178" w:rsidR="00875AB3" w:rsidRPr="00875AB3" w:rsidRDefault="00875AB3" w:rsidP="00875AB3">
            <w:pPr>
              <w:keepNext/>
              <w:ind w:firstLine="0"/>
            </w:pPr>
            <w:r>
              <w:t>Bamberg</w:t>
            </w:r>
          </w:p>
        </w:tc>
      </w:tr>
      <w:tr w:rsidR="00875AB3" w:rsidRPr="00875AB3" w14:paraId="4885DEEF" w14:textId="77777777" w:rsidTr="00875AB3">
        <w:tc>
          <w:tcPr>
            <w:tcW w:w="2179" w:type="dxa"/>
          </w:tcPr>
          <w:p w14:paraId="53FE7D9A" w14:textId="74E98889" w:rsidR="00875AB3" w:rsidRPr="00875AB3" w:rsidRDefault="00875AB3" w:rsidP="00875AB3">
            <w:pPr>
              <w:ind w:firstLine="0"/>
            </w:pPr>
            <w:r>
              <w:t>Bannister</w:t>
            </w:r>
          </w:p>
        </w:tc>
        <w:tc>
          <w:tcPr>
            <w:tcW w:w="2179" w:type="dxa"/>
          </w:tcPr>
          <w:p w14:paraId="65256A7D" w14:textId="3E27D7D8" w:rsidR="00875AB3" w:rsidRPr="00875AB3" w:rsidRDefault="00875AB3" w:rsidP="00875AB3">
            <w:pPr>
              <w:ind w:firstLine="0"/>
            </w:pPr>
            <w:r>
              <w:t>Bauer</w:t>
            </w:r>
          </w:p>
        </w:tc>
        <w:tc>
          <w:tcPr>
            <w:tcW w:w="2180" w:type="dxa"/>
          </w:tcPr>
          <w:p w14:paraId="67732CAD" w14:textId="19905ED9" w:rsidR="00875AB3" w:rsidRPr="00875AB3" w:rsidRDefault="00875AB3" w:rsidP="00875AB3">
            <w:pPr>
              <w:ind w:firstLine="0"/>
            </w:pPr>
            <w:r>
              <w:t>Beach</w:t>
            </w:r>
          </w:p>
        </w:tc>
      </w:tr>
      <w:tr w:rsidR="00875AB3" w:rsidRPr="00875AB3" w14:paraId="17BA3A80" w14:textId="77777777" w:rsidTr="00875AB3">
        <w:tc>
          <w:tcPr>
            <w:tcW w:w="2179" w:type="dxa"/>
          </w:tcPr>
          <w:p w14:paraId="52C65ADA" w14:textId="52937B74" w:rsidR="00875AB3" w:rsidRPr="00875AB3" w:rsidRDefault="00875AB3" w:rsidP="00875AB3">
            <w:pPr>
              <w:ind w:firstLine="0"/>
            </w:pPr>
            <w:r>
              <w:t>Bernstein</w:t>
            </w:r>
          </w:p>
        </w:tc>
        <w:tc>
          <w:tcPr>
            <w:tcW w:w="2179" w:type="dxa"/>
          </w:tcPr>
          <w:p w14:paraId="1E9849D8" w14:textId="7EF3FC0F" w:rsidR="00875AB3" w:rsidRPr="00875AB3" w:rsidRDefault="00875AB3" w:rsidP="00875AB3">
            <w:pPr>
              <w:ind w:firstLine="0"/>
            </w:pPr>
            <w:r>
              <w:t>Bowers</w:t>
            </w:r>
          </w:p>
        </w:tc>
        <w:tc>
          <w:tcPr>
            <w:tcW w:w="2180" w:type="dxa"/>
          </w:tcPr>
          <w:p w14:paraId="5355A57B" w14:textId="7119D35E" w:rsidR="00875AB3" w:rsidRPr="00875AB3" w:rsidRDefault="00875AB3" w:rsidP="00875AB3">
            <w:pPr>
              <w:ind w:firstLine="0"/>
            </w:pPr>
            <w:r>
              <w:t>Bradley</w:t>
            </w:r>
          </w:p>
        </w:tc>
      </w:tr>
      <w:tr w:rsidR="00875AB3" w:rsidRPr="00875AB3" w14:paraId="466D1EE5" w14:textId="77777777" w:rsidTr="00875AB3">
        <w:tc>
          <w:tcPr>
            <w:tcW w:w="2179" w:type="dxa"/>
          </w:tcPr>
          <w:p w14:paraId="5E62F9AB" w14:textId="06CEAA2C" w:rsidR="00875AB3" w:rsidRPr="00875AB3" w:rsidRDefault="00875AB3" w:rsidP="00875AB3">
            <w:pPr>
              <w:ind w:firstLine="0"/>
            </w:pPr>
            <w:r>
              <w:t>Brewer</w:t>
            </w:r>
          </w:p>
        </w:tc>
        <w:tc>
          <w:tcPr>
            <w:tcW w:w="2179" w:type="dxa"/>
          </w:tcPr>
          <w:p w14:paraId="161105AB" w14:textId="4163188D" w:rsidR="00875AB3" w:rsidRPr="00875AB3" w:rsidRDefault="00875AB3" w:rsidP="00875AB3">
            <w:pPr>
              <w:ind w:firstLine="0"/>
            </w:pPr>
            <w:r>
              <w:t>Brittain</w:t>
            </w:r>
          </w:p>
        </w:tc>
        <w:tc>
          <w:tcPr>
            <w:tcW w:w="2180" w:type="dxa"/>
          </w:tcPr>
          <w:p w14:paraId="26131DDB" w14:textId="11B1A667" w:rsidR="00875AB3" w:rsidRPr="00875AB3" w:rsidRDefault="00875AB3" w:rsidP="00875AB3">
            <w:pPr>
              <w:ind w:firstLine="0"/>
            </w:pPr>
            <w:r>
              <w:t>Burns</w:t>
            </w:r>
          </w:p>
        </w:tc>
      </w:tr>
      <w:tr w:rsidR="00875AB3" w:rsidRPr="00875AB3" w14:paraId="70FFAD11" w14:textId="77777777" w:rsidTr="00875AB3">
        <w:tc>
          <w:tcPr>
            <w:tcW w:w="2179" w:type="dxa"/>
          </w:tcPr>
          <w:p w14:paraId="634703D7" w14:textId="67497457" w:rsidR="00875AB3" w:rsidRPr="00875AB3" w:rsidRDefault="00875AB3" w:rsidP="00875AB3">
            <w:pPr>
              <w:ind w:firstLine="0"/>
            </w:pPr>
            <w:r>
              <w:t>Bustos</w:t>
            </w:r>
          </w:p>
        </w:tc>
        <w:tc>
          <w:tcPr>
            <w:tcW w:w="2179" w:type="dxa"/>
          </w:tcPr>
          <w:p w14:paraId="366B4857" w14:textId="08010CEB" w:rsidR="00875AB3" w:rsidRPr="00875AB3" w:rsidRDefault="00875AB3" w:rsidP="00875AB3">
            <w:pPr>
              <w:ind w:firstLine="0"/>
            </w:pPr>
            <w:r>
              <w:t>Calhoon</w:t>
            </w:r>
          </w:p>
        </w:tc>
        <w:tc>
          <w:tcPr>
            <w:tcW w:w="2180" w:type="dxa"/>
          </w:tcPr>
          <w:p w14:paraId="4CC30766" w14:textId="2B5948A6" w:rsidR="00875AB3" w:rsidRPr="00875AB3" w:rsidRDefault="00875AB3" w:rsidP="00875AB3">
            <w:pPr>
              <w:ind w:firstLine="0"/>
            </w:pPr>
            <w:r>
              <w:t>Caskey</w:t>
            </w:r>
          </w:p>
        </w:tc>
      </w:tr>
      <w:tr w:rsidR="00875AB3" w:rsidRPr="00875AB3" w14:paraId="0C85927D" w14:textId="77777777" w:rsidTr="00875AB3">
        <w:tc>
          <w:tcPr>
            <w:tcW w:w="2179" w:type="dxa"/>
          </w:tcPr>
          <w:p w14:paraId="1B9F5D4A" w14:textId="1B44C167" w:rsidR="00875AB3" w:rsidRPr="00875AB3" w:rsidRDefault="00875AB3" w:rsidP="00875AB3">
            <w:pPr>
              <w:ind w:firstLine="0"/>
            </w:pPr>
            <w:r>
              <w:t>Chapman</w:t>
            </w:r>
          </w:p>
        </w:tc>
        <w:tc>
          <w:tcPr>
            <w:tcW w:w="2179" w:type="dxa"/>
          </w:tcPr>
          <w:p w14:paraId="4BCA99F4" w14:textId="37BC4FA1" w:rsidR="00875AB3" w:rsidRPr="00875AB3" w:rsidRDefault="00875AB3" w:rsidP="00875AB3">
            <w:pPr>
              <w:ind w:firstLine="0"/>
            </w:pPr>
            <w:r>
              <w:t>Chumley</w:t>
            </w:r>
          </w:p>
        </w:tc>
        <w:tc>
          <w:tcPr>
            <w:tcW w:w="2180" w:type="dxa"/>
          </w:tcPr>
          <w:p w14:paraId="3680F6B7" w14:textId="4E47AAB4" w:rsidR="00875AB3" w:rsidRPr="00875AB3" w:rsidRDefault="00875AB3" w:rsidP="00875AB3">
            <w:pPr>
              <w:ind w:firstLine="0"/>
            </w:pPr>
            <w:r>
              <w:t>Clyburn</w:t>
            </w:r>
          </w:p>
        </w:tc>
      </w:tr>
      <w:tr w:rsidR="00875AB3" w:rsidRPr="00875AB3" w14:paraId="584719B2" w14:textId="77777777" w:rsidTr="00875AB3">
        <w:tc>
          <w:tcPr>
            <w:tcW w:w="2179" w:type="dxa"/>
          </w:tcPr>
          <w:p w14:paraId="7B518E3D" w14:textId="2E6CA5B7" w:rsidR="00875AB3" w:rsidRPr="00875AB3" w:rsidRDefault="00875AB3" w:rsidP="00875AB3">
            <w:pPr>
              <w:ind w:firstLine="0"/>
            </w:pPr>
            <w:r>
              <w:t>Cobb-Hunter</w:t>
            </w:r>
          </w:p>
        </w:tc>
        <w:tc>
          <w:tcPr>
            <w:tcW w:w="2179" w:type="dxa"/>
          </w:tcPr>
          <w:p w14:paraId="02CAA948" w14:textId="191E2DA8" w:rsidR="00875AB3" w:rsidRPr="00875AB3" w:rsidRDefault="00875AB3" w:rsidP="00875AB3">
            <w:pPr>
              <w:ind w:firstLine="0"/>
            </w:pPr>
            <w:r>
              <w:t>Collins</w:t>
            </w:r>
          </w:p>
        </w:tc>
        <w:tc>
          <w:tcPr>
            <w:tcW w:w="2180" w:type="dxa"/>
          </w:tcPr>
          <w:p w14:paraId="33CCF105" w14:textId="35CA4725" w:rsidR="00875AB3" w:rsidRPr="00875AB3" w:rsidRDefault="00875AB3" w:rsidP="00875AB3">
            <w:pPr>
              <w:ind w:firstLine="0"/>
            </w:pPr>
            <w:r>
              <w:t>Cox</w:t>
            </w:r>
          </w:p>
        </w:tc>
      </w:tr>
      <w:tr w:rsidR="00875AB3" w:rsidRPr="00875AB3" w14:paraId="35CB1945" w14:textId="77777777" w:rsidTr="00875AB3">
        <w:tc>
          <w:tcPr>
            <w:tcW w:w="2179" w:type="dxa"/>
          </w:tcPr>
          <w:p w14:paraId="3AB19A15" w14:textId="2C182A5D" w:rsidR="00875AB3" w:rsidRPr="00875AB3" w:rsidRDefault="00875AB3" w:rsidP="00875AB3">
            <w:pPr>
              <w:ind w:firstLine="0"/>
            </w:pPr>
            <w:r>
              <w:t>Crawford</w:t>
            </w:r>
          </w:p>
        </w:tc>
        <w:tc>
          <w:tcPr>
            <w:tcW w:w="2179" w:type="dxa"/>
          </w:tcPr>
          <w:p w14:paraId="4A70D7FE" w14:textId="361DF60C" w:rsidR="00875AB3" w:rsidRPr="00875AB3" w:rsidRDefault="00875AB3" w:rsidP="00875AB3">
            <w:pPr>
              <w:ind w:firstLine="0"/>
            </w:pPr>
            <w:r>
              <w:t>Cromer</w:t>
            </w:r>
          </w:p>
        </w:tc>
        <w:tc>
          <w:tcPr>
            <w:tcW w:w="2180" w:type="dxa"/>
          </w:tcPr>
          <w:p w14:paraId="661B063C" w14:textId="3674F00B" w:rsidR="00875AB3" w:rsidRPr="00875AB3" w:rsidRDefault="00875AB3" w:rsidP="00875AB3">
            <w:pPr>
              <w:ind w:firstLine="0"/>
            </w:pPr>
            <w:r>
              <w:t>Davis</w:t>
            </w:r>
          </w:p>
        </w:tc>
      </w:tr>
      <w:tr w:rsidR="00875AB3" w:rsidRPr="00875AB3" w14:paraId="50D4E873" w14:textId="77777777" w:rsidTr="00875AB3">
        <w:tc>
          <w:tcPr>
            <w:tcW w:w="2179" w:type="dxa"/>
          </w:tcPr>
          <w:p w14:paraId="4B952E01" w14:textId="3F29ACFD" w:rsidR="00875AB3" w:rsidRPr="00875AB3" w:rsidRDefault="00875AB3" w:rsidP="00875AB3">
            <w:pPr>
              <w:ind w:firstLine="0"/>
            </w:pPr>
            <w:r>
              <w:t>Dillard</w:t>
            </w:r>
          </w:p>
        </w:tc>
        <w:tc>
          <w:tcPr>
            <w:tcW w:w="2179" w:type="dxa"/>
          </w:tcPr>
          <w:p w14:paraId="3512B036" w14:textId="3CDE3B54" w:rsidR="00875AB3" w:rsidRPr="00875AB3" w:rsidRDefault="00875AB3" w:rsidP="00875AB3">
            <w:pPr>
              <w:ind w:firstLine="0"/>
            </w:pPr>
            <w:r>
              <w:t>Duncan</w:t>
            </w:r>
          </w:p>
        </w:tc>
        <w:tc>
          <w:tcPr>
            <w:tcW w:w="2180" w:type="dxa"/>
          </w:tcPr>
          <w:p w14:paraId="28FEC4E9" w14:textId="3496E20E" w:rsidR="00875AB3" w:rsidRPr="00875AB3" w:rsidRDefault="00875AB3" w:rsidP="00875AB3">
            <w:pPr>
              <w:ind w:firstLine="0"/>
            </w:pPr>
            <w:r>
              <w:t>Edgerton</w:t>
            </w:r>
          </w:p>
        </w:tc>
      </w:tr>
      <w:tr w:rsidR="00875AB3" w:rsidRPr="00875AB3" w14:paraId="313906F8" w14:textId="77777777" w:rsidTr="00875AB3">
        <w:tc>
          <w:tcPr>
            <w:tcW w:w="2179" w:type="dxa"/>
          </w:tcPr>
          <w:p w14:paraId="12E65A66" w14:textId="1B6AF314" w:rsidR="00875AB3" w:rsidRPr="00875AB3" w:rsidRDefault="00875AB3" w:rsidP="00875AB3">
            <w:pPr>
              <w:ind w:firstLine="0"/>
            </w:pPr>
            <w:r>
              <w:t>Erickson</w:t>
            </w:r>
          </w:p>
        </w:tc>
        <w:tc>
          <w:tcPr>
            <w:tcW w:w="2179" w:type="dxa"/>
          </w:tcPr>
          <w:p w14:paraId="2A26ADA2" w14:textId="70FBFE62" w:rsidR="00875AB3" w:rsidRPr="00875AB3" w:rsidRDefault="00875AB3" w:rsidP="00875AB3">
            <w:pPr>
              <w:ind w:firstLine="0"/>
            </w:pPr>
            <w:r>
              <w:t>Ford</w:t>
            </w:r>
          </w:p>
        </w:tc>
        <w:tc>
          <w:tcPr>
            <w:tcW w:w="2180" w:type="dxa"/>
          </w:tcPr>
          <w:p w14:paraId="28DFEAA2" w14:textId="0E5AF7AE" w:rsidR="00875AB3" w:rsidRPr="00875AB3" w:rsidRDefault="00875AB3" w:rsidP="00875AB3">
            <w:pPr>
              <w:ind w:firstLine="0"/>
            </w:pPr>
            <w:r>
              <w:t>Forrest</w:t>
            </w:r>
          </w:p>
        </w:tc>
      </w:tr>
      <w:tr w:rsidR="00875AB3" w:rsidRPr="00875AB3" w14:paraId="7F1A718A" w14:textId="77777777" w:rsidTr="00875AB3">
        <w:tc>
          <w:tcPr>
            <w:tcW w:w="2179" w:type="dxa"/>
          </w:tcPr>
          <w:p w14:paraId="73CD21D2" w14:textId="52DC8E46" w:rsidR="00875AB3" w:rsidRPr="00875AB3" w:rsidRDefault="00875AB3" w:rsidP="00875AB3">
            <w:pPr>
              <w:ind w:firstLine="0"/>
            </w:pPr>
            <w:r>
              <w:t>Frank</w:t>
            </w:r>
          </w:p>
        </w:tc>
        <w:tc>
          <w:tcPr>
            <w:tcW w:w="2179" w:type="dxa"/>
          </w:tcPr>
          <w:p w14:paraId="1F976B4E" w14:textId="724AF8E1" w:rsidR="00875AB3" w:rsidRPr="00875AB3" w:rsidRDefault="00875AB3" w:rsidP="00875AB3">
            <w:pPr>
              <w:ind w:firstLine="0"/>
            </w:pPr>
            <w:r>
              <w:t>Gagnon</w:t>
            </w:r>
          </w:p>
        </w:tc>
        <w:tc>
          <w:tcPr>
            <w:tcW w:w="2180" w:type="dxa"/>
          </w:tcPr>
          <w:p w14:paraId="0EFC461D" w14:textId="413ACDB1" w:rsidR="00875AB3" w:rsidRPr="00875AB3" w:rsidRDefault="00875AB3" w:rsidP="00875AB3">
            <w:pPr>
              <w:ind w:firstLine="0"/>
            </w:pPr>
            <w:r>
              <w:t>Garvin</w:t>
            </w:r>
          </w:p>
        </w:tc>
      </w:tr>
      <w:tr w:rsidR="00875AB3" w:rsidRPr="00875AB3" w14:paraId="17307958" w14:textId="77777777" w:rsidTr="00875AB3">
        <w:tc>
          <w:tcPr>
            <w:tcW w:w="2179" w:type="dxa"/>
          </w:tcPr>
          <w:p w14:paraId="3482C560" w14:textId="07F1E62E" w:rsidR="00875AB3" w:rsidRPr="00875AB3" w:rsidRDefault="00875AB3" w:rsidP="00875AB3">
            <w:pPr>
              <w:ind w:firstLine="0"/>
            </w:pPr>
            <w:r>
              <w:t>Gatch</w:t>
            </w:r>
          </w:p>
        </w:tc>
        <w:tc>
          <w:tcPr>
            <w:tcW w:w="2179" w:type="dxa"/>
          </w:tcPr>
          <w:p w14:paraId="17DAD2A9" w14:textId="6618353F" w:rsidR="00875AB3" w:rsidRPr="00875AB3" w:rsidRDefault="00875AB3" w:rsidP="00875AB3">
            <w:pPr>
              <w:ind w:firstLine="0"/>
            </w:pPr>
            <w:r>
              <w:t>Gibson</w:t>
            </w:r>
          </w:p>
        </w:tc>
        <w:tc>
          <w:tcPr>
            <w:tcW w:w="2180" w:type="dxa"/>
          </w:tcPr>
          <w:p w14:paraId="40D06E9E" w14:textId="49BF971D" w:rsidR="00875AB3" w:rsidRPr="00875AB3" w:rsidRDefault="00875AB3" w:rsidP="00875AB3">
            <w:pPr>
              <w:ind w:firstLine="0"/>
            </w:pPr>
            <w:r>
              <w:t>Gilliam</w:t>
            </w:r>
          </w:p>
        </w:tc>
      </w:tr>
      <w:tr w:rsidR="00875AB3" w:rsidRPr="00875AB3" w14:paraId="36C25950" w14:textId="77777777" w:rsidTr="00875AB3">
        <w:tc>
          <w:tcPr>
            <w:tcW w:w="2179" w:type="dxa"/>
          </w:tcPr>
          <w:p w14:paraId="39ABE58F" w14:textId="56151C95" w:rsidR="00875AB3" w:rsidRPr="00875AB3" w:rsidRDefault="00875AB3" w:rsidP="00875AB3">
            <w:pPr>
              <w:ind w:firstLine="0"/>
            </w:pPr>
            <w:r>
              <w:t>Gilliard</w:t>
            </w:r>
          </w:p>
        </w:tc>
        <w:tc>
          <w:tcPr>
            <w:tcW w:w="2179" w:type="dxa"/>
          </w:tcPr>
          <w:p w14:paraId="12926875" w14:textId="02F6734C" w:rsidR="00875AB3" w:rsidRPr="00875AB3" w:rsidRDefault="00875AB3" w:rsidP="00875AB3">
            <w:pPr>
              <w:ind w:firstLine="0"/>
            </w:pPr>
            <w:r>
              <w:t>Gilreath</w:t>
            </w:r>
          </w:p>
        </w:tc>
        <w:tc>
          <w:tcPr>
            <w:tcW w:w="2180" w:type="dxa"/>
          </w:tcPr>
          <w:p w14:paraId="15BE0B40" w14:textId="43B1E50E" w:rsidR="00875AB3" w:rsidRPr="00875AB3" w:rsidRDefault="00875AB3" w:rsidP="00875AB3">
            <w:pPr>
              <w:ind w:firstLine="0"/>
            </w:pPr>
            <w:r>
              <w:t>Govan</w:t>
            </w:r>
          </w:p>
        </w:tc>
      </w:tr>
      <w:tr w:rsidR="00875AB3" w:rsidRPr="00875AB3" w14:paraId="678B524D" w14:textId="77777777" w:rsidTr="00875AB3">
        <w:tc>
          <w:tcPr>
            <w:tcW w:w="2179" w:type="dxa"/>
          </w:tcPr>
          <w:p w14:paraId="58E91B57" w14:textId="1AAD17A4" w:rsidR="00875AB3" w:rsidRPr="00875AB3" w:rsidRDefault="00875AB3" w:rsidP="00875AB3">
            <w:pPr>
              <w:ind w:firstLine="0"/>
            </w:pPr>
            <w:r>
              <w:t>Grant</w:t>
            </w:r>
          </w:p>
        </w:tc>
        <w:tc>
          <w:tcPr>
            <w:tcW w:w="2179" w:type="dxa"/>
          </w:tcPr>
          <w:p w14:paraId="01CACB2D" w14:textId="7D70B8FA" w:rsidR="00875AB3" w:rsidRPr="00875AB3" w:rsidRDefault="00875AB3" w:rsidP="00875AB3">
            <w:pPr>
              <w:ind w:firstLine="0"/>
            </w:pPr>
            <w:r>
              <w:t>Guest</w:t>
            </w:r>
          </w:p>
        </w:tc>
        <w:tc>
          <w:tcPr>
            <w:tcW w:w="2180" w:type="dxa"/>
          </w:tcPr>
          <w:p w14:paraId="5BE12668" w14:textId="68755D2F" w:rsidR="00875AB3" w:rsidRPr="00875AB3" w:rsidRDefault="00875AB3" w:rsidP="00875AB3">
            <w:pPr>
              <w:ind w:firstLine="0"/>
            </w:pPr>
            <w:r>
              <w:t>Guffey</w:t>
            </w:r>
          </w:p>
        </w:tc>
      </w:tr>
      <w:tr w:rsidR="00875AB3" w:rsidRPr="00875AB3" w14:paraId="3418F699" w14:textId="77777777" w:rsidTr="00875AB3">
        <w:tc>
          <w:tcPr>
            <w:tcW w:w="2179" w:type="dxa"/>
          </w:tcPr>
          <w:p w14:paraId="66E141BE" w14:textId="7984B268" w:rsidR="00875AB3" w:rsidRPr="00875AB3" w:rsidRDefault="00875AB3" w:rsidP="00875AB3">
            <w:pPr>
              <w:ind w:firstLine="0"/>
            </w:pPr>
            <w:r>
              <w:t>Haddon</w:t>
            </w:r>
          </w:p>
        </w:tc>
        <w:tc>
          <w:tcPr>
            <w:tcW w:w="2179" w:type="dxa"/>
          </w:tcPr>
          <w:p w14:paraId="6AA3F3D5" w14:textId="72BD33EB" w:rsidR="00875AB3" w:rsidRPr="00875AB3" w:rsidRDefault="00875AB3" w:rsidP="00875AB3">
            <w:pPr>
              <w:ind w:firstLine="0"/>
            </w:pPr>
            <w:r>
              <w:t>Hager</w:t>
            </w:r>
          </w:p>
        </w:tc>
        <w:tc>
          <w:tcPr>
            <w:tcW w:w="2180" w:type="dxa"/>
          </w:tcPr>
          <w:p w14:paraId="2ECE1C1B" w14:textId="5F7DAD30" w:rsidR="00875AB3" w:rsidRPr="00875AB3" w:rsidRDefault="00875AB3" w:rsidP="00875AB3">
            <w:pPr>
              <w:ind w:firstLine="0"/>
            </w:pPr>
            <w:r>
              <w:t>Hardee</w:t>
            </w:r>
          </w:p>
        </w:tc>
      </w:tr>
      <w:tr w:rsidR="00875AB3" w:rsidRPr="00875AB3" w14:paraId="7DD5CD03" w14:textId="77777777" w:rsidTr="00875AB3">
        <w:tc>
          <w:tcPr>
            <w:tcW w:w="2179" w:type="dxa"/>
          </w:tcPr>
          <w:p w14:paraId="3CB92DAA" w14:textId="7369FD26" w:rsidR="00875AB3" w:rsidRPr="00875AB3" w:rsidRDefault="00875AB3" w:rsidP="00875AB3">
            <w:pPr>
              <w:ind w:firstLine="0"/>
            </w:pPr>
            <w:r>
              <w:t>Harris</w:t>
            </w:r>
          </w:p>
        </w:tc>
        <w:tc>
          <w:tcPr>
            <w:tcW w:w="2179" w:type="dxa"/>
          </w:tcPr>
          <w:p w14:paraId="2719A3AF" w14:textId="44219E87" w:rsidR="00875AB3" w:rsidRPr="00875AB3" w:rsidRDefault="00875AB3" w:rsidP="00875AB3">
            <w:pPr>
              <w:ind w:firstLine="0"/>
            </w:pPr>
            <w:r>
              <w:t>Hart</w:t>
            </w:r>
          </w:p>
        </w:tc>
        <w:tc>
          <w:tcPr>
            <w:tcW w:w="2180" w:type="dxa"/>
          </w:tcPr>
          <w:p w14:paraId="1DA92AA5" w14:textId="58CB8778" w:rsidR="00875AB3" w:rsidRPr="00875AB3" w:rsidRDefault="00875AB3" w:rsidP="00875AB3">
            <w:pPr>
              <w:ind w:firstLine="0"/>
            </w:pPr>
            <w:r>
              <w:t>Hartnett</w:t>
            </w:r>
          </w:p>
        </w:tc>
      </w:tr>
      <w:tr w:rsidR="00875AB3" w:rsidRPr="00875AB3" w14:paraId="28AF4AB3" w14:textId="77777777" w:rsidTr="00875AB3">
        <w:tc>
          <w:tcPr>
            <w:tcW w:w="2179" w:type="dxa"/>
          </w:tcPr>
          <w:p w14:paraId="0E26DA76" w14:textId="1318EC0D" w:rsidR="00875AB3" w:rsidRPr="00875AB3" w:rsidRDefault="00875AB3" w:rsidP="00875AB3">
            <w:pPr>
              <w:ind w:firstLine="0"/>
            </w:pPr>
            <w:r>
              <w:t>Hartz</w:t>
            </w:r>
          </w:p>
        </w:tc>
        <w:tc>
          <w:tcPr>
            <w:tcW w:w="2179" w:type="dxa"/>
          </w:tcPr>
          <w:p w14:paraId="0397A9C7" w14:textId="3E245FF3" w:rsidR="00875AB3" w:rsidRPr="00875AB3" w:rsidRDefault="00875AB3" w:rsidP="00875AB3">
            <w:pPr>
              <w:ind w:firstLine="0"/>
            </w:pPr>
            <w:r>
              <w:t>Hayes</w:t>
            </w:r>
          </w:p>
        </w:tc>
        <w:tc>
          <w:tcPr>
            <w:tcW w:w="2180" w:type="dxa"/>
          </w:tcPr>
          <w:p w14:paraId="6C58E0A7" w14:textId="1481D415" w:rsidR="00875AB3" w:rsidRPr="00875AB3" w:rsidRDefault="00875AB3" w:rsidP="00875AB3">
            <w:pPr>
              <w:ind w:firstLine="0"/>
            </w:pPr>
            <w:r>
              <w:t>Herbkersman</w:t>
            </w:r>
          </w:p>
        </w:tc>
      </w:tr>
      <w:tr w:rsidR="00875AB3" w:rsidRPr="00875AB3" w14:paraId="645B0137" w14:textId="77777777" w:rsidTr="00875AB3">
        <w:tc>
          <w:tcPr>
            <w:tcW w:w="2179" w:type="dxa"/>
          </w:tcPr>
          <w:p w14:paraId="67D17B62" w14:textId="53B1E532" w:rsidR="00875AB3" w:rsidRPr="00875AB3" w:rsidRDefault="00875AB3" w:rsidP="00875AB3">
            <w:pPr>
              <w:ind w:firstLine="0"/>
            </w:pPr>
            <w:r>
              <w:t>Hewitt</w:t>
            </w:r>
          </w:p>
        </w:tc>
        <w:tc>
          <w:tcPr>
            <w:tcW w:w="2179" w:type="dxa"/>
          </w:tcPr>
          <w:p w14:paraId="6A774DF1" w14:textId="6AB29883" w:rsidR="00875AB3" w:rsidRPr="00875AB3" w:rsidRDefault="00875AB3" w:rsidP="00875AB3">
            <w:pPr>
              <w:ind w:firstLine="0"/>
            </w:pPr>
            <w:r>
              <w:t>Hiott</w:t>
            </w:r>
          </w:p>
        </w:tc>
        <w:tc>
          <w:tcPr>
            <w:tcW w:w="2180" w:type="dxa"/>
          </w:tcPr>
          <w:p w14:paraId="7DF6139A" w14:textId="6091C243" w:rsidR="00875AB3" w:rsidRPr="00875AB3" w:rsidRDefault="00875AB3" w:rsidP="00875AB3">
            <w:pPr>
              <w:ind w:firstLine="0"/>
            </w:pPr>
            <w:r>
              <w:t>Hixon</w:t>
            </w:r>
          </w:p>
        </w:tc>
      </w:tr>
      <w:tr w:rsidR="00875AB3" w:rsidRPr="00875AB3" w14:paraId="4A4BC79C" w14:textId="77777777" w:rsidTr="00875AB3">
        <w:tc>
          <w:tcPr>
            <w:tcW w:w="2179" w:type="dxa"/>
          </w:tcPr>
          <w:p w14:paraId="124A8801" w14:textId="52D67B07" w:rsidR="00875AB3" w:rsidRPr="00875AB3" w:rsidRDefault="00875AB3" w:rsidP="00875AB3">
            <w:pPr>
              <w:ind w:firstLine="0"/>
            </w:pPr>
            <w:r>
              <w:t>Holman</w:t>
            </w:r>
          </w:p>
        </w:tc>
        <w:tc>
          <w:tcPr>
            <w:tcW w:w="2179" w:type="dxa"/>
          </w:tcPr>
          <w:p w14:paraId="50504CDA" w14:textId="093A8A99" w:rsidR="00875AB3" w:rsidRPr="00875AB3" w:rsidRDefault="00875AB3" w:rsidP="00875AB3">
            <w:pPr>
              <w:ind w:firstLine="0"/>
            </w:pPr>
            <w:r>
              <w:t>Hosey</w:t>
            </w:r>
          </w:p>
        </w:tc>
        <w:tc>
          <w:tcPr>
            <w:tcW w:w="2180" w:type="dxa"/>
          </w:tcPr>
          <w:p w14:paraId="33A133C4" w14:textId="25E3B4E6" w:rsidR="00875AB3" w:rsidRPr="00875AB3" w:rsidRDefault="00875AB3" w:rsidP="00875AB3">
            <w:pPr>
              <w:ind w:firstLine="0"/>
            </w:pPr>
            <w:r>
              <w:t>Huff</w:t>
            </w:r>
          </w:p>
        </w:tc>
      </w:tr>
      <w:tr w:rsidR="00875AB3" w:rsidRPr="00875AB3" w14:paraId="6EC57CF2" w14:textId="77777777" w:rsidTr="00875AB3">
        <w:tc>
          <w:tcPr>
            <w:tcW w:w="2179" w:type="dxa"/>
          </w:tcPr>
          <w:p w14:paraId="58358A9B" w14:textId="2B9FA091" w:rsidR="00875AB3" w:rsidRPr="00875AB3" w:rsidRDefault="00875AB3" w:rsidP="00875AB3">
            <w:pPr>
              <w:ind w:firstLine="0"/>
            </w:pPr>
            <w:r>
              <w:t>J. L. Johnson</w:t>
            </w:r>
          </w:p>
        </w:tc>
        <w:tc>
          <w:tcPr>
            <w:tcW w:w="2179" w:type="dxa"/>
          </w:tcPr>
          <w:p w14:paraId="19133B78" w14:textId="25DF9951" w:rsidR="00875AB3" w:rsidRPr="00875AB3" w:rsidRDefault="00875AB3" w:rsidP="00875AB3">
            <w:pPr>
              <w:ind w:firstLine="0"/>
            </w:pPr>
            <w:r>
              <w:t>Jones</w:t>
            </w:r>
          </w:p>
        </w:tc>
        <w:tc>
          <w:tcPr>
            <w:tcW w:w="2180" w:type="dxa"/>
          </w:tcPr>
          <w:p w14:paraId="11DD384C" w14:textId="0E098C93" w:rsidR="00875AB3" w:rsidRPr="00875AB3" w:rsidRDefault="00875AB3" w:rsidP="00875AB3">
            <w:pPr>
              <w:ind w:firstLine="0"/>
            </w:pPr>
            <w:r>
              <w:t>Kilmartin</w:t>
            </w:r>
          </w:p>
        </w:tc>
      </w:tr>
      <w:tr w:rsidR="00875AB3" w:rsidRPr="00875AB3" w14:paraId="3577E6D1" w14:textId="77777777" w:rsidTr="00875AB3">
        <w:tc>
          <w:tcPr>
            <w:tcW w:w="2179" w:type="dxa"/>
          </w:tcPr>
          <w:p w14:paraId="295738BE" w14:textId="1F629635" w:rsidR="00875AB3" w:rsidRPr="00875AB3" w:rsidRDefault="00875AB3" w:rsidP="00875AB3">
            <w:pPr>
              <w:ind w:firstLine="0"/>
            </w:pPr>
            <w:r>
              <w:t>King</w:t>
            </w:r>
          </w:p>
        </w:tc>
        <w:tc>
          <w:tcPr>
            <w:tcW w:w="2179" w:type="dxa"/>
          </w:tcPr>
          <w:p w14:paraId="122888FF" w14:textId="24292893" w:rsidR="00875AB3" w:rsidRPr="00875AB3" w:rsidRDefault="00875AB3" w:rsidP="00875AB3">
            <w:pPr>
              <w:ind w:firstLine="0"/>
            </w:pPr>
            <w:r>
              <w:t>Kirby</w:t>
            </w:r>
          </w:p>
        </w:tc>
        <w:tc>
          <w:tcPr>
            <w:tcW w:w="2180" w:type="dxa"/>
          </w:tcPr>
          <w:p w14:paraId="381C6C6A" w14:textId="5A066784" w:rsidR="00875AB3" w:rsidRPr="00875AB3" w:rsidRDefault="00875AB3" w:rsidP="00875AB3">
            <w:pPr>
              <w:ind w:firstLine="0"/>
            </w:pPr>
            <w:r>
              <w:t>Landing</w:t>
            </w:r>
          </w:p>
        </w:tc>
      </w:tr>
      <w:tr w:rsidR="00875AB3" w:rsidRPr="00875AB3" w14:paraId="0CCD0204" w14:textId="77777777" w:rsidTr="00875AB3">
        <w:tc>
          <w:tcPr>
            <w:tcW w:w="2179" w:type="dxa"/>
          </w:tcPr>
          <w:p w14:paraId="53DE9E44" w14:textId="42BE242C" w:rsidR="00875AB3" w:rsidRPr="00875AB3" w:rsidRDefault="00875AB3" w:rsidP="00875AB3">
            <w:pPr>
              <w:ind w:firstLine="0"/>
            </w:pPr>
            <w:r>
              <w:t>Lastinger</w:t>
            </w:r>
          </w:p>
        </w:tc>
        <w:tc>
          <w:tcPr>
            <w:tcW w:w="2179" w:type="dxa"/>
          </w:tcPr>
          <w:p w14:paraId="1E6A7557" w14:textId="137E7112" w:rsidR="00875AB3" w:rsidRPr="00875AB3" w:rsidRDefault="00875AB3" w:rsidP="00875AB3">
            <w:pPr>
              <w:ind w:firstLine="0"/>
            </w:pPr>
            <w:r>
              <w:t>Lawson</w:t>
            </w:r>
          </w:p>
        </w:tc>
        <w:tc>
          <w:tcPr>
            <w:tcW w:w="2180" w:type="dxa"/>
          </w:tcPr>
          <w:p w14:paraId="75244DE3" w14:textId="74C48525" w:rsidR="00875AB3" w:rsidRPr="00875AB3" w:rsidRDefault="00875AB3" w:rsidP="00875AB3">
            <w:pPr>
              <w:ind w:firstLine="0"/>
            </w:pPr>
            <w:r>
              <w:t>Ligon</w:t>
            </w:r>
          </w:p>
        </w:tc>
      </w:tr>
      <w:tr w:rsidR="00875AB3" w:rsidRPr="00875AB3" w14:paraId="245C4FE9" w14:textId="77777777" w:rsidTr="00875AB3">
        <w:tc>
          <w:tcPr>
            <w:tcW w:w="2179" w:type="dxa"/>
          </w:tcPr>
          <w:p w14:paraId="2FD3135E" w14:textId="3234D2D4" w:rsidR="00875AB3" w:rsidRPr="00875AB3" w:rsidRDefault="00875AB3" w:rsidP="00875AB3">
            <w:pPr>
              <w:ind w:firstLine="0"/>
            </w:pPr>
            <w:r>
              <w:t>Long</w:t>
            </w:r>
          </w:p>
        </w:tc>
        <w:tc>
          <w:tcPr>
            <w:tcW w:w="2179" w:type="dxa"/>
          </w:tcPr>
          <w:p w14:paraId="4F9AD4AA" w14:textId="2F88E88E" w:rsidR="00875AB3" w:rsidRPr="00875AB3" w:rsidRDefault="00875AB3" w:rsidP="00875AB3">
            <w:pPr>
              <w:ind w:firstLine="0"/>
            </w:pPr>
            <w:r>
              <w:t>Luck</w:t>
            </w:r>
          </w:p>
        </w:tc>
        <w:tc>
          <w:tcPr>
            <w:tcW w:w="2180" w:type="dxa"/>
          </w:tcPr>
          <w:p w14:paraId="01DD5D98" w14:textId="324E6BC0" w:rsidR="00875AB3" w:rsidRPr="00875AB3" w:rsidRDefault="00875AB3" w:rsidP="00875AB3">
            <w:pPr>
              <w:ind w:firstLine="0"/>
            </w:pPr>
            <w:r>
              <w:t>Magnuson</w:t>
            </w:r>
          </w:p>
        </w:tc>
      </w:tr>
      <w:tr w:rsidR="00875AB3" w:rsidRPr="00875AB3" w14:paraId="64FE4E99" w14:textId="77777777" w:rsidTr="00875AB3">
        <w:tc>
          <w:tcPr>
            <w:tcW w:w="2179" w:type="dxa"/>
          </w:tcPr>
          <w:p w14:paraId="04726043" w14:textId="05886844" w:rsidR="00875AB3" w:rsidRPr="00875AB3" w:rsidRDefault="00875AB3" w:rsidP="00875AB3">
            <w:pPr>
              <w:ind w:firstLine="0"/>
            </w:pPr>
            <w:r>
              <w:t>Martin</w:t>
            </w:r>
          </w:p>
        </w:tc>
        <w:tc>
          <w:tcPr>
            <w:tcW w:w="2179" w:type="dxa"/>
          </w:tcPr>
          <w:p w14:paraId="32E3A0D0" w14:textId="5D149F11" w:rsidR="00875AB3" w:rsidRPr="00875AB3" w:rsidRDefault="00875AB3" w:rsidP="00875AB3">
            <w:pPr>
              <w:ind w:firstLine="0"/>
            </w:pPr>
            <w:r>
              <w:t>McCabe</w:t>
            </w:r>
          </w:p>
        </w:tc>
        <w:tc>
          <w:tcPr>
            <w:tcW w:w="2180" w:type="dxa"/>
          </w:tcPr>
          <w:p w14:paraId="619D276C" w14:textId="7B272903" w:rsidR="00875AB3" w:rsidRPr="00875AB3" w:rsidRDefault="00875AB3" w:rsidP="00875AB3">
            <w:pPr>
              <w:ind w:firstLine="0"/>
            </w:pPr>
            <w:r>
              <w:t>McCravy</w:t>
            </w:r>
          </w:p>
        </w:tc>
      </w:tr>
      <w:tr w:rsidR="00875AB3" w:rsidRPr="00875AB3" w14:paraId="591A47D5" w14:textId="77777777" w:rsidTr="00875AB3">
        <w:tc>
          <w:tcPr>
            <w:tcW w:w="2179" w:type="dxa"/>
          </w:tcPr>
          <w:p w14:paraId="0B1A20CC" w14:textId="285D5020" w:rsidR="00875AB3" w:rsidRPr="00875AB3" w:rsidRDefault="00875AB3" w:rsidP="00875AB3">
            <w:pPr>
              <w:ind w:firstLine="0"/>
            </w:pPr>
            <w:r>
              <w:t>McDaniel</w:t>
            </w:r>
          </w:p>
        </w:tc>
        <w:tc>
          <w:tcPr>
            <w:tcW w:w="2179" w:type="dxa"/>
          </w:tcPr>
          <w:p w14:paraId="0468E417" w14:textId="1ED7B52B" w:rsidR="00875AB3" w:rsidRPr="00875AB3" w:rsidRDefault="00875AB3" w:rsidP="00875AB3">
            <w:pPr>
              <w:ind w:firstLine="0"/>
            </w:pPr>
            <w:r>
              <w:t>McGinnis</w:t>
            </w:r>
          </w:p>
        </w:tc>
        <w:tc>
          <w:tcPr>
            <w:tcW w:w="2180" w:type="dxa"/>
          </w:tcPr>
          <w:p w14:paraId="4702FFC0" w14:textId="544DE86B" w:rsidR="00875AB3" w:rsidRPr="00875AB3" w:rsidRDefault="00875AB3" w:rsidP="00875AB3">
            <w:pPr>
              <w:ind w:firstLine="0"/>
            </w:pPr>
            <w:r>
              <w:t>C. Mitchell</w:t>
            </w:r>
          </w:p>
        </w:tc>
      </w:tr>
      <w:tr w:rsidR="00875AB3" w:rsidRPr="00875AB3" w14:paraId="05EA50F5" w14:textId="77777777" w:rsidTr="00875AB3">
        <w:tc>
          <w:tcPr>
            <w:tcW w:w="2179" w:type="dxa"/>
          </w:tcPr>
          <w:p w14:paraId="6042A379" w14:textId="4BDA3ABF" w:rsidR="00875AB3" w:rsidRPr="00875AB3" w:rsidRDefault="00875AB3" w:rsidP="00875AB3">
            <w:pPr>
              <w:ind w:firstLine="0"/>
            </w:pPr>
            <w:r>
              <w:t>D. Mitchell</w:t>
            </w:r>
          </w:p>
        </w:tc>
        <w:tc>
          <w:tcPr>
            <w:tcW w:w="2179" w:type="dxa"/>
          </w:tcPr>
          <w:p w14:paraId="778644C7" w14:textId="0E0C7E1E" w:rsidR="00875AB3" w:rsidRPr="00875AB3" w:rsidRDefault="00875AB3" w:rsidP="00875AB3">
            <w:pPr>
              <w:ind w:firstLine="0"/>
            </w:pPr>
            <w:r>
              <w:t>Montgomery</w:t>
            </w:r>
          </w:p>
        </w:tc>
        <w:tc>
          <w:tcPr>
            <w:tcW w:w="2180" w:type="dxa"/>
          </w:tcPr>
          <w:p w14:paraId="75096EBD" w14:textId="104EF861" w:rsidR="00875AB3" w:rsidRPr="00875AB3" w:rsidRDefault="00875AB3" w:rsidP="00875AB3">
            <w:pPr>
              <w:ind w:firstLine="0"/>
            </w:pPr>
            <w:r>
              <w:t>J. Moore</w:t>
            </w:r>
          </w:p>
        </w:tc>
      </w:tr>
      <w:tr w:rsidR="00875AB3" w:rsidRPr="00875AB3" w14:paraId="4931E22D" w14:textId="77777777" w:rsidTr="00875AB3">
        <w:tc>
          <w:tcPr>
            <w:tcW w:w="2179" w:type="dxa"/>
          </w:tcPr>
          <w:p w14:paraId="09308A12" w14:textId="409B4C8C" w:rsidR="00875AB3" w:rsidRPr="00875AB3" w:rsidRDefault="00875AB3" w:rsidP="00875AB3">
            <w:pPr>
              <w:ind w:firstLine="0"/>
            </w:pPr>
            <w:r>
              <w:t>T. Moore</w:t>
            </w:r>
          </w:p>
        </w:tc>
        <w:tc>
          <w:tcPr>
            <w:tcW w:w="2179" w:type="dxa"/>
          </w:tcPr>
          <w:p w14:paraId="262D7775" w14:textId="20D47040" w:rsidR="00875AB3" w:rsidRPr="00875AB3" w:rsidRDefault="00875AB3" w:rsidP="00875AB3">
            <w:pPr>
              <w:ind w:firstLine="0"/>
            </w:pPr>
            <w:r>
              <w:t>Moss</w:t>
            </w:r>
          </w:p>
        </w:tc>
        <w:tc>
          <w:tcPr>
            <w:tcW w:w="2180" w:type="dxa"/>
          </w:tcPr>
          <w:p w14:paraId="394C8FB5" w14:textId="10E3157A" w:rsidR="00875AB3" w:rsidRPr="00875AB3" w:rsidRDefault="00875AB3" w:rsidP="00875AB3">
            <w:pPr>
              <w:ind w:firstLine="0"/>
            </w:pPr>
            <w:r>
              <w:t>Neese</w:t>
            </w:r>
          </w:p>
        </w:tc>
      </w:tr>
      <w:tr w:rsidR="00875AB3" w:rsidRPr="00875AB3" w14:paraId="7DF2AE7F" w14:textId="77777777" w:rsidTr="00875AB3">
        <w:tc>
          <w:tcPr>
            <w:tcW w:w="2179" w:type="dxa"/>
          </w:tcPr>
          <w:p w14:paraId="19BEC6DF" w14:textId="72BBB512" w:rsidR="00875AB3" w:rsidRPr="00875AB3" w:rsidRDefault="00875AB3" w:rsidP="00875AB3">
            <w:pPr>
              <w:ind w:firstLine="0"/>
            </w:pPr>
            <w:r>
              <w:t>B. Newton</w:t>
            </w:r>
          </w:p>
        </w:tc>
        <w:tc>
          <w:tcPr>
            <w:tcW w:w="2179" w:type="dxa"/>
          </w:tcPr>
          <w:p w14:paraId="46E0096A" w14:textId="261E65E2" w:rsidR="00875AB3" w:rsidRPr="00875AB3" w:rsidRDefault="00875AB3" w:rsidP="00875AB3">
            <w:pPr>
              <w:ind w:firstLine="0"/>
            </w:pPr>
            <w:r>
              <w:t>W. Newton</w:t>
            </w:r>
          </w:p>
        </w:tc>
        <w:tc>
          <w:tcPr>
            <w:tcW w:w="2180" w:type="dxa"/>
          </w:tcPr>
          <w:p w14:paraId="1BD60E63" w14:textId="773749C4" w:rsidR="00875AB3" w:rsidRPr="00875AB3" w:rsidRDefault="00875AB3" w:rsidP="00875AB3">
            <w:pPr>
              <w:ind w:firstLine="0"/>
            </w:pPr>
            <w:r>
              <w:t>Oremus</w:t>
            </w:r>
          </w:p>
        </w:tc>
      </w:tr>
      <w:tr w:rsidR="00875AB3" w:rsidRPr="00875AB3" w14:paraId="72BE7402" w14:textId="77777777" w:rsidTr="00875AB3">
        <w:tc>
          <w:tcPr>
            <w:tcW w:w="2179" w:type="dxa"/>
          </w:tcPr>
          <w:p w14:paraId="621D49BA" w14:textId="1F15ED06" w:rsidR="00875AB3" w:rsidRPr="00875AB3" w:rsidRDefault="00875AB3" w:rsidP="00875AB3">
            <w:pPr>
              <w:ind w:firstLine="0"/>
            </w:pPr>
            <w:r>
              <w:t>Pace</w:t>
            </w:r>
          </w:p>
        </w:tc>
        <w:tc>
          <w:tcPr>
            <w:tcW w:w="2179" w:type="dxa"/>
          </w:tcPr>
          <w:p w14:paraId="18A24DB3" w14:textId="2732CCBB" w:rsidR="00875AB3" w:rsidRPr="00875AB3" w:rsidRDefault="00875AB3" w:rsidP="00875AB3">
            <w:pPr>
              <w:ind w:firstLine="0"/>
            </w:pPr>
            <w:r>
              <w:t>Pedalino</w:t>
            </w:r>
          </w:p>
        </w:tc>
        <w:tc>
          <w:tcPr>
            <w:tcW w:w="2180" w:type="dxa"/>
          </w:tcPr>
          <w:p w14:paraId="258B7970" w14:textId="62E4FBB2" w:rsidR="00875AB3" w:rsidRPr="00875AB3" w:rsidRDefault="00875AB3" w:rsidP="00875AB3">
            <w:pPr>
              <w:ind w:firstLine="0"/>
            </w:pPr>
            <w:r>
              <w:t>Pope</w:t>
            </w:r>
          </w:p>
        </w:tc>
      </w:tr>
      <w:tr w:rsidR="00875AB3" w:rsidRPr="00875AB3" w14:paraId="13769003" w14:textId="77777777" w:rsidTr="00875AB3">
        <w:tc>
          <w:tcPr>
            <w:tcW w:w="2179" w:type="dxa"/>
          </w:tcPr>
          <w:p w14:paraId="0F756505" w14:textId="0598CCBC" w:rsidR="00875AB3" w:rsidRPr="00875AB3" w:rsidRDefault="00875AB3" w:rsidP="00875AB3">
            <w:pPr>
              <w:ind w:firstLine="0"/>
            </w:pPr>
            <w:r>
              <w:t>Rankin</w:t>
            </w:r>
          </w:p>
        </w:tc>
        <w:tc>
          <w:tcPr>
            <w:tcW w:w="2179" w:type="dxa"/>
          </w:tcPr>
          <w:p w14:paraId="25B120B3" w14:textId="51F2FF71" w:rsidR="00875AB3" w:rsidRPr="00875AB3" w:rsidRDefault="00875AB3" w:rsidP="00875AB3">
            <w:pPr>
              <w:ind w:firstLine="0"/>
            </w:pPr>
            <w:r>
              <w:t>Reese</w:t>
            </w:r>
          </w:p>
        </w:tc>
        <w:tc>
          <w:tcPr>
            <w:tcW w:w="2180" w:type="dxa"/>
          </w:tcPr>
          <w:p w14:paraId="17402921" w14:textId="723E8643" w:rsidR="00875AB3" w:rsidRPr="00875AB3" w:rsidRDefault="00875AB3" w:rsidP="00875AB3">
            <w:pPr>
              <w:ind w:firstLine="0"/>
            </w:pPr>
            <w:r>
              <w:t>Rivers</w:t>
            </w:r>
          </w:p>
        </w:tc>
      </w:tr>
      <w:tr w:rsidR="00875AB3" w:rsidRPr="00875AB3" w14:paraId="52AF7C28" w14:textId="77777777" w:rsidTr="00875AB3">
        <w:tc>
          <w:tcPr>
            <w:tcW w:w="2179" w:type="dxa"/>
          </w:tcPr>
          <w:p w14:paraId="467F7F55" w14:textId="63B1ADFA" w:rsidR="00875AB3" w:rsidRPr="00875AB3" w:rsidRDefault="00875AB3" w:rsidP="00875AB3">
            <w:pPr>
              <w:ind w:firstLine="0"/>
            </w:pPr>
            <w:r>
              <w:t>Robbins</w:t>
            </w:r>
          </w:p>
        </w:tc>
        <w:tc>
          <w:tcPr>
            <w:tcW w:w="2179" w:type="dxa"/>
          </w:tcPr>
          <w:p w14:paraId="2444BB38" w14:textId="326C308E" w:rsidR="00875AB3" w:rsidRPr="00875AB3" w:rsidRDefault="00875AB3" w:rsidP="00875AB3">
            <w:pPr>
              <w:ind w:firstLine="0"/>
            </w:pPr>
            <w:r>
              <w:t>Rose</w:t>
            </w:r>
          </w:p>
        </w:tc>
        <w:tc>
          <w:tcPr>
            <w:tcW w:w="2180" w:type="dxa"/>
          </w:tcPr>
          <w:p w14:paraId="7BCF16ED" w14:textId="7B8F7E2A" w:rsidR="00875AB3" w:rsidRPr="00875AB3" w:rsidRDefault="00875AB3" w:rsidP="00875AB3">
            <w:pPr>
              <w:ind w:firstLine="0"/>
            </w:pPr>
            <w:r>
              <w:t>Rutherford</w:t>
            </w:r>
          </w:p>
        </w:tc>
      </w:tr>
      <w:tr w:rsidR="00875AB3" w:rsidRPr="00875AB3" w14:paraId="4AF1FE82" w14:textId="77777777" w:rsidTr="00875AB3">
        <w:tc>
          <w:tcPr>
            <w:tcW w:w="2179" w:type="dxa"/>
          </w:tcPr>
          <w:p w14:paraId="313AE053" w14:textId="4AE81582" w:rsidR="00875AB3" w:rsidRPr="00875AB3" w:rsidRDefault="00875AB3" w:rsidP="00875AB3">
            <w:pPr>
              <w:ind w:firstLine="0"/>
            </w:pPr>
            <w:r>
              <w:t>Sanders</w:t>
            </w:r>
          </w:p>
        </w:tc>
        <w:tc>
          <w:tcPr>
            <w:tcW w:w="2179" w:type="dxa"/>
          </w:tcPr>
          <w:p w14:paraId="3ABCA92B" w14:textId="448DE6A1" w:rsidR="00875AB3" w:rsidRPr="00875AB3" w:rsidRDefault="00875AB3" w:rsidP="00875AB3">
            <w:pPr>
              <w:ind w:firstLine="0"/>
            </w:pPr>
            <w:r>
              <w:t>Schuessler</w:t>
            </w:r>
          </w:p>
        </w:tc>
        <w:tc>
          <w:tcPr>
            <w:tcW w:w="2180" w:type="dxa"/>
          </w:tcPr>
          <w:p w14:paraId="72B2A85D" w14:textId="12D5967E" w:rsidR="00875AB3" w:rsidRPr="00875AB3" w:rsidRDefault="00875AB3" w:rsidP="00875AB3">
            <w:pPr>
              <w:ind w:firstLine="0"/>
            </w:pPr>
            <w:r>
              <w:t>Scott</w:t>
            </w:r>
          </w:p>
        </w:tc>
      </w:tr>
      <w:tr w:rsidR="00875AB3" w:rsidRPr="00875AB3" w14:paraId="280860C2" w14:textId="77777777" w:rsidTr="00875AB3">
        <w:tc>
          <w:tcPr>
            <w:tcW w:w="2179" w:type="dxa"/>
          </w:tcPr>
          <w:p w14:paraId="40BD8B7B" w14:textId="26FB17BF" w:rsidR="00875AB3" w:rsidRPr="00875AB3" w:rsidRDefault="00875AB3" w:rsidP="00875AB3">
            <w:pPr>
              <w:ind w:firstLine="0"/>
            </w:pPr>
            <w:r>
              <w:t>G. M. Smith</w:t>
            </w:r>
          </w:p>
        </w:tc>
        <w:tc>
          <w:tcPr>
            <w:tcW w:w="2179" w:type="dxa"/>
          </w:tcPr>
          <w:p w14:paraId="429CC7BF" w14:textId="09CAC82A" w:rsidR="00875AB3" w:rsidRPr="00875AB3" w:rsidRDefault="00875AB3" w:rsidP="00875AB3">
            <w:pPr>
              <w:ind w:firstLine="0"/>
            </w:pPr>
            <w:r>
              <w:t>M. M. Smith</w:t>
            </w:r>
          </w:p>
        </w:tc>
        <w:tc>
          <w:tcPr>
            <w:tcW w:w="2180" w:type="dxa"/>
          </w:tcPr>
          <w:p w14:paraId="13A7D0F7" w14:textId="436DBB90" w:rsidR="00875AB3" w:rsidRPr="00875AB3" w:rsidRDefault="00875AB3" w:rsidP="00875AB3">
            <w:pPr>
              <w:ind w:firstLine="0"/>
            </w:pPr>
            <w:r>
              <w:t>Stavrinakis</w:t>
            </w:r>
          </w:p>
        </w:tc>
      </w:tr>
      <w:tr w:rsidR="00875AB3" w:rsidRPr="00875AB3" w14:paraId="711BA4DE" w14:textId="77777777" w:rsidTr="00875AB3">
        <w:tc>
          <w:tcPr>
            <w:tcW w:w="2179" w:type="dxa"/>
          </w:tcPr>
          <w:p w14:paraId="6474C1D3" w14:textId="63C16804" w:rsidR="00875AB3" w:rsidRPr="00875AB3" w:rsidRDefault="00875AB3" w:rsidP="00875AB3">
            <w:pPr>
              <w:ind w:firstLine="0"/>
            </w:pPr>
            <w:r>
              <w:t>Taylor</w:t>
            </w:r>
          </w:p>
        </w:tc>
        <w:tc>
          <w:tcPr>
            <w:tcW w:w="2179" w:type="dxa"/>
          </w:tcPr>
          <w:p w14:paraId="6E3CA333" w14:textId="0DC04017" w:rsidR="00875AB3" w:rsidRPr="00875AB3" w:rsidRDefault="00875AB3" w:rsidP="00875AB3">
            <w:pPr>
              <w:ind w:firstLine="0"/>
            </w:pPr>
            <w:r>
              <w:t>Teeple</w:t>
            </w:r>
          </w:p>
        </w:tc>
        <w:tc>
          <w:tcPr>
            <w:tcW w:w="2180" w:type="dxa"/>
          </w:tcPr>
          <w:p w14:paraId="274DDCC8" w14:textId="236775A5" w:rsidR="00875AB3" w:rsidRPr="00875AB3" w:rsidRDefault="00875AB3" w:rsidP="00875AB3">
            <w:pPr>
              <w:ind w:firstLine="0"/>
            </w:pPr>
            <w:r>
              <w:t>Terribile</w:t>
            </w:r>
          </w:p>
        </w:tc>
      </w:tr>
      <w:tr w:rsidR="00875AB3" w:rsidRPr="00875AB3" w14:paraId="3E20352F" w14:textId="77777777" w:rsidTr="00875AB3">
        <w:tc>
          <w:tcPr>
            <w:tcW w:w="2179" w:type="dxa"/>
          </w:tcPr>
          <w:p w14:paraId="4C90CC0A" w14:textId="5318F2C3" w:rsidR="00875AB3" w:rsidRPr="00875AB3" w:rsidRDefault="00875AB3" w:rsidP="00875AB3">
            <w:pPr>
              <w:ind w:firstLine="0"/>
            </w:pPr>
            <w:r>
              <w:t>Vaughan</w:t>
            </w:r>
          </w:p>
        </w:tc>
        <w:tc>
          <w:tcPr>
            <w:tcW w:w="2179" w:type="dxa"/>
          </w:tcPr>
          <w:p w14:paraId="69F06AFB" w14:textId="7F26090A" w:rsidR="00875AB3" w:rsidRPr="00875AB3" w:rsidRDefault="00875AB3" w:rsidP="00875AB3">
            <w:pPr>
              <w:ind w:firstLine="0"/>
            </w:pPr>
            <w:r>
              <w:t>Waters</w:t>
            </w:r>
          </w:p>
        </w:tc>
        <w:tc>
          <w:tcPr>
            <w:tcW w:w="2180" w:type="dxa"/>
          </w:tcPr>
          <w:p w14:paraId="474506BC" w14:textId="7135BB8B" w:rsidR="00875AB3" w:rsidRPr="00875AB3" w:rsidRDefault="00875AB3" w:rsidP="00875AB3">
            <w:pPr>
              <w:ind w:firstLine="0"/>
            </w:pPr>
            <w:r>
              <w:t>Weeks</w:t>
            </w:r>
          </w:p>
        </w:tc>
      </w:tr>
      <w:tr w:rsidR="00875AB3" w:rsidRPr="00875AB3" w14:paraId="08479B50" w14:textId="77777777" w:rsidTr="00875AB3">
        <w:tc>
          <w:tcPr>
            <w:tcW w:w="2179" w:type="dxa"/>
          </w:tcPr>
          <w:p w14:paraId="74A53293" w14:textId="3568A787" w:rsidR="00875AB3" w:rsidRPr="00875AB3" w:rsidRDefault="00875AB3" w:rsidP="00875AB3">
            <w:pPr>
              <w:ind w:firstLine="0"/>
            </w:pPr>
            <w:r>
              <w:t>Wetmore</w:t>
            </w:r>
          </w:p>
        </w:tc>
        <w:tc>
          <w:tcPr>
            <w:tcW w:w="2179" w:type="dxa"/>
          </w:tcPr>
          <w:p w14:paraId="00921DD4" w14:textId="0AEFAC67" w:rsidR="00875AB3" w:rsidRPr="00875AB3" w:rsidRDefault="00875AB3" w:rsidP="00875AB3">
            <w:pPr>
              <w:ind w:firstLine="0"/>
            </w:pPr>
            <w:r>
              <w:t>White</w:t>
            </w:r>
          </w:p>
        </w:tc>
        <w:tc>
          <w:tcPr>
            <w:tcW w:w="2180" w:type="dxa"/>
          </w:tcPr>
          <w:p w14:paraId="008EFB34" w14:textId="27B5B466" w:rsidR="00875AB3" w:rsidRPr="00875AB3" w:rsidRDefault="00875AB3" w:rsidP="00875AB3">
            <w:pPr>
              <w:ind w:firstLine="0"/>
            </w:pPr>
            <w:r>
              <w:t>Whitmire</w:t>
            </w:r>
          </w:p>
        </w:tc>
      </w:tr>
      <w:tr w:rsidR="00875AB3" w:rsidRPr="00875AB3" w14:paraId="30887675" w14:textId="77777777" w:rsidTr="00875AB3">
        <w:tc>
          <w:tcPr>
            <w:tcW w:w="2179" w:type="dxa"/>
          </w:tcPr>
          <w:p w14:paraId="3E1E0B7D" w14:textId="00D683C0" w:rsidR="00875AB3" w:rsidRPr="00875AB3" w:rsidRDefault="00875AB3" w:rsidP="00875AB3">
            <w:pPr>
              <w:keepNext/>
              <w:ind w:firstLine="0"/>
            </w:pPr>
            <w:r>
              <w:t>Wickensimer</w:t>
            </w:r>
          </w:p>
        </w:tc>
        <w:tc>
          <w:tcPr>
            <w:tcW w:w="2179" w:type="dxa"/>
          </w:tcPr>
          <w:p w14:paraId="21AB8730" w14:textId="4089164C" w:rsidR="00875AB3" w:rsidRPr="00875AB3" w:rsidRDefault="00875AB3" w:rsidP="00875AB3">
            <w:pPr>
              <w:keepNext/>
              <w:ind w:firstLine="0"/>
            </w:pPr>
            <w:r>
              <w:t>Williams</w:t>
            </w:r>
          </w:p>
        </w:tc>
        <w:tc>
          <w:tcPr>
            <w:tcW w:w="2180" w:type="dxa"/>
          </w:tcPr>
          <w:p w14:paraId="4C6DEF77" w14:textId="66292844" w:rsidR="00875AB3" w:rsidRPr="00875AB3" w:rsidRDefault="00875AB3" w:rsidP="00875AB3">
            <w:pPr>
              <w:keepNext/>
              <w:ind w:firstLine="0"/>
            </w:pPr>
            <w:r>
              <w:t>Willis</w:t>
            </w:r>
          </w:p>
        </w:tc>
      </w:tr>
      <w:tr w:rsidR="00875AB3" w:rsidRPr="00875AB3" w14:paraId="23FF16F1" w14:textId="77777777" w:rsidTr="00875AB3">
        <w:tc>
          <w:tcPr>
            <w:tcW w:w="2179" w:type="dxa"/>
          </w:tcPr>
          <w:p w14:paraId="7E353241" w14:textId="53FAA905" w:rsidR="00875AB3" w:rsidRPr="00875AB3" w:rsidRDefault="00875AB3" w:rsidP="00875AB3">
            <w:pPr>
              <w:keepNext/>
              <w:ind w:firstLine="0"/>
            </w:pPr>
            <w:r>
              <w:t>Wooten</w:t>
            </w:r>
          </w:p>
        </w:tc>
        <w:tc>
          <w:tcPr>
            <w:tcW w:w="2179" w:type="dxa"/>
          </w:tcPr>
          <w:p w14:paraId="59D5D9F4" w14:textId="5233095F" w:rsidR="00875AB3" w:rsidRPr="00875AB3" w:rsidRDefault="00875AB3" w:rsidP="00875AB3">
            <w:pPr>
              <w:keepNext/>
              <w:ind w:firstLine="0"/>
            </w:pPr>
            <w:r>
              <w:t>Yow</w:t>
            </w:r>
          </w:p>
        </w:tc>
        <w:tc>
          <w:tcPr>
            <w:tcW w:w="2180" w:type="dxa"/>
          </w:tcPr>
          <w:p w14:paraId="7C1746AB" w14:textId="77777777" w:rsidR="00875AB3" w:rsidRPr="00875AB3" w:rsidRDefault="00875AB3" w:rsidP="00875AB3">
            <w:pPr>
              <w:keepNext/>
              <w:ind w:firstLine="0"/>
            </w:pPr>
          </w:p>
        </w:tc>
      </w:tr>
    </w:tbl>
    <w:p w14:paraId="668DAD25" w14:textId="77777777" w:rsidR="00875AB3" w:rsidRDefault="00875AB3" w:rsidP="00875AB3"/>
    <w:p w14:paraId="70DD6077" w14:textId="643841E0" w:rsidR="00875AB3" w:rsidRDefault="00875AB3" w:rsidP="00875AB3">
      <w:pPr>
        <w:jc w:val="center"/>
        <w:rPr>
          <w:b/>
        </w:rPr>
      </w:pPr>
      <w:r w:rsidRPr="00875AB3">
        <w:rPr>
          <w:b/>
        </w:rPr>
        <w:t>Total--113</w:t>
      </w:r>
    </w:p>
    <w:p w14:paraId="18E47629" w14:textId="77777777" w:rsidR="00875AB3" w:rsidRDefault="00875AB3" w:rsidP="00875AB3">
      <w:pPr>
        <w:jc w:val="center"/>
        <w:rPr>
          <w:b/>
        </w:rPr>
      </w:pPr>
    </w:p>
    <w:p w14:paraId="2CBBAD5D" w14:textId="77777777" w:rsidR="00875AB3" w:rsidRDefault="00875AB3" w:rsidP="00875AB3">
      <w:pPr>
        <w:ind w:firstLine="0"/>
      </w:pPr>
      <w:r w:rsidRPr="00875AB3">
        <w:t xml:space="preserve"> </w:t>
      </w:r>
      <w:r>
        <w:t>Those who voted in the negative are:</w:t>
      </w:r>
    </w:p>
    <w:p w14:paraId="65408973" w14:textId="77777777" w:rsidR="00875AB3" w:rsidRDefault="00875AB3" w:rsidP="00875AB3"/>
    <w:p w14:paraId="4F334C9C" w14:textId="77777777" w:rsidR="00875AB3" w:rsidRDefault="00875AB3" w:rsidP="00875AB3">
      <w:pPr>
        <w:jc w:val="center"/>
        <w:rPr>
          <w:b/>
        </w:rPr>
      </w:pPr>
      <w:r w:rsidRPr="00875AB3">
        <w:rPr>
          <w:b/>
        </w:rPr>
        <w:t>Total--0</w:t>
      </w:r>
    </w:p>
    <w:p w14:paraId="0B3833E8" w14:textId="7E0ED934" w:rsidR="00875AB3" w:rsidRDefault="00875AB3" w:rsidP="00875AB3">
      <w:pPr>
        <w:jc w:val="center"/>
        <w:rPr>
          <w:b/>
        </w:rPr>
      </w:pPr>
    </w:p>
    <w:p w14:paraId="0B91D507" w14:textId="77777777" w:rsidR="00875AB3" w:rsidRDefault="00875AB3" w:rsidP="00875AB3">
      <w:r>
        <w:t>The Senate Amendments were agreed to, and the Bill having received three readings in both Houses, it was ordered that the title be changed to that of an Act, and that it be enrolled for ratification.</w:t>
      </w:r>
    </w:p>
    <w:p w14:paraId="079D3CD6" w14:textId="77777777" w:rsidR="00875AB3" w:rsidRDefault="00875AB3" w:rsidP="00875AB3"/>
    <w:p w14:paraId="70F85E4D" w14:textId="47E4B70F" w:rsidR="00875AB3" w:rsidRDefault="00875AB3" w:rsidP="00875AB3">
      <w:pPr>
        <w:keepNext/>
        <w:jc w:val="center"/>
        <w:rPr>
          <w:b/>
        </w:rPr>
      </w:pPr>
      <w:r w:rsidRPr="00875AB3">
        <w:rPr>
          <w:b/>
        </w:rPr>
        <w:t>H. 4762--SENT TO THE SENATE</w:t>
      </w:r>
    </w:p>
    <w:p w14:paraId="06124B61" w14:textId="3C37A55D" w:rsidR="00875AB3" w:rsidRDefault="00875AB3" w:rsidP="00875AB3">
      <w:pPr>
        <w:keepNext/>
      </w:pPr>
      <w:r>
        <w:t>The following Bill was taken up:</w:t>
      </w:r>
    </w:p>
    <w:p w14:paraId="4497B28D" w14:textId="77777777" w:rsidR="00875AB3" w:rsidRDefault="00875AB3" w:rsidP="00875AB3">
      <w:pPr>
        <w:keepNext/>
      </w:pPr>
      <w:bookmarkStart w:id="69" w:name="include_clip_start_196"/>
      <w:bookmarkEnd w:id="69"/>
    </w:p>
    <w:p w14:paraId="36AB0E9A" w14:textId="77777777" w:rsidR="00875AB3" w:rsidRDefault="00875AB3" w:rsidP="00875AB3">
      <w:pPr>
        <w:keepNext/>
      </w:pPr>
      <w:r>
        <w:t>H. 4762 -- 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White, Lastinger, D. Mitchell, Cromer and Gilreath: 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48F1FF48" w14:textId="77777777" w:rsidR="00BD7C55" w:rsidRDefault="00BD7C55" w:rsidP="00875AB3">
      <w:pPr>
        <w:keepNext/>
      </w:pPr>
    </w:p>
    <w:p w14:paraId="65513CA2" w14:textId="5B5BE7FC" w:rsidR="00875AB3" w:rsidRDefault="00875AB3" w:rsidP="00875AB3">
      <w:bookmarkStart w:id="70" w:name="include_clip_end_196"/>
      <w:bookmarkEnd w:id="70"/>
      <w:r>
        <w:t xml:space="preserve">The Bill was read the third time and ordered sent to the Senate.  </w:t>
      </w:r>
    </w:p>
    <w:p w14:paraId="6FCA7540" w14:textId="77777777" w:rsidR="00875AB3" w:rsidRDefault="00875AB3" w:rsidP="00875AB3"/>
    <w:p w14:paraId="5686E6B7" w14:textId="141C47DF" w:rsidR="00875AB3" w:rsidRDefault="00875AB3" w:rsidP="00875AB3">
      <w:pPr>
        <w:keepNext/>
        <w:jc w:val="center"/>
        <w:rPr>
          <w:b/>
        </w:rPr>
      </w:pPr>
      <w:r w:rsidRPr="00875AB3">
        <w:rPr>
          <w:b/>
        </w:rPr>
        <w:t>S. 583--RETURNED TO THE SENATE WITH AMENDMENTS</w:t>
      </w:r>
    </w:p>
    <w:p w14:paraId="76C81405" w14:textId="664A5A07" w:rsidR="00875AB3" w:rsidRDefault="00875AB3" w:rsidP="00875AB3">
      <w:pPr>
        <w:keepNext/>
      </w:pPr>
      <w:r>
        <w:t>The following Bill was taken up:</w:t>
      </w:r>
    </w:p>
    <w:p w14:paraId="3F2CFA41" w14:textId="77777777" w:rsidR="00875AB3" w:rsidRDefault="00875AB3" w:rsidP="00875AB3">
      <w:pPr>
        <w:keepNext/>
      </w:pPr>
      <w:bookmarkStart w:id="71" w:name="include_clip_start_199"/>
      <w:bookmarkEnd w:id="71"/>
    </w:p>
    <w:p w14:paraId="24E86812" w14:textId="77777777" w:rsidR="00875AB3" w:rsidRDefault="00875AB3" w:rsidP="00875AB3">
      <w:pPr>
        <w:keepNext/>
      </w:pPr>
      <w:r>
        <w:t>S. 583 -- Senators Davis, Massey and Johnson: 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269586EC" w14:textId="77777777" w:rsidR="00BD7C55" w:rsidRDefault="00BD7C55" w:rsidP="00875AB3">
      <w:pPr>
        <w:keepNext/>
      </w:pPr>
    </w:p>
    <w:p w14:paraId="5DED2D6E" w14:textId="02ED3895" w:rsidR="00875AB3" w:rsidRDefault="00875AB3" w:rsidP="00875AB3">
      <w:bookmarkStart w:id="72" w:name="include_clip_end_199"/>
      <w:bookmarkEnd w:id="72"/>
      <w:r>
        <w:t>The Bill was read the third time and ordered returned to the Senate with amendments.</w:t>
      </w:r>
    </w:p>
    <w:p w14:paraId="62CAF499" w14:textId="77777777" w:rsidR="00875AB3" w:rsidRDefault="00875AB3" w:rsidP="00875AB3"/>
    <w:p w14:paraId="3E03934A" w14:textId="0165CAAB" w:rsidR="00875AB3" w:rsidRDefault="00875AB3" w:rsidP="00875AB3">
      <w:r>
        <w:t>Rep. HIOTT moved that the House do now adjourn, which was agreed to.</w:t>
      </w:r>
    </w:p>
    <w:p w14:paraId="1D38E2B7" w14:textId="77777777" w:rsidR="00875AB3" w:rsidRDefault="00875AB3" w:rsidP="00875AB3"/>
    <w:p w14:paraId="7DC527F2" w14:textId="0F9A6CDF" w:rsidR="00875AB3" w:rsidRDefault="00875AB3" w:rsidP="00875AB3">
      <w:pPr>
        <w:keepNext/>
        <w:pBdr>
          <w:top w:val="single" w:sz="4" w:space="1" w:color="auto"/>
          <w:left w:val="single" w:sz="4" w:space="4" w:color="auto"/>
          <w:right w:val="single" w:sz="4" w:space="4" w:color="auto"/>
          <w:between w:val="single" w:sz="4" w:space="1" w:color="auto"/>
          <w:bar w:val="single" w:sz="4" w:color="auto"/>
        </w:pBdr>
        <w:jc w:val="center"/>
        <w:rPr>
          <w:b/>
        </w:rPr>
      </w:pPr>
      <w:r w:rsidRPr="00875AB3">
        <w:rPr>
          <w:b/>
        </w:rPr>
        <w:t>ADJOURNMENT</w:t>
      </w:r>
    </w:p>
    <w:p w14:paraId="2B436895" w14:textId="5626E933" w:rsidR="00875AB3" w:rsidRDefault="00875AB3" w:rsidP="00875AB3">
      <w:pPr>
        <w:keepNext/>
        <w:pBdr>
          <w:left w:val="single" w:sz="4" w:space="4" w:color="auto"/>
          <w:right w:val="single" w:sz="4" w:space="4" w:color="auto"/>
          <w:between w:val="single" w:sz="4" w:space="1" w:color="auto"/>
          <w:bar w:val="single" w:sz="4" w:color="auto"/>
        </w:pBdr>
      </w:pPr>
      <w:r>
        <w:t>At 2:06 p.m. the House, in accordance with the motion of Rep. CALHOON, adjourned in memory of Dennis Carroll Ballentine, to meet at 10:00 a.m. tomorrow.</w:t>
      </w:r>
    </w:p>
    <w:p w14:paraId="5498D115" w14:textId="77777777" w:rsidR="00875AB3" w:rsidRDefault="00875AB3" w:rsidP="00875AB3">
      <w:pPr>
        <w:pBdr>
          <w:left w:val="single" w:sz="4" w:space="4" w:color="auto"/>
          <w:bottom w:val="single" w:sz="4" w:space="1" w:color="auto"/>
          <w:right w:val="single" w:sz="4" w:space="4" w:color="auto"/>
          <w:between w:val="single" w:sz="4" w:space="1" w:color="auto"/>
          <w:bar w:val="single" w:sz="4" w:color="auto"/>
        </w:pBdr>
        <w:jc w:val="center"/>
      </w:pPr>
      <w:r>
        <w:t>***</w:t>
      </w:r>
    </w:p>
    <w:p w14:paraId="314D9FF6" w14:textId="77777777" w:rsidR="00AF77B7" w:rsidRDefault="00AF77B7" w:rsidP="00AF77B7">
      <w:pPr>
        <w:jc w:val="center"/>
      </w:pPr>
    </w:p>
    <w:p w14:paraId="62E6E74C" w14:textId="77777777" w:rsidR="00AF77B7" w:rsidRDefault="00AF77B7" w:rsidP="00AF77B7">
      <w:pPr>
        <w:jc w:val="center"/>
        <w:sectPr w:rsidR="00AF77B7">
          <w:headerReference w:type="first" r:id="rId14"/>
          <w:footerReference w:type="first" r:id="rId15"/>
          <w:pgSz w:w="12240" w:h="15840" w:code="1"/>
          <w:pgMar w:top="1008" w:right="4694" w:bottom="3499" w:left="1224" w:header="1008" w:footer="3499" w:gutter="0"/>
          <w:pgNumType w:start="1"/>
          <w:cols w:space="720"/>
          <w:titlePg/>
        </w:sectPr>
      </w:pPr>
    </w:p>
    <w:p w14:paraId="02DC9258" w14:textId="4F444AB1" w:rsidR="00AF77B7" w:rsidRPr="00AF77B7" w:rsidRDefault="00AF77B7" w:rsidP="00AF77B7">
      <w:pPr>
        <w:tabs>
          <w:tab w:val="right" w:leader="dot" w:pos="2520"/>
        </w:tabs>
        <w:rPr>
          <w:sz w:val="20"/>
        </w:rPr>
      </w:pPr>
      <w:bookmarkStart w:id="73" w:name="index_start"/>
      <w:bookmarkEnd w:id="73"/>
      <w:r w:rsidRPr="00AF77B7">
        <w:rPr>
          <w:sz w:val="20"/>
        </w:rPr>
        <w:t>H. 3047</w:t>
      </w:r>
      <w:r w:rsidRPr="00AF77B7">
        <w:rPr>
          <w:sz w:val="20"/>
        </w:rPr>
        <w:tab/>
        <w:t>15</w:t>
      </w:r>
    </w:p>
    <w:p w14:paraId="3027B680" w14:textId="7E9106F1" w:rsidR="00AF77B7" w:rsidRPr="00AF77B7" w:rsidRDefault="00AF77B7" w:rsidP="00AF77B7">
      <w:pPr>
        <w:tabs>
          <w:tab w:val="right" w:leader="dot" w:pos="2520"/>
        </w:tabs>
        <w:rPr>
          <w:sz w:val="20"/>
        </w:rPr>
      </w:pPr>
      <w:r w:rsidRPr="00AF77B7">
        <w:rPr>
          <w:sz w:val="20"/>
        </w:rPr>
        <w:t>H. 3210</w:t>
      </w:r>
      <w:r w:rsidRPr="00AF77B7">
        <w:rPr>
          <w:sz w:val="20"/>
        </w:rPr>
        <w:tab/>
        <w:t>15</w:t>
      </w:r>
    </w:p>
    <w:p w14:paraId="2FC39212" w14:textId="4BF32607" w:rsidR="00AF77B7" w:rsidRPr="00AF77B7" w:rsidRDefault="00AF77B7" w:rsidP="00AF77B7">
      <w:pPr>
        <w:tabs>
          <w:tab w:val="right" w:leader="dot" w:pos="2520"/>
        </w:tabs>
        <w:rPr>
          <w:sz w:val="20"/>
        </w:rPr>
      </w:pPr>
      <w:r w:rsidRPr="00AF77B7">
        <w:rPr>
          <w:sz w:val="20"/>
        </w:rPr>
        <w:t>H. 3227</w:t>
      </w:r>
      <w:r w:rsidRPr="00AF77B7">
        <w:rPr>
          <w:sz w:val="20"/>
        </w:rPr>
        <w:tab/>
        <w:t>31, 32, 42</w:t>
      </w:r>
    </w:p>
    <w:p w14:paraId="7D31D18E" w14:textId="7B413C34" w:rsidR="00AF77B7" w:rsidRPr="00AF77B7" w:rsidRDefault="00AF77B7" w:rsidP="00AF77B7">
      <w:pPr>
        <w:tabs>
          <w:tab w:val="right" w:leader="dot" w:pos="2520"/>
        </w:tabs>
        <w:rPr>
          <w:sz w:val="20"/>
        </w:rPr>
      </w:pPr>
      <w:r w:rsidRPr="00AF77B7">
        <w:rPr>
          <w:sz w:val="20"/>
        </w:rPr>
        <w:t>H. 3368</w:t>
      </w:r>
      <w:r w:rsidRPr="00AF77B7">
        <w:rPr>
          <w:sz w:val="20"/>
        </w:rPr>
        <w:tab/>
        <w:t>15</w:t>
      </w:r>
    </w:p>
    <w:p w14:paraId="39F6D478" w14:textId="4D41CB45" w:rsidR="00AF77B7" w:rsidRPr="00AF77B7" w:rsidRDefault="00AF77B7" w:rsidP="00AF77B7">
      <w:pPr>
        <w:tabs>
          <w:tab w:val="right" w:leader="dot" w:pos="2520"/>
        </w:tabs>
        <w:rPr>
          <w:sz w:val="20"/>
        </w:rPr>
      </w:pPr>
      <w:r w:rsidRPr="00AF77B7">
        <w:rPr>
          <w:sz w:val="20"/>
        </w:rPr>
        <w:t>H. 3474</w:t>
      </w:r>
      <w:r w:rsidRPr="00AF77B7">
        <w:rPr>
          <w:sz w:val="20"/>
        </w:rPr>
        <w:tab/>
        <w:t>42</w:t>
      </w:r>
    </w:p>
    <w:p w14:paraId="16E40AB2" w14:textId="457AFC72" w:rsidR="00AF77B7" w:rsidRPr="00AF77B7" w:rsidRDefault="00AF77B7" w:rsidP="00AF77B7">
      <w:pPr>
        <w:tabs>
          <w:tab w:val="right" w:leader="dot" w:pos="2520"/>
        </w:tabs>
        <w:rPr>
          <w:sz w:val="20"/>
        </w:rPr>
      </w:pPr>
      <w:r w:rsidRPr="00AF77B7">
        <w:rPr>
          <w:sz w:val="20"/>
        </w:rPr>
        <w:t>H. 3530</w:t>
      </w:r>
      <w:r w:rsidRPr="00AF77B7">
        <w:rPr>
          <w:sz w:val="20"/>
        </w:rPr>
        <w:tab/>
        <w:t>17</w:t>
      </w:r>
    </w:p>
    <w:p w14:paraId="43F25F73" w14:textId="444496E5" w:rsidR="00AF77B7" w:rsidRPr="00AF77B7" w:rsidRDefault="00AF77B7" w:rsidP="00AF77B7">
      <w:pPr>
        <w:tabs>
          <w:tab w:val="right" w:leader="dot" w:pos="2520"/>
        </w:tabs>
        <w:rPr>
          <w:sz w:val="20"/>
        </w:rPr>
      </w:pPr>
      <w:r w:rsidRPr="00AF77B7">
        <w:rPr>
          <w:sz w:val="20"/>
        </w:rPr>
        <w:t>H. 3580</w:t>
      </w:r>
      <w:r w:rsidRPr="00AF77B7">
        <w:rPr>
          <w:sz w:val="20"/>
        </w:rPr>
        <w:tab/>
        <w:t>15</w:t>
      </w:r>
    </w:p>
    <w:p w14:paraId="1FEB8372" w14:textId="291E7206" w:rsidR="00AF77B7" w:rsidRPr="00AF77B7" w:rsidRDefault="00AF77B7" w:rsidP="00AF77B7">
      <w:pPr>
        <w:tabs>
          <w:tab w:val="right" w:leader="dot" w:pos="2520"/>
        </w:tabs>
        <w:rPr>
          <w:sz w:val="20"/>
        </w:rPr>
      </w:pPr>
      <w:r w:rsidRPr="00AF77B7">
        <w:rPr>
          <w:sz w:val="20"/>
        </w:rPr>
        <w:t>H. 3798</w:t>
      </w:r>
      <w:r w:rsidRPr="00AF77B7">
        <w:rPr>
          <w:sz w:val="20"/>
        </w:rPr>
        <w:tab/>
        <w:t>43</w:t>
      </w:r>
    </w:p>
    <w:p w14:paraId="4925446E" w14:textId="35BF0C20" w:rsidR="00AF77B7" w:rsidRPr="00AF77B7" w:rsidRDefault="00AF77B7" w:rsidP="00AF77B7">
      <w:pPr>
        <w:tabs>
          <w:tab w:val="right" w:leader="dot" w:pos="2520"/>
        </w:tabs>
        <w:rPr>
          <w:sz w:val="20"/>
        </w:rPr>
      </w:pPr>
      <w:r w:rsidRPr="00AF77B7">
        <w:rPr>
          <w:sz w:val="20"/>
        </w:rPr>
        <w:t>H. 4151</w:t>
      </w:r>
      <w:r w:rsidRPr="00AF77B7">
        <w:rPr>
          <w:sz w:val="20"/>
        </w:rPr>
        <w:tab/>
        <w:t>35</w:t>
      </w:r>
    </w:p>
    <w:p w14:paraId="3E896A71" w14:textId="7E75D20D" w:rsidR="00AF77B7" w:rsidRPr="00AF77B7" w:rsidRDefault="00AF77B7" w:rsidP="00AF77B7">
      <w:pPr>
        <w:tabs>
          <w:tab w:val="right" w:leader="dot" w:pos="2520"/>
        </w:tabs>
        <w:rPr>
          <w:sz w:val="20"/>
        </w:rPr>
      </w:pPr>
      <w:r w:rsidRPr="00AF77B7">
        <w:rPr>
          <w:sz w:val="20"/>
        </w:rPr>
        <w:t>H. 4163</w:t>
      </w:r>
      <w:r w:rsidRPr="00AF77B7">
        <w:rPr>
          <w:sz w:val="20"/>
        </w:rPr>
        <w:tab/>
        <w:t>18, 19, 24, 31</w:t>
      </w:r>
    </w:p>
    <w:p w14:paraId="19F9BA29" w14:textId="1C677862" w:rsidR="00AF77B7" w:rsidRPr="00AF77B7" w:rsidRDefault="00AF77B7" w:rsidP="00AF77B7">
      <w:pPr>
        <w:tabs>
          <w:tab w:val="right" w:leader="dot" w:pos="2520"/>
        </w:tabs>
        <w:rPr>
          <w:sz w:val="20"/>
        </w:rPr>
      </w:pPr>
      <w:r w:rsidRPr="00AF77B7">
        <w:rPr>
          <w:sz w:val="20"/>
        </w:rPr>
        <w:t>H. 4461</w:t>
      </w:r>
      <w:r w:rsidRPr="00AF77B7">
        <w:rPr>
          <w:sz w:val="20"/>
        </w:rPr>
        <w:tab/>
        <w:t>15</w:t>
      </w:r>
    </w:p>
    <w:p w14:paraId="41DF8E05" w14:textId="38581D60" w:rsidR="00AF77B7" w:rsidRPr="00AF77B7" w:rsidRDefault="00AF77B7" w:rsidP="00AF77B7">
      <w:pPr>
        <w:tabs>
          <w:tab w:val="right" w:leader="dot" w:pos="2520"/>
        </w:tabs>
        <w:rPr>
          <w:sz w:val="20"/>
        </w:rPr>
      </w:pPr>
      <w:r w:rsidRPr="00AF77B7">
        <w:rPr>
          <w:sz w:val="20"/>
        </w:rPr>
        <w:t>H. 4464</w:t>
      </w:r>
      <w:r w:rsidRPr="00AF77B7">
        <w:rPr>
          <w:sz w:val="20"/>
        </w:rPr>
        <w:tab/>
        <w:t>15</w:t>
      </w:r>
    </w:p>
    <w:p w14:paraId="697C1275" w14:textId="57DCF868" w:rsidR="00AF77B7" w:rsidRPr="00AF77B7" w:rsidRDefault="00AF77B7" w:rsidP="00AF77B7">
      <w:pPr>
        <w:tabs>
          <w:tab w:val="right" w:leader="dot" w:pos="2520"/>
        </w:tabs>
        <w:rPr>
          <w:sz w:val="20"/>
        </w:rPr>
      </w:pPr>
      <w:r w:rsidRPr="00AF77B7">
        <w:rPr>
          <w:sz w:val="20"/>
        </w:rPr>
        <w:t>H. 4468</w:t>
      </w:r>
      <w:r w:rsidRPr="00AF77B7">
        <w:rPr>
          <w:sz w:val="20"/>
        </w:rPr>
        <w:tab/>
        <w:t>40</w:t>
      </w:r>
    </w:p>
    <w:p w14:paraId="54B7AE5D" w14:textId="25A909F7" w:rsidR="00AF77B7" w:rsidRPr="00AF77B7" w:rsidRDefault="00AF77B7" w:rsidP="00AF77B7">
      <w:pPr>
        <w:tabs>
          <w:tab w:val="right" w:leader="dot" w:pos="2520"/>
        </w:tabs>
        <w:rPr>
          <w:sz w:val="20"/>
        </w:rPr>
      </w:pPr>
      <w:r w:rsidRPr="00AF77B7">
        <w:rPr>
          <w:sz w:val="20"/>
        </w:rPr>
        <w:t>H. 4544</w:t>
      </w:r>
      <w:r w:rsidRPr="00AF77B7">
        <w:rPr>
          <w:sz w:val="20"/>
        </w:rPr>
        <w:tab/>
        <w:t>16</w:t>
      </w:r>
    </w:p>
    <w:p w14:paraId="76937668" w14:textId="123275B6" w:rsidR="00AF77B7" w:rsidRPr="00AF77B7" w:rsidRDefault="00AF77B7" w:rsidP="00AF77B7">
      <w:pPr>
        <w:tabs>
          <w:tab w:val="right" w:leader="dot" w:pos="2520"/>
        </w:tabs>
        <w:rPr>
          <w:sz w:val="20"/>
        </w:rPr>
      </w:pPr>
      <w:r w:rsidRPr="00AF77B7">
        <w:rPr>
          <w:sz w:val="20"/>
        </w:rPr>
        <w:t>H. 4562</w:t>
      </w:r>
      <w:r w:rsidRPr="00AF77B7">
        <w:rPr>
          <w:sz w:val="20"/>
        </w:rPr>
        <w:tab/>
        <w:t>16</w:t>
      </w:r>
    </w:p>
    <w:p w14:paraId="3C6FECF6" w14:textId="2CE267F8" w:rsidR="00AF77B7" w:rsidRPr="00AF77B7" w:rsidRDefault="00AF77B7" w:rsidP="00AF77B7">
      <w:pPr>
        <w:tabs>
          <w:tab w:val="right" w:leader="dot" w:pos="2520"/>
        </w:tabs>
        <w:rPr>
          <w:sz w:val="20"/>
        </w:rPr>
      </w:pPr>
      <w:r w:rsidRPr="00AF77B7">
        <w:rPr>
          <w:sz w:val="20"/>
        </w:rPr>
        <w:t>H. 4762</w:t>
      </w:r>
      <w:r w:rsidRPr="00AF77B7">
        <w:rPr>
          <w:sz w:val="20"/>
        </w:rPr>
        <w:tab/>
        <w:t>45</w:t>
      </w:r>
    </w:p>
    <w:p w14:paraId="22F816E4" w14:textId="78707E9D" w:rsidR="00AF77B7" w:rsidRPr="00AF77B7" w:rsidRDefault="00AF77B7" w:rsidP="00AF77B7">
      <w:pPr>
        <w:tabs>
          <w:tab w:val="right" w:leader="dot" w:pos="2520"/>
        </w:tabs>
        <w:rPr>
          <w:sz w:val="20"/>
        </w:rPr>
      </w:pPr>
      <w:r w:rsidRPr="00AF77B7">
        <w:rPr>
          <w:sz w:val="20"/>
        </w:rPr>
        <w:t>H. 4763</w:t>
      </w:r>
      <w:r w:rsidRPr="00AF77B7">
        <w:rPr>
          <w:sz w:val="20"/>
        </w:rPr>
        <w:tab/>
        <w:t>16, 35</w:t>
      </w:r>
    </w:p>
    <w:p w14:paraId="03EBC142" w14:textId="0661A94B" w:rsidR="00AF77B7" w:rsidRPr="00AF77B7" w:rsidRDefault="00AF77B7" w:rsidP="00AF77B7">
      <w:pPr>
        <w:tabs>
          <w:tab w:val="right" w:leader="dot" w:pos="2520"/>
        </w:tabs>
        <w:rPr>
          <w:sz w:val="20"/>
        </w:rPr>
      </w:pPr>
      <w:r w:rsidRPr="00AF77B7">
        <w:rPr>
          <w:sz w:val="20"/>
        </w:rPr>
        <w:t>H. 4806</w:t>
      </w:r>
      <w:r w:rsidRPr="00AF77B7">
        <w:rPr>
          <w:sz w:val="20"/>
        </w:rPr>
        <w:tab/>
        <w:t>16</w:t>
      </w:r>
    </w:p>
    <w:p w14:paraId="32553E3F" w14:textId="0B41B3A8" w:rsidR="00AF77B7" w:rsidRPr="00AF77B7" w:rsidRDefault="00AF77B7" w:rsidP="00AF77B7">
      <w:pPr>
        <w:tabs>
          <w:tab w:val="right" w:leader="dot" w:pos="2520"/>
        </w:tabs>
        <w:rPr>
          <w:sz w:val="20"/>
        </w:rPr>
      </w:pPr>
      <w:r w:rsidRPr="00AF77B7">
        <w:rPr>
          <w:sz w:val="20"/>
        </w:rPr>
        <w:t>H. 4927</w:t>
      </w:r>
      <w:r w:rsidRPr="00AF77B7">
        <w:rPr>
          <w:sz w:val="20"/>
        </w:rPr>
        <w:tab/>
        <w:t>16</w:t>
      </w:r>
    </w:p>
    <w:p w14:paraId="7DA84355" w14:textId="3B2C10A3" w:rsidR="00AF77B7" w:rsidRPr="00AF77B7" w:rsidRDefault="00AF77B7" w:rsidP="00AF77B7">
      <w:pPr>
        <w:tabs>
          <w:tab w:val="right" w:leader="dot" w:pos="2520"/>
        </w:tabs>
        <w:rPr>
          <w:sz w:val="20"/>
        </w:rPr>
      </w:pPr>
      <w:r w:rsidRPr="00AF77B7">
        <w:rPr>
          <w:sz w:val="20"/>
        </w:rPr>
        <w:t>H. 5060</w:t>
      </w:r>
      <w:r w:rsidRPr="00AF77B7">
        <w:rPr>
          <w:sz w:val="20"/>
        </w:rPr>
        <w:tab/>
        <w:t>37</w:t>
      </w:r>
    </w:p>
    <w:p w14:paraId="6A4AAB43" w14:textId="4D990893" w:rsidR="00AF77B7" w:rsidRPr="00AF77B7" w:rsidRDefault="00AF77B7" w:rsidP="00AF77B7">
      <w:pPr>
        <w:tabs>
          <w:tab w:val="right" w:leader="dot" w:pos="2520"/>
        </w:tabs>
        <w:rPr>
          <w:sz w:val="20"/>
        </w:rPr>
      </w:pPr>
      <w:r w:rsidRPr="00AF77B7">
        <w:rPr>
          <w:sz w:val="20"/>
        </w:rPr>
        <w:t>H. 5066</w:t>
      </w:r>
      <w:r w:rsidRPr="00AF77B7">
        <w:rPr>
          <w:sz w:val="20"/>
        </w:rPr>
        <w:tab/>
        <w:t>16</w:t>
      </w:r>
    </w:p>
    <w:p w14:paraId="0370CA1F" w14:textId="49D29C2D" w:rsidR="00AF77B7" w:rsidRPr="00AF77B7" w:rsidRDefault="00AF77B7" w:rsidP="00AF77B7">
      <w:pPr>
        <w:tabs>
          <w:tab w:val="right" w:leader="dot" w:pos="2520"/>
        </w:tabs>
        <w:rPr>
          <w:sz w:val="20"/>
        </w:rPr>
      </w:pPr>
      <w:r w:rsidRPr="00AF77B7">
        <w:rPr>
          <w:sz w:val="20"/>
        </w:rPr>
        <w:t>H. 5073</w:t>
      </w:r>
      <w:r w:rsidRPr="00AF77B7">
        <w:rPr>
          <w:sz w:val="20"/>
        </w:rPr>
        <w:tab/>
        <w:t>16, 38, 39</w:t>
      </w:r>
    </w:p>
    <w:p w14:paraId="32C4B624" w14:textId="3F8C5B1F" w:rsidR="00AF77B7" w:rsidRPr="00AF77B7" w:rsidRDefault="00AF77B7" w:rsidP="00AF77B7">
      <w:pPr>
        <w:tabs>
          <w:tab w:val="right" w:leader="dot" w:pos="2520"/>
        </w:tabs>
        <w:rPr>
          <w:sz w:val="20"/>
        </w:rPr>
      </w:pPr>
      <w:r w:rsidRPr="00AF77B7">
        <w:rPr>
          <w:sz w:val="20"/>
        </w:rPr>
        <w:t>H. 5089</w:t>
      </w:r>
      <w:r w:rsidRPr="00AF77B7">
        <w:rPr>
          <w:sz w:val="20"/>
        </w:rPr>
        <w:tab/>
        <w:t>2</w:t>
      </w:r>
    </w:p>
    <w:p w14:paraId="6F5E1302" w14:textId="070C1F54" w:rsidR="00AF77B7" w:rsidRPr="00AF77B7" w:rsidRDefault="00AF77B7" w:rsidP="00AF77B7">
      <w:pPr>
        <w:tabs>
          <w:tab w:val="right" w:leader="dot" w:pos="2520"/>
        </w:tabs>
        <w:rPr>
          <w:sz w:val="20"/>
        </w:rPr>
      </w:pPr>
      <w:r w:rsidRPr="00AF77B7">
        <w:rPr>
          <w:sz w:val="20"/>
        </w:rPr>
        <w:t>H. 5120</w:t>
      </w:r>
      <w:r w:rsidRPr="00AF77B7">
        <w:rPr>
          <w:sz w:val="20"/>
        </w:rPr>
        <w:tab/>
        <w:t>36</w:t>
      </w:r>
    </w:p>
    <w:p w14:paraId="4FAE48CF" w14:textId="799E5363" w:rsidR="00AF77B7" w:rsidRPr="00AF77B7" w:rsidRDefault="00AF77B7" w:rsidP="00AF77B7">
      <w:pPr>
        <w:tabs>
          <w:tab w:val="right" w:leader="dot" w:pos="2520"/>
        </w:tabs>
        <w:rPr>
          <w:sz w:val="20"/>
        </w:rPr>
      </w:pPr>
      <w:r>
        <w:rPr>
          <w:sz w:val="20"/>
        </w:rPr>
        <w:br w:type="column"/>
      </w:r>
      <w:r w:rsidRPr="00AF77B7">
        <w:rPr>
          <w:sz w:val="20"/>
        </w:rPr>
        <w:t>H. 5121</w:t>
      </w:r>
      <w:r w:rsidRPr="00AF77B7">
        <w:rPr>
          <w:sz w:val="20"/>
        </w:rPr>
        <w:tab/>
        <w:t>37</w:t>
      </w:r>
    </w:p>
    <w:p w14:paraId="2A41C501" w14:textId="382F703C" w:rsidR="00AF77B7" w:rsidRPr="00AF77B7" w:rsidRDefault="00AF77B7" w:rsidP="00AF77B7">
      <w:pPr>
        <w:tabs>
          <w:tab w:val="right" w:leader="dot" w:pos="2520"/>
        </w:tabs>
        <w:rPr>
          <w:sz w:val="20"/>
        </w:rPr>
      </w:pPr>
      <w:r w:rsidRPr="00AF77B7">
        <w:rPr>
          <w:sz w:val="20"/>
        </w:rPr>
        <w:t>H. 5126</w:t>
      </w:r>
      <w:r w:rsidRPr="00AF77B7">
        <w:rPr>
          <w:sz w:val="20"/>
        </w:rPr>
        <w:tab/>
        <w:t>12</w:t>
      </w:r>
    </w:p>
    <w:p w14:paraId="6226F2CF" w14:textId="0B3DD867" w:rsidR="00AF77B7" w:rsidRPr="00AF77B7" w:rsidRDefault="00AF77B7" w:rsidP="00AF77B7">
      <w:pPr>
        <w:tabs>
          <w:tab w:val="right" w:leader="dot" w:pos="2520"/>
        </w:tabs>
        <w:rPr>
          <w:sz w:val="20"/>
        </w:rPr>
      </w:pPr>
      <w:r w:rsidRPr="00AF77B7">
        <w:rPr>
          <w:sz w:val="20"/>
        </w:rPr>
        <w:t>H. 5127</w:t>
      </w:r>
      <w:r w:rsidRPr="00AF77B7">
        <w:rPr>
          <w:sz w:val="20"/>
        </w:rPr>
        <w:tab/>
        <w:t>13</w:t>
      </w:r>
    </w:p>
    <w:p w14:paraId="459C9350" w14:textId="22CC325D" w:rsidR="00AF77B7" w:rsidRPr="00AF77B7" w:rsidRDefault="00AF77B7" w:rsidP="00AF77B7">
      <w:pPr>
        <w:tabs>
          <w:tab w:val="right" w:leader="dot" w:pos="2520"/>
        </w:tabs>
        <w:rPr>
          <w:sz w:val="20"/>
        </w:rPr>
      </w:pPr>
      <w:r w:rsidRPr="00AF77B7">
        <w:rPr>
          <w:sz w:val="20"/>
        </w:rPr>
        <w:t>H. 5167</w:t>
      </w:r>
      <w:r w:rsidRPr="00AF77B7">
        <w:rPr>
          <w:sz w:val="20"/>
        </w:rPr>
        <w:tab/>
        <w:t>43</w:t>
      </w:r>
    </w:p>
    <w:p w14:paraId="4DE1FF15" w14:textId="11993A77" w:rsidR="00AF77B7" w:rsidRPr="00AF77B7" w:rsidRDefault="00AF77B7" w:rsidP="00AF77B7">
      <w:pPr>
        <w:tabs>
          <w:tab w:val="right" w:leader="dot" w:pos="2520"/>
        </w:tabs>
        <w:rPr>
          <w:sz w:val="20"/>
        </w:rPr>
      </w:pPr>
      <w:r w:rsidRPr="00AF77B7">
        <w:rPr>
          <w:sz w:val="20"/>
        </w:rPr>
        <w:t>H. 5179</w:t>
      </w:r>
      <w:r w:rsidRPr="00AF77B7">
        <w:rPr>
          <w:sz w:val="20"/>
        </w:rPr>
        <w:tab/>
        <w:t>16, 33</w:t>
      </w:r>
    </w:p>
    <w:p w14:paraId="369B0BE4" w14:textId="7523EE16" w:rsidR="00AF77B7" w:rsidRPr="00AF77B7" w:rsidRDefault="00AF77B7" w:rsidP="00AF77B7">
      <w:pPr>
        <w:tabs>
          <w:tab w:val="right" w:leader="dot" w:pos="2520"/>
        </w:tabs>
        <w:rPr>
          <w:sz w:val="20"/>
        </w:rPr>
      </w:pPr>
      <w:r w:rsidRPr="00AF77B7">
        <w:rPr>
          <w:sz w:val="20"/>
        </w:rPr>
        <w:t>H. 5247</w:t>
      </w:r>
      <w:r w:rsidRPr="00AF77B7">
        <w:rPr>
          <w:sz w:val="20"/>
        </w:rPr>
        <w:tab/>
        <w:t>17</w:t>
      </w:r>
    </w:p>
    <w:p w14:paraId="6A2E8CC6" w14:textId="16DB6B5D" w:rsidR="00AF77B7" w:rsidRPr="00AF77B7" w:rsidRDefault="00AF77B7" w:rsidP="00AF77B7">
      <w:pPr>
        <w:tabs>
          <w:tab w:val="right" w:leader="dot" w:pos="2520"/>
        </w:tabs>
        <w:rPr>
          <w:sz w:val="20"/>
        </w:rPr>
      </w:pPr>
      <w:r w:rsidRPr="00AF77B7">
        <w:rPr>
          <w:sz w:val="20"/>
        </w:rPr>
        <w:t>H. 5289</w:t>
      </w:r>
      <w:r w:rsidRPr="00AF77B7">
        <w:rPr>
          <w:sz w:val="20"/>
        </w:rPr>
        <w:tab/>
        <w:t>2</w:t>
      </w:r>
    </w:p>
    <w:p w14:paraId="2D72B38E" w14:textId="245F267B" w:rsidR="00AF77B7" w:rsidRPr="00AF77B7" w:rsidRDefault="00AF77B7" w:rsidP="00AF77B7">
      <w:pPr>
        <w:tabs>
          <w:tab w:val="right" w:leader="dot" w:pos="2520"/>
        </w:tabs>
        <w:rPr>
          <w:sz w:val="20"/>
        </w:rPr>
      </w:pPr>
      <w:r w:rsidRPr="00AF77B7">
        <w:rPr>
          <w:sz w:val="20"/>
        </w:rPr>
        <w:t>H. 5290</w:t>
      </w:r>
      <w:r w:rsidRPr="00AF77B7">
        <w:rPr>
          <w:sz w:val="20"/>
        </w:rPr>
        <w:tab/>
        <w:t>3</w:t>
      </w:r>
    </w:p>
    <w:p w14:paraId="3C90024D" w14:textId="7BB50887" w:rsidR="00AF77B7" w:rsidRPr="00AF77B7" w:rsidRDefault="00AF77B7" w:rsidP="00AF77B7">
      <w:pPr>
        <w:tabs>
          <w:tab w:val="right" w:leader="dot" w:pos="2520"/>
        </w:tabs>
        <w:rPr>
          <w:sz w:val="20"/>
        </w:rPr>
      </w:pPr>
      <w:r w:rsidRPr="00AF77B7">
        <w:rPr>
          <w:sz w:val="20"/>
        </w:rPr>
        <w:t>H. 5291</w:t>
      </w:r>
      <w:r w:rsidRPr="00AF77B7">
        <w:rPr>
          <w:sz w:val="20"/>
        </w:rPr>
        <w:tab/>
        <w:t>3</w:t>
      </w:r>
    </w:p>
    <w:p w14:paraId="261E0C64" w14:textId="69CE16E4" w:rsidR="00AF77B7" w:rsidRPr="00AF77B7" w:rsidRDefault="00AF77B7" w:rsidP="00AF77B7">
      <w:pPr>
        <w:tabs>
          <w:tab w:val="right" w:leader="dot" w:pos="2520"/>
        </w:tabs>
        <w:rPr>
          <w:sz w:val="20"/>
        </w:rPr>
      </w:pPr>
      <w:r w:rsidRPr="00AF77B7">
        <w:rPr>
          <w:sz w:val="20"/>
        </w:rPr>
        <w:t>H. 5292</w:t>
      </w:r>
      <w:r w:rsidRPr="00AF77B7">
        <w:rPr>
          <w:sz w:val="20"/>
        </w:rPr>
        <w:tab/>
        <w:t>4</w:t>
      </w:r>
    </w:p>
    <w:p w14:paraId="1CBA1F70" w14:textId="2B54C4A2" w:rsidR="00AF77B7" w:rsidRPr="00AF77B7" w:rsidRDefault="00AF77B7" w:rsidP="00AF77B7">
      <w:pPr>
        <w:tabs>
          <w:tab w:val="right" w:leader="dot" w:pos="2520"/>
        </w:tabs>
        <w:rPr>
          <w:sz w:val="20"/>
        </w:rPr>
      </w:pPr>
      <w:r w:rsidRPr="00AF77B7">
        <w:rPr>
          <w:sz w:val="20"/>
        </w:rPr>
        <w:t>H. 5293</w:t>
      </w:r>
      <w:r w:rsidRPr="00AF77B7">
        <w:rPr>
          <w:sz w:val="20"/>
        </w:rPr>
        <w:tab/>
        <w:t>5</w:t>
      </w:r>
    </w:p>
    <w:p w14:paraId="50EAD8DE" w14:textId="5C8EA65F" w:rsidR="00AF77B7" w:rsidRPr="00AF77B7" w:rsidRDefault="00AF77B7" w:rsidP="00AF77B7">
      <w:pPr>
        <w:tabs>
          <w:tab w:val="right" w:leader="dot" w:pos="2520"/>
        </w:tabs>
        <w:rPr>
          <w:sz w:val="20"/>
        </w:rPr>
      </w:pPr>
      <w:r w:rsidRPr="00AF77B7">
        <w:rPr>
          <w:sz w:val="20"/>
        </w:rPr>
        <w:t>H. 5294</w:t>
      </w:r>
      <w:r w:rsidRPr="00AF77B7">
        <w:rPr>
          <w:sz w:val="20"/>
        </w:rPr>
        <w:tab/>
        <w:t>5</w:t>
      </w:r>
    </w:p>
    <w:p w14:paraId="5175AED7" w14:textId="2AC13F08" w:rsidR="00AF77B7" w:rsidRPr="00AF77B7" w:rsidRDefault="00AF77B7" w:rsidP="00AF77B7">
      <w:pPr>
        <w:tabs>
          <w:tab w:val="right" w:leader="dot" w:pos="2520"/>
        </w:tabs>
        <w:rPr>
          <w:sz w:val="20"/>
        </w:rPr>
      </w:pPr>
      <w:r w:rsidRPr="00AF77B7">
        <w:rPr>
          <w:sz w:val="20"/>
        </w:rPr>
        <w:t>H. 5295</w:t>
      </w:r>
      <w:r w:rsidRPr="00AF77B7">
        <w:rPr>
          <w:sz w:val="20"/>
        </w:rPr>
        <w:tab/>
        <w:t>6</w:t>
      </w:r>
    </w:p>
    <w:p w14:paraId="3E867AE5" w14:textId="48256B33" w:rsidR="00AF77B7" w:rsidRPr="00AF77B7" w:rsidRDefault="00AF77B7" w:rsidP="00AF77B7">
      <w:pPr>
        <w:tabs>
          <w:tab w:val="right" w:leader="dot" w:pos="2520"/>
        </w:tabs>
        <w:rPr>
          <w:sz w:val="20"/>
        </w:rPr>
      </w:pPr>
      <w:r w:rsidRPr="00AF77B7">
        <w:rPr>
          <w:sz w:val="20"/>
        </w:rPr>
        <w:t>H. 5296</w:t>
      </w:r>
      <w:r w:rsidRPr="00AF77B7">
        <w:rPr>
          <w:sz w:val="20"/>
        </w:rPr>
        <w:tab/>
        <w:t>7</w:t>
      </w:r>
    </w:p>
    <w:p w14:paraId="14142E2E" w14:textId="653C5C7F" w:rsidR="00AF77B7" w:rsidRPr="00AF77B7" w:rsidRDefault="00AF77B7" w:rsidP="00AF77B7">
      <w:pPr>
        <w:tabs>
          <w:tab w:val="right" w:leader="dot" w:pos="2520"/>
        </w:tabs>
        <w:rPr>
          <w:sz w:val="20"/>
        </w:rPr>
      </w:pPr>
      <w:r w:rsidRPr="00AF77B7">
        <w:rPr>
          <w:sz w:val="20"/>
        </w:rPr>
        <w:t>H. 5297</w:t>
      </w:r>
      <w:r w:rsidRPr="00AF77B7">
        <w:rPr>
          <w:sz w:val="20"/>
        </w:rPr>
        <w:tab/>
        <w:t>8</w:t>
      </w:r>
    </w:p>
    <w:p w14:paraId="644061AD" w14:textId="14F01945" w:rsidR="00AF77B7" w:rsidRPr="00AF77B7" w:rsidRDefault="00AF77B7" w:rsidP="00AF77B7">
      <w:pPr>
        <w:tabs>
          <w:tab w:val="right" w:leader="dot" w:pos="2520"/>
        </w:tabs>
        <w:rPr>
          <w:sz w:val="20"/>
        </w:rPr>
      </w:pPr>
      <w:r w:rsidRPr="00AF77B7">
        <w:rPr>
          <w:sz w:val="20"/>
        </w:rPr>
        <w:t>H. 5298</w:t>
      </w:r>
      <w:r w:rsidRPr="00AF77B7">
        <w:rPr>
          <w:sz w:val="20"/>
        </w:rPr>
        <w:tab/>
        <w:t>8</w:t>
      </w:r>
    </w:p>
    <w:p w14:paraId="38878293" w14:textId="41A9086F" w:rsidR="00AF77B7" w:rsidRPr="00AF77B7" w:rsidRDefault="00AF77B7" w:rsidP="00AF77B7">
      <w:pPr>
        <w:tabs>
          <w:tab w:val="right" w:leader="dot" w:pos="2520"/>
        </w:tabs>
        <w:rPr>
          <w:sz w:val="20"/>
        </w:rPr>
      </w:pPr>
      <w:r w:rsidRPr="00AF77B7">
        <w:rPr>
          <w:sz w:val="20"/>
        </w:rPr>
        <w:t>H. 5299</w:t>
      </w:r>
      <w:r w:rsidRPr="00AF77B7">
        <w:rPr>
          <w:sz w:val="20"/>
        </w:rPr>
        <w:tab/>
        <w:t>9</w:t>
      </w:r>
    </w:p>
    <w:p w14:paraId="26EFE400" w14:textId="5C0A90EA" w:rsidR="00AF77B7" w:rsidRPr="00AF77B7" w:rsidRDefault="00AF77B7" w:rsidP="00AF77B7">
      <w:pPr>
        <w:tabs>
          <w:tab w:val="right" w:leader="dot" w:pos="2520"/>
        </w:tabs>
        <w:rPr>
          <w:sz w:val="20"/>
        </w:rPr>
      </w:pPr>
      <w:r w:rsidRPr="00AF77B7">
        <w:rPr>
          <w:sz w:val="20"/>
        </w:rPr>
        <w:t>H. 5300</w:t>
      </w:r>
      <w:r w:rsidRPr="00AF77B7">
        <w:rPr>
          <w:sz w:val="20"/>
        </w:rPr>
        <w:tab/>
        <w:t>10</w:t>
      </w:r>
    </w:p>
    <w:p w14:paraId="1CCC1BE4" w14:textId="5D56AA88" w:rsidR="00AF77B7" w:rsidRPr="00AF77B7" w:rsidRDefault="00AF77B7" w:rsidP="00AF77B7">
      <w:pPr>
        <w:tabs>
          <w:tab w:val="right" w:leader="dot" w:pos="2520"/>
        </w:tabs>
        <w:rPr>
          <w:sz w:val="20"/>
        </w:rPr>
      </w:pPr>
      <w:r w:rsidRPr="00AF77B7">
        <w:rPr>
          <w:sz w:val="20"/>
        </w:rPr>
        <w:t>H. 5301</w:t>
      </w:r>
      <w:r w:rsidRPr="00AF77B7">
        <w:rPr>
          <w:sz w:val="20"/>
        </w:rPr>
        <w:tab/>
        <w:t>10</w:t>
      </w:r>
    </w:p>
    <w:p w14:paraId="7FD9E728" w14:textId="6585F69F" w:rsidR="00AF77B7" w:rsidRPr="00AF77B7" w:rsidRDefault="00AF77B7" w:rsidP="00AF77B7">
      <w:pPr>
        <w:tabs>
          <w:tab w:val="right" w:leader="dot" w:pos="2520"/>
        </w:tabs>
        <w:rPr>
          <w:sz w:val="20"/>
        </w:rPr>
      </w:pPr>
      <w:r w:rsidRPr="00AF77B7">
        <w:rPr>
          <w:sz w:val="20"/>
        </w:rPr>
        <w:t>H. 5302</w:t>
      </w:r>
      <w:r w:rsidRPr="00AF77B7">
        <w:rPr>
          <w:sz w:val="20"/>
        </w:rPr>
        <w:tab/>
        <w:t>11</w:t>
      </w:r>
    </w:p>
    <w:p w14:paraId="101EE28D" w14:textId="0BE5F90B" w:rsidR="00AF77B7" w:rsidRPr="00AF77B7" w:rsidRDefault="00AF77B7" w:rsidP="00AF77B7">
      <w:pPr>
        <w:tabs>
          <w:tab w:val="right" w:leader="dot" w:pos="2520"/>
        </w:tabs>
        <w:rPr>
          <w:sz w:val="20"/>
        </w:rPr>
      </w:pPr>
      <w:r w:rsidRPr="00AF77B7">
        <w:rPr>
          <w:sz w:val="20"/>
        </w:rPr>
        <w:t>H. 5303</w:t>
      </w:r>
      <w:r w:rsidRPr="00AF77B7">
        <w:rPr>
          <w:sz w:val="20"/>
        </w:rPr>
        <w:tab/>
        <w:t>38</w:t>
      </w:r>
    </w:p>
    <w:p w14:paraId="77193353" w14:textId="77777777" w:rsidR="00AF77B7" w:rsidRPr="00AF77B7" w:rsidRDefault="00AF77B7" w:rsidP="00AF77B7">
      <w:pPr>
        <w:tabs>
          <w:tab w:val="right" w:leader="dot" w:pos="2520"/>
        </w:tabs>
        <w:rPr>
          <w:sz w:val="20"/>
        </w:rPr>
      </w:pPr>
    </w:p>
    <w:p w14:paraId="64AA4CE7" w14:textId="7455358C" w:rsidR="00AF77B7" w:rsidRPr="00AF77B7" w:rsidRDefault="00AF77B7" w:rsidP="00AF77B7">
      <w:pPr>
        <w:tabs>
          <w:tab w:val="right" w:leader="dot" w:pos="2520"/>
        </w:tabs>
        <w:rPr>
          <w:sz w:val="20"/>
        </w:rPr>
      </w:pPr>
      <w:r w:rsidRPr="00AF77B7">
        <w:rPr>
          <w:sz w:val="20"/>
        </w:rPr>
        <w:t>S. 583</w:t>
      </w:r>
      <w:r w:rsidRPr="00AF77B7">
        <w:rPr>
          <w:sz w:val="20"/>
        </w:rPr>
        <w:tab/>
        <w:t>45</w:t>
      </w:r>
    </w:p>
    <w:p w14:paraId="6028F35E" w14:textId="77777777" w:rsidR="00AF77B7" w:rsidRDefault="00AF77B7" w:rsidP="00AF77B7">
      <w:pPr>
        <w:tabs>
          <w:tab w:val="right" w:leader="dot" w:pos="2520"/>
        </w:tabs>
        <w:rPr>
          <w:sz w:val="20"/>
        </w:rPr>
      </w:pPr>
      <w:r w:rsidRPr="00AF77B7">
        <w:rPr>
          <w:sz w:val="20"/>
        </w:rPr>
        <w:t>S. 966</w:t>
      </w:r>
      <w:r w:rsidRPr="00AF77B7">
        <w:rPr>
          <w:sz w:val="20"/>
        </w:rPr>
        <w:tab/>
        <w:t>12</w:t>
      </w:r>
    </w:p>
    <w:p w14:paraId="4A01D6F5" w14:textId="49F1E69D" w:rsidR="00AF77B7" w:rsidRPr="00AF77B7" w:rsidRDefault="00AF77B7" w:rsidP="00AF77B7">
      <w:pPr>
        <w:tabs>
          <w:tab w:val="right" w:leader="dot" w:pos="2520"/>
        </w:tabs>
        <w:rPr>
          <w:sz w:val="20"/>
        </w:rPr>
      </w:pPr>
    </w:p>
    <w:sectPr w:rsidR="00AF77B7" w:rsidRPr="00AF77B7" w:rsidSect="00AF77B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27CC" w14:textId="77777777" w:rsidR="00875AB3" w:rsidRDefault="00875AB3">
      <w:r>
        <w:separator/>
      </w:r>
    </w:p>
  </w:endnote>
  <w:endnote w:type="continuationSeparator" w:id="0">
    <w:p w14:paraId="0E0DEDAF" w14:textId="77777777" w:rsidR="00875AB3" w:rsidRDefault="0087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9D6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B9F83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AC1E"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29D32A"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36F2"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CAB5" w14:textId="77777777" w:rsidR="00875AB3" w:rsidRDefault="00875AB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DF456A" w14:textId="77777777" w:rsidR="00875AB3" w:rsidRDefault="00875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9231" w14:textId="77777777" w:rsidR="00875AB3" w:rsidRDefault="00875AB3">
      <w:r>
        <w:separator/>
      </w:r>
    </w:p>
  </w:footnote>
  <w:footnote w:type="continuationSeparator" w:id="0">
    <w:p w14:paraId="29986764" w14:textId="77777777" w:rsidR="00875AB3" w:rsidRDefault="00875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34D1" w14:textId="77777777" w:rsidR="00875AB3" w:rsidRDefault="00875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BB4E" w14:textId="77777777" w:rsidR="00875AB3" w:rsidRDefault="00875AB3">
    <w:pPr>
      <w:pStyle w:val="Header"/>
      <w:jc w:val="center"/>
      <w:rPr>
        <w:b/>
      </w:rPr>
    </w:pPr>
    <w:r>
      <w:rPr>
        <w:b/>
      </w:rPr>
      <w:t>TUESDAY, MARCH 3, 2026</w:t>
    </w:r>
  </w:p>
  <w:p w14:paraId="6309B53D" w14:textId="17175EA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6E91" w14:textId="1766A7A4"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FAED" w14:textId="77777777" w:rsidR="00875AB3" w:rsidRDefault="00875AB3">
    <w:pPr>
      <w:pStyle w:val="Header"/>
      <w:jc w:val="center"/>
      <w:rPr>
        <w:b/>
      </w:rPr>
    </w:pPr>
    <w:r>
      <w:rPr>
        <w:b/>
      </w:rPr>
      <w:t>Tuesday, March 3, 2026</w:t>
    </w:r>
  </w:p>
  <w:p w14:paraId="0C91FB45" w14:textId="77777777" w:rsidR="00875AB3" w:rsidRDefault="00875AB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879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B3"/>
    <w:rsid w:val="0001340B"/>
    <w:rsid w:val="000629D5"/>
    <w:rsid w:val="00375044"/>
    <w:rsid w:val="006E152A"/>
    <w:rsid w:val="00875AB3"/>
    <w:rsid w:val="008C1B26"/>
    <w:rsid w:val="009173F9"/>
    <w:rsid w:val="00A8667C"/>
    <w:rsid w:val="00AF77B7"/>
    <w:rsid w:val="00B21A6F"/>
    <w:rsid w:val="00BD7C55"/>
    <w:rsid w:val="00C140CF"/>
    <w:rsid w:val="00C719B2"/>
    <w:rsid w:val="00CA1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A5524"/>
  <w15:chartTrackingRefBased/>
  <w15:docId w15:val="{CFA7B262-FC67-43D0-AB6E-26EE8B9B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header1">
    <w:name w:val="sc_amend_header1"/>
    <w:qFormat/>
    <w:rsid w:val="00875AB3"/>
    <w:pPr>
      <w:widowControl w:val="0"/>
      <w:jc w:val="center"/>
    </w:pPr>
    <w:rPr>
      <w:rFonts w:eastAsia="Yu Gothic Light"/>
      <w:b/>
      <w:caps/>
      <w:sz w:val="36"/>
      <w:szCs w:val="32"/>
      <w:u w:val="single"/>
    </w:rPr>
  </w:style>
  <w:style w:type="paragraph" w:customStyle="1" w:styleId="scamendamendnum">
    <w:name w:val="sc_amend_amendnum"/>
    <w:qFormat/>
    <w:rsid w:val="00875AB3"/>
    <w:pPr>
      <w:widowControl w:val="0"/>
      <w:spacing w:before="360"/>
      <w:jc w:val="right"/>
    </w:pPr>
    <w:rPr>
      <w:rFonts w:eastAsia="Yu Gothic Light"/>
      <w:bCs/>
      <w:caps/>
      <w:sz w:val="28"/>
      <w:szCs w:val="28"/>
    </w:rPr>
  </w:style>
  <w:style w:type="paragraph" w:customStyle="1" w:styleId="scamenddrafter">
    <w:name w:val="sc_amend_drafter"/>
    <w:qFormat/>
    <w:rsid w:val="00875AB3"/>
    <w:pPr>
      <w:widowControl w:val="0"/>
    </w:pPr>
    <w:rPr>
      <w:rFonts w:eastAsia="Yu Gothic Light"/>
      <w:bCs/>
      <w:sz w:val="28"/>
      <w:szCs w:val="28"/>
    </w:rPr>
  </w:style>
  <w:style w:type="paragraph" w:customStyle="1" w:styleId="scamenddate">
    <w:name w:val="sc_amend_date"/>
    <w:qFormat/>
    <w:rsid w:val="00875AB3"/>
    <w:pPr>
      <w:widowControl w:val="0"/>
      <w:spacing w:after="720"/>
    </w:pPr>
    <w:rPr>
      <w:rFonts w:eastAsia="Yu Gothic Light"/>
      <w:bCs/>
      <w:sz w:val="28"/>
      <w:szCs w:val="28"/>
    </w:rPr>
  </w:style>
  <w:style w:type="paragraph" w:customStyle="1" w:styleId="scamendsignatureline">
    <w:name w:val="sc_amend_signatureline"/>
    <w:qFormat/>
    <w:rsid w:val="00875AB3"/>
    <w:pPr>
      <w:widowControl w:val="0"/>
      <w:spacing w:before="1080"/>
      <w:jc w:val="center"/>
    </w:pPr>
    <w:rPr>
      <w:rFonts w:eastAsia="Yu Gothic Light"/>
      <w:bCs/>
      <w:sz w:val="28"/>
      <w:szCs w:val="28"/>
      <w:u w:val="single"/>
    </w:rPr>
  </w:style>
  <w:style w:type="paragraph" w:customStyle="1" w:styleId="scamendclerk">
    <w:name w:val="sc_amend_clerk"/>
    <w:qFormat/>
    <w:rsid w:val="00875AB3"/>
    <w:pPr>
      <w:widowControl w:val="0"/>
      <w:jc w:val="center"/>
    </w:pPr>
    <w:rPr>
      <w:rFonts w:eastAsia="Yu Gothic Light"/>
      <w:bCs/>
      <w:sz w:val="28"/>
      <w:szCs w:val="28"/>
    </w:rPr>
  </w:style>
  <w:style w:type="paragraph" w:customStyle="1" w:styleId="scamendordernum">
    <w:name w:val="sc_amend_ordernum"/>
    <w:qFormat/>
    <w:rsid w:val="00875AB3"/>
    <w:pPr>
      <w:widowControl w:val="0"/>
      <w:spacing w:after="360"/>
      <w:jc w:val="right"/>
    </w:pPr>
    <w:rPr>
      <w:rFonts w:eastAsia="Yu Gothic Light"/>
      <w:bCs/>
      <w:caps/>
      <w:sz w:val="28"/>
      <w:szCs w:val="28"/>
    </w:rPr>
  </w:style>
  <w:style w:type="paragraph" w:customStyle="1" w:styleId="scamendsponsorline">
    <w:name w:val="sc_amend_sponsorline"/>
    <w:qFormat/>
    <w:rsid w:val="00875AB3"/>
    <w:pPr>
      <w:widowControl w:val="0"/>
    </w:pPr>
    <w:rPr>
      <w:rFonts w:eastAsia="Yu Gothic Light"/>
      <w:sz w:val="28"/>
      <w:szCs w:val="28"/>
    </w:rPr>
  </w:style>
  <w:style w:type="paragraph" w:customStyle="1" w:styleId="scamendlanginstruction">
    <w:name w:val="sc_amend_langinstruction"/>
    <w:qFormat/>
    <w:rsid w:val="00875AB3"/>
    <w:pPr>
      <w:widowControl w:val="0"/>
      <w:spacing w:before="480" w:after="480"/>
    </w:pPr>
    <w:rPr>
      <w:rFonts w:eastAsia="Yu Gothic Light"/>
      <w:sz w:val="28"/>
      <w:szCs w:val="28"/>
    </w:rPr>
  </w:style>
  <w:style w:type="paragraph" w:customStyle="1" w:styleId="scamendtitleconform">
    <w:name w:val="sc_amend_titleconform"/>
    <w:qFormat/>
    <w:rsid w:val="00875AB3"/>
    <w:pPr>
      <w:widowControl w:val="0"/>
      <w:ind w:left="216"/>
    </w:pPr>
    <w:rPr>
      <w:rFonts w:eastAsia="Yu Gothic Light"/>
      <w:sz w:val="28"/>
      <w:szCs w:val="28"/>
    </w:rPr>
  </w:style>
  <w:style w:type="paragraph" w:customStyle="1" w:styleId="scamendconformline">
    <w:name w:val="sc_amend_conformline"/>
    <w:qFormat/>
    <w:rsid w:val="00875AB3"/>
    <w:pPr>
      <w:widowControl w:val="0"/>
      <w:spacing w:before="720"/>
      <w:ind w:left="216"/>
    </w:pPr>
    <w:rPr>
      <w:rFonts w:eastAsia="Yu Gothic Light"/>
      <w:sz w:val="28"/>
      <w:szCs w:val="28"/>
    </w:rPr>
  </w:style>
  <w:style w:type="character" w:customStyle="1" w:styleId="scinsert">
    <w:name w:val="sc_insert"/>
    <w:uiPriority w:val="1"/>
    <w:qFormat/>
    <w:rsid w:val="00875AB3"/>
    <w:rPr>
      <w:caps w:val="0"/>
      <w:smallCaps w:val="0"/>
      <w:strike w:val="0"/>
      <w:dstrike w:val="0"/>
      <w:vanish w:val="0"/>
      <w:u w:val="single"/>
      <w:vertAlign w:val="baseline"/>
      <w:lang w:val="en-US"/>
    </w:rPr>
  </w:style>
  <w:style w:type="paragraph" w:customStyle="1" w:styleId="scnewcodesection">
    <w:name w:val="sc_new_code_section"/>
    <w:qFormat/>
    <w:rsid w:val="00875A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875AB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875A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875AB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875AB3"/>
    <w:rPr>
      <w:strike/>
      <w:dstrike w:val="0"/>
      <w:color w:val="FF0000"/>
      <w:lang w:val="en-US"/>
    </w:rPr>
  </w:style>
  <w:style w:type="character" w:customStyle="1" w:styleId="scinsertblue">
    <w:name w:val="sc_insert_blue"/>
    <w:uiPriority w:val="1"/>
    <w:qFormat/>
    <w:rsid w:val="00875AB3"/>
    <w:rPr>
      <w:caps w:val="0"/>
      <w:smallCaps w:val="0"/>
      <w:strike w:val="0"/>
      <w:dstrike w:val="0"/>
      <w:vanish w:val="0"/>
      <w:color w:val="0070C0"/>
      <w:u w:val="single"/>
      <w:vertAlign w:val="baseline"/>
    </w:rPr>
  </w:style>
  <w:style w:type="paragraph" w:styleId="Title">
    <w:name w:val="Title"/>
    <w:basedOn w:val="Normal"/>
    <w:link w:val="TitleChar"/>
    <w:qFormat/>
    <w:rsid w:val="00875AB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75AB3"/>
    <w:rPr>
      <w:b/>
      <w:sz w:val="22"/>
    </w:rPr>
  </w:style>
  <w:style w:type="paragraph" w:customStyle="1" w:styleId="Cover1">
    <w:name w:val="Cover1"/>
    <w:basedOn w:val="Normal"/>
    <w:rsid w:val="00875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75AB3"/>
    <w:pPr>
      <w:ind w:firstLine="0"/>
      <w:jc w:val="left"/>
    </w:pPr>
    <w:rPr>
      <w:sz w:val="20"/>
    </w:rPr>
  </w:style>
  <w:style w:type="paragraph" w:customStyle="1" w:styleId="Cover3">
    <w:name w:val="Cover3"/>
    <w:basedOn w:val="Normal"/>
    <w:rsid w:val="00875AB3"/>
    <w:pPr>
      <w:ind w:firstLine="0"/>
      <w:jc w:val="center"/>
    </w:pPr>
    <w:rPr>
      <w:b/>
    </w:rPr>
  </w:style>
  <w:style w:type="paragraph" w:customStyle="1" w:styleId="Cover4">
    <w:name w:val="Cover4"/>
    <w:basedOn w:val="Cover1"/>
    <w:rsid w:val="00875AB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12325</Words>
  <Characters>68806</Characters>
  <Application>Microsoft Office Word</Application>
  <DocSecurity>0</DocSecurity>
  <Lines>2343</Lines>
  <Paragraphs>1138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3/3/2026 - South Carolina Legislature Online</dc:title>
  <dc:subject/>
  <dc:creator>Olivia Mullins</dc:creator>
  <cp:keywords/>
  <dc:description/>
  <cp:lastModifiedBy>Olivia Mullins</cp:lastModifiedBy>
  <cp:revision>4</cp:revision>
  <dcterms:created xsi:type="dcterms:W3CDTF">2026-03-03T21:02:00Z</dcterms:created>
  <dcterms:modified xsi:type="dcterms:W3CDTF">2026-03-03T21:16:00Z</dcterms:modified>
</cp:coreProperties>
</file>