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09180" w14:textId="77777777" w:rsidR="00244BE7" w:rsidRDefault="00244BE7">
      <w:pPr>
        <w:pStyle w:val="Title"/>
      </w:pPr>
    </w:p>
    <w:p w14:paraId="487A9F16" w14:textId="77777777" w:rsidR="00244BE7" w:rsidRDefault="00244BE7">
      <w:pPr>
        <w:pStyle w:val="Title"/>
        <w:jc w:val="right"/>
      </w:pPr>
      <w:r>
        <w:rPr>
          <w:sz w:val="24"/>
        </w:rPr>
        <w:t xml:space="preserve">NO. 67 </w:t>
      </w:r>
    </w:p>
    <w:p w14:paraId="2335E2B0" w14:textId="77777777" w:rsidR="00244BE7" w:rsidRDefault="00244BE7">
      <w:pPr>
        <w:pStyle w:val="Title"/>
      </w:pPr>
    </w:p>
    <w:p w14:paraId="65464FA7" w14:textId="77777777" w:rsidR="00244BE7" w:rsidRDefault="00244BE7">
      <w:pPr>
        <w:pStyle w:val="Title"/>
      </w:pPr>
    </w:p>
    <w:p w14:paraId="556AB214" w14:textId="77777777" w:rsidR="00244BE7" w:rsidRDefault="00244BE7">
      <w:pPr>
        <w:pStyle w:val="Title"/>
      </w:pPr>
      <w:r>
        <w:t>JOURNAL</w:t>
      </w:r>
    </w:p>
    <w:p w14:paraId="793E7F21" w14:textId="77777777" w:rsidR="00244BE7" w:rsidRDefault="00244BE7">
      <w:pPr>
        <w:pStyle w:val="Title"/>
        <w:jc w:val="left"/>
      </w:pPr>
    </w:p>
    <w:p w14:paraId="6DA01B55" w14:textId="77777777" w:rsidR="00244BE7" w:rsidRDefault="00244BE7">
      <w:pPr>
        <w:pStyle w:val="Title"/>
        <w:rPr>
          <w:sz w:val="26"/>
        </w:rPr>
      </w:pPr>
      <w:r>
        <w:rPr>
          <w:sz w:val="26"/>
        </w:rPr>
        <w:t>of the</w:t>
      </w:r>
    </w:p>
    <w:p w14:paraId="32457FF2" w14:textId="77777777" w:rsidR="00244BE7" w:rsidRDefault="00244BE7">
      <w:pPr>
        <w:pStyle w:val="Title"/>
        <w:jc w:val="left"/>
        <w:rPr>
          <w:sz w:val="26"/>
        </w:rPr>
      </w:pPr>
    </w:p>
    <w:p w14:paraId="2F4A2854" w14:textId="77777777" w:rsidR="00244BE7" w:rsidRDefault="00244BE7">
      <w:pPr>
        <w:pStyle w:val="Title"/>
      </w:pPr>
      <w:r>
        <w:t>HOUSE OF REPRESENTATIVES</w:t>
      </w:r>
    </w:p>
    <w:p w14:paraId="4AF9E7F2" w14:textId="77777777" w:rsidR="00244BE7" w:rsidRDefault="00244BE7">
      <w:pPr>
        <w:pStyle w:val="Title"/>
        <w:jc w:val="left"/>
      </w:pPr>
    </w:p>
    <w:p w14:paraId="7044090D" w14:textId="77777777" w:rsidR="00244BE7" w:rsidRDefault="00244BE7">
      <w:pPr>
        <w:pStyle w:val="Title"/>
        <w:rPr>
          <w:sz w:val="26"/>
        </w:rPr>
      </w:pPr>
      <w:r>
        <w:rPr>
          <w:sz w:val="26"/>
        </w:rPr>
        <w:t>of the</w:t>
      </w:r>
    </w:p>
    <w:p w14:paraId="7D1C2544" w14:textId="77777777" w:rsidR="00244BE7" w:rsidRDefault="00244BE7">
      <w:pPr>
        <w:pStyle w:val="Title"/>
        <w:jc w:val="left"/>
      </w:pPr>
    </w:p>
    <w:p w14:paraId="3BCE911F" w14:textId="77777777" w:rsidR="00244BE7" w:rsidRDefault="00244BE7">
      <w:pPr>
        <w:pStyle w:val="Title"/>
      </w:pPr>
      <w:r>
        <w:t>STATE OF SOUTH CAROLINA</w:t>
      </w:r>
    </w:p>
    <w:p w14:paraId="7EA22FFE" w14:textId="77777777" w:rsidR="00244BE7" w:rsidRDefault="00244BE7">
      <w:pPr>
        <w:pStyle w:val="Cover1"/>
        <w:ind w:right="0"/>
      </w:pPr>
    </w:p>
    <w:p w14:paraId="2F182C65" w14:textId="77777777" w:rsidR="00244BE7" w:rsidRDefault="00244BE7">
      <w:pPr>
        <w:pStyle w:val="Cover1"/>
        <w:ind w:right="0"/>
      </w:pPr>
    </w:p>
    <w:p w14:paraId="4D6BE1C0" w14:textId="3C70EE30" w:rsidR="00244BE7" w:rsidRDefault="0024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127BA3E" wp14:editId="536E78B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EC07265" w14:textId="77777777" w:rsidR="00244BE7" w:rsidRDefault="00244BE7">
      <w:pPr>
        <w:pStyle w:val="Cover1"/>
        <w:ind w:right="0"/>
      </w:pPr>
    </w:p>
    <w:p w14:paraId="77F158E4" w14:textId="77777777" w:rsidR="00244BE7" w:rsidRDefault="00244BE7">
      <w:pPr>
        <w:pStyle w:val="Cover1"/>
        <w:ind w:right="0"/>
      </w:pPr>
    </w:p>
    <w:p w14:paraId="00EC189F" w14:textId="77777777" w:rsidR="00244BE7" w:rsidRDefault="00244BE7">
      <w:pPr>
        <w:pStyle w:val="Cover4"/>
        <w:ind w:right="0"/>
      </w:pPr>
      <w:r>
        <w:t xml:space="preserve">REGULAR SESSION BEGINNING TUESDAY, JANUARY 14, 2025 </w:t>
      </w:r>
    </w:p>
    <w:p w14:paraId="7C792D8D" w14:textId="77777777" w:rsidR="00244BE7" w:rsidRDefault="0024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FD5775A" w14:textId="77777777" w:rsidR="00244BE7" w:rsidRDefault="00244BE7">
      <w:pPr>
        <w:pStyle w:val="Cover1"/>
        <w:ind w:right="0"/>
      </w:pPr>
    </w:p>
    <w:p w14:paraId="4B50AA1C" w14:textId="77777777" w:rsidR="00244BE7" w:rsidRDefault="00244BE7">
      <w:pPr>
        <w:pStyle w:val="Cover2"/>
      </w:pPr>
    </w:p>
    <w:p w14:paraId="709ADC05" w14:textId="77777777" w:rsidR="00244BE7" w:rsidRDefault="00244BE7">
      <w:pPr>
        <w:pStyle w:val="Cover3"/>
      </w:pPr>
      <w:r>
        <w:t>THURSDAY, JUNE 25, 2026</w:t>
      </w:r>
    </w:p>
    <w:p w14:paraId="7FF7A293" w14:textId="77777777" w:rsidR="00244BE7" w:rsidRDefault="00244BE7">
      <w:pPr>
        <w:pStyle w:val="Cover3"/>
      </w:pPr>
      <w:r>
        <w:t>(STATEWIDE SESSION)</w:t>
      </w:r>
    </w:p>
    <w:p w14:paraId="5A24DDDB" w14:textId="77777777" w:rsidR="00244BE7" w:rsidRDefault="00244BE7">
      <w:pPr>
        <w:pStyle w:val="Cover2"/>
      </w:pPr>
    </w:p>
    <w:p w14:paraId="7163B9C6" w14:textId="77777777" w:rsidR="00244BE7" w:rsidRDefault="00244BE7" w:rsidP="00244BE7">
      <w:pPr>
        <w:ind w:firstLine="0"/>
        <w:rPr>
          <w:strike/>
        </w:rPr>
        <w:sectPr w:rsidR="00244BE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33872B2" w14:textId="77777777" w:rsidR="00244BE7" w:rsidRDefault="00244BE7" w:rsidP="00244BE7">
      <w:pPr>
        <w:ind w:firstLine="0"/>
        <w:rPr>
          <w:strike/>
        </w:rPr>
      </w:pPr>
    </w:p>
    <w:p w14:paraId="4794DD79" w14:textId="77777777" w:rsidR="00244BE7" w:rsidRDefault="00244BE7" w:rsidP="00244BE7">
      <w:pPr>
        <w:ind w:firstLine="0"/>
        <w:rPr>
          <w:strike/>
        </w:rPr>
      </w:pPr>
      <w:r>
        <w:rPr>
          <w:strike/>
        </w:rPr>
        <w:t>Indicates Matter Stricken</w:t>
      </w:r>
    </w:p>
    <w:p w14:paraId="35013763" w14:textId="77777777" w:rsidR="00244BE7" w:rsidRDefault="00244BE7" w:rsidP="00244BE7">
      <w:pPr>
        <w:ind w:firstLine="0"/>
        <w:rPr>
          <w:u w:val="single"/>
        </w:rPr>
      </w:pPr>
      <w:r>
        <w:rPr>
          <w:u w:val="single"/>
        </w:rPr>
        <w:t>Indicates New Matter</w:t>
      </w:r>
    </w:p>
    <w:p w14:paraId="0AB68EEF" w14:textId="77777777" w:rsidR="00375044" w:rsidRDefault="00375044"/>
    <w:p w14:paraId="7056B478" w14:textId="77777777" w:rsidR="00244BE7" w:rsidRDefault="00244BE7">
      <w:r>
        <w:t>The House assembled at 12:00 noon.</w:t>
      </w:r>
    </w:p>
    <w:p w14:paraId="49269507" w14:textId="77777777" w:rsidR="00244BE7" w:rsidRDefault="00244BE7">
      <w:r>
        <w:t>Deliberations were opened with prayer by Rev. Jeff Lingerfelt as follows:</w:t>
      </w:r>
    </w:p>
    <w:p w14:paraId="0BC92E37" w14:textId="683015B1" w:rsidR="00244BE7" w:rsidRDefault="00244BE7"/>
    <w:p w14:paraId="0A761C8A" w14:textId="77777777" w:rsidR="00244BE7" w:rsidRPr="00BC2500" w:rsidRDefault="00244BE7" w:rsidP="00244BE7">
      <w:pPr>
        <w:ind w:firstLine="180"/>
        <w:rPr>
          <w:szCs w:val="22"/>
        </w:rPr>
      </w:pPr>
      <w:bookmarkStart w:id="0" w:name="file_start2"/>
      <w:bookmarkEnd w:id="0"/>
      <w:r w:rsidRPr="00BC2500">
        <w:rPr>
          <w:szCs w:val="22"/>
        </w:rPr>
        <w:t>Our thought for today is from PASSAGE: Psalm 119:46: “I will also speak of your testimonies before kings and shall not be ashamed.”</w:t>
      </w:r>
    </w:p>
    <w:p w14:paraId="3FFE9C24" w14:textId="77777777" w:rsidR="00244BE7" w:rsidRPr="00BC2500" w:rsidRDefault="00244BE7" w:rsidP="00244BE7">
      <w:pPr>
        <w:ind w:firstLine="180"/>
        <w:rPr>
          <w:szCs w:val="22"/>
        </w:rPr>
      </w:pPr>
      <w:r w:rsidRPr="00BC2500">
        <w:rPr>
          <w:szCs w:val="22"/>
        </w:rPr>
        <w:t>Let us pray. O Lord our God and everlasting Father: Blessed are You, O Lord; teach me Your statutes, so that I may speak and stand before kings and not be ashamed. You O Lord have created us with mouths to tell of the greatness of the king of the universe.  Your laws and decrees are unalterable and unassailable! How blessed are those who testifies of them on behalf of the king of kings. Since the beginning of time, enmity has reigned throughout human history.  We understand this also in the physical the spiritual realm. And it has produced hostility for every human relationship since its inception.  O Lord we need Your son, the prince of peace to restore broken human relationships.  Even among us in this assembly today.  Please grant our elected officials “the mind of Christ” so that Your excellencies would reign supreme in all our deliberations and relationships this day. But now in Christ, we have been brought near by the blood of Christ, for He Himself is our peace, having put to death the enmity. To the praise and glory of God the Father. Amen.</w:t>
      </w:r>
    </w:p>
    <w:p w14:paraId="4F1331AC" w14:textId="23A5BF7F" w:rsidR="00244BE7" w:rsidRDefault="00244BE7">
      <w:bookmarkStart w:id="1" w:name="file_end2"/>
      <w:bookmarkEnd w:id="1"/>
    </w:p>
    <w:p w14:paraId="1210E18E" w14:textId="2CA9CA0C" w:rsidR="00244BE7" w:rsidRDefault="00244BE7">
      <w:r>
        <w:t>Pursuant to Rule 6.3, the House of Representatives was led in the Pledge of Allegiance to the Flag of the United States of America by the SPEAKER.</w:t>
      </w:r>
    </w:p>
    <w:p w14:paraId="39ED2732" w14:textId="77777777" w:rsidR="00244BE7" w:rsidRDefault="00244BE7"/>
    <w:p w14:paraId="20BBEC52" w14:textId="31B726E1" w:rsidR="00244BE7" w:rsidRDefault="00244BE7">
      <w:r>
        <w:t>After corrections to the Journal of the proceedings of Wednesday, May 20, the SPEAKER ordered it confirmed.</w:t>
      </w:r>
    </w:p>
    <w:p w14:paraId="7CBC75F6" w14:textId="77777777" w:rsidR="00244BE7" w:rsidRDefault="00244BE7"/>
    <w:p w14:paraId="419A6B06" w14:textId="5C08998C" w:rsidR="00244BE7" w:rsidRDefault="00244BE7" w:rsidP="00244BE7">
      <w:pPr>
        <w:keepNext/>
        <w:jc w:val="center"/>
        <w:rPr>
          <w:b/>
        </w:rPr>
      </w:pPr>
      <w:r w:rsidRPr="00244BE7">
        <w:rPr>
          <w:b/>
        </w:rPr>
        <w:t>MOTION ADOPTED</w:t>
      </w:r>
    </w:p>
    <w:p w14:paraId="4BA4B3EF" w14:textId="77777777" w:rsidR="00244BE7" w:rsidRDefault="00244BE7" w:rsidP="00244BE7">
      <w:r>
        <w:t>Rep. KIRBY moved that when the House adjourns, it adjourn in memory of James C. "Jimmy" Lynch, which was agreed to.</w:t>
      </w:r>
    </w:p>
    <w:p w14:paraId="3E59AF9D" w14:textId="0897C73F" w:rsidR="00244BE7" w:rsidRDefault="00244BE7" w:rsidP="00244BE7"/>
    <w:p w14:paraId="70318E0E" w14:textId="77777777" w:rsidR="00244BE7" w:rsidRPr="00A84EF8" w:rsidRDefault="00244BE7" w:rsidP="002E3650">
      <w:pPr>
        <w:keepNext/>
        <w:ind w:firstLine="0"/>
        <w:jc w:val="center"/>
        <w:rPr>
          <w:b/>
          <w:bCs/>
        </w:rPr>
      </w:pPr>
      <w:bookmarkStart w:id="2" w:name="file_start7"/>
      <w:bookmarkEnd w:id="2"/>
      <w:r w:rsidRPr="00A84EF8">
        <w:rPr>
          <w:b/>
          <w:bCs/>
        </w:rPr>
        <w:lastRenderedPageBreak/>
        <w:t>In Memory of James Carlisle “Jimmy” Lynch</w:t>
      </w:r>
    </w:p>
    <w:p w14:paraId="11B2F17B" w14:textId="77777777" w:rsidR="00244BE7" w:rsidRPr="00A84EF8" w:rsidRDefault="00244BE7" w:rsidP="002E3650">
      <w:pPr>
        <w:keepNext/>
      </w:pPr>
      <w:r w:rsidRPr="00A84EF8">
        <w:t>Mr. James C. “Jimmy” Lynch passed away peacefully at his home on May 7, 2026. </w:t>
      </w:r>
    </w:p>
    <w:p w14:paraId="18E6AE30" w14:textId="77777777" w:rsidR="00244BE7" w:rsidRPr="00A84EF8" w:rsidRDefault="00244BE7" w:rsidP="002E3650">
      <w:pPr>
        <w:keepNext/>
      </w:pPr>
      <w:r w:rsidRPr="00A84EF8">
        <w:t>Mr. Lynch was born on January 28, 1931, and was the son of the late William Solomon Lynch and Mary Webster Lynch.  He was a lifelong member of Lake City First Baptist Church and a faithful member of the Jeffords Sunday School Class. Mr. Lynch was a graduate of Lake City High School and attended Presbyterian College.  Mr. Lynch was a farmer and a tobacco warehouseman for many years, and he served on several board of directors for the tobacco industry.  Lynches Warehouse served as of the most well-known tobacco sales warehouses in the industry under his ownership and management. </w:t>
      </w:r>
    </w:p>
    <w:p w14:paraId="64B52B3F" w14:textId="77777777" w:rsidR="00244BE7" w:rsidRPr="00A84EF8" w:rsidRDefault="00244BE7" w:rsidP="002E3650">
      <w:r w:rsidRPr="00A84EF8">
        <w:t>He simultaneously began his service on the Florence Soil and Water Conservation District Board in 1985.  He served for forty-one years, and during most of those years of service he served as chairman of the district board.  He also served as the Pee Dee Area Director for four years on the SC Association of Conservation Districts.  He received the Outstanding District Commissioner of the Year Award from the SCACD.  He was affectionately known as a true “Keeper of the Land.”  Mr. Jimmy Lynch will be missed by his family, community, and the entire State of South Carolina.  He is widely recognized for his many years of service and for his advocacy for conservation and the agricultural community in South Carolina. </w:t>
      </w:r>
    </w:p>
    <w:p w14:paraId="0226ADDE" w14:textId="77777777" w:rsidR="00244BE7" w:rsidRDefault="00244BE7" w:rsidP="002E3650">
      <w:r w:rsidRPr="00A84EF8">
        <w:t>Rep. Roger Kirby  </w:t>
      </w:r>
    </w:p>
    <w:p w14:paraId="67918B2F" w14:textId="20E8BE52" w:rsidR="00244BE7" w:rsidRDefault="00244BE7" w:rsidP="00244BE7">
      <w:pPr>
        <w:ind w:firstLine="0"/>
      </w:pPr>
    </w:p>
    <w:p w14:paraId="3823AA92" w14:textId="77777777" w:rsidR="00244BE7" w:rsidRDefault="00244BE7" w:rsidP="00244BE7">
      <w:pPr>
        <w:keepNext/>
        <w:jc w:val="center"/>
        <w:rPr>
          <w:b/>
        </w:rPr>
      </w:pPr>
      <w:r w:rsidRPr="00244BE7">
        <w:rPr>
          <w:b/>
        </w:rPr>
        <w:t>STATEMENT BY REP. DILLARD</w:t>
      </w:r>
    </w:p>
    <w:p w14:paraId="16E0EA34" w14:textId="1497B376" w:rsidR="00244BE7" w:rsidRDefault="00244BE7" w:rsidP="00244BE7">
      <w:r>
        <w:t xml:space="preserve">Rep. DILLARD made a statement relative to the life and legacy of Robert Peapo "Peabo" Bryson. </w:t>
      </w:r>
    </w:p>
    <w:p w14:paraId="32B7FB30" w14:textId="77777777" w:rsidR="00244BE7" w:rsidRDefault="00244BE7" w:rsidP="00244BE7"/>
    <w:p w14:paraId="56294E73" w14:textId="09B36387" w:rsidR="00244BE7" w:rsidRDefault="00244BE7" w:rsidP="00244BE7">
      <w:pPr>
        <w:keepNext/>
        <w:jc w:val="center"/>
        <w:rPr>
          <w:b/>
        </w:rPr>
      </w:pPr>
      <w:r w:rsidRPr="00244BE7">
        <w:rPr>
          <w:b/>
        </w:rPr>
        <w:t>HOUSE RESOLUTION</w:t>
      </w:r>
    </w:p>
    <w:p w14:paraId="455505BD" w14:textId="69C9EFC9" w:rsidR="00244BE7" w:rsidRDefault="00244BE7" w:rsidP="00244BE7">
      <w:pPr>
        <w:keepNext/>
      </w:pPr>
      <w:r>
        <w:t>The following was introduced:</w:t>
      </w:r>
    </w:p>
    <w:p w14:paraId="7640E6AC" w14:textId="77777777" w:rsidR="00244BE7" w:rsidRDefault="00244BE7" w:rsidP="00244BE7">
      <w:pPr>
        <w:keepNext/>
      </w:pPr>
      <w:bookmarkStart w:id="3" w:name="include_clip_start_11"/>
      <w:bookmarkEnd w:id="3"/>
    </w:p>
    <w:p w14:paraId="1CDAFB13" w14:textId="77777777" w:rsidR="00244BE7" w:rsidRDefault="00244BE7" w:rsidP="00244BE7">
      <w:r>
        <w:t>H. 5710 --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FORMALLY HONOR THE LIFE, VISION, COURAGE, WISDOM, AND LASTING LEGACY OF MS. VIVIAN GUYTON, WHOSE SPIRIT AND DEDICATION CONTINUE TO INSPIRE THE ONGOING WORK OF REMEMBRANCE, PRESERVATION, HEALING, UNITY, AND HISTORICAL RESTORATION OF THE ROSEVILLE PLANTATION DESCENDANT COMMUNITY.</w:t>
      </w:r>
    </w:p>
    <w:p w14:paraId="53BE6462" w14:textId="218C425F" w:rsidR="00244BE7" w:rsidRDefault="00244BE7" w:rsidP="00244BE7">
      <w:bookmarkStart w:id="4" w:name="include_clip_end_11"/>
      <w:bookmarkEnd w:id="4"/>
    </w:p>
    <w:p w14:paraId="57EF5C97" w14:textId="14BFE3C6" w:rsidR="00244BE7" w:rsidRDefault="00244BE7" w:rsidP="00244BE7">
      <w:r>
        <w:t>The Resolution was adopted.</w:t>
      </w:r>
    </w:p>
    <w:p w14:paraId="19E5F6E6" w14:textId="77777777" w:rsidR="00244BE7" w:rsidRDefault="00244BE7" w:rsidP="00244BE7"/>
    <w:p w14:paraId="239074A1" w14:textId="77D70E70" w:rsidR="00244BE7" w:rsidRDefault="00244BE7" w:rsidP="00244BE7">
      <w:pPr>
        <w:keepNext/>
        <w:jc w:val="center"/>
        <w:rPr>
          <w:b/>
        </w:rPr>
      </w:pPr>
      <w:r w:rsidRPr="00244BE7">
        <w:rPr>
          <w:b/>
        </w:rPr>
        <w:t>HOUSE RESOLUTION</w:t>
      </w:r>
    </w:p>
    <w:p w14:paraId="317BB028" w14:textId="7121C7FE" w:rsidR="00244BE7" w:rsidRDefault="00244BE7" w:rsidP="00244BE7">
      <w:pPr>
        <w:keepNext/>
      </w:pPr>
      <w:r>
        <w:t>The following was introduced:</w:t>
      </w:r>
    </w:p>
    <w:p w14:paraId="0509524E" w14:textId="77777777" w:rsidR="00244BE7" w:rsidRDefault="00244BE7" w:rsidP="00244BE7">
      <w:pPr>
        <w:keepNext/>
      </w:pPr>
      <w:bookmarkStart w:id="5" w:name="include_clip_start_14"/>
      <w:bookmarkEnd w:id="5"/>
    </w:p>
    <w:p w14:paraId="39609C20" w14:textId="77777777" w:rsidR="00244BE7" w:rsidRDefault="00244BE7" w:rsidP="00244BE7">
      <w:r>
        <w:t>H. 5711 --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CLEVELAND ACADEMY OF LEADERSHIP OF SPARTANBURG COUNTY, FOR BEING RECOGNIZED AS A BEATING THE ODDS INVESTIGATIVE STUDY SCHOOL AND TO CONGRATULATE THEM FOR OVERCOMING ISSUES THAT HINDER THE POSSIBILITY OF AN EXCELLENT EDUCATION IN ORDER TO BECOME HIGH ACHIEVING IN ACADEMICS.</w:t>
      </w:r>
    </w:p>
    <w:p w14:paraId="4CC9F116" w14:textId="52DB1279" w:rsidR="00244BE7" w:rsidRDefault="00244BE7" w:rsidP="00244BE7">
      <w:bookmarkStart w:id="6" w:name="include_clip_end_14"/>
      <w:bookmarkEnd w:id="6"/>
    </w:p>
    <w:p w14:paraId="52907976" w14:textId="0B909503" w:rsidR="00244BE7" w:rsidRDefault="00244BE7" w:rsidP="00244BE7">
      <w:r>
        <w:t>The Resolution was adopted.</w:t>
      </w:r>
    </w:p>
    <w:p w14:paraId="61AB84FB" w14:textId="77777777" w:rsidR="00244BE7" w:rsidRDefault="00244BE7" w:rsidP="00244BE7"/>
    <w:p w14:paraId="4A64663A" w14:textId="08B2897A" w:rsidR="00244BE7" w:rsidRDefault="00244BE7" w:rsidP="00244BE7">
      <w:pPr>
        <w:keepNext/>
        <w:jc w:val="center"/>
        <w:rPr>
          <w:b/>
        </w:rPr>
      </w:pPr>
      <w:r w:rsidRPr="00244BE7">
        <w:rPr>
          <w:b/>
        </w:rPr>
        <w:t>HOUSE RESOLUTION</w:t>
      </w:r>
    </w:p>
    <w:p w14:paraId="6B206B56" w14:textId="55C2B661" w:rsidR="00244BE7" w:rsidRDefault="00244BE7" w:rsidP="00244BE7">
      <w:pPr>
        <w:keepNext/>
      </w:pPr>
      <w:r>
        <w:t>The following was introduced:</w:t>
      </w:r>
    </w:p>
    <w:p w14:paraId="134219C5" w14:textId="77777777" w:rsidR="00244BE7" w:rsidRDefault="00244BE7" w:rsidP="00244BE7">
      <w:pPr>
        <w:keepNext/>
      </w:pPr>
      <w:bookmarkStart w:id="7" w:name="include_clip_start_17"/>
      <w:bookmarkEnd w:id="7"/>
    </w:p>
    <w:p w14:paraId="333A91C3" w14:textId="77777777" w:rsidR="00244BE7" w:rsidRDefault="00244BE7" w:rsidP="00244BE7">
      <w:r>
        <w:t>H. 5712 -- Reps. Luck,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 E. Johnson, J. 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BREEDEN'S QUALITY MEATS ON THE CELEBRATION OF ITS ONE HUNDRETH ANNIVERSARY AND TO RECOGNIZE ITS OUTSTANDING CONTRIBUTION TO THE HERITAGE, ECONOMY, AND COMMUNITY SPIRIT OF BENNETTSVILLE AND THE STATE OF SOUTH CAROLINA.</w:t>
      </w:r>
    </w:p>
    <w:p w14:paraId="681889B9" w14:textId="7A33E08E" w:rsidR="00244BE7" w:rsidRDefault="00244BE7" w:rsidP="00244BE7">
      <w:bookmarkStart w:id="8" w:name="include_clip_end_17"/>
      <w:bookmarkEnd w:id="8"/>
    </w:p>
    <w:p w14:paraId="599DB07D" w14:textId="1188A0D3" w:rsidR="00244BE7" w:rsidRDefault="00244BE7" w:rsidP="00244BE7">
      <w:r>
        <w:t>The Resolution was adopted.</w:t>
      </w:r>
    </w:p>
    <w:p w14:paraId="145DA3E4" w14:textId="77777777" w:rsidR="00244BE7" w:rsidRDefault="00244BE7" w:rsidP="00244BE7"/>
    <w:p w14:paraId="2D9B6FBD" w14:textId="3F1A7ED3" w:rsidR="00244BE7" w:rsidRDefault="00244BE7" w:rsidP="00244BE7">
      <w:pPr>
        <w:keepNext/>
        <w:jc w:val="center"/>
        <w:rPr>
          <w:b/>
        </w:rPr>
      </w:pPr>
      <w:r w:rsidRPr="00244BE7">
        <w:rPr>
          <w:b/>
        </w:rPr>
        <w:t>HOUSE RESOLUTION</w:t>
      </w:r>
    </w:p>
    <w:p w14:paraId="31CA6F5C" w14:textId="3E1EE747" w:rsidR="00244BE7" w:rsidRDefault="00244BE7" w:rsidP="00244BE7">
      <w:pPr>
        <w:keepNext/>
      </w:pPr>
      <w:r>
        <w:t>The following was introduced:</w:t>
      </w:r>
    </w:p>
    <w:p w14:paraId="50E80E99" w14:textId="77777777" w:rsidR="00244BE7" w:rsidRDefault="00244BE7" w:rsidP="00244BE7">
      <w:pPr>
        <w:keepNext/>
      </w:pPr>
      <w:bookmarkStart w:id="9" w:name="include_clip_start_20"/>
      <w:bookmarkEnd w:id="9"/>
    </w:p>
    <w:p w14:paraId="0B76F5CB" w14:textId="77777777" w:rsidR="00244BE7" w:rsidRDefault="00244BE7" w:rsidP="00244BE7">
      <w:r>
        <w:t>H. 5713 -- Reps. Rankin, Gilliam,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Reese, Rivers, Robbins, Rose, Rutherford, Sanders, Schuessler, Scott, Sessions, G. M. Smith, M. M. Smith, Spann-Wilder, Stavrinakis, Taylor, Teeple, Terribile, Vaughan, Waters, Weeks, Wetmore, White, Whitmire, Wickensimer, Williams, Willis, Wooten and Yow: A HOUSE RESOLUTION TO HONOR U.S. ARMY SERGEANT FIRST CLASS (RET.) CAREY DALTON BOLT JR. ON THE OCCASION OF HIS RETIREMENT AS VETERANS SERVICE OFFICER FOR LAURENS AND GREENWOOD COUNTIES IN SOUTH CAROLINA, TO EXTEND DEEP APPRECIATION FOR HIS MANY YEARS OF DISTINGUISHED MILITARY AND PUBLIC SERVICE TO OUR NATION AND THE STATE OF SOUTH CAROLINA, AND TO OFFER BEST WISHES FOR A SATISFYING AND REWARDING RETIREMENT.</w:t>
      </w:r>
    </w:p>
    <w:p w14:paraId="5BEDA458" w14:textId="3CF483F4" w:rsidR="00244BE7" w:rsidRDefault="00244BE7" w:rsidP="00244BE7">
      <w:bookmarkStart w:id="10" w:name="include_clip_end_20"/>
      <w:bookmarkEnd w:id="10"/>
    </w:p>
    <w:p w14:paraId="0138FE82" w14:textId="02887B73" w:rsidR="00244BE7" w:rsidRDefault="00244BE7" w:rsidP="00244BE7">
      <w:r>
        <w:t>The Resolution was adopted.</w:t>
      </w:r>
    </w:p>
    <w:p w14:paraId="6C2E57DC" w14:textId="77777777" w:rsidR="00244BE7" w:rsidRDefault="00244BE7" w:rsidP="00244BE7"/>
    <w:p w14:paraId="59832ECA" w14:textId="18A6E4BC" w:rsidR="00244BE7" w:rsidRDefault="00244BE7" w:rsidP="00244BE7">
      <w:pPr>
        <w:keepNext/>
        <w:jc w:val="center"/>
        <w:rPr>
          <w:b/>
        </w:rPr>
      </w:pPr>
      <w:r w:rsidRPr="00244BE7">
        <w:rPr>
          <w:b/>
        </w:rPr>
        <w:t>HOUSE RESOLUTION</w:t>
      </w:r>
    </w:p>
    <w:p w14:paraId="39B3AAFF" w14:textId="3CB3C7B0" w:rsidR="00244BE7" w:rsidRDefault="00244BE7" w:rsidP="00244BE7">
      <w:pPr>
        <w:keepNext/>
      </w:pPr>
      <w:r>
        <w:t>The following was introduced:</w:t>
      </w:r>
    </w:p>
    <w:p w14:paraId="4A99152A" w14:textId="77777777" w:rsidR="00244BE7" w:rsidRDefault="00244BE7" w:rsidP="00244BE7">
      <w:pPr>
        <w:keepNext/>
      </w:pPr>
      <w:bookmarkStart w:id="11" w:name="include_clip_start_23"/>
      <w:bookmarkEnd w:id="11"/>
    </w:p>
    <w:p w14:paraId="1FC2C6AB" w14:textId="77777777" w:rsidR="00244BE7" w:rsidRDefault="00244BE7" w:rsidP="00244BE7">
      <w:r>
        <w:t>H. 5714 -- Reps. J. L. Johnson,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RECOGNIZE GREGORY "GG" JACKSON II FOR HIS OUTSTANDING PROFESSIONAL BASKETBALL ACHIEVEMENTS AND HIS PHILANTHROPIC CONTRIBUTIONS TO THE KERSHAW COUNTY COMMUNITY.</w:t>
      </w:r>
    </w:p>
    <w:p w14:paraId="24D35069" w14:textId="1808AC32" w:rsidR="00244BE7" w:rsidRDefault="00244BE7" w:rsidP="00244BE7">
      <w:bookmarkStart w:id="12" w:name="include_clip_end_23"/>
      <w:bookmarkEnd w:id="12"/>
    </w:p>
    <w:p w14:paraId="211B1E20" w14:textId="285F6387" w:rsidR="00244BE7" w:rsidRDefault="00244BE7" w:rsidP="00244BE7">
      <w:r>
        <w:t>The Resolution was adopted.</w:t>
      </w:r>
    </w:p>
    <w:p w14:paraId="5AFE7095" w14:textId="77777777" w:rsidR="00244BE7" w:rsidRDefault="00244BE7" w:rsidP="00244BE7"/>
    <w:p w14:paraId="0CF1A42E" w14:textId="2D342931" w:rsidR="00244BE7" w:rsidRDefault="00244BE7" w:rsidP="00244BE7">
      <w:pPr>
        <w:keepNext/>
        <w:jc w:val="center"/>
        <w:rPr>
          <w:b/>
        </w:rPr>
      </w:pPr>
      <w:r w:rsidRPr="00244BE7">
        <w:rPr>
          <w:b/>
        </w:rPr>
        <w:t>HOUSE RESOLUTION</w:t>
      </w:r>
    </w:p>
    <w:p w14:paraId="053A22F0" w14:textId="225B106E" w:rsidR="00244BE7" w:rsidRDefault="00244BE7" w:rsidP="00244BE7">
      <w:pPr>
        <w:keepNext/>
      </w:pPr>
      <w:r>
        <w:t>The following was introduced:</w:t>
      </w:r>
    </w:p>
    <w:p w14:paraId="3667987F" w14:textId="77777777" w:rsidR="00244BE7" w:rsidRDefault="00244BE7" w:rsidP="00244BE7">
      <w:pPr>
        <w:keepNext/>
      </w:pPr>
      <w:bookmarkStart w:id="13" w:name="include_clip_start_26"/>
      <w:bookmarkEnd w:id="13"/>
    </w:p>
    <w:p w14:paraId="3BEB09CF" w14:textId="77777777" w:rsidR="00244BE7" w:rsidRDefault="00244BE7" w:rsidP="00244BE7">
      <w:r>
        <w:t>H. 5715 -- Reps. J. E. Johnson,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CHAD SARVIS, AYNOR HIGH SCHOOL HEAD BASEBALL COACH, ON BEING NAMED 2026 CLASS AAA STATE BASEBALL COACH OF THE YEAR BY THE SOUTH CAROLINA BASEBALL COACHES ASSOCIATION.</w:t>
      </w:r>
    </w:p>
    <w:p w14:paraId="6FC1A92F" w14:textId="724E2B96" w:rsidR="00244BE7" w:rsidRDefault="00244BE7" w:rsidP="00244BE7">
      <w:bookmarkStart w:id="14" w:name="include_clip_end_26"/>
      <w:bookmarkEnd w:id="14"/>
    </w:p>
    <w:p w14:paraId="46E552AE" w14:textId="66A1CAFB" w:rsidR="00244BE7" w:rsidRDefault="00244BE7" w:rsidP="00244BE7">
      <w:r>
        <w:t>The Resolution was adopted.</w:t>
      </w:r>
    </w:p>
    <w:p w14:paraId="37CEE600" w14:textId="77777777" w:rsidR="00244BE7" w:rsidRDefault="00244BE7" w:rsidP="00244BE7"/>
    <w:p w14:paraId="7E40C376" w14:textId="15977D28" w:rsidR="00244BE7" w:rsidRDefault="00244BE7" w:rsidP="00244BE7">
      <w:pPr>
        <w:keepNext/>
        <w:jc w:val="center"/>
        <w:rPr>
          <w:b/>
        </w:rPr>
      </w:pPr>
      <w:r w:rsidRPr="00244BE7">
        <w:rPr>
          <w:b/>
        </w:rPr>
        <w:t>HOUSE RESOLUTION</w:t>
      </w:r>
    </w:p>
    <w:p w14:paraId="467AE205" w14:textId="733DA1F8" w:rsidR="00244BE7" w:rsidRDefault="00244BE7" w:rsidP="00244BE7">
      <w:pPr>
        <w:keepNext/>
      </w:pPr>
      <w:r>
        <w:t>The following was introduced:</w:t>
      </w:r>
    </w:p>
    <w:p w14:paraId="5242DB8D" w14:textId="77777777" w:rsidR="00244BE7" w:rsidRDefault="00244BE7" w:rsidP="00244BE7">
      <w:pPr>
        <w:keepNext/>
      </w:pPr>
      <w:bookmarkStart w:id="15" w:name="include_clip_start_29"/>
      <w:bookmarkEnd w:id="15"/>
    </w:p>
    <w:p w14:paraId="550CCE99" w14:textId="77777777" w:rsidR="00244BE7" w:rsidRDefault="00244BE7" w:rsidP="00244BE7">
      <w:r>
        <w:t>H. 5716 --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RECOGNIZE AND CONGRATULATE ANNA WILDER, FORMERLY WITH THE POST AND COURIER, ON HER NEW BERTH AS A POLITICAL REPORTER FOR THE ASSOCIATED PRESS.</w:t>
      </w:r>
    </w:p>
    <w:p w14:paraId="085805BD" w14:textId="03A110C4" w:rsidR="00244BE7" w:rsidRDefault="00244BE7" w:rsidP="00244BE7">
      <w:bookmarkStart w:id="16" w:name="include_clip_end_29"/>
      <w:bookmarkEnd w:id="16"/>
    </w:p>
    <w:p w14:paraId="346822CB" w14:textId="1A0BA2A9" w:rsidR="00244BE7" w:rsidRDefault="00244BE7" w:rsidP="00244BE7">
      <w:r>
        <w:t>The Resolution was adopted.</w:t>
      </w:r>
    </w:p>
    <w:p w14:paraId="05F78D2B" w14:textId="77777777" w:rsidR="00244BE7" w:rsidRDefault="00244BE7" w:rsidP="00244BE7"/>
    <w:p w14:paraId="6E897049" w14:textId="29A5920A" w:rsidR="00244BE7" w:rsidRDefault="00244BE7" w:rsidP="00244BE7">
      <w:pPr>
        <w:keepNext/>
        <w:jc w:val="center"/>
        <w:rPr>
          <w:b/>
        </w:rPr>
      </w:pPr>
      <w:r w:rsidRPr="00244BE7">
        <w:rPr>
          <w:b/>
        </w:rPr>
        <w:t>HOUSE RESOLUTION</w:t>
      </w:r>
    </w:p>
    <w:p w14:paraId="69A9206D" w14:textId="184DE95D" w:rsidR="00244BE7" w:rsidRDefault="00244BE7" w:rsidP="00244BE7">
      <w:pPr>
        <w:keepNext/>
      </w:pPr>
      <w:r>
        <w:t>The following was introduced:</w:t>
      </w:r>
    </w:p>
    <w:p w14:paraId="61B6AEAD" w14:textId="77777777" w:rsidR="00244BE7" w:rsidRDefault="00244BE7" w:rsidP="00244BE7">
      <w:pPr>
        <w:keepNext/>
      </w:pPr>
      <w:bookmarkStart w:id="17" w:name="include_clip_start_32"/>
      <w:bookmarkEnd w:id="17"/>
    </w:p>
    <w:p w14:paraId="16DBA373" w14:textId="77777777" w:rsidR="00244BE7" w:rsidRDefault="00244BE7" w:rsidP="00244BE7">
      <w:r>
        <w:t>H. 5717 -- Reps. G. M. Smith, Hixon, Erickson, Jordan, J. E. Johnson, Willis, Moss, W. Newton, Herbkersman, Davis, Haddon, Bradley, Caskey, Bannister, Alexander, Anderson, Atkinson, Bailey, Ballentine, Bamberg, Bauer, Beach, Bernstein, Bowers, Brewer, Brittain, Burns, Bustos, Calhoon, Chapman, Chumley, Clyburn, Cobb-Hunter, Collins, Cox, Crawford, Cromer, Dillard, Duncan, Edgerton, Ford, Forrest, Frank, Gagnon, Garvin, Gatch, Gibson, Gilliam, Gilliard, Gilreath, Govan, Grant, Guest, Guffey, Hager, Hardee, Harris, Hart, Hartnett, Hartz, Hayes, Henderson-Myers, Hewitt, Hiott, Holman, Hosey, Howard, Huff, J. L. Johnson, Jones, Kilmartin, King, Kirby, Landing, Lastinger, Lawson, Ligon, Long, Lowe, Luck, Magnuson, Martin, McCabe, McCravy, McDaniel, McGinnis, C. Mitchell, D. Mitchell, Montgomery, J. Moore, T. Moore, Morgan, Neese, B. Newton, Oremus, Pace, Pedalino, Pope, Rankin, Reese, Rivers, Robbins, Rose, Rutherford, Sanders, Schuessler, Scott, Sessions, M. M. Smith, Spann-Wilder, Stavrinakis, Taylor, Teeple, Terribile, Vaughan, Waters, Weeks, Wetmore, White, Whitmire, Wickensimer, Williams, Wooten and Yow: A HOUSE RESOLUTION TO RECOGNIZE AND HONOR MATTHEW STEEN, SENIOR ASSISTANT TO THE HOUSE SERGEANT AT ARMS, UPON THE OCCASION OF HIS RETIREMENT AFTER TWENTY-EIGHT YEARS OF EXEMPLARY SERVICE, AND TO WISH HIM CONTINUED SUCCESS AND HAPPINESS IN ALL HIS FUTURE ENDEAVORS.</w:t>
      </w:r>
    </w:p>
    <w:p w14:paraId="065584F3" w14:textId="031A26A2" w:rsidR="00244BE7" w:rsidRDefault="00244BE7" w:rsidP="002E3650"/>
    <w:p w14:paraId="4B5363B4" w14:textId="77777777" w:rsidR="00244BE7" w:rsidRDefault="00244BE7" w:rsidP="002E3650">
      <w:pPr>
        <w:pStyle w:val="scresolutionwhereas"/>
        <w:spacing w:line="240" w:lineRule="auto"/>
      </w:pPr>
      <w:bookmarkStart w:id="18" w:name="wa_2f80ee0d2"/>
      <w:r w:rsidRPr="00084D53">
        <w:t>W</w:t>
      </w:r>
      <w:bookmarkEnd w:id="18"/>
      <w:r w:rsidRPr="00084D53">
        <w:t>hereas,</w:t>
      </w:r>
      <w:r>
        <w:t xml:space="preserve"> </w:t>
      </w:r>
      <w:r w:rsidRPr="00CC7DB2">
        <w:t xml:space="preserve">it is altogether fitting and proper that the members of the House of Representatives of the State of South Carolina should pause in their deliberations to express their gratitude to </w:t>
      </w:r>
      <w:r>
        <w:t>Matthew Steen</w:t>
      </w:r>
      <w:r w:rsidRPr="00CC7DB2">
        <w:t xml:space="preserve"> for his significant contributions to </w:t>
      </w:r>
      <w:r>
        <w:t>the office of the Sergeant at Arms</w:t>
      </w:r>
      <w:r w:rsidRPr="00CC7DB2">
        <w:t>; and</w:t>
      </w:r>
    </w:p>
    <w:p w14:paraId="19DA03AB" w14:textId="77777777" w:rsidR="00244BE7" w:rsidRDefault="00244BE7" w:rsidP="002E3650">
      <w:pPr>
        <w:pStyle w:val="scresolutionwhereas"/>
        <w:spacing w:line="240" w:lineRule="auto"/>
      </w:pPr>
    </w:p>
    <w:p w14:paraId="5BCB8319" w14:textId="77777777" w:rsidR="00244BE7" w:rsidRDefault="00244BE7" w:rsidP="002E3650">
      <w:pPr>
        <w:pStyle w:val="scresolutionwhereas"/>
        <w:spacing w:line="240" w:lineRule="auto"/>
      </w:pPr>
      <w:bookmarkStart w:id="19" w:name="wa_d6052016e"/>
      <w:r>
        <w:t>W</w:t>
      </w:r>
      <w:bookmarkEnd w:id="19"/>
      <w:r>
        <w:t xml:space="preserve">hereas, he earned a </w:t>
      </w:r>
      <w:r w:rsidRPr="00CC7DB2">
        <w:t>bachelor’s</w:t>
      </w:r>
      <w:r>
        <w:t xml:space="preserve"> degree in criminal justice from the University of South Carolina in 1995 and began with the office of the Sergeant at Arms for the House of Representatives in 1998. He graduated from the South Carolina Criminal Justice Academy in January of 1999; and</w:t>
      </w:r>
    </w:p>
    <w:p w14:paraId="297136F7" w14:textId="77777777" w:rsidR="00244BE7" w:rsidRDefault="00244BE7" w:rsidP="002E3650">
      <w:pPr>
        <w:pStyle w:val="scresolutionwhereas"/>
        <w:spacing w:line="240" w:lineRule="auto"/>
      </w:pPr>
    </w:p>
    <w:p w14:paraId="7756763F" w14:textId="77777777" w:rsidR="00244BE7" w:rsidRDefault="00244BE7" w:rsidP="002E3650">
      <w:pPr>
        <w:pStyle w:val="scresolutionwhereas"/>
        <w:spacing w:line="240" w:lineRule="auto"/>
      </w:pPr>
      <w:bookmarkStart w:id="20" w:name="wa_6b07b3ee2"/>
      <w:r>
        <w:t>W</w:t>
      </w:r>
      <w:bookmarkEnd w:id="20"/>
      <w:r>
        <w:t xml:space="preserve">hereas, Mr. Steen and his beloved wife, Brandie, have been married for </w:t>
      </w:r>
      <w:r w:rsidRPr="00B04943">
        <w:t>fourteen years</w:t>
      </w:r>
      <w:r>
        <w:t>, and together they enjoy</w:t>
      </w:r>
      <w:r w:rsidRPr="00B04943">
        <w:t xml:space="preserve"> playing online, first</w:t>
      </w:r>
      <w:r>
        <w:t>‑</w:t>
      </w:r>
      <w:r w:rsidRPr="00B04943">
        <w:t>person shooter games</w:t>
      </w:r>
      <w:r>
        <w:t>. He also enjoys the games with his</w:t>
      </w:r>
      <w:r w:rsidRPr="00B04943">
        <w:t xml:space="preserve"> best friend since middle school, Dr. Bryan Love, a </w:t>
      </w:r>
      <w:r>
        <w:t>p</w:t>
      </w:r>
      <w:r w:rsidRPr="00B04943">
        <w:t xml:space="preserve">harmacy professor at </w:t>
      </w:r>
      <w:r>
        <w:t xml:space="preserve">the </w:t>
      </w:r>
      <w:r w:rsidRPr="00B04943">
        <w:t>U</w:t>
      </w:r>
      <w:r>
        <w:t xml:space="preserve">niversity of </w:t>
      </w:r>
      <w:r w:rsidRPr="00B04943">
        <w:t>S</w:t>
      </w:r>
      <w:r>
        <w:t xml:space="preserve">outh </w:t>
      </w:r>
      <w:r w:rsidRPr="00B04943">
        <w:t>C</w:t>
      </w:r>
      <w:r>
        <w:t>arolina; and</w:t>
      </w:r>
    </w:p>
    <w:p w14:paraId="4B034AE5" w14:textId="77777777" w:rsidR="00244BE7" w:rsidRDefault="00244BE7" w:rsidP="002E3650">
      <w:pPr>
        <w:pStyle w:val="scresolutionwhereas"/>
        <w:spacing w:line="240" w:lineRule="auto"/>
      </w:pPr>
    </w:p>
    <w:p w14:paraId="585CFE58" w14:textId="77777777" w:rsidR="00244BE7" w:rsidRDefault="00244BE7" w:rsidP="002E3650">
      <w:pPr>
        <w:pStyle w:val="scresolutionwhereas"/>
        <w:spacing w:line="240" w:lineRule="auto"/>
      </w:pPr>
      <w:bookmarkStart w:id="21" w:name="wa_4ab18fc29"/>
      <w:r w:rsidRPr="00B04943">
        <w:t>W</w:t>
      </w:r>
      <w:bookmarkEnd w:id="21"/>
      <w:r w:rsidRPr="00B04943">
        <w:t xml:space="preserve">hereas, </w:t>
      </w:r>
      <w:r>
        <w:t>he</w:t>
      </w:r>
      <w:r w:rsidRPr="00B04943">
        <w:t xml:space="preserve"> enjoy</w:t>
      </w:r>
      <w:r>
        <w:t>s</w:t>
      </w:r>
      <w:r w:rsidRPr="00B04943">
        <w:t xml:space="preserve"> working in</w:t>
      </w:r>
      <w:r>
        <w:t xml:space="preserve"> his</w:t>
      </w:r>
      <w:r w:rsidRPr="00B04943">
        <w:t xml:space="preserve"> backyard planting flowers and doing yardwork under the close supervision of Brandie.</w:t>
      </w:r>
      <w:r>
        <w:t xml:space="preserve"> Despite being</w:t>
      </w:r>
      <w:r w:rsidRPr="00986D27">
        <w:t xml:space="preserve"> an avid birdwatcher, he would never readily admit it, and he enjoys photographing everything from scenic landscapes and wildlife to unique and interesting plant life; and</w:t>
      </w:r>
    </w:p>
    <w:p w14:paraId="029656EE" w14:textId="77777777" w:rsidR="00244BE7" w:rsidRDefault="00244BE7" w:rsidP="002E3650">
      <w:pPr>
        <w:pStyle w:val="scresolutionwhereas"/>
        <w:spacing w:line="240" w:lineRule="auto"/>
      </w:pPr>
    </w:p>
    <w:p w14:paraId="5C919D95" w14:textId="77777777" w:rsidR="00244BE7" w:rsidRDefault="00244BE7" w:rsidP="002E3650">
      <w:pPr>
        <w:pStyle w:val="scresolutionwhereas"/>
        <w:spacing w:line="240" w:lineRule="auto"/>
      </w:pPr>
      <w:bookmarkStart w:id="22" w:name="wa_47526c628"/>
      <w:r w:rsidRPr="0090666E">
        <w:t>W</w:t>
      </w:r>
      <w:bookmarkEnd w:id="22"/>
      <w:r w:rsidRPr="0090666E">
        <w:t xml:space="preserve">hereas, </w:t>
      </w:r>
      <w:r>
        <w:t>Mr. Steen</w:t>
      </w:r>
      <w:r w:rsidRPr="0090666E">
        <w:t xml:space="preserve"> enjoys studying history, sharing South Carolina’s history with tourists visiting the State House, and learning about where those visitors are from</w:t>
      </w:r>
      <w:r>
        <w:t>.</w:t>
      </w:r>
      <w:r w:rsidRPr="00FF71D1">
        <w:t xml:space="preserve"> </w:t>
      </w:r>
      <w:r>
        <w:t>T</w:t>
      </w:r>
      <w:r w:rsidRPr="00FF71D1">
        <w:t xml:space="preserve">he members are certain that </w:t>
      </w:r>
      <w:r>
        <w:t>Matthew Steen</w:t>
      </w:r>
      <w:r w:rsidRPr="00FF71D1">
        <w:t xml:space="preserve"> will continue, even in his retirement, his patriotic devotion to and protection of the Palmetto State as he always ha</w:t>
      </w:r>
      <w:r>
        <w:t>s</w:t>
      </w:r>
      <w:r w:rsidRPr="00FF71D1">
        <w:t xml:space="preserve">; and </w:t>
      </w:r>
    </w:p>
    <w:p w14:paraId="59575504" w14:textId="77777777" w:rsidR="00244BE7" w:rsidRDefault="00244BE7" w:rsidP="002E3650">
      <w:pPr>
        <w:pStyle w:val="scresolutionwhereas"/>
        <w:spacing w:line="240" w:lineRule="auto"/>
      </w:pPr>
    </w:p>
    <w:p w14:paraId="06655CEA" w14:textId="77777777" w:rsidR="00244BE7" w:rsidRDefault="00244BE7" w:rsidP="002E3650">
      <w:pPr>
        <w:pStyle w:val="scresolutionwhereas"/>
        <w:spacing w:line="240" w:lineRule="auto"/>
      </w:pPr>
      <w:bookmarkStart w:id="23" w:name="wa_2d4e7f285"/>
      <w:r>
        <w:t>W</w:t>
      </w:r>
      <w:bookmarkEnd w:id="23"/>
      <w:r>
        <w:t>hereas, in his</w:t>
      </w:r>
      <w:r w:rsidRPr="0090666E">
        <w:t xml:space="preserve"> retirement</w:t>
      </w:r>
      <w:r>
        <w:t>, he and Brandie plan to spend many happy hours on</w:t>
      </w:r>
      <w:r w:rsidRPr="0090666E">
        <w:t xml:space="preserve"> road trips together</w:t>
      </w:r>
      <w:r>
        <w:t>. They</w:t>
      </w:r>
      <w:r w:rsidRPr="0090666E">
        <w:t xml:space="preserve"> have driven coast to coast numerous times since they started dating</w:t>
      </w:r>
      <w:r>
        <w:t>; and</w:t>
      </w:r>
    </w:p>
    <w:p w14:paraId="79AA240B" w14:textId="77777777" w:rsidR="00244BE7" w:rsidRDefault="00244BE7" w:rsidP="002E3650">
      <w:pPr>
        <w:pStyle w:val="scresolutionwhereas"/>
        <w:spacing w:line="240" w:lineRule="auto"/>
      </w:pPr>
    </w:p>
    <w:p w14:paraId="0F35AC31" w14:textId="77777777" w:rsidR="00244BE7" w:rsidRDefault="00244BE7" w:rsidP="002E3650">
      <w:pPr>
        <w:pStyle w:val="scresolutionwhereas"/>
        <w:spacing w:line="240" w:lineRule="auto"/>
      </w:pPr>
      <w:bookmarkStart w:id="24" w:name="wa_957257269"/>
      <w:r>
        <w:t>W</w:t>
      </w:r>
      <w:bookmarkEnd w:id="24"/>
      <w:r>
        <w:t xml:space="preserve">hereas, grateful for his many years of </w:t>
      </w:r>
      <w:r w:rsidRPr="00FF71D1">
        <w:t xml:space="preserve">unparalleled dedication </w:t>
      </w:r>
      <w:r>
        <w:t>to the House of Representatives, the members of the South Carolina House take great pleasure in extending best wishes to Matthew Steen as he transitions to a richly deserved retirement and the unhurried pace of the days ahead, and they wish him many years of enjoyment in his well‑earned retirement. Now, therefore,</w:t>
      </w:r>
    </w:p>
    <w:p w14:paraId="191B8063" w14:textId="77777777" w:rsidR="00244BE7" w:rsidRPr="00040E43" w:rsidRDefault="00244BE7" w:rsidP="002E3650">
      <w:pPr>
        <w:pStyle w:val="scresolutionbody"/>
        <w:spacing w:line="240" w:lineRule="auto"/>
      </w:pPr>
    </w:p>
    <w:p w14:paraId="4F190C5D" w14:textId="5606A4CB" w:rsidR="00244BE7" w:rsidRPr="00040E43" w:rsidRDefault="00244BE7" w:rsidP="002E3650">
      <w:pPr>
        <w:pStyle w:val="scresolutionbody"/>
        <w:spacing w:line="240" w:lineRule="auto"/>
      </w:pPr>
      <w:bookmarkStart w:id="25" w:name="up_8a1628164"/>
      <w:r w:rsidRPr="00040E43">
        <w:t>B</w:t>
      </w:r>
      <w:bookmarkEnd w:id="25"/>
      <w:r w:rsidRPr="00040E43">
        <w:t>e it resolved by the</w:t>
      </w:r>
      <w:r w:rsidRPr="00FF12FD">
        <w:rPr>
          <w:rStyle w:val="scresolutionbody1"/>
        </w:rPr>
        <w:t xml:space="preserve"> </w:t>
      </w:r>
      <w:r>
        <w:rPr>
          <w:rStyle w:val="scresolutionbody1"/>
        </w:rPr>
        <w:t>House of Representatives</w:t>
      </w:r>
      <w:r w:rsidRPr="00040E43">
        <w:t>:</w:t>
      </w:r>
    </w:p>
    <w:p w14:paraId="0EFC20AF" w14:textId="77777777" w:rsidR="00244BE7" w:rsidRPr="00040E43" w:rsidRDefault="00244BE7" w:rsidP="002E3650">
      <w:pPr>
        <w:pStyle w:val="scresolutionbody"/>
        <w:spacing w:line="240" w:lineRule="auto"/>
      </w:pPr>
    </w:p>
    <w:p w14:paraId="797E8554" w14:textId="3F416683" w:rsidR="00244BE7" w:rsidRPr="00040E43" w:rsidRDefault="00244BE7" w:rsidP="002E3650">
      <w:pPr>
        <w:pStyle w:val="scresolutionmembers"/>
        <w:spacing w:line="240" w:lineRule="auto"/>
      </w:pPr>
      <w:bookmarkStart w:id="26" w:name="up_ea20d42cb"/>
      <w:r w:rsidRPr="00040E43">
        <w:t>T</w:t>
      </w:r>
      <w:bookmarkEnd w:id="26"/>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CC7DB2">
        <w:t xml:space="preserve">recognize and honor </w:t>
      </w:r>
      <w:r>
        <w:t>Matthew Steen</w:t>
      </w:r>
      <w:r w:rsidRPr="00CC7DB2">
        <w:t xml:space="preserve">, </w:t>
      </w:r>
      <w:r w:rsidRPr="00FF71D1">
        <w:t>Senior Assistant to the House S</w:t>
      </w:r>
      <w:r>
        <w:t>er</w:t>
      </w:r>
      <w:r w:rsidRPr="00FF71D1">
        <w:t>g</w:t>
      </w:r>
      <w:r>
        <w:t>eant</w:t>
      </w:r>
      <w:r w:rsidRPr="00FF71D1">
        <w:t xml:space="preserve"> at Arms</w:t>
      </w:r>
      <w:r w:rsidRPr="00CC7DB2">
        <w:t xml:space="preserve">, upon the occasion of his retirement after </w:t>
      </w:r>
      <w:r>
        <w:t>twenty‑eight</w:t>
      </w:r>
      <w:r w:rsidRPr="00CC7DB2">
        <w:t xml:space="preserve"> years of exemplary service, and wish him continued success and happiness in all his future endeavors.</w:t>
      </w:r>
    </w:p>
    <w:p w14:paraId="05CDEAB8" w14:textId="77777777" w:rsidR="00244BE7" w:rsidRPr="00040E43" w:rsidRDefault="00244BE7" w:rsidP="002E3650">
      <w:pPr>
        <w:pStyle w:val="scresolutionbody"/>
        <w:spacing w:line="240" w:lineRule="auto"/>
      </w:pPr>
    </w:p>
    <w:p w14:paraId="32780DE7" w14:textId="77777777" w:rsidR="00244BE7" w:rsidRDefault="00244BE7" w:rsidP="002E3650">
      <w:pPr>
        <w:pStyle w:val="scresolutionbody"/>
        <w:spacing w:line="240" w:lineRule="auto"/>
      </w:pPr>
      <w:bookmarkStart w:id="27" w:name="up_043f6ecf6"/>
      <w:r w:rsidRPr="00040E43">
        <w:t>B</w:t>
      </w:r>
      <w:bookmarkEnd w:id="27"/>
      <w:r w:rsidRPr="00040E43">
        <w:t xml:space="preserve">e it further resolved that a copy of this resolution be presented to </w:t>
      </w:r>
      <w:r w:rsidRPr="00CC7DB2">
        <w:t>Matthew Steen</w:t>
      </w:r>
      <w:r>
        <w:t>.</w:t>
      </w:r>
    </w:p>
    <w:p w14:paraId="38D7EED5" w14:textId="42BA284A" w:rsidR="00244BE7" w:rsidRDefault="00244BE7" w:rsidP="00244BE7">
      <w:pPr>
        <w:pStyle w:val="scresolutionbody"/>
      </w:pPr>
    </w:p>
    <w:p w14:paraId="5924C0DD" w14:textId="77777777" w:rsidR="00244BE7" w:rsidRDefault="00244BE7" w:rsidP="00244BE7">
      <w:r>
        <w:t>The Resolution was adopted.</w:t>
      </w:r>
    </w:p>
    <w:p w14:paraId="1EE0BCF4" w14:textId="77777777" w:rsidR="00244BE7" w:rsidRDefault="00244BE7" w:rsidP="00244BE7"/>
    <w:p w14:paraId="3B2EAAF9" w14:textId="0861EE2C" w:rsidR="00244BE7" w:rsidRDefault="00244BE7" w:rsidP="00244BE7">
      <w:pPr>
        <w:keepNext/>
        <w:jc w:val="center"/>
        <w:rPr>
          <w:b/>
        </w:rPr>
      </w:pPr>
      <w:r w:rsidRPr="00244BE7">
        <w:rPr>
          <w:b/>
        </w:rPr>
        <w:t>HOUSE RESOLUTION</w:t>
      </w:r>
    </w:p>
    <w:p w14:paraId="43BF87D0" w14:textId="25CA0E28" w:rsidR="00244BE7" w:rsidRDefault="00244BE7" w:rsidP="00244BE7">
      <w:pPr>
        <w:keepNext/>
      </w:pPr>
      <w:r>
        <w:t>The following was introduced:</w:t>
      </w:r>
    </w:p>
    <w:p w14:paraId="686BE6B8" w14:textId="77777777" w:rsidR="00244BE7" w:rsidRDefault="00244BE7" w:rsidP="00244BE7">
      <w:pPr>
        <w:keepNext/>
      </w:pPr>
      <w:bookmarkStart w:id="28" w:name="include_clip_start_35"/>
      <w:bookmarkEnd w:id="28"/>
    </w:p>
    <w:p w14:paraId="2DAD518D" w14:textId="77777777" w:rsidR="00244BE7" w:rsidRDefault="00244BE7" w:rsidP="00244BE7">
      <w:r>
        <w:t>H. 5718 -- Reps. G. 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Reese, Rivers, Robbins, Rose, Rutherford, Sanders, Schuessler, Scott, Sessions, M. M. Smith, Spann-Wilder, Stavrinakis, Taylor, Teeple, Terribile, Vaughan, Waters, Weeks, Wetmore, White, Whitmire, Wickensimer, Williams, Willis, Wooten and Yow: A HOUSE RESOLUTION TO RECOGNIZE AND COMMEND THE HONORABLE LUKE RANKIN OF LAURENS COUNTY FOR HIS DEDICATED SERVICE TO THE HOUSE OF REPRESENTATIVES ON BEHALF OF HIS CONSTITUENTS AND THE CITIZENS OF SOUTH CAROLINA AND TO WISH HIM MUCH SUCCESS AND HAPPINESS IN ALL HIS FUTURE ENDEAVORS.</w:t>
      </w:r>
    </w:p>
    <w:p w14:paraId="1E5C65DD" w14:textId="6D1E5879" w:rsidR="00244BE7" w:rsidRDefault="00244BE7" w:rsidP="00244BE7"/>
    <w:p w14:paraId="7207BB45" w14:textId="77777777" w:rsidR="00244BE7" w:rsidRDefault="00244BE7" w:rsidP="002E3650">
      <w:pPr>
        <w:pStyle w:val="scresolutionwhereas"/>
        <w:spacing w:line="240" w:lineRule="auto"/>
      </w:pPr>
      <w:bookmarkStart w:id="29" w:name="wa_77c8ed6fd"/>
      <w:r w:rsidRPr="00084D53">
        <w:t>W</w:t>
      </w:r>
      <w:bookmarkEnd w:id="29"/>
      <w:r w:rsidRPr="00084D53">
        <w:t>hereas,</w:t>
      </w:r>
      <w:r>
        <w:t xml:space="preserve"> </w:t>
      </w:r>
      <w:r w:rsidRPr="00B67BDB">
        <w:t xml:space="preserve">the members of the South Carolina House of Representatives learned with sincere regret that </w:t>
      </w:r>
      <w:r>
        <w:t>Luke Rankin</w:t>
      </w:r>
      <w:r w:rsidRPr="00B67BDB">
        <w:t xml:space="preserve"> will depart from the House of Representatives at the conclusion of his current term</w:t>
      </w:r>
      <w:r w:rsidRPr="00084D53">
        <w:t>; and</w:t>
      </w:r>
    </w:p>
    <w:p w14:paraId="2F982886" w14:textId="77777777" w:rsidR="00244BE7" w:rsidRDefault="00244BE7" w:rsidP="002E3650">
      <w:pPr>
        <w:pStyle w:val="scresolutionwhereas"/>
        <w:spacing w:line="240" w:lineRule="auto"/>
      </w:pPr>
      <w:bookmarkStart w:id="30" w:name="wa_afdfedde1"/>
      <w:r>
        <w:t>W</w:t>
      </w:r>
      <w:bookmarkEnd w:id="30"/>
      <w:r>
        <w:t xml:space="preserve">hereas, born in Greenville on August 16, 1997, he is the son of Kari Joy and Gregory Rankin; and </w:t>
      </w:r>
    </w:p>
    <w:p w14:paraId="7B575C5E" w14:textId="77777777" w:rsidR="00244BE7" w:rsidRDefault="00244BE7" w:rsidP="002E3650">
      <w:pPr>
        <w:pStyle w:val="scresolutionwhereas"/>
        <w:spacing w:line="240" w:lineRule="auto"/>
      </w:pPr>
    </w:p>
    <w:p w14:paraId="617F6B1F" w14:textId="77777777" w:rsidR="00244BE7" w:rsidRDefault="00244BE7" w:rsidP="002E3650">
      <w:pPr>
        <w:pStyle w:val="scresolutionwhereas"/>
        <w:spacing w:line="240" w:lineRule="auto"/>
      </w:pPr>
      <w:bookmarkStart w:id="31" w:name="wa_7346be346"/>
      <w:r>
        <w:t>W</w:t>
      </w:r>
      <w:bookmarkEnd w:id="31"/>
      <w:r>
        <w:t xml:space="preserve">hereas, Representative Rankin graduated from Southern New Hampshire University in 2020, where he earned a bachelor of science degree; and </w:t>
      </w:r>
    </w:p>
    <w:p w14:paraId="703D7088" w14:textId="77777777" w:rsidR="00244BE7" w:rsidRDefault="00244BE7" w:rsidP="002E3650">
      <w:pPr>
        <w:pStyle w:val="scresolutionwhereas"/>
        <w:spacing w:line="240" w:lineRule="auto"/>
      </w:pPr>
    </w:p>
    <w:p w14:paraId="0012FD4F" w14:textId="77777777" w:rsidR="00244BE7" w:rsidRDefault="00244BE7" w:rsidP="002E3650">
      <w:pPr>
        <w:pStyle w:val="scresolutionwhereas"/>
        <w:spacing w:line="240" w:lineRule="auto"/>
      </w:pPr>
      <w:bookmarkStart w:id="32" w:name="wa_ed1115cce"/>
      <w:r>
        <w:t>W</w:t>
      </w:r>
      <w:bookmarkEnd w:id="32"/>
      <w:r>
        <w:t xml:space="preserve">hereas, he served on the Laurens County Council from 2020 to 2024 and served as the Laurens County Republican Party chairman from 2021 to 2024; and </w:t>
      </w:r>
    </w:p>
    <w:p w14:paraId="738C6263" w14:textId="77777777" w:rsidR="00244BE7" w:rsidRDefault="00244BE7" w:rsidP="002E3650">
      <w:pPr>
        <w:pStyle w:val="scemptyline"/>
        <w:spacing w:line="240" w:lineRule="auto"/>
      </w:pPr>
    </w:p>
    <w:p w14:paraId="6BA773FD" w14:textId="77777777" w:rsidR="00244BE7" w:rsidRDefault="00244BE7" w:rsidP="002E3650">
      <w:pPr>
        <w:pStyle w:val="scresolutionwhereas"/>
        <w:spacing w:line="240" w:lineRule="auto"/>
      </w:pPr>
      <w:bookmarkStart w:id="33" w:name="wa_63daa50c8"/>
      <w:r>
        <w:t>W</w:t>
      </w:r>
      <w:bookmarkEnd w:id="33"/>
      <w:r>
        <w:t>hereas, he married his beloved wife, Hope Marie, on April 27, 2024, and together they are rearing a daughter, Elliana Mae Rankin. When away from his duties in the House of Representatives, he lives with his family in Laurens and works as a health insurance advisor; and</w:t>
      </w:r>
    </w:p>
    <w:p w14:paraId="12199A7D" w14:textId="77777777" w:rsidR="00244BE7" w:rsidRDefault="00244BE7" w:rsidP="002E3650">
      <w:pPr>
        <w:pStyle w:val="scresolutionwhereas"/>
        <w:spacing w:line="240" w:lineRule="auto"/>
      </w:pPr>
    </w:p>
    <w:p w14:paraId="7B485E56" w14:textId="77777777" w:rsidR="00244BE7" w:rsidRDefault="00244BE7" w:rsidP="002E3650">
      <w:pPr>
        <w:pStyle w:val="scresolutionwhereas"/>
        <w:spacing w:line="240" w:lineRule="auto"/>
      </w:pPr>
      <w:bookmarkStart w:id="34" w:name="wa_a10956b95"/>
      <w:r>
        <w:t>W</w:t>
      </w:r>
      <w:bookmarkEnd w:id="34"/>
      <w:r>
        <w:t xml:space="preserve">hereas, </w:t>
      </w:r>
      <w:r w:rsidRPr="00BC3FCC">
        <w:t xml:space="preserve">Representative </w:t>
      </w:r>
      <w:r>
        <w:t>Rankin</w:t>
      </w:r>
      <w:r w:rsidRPr="00BC3FCC">
        <w:t xml:space="preserve"> has faithfully </w:t>
      </w:r>
      <w:r>
        <w:t>represente</w:t>
      </w:r>
      <w:r w:rsidRPr="00BC3FCC">
        <w:t xml:space="preserve">d the citizens of District </w:t>
      </w:r>
      <w:r>
        <w:t>14</w:t>
      </w:r>
      <w:r w:rsidRPr="00BC3FCC">
        <w:t xml:space="preserve"> in </w:t>
      </w:r>
      <w:r>
        <w:t>Laurens</w:t>
      </w:r>
      <w:r w:rsidRPr="00BC3FCC">
        <w:t xml:space="preserve"> County in the House of Representatives since</w:t>
      </w:r>
      <w:r>
        <w:t xml:space="preserve"> his election in November of 2024, serving on</w:t>
      </w:r>
      <w:r w:rsidRPr="00BC3FCC">
        <w:t xml:space="preserve"> the</w:t>
      </w:r>
      <w:r>
        <w:t xml:space="preserve"> Agriculture, Natural Resources, Environmental Affairs </w:t>
      </w:r>
      <w:r w:rsidRPr="00BC3FCC">
        <w:t>Committee</w:t>
      </w:r>
      <w:r>
        <w:t xml:space="preserve">, and the Rules Committee; and </w:t>
      </w:r>
    </w:p>
    <w:p w14:paraId="2257FA89" w14:textId="77777777" w:rsidR="00244BE7" w:rsidRDefault="00244BE7" w:rsidP="002E3650">
      <w:pPr>
        <w:pStyle w:val="scemptyline"/>
        <w:spacing w:line="240" w:lineRule="auto"/>
      </w:pPr>
    </w:p>
    <w:p w14:paraId="243325D3" w14:textId="77777777" w:rsidR="00244BE7" w:rsidRDefault="00244BE7" w:rsidP="002E3650">
      <w:pPr>
        <w:pStyle w:val="scresolutionwhereas"/>
        <w:spacing w:line="240" w:lineRule="auto"/>
      </w:pPr>
      <w:bookmarkStart w:id="35" w:name="wa_808d2321d"/>
      <w:r>
        <w:t>W</w:t>
      </w:r>
      <w:bookmarkEnd w:id="35"/>
      <w:r>
        <w:t>hereas, the members of the South Carolina House of Representatives will miss the keen and impassioned service that Luke Rankin, their friend and colleague, has given to the House of Representatives. The members thank him for his dedicated service to the people of District 14 and extend their best wishes for success and fulfillment in the years to come. Now, therefore,</w:t>
      </w:r>
    </w:p>
    <w:p w14:paraId="59EA227A" w14:textId="0B662C0A" w:rsidR="00244BE7" w:rsidRPr="00040E43" w:rsidRDefault="00244BE7" w:rsidP="002E3650">
      <w:pPr>
        <w:pStyle w:val="scresolutionbody"/>
        <w:spacing w:line="240" w:lineRule="auto"/>
      </w:pPr>
      <w:bookmarkStart w:id="36" w:name="up_7f49084ae"/>
      <w:r w:rsidRPr="00040E43">
        <w:t>B</w:t>
      </w:r>
      <w:bookmarkEnd w:id="36"/>
      <w:r w:rsidRPr="00040E43">
        <w:t>e it resolved by the</w:t>
      </w:r>
      <w:r w:rsidRPr="00FF12FD">
        <w:rPr>
          <w:rStyle w:val="scresolutionbody1"/>
        </w:rPr>
        <w:t xml:space="preserve"> </w:t>
      </w:r>
      <w:r>
        <w:rPr>
          <w:rStyle w:val="scresolutionbody1"/>
        </w:rPr>
        <w:t>House of Representatives</w:t>
      </w:r>
      <w:r w:rsidRPr="00040E43">
        <w:t>:</w:t>
      </w:r>
    </w:p>
    <w:p w14:paraId="06397858" w14:textId="77777777" w:rsidR="00244BE7" w:rsidRPr="00040E43" w:rsidRDefault="00244BE7" w:rsidP="002E3650">
      <w:pPr>
        <w:pStyle w:val="scresolutionbody"/>
        <w:spacing w:line="240" w:lineRule="auto"/>
      </w:pPr>
    </w:p>
    <w:p w14:paraId="65CA6929" w14:textId="257F4A5D" w:rsidR="00244BE7" w:rsidRPr="00040E43" w:rsidRDefault="00244BE7" w:rsidP="002E3650">
      <w:pPr>
        <w:pStyle w:val="scresolutionmembers"/>
        <w:spacing w:line="240" w:lineRule="auto"/>
      </w:pPr>
      <w:bookmarkStart w:id="37" w:name="up_78051b27d"/>
      <w:r w:rsidRPr="00040E43">
        <w:t>T</w:t>
      </w:r>
      <w:bookmarkEnd w:id="37"/>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B67BDB">
        <w:t xml:space="preserve">recognize and commend the Honorable </w:t>
      </w:r>
      <w:r>
        <w:t xml:space="preserve">Luke Rankin </w:t>
      </w:r>
      <w:r w:rsidRPr="00B67BDB">
        <w:t xml:space="preserve">of </w:t>
      </w:r>
      <w:r>
        <w:t>Laurens</w:t>
      </w:r>
      <w:r w:rsidRPr="00B67BDB">
        <w:t xml:space="preserve"> County for his dedicated service </w:t>
      </w:r>
      <w:r>
        <w:t>to</w:t>
      </w:r>
      <w:r w:rsidRPr="00B67BDB">
        <w:t xml:space="preserve"> the House of Representatives on behalf of his constituents and the citizens of South Carolina and wish him much success and happiness in all his future endeavors.</w:t>
      </w:r>
    </w:p>
    <w:p w14:paraId="213135A5" w14:textId="77777777" w:rsidR="00244BE7" w:rsidRPr="00040E43" w:rsidRDefault="00244BE7" w:rsidP="002E3650">
      <w:pPr>
        <w:pStyle w:val="scresolutionbody"/>
        <w:spacing w:line="240" w:lineRule="auto"/>
      </w:pPr>
    </w:p>
    <w:p w14:paraId="0B64A3B9" w14:textId="77777777" w:rsidR="00244BE7" w:rsidRDefault="00244BE7" w:rsidP="002E3650">
      <w:pPr>
        <w:pStyle w:val="scresolutionbody"/>
        <w:spacing w:line="240" w:lineRule="auto"/>
      </w:pPr>
      <w:bookmarkStart w:id="38" w:name="up_a2c3e2262"/>
      <w:r w:rsidRPr="00040E43">
        <w:t>B</w:t>
      </w:r>
      <w:bookmarkEnd w:id="38"/>
      <w:r w:rsidRPr="00040E43">
        <w:t xml:space="preserve">e it further resolved that a copy of this resolution be presented to </w:t>
      </w:r>
      <w:r>
        <w:t>the Honorable Luke Rankin.</w:t>
      </w:r>
    </w:p>
    <w:p w14:paraId="24DF2D2D" w14:textId="2EE994A0" w:rsidR="00244BE7" w:rsidRDefault="00244BE7" w:rsidP="002E3650">
      <w:pPr>
        <w:pStyle w:val="scresolutionbody"/>
        <w:spacing w:line="240" w:lineRule="auto"/>
      </w:pPr>
    </w:p>
    <w:p w14:paraId="2DA82FDE" w14:textId="77777777" w:rsidR="00244BE7" w:rsidRDefault="00244BE7" w:rsidP="002E3650">
      <w:r>
        <w:t>The Resolution was adopted.</w:t>
      </w:r>
    </w:p>
    <w:p w14:paraId="4B6CF1A0" w14:textId="77777777" w:rsidR="00244BE7" w:rsidRDefault="00244BE7" w:rsidP="00244BE7"/>
    <w:p w14:paraId="64189860" w14:textId="1E9A8653" w:rsidR="00244BE7" w:rsidRDefault="00244BE7" w:rsidP="00244BE7">
      <w:pPr>
        <w:keepNext/>
        <w:jc w:val="center"/>
        <w:rPr>
          <w:b/>
        </w:rPr>
      </w:pPr>
      <w:r w:rsidRPr="00244BE7">
        <w:rPr>
          <w:b/>
        </w:rPr>
        <w:t>HOUSE RESOLUTION</w:t>
      </w:r>
    </w:p>
    <w:p w14:paraId="47717FDD" w14:textId="68431AD3" w:rsidR="00244BE7" w:rsidRDefault="00244BE7" w:rsidP="00244BE7">
      <w:pPr>
        <w:keepNext/>
      </w:pPr>
      <w:r>
        <w:t>The following was introduced:</w:t>
      </w:r>
    </w:p>
    <w:p w14:paraId="1886D638" w14:textId="77777777" w:rsidR="00244BE7" w:rsidRDefault="00244BE7" w:rsidP="00244BE7">
      <w:pPr>
        <w:keepNext/>
      </w:pPr>
      <w:bookmarkStart w:id="39" w:name="include_clip_start_38"/>
      <w:bookmarkEnd w:id="39"/>
    </w:p>
    <w:p w14:paraId="1E662041" w14:textId="77777777" w:rsidR="00244BE7" w:rsidRDefault="00244BE7" w:rsidP="00244BE7">
      <w:r>
        <w:t>H. 5719 -- Reps. G. 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Rankin, Reese, Robbins, Rose, Rutherford, Sanders, Schuessler, Scott, Sessions, M. M. Smith, Spann-Wilder, Stavrinakis, Taylor, Teeple, Terribile, Vaughan, Waters, Weeks, Wetmore, White, Whitmire, Wickensimer, Williams, Willis, Wooten and Yow: A HOUSE RESOLUTION TO RECOGNIZE AND COMMEND THE HONORABLE MICHAEL F. RIVERS SR. OF BEAUFORT COUNTY FOR HIS DEDICATED SERVICE IN THE HOUSE OF REPRESENTATIVES ON BEHALF OF HIS CONSTITUENTS AND THE CITIZENS OF SOUTH CAROLINA AND TO WISH HIM MUCH SUCCESS AND HAPPINESS IN ALL HIS FUTURE ENDEAVORS.</w:t>
      </w:r>
    </w:p>
    <w:p w14:paraId="6281BB3B" w14:textId="4EF02D43" w:rsidR="00244BE7" w:rsidRDefault="00244BE7" w:rsidP="00244BE7"/>
    <w:p w14:paraId="28411D69" w14:textId="77777777" w:rsidR="00244BE7" w:rsidRDefault="00244BE7" w:rsidP="002E3650">
      <w:pPr>
        <w:pStyle w:val="scresolutionwhereas"/>
        <w:spacing w:line="240" w:lineRule="auto"/>
      </w:pPr>
      <w:bookmarkStart w:id="40" w:name="wa_27887d89d"/>
      <w:r w:rsidRPr="00084D53">
        <w:t>W</w:t>
      </w:r>
      <w:bookmarkEnd w:id="40"/>
      <w:r w:rsidRPr="00084D53">
        <w:t>hereas,</w:t>
      </w:r>
      <w:r>
        <w:t xml:space="preserve"> the members of the South Carolina House of Representatives learned with sincere regret that  </w:t>
      </w:r>
      <w:r w:rsidRPr="00B677A2">
        <w:t>Michael F. Rivers Sr.</w:t>
      </w:r>
      <w:r>
        <w:t xml:space="preserve"> will depart from the House of Representatives at the conclusion of his current term; and </w:t>
      </w:r>
    </w:p>
    <w:p w14:paraId="25F8B94D" w14:textId="77777777" w:rsidR="00244BE7" w:rsidRDefault="00244BE7" w:rsidP="002E3650">
      <w:pPr>
        <w:pStyle w:val="scresolutionwhereas"/>
        <w:spacing w:line="240" w:lineRule="auto"/>
      </w:pPr>
    </w:p>
    <w:p w14:paraId="51E983E8" w14:textId="77777777" w:rsidR="00244BE7" w:rsidRDefault="00244BE7" w:rsidP="002E3650">
      <w:pPr>
        <w:pStyle w:val="scresolutionwhereas"/>
        <w:spacing w:line="240" w:lineRule="auto"/>
      </w:pPr>
      <w:bookmarkStart w:id="41" w:name="wa_6b7a3d6b7"/>
      <w:r>
        <w:t>W</w:t>
      </w:r>
      <w:bookmarkEnd w:id="41"/>
      <w:r>
        <w:t xml:space="preserve">hereas, born in </w:t>
      </w:r>
      <w:r w:rsidRPr="00B677A2">
        <w:t>Baltimore, Maryland</w:t>
      </w:r>
      <w:r>
        <w:t xml:space="preserve">, on October 16, 1958, his biological parents are </w:t>
      </w:r>
      <w:r w:rsidRPr="00B677A2">
        <w:t>Cleaver B. Johnson and Julia Boles</w:t>
      </w:r>
      <w:r>
        <w:t xml:space="preserve">, and his parents who reared him are </w:t>
      </w:r>
      <w:r w:rsidRPr="00B677A2">
        <w:t>Harris and Ophelia Rivers</w:t>
      </w:r>
      <w:r>
        <w:t>; and</w:t>
      </w:r>
    </w:p>
    <w:p w14:paraId="06763952" w14:textId="77777777" w:rsidR="00244BE7" w:rsidRDefault="00244BE7" w:rsidP="002E3650">
      <w:pPr>
        <w:pStyle w:val="scresolutionwhereas"/>
        <w:spacing w:line="240" w:lineRule="auto"/>
      </w:pPr>
    </w:p>
    <w:p w14:paraId="0081B0B2" w14:textId="77777777" w:rsidR="00244BE7" w:rsidRDefault="00244BE7" w:rsidP="002E3650">
      <w:pPr>
        <w:pStyle w:val="scresolutionwhereas"/>
        <w:spacing w:line="240" w:lineRule="auto"/>
      </w:pPr>
      <w:bookmarkStart w:id="42" w:name="wa_a41c791d5"/>
      <w:r>
        <w:t>W</w:t>
      </w:r>
      <w:bookmarkEnd w:id="42"/>
      <w:r>
        <w:t>hereas,</w:t>
      </w:r>
      <w:r w:rsidRPr="00B677A2">
        <w:t xml:space="preserve"> </w:t>
      </w:r>
      <w:r>
        <w:t>Representative Rivers earned a t</w:t>
      </w:r>
      <w:r w:rsidRPr="008A6821">
        <w:t>ech</w:t>
      </w:r>
      <w:r>
        <w:t>nical</w:t>
      </w:r>
      <w:r w:rsidRPr="008A6821">
        <w:t xml:space="preserve"> </w:t>
      </w:r>
      <w:r>
        <w:t>c</w:t>
      </w:r>
      <w:r w:rsidRPr="008A6821">
        <w:t>ertificate</w:t>
      </w:r>
      <w:r>
        <w:t xml:space="preserve"> in</w:t>
      </w:r>
      <w:r w:rsidRPr="008A6821">
        <w:t xml:space="preserve"> 1980</w:t>
      </w:r>
      <w:r>
        <w:t xml:space="preserve"> from </w:t>
      </w:r>
      <w:r w:rsidRPr="008A6821">
        <w:t xml:space="preserve">DeVry Institute, </w:t>
      </w:r>
      <w:r>
        <w:t xml:space="preserve">a </w:t>
      </w:r>
      <w:r w:rsidRPr="008A6821">
        <w:t xml:space="preserve">CAD </w:t>
      </w:r>
      <w:r>
        <w:t>and d</w:t>
      </w:r>
      <w:r w:rsidRPr="008A6821">
        <w:t>rafting certificate</w:t>
      </w:r>
      <w:r>
        <w:t xml:space="preserve"> in</w:t>
      </w:r>
      <w:r w:rsidRPr="008A6821">
        <w:t xml:space="preserve"> 2003</w:t>
      </w:r>
      <w:r>
        <w:t xml:space="preserve"> from the </w:t>
      </w:r>
      <w:r w:rsidRPr="009B462C">
        <w:t xml:space="preserve">Technical College of </w:t>
      </w:r>
      <w:r>
        <w:t xml:space="preserve">the </w:t>
      </w:r>
      <w:r w:rsidRPr="009B462C">
        <w:t>Lowcountry</w:t>
      </w:r>
      <w:r>
        <w:t xml:space="preserve">, and a bachelor’s degree in 2008 from Claflin University; and </w:t>
      </w:r>
    </w:p>
    <w:p w14:paraId="0A644F18" w14:textId="77777777" w:rsidR="00244BE7" w:rsidRDefault="00244BE7" w:rsidP="002E3650">
      <w:pPr>
        <w:pStyle w:val="scresolutionwhereas"/>
        <w:spacing w:line="240" w:lineRule="auto"/>
      </w:pPr>
    </w:p>
    <w:p w14:paraId="453B0890" w14:textId="77777777" w:rsidR="00244BE7" w:rsidRDefault="00244BE7" w:rsidP="002E3650">
      <w:pPr>
        <w:pStyle w:val="scresolutionwhereas"/>
        <w:spacing w:line="240" w:lineRule="auto"/>
      </w:pPr>
      <w:bookmarkStart w:id="43" w:name="wa_a848831c9"/>
      <w:r>
        <w:t>W</w:t>
      </w:r>
      <w:bookmarkEnd w:id="43"/>
      <w:r>
        <w:t>hereas, he is the proud father of three fine children: Monica, Michelle, and Michael Jr. They have blessed him with the affection of two loving grandchildren; and</w:t>
      </w:r>
    </w:p>
    <w:p w14:paraId="04C44E2D" w14:textId="77777777" w:rsidR="00244BE7" w:rsidRDefault="00244BE7" w:rsidP="002E3650">
      <w:pPr>
        <w:pStyle w:val="scresolutionwhereas"/>
        <w:spacing w:line="240" w:lineRule="auto"/>
      </w:pPr>
    </w:p>
    <w:p w14:paraId="79F7C5A6" w14:textId="77777777" w:rsidR="00244BE7" w:rsidRDefault="00244BE7" w:rsidP="002E3650">
      <w:pPr>
        <w:pStyle w:val="scresolutionwhereas"/>
        <w:spacing w:line="240" w:lineRule="auto"/>
      </w:pPr>
      <w:bookmarkStart w:id="44" w:name="wa_9c03c6c41"/>
      <w:r>
        <w:t>W</w:t>
      </w:r>
      <w:bookmarkEnd w:id="44"/>
      <w:r>
        <w:t xml:space="preserve">hereas, in the patriotic tradition of the Palmetto State, </w:t>
      </w:r>
      <w:r w:rsidRPr="00CE264F">
        <w:t xml:space="preserve">Representative Rivers </w:t>
      </w:r>
      <w:r>
        <w:t xml:space="preserve">served in the United States Air Force from 1976 to 1978; and </w:t>
      </w:r>
    </w:p>
    <w:p w14:paraId="31665F13" w14:textId="77777777" w:rsidR="00244BE7" w:rsidRDefault="00244BE7" w:rsidP="002E3650">
      <w:pPr>
        <w:pStyle w:val="scresolutionwhereas"/>
        <w:spacing w:line="240" w:lineRule="auto"/>
      </w:pPr>
    </w:p>
    <w:p w14:paraId="3F5A39CA" w14:textId="77777777" w:rsidR="00244BE7" w:rsidRDefault="00244BE7" w:rsidP="002E3650">
      <w:pPr>
        <w:pStyle w:val="scresolutionwhereas"/>
        <w:spacing w:line="240" w:lineRule="auto"/>
      </w:pPr>
      <w:bookmarkStart w:id="45" w:name="wa_2b0ec89e3"/>
      <w:r>
        <w:t>W</w:t>
      </w:r>
      <w:bookmarkEnd w:id="45"/>
      <w:r>
        <w:t xml:space="preserve">hereas, when away from his duties in the House of Representatives, he resides on </w:t>
      </w:r>
      <w:r w:rsidRPr="009B462C">
        <w:t>St. Helena Island</w:t>
      </w:r>
      <w:r>
        <w:t>,</w:t>
      </w:r>
      <w:r w:rsidRPr="009B462C">
        <w:t xml:space="preserve"> </w:t>
      </w:r>
      <w:r>
        <w:t xml:space="preserve"> and as a minister, he serves as a member of the </w:t>
      </w:r>
      <w:r w:rsidRPr="009B462C">
        <w:t>Beaufort County Ministerial Alliance</w:t>
      </w:r>
      <w:r>
        <w:t xml:space="preserve">; and </w:t>
      </w:r>
    </w:p>
    <w:p w14:paraId="3EF25B26" w14:textId="77777777" w:rsidR="00244BE7" w:rsidRDefault="00244BE7" w:rsidP="002E3650">
      <w:pPr>
        <w:pStyle w:val="scresolutionwhereas"/>
        <w:spacing w:line="240" w:lineRule="auto"/>
      </w:pPr>
      <w:bookmarkStart w:id="46" w:name="wa_d74244a39"/>
      <w:r>
        <w:t>W</w:t>
      </w:r>
      <w:bookmarkEnd w:id="46"/>
      <w:r>
        <w:t xml:space="preserve">hereas, deeply involved in his community, </w:t>
      </w:r>
      <w:r w:rsidRPr="00CE264F">
        <w:t xml:space="preserve">Representative Rivers </w:t>
      </w:r>
      <w:r>
        <w:t xml:space="preserve">is a member of the NAACP and served on the </w:t>
      </w:r>
      <w:r w:rsidRPr="008A6821">
        <w:t>Beaufort County School Board</w:t>
      </w:r>
      <w:r>
        <w:t xml:space="preserve"> from </w:t>
      </w:r>
      <w:r w:rsidRPr="008A6821">
        <w:t xml:space="preserve">1998 </w:t>
      </w:r>
      <w:r>
        <w:t>to</w:t>
      </w:r>
      <w:r w:rsidRPr="008A6821">
        <w:t xml:space="preserve"> 2016</w:t>
      </w:r>
      <w:r>
        <w:t xml:space="preserve">; and </w:t>
      </w:r>
    </w:p>
    <w:p w14:paraId="729FA342" w14:textId="77777777" w:rsidR="00244BE7" w:rsidRDefault="00244BE7" w:rsidP="002E3650">
      <w:pPr>
        <w:pStyle w:val="scresolutionwhereas"/>
        <w:spacing w:line="240" w:lineRule="auto"/>
      </w:pPr>
    </w:p>
    <w:p w14:paraId="71470EBD" w14:textId="77777777" w:rsidR="00244BE7" w:rsidRDefault="00244BE7" w:rsidP="002E3650">
      <w:pPr>
        <w:pStyle w:val="scresolutionwhereas"/>
        <w:spacing w:line="240" w:lineRule="auto"/>
      </w:pPr>
      <w:bookmarkStart w:id="47" w:name="wa_3a94853b1"/>
      <w:r>
        <w:t>W</w:t>
      </w:r>
      <w:bookmarkEnd w:id="47"/>
      <w:r>
        <w:t xml:space="preserve">hereas, he has faithfully served the citizens of District </w:t>
      </w:r>
      <w:r w:rsidRPr="00B677A2">
        <w:t xml:space="preserve">121 </w:t>
      </w:r>
      <w:r>
        <w:t>in</w:t>
      </w:r>
      <w:r w:rsidRPr="00B677A2">
        <w:t xml:space="preserve"> Beaufort </w:t>
      </w:r>
      <w:r>
        <w:t>and</w:t>
      </w:r>
      <w:r w:rsidRPr="00B677A2">
        <w:t xml:space="preserve"> Colleton </w:t>
      </w:r>
      <w:r>
        <w:t>co</w:t>
      </w:r>
      <w:r w:rsidRPr="00B677A2">
        <w:t xml:space="preserve">unties </w:t>
      </w:r>
      <w:r>
        <w:t xml:space="preserve">in the House of Representatives since 2017, most recently during that time serving on the Education and Public Works </w:t>
      </w:r>
      <w:r w:rsidRPr="00B677A2">
        <w:t>Committee</w:t>
      </w:r>
      <w:r>
        <w:t xml:space="preserve"> and the Government Efficiency and Legislative Oversight Committee; and </w:t>
      </w:r>
    </w:p>
    <w:p w14:paraId="4E0D5AED" w14:textId="77777777" w:rsidR="00244BE7" w:rsidRDefault="00244BE7" w:rsidP="002E3650">
      <w:pPr>
        <w:pStyle w:val="scresolutionwhereas"/>
        <w:spacing w:line="240" w:lineRule="auto"/>
      </w:pPr>
    </w:p>
    <w:p w14:paraId="71661015" w14:textId="77777777" w:rsidR="00244BE7" w:rsidRDefault="00244BE7" w:rsidP="002E3650">
      <w:pPr>
        <w:pStyle w:val="scresolutionwhereas"/>
        <w:spacing w:line="240" w:lineRule="auto"/>
      </w:pPr>
      <w:bookmarkStart w:id="48" w:name="wa_2f17a3dd1"/>
      <w:r>
        <w:t>W</w:t>
      </w:r>
      <w:bookmarkEnd w:id="48"/>
      <w:r>
        <w:t xml:space="preserve">hereas, in all of his service, </w:t>
      </w:r>
      <w:r w:rsidRPr="00CE264F">
        <w:t xml:space="preserve">Representative Rivers </w:t>
      </w:r>
      <w:r>
        <w:t xml:space="preserve">has provided deep concern for the needs of his constituents; and </w:t>
      </w:r>
    </w:p>
    <w:p w14:paraId="7383FB99" w14:textId="77777777" w:rsidR="00244BE7" w:rsidRDefault="00244BE7" w:rsidP="002E3650">
      <w:pPr>
        <w:pStyle w:val="scresolutionwhereas"/>
        <w:spacing w:line="240" w:lineRule="auto"/>
      </w:pPr>
    </w:p>
    <w:p w14:paraId="29581418" w14:textId="77777777" w:rsidR="00244BE7" w:rsidRDefault="00244BE7" w:rsidP="002E3650">
      <w:pPr>
        <w:pStyle w:val="scresolutionwhereas"/>
        <w:spacing w:line="240" w:lineRule="auto"/>
      </w:pPr>
      <w:bookmarkStart w:id="49" w:name="wa_4875699e9"/>
      <w:r>
        <w:t>W</w:t>
      </w:r>
      <w:bookmarkEnd w:id="49"/>
      <w:r>
        <w:t>hereas, the members of the House of Representatives will miss the keen and impassioned service that</w:t>
      </w:r>
      <w:r w:rsidRPr="008A6821">
        <w:t xml:space="preserve"> Michael Rivers</w:t>
      </w:r>
      <w:r>
        <w:t>, their friend and colleague, has given to the House of Representatives, and hope that he will enjoy gratifying success in the years ahead. Now, therefore,</w:t>
      </w:r>
    </w:p>
    <w:p w14:paraId="3307ABC5" w14:textId="77777777" w:rsidR="00244BE7" w:rsidRPr="00040E43" w:rsidRDefault="00244BE7" w:rsidP="002E3650">
      <w:pPr>
        <w:pStyle w:val="scresolutionbody"/>
        <w:spacing w:line="240" w:lineRule="auto"/>
      </w:pPr>
    </w:p>
    <w:p w14:paraId="4855703E" w14:textId="4F019E1D" w:rsidR="00244BE7" w:rsidRPr="00040E43" w:rsidRDefault="00244BE7" w:rsidP="002E3650">
      <w:pPr>
        <w:pStyle w:val="scresolutionbody"/>
        <w:spacing w:line="240" w:lineRule="auto"/>
      </w:pPr>
      <w:bookmarkStart w:id="50" w:name="up_f651cf1ee"/>
      <w:r w:rsidRPr="00040E43">
        <w:t>B</w:t>
      </w:r>
      <w:bookmarkEnd w:id="50"/>
      <w:r w:rsidRPr="00040E43">
        <w:t>e it resolved by the</w:t>
      </w:r>
      <w:r w:rsidRPr="00FF12FD">
        <w:rPr>
          <w:rStyle w:val="scresolutionbody1"/>
        </w:rPr>
        <w:t xml:space="preserve"> </w:t>
      </w:r>
      <w:r>
        <w:rPr>
          <w:rStyle w:val="scresolutionbody1"/>
        </w:rPr>
        <w:t>House of Representatives</w:t>
      </w:r>
      <w:r w:rsidRPr="00040E43">
        <w:t>:</w:t>
      </w:r>
    </w:p>
    <w:p w14:paraId="10BFE5E6" w14:textId="77777777" w:rsidR="00244BE7" w:rsidRPr="00040E43" w:rsidRDefault="00244BE7" w:rsidP="002E3650">
      <w:pPr>
        <w:pStyle w:val="scresolutionbody"/>
        <w:spacing w:line="240" w:lineRule="auto"/>
      </w:pPr>
    </w:p>
    <w:p w14:paraId="2CE36732" w14:textId="55299415" w:rsidR="00244BE7" w:rsidRPr="00040E43" w:rsidRDefault="00244BE7" w:rsidP="002E3650">
      <w:pPr>
        <w:pStyle w:val="scresolutionmembers"/>
        <w:spacing w:line="240" w:lineRule="auto"/>
      </w:pPr>
      <w:bookmarkStart w:id="51" w:name="up_2278e8ea5"/>
      <w:r w:rsidRPr="00040E43">
        <w:t>T</w:t>
      </w:r>
      <w:bookmarkEnd w:id="51"/>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B677A2">
        <w:t xml:space="preserve">recognize and commend the Honorable Michael F. Rivers Sr. of </w:t>
      </w:r>
      <w:r>
        <w:t xml:space="preserve">Beaufort </w:t>
      </w:r>
      <w:r w:rsidRPr="00B677A2">
        <w:t>County for his dedicated service in the House of Representatives on behalf of his constituents and the citizens of South Carolina and wish him much success and happiness in all hi</w:t>
      </w:r>
      <w:r>
        <w:t>s</w:t>
      </w:r>
      <w:r w:rsidRPr="00B677A2">
        <w:t xml:space="preserve"> future endeavors</w:t>
      </w:r>
      <w:r>
        <w:t>.</w:t>
      </w:r>
    </w:p>
    <w:p w14:paraId="2AFABD4F" w14:textId="77777777" w:rsidR="00244BE7" w:rsidRPr="00040E43" w:rsidRDefault="00244BE7" w:rsidP="002E3650">
      <w:pPr>
        <w:pStyle w:val="scresolutionbody"/>
        <w:spacing w:line="240" w:lineRule="auto"/>
      </w:pPr>
    </w:p>
    <w:p w14:paraId="075493F4" w14:textId="77777777" w:rsidR="00244BE7" w:rsidRDefault="00244BE7" w:rsidP="002E3650">
      <w:pPr>
        <w:pStyle w:val="scresolutionbody"/>
        <w:spacing w:line="240" w:lineRule="auto"/>
      </w:pPr>
      <w:bookmarkStart w:id="52" w:name="up_6a211e7de"/>
      <w:r w:rsidRPr="00040E43">
        <w:t>B</w:t>
      </w:r>
      <w:bookmarkEnd w:id="52"/>
      <w:r w:rsidRPr="00040E43">
        <w:t xml:space="preserve">e it further resolved that a copy of this resolution be presented to </w:t>
      </w:r>
      <w:r w:rsidRPr="00B677A2">
        <w:t>the Honorable</w:t>
      </w:r>
      <w:r>
        <w:t xml:space="preserve"> </w:t>
      </w:r>
      <w:r w:rsidRPr="00B677A2">
        <w:t>Michael F. Rivers</w:t>
      </w:r>
      <w:r>
        <w:t xml:space="preserve"> </w:t>
      </w:r>
      <w:r w:rsidRPr="00B677A2">
        <w:t>Sr</w:t>
      </w:r>
      <w:r>
        <w:t>.</w:t>
      </w:r>
    </w:p>
    <w:p w14:paraId="48B922F8" w14:textId="52BCA486" w:rsidR="00244BE7" w:rsidRDefault="00244BE7" w:rsidP="002E3650">
      <w:pPr>
        <w:pStyle w:val="scresolutionbody"/>
        <w:spacing w:line="240" w:lineRule="auto"/>
      </w:pPr>
    </w:p>
    <w:p w14:paraId="6511FCBD" w14:textId="77777777" w:rsidR="00244BE7" w:rsidRDefault="00244BE7" w:rsidP="002E3650">
      <w:r>
        <w:t>The Resolution was adopted.</w:t>
      </w:r>
    </w:p>
    <w:p w14:paraId="3B4FB729" w14:textId="77777777" w:rsidR="00244BE7" w:rsidRDefault="00244BE7" w:rsidP="00244BE7"/>
    <w:p w14:paraId="38F7918A" w14:textId="0C971FFF" w:rsidR="00244BE7" w:rsidRDefault="00244BE7" w:rsidP="00244BE7">
      <w:pPr>
        <w:keepNext/>
        <w:jc w:val="center"/>
        <w:rPr>
          <w:b/>
        </w:rPr>
      </w:pPr>
      <w:r w:rsidRPr="00244BE7">
        <w:rPr>
          <w:b/>
        </w:rPr>
        <w:t>HOUSE RESOLUTION</w:t>
      </w:r>
    </w:p>
    <w:p w14:paraId="206C27FF" w14:textId="704713B0" w:rsidR="00244BE7" w:rsidRDefault="00244BE7" w:rsidP="00244BE7">
      <w:pPr>
        <w:keepNext/>
      </w:pPr>
      <w:r>
        <w:t>The following was introduced:</w:t>
      </w:r>
    </w:p>
    <w:p w14:paraId="3E548420" w14:textId="77777777" w:rsidR="00244BE7" w:rsidRDefault="00244BE7" w:rsidP="00244BE7">
      <w:pPr>
        <w:keepNext/>
      </w:pPr>
      <w:bookmarkStart w:id="53" w:name="include_clip_start_41"/>
      <w:bookmarkEnd w:id="53"/>
    </w:p>
    <w:p w14:paraId="7F7DF491" w14:textId="77777777" w:rsidR="00244BE7" w:rsidRDefault="00244BE7" w:rsidP="00244BE7">
      <w:r>
        <w:t>H. 5720 -- Reps. Scott,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CELEBRATE THE JOYOUS OCCASION OF THE ONE HUNDRED SIXTIETH ANNIVERSARY OF THE ST. STEPHEN MISSIONARY BAPTIST CHURCH AND TO CONGRATULATE AND HONOR PASTOR WILLIAM "BJ" JEFFERSON AND THE CONGREGATION FOR THEIR YEARS OF DEDICATED SERVICE TO THE REMBERT COMMUNITY.</w:t>
      </w:r>
    </w:p>
    <w:p w14:paraId="1AA3ADCC" w14:textId="21B03214" w:rsidR="00244BE7" w:rsidRDefault="00244BE7" w:rsidP="00244BE7">
      <w:bookmarkStart w:id="54" w:name="include_clip_end_41"/>
      <w:bookmarkEnd w:id="54"/>
    </w:p>
    <w:p w14:paraId="3ED8AD49" w14:textId="197C9BCB" w:rsidR="00244BE7" w:rsidRDefault="00244BE7" w:rsidP="00244BE7">
      <w:r>
        <w:t>The Resolution was adopted.</w:t>
      </w:r>
    </w:p>
    <w:p w14:paraId="0927F528" w14:textId="77777777" w:rsidR="00244BE7" w:rsidRDefault="00244BE7" w:rsidP="00244BE7"/>
    <w:p w14:paraId="30DAB88A" w14:textId="51E65BA0" w:rsidR="00244BE7" w:rsidRDefault="00244BE7" w:rsidP="00244BE7">
      <w:pPr>
        <w:keepNext/>
        <w:jc w:val="center"/>
        <w:rPr>
          <w:b/>
        </w:rPr>
      </w:pPr>
      <w:r w:rsidRPr="00244BE7">
        <w:rPr>
          <w:b/>
        </w:rPr>
        <w:t>HOUSE RESOLUTION</w:t>
      </w:r>
    </w:p>
    <w:p w14:paraId="3463BEB8" w14:textId="719877B3" w:rsidR="00244BE7" w:rsidRDefault="00244BE7" w:rsidP="00244BE7">
      <w:pPr>
        <w:keepNext/>
      </w:pPr>
      <w:r>
        <w:t>The following was introduced:</w:t>
      </w:r>
    </w:p>
    <w:p w14:paraId="73AD2BB8" w14:textId="77777777" w:rsidR="00244BE7" w:rsidRDefault="00244BE7" w:rsidP="00244BE7">
      <w:pPr>
        <w:keepNext/>
      </w:pPr>
      <w:bookmarkStart w:id="55" w:name="include_clip_start_44"/>
      <w:bookmarkEnd w:id="55"/>
    </w:p>
    <w:p w14:paraId="7EBE5ABD" w14:textId="77777777" w:rsidR="00244BE7" w:rsidRDefault="00244BE7" w:rsidP="00244BE7">
      <w:r>
        <w:t>H. 5721 -- Rep. T. Moore: A HOUSE RESOLUTION TO CELEBRATE THE JOYOUS OCCASION OF THE ONE HUNDRED EIGHTIETH ANNIVERSARY OF THE MOUNT CALVARY PRESBYTERIAN CHURCH AND TO CONGRATULATE ITS PASTOR, THE REVEREND RICHARD M. THOMAS, AND THE CHURCH'S CONGREGATION FOR YEARS OF DEDICATED SERVICE TO WALNUT GROVE.</w:t>
      </w:r>
    </w:p>
    <w:p w14:paraId="6B308206" w14:textId="3D3A4037" w:rsidR="00244BE7" w:rsidRDefault="00244BE7" w:rsidP="00244BE7">
      <w:bookmarkStart w:id="56" w:name="include_clip_end_44"/>
      <w:bookmarkEnd w:id="56"/>
    </w:p>
    <w:p w14:paraId="4C85AC91" w14:textId="3F3A1A7B" w:rsidR="00244BE7" w:rsidRDefault="00244BE7" w:rsidP="00244BE7">
      <w:r>
        <w:t>The Resolution was adopted.</w:t>
      </w:r>
    </w:p>
    <w:p w14:paraId="09ADFBFA" w14:textId="77777777" w:rsidR="00244BE7" w:rsidRDefault="00244BE7" w:rsidP="00244BE7"/>
    <w:p w14:paraId="3F70CA8A" w14:textId="6516F1C3" w:rsidR="00244BE7" w:rsidRDefault="00244BE7" w:rsidP="00244BE7">
      <w:pPr>
        <w:keepNext/>
        <w:jc w:val="center"/>
        <w:rPr>
          <w:b/>
        </w:rPr>
      </w:pPr>
      <w:r w:rsidRPr="00244BE7">
        <w:rPr>
          <w:b/>
        </w:rPr>
        <w:t>HOUSE RESOLUTION</w:t>
      </w:r>
    </w:p>
    <w:p w14:paraId="59F11B01" w14:textId="11A5EA8E" w:rsidR="00244BE7" w:rsidRDefault="00244BE7" w:rsidP="00244BE7">
      <w:pPr>
        <w:keepNext/>
      </w:pPr>
      <w:r>
        <w:t>The following was introduced:</w:t>
      </w:r>
    </w:p>
    <w:p w14:paraId="12E375EA" w14:textId="77777777" w:rsidR="00244BE7" w:rsidRDefault="00244BE7" w:rsidP="00244BE7">
      <w:pPr>
        <w:keepNext/>
      </w:pPr>
      <w:bookmarkStart w:id="57" w:name="include_clip_start_47"/>
      <w:bookmarkEnd w:id="57"/>
    </w:p>
    <w:p w14:paraId="6945A97B" w14:textId="77777777" w:rsidR="00244BE7" w:rsidRDefault="00244BE7" w:rsidP="00244BE7">
      <w:r>
        <w:t>H. 5722 --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REVEREND DOCTOR BETTY WALKER COLLINS, PASTOR OF NEW HOPE AFRICAN METHODIST EPISCOPAL CHURCH IN ST. GEORGE, UPON THE OCCASION OF HER RETIREMENT AFTER THIRTY-FIVE YEARS OF EXEMPLARY MINISTRY, AND TO WISH HER CONTINUED SUCCESS AND HAPPINESS IN ALL HER FUTURE ENDEAVORS.</w:t>
      </w:r>
    </w:p>
    <w:p w14:paraId="712E9ACB" w14:textId="0F812A6F" w:rsidR="00244BE7" w:rsidRDefault="00244BE7" w:rsidP="00244BE7">
      <w:bookmarkStart w:id="58" w:name="include_clip_end_47"/>
      <w:bookmarkEnd w:id="58"/>
    </w:p>
    <w:p w14:paraId="4A67B407" w14:textId="07724A76" w:rsidR="00244BE7" w:rsidRDefault="00244BE7" w:rsidP="00244BE7">
      <w:r>
        <w:t>The Resolution was adopted.</w:t>
      </w:r>
    </w:p>
    <w:p w14:paraId="66DFB7B5" w14:textId="77777777" w:rsidR="00244BE7" w:rsidRDefault="00244BE7" w:rsidP="00244BE7"/>
    <w:p w14:paraId="64714E13" w14:textId="69CD0CA3" w:rsidR="00244BE7" w:rsidRDefault="00244BE7" w:rsidP="00244BE7">
      <w:pPr>
        <w:keepNext/>
        <w:jc w:val="center"/>
        <w:rPr>
          <w:b/>
        </w:rPr>
      </w:pPr>
      <w:r w:rsidRPr="00244BE7">
        <w:rPr>
          <w:b/>
        </w:rPr>
        <w:t>HOUSE RESOLUTION</w:t>
      </w:r>
    </w:p>
    <w:p w14:paraId="6954325E" w14:textId="5E1D21EE" w:rsidR="00244BE7" w:rsidRDefault="00244BE7" w:rsidP="00244BE7">
      <w:pPr>
        <w:keepNext/>
      </w:pPr>
      <w:r>
        <w:t>The following was introduced:</w:t>
      </w:r>
    </w:p>
    <w:p w14:paraId="60447E5C" w14:textId="77777777" w:rsidR="00244BE7" w:rsidRDefault="00244BE7" w:rsidP="00244BE7">
      <w:pPr>
        <w:keepNext/>
      </w:pPr>
      <w:bookmarkStart w:id="59" w:name="include_clip_start_50"/>
      <w:bookmarkEnd w:id="59"/>
    </w:p>
    <w:p w14:paraId="44A5B78C" w14:textId="77777777" w:rsidR="00244BE7" w:rsidRDefault="00244BE7" w:rsidP="00244BE7">
      <w:r>
        <w:t>H. 5723 --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CECIL J. WILLIAMS FOR HIS EXTRAORDINARY CONTRIBUTIONS TO CIVIL RIGHTS HISTORY, PHOTOGRAPHY, JOURNALISM, AND THE PRESERVATION OF AFRICAN AMERICAN HERITAGE.</w:t>
      </w:r>
    </w:p>
    <w:p w14:paraId="34C895EE" w14:textId="1AB8F542" w:rsidR="00244BE7" w:rsidRDefault="00244BE7" w:rsidP="00244BE7">
      <w:bookmarkStart w:id="60" w:name="include_clip_end_50"/>
      <w:bookmarkEnd w:id="60"/>
    </w:p>
    <w:p w14:paraId="44188C94" w14:textId="7CD5DA03" w:rsidR="00244BE7" w:rsidRDefault="00244BE7" w:rsidP="00244BE7">
      <w:r>
        <w:t>The Resolution was adopted.</w:t>
      </w:r>
    </w:p>
    <w:p w14:paraId="773DBEB7" w14:textId="77777777" w:rsidR="00244BE7" w:rsidRDefault="00244BE7" w:rsidP="00244BE7"/>
    <w:p w14:paraId="6E87A1F0" w14:textId="645C6B9F" w:rsidR="00244BE7" w:rsidRDefault="00244BE7" w:rsidP="00244BE7">
      <w:pPr>
        <w:keepNext/>
        <w:jc w:val="center"/>
        <w:rPr>
          <w:b/>
        </w:rPr>
      </w:pPr>
      <w:r w:rsidRPr="00244BE7">
        <w:rPr>
          <w:b/>
        </w:rPr>
        <w:t>HOUSE RESOLUTION</w:t>
      </w:r>
    </w:p>
    <w:p w14:paraId="48CD1DEC" w14:textId="0001CD9D" w:rsidR="00244BE7" w:rsidRDefault="00244BE7" w:rsidP="00244BE7">
      <w:pPr>
        <w:keepNext/>
      </w:pPr>
      <w:r>
        <w:t>The following was introduced:</w:t>
      </w:r>
    </w:p>
    <w:p w14:paraId="7D83D5FC" w14:textId="77777777" w:rsidR="00244BE7" w:rsidRDefault="00244BE7" w:rsidP="00244BE7">
      <w:pPr>
        <w:keepNext/>
      </w:pPr>
      <w:bookmarkStart w:id="61" w:name="include_clip_start_53"/>
      <w:bookmarkEnd w:id="61"/>
    </w:p>
    <w:p w14:paraId="7F5A3A1E" w14:textId="77777777" w:rsidR="00244BE7" w:rsidRDefault="00244BE7" w:rsidP="00244BE7">
      <w:r>
        <w:t>H. 5724 --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CONGRATULATE DR. LEO TWIGGS FOR BEING CELEBRATED AT THE MEN'S MINISTRY OF NEW MOUNT ZION BAPTIST CHURCH "MEN OF EXCELLENCE" AWARDS GALA.</w:t>
      </w:r>
    </w:p>
    <w:p w14:paraId="22EA4045" w14:textId="5D4A1D7D" w:rsidR="00244BE7" w:rsidRDefault="00244BE7" w:rsidP="00244BE7">
      <w:bookmarkStart w:id="62" w:name="include_clip_end_53"/>
      <w:bookmarkEnd w:id="62"/>
    </w:p>
    <w:p w14:paraId="6BFD6C99" w14:textId="743C1E05" w:rsidR="00244BE7" w:rsidRDefault="00244BE7" w:rsidP="00244BE7">
      <w:r>
        <w:t>The Resolution was adopted.</w:t>
      </w:r>
    </w:p>
    <w:p w14:paraId="7CB88FAB" w14:textId="77777777" w:rsidR="00244BE7" w:rsidRDefault="00244BE7" w:rsidP="00244BE7"/>
    <w:p w14:paraId="141D4050" w14:textId="4138F675" w:rsidR="00244BE7" w:rsidRDefault="00244BE7" w:rsidP="00244BE7">
      <w:pPr>
        <w:keepNext/>
        <w:jc w:val="center"/>
        <w:rPr>
          <w:b/>
        </w:rPr>
      </w:pPr>
      <w:r w:rsidRPr="00244BE7">
        <w:rPr>
          <w:b/>
        </w:rPr>
        <w:t>HOUSE RESOLUTION</w:t>
      </w:r>
    </w:p>
    <w:p w14:paraId="45CFF896" w14:textId="56807E50" w:rsidR="00244BE7" w:rsidRDefault="00244BE7" w:rsidP="00244BE7">
      <w:pPr>
        <w:keepNext/>
      </w:pPr>
      <w:r>
        <w:t>The following was introduced:</w:t>
      </w:r>
    </w:p>
    <w:p w14:paraId="4EACDBA7" w14:textId="77777777" w:rsidR="00244BE7" w:rsidRDefault="00244BE7" w:rsidP="00244BE7">
      <w:pPr>
        <w:keepNext/>
      </w:pPr>
      <w:bookmarkStart w:id="63" w:name="include_clip_start_56"/>
      <w:bookmarkEnd w:id="63"/>
    </w:p>
    <w:p w14:paraId="42277686" w14:textId="77777777" w:rsidR="00244BE7" w:rsidRDefault="00244BE7" w:rsidP="00244BE7">
      <w:r>
        <w:t>H. 5725 -- Reps. McCravy,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DAVID VICKERY, DIRECTOR OF BANDS AT NINETY SIX HIGH SCHOOL, UPON THE OCCASION OF HIS RETIREMENT AFTER NEARLY THREE DECADES OF BUILDING A CULTURE, A TRADITION, AND FOR SOME STUDENTS, A SECOND HOME, AND TO WISH HIM CONTINUED SUCCESS AND HAPPINESS IN ALL HIS FUTURE ENDEAVORS.</w:t>
      </w:r>
    </w:p>
    <w:p w14:paraId="03110694" w14:textId="77777777" w:rsidR="002E3650" w:rsidRDefault="002E3650" w:rsidP="00244BE7"/>
    <w:p w14:paraId="73CD3B48" w14:textId="236838C3" w:rsidR="00244BE7" w:rsidRDefault="00244BE7" w:rsidP="00244BE7">
      <w:bookmarkStart w:id="64" w:name="include_clip_end_56"/>
      <w:bookmarkEnd w:id="64"/>
      <w:r>
        <w:t>The Resolution was adopted.</w:t>
      </w:r>
    </w:p>
    <w:p w14:paraId="3A7612DB" w14:textId="77777777" w:rsidR="00244BE7" w:rsidRDefault="00244BE7" w:rsidP="00244BE7"/>
    <w:p w14:paraId="3F4A7BCD" w14:textId="277C3314" w:rsidR="00244BE7" w:rsidRDefault="00244BE7" w:rsidP="00244BE7">
      <w:pPr>
        <w:keepNext/>
        <w:jc w:val="center"/>
        <w:rPr>
          <w:b/>
        </w:rPr>
      </w:pPr>
      <w:r w:rsidRPr="00244BE7">
        <w:rPr>
          <w:b/>
        </w:rPr>
        <w:t>HOUSE RESOLUTION</w:t>
      </w:r>
    </w:p>
    <w:p w14:paraId="05094D77" w14:textId="50ED7BA3" w:rsidR="00244BE7" w:rsidRDefault="00244BE7" w:rsidP="00244BE7">
      <w:pPr>
        <w:keepNext/>
      </w:pPr>
      <w:r>
        <w:t>The following was introduced:</w:t>
      </w:r>
    </w:p>
    <w:p w14:paraId="31A6E194" w14:textId="77777777" w:rsidR="00244BE7" w:rsidRDefault="00244BE7" w:rsidP="00244BE7">
      <w:pPr>
        <w:keepNext/>
      </w:pPr>
      <w:bookmarkStart w:id="65" w:name="include_clip_start_59"/>
      <w:bookmarkEnd w:id="65"/>
    </w:p>
    <w:p w14:paraId="6612B6CF" w14:textId="77777777" w:rsidR="00244BE7" w:rsidRDefault="00244BE7" w:rsidP="00244BE7">
      <w:r>
        <w:t>H. 5726 -- Reps.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HARTSVILLE COUNTRY CLUB ON THE OCCASION OF ITS ONE HUNDREDTH ANNIVERSARY AND TO HONOR ITS SIGNIFICANT CONTRIBUTIONS TO THE HARTSVILLE COMMUNITY AND DARLINGTON COUNTY.</w:t>
      </w:r>
    </w:p>
    <w:p w14:paraId="23D583D8" w14:textId="7F652393" w:rsidR="00244BE7" w:rsidRDefault="00244BE7" w:rsidP="00244BE7">
      <w:bookmarkStart w:id="66" w:name="include_clip_end_59"/>
      <w:bookmarkEnd w:id="66"/>
    </w:p>
    <w:p w14:paraId="41517ED1" w14:textId="6E7AE194" w:rsidR="00244BE7" w:rsidRDefault="00244BE7" w:rsidP="00244BE7">
      <w:r>
        <w:t>The Resolution was adopted.</w:t>
      </w:r>
    </w:p>
    <w:p w14:paraId="02ACBB89" w14:textId="77777777" w:rsidR="00244BE7" w:rsidRDefault="00244BE7" w:rsidP="00244BE7"/>
    <w:p w14:paraId="095387AB" w14:textId="648864F7" w:rsidR="00244BE7" w:rsidRDefault="00244BE7" w:rsidP="00244BE7">
      <w:pPr>
        <w:keepNext/>
        <w:jc w:val="center"/>
        <w:rPr>
          <w:b/>
        </w:rPr>
      </w:pPr>
      <w:r w:rsidRPr="00244BE7">
        <w:rPr>
          <w:b/>
        </w:rPr>
        <w:t>HOUSE RESOLUTION</w:t>
      </w:r>
    </w:p>
    <w:p w14:paraId="2145F0B6" w14:textId="13303DD4" w:rsidR="00244BE7" w:rsidRDefault="00244BE7" w:rsidP="00244BE7">
      <w:pPr>
        <w:keepNext/>
      </w:pPr>
      <w:r>
        <w:t>The following was introduced:</w:t>
      </w:r>
    </w:p>
    <w:p w14:paraId="6805916B" w14:textId="77777777" w:rsidR="00244BE7" w:rsidRDefault="00244BE7" w:rsidP="00244BE7">
      <w:pPr>
        <w:keepNext/>
      </w:pPr>
      <w:bookmarkStart w:id="67" w:name="include_clip_start_62"/>
      <w:bookmarkEnd w:id="67"/>
    </w:p>
    <w:p w14:paraId="434CE1FB" w14:textId="77777777" w:rsidR="00244BE7" w:rsidRDefault="00244BE7" w:rsidP="00244BE7">
      <w:r>
        <w:t>H. 5727 --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RANDY DEMORY ON THE OCCASION OF HIS RETIREMENT AS DIRECTOR OF THE HILL-FINKLEA DETENTION CENTER FOR THE BERKELEY COUNTY SHERIFF'S OFFICE, TO EXTEND DEEP APPRECIATION FOR HIS MANY YEARS OF DISTINGUISHED PUBLIC SERVICE TO THE STATE OF SOUTH CAROLINA, AND TO OFFER BEST WISHES FOR A SATISFYING AND REWARDING RETIREMENT.</w:t>
      </w:r>
    </w:p>
    <w:p w14:paraId="44061BB2" w14:textId="254781D7" w:rsidR="00244BE7" w:rsidRDefault="00244BE7" w:rsidP="00244BE7">
      <w:bookmarkStart w:id="68" w:name="include_clip_end_62"/>
      <w:bookmarkEnd w:id="68"/>
    </w:p>
    <w:p w14:paraId="749D43CB" w14:textId="503EC33F" w:rsidR="00244BE7" w:rsidRDefault="00244BE7" w:rsidP="00244BE7">
      <w:r>
        <w:t>The Resolution was adopted.</w:t>
      </w:r>
    </w:p>
    <w:p w14:paraId="18728C1A" w14:textId="77777777" w:rsidR="00244BE7" w:rsidRDefault="00244BE7" w:rsidP="00244BE7"/>
    <w:p w14:paraId="21B0E9C4" w14:textId="1B04C6F8" w:rsidR="00244BE7" w:rsidRDefault="00244BE7" w:rsidP="00244BE7">
      <w:pPr>
        <w:keepNext/>
        <w:jc w:val="center"/>
        <w:rPr>
          <w:b/>
        </w:rPr>
      </w:pPr>
      <w:r w:rsidRPr="00244BE7">
        <w:rPr>
          <w:b/>
        </w:rPr>
        <w:t>HOUSE RESOLUTION</w:t>
      </w:r>
    </w:p>
    <w:p w14:paraId="59129C2F" w14:textId="39FEAB5D" w:rsidR="00244BE7" w:rsidRDefault="00244BE7" w:rsidP="00244BE7">
      <w:pPr>
        <w:keepNext/>
      </w:pPr>
      <w:r>
        <w:t>The following was introduced:</w:t>
      </w:r>
    </w:p>
    <w:p w14:paraId="0B857CBD" w14:textId="77777777" w:rsidR="00244BE7" w:rsidRDefault="00244BE7" w:rsidP="00244BE7">
      <w:pPr>
        <w:keepNext/>
      </w:pPr>
      <w:bookmarkStart w:id="69" w:name="include_clip_start_65"/>
      <w:bookmarkEnd w:id="69"/>
    </w:p>
    <w:p w14:paraId="19EBAFC4" w14:textId="77777777" w:rsidR="00244BE7" w:rsidRDefault="00244BE7" w:rsidP="00244BE7">
      <w:r>
        <w:t>H. 5728 -- Reps. McCravy,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GREENWOOD CHRISTIAN SCHOOL BOYS SOCCER TEAM, COACHES, AND SCHOOL OFFICIALS FOR AN OUTSTANDING SEASON AND TO CONGRATULATE THEM FOR WINNING THE 2026 SOUTH CAROLINA INDEPENDENT SCHOOL ASSOCIATION CLASS 1/2A STATE CHAMPIONSHIP TITLE.</w:t>
      </w:r>
    </w:p>
    <w:p w14:paraId="0F5F1A02" w14:textId="3E77EDD4" w:rsidR="00244BE7" w:rsidRDefault="00244BE7" w:rsidP="00244BE7">
      <w:bookmarkStart w:id="70" w:name="include_clip_end_65"/>
      <w:bookmarkEnd w:id="70"/>
    </w:p>
    <w:p w14:paraId="2454EAA2" w14:textId="68BA14FB" w:rsidR="00244BE7" w:rsidRDefault="00244BE7" w:rsidP="00244BE7">
      <w:r>
        <w:t>The Resolution was adopted.</w:t>
      </w:r>
    </w:p>
    <w:p w14:paraId="01C23D28" w14:textId="77777777" w:rsidR="00244BE7" w:rsidRDefault="00244BE7" w:rsidP="00244BE7"/>
    <w:p w14:paraId="026A11EE" w14:textId="3A3E9846" w:rsidR="00244BE7" w:rsidRDefault="00244BE7" w:rsidP="00244BE7">
      <w:pPr>
        <w:keepNext/>
        <w:jc w:val="center"/>
        <w:rPr>
          <w:b/>
        </w:rPr>
      </w:pPr>
      <w:r w:rsidRPr="00244BE7">
        <w:rPr>
          <w:b/>
        </w:rPr>
        <w:t>HOUSE RESOLUTION</w:t>
      </w:r>
    </w:p>
    <w:p w14:paraId="43888ADA" w14:textId="6843AEAD" w:rsidR="00244BE7" w:rsidRDefault="00244BE7" w:rsidP="00244BE7">
      <w:pPr>
        <w:keepNext/>
      </w:pPr>
      <w:r>
        <w:t>The following was introduced:</w:t>
      </w:r>
    </w:p>
    <w:p w14:paraId="597A1BAF" w14:textId="77777777" w:rsidR="00244BE7" w:rsidRDefault="00244BE7" w:rsidP="00244BE7">
      <w:pPr>
        <w:keepNext/>
      </w:pPr>
      <w:bookmarkStart w:id="71" w:name="include_clip_start_68"/>
      <w:bookmarkEnd w:id="71"/>
    </w:p>
    <w:p w14:paraId="16C0F904" w14:textId="77777777" w:rsidR="00244BE7" w:rsidRDefault="00244BE7" w:rsidP="00244BE7">
      <w:r>
        <w:t>H. 5729 -- Reps. Oremus,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HIRAM JULIAN "JIMMIE" REDD OF AIKEN COUNTY ON THE OCCASION OF HIS ONE HUNDREDTH BIRTHDAY AND TO WISH HIM A JOYOUS CELEBRATION AND MANY YEARS OF CONTINUED HEALTH AND HAPPINESS.</w:t>
      </w:r>
    </w:p>
    <w:p w14:paraId="620988C9" w14:textId="12BDCF28" w:rsidR="00244BE7" w:rsidRDefault="00244BE7" w:rsidP="00244BE7">
      <w:bookmarkStart w:id="72" w:name="include_clip_end_68"/>
      <w:bookmarkEnd w:id="72"/>
    </w:p>
    <w:p w14:paraId="08028267" w14:textId="635168FE" w:rsidR="00244BE7" w:rsidRDefault="00244BE7" w:rsidP="00244BE7">
      <w:r>
        <w:t>The Resolution was adopted.</w:t>
      </w:r>
    </w:p>
    <w:p w14:paraId="3B925AFB" w14:textId="77777777" w:rsidR="00244BE7" w:rsidRDefault="00244BE7" w:rsidP="00244BE7"/>
    <w:p w14:paraId="7095F1CD" w14:textId="436A2E4C" w:rsidR="00244BE7" w:rsidRDefault="00244BE7" w:rsidP="00244BE7">
      <w:pPr>
        <w:keepNext/>
        <w:jc w:val="center"/>
        <w:rPr>
          <w:b/>
        </w:rPr>
      </w:pPr>
      <w:r w:rsidRPr="00244BE7">
        <w:rPr>
          <w:b/>
        </w:rPr>
        <w:t>HOUSE RESOLUTION</w:t>
      </w:r>
    </w:p>
    <w:p w14:paraId="30FACCB1" w14:textId="208B6A9C" w:rsidR="00244BE7" w:rsidRDefault="00244BE7" w:rsidP="00244BE7">
      <w:pPr>
        <w:keepNext/>
      </w:pPr>
      <w:r>
        <w:t>The following was introduced:</w:t>
      </w:r>
    </w:p>
    <w:p w14:paraId="38A247BF" w14:textId="77777777" w:rsidR="00244BE7" w:rsidRDefault="00244BE7" w:rsidP="00244BE7">
      <w:pPr>
        <w:keepNext/>
      </w:pPr>
      <w:bookmarkStart w:id="73" w:name="include_clip_start_71"/>
      <w:bookmarkEnd w:id="73"/>
    </w:p>
    <w:p w14:paraId="17AE1C78" w14:textId="77777777" w:rsidR="00244BE7" w:rsidRDefault="00244BE7" w:rsidP="00244BE7">
      <w:r>
        <w:t>H. 5730 --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CONGRATULATE GREEN EARTH SERVICES INC. OF COLUMBIA ON THE OCCASION OF ITS FORTY-FIFTH ANNIVERSARY AND TO WISH THIS LOCALLY OWNED BUSINESS MUCH CONTINUED SUCCESS IN THE DAYS TO COME.</w:t>
      </w:r>
    </w:p>
    <w:p w14:paraId="647ECEB9" w14:textId="01864913" w:rsidR="00244BE7" w:rsidRDefault="00244BE7" w:rsidP="00244BE7">
      <w:bookmarkStart w:id="74" w:name="include_clip_end_71"/>
      <w:bookmarkEnd w:id="74"/>
    </w:p>
    <w:p w14:paraId="0D69125B" w14:textId="12F1F4A8" w:rsidR="00244BE7" w:rsidRDefault="00244BE7" w:rsidP="00244BE7">
      <w:r>
        <w:t>The Resolution was adopted.</w:t>
      </w:r>
    </w:p>
    <w:p w14:paraId="24940D16" w14:textId="77777777" w:rsidR="00244BE7" w:rsidRDefault="00244BE7" w:rsidP="00244BE7"/>
    <w:p w14:paraId="0A743030" w14:textId="26696746" w:rsidR="00244BE7" w:rsidRDefault="00244BE7" w:rsidP="00244BE7">
      <w:pPr>
        <w:keepNext/>
        <w:jc w:val="center"/>
        <w:rPr>
          <w:b/>
        </w:rPr>
      </w:pPr>
      <w:r w:rsidRPr="00244BE7">
        <w:rPr>
          <w:b/>
        </w:rPr>
        <w:t>HOUSE RESOLUTION</w:t>
      </w:r>
    </w:p>
    <w:p w14:paraId="383251D0" w14:textId="7D7975D8" w:rsidR="00244BE7" w:rsidRDefault="00244BE7" w:rsidP="00244BE7">
      <w:pPr>
        <w:keepNext/>
      </w:pPr>
      <w:r>
        <w:t>The following was introduced:</w:t>
      </w:r>
    </w:p>
    <w:p w14:paraId="46C8D8C3" w14:textId="77777777" w:rsidR="00244BE7" w:rsidRDefault="00244BE7" w:rsidP="00244BE7">
      <w:pPr>
        <w:keepNext/>
      </w:pPr>
      <w:bookmarkStart w:id="75" w:name="include_clip_start_74"/>
      <w:bookmarkEnd w:id="75"/>
    </w:p>
    <w:p w14:paraId="53CDADD5" w14:textId="77777777" w:rsidR="00244BE7" w:rsidRDefault="00244BE7" w:rsidP="00244BE7">
      <w:r>
        <w:t>H. 5731 -- Reps.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Wetmore, White, Whitmire, Wickensimer, Williams, Willis, Wooten and Yow: A HOUSE RESOLUTION TO RECOGNIZE AND HONOR DR. SHIRRIE B. MILLER UPON THE OCCASION OF HER RETIREMENT AFTER MORE THAN FORTY YEARS OF EXEMPLARY SERVICE IN PUBLIC EDUCATION, AND TO WISH HER CONTINUED SUCCESS AND HAPPINESS IN ALL HER FUTURE ENDEAVORS.</w:t>
      </w:r>
    </w:p>
    <w:p w14:paraId="322571B7" w14:textId="346CFA5E" w:rsidR="00244BE7" w:rsidRDefault="00244BE7" w:rsidP="00244BE7">
      <w:bookmarkStart w:id="76" w:name="include_clip_end_74"/>
      <w:bookmarkEnd w:id="76"/>
    </w:p>
    <w:p w14:paraId="575F60EE" w14:textId="01166700" w:rsidR="00244BE7" w:rsidRDefault="00244BE7" w:rsidP="00244BE7">
      <w:r>
        <w:t>The Resolution was adopted.</w:t>
      </w:r>
    </w:p>
    <w:p w14:paraId="10D00A66" w14:textId="77777777" w:rsidR="00244BE7" w:rsidRDefault="00244BE7" w:rsidP="00244BE7"/>
    <w:p w14:paraId="5E6D420E" w14:textId="208C0E32" w:rsidR="00244BE7" w:rsidRDefault="00244BE7" w:rsidP="00244BE7">
      <w:pPr>
        <w:keepNext/>
        <w:jc w:val="center"/>
        <w:rPr>
          <w:b/>
        </w:rPr>
      </w:pPr>
      <w:r w:rsidRPr="00244BE7">
        <w:rPr>
          <w:b/>
        </w:rPr>
        <w:t>HOUSE RESOLUTION</w:t>
      </w:r>
    </w:p>
    <w:p w14:paraId="598F3369" w14:textId="65B41E41" w:rsidR="00244BE7" w:rsidRDefault="00244BE7" w:rsidP="00244BE7">
      <w:pPr>
        <w:keepNext/>
      </w:pPr>
      <w:r>
        <w:t>The following was introduced:</w:t>
      </w:r>
    </w:p>
    <w:p w14:paraId="4E37A9B4" w14:textId="77777777" w:rsidR="00244BE7" w:rsidRDefault="00244BE7" w:rsidP="00244BE7">
      <w:pPr>
        <w:keepNext/>
      </w:pPr>
      <w:bookmarkStart w:id="77" w:name="include_clip_start_77"/>
      <w:bookmarkEnd w:id="77"/>
    </w:p>
    <w:p w14:paraId="6F79A70C" w14:textId="77777777" w:rsidR="00244BE7" w:rsidRDefault="00244BE7" w:rsidP="00244BE7">
      <w:r>
        <w:t>H. 5732 -- Reps. Anderson, Bauer, Alexander, Atkinson, Bailey, Ballentine, Bamberg, Bannister,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MARCIA M. LEGARE, RECEPTIONIST FOR THE SOLOMON BLATT BUILDING, UPON THE OCCASION OF HER RETIREMENT AFTER MANY YEARS OF EXEMPLARY SERVICE AND TO WISH HER CONTINUED SUCCESS AND HAPPINESS IN ALL HER FUTURE ENDEAVORS.</w:t>
      </w:r>
    </w:p>
    <w:p w14:paraId="386E093E" w14:textId="290A7158" w:rsidR="00244BE7" w:rsidRDefault="00244BE7" w:rsidP="00244BE7"/>
    <w:p w14:paraId="7E19D651" w14:textId="77777777" w:rsidR="00244BE7" w:rsidRDefault="00244BE7" w:rsidP="002E3650">
      <w:pPr>
        <w:pStyle w:val="scresolutionwhereas"/>
        <w:spacing w:line="240" w:lineRule="auto"/>
      </w:pPr>
      <w:bookmarkStart w:id="78" w:name="wa_752ee5927"/>
      <w:r w:rsidRPr="00084D53">
        <w:t>W</w:t>
      </w:r>
      <w:bookmarkEnd w:id="78"/>
      <w:r w:rsidRPr="00084D53">
        <w:t>hereas,</w:t>
      </w:r>
      <w:r>
        <w:t xml:space="preserve"> the South Carolina House of Representatives has learned that Marcia M. Legare will retire on July 31, 2026, after more than thirty-six years as a state employee, the last three decades of which have been served as a highly regarded receptionist for the House in the Solomon Blatt Building; and</w:t>
      </w:r>
    </w:p>
    <w:p w14:paraId="7065586D" w14:textId="77777777" w:rsidR="00244BE7" w:rsidRDefault="00244BE7" w:rsidP="002E3650">
      <w:pPr>
        <w:pStyle w:val="scresolutionwhereas"/>
        <w:spacing w:line="240" w:lineRule="auto"/>
      </w:pPr>
    </w:p>
    <w:p w14:paraId="7AFE5211" w14:textId="77777777" w:rsidR="00244BE7" w:rsidRDefault="00244BE7" w:rsidP="002E3650">
      <w:pPr>
        <w:pStyle w:val="scresolutionwhereas"/>
        <w:spacing w:line="240" w:lineRule="auto"/>
      </w:pPr>
      <w:bookmarkStart w:id="79" w:name="wa_348f2b080"/>
      <w:r>
        <w:t>W</w:t>
      </w:r>
      <w:bookmarkEnd w:id="79"/>
      <w:r>
        <w:t>hereas, born the daughter of Fred and Elizabeth Medlin, the young Marcia graduated from Dreher High School in May 1959. Continuing her education, she earned a bachelor’s degree in psychology at the University of South Carolina in August 1963. In God’s good time, she met and married Thomas Couturier Robertson Legare Jr. on February 9, 1962, at Columbia’s Trinity Episcopal Cathedral, the Lord blessing their union with four children: Thomas Keith, Stuart Blair, John Robertson, and Sarah Elizabeth “Sallie,” who in turn have blessed their parents with ten grandchildren, Kareena, Shaw, Isabel, Estelle, Nevin, Tommy, Robin, Sonia, Jenkins, and Anna Sams; and</w:t>
      </w:r>
    </w:p>
    <w:p w14:paraId="099F5BC7" w14:textId="77777777" w:rsidR="00244BE7" w:rsidRDefault="00244BE7" w:rsidP="002E3650">
      <w:pPr>
        <w:pStyle w:val="scresolutionwhereas"/>
        <w:spacing w:line="240" w:lineRule="auto"/>
      </w:pPr>
    </w:p>
    <w:p w14:paraId="41908FAC" w14:textId="77777777" w:rsidR="00244BE7" w:rsidRDefault="00244BE7" w:rsidP="002E3650">
      <w:pPr>
        <w:pStyle w:val="scresolutionwhereas"/>
        <w:spacing w:line="240" w:lineRule="auto"/>
      </w:pPr>
      <w:bookmarkStart w:id="80" w:name="wa_c255d30cc"/>
      <w:r>
        <w:t>W</w:t>
      </w:r>
      <w:bookmarkEnd w:id="80"/>
      <w:r>
        <w:t>hereas, in 1969, Marcia began serving with the state’s Employment Security Commission and worked there while husband Tom attended the University of South Carolina School of Law; and</w:t>
      </w:r>
    </w:p>
    <w:p w14:paraId="61E4A408" w14:textId="77777777" w:rsidR="00244BE7" w:rsidRDefault="00244BE7" w:rsidP="002E3650">
      <w:pPr>
        <w:pStyle w:val="scresolutionwhereas"/>
        <w:spacing w:line="240" w:lineRule="auto"/>
      </w:pPr>
    </w:p>
    <w:p w14:paraId="1B75ABFD" w14:textId="77777777" w:rsidR="00244BE7" w:rsidRDefault="00244BE7" w:rsidP="002E3650">
      <w:pPr>
        <w:pStyle w:val="scresolutionwhereas"/>
        <w:spacing w:line="240" w:lineRule="auto"/>
      </w:pPr>
      <w:bookmarkStart w:id="81" w:name="wa_9e1c3606f"/>
      <w:r>
        <w:t>W</w:t>
      </w:r>
      <w:bookmarkEnd w:id="81"/>
      <w:r>
        <w:t>hereas, Marcia then devoted herself to service as a loving wife, mother, and homemaker. She nurtured her four children, making sure their lives were filled with encouragement and opportunity. Her commitment took her to every school activity, every dance recital, indeed every event that mattered to her children. Her support laid the foundation for their confidence and success. After her children found their own paths, Marcia embraced a new life chapter serving the House of Representatives as a legislative aide for the Pickens County Legislative Delegation (1992-1994). Subsequently, she became a receptionist for the Solomon Blatt Building, where she has served faithfully; and</w:t>
      </w:r>
    </w:p>
    <w:p w14:paraId="0C53BDAA" w14:textId="77777777" w:rsidR="00244BE7" w:rsidRDefault="00244BE7" w:rsidP="002E3650">
      <w:pPr>
        <w:pStyle w:val="scresolutionwhereas"/>
        <w:spacing w:line="240" w:lineRule="auto"/>
      </w:pPr>
    </w:p>
    <w:p w14:paraId="039FD171" w14:textId="77777777" w:rsidR="00244BE7" w:rsidRDefault="00244BE7" w:rsidP="002E3650">
      <w:pPr>
        <w:pStyle w:val="scresolutionwhereas"/>
        <w:spacing w:line="240" w:lineRule="auto"/>
      </w:pPr>
      <w:bookmarkStart w:id="82" w:name="wa_b9827b0b8"/>
      <w:r>
        <w:t>W</w:t>
      </w:r>
      <w:bookmarkEnd w:id="82"/>
      <w:r>
        <w:t>hereas, as a receptionist, Marcia became the welcoming face and attentive voice of the House, consistently listening carefully to every caller, understanding their needs, and connecting them with the right person or agency to resolve their issues efficiently. Marcia’s profound institutional knowledge and warm professionalism have made her a valuable asset to members, staff, lobbyists, and constituents. These qualities also have helped her ensure that House members can focus on their duties, confident that their constituent services are being managed with care and efficiency; and</w:t>
      </w:r>
    </w:p>
    <w:p w14:paraId="253295BF" w14:textId="77777777" w:rsidR="00244BE7" w:rsidRDefault="00244BE7" w:rsidP="002E3650">
      <w:pPr>
        <w:pStyle w:val="scresolutionwhereas"/>
        <w:spacing w:line="240" w:lineRule="auto"/>
      </w:pPr>
    </w:p>
    <w:p w14:paraId="20A794FC" w14:textId="77777777" w:rsidR="00244BE7" w:rsidRDefault="00244BE7" w:rsidP="002E3650">
      <w:pPr>
        <w:pStyle w:val="scresolutionwhereas"/>
        <w:spacing w:line="240" w:lineRule="auto"/>
      </w:pPr>
      <w:bookmarkStart w:id="83" w:name="wa_d6b9a1880"/>
      <w:r>
        <w:t>W</w:t>
      </w:r>
      <w:bookmarkEnd w:id="83"/>
      <w:r>
        <w:t>hereas, during Marcia’s well-earned retirement, the House hopes she will find herself more frequently able to indulge in membership activities with the Columbia Garden Club, several bridge clubs, and Trinity Cathedral, as well as in spending more time with her delightful family; and</w:t>
      </w:r>
    </w:p>
    <w:p w14:paraId="580B3DCB" w14:textId="77777777" w:rsidR="00244BE7" w:rsidRDefault="00244BE7" w:rsidP="002E3650">
      <w:pPr>
        <w:pStyle w:val="scresolutionwhereas"/>
        <w:spacing w:line="240" w:lineRule="auto"/>
      </w:pPr>
    </w:p>
    <w:p w14:paraId="424E8211" w14:textId="77777777" w:rsidR="00244BE7" w:rsidRDefault="00244BE7" w:rsidP="002E3650">
      <w:pPr>
        <w:pStyle w:val="scresolutionwhereas"/>
        <w:spacing w:line="240" w:lineRule="auto"/>
      </w:pPr>
      <w:bookmarkStart w:id="84" w:name="wa_84bec6892"/>
      <w:r>
        <w:t>W</w:t>
      </w:r>
      <w:bookmarkEnd w:id="84"/>
      <w:r>
        <w:t>hereas, the House of Representatives, grateful for the legacy of consistent commitment and excellence Marcia Legare has bestowed on the people of South Carolina, takes great pleasure in wishing her well as she enters retirement and enjoys the more leisurely pace of the days ahead. Now, therefore,</w:t>
      </w:r>
    </w:p>
    <w:p w14:paraId="3C7BAA38" w14:textId="4D5ABA9A" w:rsidR="00244BE7" w:rsidRPr="00040E43" w:rsidRDefault="00244BE7" w:rsidP="002E3650">
      <w:pPr>
        <w:pStyle w:val="scresolutionbody"/>
        <w:spacing w:line="240" w:lineRule="auto"/>
      </w:pPr>
      <w:bookmarkStart w:id="85" w:name="up_967559d01"/>
      <w:r w:rsidRPr="00040E43">
        <w:t>B</w:t>
      </w:r>
      <w:bookmarkEnd w:id="85"/>
      <w:r w:rsidRPr="00040E43">
        <w:t>e it resolved by the</w:t>
      </w:r>
      <w:r w:rsidRPr="00FF12FD">
        <w:rPr>
          <w:rStyle w:val="scresolutionbody1"/>
        </w:rPr>
        <w:t xml:space="preserve"> </w:t>
      </w:r>
      <w:r>
        <w:rPr>
          <w:rStyle w:val="scresolutionbody1"/>
        </w:rPr>
        <w:t>House of Representatives</w:t>
      </w:r>
      <w:r w:rsidRPr="00040E43">
        <w:t>:</w:t>
      </w:r>
    </w:p>
    <w:p w14:paraId="6F3E093F" w14:textId="77777777" w:rsidR="00244BE7" w:rsidRPr="00040E43" w:rsidRDefault="00244BE7" w:rsidP="002E3650">
      <w:pPr>
        <w:pStyle w:val="scresolutionbody"/>
        <w:spacing w:line="240" w:lineRule="auto"/>
      </w:pPr>
    </w:p>
    <w:p w14:paraId="39F5AD19" w14:textId="2E68E5E9" w:rsidR="00244BE7" w:rsidRPr="00040E43" w:rsidRDefault="00244BE7" w:rsidP="002E3650">
      <w:pPr>
        <w:pStyle w:val="scresolutionmembers"/>
        <w:spacing w:line="240" w:lineRule="auto"/>
      </w:pPr>
      <w:bookmarkStart w:id="86" w:name="up_b4a5e1e13"/>
      <w:r w:rsidRPr="00040E43">
        <w:t>T</w:t>
      </w:r>
      <w:bookmarkEnd w:id="86"/>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893450">
        <w:t>honor Marcia M</w:t>
      </w:r>
      <w:r>
        <w:t xml:space="preserve">. </w:t>
      </w:r>
      <w:r w:rsidRPr="00893450">
        <w:t>Legare, receptionist for the Solomon Blatt Building, upon the occasion of her retirement after many years of exemplary service and wish her continued success and happiness in all her future endeavors.</w:t>
      </w:r>
    </w:p>
    <w:p w14:paraId="20FE71A0" w14:textId="77777777" w:rsidR="00244BE7" w:rsidRPr="00040E43" w:rsidRDefault="00244BE7" w:rsidP="002E3650">
      <w:pPr>
        <w:pStyle w:val="scresolutionbody"/>
        <w:spacing w:line="240" w:lineRule="auto"/>
      </w:pPr>
    </w:p>
    <w:p w14:paraId="5FE9E0A1" w14:textId="77777777" w:rsidR="00244BE7" w:rsidRDefault="00244BE7" w:rsidP="002E3650">
      <w:pPr>
        <w:pStyle w:val="scresolutionbody"/>
        <w:spacing w:line="240" w:lineRule="auto"/>
      </w:pPr>
      <w:bookmarkStart w:id="87" w:name="up_7c8fa6934"/>
      <w:r w:rsidRPr="00040E43">
        <w:t>B</w:t>
      </w:r>
      <w:bookmarkEnd w:id="87"/>
      <w:r w:rsidRPr="00040E43">
        <w:t xml:space="preserve">e it further resolved that a copy of this resolution be presented to </w:t>
      </w:r>
      <w:r w:rsidRPr="00893450">
        <w:t>Marcia M</w:t>
      </w:r>
      <w:r>
        <w:t xml:space="preserve">. </w:t>
      </w:r>
      <w:r w:rsidRPr="00893450">
        <w:t>Legare</w:t>
      </w:r>
      <w:r>
        <w:t>.</w:t>
      </w:r>
    </w:p>
    <w:p w14:paraId="16242077" w14:textId="2A5B5AA1" w:rsidR="00244BE7" w:rsidRDefault="00244BE7" w:rsidP="002E3650">
      <w:pPr>
        <w:pStyle w:val="scresolutionbody"/>
        <w:spacing w:line="240" w:lineRule="auto"/>
      </w:pPr>
    </w:p>
    <w:p w14:paraId="403FE4B3" w14:textId="77777777" w:rsidR="00244BE7" w:rsidRDefault="00244BE7" w:rsidP="002E3650">
      <w:r>
        <w:t>The Resolution was adopted.</w:t>
      </w:r>
    </w:p>
    <w:p w14:paraId="3A08BF02" w14:textId="77777777" w:rsidR="00244BE7" w:rsidRDefault="00244BE7" w:rsidP="00244BE7"/>
    <w:p w14:paraId="6A6E25D6" w14:textId="1EAE6D11" w:rsidR="00244BE7" w:rsidRDefault="00244BE7" w:rsidP="00244BE7">
      <w:pPr>
        <w:keepNext/>
        <w:jc w:val="center"/>
        <w:rPr>
          <w:b/>
        </w:rPr>
      </w:pPr>
      <w:r w:rsidRPr="00244BE7">
        <w:rPr>
          <w:b/>
        </w:rPr>
        <w:t>HOUSE RESOLUTION</w:t>
      </w:r>
    </w:p>
    <w:p w14:paraId="67C33ECE" w14:textId="484D5F1E" w:rsidR="00244BE7" w:rsidRDefault="00244BE7" w:rsidP="00244BE7">
      <w:pPr>
        <w:keepNext/>
      </w:pPr>
      <w:r>
        <w:t>The following was introduced:</w:t>
      </w:r>
    </w:p>
    <w:p w14:paraId="55C85BB6" w14:textId="77777777" w:rsidR="00244BE7" w:rsidRDefault="00244BE7" w:rsidP="00244BE7">
      <w:pPr>
        <w:keepNext/>
      </w:pPr>
      <w:bookmarkStart w:id="88" w:name="include_clip_start_80"/>
      <w:bookmarkEnd w:id="88"/>
    </w:p>
    <w:p w14:paraId="63F1E1FB" w14:textId="77777777" w:rsidR="00244BE7" w:rsidRDefault="00244BE7" w:rsidP="00244BE7">
      <w:r>
        <w:t>H. 5733 -- Reps. Anderson,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REVEREND REMUS HARPER JR. UPON THE OCCASSION OF HIS RETIREMENT AFTER FORTY YEARS OF EXEMPLARY MINISTRY, AND TO WISH HIM CONTINUED SUCCESS AND HAPPINESS IN ALL HIS FUTURE ENDEAVORS.</w:t>
      </w:r>
    </w:p>
    <w:p w14:paraId="4AEC965D" w14:textId="44D2BEE3" w:rsidR="00244BE7" w:rsidRDefault="00244BE7" w:rsidP="00244BE7">
      <w:bookmarkStart w:id="89" w:name="include_clip_end_80"/>
      <w:bookmarkEnd w:id="89"/>
    </w:p>
    <w:p w14:paraId="65F99181" w14:textId="324FEAD7" w:rsidR="00244BE7" w:rsidRDefault="00244BE7" w:rsidP="00244BE7">
      <w:r>
        <w:t>The Resolution was adopted.</w:t>
      </w:r>
    </w:p>
    <w:p w14:paraId="3E977F1E" w14:textId="77777777" w:rsidR="00244BE7" w:rsidRDefault="00244BE7" w:rsidP="00244BE7"/>
    <w:p w14:paraId="40560930" w14:textId="3FAB55BF" w:rsidR="00244BE7" w:rsidRDefault="00244BE7" w:rsidP="00244BE7">
      <w:pPr>
        <w:keepNext/>
        <w:jc w:val="center"/>
        <w:rPr>
          <w:b/>
        </w:rPr>
      </w:pPr>
      <w:r w:rsidRPr="00244BE7">
        <w:rPr>
          <w:b/>
        </w:rPr>
        <w:t>HOUSE RESOLUTION</w:t>
      </w:r>
    </w:p>
    <w:p w14:paraId="07A831A4" w14:textId="5A8523CA" w:rsidR="00244BE7" w:rsidRDefault="00244BE7" w:rsidP="00244BE7">
      <w:pPr>
        <w:keepNext/>
      </w:pPr>
      <w:r>
        <w:t>The following was introduced:</w:t>
      </w:r>
    </w:p>
    <w:p w14:paraId="5ABBFB9E" w14:textId="77777777" w:rsidR="00244BE7" w:rsidRDefault="00244BE7" w:rsidP="00244BE7">
      <w:pPr>
        <w:keepNext/>
      </w:pPr>
      <w:bookmarkStart w:id="90" w:name="include_clip_start_83"/>
      <w:bookmarkEnd w:id="90"/>
    </w:p>
    <w:p w14:paraId="5284D827" w14:textId="77777777" w:rsidR="00244BE7" w:rsidRDefault="00244BE7" w:rsidP="00244BE7">
      <w:r>
        <w:t>H. 5734 -- Reps. Forrest, Alexander, Anderson, Atkinson, Bailey, Ballentine, Bamberg, Bannister, Bauer, Beach, Bernstein, Bowers, Bradley, Brewer, Brittain, Burns, Bustos, Calhoon, Caskey, Chapman, Chumley, Clyburn, Cobb-Hunter, Collins, Cox, Crawford, Cromer, Davis, Dillard, Duncan, Edgerton, Erickson, Ford,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SALUDA HIGH SCHOOL GIRLS SOFTBALL TEAM, COACHES, AND SCHOOL OFFICIALS FOR A SUPERB SEASON AND TO HONOR THEM FOR WINNING THE SOUTH CAROLINA CLASS AA DIVISION I STATE CHAMPIONSHIP TITLE.</w:t>
      </w:r>
    </w:p>
    <w:p w14:paraId="5A547EE7" w14:textId="2A1714C7" w:rsidR="00244BE7" w:rsidRDefault="00244BE7" w:rsidP="00244BE7">
      <w:bookmarkStart w:id="91" w:name="include_clip_end_83"/>
      <w:bookmarkEnd w:id="91"/>
    </w:p>
    <w:p w14:paraId="40D7D48F" w14:textId="33023B61" w:rsidR="00244BE7" w:rsidRDefault="00244BE7" w:rsidP="00244BE7">
      <w:r>
        <w:t>The Resolution was adopted.</w:t>
      </w:r>
    </w:p>
    <w:p w14:paraId="3C0F9A6C" w14:textId="77777777" w:rsidR="00244BE7" w:rsidRDefault="00244BE7" w:rsidP="00244BE7"/>
    <w:p w14:paraId="545FF68B" w14:textId="00820E4A" w:rsidR="00244BE7" w:rsidRDefault="00244BE7" w:rsidP="00244BE7">
      <w:pPr>
        <w:keepNext/>
        <w:jc w:val="center"/>
        <w:rPr>
          <w:b/>
        </w:rPr>
      </w:pPr>
      <w:r w:rsidRPr="00244BE7">
        <w:rPr>
          <w:b/>
        </w:rPr>
        <w:t>HOUSE RESOLUTION</w:t>
      </w:r>
    </w:p>
    <w:p w14:paraId="545C7B8E" w14:textId="7AFCDA0D" w:rsidR="00244BE7" w:rsidRDefault="00244BE7" w:rsidP="00244BE7">
      <w:pPr>
        <w:keepNext/>
      </w:pPr>
      <w:r>
        <w:t>The following was introduced:</w:t>
      </w:r>
    </w:p>
    <w:p w14:paraId="4ECC4580" w14:textId="77777777" w:rsidR="00244BE7" w:rsidRDefault="00244BE7" w:rsidP="00244BE7">
      <w:pPr>
        <w:keepNext/>
      </w:pPr>
      <w:bookmarkStart w:id="92" w:name="include_clip_start_86"/>
      <w:bookmarkEnd w:id="92"/>
    </w:p>
    <w:p w14:paraId="5FDDFEDE" w14:textId="77777777" w:rsidR="00244BE7" w:rsidRDefault="00244BE7" w:rsidP="00244BE7">
      <w:r>
        <w:t>H. 5735 -- Reps.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REVEREND DOUGLAS M. HUDSON ON HIS TWENTY-YEAR ANNIVERSARY AS PASTOR OF NEW COVENANT MISSIONARY BAPTIST CHURCH AND TO RECOGNIZE HIM FOR HIS OUTSTANDING SPIRITUAL LEADERSHIP AND SERVICE TO HIS COMMUNITY.</w:t>
      </w:r>
    </w:p>
    <w:p w14:paraId="08DE6279" w14:textId="4F3C8598" w:rsidR="00244BE7" w:rsidRDefault="00244BE7" w:rsidP="00244BE7">
      <w:bookmarkStart w:id="93" w:name="include_clip_end_86"/>
      <w:bookmarkEnd w:id="93"/>
    </w:p>
    <w:p w14:paraId="040668F5" w14:textId="04F54092" w:rsidR="00244BE7" w:rsidRDefault="00244BE7" w:rsidP="00244BE7">
      <w:r>
        <w:t>The Resolution was adopted.</w:t>
      </w:r>
    </w:p>
    <w:p w14:paraId="4D18C1E4" w14:textId="77777777" w:rsidR="00244BE7" w:rsidRDefault="00244BE7" w:rsidP="00244BE7"/>
    <w:p w14:paraId="46D02B7D" w14:textId="3B21274A" w:rsidR="00244BE7" w:rsidRDefault="00244BE7" w:rsidP="00244BE7">
      <w:pPr>
        <w:keepNext/>
        <w:jc w:val="center"/>
        <w:rPr>
          <w:b/>
        </w:rPr>
      </w:pPr>
      <w:r w:rsidRPr="00244BE7">
        <w:rPr>
          <w:b/>
        </w:rPr>
        <w:t>HOUSE RESOLUTION</w:t>
      </w:r>
    </w:p>
    <w:p w14:paraId="7CA44409" w14:textId="44D30DC6" w:rsidR="00244BE7" w:rsidRDefault="00244BE7" w:rsidP="00244BE7">
      <w:pPr>
        <w:keepNext/>
      </w:pPr>
      <w:r>
        <w:t>The following was introduced:</w:t>
      </w:r>
    </w:p>
    <w:p w14:paraId="0DB58936" w14:textId="77777777" w:rsidR="00244BE7" w:rsidRDefault="00244BE7" w:rsidP="00244BE7">
      <w:pPr>
        <w:keepNext/>
      </w:pPr>
      <w:bookmarkStart w:id="94" w:name="include_clip_start_89"/>
      <w:bookmarkEnd w:id="94"/>
    </w:p>
    <w:p w14:paraId="755032FE" w14:textId="77777777" w:rsidR="00244BE7" w:rsidRDefault="00244BE7" w:rsidP="00244BE7">
      <w:r>
        <w:t>H. 5736 --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LATRELL VONTHREECE HARTS OF RICHLAND COUNTY AND TO EXTEND THEIR DEEPEST SYMPATHY TO HER LARGE AND LOVING FAMILY AND HER MANY FRIENDS.</w:t>
      </w:r>
    </w:p>
    <w:p w14:paraId="574F95BC" w14:textId="09394672" w:rsidR="00244BE7" w:rsidRDefault="00244BE7" w:rsidP="00244BE7">
      <w:bookmarkStart w:id="95" w:name="include_clip_end_89"/>
      <w:bookmarkEnd w:id="95"/>
    </w:p>
    <w:p w14:paraId="2C2477BA" w14:textId="0E11E341" w:rsidR="00244BE7" w:rsidRDefault="00244BE7" w:rsidP="00244BE7">
      <w:r>
        <w:t>The Resolution was adopted.</w:t>
      </w:r>
    </w:p>
    <w:p w14:paraId="65B93F5A" w14:textId="77777777" w:rsidR="00244BE7" w:rsidRDefault="00244BE7" w:rsidP="00244BE7"/>
    <w:p w14:paraId="02126FED" w14:textId="185C7CA4" w:rsidR="00244BE7" w:rsidRDefault="00244BE7" w:rsidP="00244BE7">
      <w:pPr>
        <w:keepNext/>
        <w:jc w:val="center"/>
        <w:rPr>
          <w:b/>
        </w:rPr>
      </w:pPr>
      <w:r w:rsidRPr="00244BE7">
        <w:rPr>
          <w:b/>
        </w:rPr>
        <w:t>CONCURRENT RESOLUTION</w:t>
      </w:r>
    </w:p>
    <w:p w14:paraId="6C5008A1" w14:textId="5567FB0D" w:rsidR="00244BE7" w:rsidRDefault="00244BE7" w:rsidP="00244BE7">
      <w:pPr>
        <w:keepNext/>
      </w:pPr>
      <w:r>
        <w:t>The following was introduced:</w:t>
      </w:r>
    </w:p>
    <w:p w14:paraId="0955D140" w14:textId="77777777" w:rsidR="00244BE7" w:rsidRDefault="00244BE7" w:rsidP="00244BE7">
      <w:pPr>
        <w:keepNext/>
      </w:pPr>
      <w:bookmarkStart w:id="96" w:name="include_clip_start_92"/>
      <w:bookmarkEnd w:id="96"/>
    </w:p>
    <w:p w14:paraId="595AE175" w14:textId="77777777" w:rsidR="00244BE7" w:rsidRDefault="00244BE7" w:rsidP="00244BE7">
      <w:pPr>
        <w:keepNext/>
      </w:pPr>
      <w:r>
        <w:t>H. 5737 -- Reps. Morgan, Pace, Cromer, Frank, Kilmartin, Edgerton, Harris, Lastinger, Pedalino, D. Mitchell, McCravy, Magnuson, Yow, Huff, Oremus, Long, Beach, Hager, Chumley, Gilreath, Burns, White, Terribile, Duncan, Rankin, Vaughan, Gilliam, Bailey, Forrest, Gatch, Haddon, McCabe, Sanders and Willis: A CONCURRENT RESOLUTION TO CALL UPON THE GOVERNOR OF THE STATE OF SOUTH CAROLINA TO REMOVE THE ACTING DIRECTOR OF THE SOUTH CAROLINA DEPARTMENT OF PUBLIC HEALTH AND APPOINT IN THAT PERSON'S PLACE A QUALIFIED MEDICAL PROFESSIONAL WHO IS FREE FROM CONFLICTING TIES TO RADICAL POLITICAL ORGANIZATIONS OR LOBBYING INTERESTS, WHO RESPECTS MEDICAL FREEDOM, AND WHO WILL PLACE THE HEALTH, LIBERTY, AND WELL-BEING OF SOUTH CAROLINIANS FIRST.</w:t>
      </w:r>
    </w:p>
    <w:p w14:paraId="3DF0A49E" w14:textId="0E883261" w:rsidR="00244BE7" w:rsidRDefault="00244BE7" w:rsidP="00244BE7">
      <w:bookmarkStart w:id="97" w:name="include_clip_end_92"/>
      <w:bookmarkEnd w:id="97"/>
      <w:r>
        <w:t>The Concurrent Resolution was ordered referred to the Committee on Invitations and Memorial Resolutions.</w:t>
      </w:r>
    </w:p>
    <w:p w14:paraId="425E3132" w14:textId="77777777" w:rsidR="00244BE7" w:rsidRDefault="00244BE7" w:rsidP="00244BE7"/>
    <w:p w14:paraId="2CA7FD45" w14:textId="43ABFBB6" w:rsidR="00244BE7" w:rsidRDefault="00244BE7" w:rsidP="00244BE7">
      <w:pPr>
        <w:keepNext/>
        <w:jc w:val="center"/>
        <w:rPr>
          <w:b/>
        </w:rPr>
      </w:pPr>
      <w:r w:rsidRPr="00244BE7">
        <w:rPr>
          <w:b/>
        </w:rPr>
        <w:t>CONCURRENT RESOLUTION</w:t>
      </w:r>
    </w:p>
    <w:p w14:paraId="4A547A18" w14:textId="25DCBB6B" w:rsidR="00244BE7" w:rsidRDefault="00244BE7" w:rsidP="00244BE7">
      <w:pPr>
        <w:keepNext/>
      </w:pPr>
      <w:r>
        <w:t>The following was introduced:</w:t>
      </w:r>
    </w:p>
    <w:p w14:paraId="755FAD93" w14:textId="77777777" w:rsidR="00244BE7" w:rsidRDefault="00244BE7" w:rsidP="00244BE7">
      <w:pPr>
        <w:keepNext/>
      </w:pPr>
      <w:bookmarkStart w:id="98" w:name="include_clip_start_95"/>
      <w:bookmarkEnd w:id="98"/>
    </w:p>
    <w:p w14:paraId="20173F37" w14:textId="77777777" w:rsidR="00244BE7" w:rsidRDefault="00244BE7" w:rsidP="00244BE7">
      <w:r>
        <w:t>H. 5738 -- Reps. Atkinson, Alexander, Anderson,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HONOR AND RECOGNIZE F. BAXTER BEESON OF MARION COUNTY ON THE OCCASION OF HIS EIGHTY-FIFTH BIRTHDAY AND TO WISH HIM CONTINUED HEALTH AND HAPPINESS IN THE YEARS TO COME.</w:t>
      </w:r>
    </w:p>
    <w:p w14:paraId="716AFD7D" w14:textId="38EABB11" w:rsidR="00244BE7" w:rsidRDefault="00244BE7" w:rsidP="00244BE7">
      <w:bookmarkStart w:id="99" w:name="include_clip_end_95"/>
      <w:bookmarkEnd w:id="99"/>
    </w:p>
    <w:p w14:paraId="69DBE2D4" w14:textId="3399D9AD" w:rsidR="00244BE7" w:rsidRDefault="00244BE7" w:rsidP="00244BE7">
      <w:r>
        <w:t>The Concurrent Resolution was agreed to and ordered sent to the Senate.</w:t>
      </w:r>
    </w:p>
    <w:p w14:paraId="35DE8BEF" w14:textId="77777777" w:rsidR="00244BE7" w:rsidRDefault="00244BE7" w:rsidP="00244BE7"/>
    <w:p w14:paraId="0244D21D" w14:textId="253D64C6" w:rsidR="00244BE7" w:rsidRDefault="00244BE7" w:rsidP="00244BE7">
      <w:pPr>
        <w:keepNext/>
        <w:jc w:val="center"/>
        <w:rPr>
          <w:b/>
        </w:rPr>
      </w:pPr>
      <w:r w:rsidRPr="00244BE7">
        <w:rPr>
          <w:b/>
        </w:rPr>
        <w:t>CONCURRENT RESOLUTION</w:t>
      </w:r>
    </w:p>
    <w:p w14:paraId="72E9DFB1" w14:textId="113771E7" w:rsidR="00244BE7" w:rsidRDefault="00244BE7" w:rsidP="00244BE7">
      <w:pPr>
        <w:keepNext/>
      </w:pPr>
      <w:r>
        <w:t>The following was introduced:</w:t>
      </w:r>
    </w:p>
    <w:p w14:paraId="67B576C7" w14:textId="77777777" w:rsidR="00244BE7" w:rsidRDefault="00244BE7" w:rsidP="00244BE7">
      <w:pPr>
        <w:keepNext/>
      </w:pPr>
      <w:bookmarkStart w:id="100" w:name="include_clip_start_98"/>
      <w:bookmarkEnd w:id="100"/>
    </w:p>
    <w:p w14:paraId="74237D35" w14:textId="77777777" w:rsidR="00244BE7" w:rsidRDefault="00244BE7" w:rsidP="00244BE7">
      <w:pPr>
        <w:keepNext/>
      </w:pPr>
      <w:r>
        <w:t>H. 5739 -- Reps. McDaniel and King: A CONCURRENT RESOLUTION TO REQUEST THE DEPARTMENT OF TRANSPORTATION NAME WEST CHESTER SCHOOL ROAD IN CHESTER COUNTY "WAYNE E. WORTHY MEMORIAL ROAD" AND ERECT APPROPRIATE SIGNS OR MARKERS AT THIS LOCATION CONTAINING THESE WORDS.</w:t>
      </w:r>
    </w:p>
    <w:p w14:paraId="468E749A" w14:textId="1087543E" w:rsidR="00244BE7" w:rsidRDefault="00244BE7" w:rsidP="00244BE7">
      <w:bookmarkStart w:id="101" w:name="include_clip_end_98"/>
      <w:bookmarkEnd w:id="101"/>
      <w:r>
        <w:t>The Concurrent Resolution was ordered referred to the Committee on Invitations and Memorial Resolutions.</w:t>
      </w:r>
    </w:p>
    <w:p w14:paraId="43599ED0" w14:textId="77777777" w:rsidR="00244BE7" w:rsidRDefault="00244BE7" w:rsidP="00244BE7"/>
    <w:p w14:paraId="6F346797" w14:textId="4876EE16" w:rsidR="00244BE7" w:rsidRDefault="00244BE7" w:rsidP="00244BE7">
      <w:pPr>
        <w:keepNext/>
        <w:jc w:val="center"/>
        <w:rPr>
          <w:b/>
        </w:rPr>
      </w:pPr>
      <w:r w:rsidRPr="00244BE7">
        <w:rPr>
          <w:b/>
        </w:rPr>
        <w:t>CONCURRENT RESOLUTION</w:t>
      </w:r>
    </w:p>
    <w:p w14:paraId="1B628342" w14:textId="2D5248AE" w:rsidR="00244BE7" w:rsidRDefault="00244BE7" w:rsidP="00244BE7">
      <w:r>
        <w:t>The Senate sent to the House the following:</w:t>
      </w:r>
    </w:p>
    <w:p w14:paraId="29835A8D" w14:textId="77777777" w:rsidR="00244BE7" w:rsidRDefault="00244BE7" w:rsidP="00244BE7">
      <w:bookmarkStart w:id="102" w:name="include_clip_start_101"/>
      <w:bookmarkEnd w:id="102"/>
    </w:p>
    <w:p w14:paraId="5B723402" w14:textId="77777777" w:rsidR="00244BE7" w:rsidRDefault="00244BE7" w:rsidP="00244BE7">
      <w:r>
        <w:t>S. 1201 -- Senator Grooms: A CONCURRENT RESOLUTION TO REQUEST THAT THE DEPARTMENT OF TRANSPORTATION NAME THE FRENCH QUARTER CREEK BRIDGE ON CAINHOY ROAD IN HUGER IN BERKELEY COUNTY "WILLIAM ELLINGTON SR. BRIDGE" AND ERECT APPROPRIATE MARKERS OR SIGNS AT THIS LOCATION CONTAINING THE DESIGNATION.</w:t>
      </w:r>
    </w:p>
    <w:p w14:paraId="4B5171B6" w14:textId="0E842491" w:rsidR="00244BE7" w:rsidRDefault="00244BE7" w:rsidP="00244BE7">
      <w:bookmarkStart w:id="103" w:name="include_clip_end_101"/>
      <w:bookmarkEnd w:id="103"/>
      <w:r>
        <w:t>The Concurrent Resolution was ordered referred to the Committee on Invitations and Memorial Resolutions.</w:t>
      </w:r>
    </w:p>
    <w:p w14:paraId="65C9667B" w14:textId="77777777" w:rsidR="00244BE7" w:rsidRDefault="00244BE7" w:rsidP="00244BE7"/>
    <w:p w14:paraId="53183C42" w14:textId="63CCA430" w:rsidR="00244BE7" w:rsidRDefault="00244BE7" w:rsidP="00244BE7">
      <w:pPr>
        <w:keepNext/>
        <w:jc w:val="center"/>
        <w:rPr>
          <w:b/>
        </w:rPr>
      </w:pPr>
      <w:r w:rsidRPr="00244BE7">
        <w:rPr>
          <w:b/>
        </w:rPr>
        <w:t xml:space="preserve">INTRODUCTION OF BILLS  </w:t>
      </w:r>
    </w:p>
    <w:p w14:paraId="3BECA87C" w14:textId="01087C0F" w:rsidR="00244BE7" w:rsidRDefault="00244BE7" w:rsidP="00244BE7">
      <w:r>
        <w:t>The following Bills were introduced, read the first time, and referred to appropriate committees:</w:t>
      </w:r>
    </w:p>
    <w:p w14:paraId="40970690" w14:textId="77777777" w:rsidR="00244BE7" w:rsidRDefault="00244BE7" w:rsidP="00244BE7"/>
    <w:p w14:paraId="7872B811" w14:textId="77777777" w:rsidR="00244BE7" w:rsidRDefault="00244BE7" w:rsidP="00244BE7">
      <w:pPr>
        <w:keepNext/>
      </w:pPr>
      <w:bookmarkStart w:id="104" w:name="include_clip_start_105"/>
      <w:bookmarkEnd w:id="104"/>
      <w:r>
        <w:t>H. 5740 -- Rep. Morgan: A BILL TO AMEND THE SOUTH CAROLINA CODE OF LAWS BY AMENDING SECTION 8-29-10, RELATING TO THE REQUIRED VERIFICATION OF WHETHER CERTAIN INDIVIDUALS ARE LAWFULLY PRESENT IN THE UNITED STATES WHEN APPLYING FOR PUBLIC BENEFITS, SO AS TO REQUIRE STATE AGENCIES AND POLITICAL SUBDIVISIONS TO REFER AN APPLICANT'S INFORMATION TO UNITED STATES IMMIGRATION AND CUSTOMS ENFORCEMENT IN CERTAIN CIRCUMSTANCES.</w:t>
      </w:r>
    </w:p>
    <w:p w14:paraId="41048BB2" w14:textId="640C4E33" w:rsidR="00244BE7" w:rsidRDefault="00244BE7" w:rsidP="00244BE7">
      <w:bookmarkStart w:id="105" w:name="include_clip_end_105"/>
      <w:bookmarkEnd w:id="105"/>
      <w:r>
        <w:t>Referred to Committee on Judiciary</w:t>
      </w:r>
    </w:p>
    <w:p w14:paraId="51A26A45" w14:textId="77777777" w:rsidR="00244BE7" w:rsidRDefault="00244BE7" w:rsidP="00244BE7"/>
    <w:p w14:paraId="4C660726" w14:textId="77777777" w:rsidR="00244BE7" w:rsidRDefault="00244BE7" w:rsidP="00244BE7">
      <w:pPr>
        <w:keepNext/>
      </w:pPr>
      <w:bookmarkStart w:id="106" w:name="include_clip_start_107"/>
      <w:bookmarkEnd w:id="106"/>
      <w:r>
        <w:t>H. 5741 -- Reps. Morgan, Edgerton, Kilmartin, Beach, Magnuson, Terribile, Cromer, Harris, Gilreath, Huff, Frank and Pace: A BILL TO AMEND THE SOUTH CAROLINA CODE OF LAWS BY ADDING ARTICLE 29 TO TITLE 1, CHAPTER 1 SO AS TO PROHIBIT A LAW FIRM THAT EMPLOYS A MEMBER OF THE GENERAL ASSEMBLY, OR AN IMMEDIATE FAMILY MEMBER OF A MEMBER OF THE GENERAL ASSEMBLY, FROM ENTERING INTO A LITIGATION RETENTION AGREEMENT WITH A PUBLIC ENTITY IN THIS STATE.</w:t>
      </w:r>
    </w:p>
    <w:p w14:paraId="78C893DE" w14:textId="012D203D" w:rsidR="00244BE7" w:rsidRDefault="00244BE7" w:rsidP="00244BE7">
      <w:bookmarkStart w:id="107" w:name="include_clip_end_107"/>
      <w:bookmarkEnd w:id="107"/>
      <w:r>
        <w:t>Referred to Committee on Judiciary</w:t>
      </w:r>
    </w:p>
    <w:p w14:paraId="4D43176E" w14:textId="77777777" w:rsidR="00244BE7" w:rsidRDefault="00244BE7" w:rsidP="00244BE7"/>
    <w:p w14:paraId="1A1721B5" w14:textId="77777777" w:rsidR="00244BE7" w:rsidRDefault="00244BE7" w:rsidP="00244BE7">
      <w:pPr>
        <w:keepNext/>
      </w:pPr>
      <w:bookmarkStart w:id="108" w:name="include_clip_start_109"/>
      <w:bookmarkEnd w:id="108"/>
      <w:r>
        <w:t>H. 5742 -- Rep. Bowers: A BILL TO AMEND THE SOUTH CAROLINA CODE OF LAWS BY ADDING SECTION 4-9-125 SO AS TO PROVIDE THAT A COUNTY COUNCIL MAY, BY ORDINANCE, PROHIBIT ANNEXATION WITHIN THE COUNTY BY MUNICIPALITIES OR ANY OTHER POLITICAL SUBDIVISION OF THE STATE, UNTIL A COMPREHENSIVE INFRASTRUCTURE IMPACT STUDY AND MITIGATION PLAN HAS BEEN COMPLETED AND APPROVED BY THE COUNTY COUNCIL.</w:t>
      </w:r>
    </w:p>
    <w:p w14:paraId="2B83A9DA" w14:textId="0474DCBF" w:rsidR="00244BE7" w:rsidRDefault="00244BE7" w:rsidP="00244BE7">
      <w:bookmarkStart w:id="109" w:name="include_clip_end_109"/>
      <w:bookmarkEnd w:id="109"/>
      <w:r>
        <w:t>Referred to Committee on Judiciary</w:t>
      </w:r>
    </w:p>
    <w:p w14:paraId="063BADF1" w14:textId="77777777" w:rsidR="00244BE7" w:rsidRDefault="00244BE7" w:rsidP="00244BE7"/>
    <w:p w14:paraId="4B814567" w14:textId="77777777" w:rsidR="00244BE7" w:rsidRDefault="00244BE7" w:rsidP="00244BE7">
      <w:pPr>
        <w:keepNext/>
      </w:pPr>
      <w:bookmarkStart w:id="110" w:name="include_clip_start_111"/>
      <w:bookmarkEnd w:id="110"/>
      <w:r>
        <w:t>H. 5743 -- Reps. King and Jones: 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43468A7D" w14:textId="395069C5" w:rsidR="00244BE7" w:rsidRDefault="00244BE7" w:rsidP="00244BE7">
      <w:bookmarkStart w:id="111" w:name="include_clip_end_111"/>
      <w:bookmarkEnd w:id="111"/>
      <w:r>
        <w:t>Referred to Committee on Medical, Military, Public and Municipal Affairs</w:t>
      </w:r>
    </w:p>
    <w:p w14:paraId="76739046" w14:textId="77777777" w:rsidR="00244BE7" w:rsidRDefault="00244BE7" w:rsidP="00244BE7"/>
    <w:p w14:paraId="5530D559" w14:textId="77777777" w:rsidR="00244BE7" w:rsidRDefault="00244BE7" w:rsidP="00244BE7">
      <w:pPr>
        <w:keepNext/>
      </w:pPr>
      <w:bookmarkStart w:id="112" w:name="include_clip_start_113"/>
      <w:bookmarkEnd w:id="112"/>
      <w:r>
        <w:t>H. 5744 -- Rep. J. L. Johnson: A BILL TO AMEND THE SOUTH CAROLINA CODE OF LAWS BY AMENDING SECTION 4-10-330, RELATING TO THE PURPOSES FOR WHICH PROCEEDS OF THE CAPITAL PROJECT SALES TAX MAY BE USED SO AS TO INCLUDE OPERATIONS FOR EMERGENCY SERVICES.</w:t>
      </w:r>
    </w:p>
    <w:p w14:paraId="2D28A0FD" w14:textId="4D759D89" w:rsidR="00244BE7" w:rsidRDefault="00244BE7" w:rsidP="00244BE7">
      <w:bookmarkStart w:id="113" w:name="include_clip_end_113"/>
      <w:bookmarkEnd w:id="113"/>
      <w:r>
        <w:t>Referred to Committee on Ways and Means</w:t>
      </w:r>
    </w:p>
    <w:p w14:paraId="32874462" w14:textId="77777777" w:rsidR="00244BE7" w:rsidRDefault="00244BE7" w:rsidP="00244BE7"/>
    <w:p w14:paraId="7F7C1E79" w14:textId="77777777" w:rsidR="00244BE7" w:rsidRDefault="00244BE7" w:rsidP="00244BE7">
      <w:pPr>
        <w:keepNext/>
      </w:pPr>
      <w:bookmarkStart w:id="114" w:name="include_clip_start_115"/>
      <w:bookmarkEnd w:id="114"/>
      <w:r>
        <w:t>H. 5745 -- Rep. Lowe: A BILL TO AMEND THE SOUTH CAROLINA CODE OF LAWS BY AMENDING SECTION 50-5-365, RELATING TO LICENSING REQUIREMENTS APPLICABLE TO THE SALE OR TRANSPORTATION OF LIVE OR FRESH FISH OR SALTWATER FISHERY PRODUCTS, AND PENALTIES, SO AS TO PROVIDE IT IS UNLAWFUL TO BUY, RECEIVE, HANDLE, PACK, PROCESS, SHIP, CONSIGN, LAND, POSSESS, SELL, BARTER, OR TRADE RED SNAPPER FOR COMMERCIAL PURPOSES, AND TO PROVIDE A PENALTY.</w:t>
      </w:r>
    </w:p>
    <w:p w14:paraId="4BE35781" w14:textId="57AA0D7A" w:rsidR="00244BE7" w:rsidRDefault="00244BE7" w:rsidP="00244BE7">
      <w:bookmarkStart w:id="115" w:name="include_clip_end_115"/>
      <w:bookmarkEnd w:id="115"/>
      <w:r>
        <w:t>Referred to Committee on Agriculture, Natural Resources and Environmental Affairs</w:t>
      </w:r>
    </w:p>
    <w:p w14:paraId="2B7F580C" w14:textId="77777777" w:rsidR="00244BE7" w:rsidRDefault="00244BE7" w:rsidP="00244BE7"/>
    <w:p w14:paraId="6A41D2C6" w14:textId="7A3FDC0E" w:rsidR="00244BE7" w:rsidRDefault="00244BE7" w:rsidP="00244BE7">
      <w:pPr>
        <w:keepNext/>
        <w:jc w:val="center"/>
        <w:rPr>
          <w:b/>
        </w:rPr>
      </w:pPr>
      <w:r w:rsidRPr="00244BE7">
        <w:rPr>
          <w:b/>
        </w:rPr>
        <w:t>ROLL CALL</w:t>
      </w:r>
    </w:p>
    <w:p w14:paraId="09BEDDC7" w14:textId="77777777" w:rsidR="00244BE7" w:rsidRDefault="00244BE7" w:rsidP="00244BE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44BE7" w:rsidRPr="00244BE7" w14:paraId="0ED344E6" w14:textId="77777777" w:rsidTr="00244BE7">
        <w:trPr>
          <w:jc w:val="right"/>
        </w:trPr>
        <w:tc>
          <w:tcPr>
            <w:tcW w:w="2179" w:type="dxa"/>
          </w:tcPr>
          <w:p w14:paraId="1EAE589F" w14:textId="2F294009" w:rsidR="00244BE7" w:rsidRPr="00244BE7" w:rsidRDefault="00244BE7" w:rsidP="00244BE7">
            <w:pPr>
              <w:keepNext/>
              <w:ind w:firstLine="0"/>
            </w:pPr>
            <w:bookmarkStart w:id="116" w:name="vote_start118"/>
            <w:bookmarkEnd w:id="116"/>
            <w:r>
              <w:t>Anderson</w:t>
            </w:r>
          </w:p>
        </w:tc>
        <w:tc>
          <w:tcPr>
            <w:tcW w:w="2179" w:type="dxa"/>
          </w:tcPr>
          <w:p w14:paraId="218A84A2" w14:textId="49EED8FC" w:rsidR="00244BE7" w:rsidRPr="00244BE7" w:rsidRDefault="00244BE7" w:rsidP="00244BE7">
            <w:pPr>
              <w:keepNext/>
              <w:ind w:firstLine="0"/>
            </w:pPr>
            <w:r>
              <w:t>Atkinson</w:t>
            </w:r>
          </w:p>
        </w:tc>
        <w:tc>
          <w:tcPr>
            <w:tcW w:w="2180" w:type="dxa"/>
          </w:tcPr>
          <w:p w14:paraId="5A0F0F85" w14:textId="6B070CB1" w:rsidR="00244BE7" w:rsidRPr="00244BE7" w:rsidRDefault="00244BE7" w:rsidP="00244BE7">
            <w:pPr>
              <w:keepNext/>
              <w:ind w:firstLine="0"/>
            </w:pPr>
            <w:r>
              <w:t>Bailey</w:t>
            </w:r>
          </w:p>
        </w:tc>
      </w:tr>
      <w:tr w:rsidR="00244BE7" w:rsidRPr="00244BE7" w14:paraId="4E421053" w14:textId="77777777" w:rsidTr="00244BE7">
        <w:tblPrEx>
          <w:jc w:val="left"/>
        </w:tblPrEx>
        <w:tc>
          <w:tcPr>
            <w:tcW w:w="2179" w:type="dxa"/>
          </w:tcPr>
          <w:p w14:paraId="5A06EE64" w14:textId="087ED7A4" w:rsidR="00244BE7" w:rsidRPr="00244BE7" w:rsidRDefault="00244BE7" w:rsidP="00244BE7">
            <w:pPr>
              <w:ind w:firstLine="0"/>
            </w:pPr>
            <w:r>
              <w:t>Ballentine</w:t>
            </w:r>
          </w:p>
        </w:tc>
        <w:tc>
          <w:tcPr>
            <w:tcW w:w="2179" w:type="dxa"/>
          </w:tcPr>
          <w:p w14:paraId="56F44D11" w14:textId="05237371" w:rsidR="00244BE7" w:rsidRPr="00244BE7" w:rsidRDefault="00244BE7" w:rsidP="00244BE7">
            <w:pPr>
              <w:ind w:firstLine="0"/>
            </w:pPr>
            <w:r>
              <w:t>Bamberg</w:t>
            </w:r>
          </w:p>
        </w:tc>
        <w:tc>
          <w:tcPr>
            <w:tcW w:w="2180" w:type="dxa"/>
          </w:tcPr>
          <w:p w14:paraId="753D5DBD" w14:textId="3C1066C1" w:rsidR="00244BE7" w:rsidRPr="00244BE7" w:rsidRDefault="00244BE7" w:rsidP="00244BE7">
            <w:pPr>
              <w:ind w:firstLine="0"/>
            </w:pPr>
            <w:r>
              <w:t>Bannister</w:t>
            </w:r>
          </w:p>
        </w:tc>
      </w:tr>
      <w:tr w:rsidR="00244BE7" w:rsidRPr="00244BE7" w14:paraId="462DBA80" w14:textId="77777777" w:rsidTr="00244BE7">
        <w:tblPrEx>
          <w:jc w:val="left"/>
        </w:tblPrEx>
        <w:tc>
          <w:tcPr>
            <w:tcW w:w="2179" w:type="dxa"/>
          </w:tcPr>
          <w:p w14:paraId="577912F2" w14:textId="5C42D680" w:rsidR="00244BE7" w:rsidRPr="00244BE7" w:rsidRDefault="00244BE7" w:rsidP="00244BE7">
            <w:pPr>
              <w:ind w:firstLine="0"/>
            </w:pPr>
            <w:r>
              <w:t>Bauer</w:t>
            </w:r>
          </w:p>
        </w:tc>
        <w:tc>
          <w:tcPr>
            <w:tcW w:w="2179" w:type="dxa"/>
          </w:tcPr>
          <w:p w14:paraId="5AD8C31A" w14:textId="0B2BC4EB" w:rsidR="00244BE7" w:rsidRPr="00244BE7" w:rsidRDefault="00244BE7" w:rsidP="00244BE7">
            <w:pPr>
              <w:ind w:firstLine="0"/>
            </w:pPr>
            <w:r>
              <w:t>Beach</w:t>
            </w:r>
          </w:p>
        </w:tc>
        <w:tc>
          <w:tcPr>
            <w:tcW w:w="2180" w:type="dxa"/>
          </w:tcPr>
          <w:p w14:paraId="48C19995" w14:textId="292E2BBC" w:rsidR="00244BE7" w:rsidRPr="00244BE7" w:rsidRDefault="00244BE7" w:rsidP="00244BE7">
            <w:pPr>
              <w:ind w:firstLine="0"/>
            </w:pPr>
            <w:r>
              <w:t>Bowers</w:t>
            </w:r>
          </w:p>
        </w:tc>
      </w:tr>
      <w:tr w:rsidR="00244BE7" w:rsidRPr="00244BE7" w14:paraId="03233279" w14:textId="77777777" w:rsidTr="00244BE7">
        <w:tblPrEx>
          <w:jc w:val="left"/>
        </w:tblPrEx>
        <w:tc>
          <w:tcPr>
            <w:tcW w:w="2179" w:type="dxa"/>
          </w:tcPr>
          <w:p w14:paraId="6358A461" w14:textId="6B50A642" w:rsidR="00244BE7" w:rsidRPr="00244BE7" w:rsidRDefault="00244BE7" w:rsidP="00244BE7">
            <w:pPr>
              <w:ind w:firstLine="0"/>
            </w:pPr>
            <w:r>
              <w:t>Bradley</w:t>
            </w:r>
          </w:p>
        </w:tc>
        <w:tc>
          <w:tcPr>
            <w:tcW w:w="2179" w:type="dxa"/>
          </w:tcPr>
          <w:p w14:paraId="5AA6FBF2" w14:textId="10071F73" w:rsidR="00244BE7" w:rsidRPr="00244BE7" w:rsidRDefault="00244BE7" w:rsidP="00244BE7">
            <w:pPr>
              <w:ind w:firstLine="0"/>
            </w:pPr>
            <w:r>
              <w:t>Brewer</w:t>
            </w:r>
          </w:p>
        </w:tc>
        <w:tc>
          <w:tcPr>
            <w:tcW w:w="2180" w:type="dxa"/>
          </w:tcPr>
          <w:p w14:paraId="531C6388" w14:textId="7C4E40C9" w:rsidR="00244BE7" w:rsidRPr="00244BE7" w:rsidRDefault="00244BE7" w:rsidP="00244BE7">
            <w:pPr>
              <w:ind w:firstLine="0"/>
            </w:pPr>
            <w:r>
              <w:t>Brittain</w:t>
            </w:r>
          </w:p>
        </w:tc>
      </w:tr>
      <w:tr w:rsidR="00244BE7" w:rsidRPr="00244BE7" w14:paraId="3FFF8B68" w14:textId="77777777" w:rsidTr="00244BE7">
        <w:tblPrEx>
          <w:jc w:val="left"/>
        </w:tblPrEx>
        <w:tc>
          <w:tcPr>
            <w:tcW w:w="2179" w:type="dxa"/>
          </w:tcPr>
          <w:p w14:paraId="78540C2B" w14:textId="61186032" w:rsidR="00244BE7" w:rsidRPr="00244BE7" w:rsidRDefault="00244BE7" w:rsidP="00244BE7">
            <w:pPr>
              <w:ind w:firstLine="0"/>
            </w:pPr>
            <w:r>
              <w:t>Burns</w:t>
            </w:r>
          </w:p>
        </w:tc>
        <w:tc>
          <w:tcPr>
            <w:tcW w:w="2179" w:type="dxa"/>
          </w:tcPr>
          <w:p w14:paraId="4B63C103" w14:textId="7F2F3DB2" w:rsidR="00244BE7" w:rsidRPr="00244BE7" w:rsidRDefault="00244BE7" w:rsidP="00244BE7">
            <w:pPr>
              <w:ind w:firstLine="0"/>
            </w:pPr>
            <w:r>
              <w:t>Calhoon</w:t>
            </w:r>
          </w:p>
        </w:tc>
        <w:tc>
          <w:tcPr>
            <w:tcW w:w="2180" w:type="dxa"/>
          </w:tcPr>
          <w:p w14:paraId="4CF07684" w14:textId="525EC635" w:rsidR="00244BE7" w:rsidRPr="00244BE7" w:rsidRDefault="00244BE7" w:rsidP="00244BE7">
            <w:pPr>
              <w:ind w:firstLine="0"/>
            </w:pPr>
            <w:r>
              <w:t>Chapman</w:t>
            </w:r>
          </w:p>
        </w:tc>
      </w:tr>
      <w:tr w:rsidR="00244BE7" w:rsidRPr="00244BE7" w14:paraId="1698B6A0" w14:textId="77777777" w:rsidTr="00244BE7">
        <w:tblPrEx>
          <w:jc w:val="left"/>
        </w:tblPrEx>
        <w:tc>
          <w:tcPr>
            <w:tcW w:w="2179" w:type="dxa"/>
          </w:tcPr>
          <w:p w14:paraId="4993EC5F" w14:textId="18E6B280" w:rsidR="00244BE7" w:rsidRPr="00244BE7" w:rsidRDefault="00244BE7" w:rsidP="00244BE7">
            <w:pPr>
              <w:ind w:firstLine="0"/>
            </w:pPr>
            <w:r>
              <w:t>Chumley</w:t>
            </w:r>
          </w:p>
        </w:tc>
        <w:tc>
          <w:tcPr>
            <w:tcW w:w="2179" w:type="dxa"/>
          </w:tcPr>
          <w:p w14:paraId="4ADFDF50" w14:textId="655AAAC5" w:rsidR="00244BE7" w:rsidRPr="00244BE7" w:rsidRDefault="00244BE7" w:rsidP="00244BE7">
            <w:pPr>
              <w:ind w:firstLine="0"/>
            </w:pPr>
            <w:r>
              <w:t>Clyburn</w:t>
            </w:r>
          </w:p>
        </w:tc>
        <w:tc>
          <w:tcPr>
            <w:tcW w:w="2180" w:type="dxa"/>
          </w:tcPr>
          <w:p w14:paraId="0986E1FF" w14:textId="62563256" w:rsidR="00244BE7" w:rsidRPr="00244BE7" w:rsidRDefault="00244BE7" w:rsidP="00244BE7">
            <w:pPr>
              <w:ind w:firstLine="0"/>
            </w:pPr>
            <w:r>
              <w:t>Cobb-Hunter</w:t>
            </w:r>
          </w:p>
        </w:tc>
      </w:tr>
      <w:tr w:rsidR="00244BE7" w:rsidRPr="00244BE7" w14:paraId="045F8DC2" w14:textId="77777777" w:rsidTr="00244BE7">
        <w:tblPrEx>
          <w:jc w:val="left"/>
        </w:tblPrEx>
        <w:tc>
          <w:tcPr>
            <w:tcW w:w="2179" w:type="dxa"/>
          </w:tcPr>
          <w:p w14:paraId="7BA2DA6F" w14:textId="1FD6073A" w:rsidR="00244BE7" w:rsidRPr="00244BE7" w:rsidRDefault="00244BE7" w:rsidP="00244BE7">
            <w:pPr>
              <w:ind w:firstLine="0"/>
            </w:pPr>
            <w:r>
              <w:t>Collins</w:t>
            </w:r>
          </w:p>
        </w:tc>
        <w:tc>
          <w:tcPr>
            <w:tcW w:w="2179" w:type="dxa"/>
          </w:tcPr>
          <w:p w14:paraId="31A2CB03" w14:textId="70E00AD1" w:rsidR="00244BE7" w:rsidRPr="00244BE7" w:rsidRDefault="00244BE7" w:rsidP="00244BE7">
            <w:pPr>
              <w:ind w:firstLine="0"/>
            </w:pPr>
            <w:r>
              <w:t>Cox</w:t>
            </w:r>
          </w:p>
        </w:tc>
        <w:tc>
          <w:tcPr>
            <w:tcW w:w="2180" w:type="dxa"/>
          </w:tcPr>
          <w:p w14:paraId="4D530124" w14:textId="5E0BF075" w:rsidR="00244BE7" w:rsidRPr="00244BE7" w:rsidRDefault="00244BE7" w:rsidP="00244BE7">
            <w:pPr>
              <w:ind w:firstLine="0"/>
            </w:pPr>
            <w:r>
              <w:t>Crawford</w:t>
            </w:r>
          </w:p>
        </w:tc>
      </w:tr>
      <w:tr w:rsidR="00244BE7" w:rsidRPr="00244BE7" w14:paraId="403F25D0" w14:textId="77777777" w:rsidTr="00244BE7">
        <w:tblPrEx>
          <w:jc w:val="left"/>
        </w:tblPrEx>
        <w:tc>
          <w:tcPr>
            <w:tcW w:w="2179" w:type="dxa"/>
          </w:tcPr>
          <w:p w14:paraId="60CE107C" w14:textId="0B148E27" w:rsidR="00244BE7" w:rsidRPr="00244BE7" w:rsidRDefault="00244BE7" w:rsidP="00244BE7">
            <w:pPr>
              <w:ind w:firstLine="0"/>
            </w:pPr>
            <w:r>
              <w:t>Cromer</w:t>
            </w:r>
          </w:p>
        </w:tc>
        <w:tc>
          <w:tcPr>
            <w:tcW w:w="2179" w:type="dxa"/>
          </w:tcPr>
          <w:p w14:paraId="5C5B4A0C" w14:textId="2E9E12E2" w:rsidR="00244BE7" w:rsidRPr="00244BE7" w:rsidRDefault="00244BE7" w:rsidP="00244BE7">
            <w:pPr>
              <w:ind w:firstLine="0"/>
            </w:pPr>
            <w:r>
              <w:t>Davis</w:t>
            </w:r>
          </w:p>
        </w:tc>
        <w:tc>
          <w:tcPr>
            <w:tcW w:w="2180" w:type="dxa"/>
          </w:tcPr>
          <w:p w14:paraId="3534A8DE" w14:textId="01474218" w:rsidR="00244BE7" w:rsidRPr="00244BE7" w:rsidRDefault="00244BE7" w:rsidP="00244BE7">
            <w:pPr>
              <w:ind w:firstLine="0"/>
            </w:pPr>
            <w:r>
              <w:t>Dillard</w:t>
            </w:r>
          </w:p>
        </w:tc>
      </w:tr>
      <w:tr w:rsidR="00244BE7" w:rsidRPr="00244BE7" w14:paraId="06D7736E" w14:textId="77777777" w:rsidTr="00244BE7">
        <w:tblPrEx>
          <w:jc w:val="left"/>
        </w:tblPrEx>
        <w:tc>
          <w:tcPr>
            <w:tcW w:w="2179" w:type="dxa"/>
          </w:tcPr>
          <w:p w14:paraId="519A7C3F" w14:textId="25BF4BF7" w:rsidR="00244BE7" w:rsidRPr="00244BE7" w:rsidRDefault="00244BE7" w:rsidP="00244BE7">
            <w:pPr>
              <w:ind w:firstLine="0"/>
            </w:pPr>
            <w:r>
              <w:t>Duncan</w:t>
            </w:r>
          </w:p>
        </w:tc>
        <w:tc>
          <w:tcPr>
            <w:tcW w:w="2179" w:type="dxa"/>
          </w:tcPr>
          <w:p w14:paraId="2E9D5501" w14:textId="36D213E1" w:rsidR="00244BE7" w:rsidRPr="00244BE7" w:rsidRDefault="00244BE7" w:rsidP="00244BE7">
            <w:pPr>
              <w:ind w:firstLine="0"/>
            </w:pPr>
            <w:r>
              <w:t>Edgerton</w:t>
            </w:r>
          </w:p>
        </w:tc>
        <w:tc>
          <w:tcPr>
            <w:tcW w:w="2180" w:type="dxa"/>
          </w:tcPr>
          <w:p w14:paraId="64D2D237" w14:textId="34517937" w:rsidR="00244BE7" w:rsidRPr="00244BE7" w:rsidRDefault="00244BE7" w:rsidP="00244BE7">
            <w:pPr>
              <w:ind w:firstLine="0"/>
            </w:pPr>
            <w:r>
              <w:t>Erickson</w:t>
            </w:r>
          </w:p>
        </w:tc>
      </w:tr>
      <w:tr w:rsidR="00244BE7" w:rsidRPr="00244BE7" w14:paraId="476C5CDB" w14:textId="77777777" w:rsidTr="00244BE7">
        <w:tblPrEx>
          <w:jc w:val="left"/>
        </w:tblPrEx>
        <w:tc>
          <w:tcPr>
            <w:tcW w:w="2179" w:type="dxa"/>
          </w:tcPr>
          <w:p w14:paraId="12740893" w14:textId="34A4064D" w:rsidR="00244BE7" w:rsidRPr="00244BE7" w:rsidRDefault="00244BE7" w:rsidP="00244BE7">
            <w:pPr>
              <w:ind w:firstLine="0"/>
            </w:pPr>
            <w:r>
              <w:t>Ford</w:t>
            </w:r>
          </w:p>
        </w:tc>
        <w:tc>
          <w:tcPr>
            <w:tcW w:w="2179" w:type="dxa"/>
          </w:tcPr>
          <w:p w14:paraId="08799911" w14:textId="13929137" w:rsidR="00244BE7" w:rsidRPr="00244BE7" w:rsidRDefault="00244BE7" w:rsidP="00244BE7">
            <w:pPr>
              <w:ind w:firstLine="0"/>
            </w:pPr>
            <w:r>
              <w:t>Forrest</w:t>
            </w:r>
          </w:p>
        </w:tc>
        <w:tc>
          <w:tcPr>
            <w:tcW w:w="2180" w:type="dxa"/>
          </w:tcPr>
          <w:p w14:paraId="3BF1D45A" w14:textId="78D9AB44" w:rsidR="00244BE7" w:rsidRPr="00244BE7" w:rsidRDefault="00244BE7" w:rsidP="00244BE7">
            <w:pPr>
              <w:ind w:firstLine="0"/>
            </w:pPr>
            <w:r>
              <w:t>Frank</w:t>
            </w:r>
          </w:p>
        </w:tc>
      </w:tr>
      <w:tr w:rsidR="00244BE7" w:rsidRPr="00244BE7" w14:paraId="43516C0F" w14:textId="77777777" w:rsidTr="00244BE7">
        <w:tblPrEx>
          <w:jc w:val="left"/>
        </w:tblPrEx>
        <w:tc>
          <w:tcPr>
            <w:tcW w:w="2179" w:type="dxa"/>
          </w:tcPr>
          <w:p w14:paraId="2333276F" w14:textId="518C4A0F" w:rsidR="00244BE7" w:rsidRPr="00244BE7" w:rsidRDefault="00244BE7" w:rsidP="00244BE7">
            <w:pPr>
              <w:ind w:firstLine="0"/>
            </w:pPr>
            <w:r>
              <w:t>Gagnon</w:t>
            </w:r>
          </w:p>
        </w:tc>
        <w:tc>
          <w:tcPr>
            <w:tcW w:w="2179" w:type="dxa"/>
          </w:tcPr>
          <w:p w14:paraId="7C7C9A0C" w14:textId="0E02131E" w:rsidR="00244BE7" w:rsidRPr="00244BE7" w:rsidRDefault="00244BE7" w:rsidP="00244BE7">
            <w:pPr>
              <w:ind w:firstLine="0"/>
            </w:pPr>
            <w:r>
              <w:t>Garvin</w:t>
            </w:r>
          </w:p>
        </w:tc>
        <w:tc>
          <w:tcPr>
            <w:tcW w:w="2180" w:type="dxa"/>
          </w:tcPr>
          <w:p w14:paraId="532EBE90" w14:textId="00A42E6F" w:rsidR="00244BE7" w:rsidRPr="00244BE7" w:rsidRDefault="00244BE7" w:rsidP="00244BE7">
            <w:pPr>
              <w:ind w:firstLine="0"/>
            </w:pPr>
            <w:r>
              <w:t>Gatch</w:t>
            </w:r>
          </w:p>
        </w:tc>
      </w:tr>
      <w:tr w:rsidR="00244BE7" w:rsidRPr="00244BE7" w14:paraId="5014F7AF" w14:textId="77777777" w:rsidTr="00244BE7">
        <w:tblPrEx>
          <w:jc w:val="left"/>
        </w:tblPrEx>
        <w:tc>
          <w:tcPr>
            <w:tcW w:w="2179" w:type="dxa"/>
          </w:tcPr>
          <w:p w14:paraId="25AB5BCF" w14:textId="35960535" w:rsidR="00244BE7" w:rsidRPr="00244BE7" w:rsidRDefault="00244BE7" w:rsidP="00244BE7">
            <w:pPr>
              <w:ind w:firstLine="0"/>
            </w:pPr>
            <w:r>
              <w:t>Gibson</w:t>
            </w:r>
          </w:p>
        </w:tc>
        <w:tc>
          <w:tcPr>
            <w:tcW w:w="2179" w:type="dxa"/>
          </w:tcPr>
          <w:p w14:paraId="39EDDE4E" w14:textId="57529486" w:rsidR="00244BE7" w:rsidRPr="00244BE7" w:rsidRDefault="00244BE7" w:rsidP="00244BE7">
            <w:pPr>
              <w:ind w:firstLine="0"/>
            </w:pPr>
            <w:r>
              <w:t>Gilliam</w:t>
            </w:r>
          </w:p>
        </w:tc>
        <w:tc>
          <w:tcPr>
            <w:tcW w:w="2180" w:type="dxa"/>
          </w:tcPr>
          <w:p w14:paraId="75762276" w14:textId="1618CEEB" w:rsidR="00244BE7" w:rsidRPr="00244BE7" w:rsidRDefault="00244BE7" w:rsidP="00244BE7">
            <w:pPr>
              <w:ind w:firstLine="0"/>
            </w:pPr>
            <w:r>
              <w:t>Gilliard</w:t>
            </w:r>
          </w:p>
        </w:tc>
      </w:tr>
      <w:tr w:rsidR="00244BE7" w:rsidRPr="00244BE7" w14:paraId="54F01710" w14:textId="77777777" w:rsidTr="00244BE7">
        <w:tblPrEx>
          <w:jc w:val="left"/>
        </w:tblPrEx>
        <w:tc>
          <w:tcPr>
            <w:tcW w:w="2179" w:type="dxa"/>
          </w:tcPr>
          <w:p w14:paraId="4F6EE74A" w14:textId="50C6D8F9" w:rsidR="00244BE7" w:rsidRPr="00244BE7" w:rsidRDefault="00244BE7" w:rsidP="00244BE7">
            <w:pPr>
              <w:ind w:firstLine="0"/>
            </w:pPr>
            <w:r>
              <w:t>Govan</w:t>
            </w:r>
          </w:p>
        </w:tc>
        <w:tc>
          <w:tcPr>
            <w:tcW w:w="2179" w:type="dxa"/>
          </w:tcPr>
          <w:p w14:paraId="6CABDF3E" w14:textId="777EACDC" w:rsidR="00244BE7" w:rsidRPr="00244BE7" w:rsidRDefault="00244BE7" w:rsidP="00244BE7">
            <w:pPr>
              <w:ind w:firstLine="0"/>
            </w:pPr>
            <w:r>
              <w:t>Grant</w:t>
            </w:r>
          </w:p>
        </w:tc>
        <w:tc>
          <w:tcPr>
            <w:tcW w:w="2180" w:type="dxa"/>
          </w:tcPr>
          <w:p w14:paraId="18A033CE" w14:textId="51BA5D0C" w:rsidR="00244BE7" w:rsidRPr="00244BE7" w:rsidRDefault="00244BE7" w:rsidP="00244BE7">
            <w:pPr>
              <w:ind w:firstLine="0"/>
            </w:pPr>
            <w:r>
              <w:t>Guest</w:t>
            </w:r>
          </w:p>
        </w:tc>
      </w:tr>
      <w:tr w:rsidR="00244BE7" w:rsidRPr="00244BE7" w14:paraId="1DAEEBF1" w14:textId="77777777" w:rsidTr="00244BE7">
        <w:tblPrEx>
          <w:jc w:val="left"/>
        </w:tblPrEx>
        <w:tc>
          <w:tcPr>
            <w:tcW w:w="2179" w:type="dxa"/>
          </w:tcPr>
          <w:p w14:paraId="19B1A79E" w14:textId="75906934" w:rsidR="00244BE7" w:rsidRPr="00244BE7" w:rsidRDefault="00244BE7" w:rsidP="00244BE7">
            <w:pPr>
              <w:ind w:firstLine="0"/>
            </w:pPr>
            <w:r>
              <w:t>Guffey</w:t>
            </w:r>
          </w:p>
        </w:tc>
        <w:tc>
          <w:tcPr>
            <w:tcW w:w="2179" w:type="dxa"/>
          </w:tcPr>
          <w:p w14:paraId="4F7813F7" w14:textId="4020D38C" w:rsidR="00244BE7" w:rsidRPr="00244BE7" w:rsidRDefault="00244BE7" w:rsidP="00244BE7">
            <w:pPr>
              <w:ind w:firstLine="0"/>
            </w:pPr>
            <w:r>
              <w:t>Haddon</w:t>
            </w:r>
          </w:p>
        </w:tc>
        <w:tc>
          <w:tcPr>
            <w:tcW w:w="2180" w:type="dxa"/>
          </w:tcPr>
          <w:p w14:paraId="4CA2D414" w14:textId="46606BD0" w:rsidR="00244BE7" w:rsidRPr="00244BE7" w:rsidRDefault="00244BE7" w:rsidP="00244BE7">
            <w:pPr>
              <w:ind w:firstLine="0"/>
            </w:pPr>
            <w:r>
              <w:t>Hardee</w:t>
            </w:r>
          </w:p>
        </w:tc>
      </w:tr>
      <w:tr w:rsidR="00244BE7" w:rsidRPr="00244BE7" w14:paraId="105341CE" w14:textId="77777777" w:rsidTr="00244BE7">
        <w:tblPrEx>
          <w:jc w:val="left"/>
        </w:tblPrEx>
        <w:tc>
          <w:tcPr>
            <w:tcW w:w="2179" w:type="dxa"/>
          </w:tcPr>
          <w:p w14:paraId="5A9E4CDF" w14:textId="7C14EF1D" w:rsidR="00244BE7" w:rsidRPr="00244BE7" w:rsidRDefault="00244BE7" w:rsidP="00244BE7">
            <w:pPr>
              <w:ind w:firstLine="0"/>
            </w:pPr>
            <w:r>
              <w:t>Harris</w:t>
            </w:r>
          </w:p>
        </w:tc>
        <w:tc>
          <w:tcPr>
            <w:tcW w:w="2179" w:type="dxa"/>
          </w:tcPr>
          <w:p w14:paraId="05F7FC6E" w14:textId="4A262299" w:rsidR="00244BE7" w:rsidRPr="00244BE7" w:rsidRDefault="00244BE7" w:rsidP="00244BE7">
            <w:pPr>
              <w:ind w:firstLine="0"/>
            </w:pPr>
            <w:r>
              <w:t>Hart</w:t>
            </w:r>
          </w:p>
        </w:tc>
        <w:tc>
          <w:tcPr>
            <w:tcW w:w="2180" w:type="dxa"/>
          </w:tcPr>
          <w:p w14:paraId="159BAD47" w14:textId="340A1330" w:rsidR="00244BE7" w:rsidRPr="00244BE7" w:rsidRDefault="00244BE7" w:rsidP="00244BE7">
            <w:pPr>
              <w:ind w:firstLine="0"/>
            </w:pPr>
            <w:r>
              <w:t>Hartnett</w:t>
            </w:r>
          </w:p>
        </w:tc>
      </w:tr>
      <w:tr w:rsidR="00244BE7" w:rsidRPr="00244BE7" w14:paraId="1ECF5661" w14:textId="77777777" w:rsidTr="00244BE7">
        <w:tblPrEx>
          <w:jc w:val="left"/>
        </w:tblPrEx>
        <w:tc>
          <w:tcPr>
            <w:tcW w:w="2179" w:type="dxa"/>
          </w:tcPr>
          <w:p w14:paraId="65103A79" w14:textId="018ED67B" w:rsidR="00244BE7" w:rsidRPr="00244BE7" w:rsidRDefault="00244BE7" w:rsidP="00244BE7">
            <w:pPr>
              <w:ind w:firstLine="0"/>
            </w:pPr>
            <w:r>
              <w:t>Hartz</w:t>
            </w:r>
          </w:p>
        </w:tc>
        <w:tc>
          <w:tcPr>
            <w:tcW w:w="2179" w:type="dxa"/>
          </w:tcPr>
          <w:p w14:paraId="3AA02E77" w14:textId="5FC6EF71" w:rsidR="00244BE7" w:rsidRPr="00244BE7" w:rsidRDefault="00244BE7" w:rsidP="00244BE7">
            <w:pPr>
              <w:ind w:firstLine="0"/>
            </w:pPr>
            <w:r>
              <w:t>Hayes</w:t>
            </w:r>
          </w:p>
        </w:tc>
        <w:tc>
          <w:tcPr>
            <w:tcW w:w="2180" w:type="dxa"/>
          </w:tcPr>
          <w:p w14:paraId="2E236466" w14:textId="6DDCBC2F" w:rsidR="00244BE7" w:rsidRPr="00244BE7" w:rsidRDefault="00244BE7" w:rsidP="00244BE7">
            <w:pPr>
              <w:ind w:firstLine="0"/>
            </w:pPr>
            <w:r>
              <w:t>Henderson-Myers</w:t>
            </w:r>
          </w:p>
        </w:tc>
      </w:tr>
      <w:tr w:rsidR="00244BE7" w:rsidRPr="00244BE7" w14:paraId="4AFD64A9" w14:textId="77777777" w:rsidTr="00244BE7">
        <w:tblPrEx>
          <w:jc w:val="left"/>
        </w:tblPrEx>
        <w:tc>
          <w:tcPr>
            <w:tcW w:w="2179" w:type="dxa"/>
          </w:tcPr>
          <w:p w14:paraId="133178FE" w14:textId="482C3F39" w:rsidR="00244BE7" w:rsidRPr="00244BE7" w:rsidRDefault="00244BE7" w:rsidP="00244BE7">
            <w:pPr>
              <w:ind w:firstLine="0"/>
            </w:pPr>
            <w:r>
              <w:t>Herbkersman</w:t>
            </w:r>
          </w:p>
        </w:tc>
        <w:tc>
          <w:tcPr>
            <w:tcW w:w="2179" w:type="dxa"/>
          </w:tcPr>
          <w:p w14:paraId="6BFB7320" w14:textId="64825A20" w:rsidR="00244BE7" w:rsidRPr="00244BE7" w:rsidRDefault="00244BE7" w:rsidP="00244BE7">
            <w:pPr>
              <w:ind w:firstLine="0"/>
            </w:pPr>
            <w:r>
              <w:t>Hewitt</w:t>
            </w:r>
          </w:p>
        </w:tc>
        <w:tc>
          <w:tcPr>
            <w:tcW w:w="2180" w:type="dxa"/>
          </w:tcPr>
          <w:p w14:paraId="287C7E13" w14:textId="77C87775" w:rsidR="00244BE7" w:rsidRPr="00244BE7" w:rsidRDefault="00244BE7" w:rsidP="00244BE7">
            <w:pPr>
              <w:ind w:firstLine="0"/>
            </w:pPr>
            <w:r>
              <w:t>Hiott</w:t>
            </w:r>
          </w:p>
        </w:tc>
      </w:tr>
      <w:tr w:rsidR="00244BE7" w:rsidRPr="00244BE7" w14:paraId="2B39BCCC" w14:textId="77777777" w:rsidTr="00244BE7">
        <w:tblPrEx>
          <w:jc w:val="left"/>
        </w:tblPrEx>
        <w:tc>
          <w:tcPr>
            <w:tcW w:w="2179" w:type="dxa"/>
          </w:tcPr>
          <w:p w14:paraId="760B855A" w14:textId="609BAAAE" w:rsidR="00244BE7" w:rsidRPr="00244BE7" w:rsidRDefault="00244BE7" w:rsidP="00244BE7">
            <w:pPr>
              <w:ind w:firstLine="0"/>
            </w:pPr>
            <w:r>
              <w:t>Hixon</w:t>
            </w:r>
          </w:p>
        </w:tc>
        <w:tc>
          <w:tcPr>
            <w:tcW w:w="2179" w:type="dxa"/>
          </w:tcPr>
          <w:p w14:paraId="3307C55B" w14:textId="4EEFB3B2" w:rsidR="00244BE7" w:rsidRPr="00244BE7" w:rsidRDefault="00244BE7" w:rsidP="00244BE7">
            <w:pPr>
              <w:ind w:firstLine="0"/>
            </w:pPr>
            <w:r>
              <w:t>Holman</w:t>
            </w:r>
          </w:p>
        </w:tc>
        <w:tc>
          <w:tcPr>
            <w:tcW w:w="2180" w:type="dxa"/>
          </w:tcPr>
          <w:p w14:paraId="4C2B110B" w14:textId="5CCD8F60" w:rsidR="00244BE7" w:rsidRPr="00244BE7" w:rsidRDefault="00244BE7" w:rsidP="00244BE7">
            <w:pPr>
              <w:ind w:firstLine="0"/>
            </w:pPr>
            <w:r>
              <w:t>Hosey</w:t>
            </w:r>
          </w:p>
        </w:tc>
      </w:tr>
      <w:tr w:rsidR="00244BE7" w:rsidRPr="00244BE7" w14:paraId="3887B501" w14:textId="77777777" w:rsidTr="00244BE7">
        <w:tblPrEx>
          <w:jc w:val="left"/>
        </w:tblPrEx>
        <w:tc>
          <w:tcPr>
            <w:tcW w:w="2179" w:type="dxa"/>
          </w:tcPr>
          <w:p w14:paraId="610CA3DE" w14:textId="55023C4D" w:rsidR="00244BE7" w:rsidRPr="00244BE7" w:rsidRDefault="00244BE7" w:rsidP="00244BE7">
            <w:pPr>
              <w:ind w:firstLine="0"/>
            </w:pPr>
            <w:r>
              <w:t>Howard</w:t>
            </w:r>
          </w:p>
        </w:tc>
        <w:tc>
          <w:tcPr>
            <w:tcW w:w="2179" w:type="dxa"/>
          </w:tcPr>
          <w:p w14:paraId="3CF7599C" w14:textId="51D03B6D" w:rsidR="00244BE7" w:rsidRPr="00244BE7" w:rsidRDefault="00244BE7" w:rsidP="00244BE7">
            <w:pPr>
              <w:ind w:firstLine="0"/>
            </w:pPr>
            <w:r>
              <w:t>Huff</w:t>
            </w:r>
          </w:p>
        </w:tc>
        <w:tc>
          <w:tcPr>
            <w:tcW w:w="2180" w:type="dxa"/>
          </w:tcPr>
          <w:p w14:paraId="783586F7" w14:textId="3C849C30" w:rsidR="00244BE7" w:rsidRPr="00244BE7" w:rsidRDefault="00244BE7" w:rsidP="00244BE7">
            <w:pPr>
              <w:ind w:firstLine="0"/>
            </w:pPr>
            <w:r>
              <w:t>J. E. Johnson</w:t>
            </w:r>
          </w:p>
        </w:tc>
      </w:tr>
      <w:tr w:rsidR="00244BE7" w:rsidRPr="00244BE7" w14:paraId="0CD63A07" w14:textId="77777777" w:rsidTr="00244BE7">
        <w:tblPrEx>
          <w:jc w:val="left"/>
        </w:tblPrEx>
        <w:tc>
          <w:tcPr>
            <w:tcW w:w="2179" w:type="dxa"/>
          </w:tcPr>
          <w:p w14:paraId="4937CA32" w14:textId="4668C43D" w:rsidR="00244BE7" w:rsidRPr="00244BE7" w:rsidRDefault="00244BE7" w:rsidP="00244BE7">
            <w:pPr>
              <w:ind w:firstLine="0"/>
            </w:pPr>
            <w:r>
              <w:t>J. L. Johnson</w:t>
            </w:r>
          </w:p>
        </w:tc>
        <w:tc>
          <w:tcPr>
            <w:tcW w:w="2179" w:type="dxa"/>
          </w:tcPr>
          <w:p w14:paraId="7C54AA0A" w14:textId="3C3D3A18" w:rsidR="00244BE7" w:rsidRPr="00244BE7" w:rsidRDefault="00244BE7" w:rsidP="00244BE7">
            <w:pPr>
              <w:ind w:firstLine="0"/>
            </w:pPr>
            <w:r>
              <w:t>Jordan</w:t>
            </w:r>
          </w:p>
        </w:tc>
        <w:tc>
          <w:tcPr>
            <w:tcW w:w="2180" w:type="dxa"/>
          </w:tcPr>
          <w:p w14:paraId="570C4595" w14:textId="13EA6DB5" w:rsidR="00244BE7" w:rsidRPr="00244BE7" w:rsidRDefault="00244BE7" w:rsidP="00244BE7">
            <w:pPr>
              <w:ind w:firstLine="0"/>
            </w:pPr>
            <w:r>
              <w:t>Kilmartin</w:t>
            </w:r>
          </w:p>
        </w:tc>
      </w:tr>
      <w:tr w:rsidR="00244BE7" w:rsidRPr="00244BE7" w14:paraId="341BF8F7" w14:textId="77777777" w:rsidTr="00244BE7">
        <w:tblPrEx>
          <w:jc w:val="left"/>
        </w:tblPrEx>
        <w:tc>
          <w:tcPr>
            <w:tcW w:w="2179" w:type="dxa"/>
          </w:tcPr>
          <w:p w14:paraId="117CCA4E" w14:textId="237F7B11" w:rsidR="00244BE7" w:rsidRPr="00244BE7" w:rsidRDefault="00244BE7" w:rsidP="00244BE7">
            <w:pPr>
              <w:ind w:firstLine="0"/>
            </w:pPr>
            <w:r>
              <w:t>King</w:t>
            </w:r>
          </w:p>
        </w:tc>
        <w:tc>
          <w:tcPr>
            <w:tcW w:w="2179" w:type="dxa"/>
          </w:tcPr>
          <w:p w14:paraId="7B69C8CE" w14:textId="6CA10B7F" w:rsidR="00244BE7" w:rsidRPr="00244BE7" w:rsidRDefault="00244BE7" w:rsidP="00244BE7">
            <w:pPr>
              <w:ind w:firstLine="0"/>
            </w:pPr>
            <w:r>
              <w:t>Kirby</w:t>
            </w:r>
          </w:p>
        </w:tc>
        <w:tc>
          <w:tcPr>
            <w:tcW w:w="2180" w:type="dxa"/>
          </w:tcPr>
          <w:p w14:paraId="24498910" w14:textId="7942FC8C" w:rsidR="00244BE7" w:rsidRPr="00244BE7" w:rsidRDefault="00244BE7" w:rsidP="00244BE7">
            <w:pPr>
              <w:ind w:firstLine="0"/>
            </w:pPr>
            <w:r>
              <w:t>Landing</w:t>
            </w:r>
          </w:p>
        </w:tc>
      </w:tr>
      <w:tr w:rsidR="00244BE7" w:rsidRPr="00244BE7" w14:paraId="77700E79" w14:textId="77777777" w:rsidTr="00244BE7">
        <w:tblPrEx>
          <w:jc w:val="left"/>
        </w:tblPrEx>
        <w:tc>
          <w:tcPr>
            <w:tcW w:w="2179" w:type="dxa"/>
          </w:tcPr>
          <w:p w14:paraId="302AE084" w14:textId="19DF78FA" w:rsidR="00244BE7" w:rsidRPr="00244BE7" w:rsidRDefault="00244BE7" w:rsidP="00244BE7">
            <w:pPr>
              <w:ind w:firstLine="0"/>
            </w:pPr>
            <w:r>
              <w:t>Lastinger</w:t>
            </w:r>
          </w:p>
        </w:tc>
        <w:tc>
          <w:tcPr>
            <w:tcW w:w="2179" w:type="dxa"/>
          </w:tcPr>
          <w:p w14:paraId="77F3F80C" w14:textId="2D30DAE0" w:rsidR="00244BE7" w:rsidRPr="00244BE7" w:rsidRDefault="00244BE7" w:rsidP="00244BE7">
            <w:pPr>
              <w:ind w:firstLine="0"/>
            </w:pPr>
            <w:r>
              <w:t>Lawson</w:t>
            </w:r>
          </w:p>
        </w:tc>
        <w:tc>
          <w:tcPr>
            <w:tcW w:w="2180" w:type="dxa"/>
          </w:tcPr>
          <w:p w14:paraId="657FEB3A" w14:textId="464984DD" w:rsidR="00244BE7" w:rsidRPr="00244BE7" w:rsidRDefault="00244BE7" w:rsidP="00244BE7">
            <w:pPr>
              <w:ind w:firstLine="0"/>
            </w:pPr>
            <w:r>
              <w:t>Ligon</w:t>
            </w:r>
          </w:p>
        </w:tc>
      </w:tr>
      <w:tr w:rsidR="00244BE7" w:rsidRPr="00244BE7" w14:paraId="329664C6" w14:textId="77777777" w:rsidTr="00244BE7">
        <w:tblPrEx>
          <w:jc w:val="left"/>
        </w:tblPrEx>
        <w:tc>
          <w:tcPr>
            <w:tcW w:w="2179" w:type="dxa"/>
          </w:tcPr>
          <w:p w14:paraId="20E82235" w14:textId="0D7AE2B0" w:rsidR="00244BE7" w:rsidRPr="00244BE7" w:rsidRDefault="00244BE7" w:rsidP="00244BE7">
            <w:pPr>
              <w:ind w:firstLine="0"/>
            </w:pPr>
            <w:r>
              <w:t>Long</w:t>
            </w:r>
          </w:p>
        </w:tc>
        <w:tc>
          <w:tcPr>
            <w:tcW w:w="2179" w:type="dxa"/>
          </w:tcPr>
          <w:p w14:paraId="0475149D" w14:textId="3E572998" w:rsidR="00244BE7" w:rsidRPr="00244BE7" w:rsidRDefault="00244BE7" w:rsidP="00244BE7">
            <w:pPr>
              <w:ind w:firstLine="0"/>
            </w:pPr>
            <w:r>
              <w:t>Lowe</w:t>
            </w:r>
          </w:p>
        </w:tc>
        <w:tc>
          <w:tcPr>
            <w:tcW w:w="2180" w:type="dxa"/>
          </w:tcPr>
          <w:p w14:paraId="1AA477D8" w14:textId="30E373C7" w:rsidR="00244BE7" w:rsidRPr="00244BE7" w:rsidRDefault="00244BE7" w:rsidP="00244BE7">
            <w:pPr>
              <w:ind w:firstLine="0"/>
            </w:pPr>
            <w:r>
              <w:t>Luck</w:t>
            </w:r>
          </w:p>
        </w:tc>
      </w:tr>
      <w:tr w:rsidR="00244BE7" w:rsidRPr="00244BE7" w14:paraId="690A059B" w14:textId="77777777" w:rsidTr="00244BE7">
        <w:tblPrEx>
          <w:jc w:val="left"/>
        </w:tblPrEx>
        <w:tc>
          <w:tcPr>
            <w:tcW w:w="2179" w:type="dxa"/>
          </w:tcPr>
          <w:p w14:paraId="4EA4C876" w14:textId="20DD5EAE" w:rsidR="00244BE7" w:rsidRPr="00244BE7" w:rsidRDefault="00244BE7" w:rsidP="00244BE7">
            <w:pPr>
              <w:ind w:firstLine="0"/>
            </w:pPr>
            <w:r>
              <w:t>Magnuson</w:t>
            </w:r>
          </w:p>
        </w:tc>
        <w:tc>
          <w:tcPr>
            <w:tcW w:w="2179" w:type="dxa"/>
          </w:tcPr>
          <w:p w14:paraId="22AB2A1D" w14:textId="6785F454" w:rsidR="00244BE7" w:rsidRPr="00244BE7" w:rsidRDefault="00244BE7" w:rsidP="00244BE7">
            <w:pPr>
              <w:ind w:firstLine="0"/>
            </w:pPr>
            <w:r>
              <w:t>Martin</w:t>
            </w:r>
          </w:p>
        </w:tc>
        <w:tc>
          <w:tcPr>
            <w:tcW w:w="2180" w:type="dxa"/>
          </w:tcPr>
          <w:p w14:paraId="1B7B6CCF" w14:textId="18FB206C" w:rsidR="00244BE7" w:rsidRPr="00244BE7" w:rsidRDefault="00244BE7" w:rsidP="00244BE7">
            <w:pPr>
              <w:ind w:firstLine="0"/>
            </w:pPr>
            <w:r>
              <w:t>McCabe</w:t>
            </w:r>
          </w:p>
        </w:tc>
      </w:tr>
      <w:tr w:rsidR="00244BE7" w:rsidRPr="00244BE7" w14:paraId="6104CC7A" w14:textId="77777777" w:rsidTr="00244BE7">
        <w:tblPrEx>
          <w:jc w:val="left"/>
        </w:tblPrEx>
        <w:tc>
          <w:tcPr>
            <w:tcW w:w="2179" w:type="dxa"/>
          </w:tcPr>
          <w:p w14:paraId="4086054B" w14:textId="751783E8" w:rsidR="00244BE7" w:rsidRPr="00244BE7" w:rsidRDefault="00244BE7" w:rsidP="00244BE7">
            <w:pPr>
              <w:ind w:firstLine="0"/>
            </w:pPr>
            <w:r>
              <w:t>McCravy</w:t>
            </w:r>
          </w:p>
        </w:tc>
        <w:tc>
          <w:tcPr>
            <w:tcW w:w="2179" w:type="dxa"/>
          </w:tcPr>
          <w:p w14:paraId="7085DCFE" w14:textId="222C4FB9" w:rsidR="00244BE7" w:rsidRPr="00244BE7" w:rsidRDefault="00244BE7" w:rsidP="00244BE7">
            <w:pPr>
              <w:ind w:firstLine="0"/>
            </w:pPr>
            <w:r>
              <w:t>McDaniel</w:t>
            </w:r>
          </w:p>
        </w:tc>
        <w:tc>
          <w:tcPr>
            <w:tcW w:w="2180" w:type="dxa"/>
          </w:tcPr>
          <w:p w14:paraId="5A7BF8CE" w14:textId="18FB2A2D" w:rsidR="00244BE7" w:rsidRPr="00244BE7" w:rsidRDefault="00244BE7" w:rsidP="00244BE7">
            <w:pPr>
              <w:ind w:firstLine="0"/>
            </w:pPr>
            <w:r>
              <w:t>McGinnis</w:t>
            </w:r>
          </w:p>
        </w:tc>
      </w:tr>
      <w:tr w:rsidR="00244BE7" w:rsidRPr="00244BE7" w14:paraId="76292A45" w14:textId="77777777" w:rsidTr="00244BE7">
        <w:tblPrEx>
          <w:jc w:val="left"/>
        </w:tblPrEx>
        <w:tc>
          <w:tcPr>
            <w:tcW w:w="2179" w:type="dxa"/>
          </w:tcPr>
          <w:p w14:paraId="102555C4" w14:textId="768DBC23" w:rsidR="00244BE7" w:rsidRPr="00244BE7" w:rsidRDefault="00244BE7" w:rsidP="00244BE7">
            <w:pPr>
              <w:ind w:firstLine="0"/>
            </w:pPr>
            <w:r>
              <w:t>C. Mitchell</w:t>
            </w:r>
          </w:p>
        </w:tc>
        <w:tc>
          <w:tcPr>
            <w:tcW w:w="2179" w:type="dxa"/>
          </w:tcPr>
          <w:p w14:paraId="0357F3D5" w14:textId="367788F8" w:rsidR="00244BE7" w:rsidRPr="00244BE7" w:rsidRDefault="00244BE7" w:rsidP="00244BE7">
            <w:pPr>
              <w:ind w:firstLine="0"/>
            </w:pPr>
            <w:r>
              <w:t>D. Mitchell</w:t>
            </w:r>
          </w:p>
        </w:tc>
        <w:tc>
          <w:tcPr>
            <w:tcW w:w="2180" w:type="dxa"/>
          </w:tcPr>
          <w:p w14:paraId="6031EB9F" w14:textId="22CE6E7C" w:rsidR="00244BE7" w:rsidRPr="00244BE7" w:rsidRDefault="00244BE7" w:rsidP="00244BE7">
            <w:pPr>
              <w:ind w:firstLine="0"/>
            </w:pPr>
            <w:r>
              <w:t>Montgomery</w:t>
            </w:r>
          </w:p>
        </w:tc>
      </w:tr>
      <w:tr w:rsidR="00244BE7" w:rsidRPr="00244BE7" w14:paraId="09838855" w14:textId="77777777" w:rsidTr="00244BE7">
        <w:tblPrEx>
          <w:jc w:val="left"/>
        </w:tblPrEx>
        <w:tc>
          <w:tcPr>
            <w:tcW w:w="2179" w:type="dxa"/>
          </w:tcPr>
          <w:p w14:paraId="24478E68" w14:textId="64713D19" w:rsidR="00244BE7" w:rsidRPr="00244BE7" w:rsidRDefault="00244BE7" w:rsidP="00244BE7">
            <w:pPr>
              <w:ind w:firstLine="0"/>
            </w:pPr>
            <w:r>
              <w:t>J. Moore</w:t>
            </w:r>
          </w:p>
        </w:tc>
        <w:tc>
          <w:tcPr>
            <w:tcW w:w="2179" w:type="dxa"/>
          </w:tcPr>
          <w:p w14:paraId="682EF0A3" w14:textId="6741CECF" w:rsidR="00244BE7" w:rsidRPr="00244BE7" w:rsidRDefault="00244BE7" w:rsidP="00244BE7">
            <w:pPr>
              <w:ind w:firstLine="0"/>
            </w:pPr>
            <w:r>
              <w:t>Morgan</w:t>
            </w:r>
          </w:p>
        </w:tc>
        <w:tc>
          <w:tcPr>
            <w:tcW w:w="2180" w:type="dxa"/>
          </w:tcPr>
          <w:p w14:paraId="6BD29AA4" w14:textId="62A7B629" w:rsidR="00244BE7" w:rsidRPr="00244BE7" w:rsidRDefault="00244BE7" w:rsidP="00244BE7">
            <w:pPr>
              <w:ind w:firstLine="0"/>
            </w:pPr>
            <w:r>
              <w:t>Moss</w:t>
            </w:r>
          </w:p>
        </w:tc>
      </w:tr>
      <w:tr w:rsidR="00244BE7" w:rsidRPr="00244BE7" w14:paraId="1130E9BB" w14:textId="77777777" w:rsidTr="00244BE7">
        <w:tblPrEx>
          <w:jc w:val="left"/>
        </w:tblPrEx>
        <w:tc>
          <w:tcPr>
            <w:tcW w:w="2179" w:type="dxa"/>
          </w:tcPr>
          <w:p w14:paraId="1611D702" w14:textId="5704305D" w:rsidR="00244BE7" w:rsidRPr="00244BE7" w:rsidRDefault="00244BE7" w:rsidP="00244BE7">
            <w:pPr>
              <w:ind w:firstLine="0"/>
            </w:pPr>
            <w:r>
              <w:t>Neese</w:t>
            </w:r>
          </w:p>
        </w:tc>
        <w:tc>
          <w:tcPr>
            <w:tcW w:w="2179" w:type="dxa"/>
          </w:tcPr>
          <w:p w14:paraId="45722F0F" w14:textId="56C04816" w:rsidR="00244BE7" w:rsidRPr="00244BE7" w:rsidRDefault="00244BE7" w:rsidP="00244BE7">
            <w:pPr>
              <w:ind w:firstLine="0"/>
            </w:pPr>
            <w:r>
              <w:t>B. Newton</w:t>
            </w:r>
          </w:p>
        </w:tc>
        <w:tc>
          <w:tcPr>
            <w:tcW w:w="2180" w:type="dxa"/>
          </w:tcPr>
          <w:p w14:paraId="4884294A" w14:textId="299A47D7" w:rsidR="00244BE7" w:rsidRPr="00244BE7" w:rsidRDefault="00244BE7" w:rsidP="00244BE7">
            <w:pPr>
              <w:ind w:firstLine="0"/>
            </w:pPr>
            <w:r>
              <w:t>W. Newton</w:t>
            </w:r>
          </w:p>
        </w:tc>
      </w:tr>
      <w:tr w:rsidR="00244BE7" w:rsidRPr="00244BE7" w14:paraId="2490D955" w14:textId="77777777" w:rsidTr="00244BE7">
        <w:tblPrEx>
          <w:jc w:val="left"/>
        </w:tblPrEx>
        <w:tc>
          <w:tcPr>
            <w:tcW w:w="2179" w:type="dxa"/>
          </w:tcPr>
          <w:p w14:paraId="1C83695A" w14:textId="1EC2C066" w:rsidR="00244BE7" w:rsidRPr="00244BE7" w:rsidRDefault="00244BE7" w:rsidP="00244BE7">
            <w:pPr>
              <w:ind w:firstLine="0"/>
            </w:pPr>
            <w:r>
              <w:t>Oremus</w:t>
            </w:r>
          </w:p>
        </w:tc>
        <w:tc>
          <w:tcPr>
            <w:tcW w:w="2179" w:type="dxa"/>
          </w:tcPr>
          <w:p w14:paraId="786D60EF" w14:textId="305BD2DC" w:rsidR="00244BE7" w:rsidRPr="00244BE7" w:rsidRDefault="00244BE7" w:rsidP="00244BE7">
            <w:pPr>
              <w:ind w:firstLine="0"/>
            </w:pPr>
            <w:r>
              <w:t>Pace</w:t>
            </w:r>
          </w:p>
        </w:tc>
        <w:tc>
          <w:tcPr>
            <w:tcW w:w="2180" w:type="dxa"/>
          </w:tcPr>
          <w:p w14:paraId="172C965B" w14:textId="4DB5188A" w:rsidR="00244BE7" w:rsidRPr="00244BE7" w:rsidRDefault="00244BE7" w:rsidP="00244BE7">
            <w:pPr>
              <w:ind w:firstLine="0"/>
            </w:pPr>
            <w:r>
              <w:t>Pedalino</w:t>
            </w:r>
          </w:p>
        </w:tc>
      </w:tr>
      <w:tr w:rsidR="00244BE7" w:rsidRPr="00244BE7" w14:paraId="15EAC92A" w14:textId="77777777" w:rsidTr="00244BE7">
        <w:tblPrEx>
          <w:jc w:val="left"/>
        </w:tblPrEx>
        <w:tc>
          <w:tcPr>
            <w:tcW w:w="2179" w:type="dxa"/>
          </w:tcPr>
          <w:p w14:paraId="63EE552A" w14:textId="377B3F13" w:rsidR="00244BE7" w:rsidRPr="00244BE7" w:rsidRDefault="00244BE7" w:rsidP="00244BE7">
            <w:pPr>
              <w:ind w:firstLine="0"/>
            </w:pPr>
            <w:r>
              <w:t>Rankin</w:t>
            </w:r>
          </w:p>
        </w:tc>
        <w:tc>
          <w:tcPr>
            <w:tcW w:w="2179" w:type="dxa"/>
          </w:tcPr>
          <w:p w14:paraId="49460A71" w14:textId="0E2F86AF" w:rsidR="00244BE7" w:rsidRPr="00244BE7" w:rsidRDefault="00244BE7" w:rsidP="00244BE7">
            <w:pPr>
              <w:ind w:firstLine="0"/>
            </w:pPr>
            <w:r>
              <w:t>Reese</w:t>
            </w:r>
          </w:p>
        </w:tc>
        <w:tc>
          <w:tcPr>
            <w:tcW w:w="2180" w:type="dxa"/>
          </w:tcPr>
          <w:p w14:paraId="1F0B7741" w14:textId="504EA5B0" w:rsidR="00244BE7" w:rsidRPr="00244BE7" w:rsidRDefault="00244BE7" w:rsidP="00244BE7">
            <w:pPr>
              <w:ind w:firstLine="0"/>
            </w:pPr>
            <w:r>
              <w:t>Robbins</w:t>
            </w:r>
          </w:p>
        </w:tc>
      </w:tr>
      <w:tr w:rsidR="00244BE7" w:rsidRPr="00244BE7" w14:paraId="32515984" w14:textId="77777777" w:rsidTr="00244BE7">
        <w:tblPrEx>
          <w:jc w:val="left"/>
        </w:tblPrEx>
        <w:tc>
          <w:tcPr>
            <w:tcW w:w="2179" w:type="dxa"/>
          </w:tcPr>
          <w:p w14:paraId="6B340DD9" w14:textId="74374107" w:rsidR="00244BE7" w:rsidRPr="00244BE7" w:rsidRDefault="00244BE7" w:rsidP="00244BE7">
            <w:pPr>
              <w:ind w:firstLine="0"/>
            </w:pPr>
            <w:r>
              <w:t>Rutherford</w:t>
            </w:r>
          </w:p>
        </w:tc>
        <w:tc>
          <w:tcPr>
            <w:tcW w:w="2179" w:type="dxa"/>
          </w:tcPr>
          <w:p w14:paraId="47042382" w14:textId="06C69F8F" w:rsidR="00244BE7" w:rsidRPr="00244BE7" w:rsidRDefault="00244BE7" w:rsidP="00244BE7">
            <w:pPr>
              <w:ind w:firstLine="0"/>
            </w:pPr>
            <w:r>
              <w:t>Sanders</w:t>
            </w:r>
          </w:p>
        </w:tc>
        <w:tc>
          <w:tcPr>
            <w:tcW w:w="2180" w:type="dxa"/>
          </w:tcPr>
          <w:p w14:paraId="04D31ECD" w14:textId="0CE3E7BA" w:rsidR="00244BE7" w:rsidRPr="00244BE7" w:rsidRDefault="00244BE7" w:rsidP="00244BE7">
            <w:pPr>
              <w:ind w:firstLine="0"/>
            </w:pPr>
            <w:r>
              <w:t>Schuessler</w:t>
            </w:r>
          </w:p>
        </w:tc>
      </w:tr>
      <w:tr w:rsidR="00244BE7" w:rsidRPr="00244BE7" w14:paraId="0A0BB319" w14:textId="77777777" w:rsidTr="00244BE7">
        <w:tblPrEx>
          <w:jc w:val="left"/>
        </w:tblPrEx>
        <w:tc>
          <w:tcPr>
            <w:tcW w:w="2179" w:type="dxa"/>
          </w:tcPr>
          <w:p w14:paraId="75E3FBE2" w14:textId="1E3D7595" w:rsidR="00244BE7" w:rsidRPr="00244BE7" w:rsidRDefault="00244BE7" w:rsidP="00244BE7">
            <w:pPr>
              <w:ind w:firstLine="0"/>
            </w:pPr>
            <w:r>
              <w:t>Scott</w:t>
            </w:r>
          </w:p>
        </w:tc>
        <w:tc>
          <w:tcPr>
            <w:tcW w:w="2179" w:type="dxa"/>
          </w:tcPr>
          <w:p w14:paraId="464312A0" w14:textId="36D492A5" w:rsidR="00244BE7" w:rsidRPr="00244BE7" w:rsidRDefault="00244BE7" w:rsidP="00244BE7">
            <w:pPr>
              <w:ind w:firstLine="0"/>
            </w:pPr>
            <w:r>
              <w:t>G. M. Smith</w:t>
            </w:r>
          </w:p>
        </w:tc>
        <w:tc>
          <w:tcPr>
            <w:tcW w:w="2180" w:type="dxa"/>
          </w:tcPr>
          <w:p w14:paraId="162E51FA" w14:textId="140AA2A7" w:rsidR="00244BE7" w:rsidRPr="00244BE7" w:rsidRDefault="00244BE7" w:rsidP="00244BE7">
            <w:pPr>
              <w:ind w:firstLine="0"/>
            </w:pPr>
            <w:r>
              <w:t>M. M. Smith</w:t>
            </w:r>
          </w:p>
        </w:tc>
      </w:tr>
      <w:tr w:rsidR="00244BE7" w:rsidRPr="00244BE7" w14:paraId="484285B8" w14:textId="77777777" w:rsidTr="00244BE7">
        <w:tblPrEx>
          <w:jc w:val="left"/>
        </w:tblPrEx>
        <w:tc>
          <w:tcPr>
            <w:tcW w:w="2179" w:type="dxa"/>
          </w:tcPr>
          <w:p w14:paraId="7DE2804C" w14:textId="770EAAEB" w:rsidR="00244BE7" w:rsidRPr="00244BE7" w:rsidRDefault="00244BE7" w:rsidP="00244BE7">
            <w:pPr>
              <w:ind w:firstLine="0"/>
            </w:pPr>
            <w:r>
              <w:t>Taylor</w:t>
            </w:r>
          </w:p>
        </w:tc>
        <w:tc>
          <w:tcPr>
            <w:tcW w:w="2179" w:type="dxa"/>
          </w:tcPr>
          <w:p w14:paraId="7560E8FB" w14:textId="08BFF9CD" w:rsidR="00244BE7" w:rsidRPr="00244BE7" w:rsidRDefault="00244BE7" w:rsidP="00244BE7">
            <w:pPr>
              <w:ind w:firstLine="0"/>
            </w:pPr>
            <w:r>
              <w:t>Teeple</w:t>
            </w:r>
          </w:p>
        </w:tc>
        <w:tc>
          <w:tcPr>
            <w:tcW w:w="2180" w:type="dxa"/>
          </w:tcPr>
          <w:p w14:paraId="21D6CB50" w14:textId="47DEEDD6" w:rsidR="00244BE7" w:rsidRPr="00244BE7" w:rsidRDefault="00244BE7" w:rsidP="00244BE7">
            <w:pPr>
              <w:ind w:firstLine="0"/>
            </w:pPr>
            <w:r>
              <w:t>Terribile</w:t>
            </w:r>
          </w:p>
        </w:tc>
      </w:tr>
      <w:tr w:rsidR="00244BE7" w:rsidRPr="00244BE7" w14:paraId="29AAE996" w14:textId="77777777" w:rsidTr="00244BE7">
        <w:tblPrEx>
          <w:jc w:val="left"/>
        </w:tblPrEx>
        <w:tc>
          <w:tcPr>
            <w:tcW w:w="2179" w:type="dxa"/>
          </w:tcPr>
          <w:p w14:paraId="3B10AC86" w14:textId="4E5705B4" w:rsidR="00244BE7" w:rsidRPr="00244BE7" w:rsidRDefault="00244BE7" w:rsidP="00244BE7">
            <w:pPr>
              <w:ind w:firstLine="0"/>
            </w:pPr>
            <w:r>
              <w:t>Waters</w:t>
            </w:r>
          </w:p>
        </w:tc>
        <w:tc>
          <w:tcPr>
            <w:tcW w:w="2179" w:type="dxa"/>
          </w:tcPr>
          <w:p w14:paraId="09B771DE" w14:textId="7B82B7DC" w:rsidR="00244BE7" w:rsidRPr="00244BE7" w:rsidRDefault="00244BE7" w:rsidP="00244BE7">
            <w:pPr>
              <w:ind w:firstLine="0"/>
            </w:pPr>
            <w:r>
              <w:t>Weeks</w:t>
            </w:r>
          </w:p>
        </w:tc>
        <w:tc>
          <w:tcPr>
            <w:tcW w:w="2180" w:type="dxa"/>
          </w:tcPr>
          <w:p w14:paraId="5D97F550" w14:textId="60D45B38" w:rsidR="00244BE7" w:rsidRPr="00244BE7" w:rsidRDefault="00244BE7" w:rsidP="00244BE7">
            <w:pPr>
              <w:ind w:firstLine="0"/>
            </w:pPr>
            <w:r>
              <w:t>Wetmore</w:t>
            </w:r>
          </w:p>
        </w:tc>
      </w:tr>
      <w:tr w:rsidR="00244BE7" w:rsidRPr="00244BE7" w14:paraId="16530E60" w14:textId="77777777" w:rsidTr="00244BE7">
        <w:tblPrEx>
          <w:jc w:val="left"/>
        </w:tblPrEx>
        <w:tc>
          <w:tcPr>
            <w:tcW w:w="2179" w:type="dxa"/>
          </w:tcPr>
          <w:p w14:paraId="1CCFEC12" w14:textId="4DBC6D8D" w:rsidR="00244BE7" w:rsidRPr="00244BE7" w:rsidRDefault="00244BE7" w:rsidP="00244BE7">
            <w:pPr>
              <w:keepNext/>
              <w:ind w:firstLine="0"/>
            </w:pPr>
            <w:r>
              <w:t>White</w:t>
            </w:r>
          </w:p>
        </w:tc>
        <w:tc>
          <w:tcPr>
            <w:tcW w:w="2179" w:type="dxa"/>
          </w:tcPr>
          <w:p w14:paraId="6FA03A70" w14:textId="50C39DE0" w:rsidR="00244BE7" w:rsidRPr="00244BE7" w:rsidRDefault="00244BE7" w:rsidP="00244BE7">
            <w:pPr>
              <w:keepNext/>
              <w:ind w:firstLine="0"/>
            </w:pPr>
            <w:r>
              <w:t>Whitmire</w:t>
            </w:r>
          </w:p>
        </w:tc>
        <w:tc>
          <w:tcPr>
            <w:tcW w:w="2180" w:type="dxa"/>
          </w:tcPr>
          <w:p w14:paraId="70EEDAF6" w14:textId="7B8C8A8A" w:rsidR="00244BE7" w:rsidRPr="00244BE7" w:rsidRDefault="00244BE7" w:rsidP="00244BE7">
            <w:pPr>
              <w:keepNext/>
              <w:ind w:firstLine="0"/>
            </w:pPr>
            <w:r>
              <w:t>Wickensimer</w:t>
            </w:r>
          </w:p>
        </w:tc>
      </w:tr>
      <w:tr w:rsidR="00244BE7" w:rsidRPr="00244BE7" w14:paraId="49E69D31" w14:textId="77777777" w:rsidTr="00244BE7">
        <w:tblPrEx>
          <w:jc w:val="left"/>
        </w:tblPrEx>
        <w:tc>
          <w:tcPr>
            <w:tcW w:w="2179" w:type="dxa"/>
          </w:tcPr>
          <w:p w14:paraId="0B5B27DC" w14:textId="59ABCD1D" w:rsidR="00244BE7" w:rsidRPr="00244BE7" w:rsidRDefault="00244BE7" w:rsidP="00244BE7">
            <w:pPr>
              <w:keepNext/>
              <w:ind w:firstLine="0"/>
            </w:pPr>
            <w:r>
              <w:t>Williams</w:t>
            </w:r>
          </w:p>
        </w:tc>
        <w:tc>
          <w:tcPr>
            <w:tcW w:w="2179" w:type="dxa"/>
          </w:tcPr>
          <w:p w14:paraId="4314D220" w14:textId="2EE8AA7A" w:rsidR="00244BE7" w:rsidRPr="00244BE7" w:rsidRDefault="00244BE7" w:rsidP="00244BE7">
            <w:pPr>
              <w:keepNext/>
              <w:ind w:firstLine="0"/>
            </w:pPr>
            <w:r>
              <w:t>Wooten</w:t>
            </w:r>
          </w:p>
        </w:tc>
        <w:tc>
          <w:tcPr>
            <w:tcW w:w="2180" w:type="dxa"/>
          </w:tcPr>
          <w:p w14:paraId="10CE001A" w14:textId="2EE0D51A" w:rsidR="00244BE7" w:rsidRPr="00244BE7" w:rsidRDefault="00244BE7" w:rsidP="00244BE7">
            <w:pPr>
              <w:keepNext/>
              <w:ind w:firstLine="0"/>
            </w:pPr>
            <w:r>
              <w:t>Yow</w:t>
            </w:r>
          </w:p>
        </w:tc>
      </w:tr>
    </w:tbl>
    <w:p w14:paraId="1F27D20B" w14:textId="77777777" w:rsidR="00244BE7" w:rsidRDefault="00244BE7" w:rsidP="00244BE7"/>
    <w:p w14:paraId="7069F5C4" w14:textId="55B1BFA5" w:rsidR="00244BE7" w:rsidRDefault="00244BE7" w:rsidP="00244BE7">
      <w:pPr>
        <w:jc w:val="center"/>
        <w:rPr>
          <w:b/>
        </w:rPr>
      </w:pPr>
      <w:r w:rsidRPr="00244BE7">
        <w:rPr>
          <w:b/>
        </w:rPr>
        <w:t>Total Present--108</w:t>
      </w:r>
    </w:p>
    <w:p w14:paraId="13233B11" w14:textId="77777777" w:rsidR="00244BE7" w:rsidRDefault="00244BE7" w:rsidP="00244BE7"/>
    <w:p w14:paraId="4380F47A" w14:textId="452FB321" w:rsidR="00244BE7" w:rsidRDefault="00244BE7" w:rsidP="00244BE7">
      <w:pPr>
        <w:keepNext/>
        <w:jc w:val="center"/>
        <w:rPr>
          <w:b/>
        </w:rPr>
      </w:pPr>
      <w:r w:rsidRPr="00244BE7">
        <w:rPr>
          <w:b/>
        </w:rPr>
        <w:t>LEAVE OF ABSENCE</w:t>
      </w:r>
    </w:p>
    <w:p w14:paraId="295D57D7" w14:textId="7319E571" w:rsidR="00244BE7" w:rsidRDefault="00244BE7" w:rsidP="00244BE7">
      <w:r>
        <w:t>The SPEAKER granted Rep. SESSIONS a leave of absence for the day due to a family commitment.</w:t>
      </w:r>
    </w:p>
    <w:p w14:paraId="3F37EAF7" w14:textId="77777777" w:rsidR="00244BE7" w:rsidRDefault="00244BE7" w:rsidP="00244BE7"/>
    <w:p w14:paraId="60F0B5A7" w14:textId="0D75B584" w:rsidR="00244BE7" w:rsidRDefault="00244BE7" w:rsidP="00244BE7">
      <w:pPr>
        <w:keepNext/>
        <w:jc w:val="center"/>
        <w:rPr>
          <w:b/>
        </w:rPr>
      </w:pPr>
      <w:r w:rsidRPr="00244BE7">
        <w:rPr>
          <w:b/>
        </w:rPr>
        <w:t>LEAVE OF ABSENCE</w:t>
      </w:r>
    </w:p>
    <w:p w14:paraId="4CDBC6C0" w14:textId="7C591759" w:rsidR="00244BE7" w:rsidRDefault="00244BE7" w:rsidP="00244BE7">
      <w:r>
        <w:t>The SPEAKER granted Rep. STAVRINAKIS a leave of absence for the day due to a family commitment.</w:t>
      </w:r>
    </w:p>
    <w:p w14:paraId="6EB7D741" w14:textId="77777777" w:rsidR="00244BE7" w:rsidRDefault="00244BE7" w:rsidP="00244BE7"/>
    <w:p w14:paraId="60A728A1" w14:textId="07CEA061" w:rsidR="00244BE7" w:rsidRDefault="00244BE7" w:rsidP="00244BE7">
      <w:pPr>
        <w:keepNext/>
        <w:jc w:val="center"/>
        <w:rPr>
          <w:b/>
        </w:rPr>
      </w:pPr>
      <w:r w:rsidRPr="00244BE7">
        <w:rPr>
          <w:b/>
        </w:rPr>
        <w:t>LEAVE OF ABSENCE</w:t>
      </w:r>
    </w:p>
    <w:p w14:paraId="0A28C2FD" w14:textId="4CCDDC3E" w:rsidR="00244BE7" w:rsidRDefault="00244BE7" w:rsidP="00244BE7">
      <w:r>
        <w:t>The SPEAKER granted Rep. ROSE a leave of absence for the day due to a family commitment.</w:t>
      </w:r>
    </w:p>
    <w:p w14:paraId="3999902F" w14:textId="533D2255" w:rsidR="00244BE7" w:rsidRDefault="00244BE7" w:rsidP="00244BE7">
      <w:pPr>
        <w:keepNext/>
        <w:jc w:val="center"/>
        <w:rPr>
          <w:b/>
        </w:rPr>
      </w:pPr>
      <w:r w:rsidRPr="00244BE7">
        <w:rPr>
          <w:b/>
        </w:rPr>
        <w:t>LEAVE OF ABSENCE</w:t>
      </w:r>
    </w:p>
    <w:p w14:paraId="195345B8" w14:textId="4C08E419" w:rsidR="00244BE7" w:rsidRDefault="00244BE7" w:rsidP="00244BE7">
      <w:r>
        <w:t>The SPEAKER granted Rep. BERNSTEIN a leave of absence for the day due to a family commitment.</w:t>
      </w:r>
    </w:p>
    <w:p w14:paraId="448F7CFF" w14:textId="77777777" w:rsidR="00244BE7" w:rsidRDefault="00244BE7" w:rsidP="00244BE7"/>
    <w:p w14:paraId="55F020A2" w14:textId="7820C52F" w:rsidR="00244BE7" w:rsidRDefault="00244BE7" w:rsidP="00244BE7">
      <w:pPr>
        <w:keepNext/>
        <w:jc w:val="center"/>
        <w:rPr>
          <w:b/>
        </w:rPr>
      </w:pPr>
      <w:r w:rsidRPr="00244BE7">
        <w:rPr>
          <w:b/>
        </w:rPr>
        <w:t>LEAVE OF ABSENCE</w:t>
      </w:r>
    </w:p>
    <w:p w14:paraId="675E566F" w14:textId="5178241F" w:rsidR="00244BE7" w:rsidRDefault="00244BE7" w:rsidP="00244BE7">
      <w:r>
        <w:t>The SPEAKER granted Rep. VAUGHAN a leave of absence for the day.</w:t>
      </w:r>
    </w:p>
    <w:p w14:paraId="11A9618A" w14:textId="77777777" w:rsidR="00244BE7" w:rsidRDefault="00244BE7" w:rsidP="00244BE7"/>
    <w:p w14:paraId="35B1A7EC" w14:textId="7B83C978" w:rsidR="00244BE7" w:rsidRDefault="00244BE7" w:rsidP="00244BE7">
      <w:pPr>
        <w:keepNext/>
        <w:jc w:val="center"/>
        <w:rPr>
          <w:b/>
        </w:rPr>
      </w:pPr>
      <w:r w:rsidRPr="00244BE7">
        <w:rPr>
          <w:b/>
        </w:rPr>
        <w:t>LEAVE OF ABSENCE</w:t>
      </w:r>
    </w:p>
    <w:p w14:paraId="4B3067FF" w14:textId="2CD602FD" w:rsidR="00244BE7" w:rsidRDefault="00244BE7" w:rsidP="00244BE7">
      <w:r>
        <w:t>The SPEAKER granted Rep. HAGER a leave of absence for the day.</w:t>
      </w:r>
    </w:p>
    <w:p w14:paraId="34A3FC3A" w14:textId="77777777" w:rsidR="00244BE7" w:rsidRDefault="00244BE7" w:rsidP="00244BE7"/>
    <w:p w14:paraId="0EC754C2" w14:textId="100B581E" w:rsidR="00244BE7" w:rsidRDefault="00244BE7" w:rsidP="00244BE7">
      <w:pPr>
        <w:keepNext/>
        <w:jc w:val="center"/>
        <w:rPr>
          <w:b/>
        </w:rPr>
      </w:pPr>
      <w:r w:rsidRPr="00244BE7">
        <w:rPr>
          <w:b/>
        </w:rPr>
        <w:t>LEAVE OF ABSENCE</w:t>
      </w:r>
    </w:p>
    <w:p w14:paraId="1F52EECA" w14:textId="418BDBA4" w:rsidR="00244BE7" w:rsidRDefault="00244BE7" w:rsidP="00244BE7">
      <w:r>
        <w:t>The SPEAKER granted Rep. POPE a leave of absence for the day due to a prior commitment.</w:t>
      </w:r>
    </w:p>
    <w:p w14:paraId="23195E45" w14:textId="77777777" w:rsidR="00244BE7" w:rsidRDefault="00244BE7" w:rsidP="00244BE7"/>
    <w:p w14:paraId="49F3CEAB" w14:textId="294C46AC" w:rsidR="00244BE7" w:rsidRDefault="00244BE7" w:rsidP="00244BE7">
      <w:pPr>
        <w:keepNext/>
        <w:jc w:val="center"/>
        <w:rPr>
          <w:b/>
        </w:rPr>
      </w:pPr>
      <w:r w:rsidRPr="00244BE7">
        <w:rPr>
          <w:b/>
        </w:rPr>
        <w:t>LEAVE OF ABSENCE</w:t>
      </w:r>
    </w:p>
    <w:p w14:paraId="2636A895" w14:textId="5FA81EA6" w:rsidR="00244BE7" w:rsidRDefault="00244BE7" w:rsidP="00244BE7">
      <w:r>
        <w:t>The SPEAKER granted Rep. JONES a leave of absence for the day due to a prior business commitment.</w:t>
      </w:r>
    </w:p>
    <w:p w14:paraId="2D4BF452" w14:textId="77777777" w:rsidR="00244BE7" w:rsidRDefault="00244BE7" w:rsidP="00244BE7"/>
    <w:p w14:paraId="5C6D921C" w14:textId="728B24FE" w:rsidR="00244BE7" w:rsidRDefault="00244BE7" w:rsidP="00244BE7">
      <w:pPr>
        <w:keepNext/>
        <w:jc w:val="center"/>
        <w:rPr>
          <w:b/>
        </w:rPr>
      </w:pPr>
      <w:r w:rsidRPr="00244BE7">
        <w:rPr>
          <w:b/>
        </w:rPr>
        <w:t>LEAVE OF ABSENCE</w:t>
      </w:r>
    </w:p>
    <w:p w14:paraId="1688C684" w14:textId="2DD191BB" w:rsidR="00244BE7" w:rsidRDefault="00244BE7" w:rsidP="00244BE7">
      <w:r>
        <w:t>The SPEAKER granted Rep. SPANN-WILDER a leave of absence for the day due to a prior commitment.</w:t>
      </w:r>
    </w:p>
    <w:p w14:paraId="66516C2A" w14:textId="77777777" w:rsidR="00244BE7" w:rsidRDefault="00244BE7" w:rsidP="00244BE7"/>
    <w:p w14:paraId="54DE2C2F" w14:textId="6A51F511" w:rsidR="00244BE7" w:rsidRDefault="00244BE7" w:rsidP="00244BE7">
      <w:pPr>
        <w:keepNext/>
        <w:jc w:val="center"/>
        <w:rPr>
          <w:b/>
        </w:rPr>
      </w:pPr>
      <w:r w:rsidRPr="00244BE7">
        <w:rPr>
          <w:b/>
        </w:rPr>
        <w:t>LEAVE OF ABSENCE</w:t>
      </w:r>
    </w:p>
    <w:p w14:paraId="03BE2B31" w14:textId="57ED61FF" w:rsidR="00244BE7" w:rsidRDefault="00244BE7" w:rsidP="00244BE7">
      <w:r>
        <w:t>The SPEAKER granted Rep. T. MOORE a leave of absence for the day.</w:t>
      </w:r>
    </w:p>
    <w:p w14:paraId="3AF008A6" w14:textId="77777777" w:rsidR="00244BE7" w:rsidRDefault="00244BE7" w:rsidP="00244BE7"/>
    <w:p w14:paraId="02461F35" w14:textId="5727F2D1" w:rsidR="00244BE7" w:rsidRDefault="00244BE7" w:rsidP="00244BE7">
      <w:pPr>
        <w:keepNext/>
        <w:jc w:val="center"/>
        <w:rPr>
          <w:b/>
        </w:rPr>
      </w:pPr>
      <w:r w:rsidRPr="00244BE7">
        <w:rPr>
          <w:b/>
        </w:rPr>
        <w:t>LEAVE OF ABSENCE</w:t>
      </w:r>
    </w:p>
    <w:p w14:paraId="0678DC86" w14:textId="46723A69" w:rsidR="00244BE7" w:rsidRDefault="00244BE7" w:rsidP="00244BE7">
      <w:r>
        <w:t>The SPEAKER granted Rep. RIVERS a leave of absence for the day due to medical reasons.</w:t>
      </w:r>
    </w:p>
    <w:p w14:paraId="1E08F6A7" w14:textId="77777777" w:rsidR="00244BE7" w:rsidRDefault="00244BE7" w:rsidP="00244BE7"/>
    <w:p w14:paraId="4E439287" w14:textId="115918BE" w:rsidR="00244BE7" w:rsidRDefault="00244BE7" w:rsidP="00244BE7">
      <w:pPr>
        <w:keepNext/>
        <w:jc w:val="center"/>
        <w:rPr>
          <w:b/>
        </w:rPr>
      </w:pPr>
      <w:r w:rsidRPr="00244BE7">
        <w:rPr>
          <w:b/>
        </w:rPr>
        <w:t>LEAVE OF ABSENCE</w:t>
      </w:r>
    </w:p>
    <w:p w14:paraId="62AABB48" w14:textId="033E76F4" w:rsidR="00244BE7" w:rsidRDefault="00244BE7" w:rsidP="00244BE7">
      <w:r>
        <w:t>The SPEAKER granted Rep. BUSTOS a leave of absence for the day due to medical reasons.</w:t>
      </w:r>
    </w:p>
    <w:p w14:paraId="7D631FA6" w14:textId="77777777" w:rsidR="00244BE7" w:rsidRDefault="00244BE7" w:rsidP="00244BE7"/>
    <w:p w14:paraId="5968BD81" w14:textId="223AF65A" w:rsidR="00244BE7" w:rsidRDefault="00244BE7" w:rsidP="00244BE7">
      <w:pPr>
        <w:keepNext/>
        <w:jc w:val="center"/>
        <w:rPr>
          <w:b/>
        </w:rPr>
      </w:pPr>
      <w:r w:rsidRPr="00244BE7">
        <w:rPr>
          <w:b/>
        </w:rPr>
        <w:t>LEAVE OF ABSENCE</w:t>
      </w:r>
    </w:p>
    <w:p w14:paraId="4912FA7C" w14:textId="069FEA93" w:rsidR="00244BE7" w:rsidRDefault="00244BE7" w:rsidP="00244BE7">
      <w:r>
        <w:t>The SPEAKER granted Rep. WILLIS a leave of absence for the day due to a certification class for his business.</w:t>
      </w:r>
    </w:p>
    <w:p w14:paraId="777F57FE" w14:textId="77777777" w:rsidR="00244BE7" w:rsidRDefault="00244BE7" w:rsidP="00244BE7"/>
    <w:p w14:paraId="510B7003" w14:textId="3ED515F5" w:rsidR="00244BE7" w:rsidRDefault="00244BE7" w:rsidP="00244BE7">
      <w:pPr>
        <w:keepNext/>
        <w:jc w:val="center"/>
        <w:rPr>
          <w:b/>
        </w:rPr>
      </w:pPr>
      <w:r w:rsidRPr="00244BE7">
        <w:rPr>
          <w:b/>
        </w:rPr>
        <w:t>LEAVE OF ABSENCE</w:t>
      </w:r>
    </w:p>
    <w:p w14:paraId="253B0139" w14:textId="28938C40" w:rsidR="00244BE7" w:rsidRDefault="00244BE7" w:rsidP="00244BE7">
      <w:r>
        <w:t>The SPEAKER granted Rep. GILREATH a leave of absence for the day.</w:t>
      </w:r>
    </w:p>
    <w:p w14:paraId="00D9CF15" w14:textId="77777777" w:rsidR="00244BE7" w:rsidRDefault="00244BE7" w:rsidP="00244BE7"/>
    <w:p w14:paraId="31587695" w14:textId="26B82B20" w:rsidR="00244BE7" w:rsidRDefault="00244BE7" w:rsidP="00244BE7">
      <w:pPr>
        <w:keepNext/>
        <w:jc w:val="center"/>
        <w:rPr>
          <w:b/>
        </w:rPr>
      </w:pPr>
      <w:r w:rsidRPr="00244BE7">
        <w:rPr>
          <w:b/>
        </w:rPr>
        <w:t>ACTING SPEAKER BANNISTER</w:t>
      </w:r>
      <w:r w:rsidR="002E3650">
        <w:rPr>
          <w:b/>
        </w:rPr>
        <w:t xml:space="preserve"> </w:t>
      </w:r>
      <w:r w:rsidRPr="00244BE7">
        <w:rPr>
          <w:b/>
        </w:rPr>
        <w:t>IN CHAIR</w:t>
      </w:r>
    </w:p>
    <w:p w14:paraId="69021F13" w14:textId="77777777" w:rsidR="00244BE7" w:rsidRDefault="00244BE7" w:rsidP="00244BE7"/>
    <w:p w14:paraId="69B9CFD7" w14:textId="77777777" w:rsidR="00244BE7" w:rsidRDefault="00244BE7" w:rsidP="00244BE7">
      <w:pPr>
        <w:keepNext/>
        <w:jc w:val="center"/>
        <w:rPr>
          <w:b/>
        </w:rPr>
      </w:pPr>
      <w:r w:rsidRPr="00244BE7">
        <w:rPr>
          <w:b/>
        </w:rPr>
        <w:t>SPEAKER IN CHAIR</w:t>
      </w:r>
    </w:p>
    <w:p w14:paraId="61AE7528" w14:textId="18676803" w:rsidR="00244BE7" w:rsidRDefault="00244BE7" w:rsidP="00244BE7">
      <w:pPr>
        <w:jc w:val="center"/>
        <w:rPr>
          <w:b/>
        </w:rPr>
      </w:pPr>
    </w:p>
    <w:p w14:paraId="6E3589DB" w14:textId="77777777" w:rsidR="00244BE7" w:rsidRPr="001E5666" w:rsidRDefault="00244BE7" w:rsidP="00244BE7">
      <w:pPr>
        <w:keepNext/>
        <w:keepLines/>
        <w:tabs>
          <w:tab w:val="left" w:pos="216"/>
        </w:tabs>
        <w:ind w:firstLine="0"/>
        <w:jc w:val="center"/>
        <w:rPr>
          <w:b/>
          <w:bCs/>
        </w:rPr>
      </w:pPr>
      <w:bookmarkStart w:id="117" w:name="file_start149"/>
      <w:bookmarkEnd w:id="117"/>
      <w:r w:rsidRPr="001E5666">
        <w:rPr>
          <w:b/>
          <w:bCs/>
        </w:rPr>
        <w:t>APPOINTMENT</w:t>
      </w:r>
    </w:p>
    <w:p w14:paraId="7CD15FA9" w14:textId="77777777" w:rsidR="00244BE7" w:rsidRPr="001E5666" w:rsidRDefault="00244BE7" w:rsidP="00244BE7">
      <w:pPr>
        <w:ind w:firstLine="0"/>
        <w:rPr>
          <w:bCs/>
          <w:noProof/>
          <w:szCs w:val="22"/>
        </w:rPr>
      </w:pPr>
      <w:r w:rsidRPr="001E5666">
        <w:rPr>
          <w:bCs/>
          <w:noProof/>
          <w:szCs w:val="22"/>
        </w:rPr>
        <w:t>The following was received:</w:t>
      </w:r>
    </w:p>
    <w:p w14:paraId="074FD853" w14:textId="77777777" w:rsidR="00244BE7" w:rsidRPr="001E5666" w:rsidRDefault="00244BE7" w:rsidP="00244BE7">
      <w:pPr>
        <w:keepLines/>
        <w:tabs>
          <w:tab w:val="left" w:pos="2530"/>
        </w:tabs>
        <w:ind w:firstLine="0"/>
      </w:pPr>
      <w:r w:rsidRPr="001E5666">
        <w:tab/>
      </w:r>
    </w:p>
    <w:p w14:paraId="1D2A9A6F" w14:textId="77777777" w:rsidR="00244BE7" w:rsidRPr="001E5666" w:rsidRDefault="00244BE7" w:rsidP="00244BE7">
      <w:pPr>
        <w:keepLines/>
        <w:tabs>
          <w:tab w:val="left" w:pos="216"/>
        </w:tabs>
        <w:ind w:firstLine="0"/>
        <w:jc w:val="center"/>
      </w:pPr>
      <w:r w:rsidRPr="001E5666">
        <w:t>State of South Carolina</w:t>
      </w:r>
    </w:p>
    <w:p w14:paraId="0673433C" w14:textId="77777777" w:rsidR="00244BE7" w:rsidRPr="001E5666" w:rsidRDefault="00244BE7" w:rsidP="00244BE7">
      <w:pPr>
        <w:keepLines/>
        <w:tabs>
          <w:tab w:val="left" w:pos="216"/>
        </w:tabs>
        <w:ind w:firstLine="0"/>
        <w:jc w:val="center"/>
      </w:pPr>
      <w:r w:rsidRPr="001E5666">
        <w:t>Office of the Governor</w:t>
      </w:r>
    </w:p>
    <w:p w14:paraId="0EE6FD09" w14:textId="77777777" w:rsidR="00244BE7" w:rsidRPr="001E5666" w:rsidRDefault="00244BE7" w:rsidP="00244BE7">
      <w:pPr>
        <w:keepLines/>
        <w:tabs>
          <w:tab w:val="left" w:pos="216"/>
        </w:tabs>
        <w:ind w:firstLine="0"/>
      </w:pPr>
    </w:p>
    <w:p w14:paraId="4E860A80" w14:textId="77777777" w:rsidR="00244BE7" w:rsidRPr="001E5666" w:rsidRDefault="00244BE7" w:rsidP="00244BE7">
      <w:pPr>
        <w:keepLines/>
        <w:tabs>
          <w:tab w:val="left" w:pos="216"/>
        </w:tabs>
        <w:ind w:firstLine="0"/>
      </w:pPr>
      <w:r w:rsidRPr="001E5666">
        <w:t>Columbia, S.C., June 8, 2026</w:t>
      </w:r>
    </w:p>
    <w:p w14:paraId="074DAE3D" w14:textId="77777777" w:rsidR="00244BE7" w:rsidRPr="001E5666" w:rsidRDefault="00244BE7" w:rsidP="00244BE7">
      <w:pPr>
        <w:keepLines/>
        <w:tabs>
          <w:tab w:val="left" w:pos="216"/>
        </w:tabs>
        <w:ind w:firstLine="0"/>
      </w:pPr>
      <w:r w:rsidRPr="001E5666">
        <w:t>Mr. Speaker and Members of the House of Representatives:</w:t>
      </w:r>
    </w:p>
    <w:p w14:paraId="4A22168D" w14:textId="77777777" w:rsidR="00244BE7" w:rsidRPr="001E5666" w:rsidRDefault="00244BE7" w:rsidP="00244BE7">
      <w:pPr>
        <w:keepLines/>
        <w:tabs>
          <w:tab w:val="left" w:pos="216"/>
        </w:tabs>
        <w:ind w:firstLine="0"/>
      </w:pPr>
    </w:p>
    <w:p w14:paraId="18C80880" w14:textId="77777777" w:rsidR="00244BE7" w:rsidRPr="001E5666" w:rsidRDefault="00244BE7" w:rsidP="00244BE7">
      <w:pPr>
        <w:keepLines/>
        <w:tabs>
          <w:tab w:val="left" w:pos="216"/>
        </w:tabs>
        <w:ind w:firstLine="0"/>
      </w:pPr>
      <w:r w:rsidRPr="001E5666">
        <w:tab/>
        <w:t xml:space="preserve">I am transmitting herewith an appointment for confirmation. Pursuant to Act 199 of 1971, as last amended by Act 171 of 1995, of the South Carolina Acts and Joint Resolutions, this appointment is made to fill a vacancy upon the advice and consent of the Greenville County Legislative Delegation and is therefore submitted for your consideration. </w:t>
      </w:r>
    </w:p>
    <w:p w14:paraId="4CFAD1D8" w14:textId="77777777" w:rsidR="00244BE7" w:rsidRPr="001E5666" w:rsidRDefault="00244BE7" w:rsidP="00244BE7">
      <w:pPr>
        <w:keepLines/>
        <w:tabs>
          <w:tab w:val="left" w:pos="216"/>
        </w:tabs>
        <w:ind w:firstLine="0"/>
      </w:pPr>
    </w:p>
    <w:p w14:paraId="4D511FEA" w14:textId="77777777" w:rsidR="00244BE7" w:rsidRPr="001E5666" w:rsidRDefault="00244BE7" w:rsidP="00244BE7">
      <w:pPr>
        <w:keepLines/>
        <w:tabs>
          <w:tab w:val="left" w:pos="216"/>
        </w:tabs>
        <w:ind w:firstLine="0"/>
      </w:pPr>
      <w:r w:rsidRPr="001E5666">
        <w:t>LOCAL APPOINTMENT REAPPOINTMENT</w:t>
      </w:r>
    </w:p>
    <w:p w14:paraId="3C4222AF" w14:textId="77777777" w:rsidR="00244BE7" w:rsidRPr="001E5666" w:rsidRDefault="00244BE7" w:rsidP="00244BE7">
      <w:pPr>
        <w:keepLines/>
        <w:tabs>
          <w:tab w:val="left" w:pos="216"/>
        </w:tabs>
        <w:ind w:firstLine="0"/>
      </w:pPr>
      <w:r w:rsidRPr="001E5666">
        <w:t>North Greenville Fire District Board of Fire Control</w:t>
      </w:r>
    </w:p>
    <w:p w14:paraId="503962C6" w14:textId="77777777" w:rsidR="00244BE7" w:rsidRPr="001E5666" w:rsidRDefault="00244BE7" w:rsidP="00244BE7">
      <w:pPr>
        <w:keepLines/>
        <w:tabs>
          <w:tab w:val="left" w:pos="216"/>
        </w:tabs>
        <w:ind w:firstLine="0"/>
      </w:pPr>
      <w:r w:rsidRPr="001E5666">
        <w:t>Term Commencing: Upon Confirmation</w:t>
      </w:r>
    </w:p>
    <w:p w14:paraId="448F1F8B" w14:textId="77777777" w:rsidR="00244BE7" w:rsidRPr="001E5666" w:rsidRDefault="00244BE7" w:rsidP="00244BE7">
      <w:pPr>
        <w:keepLines/>
        <w:tabs>
          <w:tab w:val="left" w:pos="216"/>
        </w:tabs>
        <w:ind w:firstLine="0"/>
      </w:pPr>
      <w:r w:rsidRPr="001E5666">
        <w:t>Term Expiring: Until the vacancy be filled by a general election</w:t>
      </w:r>
    </w:p>
    <w:p w14:paraId="41B9FAA0" w14:textId="77777777" w:rsidR="00244BE7" w:rsidRPr="001E5666" w:rsidRDefault="00244BE7" w:rsidP="00244BE7">
      <w:pPr>
        <w:keepLines/>
        <w:tabs>
          <w:tab w:val="left" w:pos="216"/>
        </w:tabs>
        <w:ind w:firstLine="0"/>
      </w:pPr>
      <w:r w:rsidRPr="001E5666">
        <w:t>Type: Initial Appointment</w:t>
      </w:r>
    </w:p>
    <w:p w14:paraId="16D0B1E1" w14:textId="77777777" w:rsidR="00244BE7" w:rsidRPr="001E5666" w:rsidRDefault="00244BE7" w:rsidP="00244BE7">
      <w:pPr>
        <w:keepLines/>
        <w:tabs>
          <w:tab w:val="left" w:pos="216"/>
        </w:tabs>
        <w:ind w:firstLine="0"/>
      </w:pPr>
      <w:r w:rsidRPr="001E5666">
        <w:t>Seat: Greenville County</w:t>
      </w:r>
    </w:p>
    <w:p w14:paraId="5F44D1D7" w14:textId="77777777" w:rsidR="00244BE7" w:rsidRPr="001E5666" w:rsidRDefault="00244BE7" w:rsidP="00244BE7">
      <w:pPr>
        <w:keepLines/>
        <w:tabs>
          <w:tab w:val="left" w:pos="216"/>
        </w:tabs>
        <w:ind w:firstLine="0"/>
      </w:pPr>
      <w:r w:rsidRPr="001E5666">
        <w:t>Vice: Shane Walters</w:t>
      </w:r>
    </w:p>
    <w:p w14:paraId="6E32FB6C" w14:textId="77777777" w:rsidR="00244BE7" w:rsidRPr="001E5666" w:rsidRDefault="00244BE7" w:rsidP="00244BE7">
      <w:pPr>
        <w:keepLines/>
        <w:tabs>
          <w:tab w:val="left" w:pos="216"/>
        </w:tabs>
        <w:ind w:firstLine="0"/>
      </w:pPr>
    </w:p>
    <w:p w14:paraId="34E441AA" w14:textId="77777777" w:rsidR="00244BE7" w:rsidRPr="001E5666" w:rsidRDefault="00244BE7" w:rsidP="00244BE7">
      <w:pPr>
        <w:keepLines/>
        <w:tabs>
          <w:tab w:val="left" w:pos="216"/>
        </w:tabs>
        <w:ind w:firstLine="0"/>
      </w:pPr>
      <w:r w:rsidRPr="001E5666">
        <w:t>Contact Information</w:t>
      </w:r>
    </w:p>
    <w:p w14:paraId="33B7F219" w14:textId="77777777" w:rsidR="00244BE7" w:rsidRPr="001E5666" w:rsidRDefault="00244BE7" w:rsidP="00244BE7">
      <w:pPr>
        <w:keepLines/>
        <w:tabs>
          <w:tab w:val="left" w:pos="216"/>
        </w:tabs>
        <w:ind w:firstLine="0"/>
      </w:pPr>
      <w:r w:rsidRPr="001E5666">
        <w:t>Mr. Justin D. McKinney</w:t>
      </w:r>
    </w:p>
    <w:p w14:paraId="32CF6CAB" w14:textId="77777777" w:rsidR="00244BE7" w:rsidRPr="001E5666" w:rsidRDefault="00244BE7" w:rsidP="00244BE7">
      <w:pPr>
        <w:keepLines/>
        <w:tabs>
          <w:tab w:val="left" w:pos="216"/>
        </w:tabs>
        <w:ind w:firstLine="0"/>
      </w:pPr>
      <w:r w:rsidRPr="001E5666">
        <w:t>PO Box 1033</w:t>
      </w:r>
    </w:p>
    <w:p w14:paraId="5A88AFD1" w14:textId="77777777" w:rsidR="00244BE7" w:rsidRPr="001E5666" w:rsidRDefault="00244BE7" w:rsidP="00244BE7">
      <w:pPr>
        <w:keepLines/>
        <w:tabs>
          <w:tab w:val="left" w:pos="216"/>
        </w:tabs>
        <w:ind w:firstLine="0"/>
      </w:pPr>
      <w:r w:rsidRPr="001E5666">
        <w:t>Travelers Rest, South Carolina 29690</w:t>
      </w:r>
    </w:p>
    <w:p w14:paraId="48CDBAA5" w14:textId="77777777" w:rsidR="00244BE7" w:rsidRPr="001E5666" w:rsidRDefault="00244BE7" w:rsidP="00244BE7">
      <w:pPr>
        <w:keepLines/>
        <w:tabs>
          <w:tab w:val="left" w:pos="216"/>
        </w:tabs>
        <w:ind w:firstLine="0"/>
      </w:pPr>
    </w:p>
    <w:p w14:paraId="177E1DFE" w14:textId="77777777" w:rsidR="00244BE7" w:rsidRPr="001E5666" w:rsidRDefault="00244BE7" w:rsidP="00244BE7">
      <w:pPr>
        <w:keepLines/>
        <w:tabs>
          <w:tab w:val="left" w:pos="216"/>
        </w:tabs>
        <w:ind w:firstLine="0"/>
      </w:pPr>
      <w:r w:rsidRPr="001E5666">
        <w:t>Yours very truly,</w:t>
      </w:r>
    </w:p>
    <w:p w14:paraId="5C5148C7" w14:textId="77777777" w:rsidR="00244BE7" w:rsidRPr="001E5666" w:rsidRDefault="00244BE7" w:rsidP="00244BE7">
      <w:pPr>
        <w:keepLines/>
        <w:tabs>
          <w:tab w:val="left" w:pos="216"/>
        </w:tabs>
        <w:ind w:firstLine="0"/>
      </w:pPr>
      <w:r w:rsidRPr="001E5666">
        <w:t>Henry McMaster</w:t>
      </w:r>
    </w:p>
    <w:p w14:paraId="3561DA47" w14:textId="77777777" w:rsidR="00244BE7" w:rsidRPr="001E5666" w:rsidRDefault="00244BE7" w:rsidP="00244BE7">
      <w:pPr>
        <w:keepLines/>
        <w:tabs>
          <w:tab w:val="left" w:pos="216"/>
        </w:tabs>
        <w:ind w:firstLine="0"/>
      </w:pPr>
      <w:r w:rsidRPr="001E5666">
        <w:t>Governor</w:t>
      </w:r>
    </w:p>
    <w:p w14:paraId="05FFA36C" w14:textId="77777777" w:rsidR="00244BE7" w:rsidRPr="001E5666" w:rsidRDefault="00244BE7" w:rsidP="00244BE7">
      <w:pPr>
        <w:keepLines/>
        <w:tabs>
          <w:tab w:val="left" w:pos="216"/>
        </w:tabs>
        <w:ind w:firstLine="0"/>
      </w:pPr>
    </w:p>
    <w:p w14:paraId="4B042464" w14:textId="77777777" w:rsidR="00244BE7" w:rsidRDefault="00244BE7" w:rsidP="00244BE7">
      <w:pPr>
        <w:keepLines/>
        <w:tabs>
          <w:tab w:val="left" w:pos="216"/>
        </w:tabs>
        <w:ind w:firstLine="0"/>
      </w:pPr>
      <w:r w:rsidRPr="001E5666">
        <w:t xml:space="preserve">Received as information. </w:t>
      </w:r>
    </w:p>
    <w:p w14:paraId="19714496" w14:textId="78F4E00C" w:rsidR="00244BE7" w:rsidRDefault="00244BE7" w:rsidP="00244BE7">
      <w:pPr>
        <w:keepLines/>
        <w:tabs>
          <w:tab w:val="left" w:pos="216"/>
        </w:tabs>
        <w:ind w:firstLine="0"/>
      </w:pPr>
    </w:p>
    <w:p w14:paraId="16F686CE" w14:textId="77777777" w:rsidR="00244BE7" w:rsidRDefault="00244BE7" w:rsidP="00244BE7">
      <w:pPr>
        <w:keepNext/>
        <w:jc w:val="center"/>
        <w:rPr>
          <w:b/>
        </w:rPr>
      </w:pPr>
      <w:r w:rsidRPr="00244BE7">
        <w:rPr>
          <w:b/>
        </w:rPr>
        <w:t>H. 4709--COMMITTEE OF CONFERENCE APPOINTED</w:t>
      </w:r>
    </w:p>
    <w:p w14:paraId="591F9F03" w14:textId="2D2408D0" w:rsidR="00244BE7" w:rsidRDefault="00244BE7" w:rsidP="00244BE7">
      <w:r>
        <w:t xml:space="preserve">The following was received from the Senate:  </w:t>
      </w:r>
    </w:p>
    <w:p w14:paraId="03587922" w14:textId="77777777" w:rsidR="00244BE7" w:rsidRDefault="00244BE7" w:rsidP="00244BE7"/>
    <w:p w14:paraId="4C3E25F3" w14:textId="0742A83C" w:rsidR="00244BE7" w:rsidRDefault="00244BE7" w:rsidP="00244BE7">
      <w:pPr>
        <w:keepNext/>
        <w:jc w:val="center"/>
        <w:rPr>
          <w:b/>
        </w:rPr>
      </w:pPr>
      <w:r w:rsidRPr="00244BE7">
        <w:rPr>
          <w:b/>
        </w:rPr>
        <w:t>MESSAGE FROM THE SENATE</w:t>
      </w:r>
    </w:p>
    <w:p w14:paraId="26CEB5DF" w14:textId="77777777" w:rsidR="00244BE7" w:rsidRDefault="00244BE7" w:rsidP="00244BE7">
      <w:r>
        <w:t xml:space="preserve">Columbia, S.C.,  </w:t>
      </w:r>
    </w:p>
    <w:p w14:paraId="76CADBD5" w14:textId="77777777" w:rsidR="00244BE7" w:rsidRDefault="00244BE7" w:rsidP="00244BE7">
      <w:r>
        <w:t>Mr. Speaker and Members of the House:</w:t>
      </w:r>
    </w:p>
    <w:p w14:paraId="04F5507A" w14:textId="77777777" w:rsidR="00244BE7" w:rsidRDefault="00244BE7" w:rsidP="00244BE7">
      <w:r>
        <w:t xml:space="preserve"> The Senate respectfully informs your Honorable Body that it insists upon its amendments to H. 4709:</w:t>
      </w:r>
    </w:p>
    <w:p w14:paraId="5D66B882" w14:textId="521CFAF0" w:rsidR="00244BE7" w:rsidRDefault="00244BE7" w:rsidP="00244BE7"/>
    <w:p w14:paraId="0A9E4436" w14:textId="77777777" w:rsidR="00244BE7" w:rsidRDefault="00244BE7" w:rsidP="00244BE7">
      <w:pPr>
        <w:keepNext/>
      </w:pPr>
      <w:r>
        <w:t>H. 4709 -- Reps. Yow, C. Mitchell, M. M. Smith, Williams, Willis, Schuessler, Erickson, Bradley, Kirby, Brewer and Anderson: 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5B41A178" w14:textId="77777777" w:rsidR="00244BE7" w:rsidRDefault="00244BE7" w:rsidP="00244BE7">
      <w:r>
        <w:t xml:space="preserve"> </w:t>
      </w:r>
    </w:p>
    <w:p w14:paraId="74AC9E4E" w14:textId="77777777" w:rsidR="00244BE7" w:rsidRDefault="00244BE7" w:rsidP="00244BE7">
      <w:r>
        <w:t>and asks for a Committee of Conference and has appointed Senators Grooms, Bennett and Hutto to the Committee of Conference on the part of the Senate.</w:t>
      </w:r>
    </w:p>
    <w:p w14:paraId="0B871C89" w14:textId="77777777" w:rsidR="00244BE7" w:rsidRDefault="00244BE7" w:rsidP="00244BE7"/>
    <w:p w14:paraId="16A5C24F" w14:textId="77777777" w:rsidR="00244BE7" w:rsidRDefault="00244BE7" w:rsidP="00244BE7">
      <w:r>
        <w:t>Very respectfully,</w:t>
      </w:r>
    </w:p>
    <w:p w14:paraId="68FEC23B" w14:textId="701C1CD3" w:rsidR="00244BE7" w:rsidRDefault="00244BE7" w:rsidP="00244BE7">
      <w:r>
        <w:t xml:space="preserve">President  </w:t>
      </w:r>
    </w:p>
    <w:p w14:paraId="41FA234F" w14:textId="77777777" w:rsidR="00244BE7" w:rsidRDefault="00244BE7" w:rsidP="00244BE7"/>
    <w:p w14:paraId="33FD1031" w14:textId="05B6141A" w:rsidR="00244BE7" w:rsidRDefault="00244BE7" w:rsidP="00244BE7">
      <w:r>
        <w:t>Whereupon, the Chair appointed Reps. YOW, OREMUS and KIRBY to the Committee of Conference on the part of the House and a message was ordered sent to the Senate accordingly.</w:t>
      </w:r>
    </w:p>
    <w:p w14:paraId="3A6D27D2" w14:textId="77777777" w:rsidR="00244BE7" w:rsidRDefault="00244BE7" w:rsidP="00244BE7"/>
    <w:p w14:paraId="1E90D8BF" w14:textId="35D7DBF2" w:rsidR="00244BE7" w:rsidRDefault="00244BE7" w:rsidP="00244BE7">
      <w:pPr>
        <w:keepNext/>
        <w:jc w:val="center"/>
        <w:rPr>
          <w:b/>
        </w:rPr>
      </w:pPr>
      <w:r w:rsidRPr="00244BE7">
        <w:rPr>
          <w:b/>
        </w:rPr>
        <w:t>MESSAGE FROM THE SENATE</w:t>
      </w:r>
    </w:p>
    <w:p w14:paraId="4F1ECC0F" w14:textId="77777777" w:rsidR="00244BE7" w:rsidRDefault="00244BE7" w:rsidP="00244BE7">
      <w:pPr>
        <w:keepNext/>
      </w:pPr>
      <w:r>
        <w:t>The following was received:</w:t>
      </w:r>
    </w:p>
    <w:p w14:paraId="7F30DF7F" w14:textId="77777777" w:rsidR="002E3650" w:rsidRDefault="002E3650" w:rsidP="00244BE7">
      <w:pPr>
        <w:keepNext/>
      </w:pPr>
    </w:p>
    <w:p w14:paraId="6B8740FA" w14:textId="77777777" w:rsidR="00244BE7" w:rsidRPr="00164553" w:rsidRDefault="00244BE7" w:rsidP="00244BE7">
      <w:pPr>
        <w:ind w:firstLine="0"/>
      </w:pPr>
      <w:bookmarkStart w:id="118" w:name="file_start156"/>
      <w:bookmarkEnd w:id="118"/>
      <w:r w:rsidRPr="00164553">
        <w:t>Columbia, S.C., June 25, 2026</w:t>
      </w:r>
    </w:p>
    <w:p w14:paraId="3ED49561" w14:textId="77777777" w:rsidR="00244BE7" w:rsidRPr="00164553" w:rsidRDefault="00244BE7" w:rsidP="00244BE7">
      <w:pPr>
        <w:tabs>
          <w:tab w:val="left" w:pos="270"/>
        </w:tabs>
        <w:ind w:firstLine="0"/>
        <w:rPr>
          <w:szCs w:val="22"/>
        </w:rPr>
      </w:pPr>
      <w:r w:rsidRPr="00164553">
        <w:rPr>
          <w:szCs w:val="22"/>
        </w:rPr>
        <w:t xml:space="preserve">Mr. Speaker and Members of the House: </w:t>
      </w:r>
    </w:p>
    <w:p w14:paraId="7C738D11" w14:textId="77777777" w:rsidR="00244BE7" w:rsidRPr="00164553" w:rsidRDefault="00244BE7" w:rsidP="00244BE7">
      <w:pPr>
        <w:tabs>
          <w:tab w:val="left" w:pos="270"/>
        </w:tabs>
        <w:ind w:firstLine="0"/>
        <w:rPr>
          <w:szCs w:val="22"/>
        </w:rPr>
      </w:pPr>
      <w:r w:rsidRPr="00164553">
        <w:rPr>
          <w:szCs w:val="22"/>
        </w:rPr>
        <w:t xml:space="preserve">The Senate respectfully invites your Honorable Body to attend in the Senate Chamber at a mutually convenient time for the purpose of </w:t>
      </w:r>
      <w:bookmarkStart w:id="119" w:name="OCC1"/>
      <w:bookmarkEnd w:id="119"/>
      <w:r w:rsidRPr="00164553">
        <w:rPr>
          <w:bCs/>
          <w:szCs w:val="22"/>
        </w:rPr>
        <w:t>ratifying Acts</w:t>
      </w:r>
      <w:r w:rsidRPr="00164553">
        <w:rPr>
          <w:szCs w:val="22"/>
        </w:rPr>
        <w:t xml:space="preserve">. </w:t>
      </w:r>
    </w:p>
    <w:p w14:paraId="74F7A79A" w14:textId="77777777" w:rsidR="00244BE7" w:rsidRPr="00164553" w:rsidRDefault="00244BE7" w:rsidP="00244BE7">
      <w:pPr>
        <w:tabs>
          <w:tab w:val="left" w:pos="270"/>
        </w:tabs>
        <w:ind w:firstLine="0"/>
        <w:rPr>
          <w:szCs w:val="22"/>
        </w:rPr>
      </w:pPr>
      <w:r w:rsidRPr="00164553">
        <w:rPr>
          <w:szCs w:val="22"/>
        </w:rPr>
        <w:t>Very respectfully,</w:t>
      </w:r>
    </w:p>
    <w:p w14:paraId="1DA95AA6" w14:textId="77777777" w:rsidR="00244BE7" w:rsidRDefault="00244BE7" w:rsidP="00244BE7">
      <w:pPr>
        <w:tabs>
          <w:tab w:val="left" w:pos="270"/>
        </w:tabs>
        <w:ind w:firstLine="0"/>
        <w:rPr>
          <w:szCs w:val="22"/>
        </w:rPr>
      </w:pPr>
      <w:r w:rsidRPr="00164553">
        <w:rPr>
          <w:szCs w:val="22"/>
        </w:rPr>
        <w:t xml:space="preserve">President </w:t>
      </w:r>
    </w:p>
    <w:p w14:paraId="2C778D5A" w14:textId="050758F7" w:rsidR="00244BE7" w:rsidRDefault="00244BE7" w:rsidP="00244BE7">
      <w:pPr>
        <w:tabs>
          <w:tab w:val="left" w:pos="270"/>
        </w:tabs>
        <w:ind w:firstLine="0"/>
        <w:rPr>
          <w:szCs w:val="22"/>
        </w:rPr>
      </w:pPr>
    </w:p>
    <w:p w14:paraId="74AB8802" w14:textId="77777777" w:rsidR="00244BE7" w:rsidRDefault="00244BE7" w:rsidP="00244BE7">
      <w:r>
        <w:t>On motion of Rep. FORREST the invitation was accepted.</w:t>
      </w:r>
    </w:p>
    <w:p w14:paraId="202C24BE" w14:textId="77777777" w:rsidR="00244BE7" w:rsidRDefault="00244BE7" w:rsidP="00244BE7"/>
    <w:p w14:paraId="4C5D4EB6" w14:textId="57F80A03" w:rsidR="00244BE7" w:rsidRDefault="00244BE7" w:rsidP="00244BE7">
      <w:pPr>
        <w:keepNext/>
        <w:jc w:val="center"/>
        <w:rPr>
          <w:b/>
        </w:rPr>
      </w:pPr>
      <w:r w:rsidRPr="00244BE7">
        <w:rPr>
          <w:b/>
        </w:rPr>
        <w:t>R. 179, H. 3558--ORDERED PRINTED IN THE JOURNAL</w:t>
      </w:r>
    </w:p>
    <w:p w14:paraId="17765B53" w14:textId="77777777" w:rsidR="00244BE7" w:rsidRDefault="00244BE7" w:rsidP="00244BE7">
      <w:r>
        <w:t>The SPEAKER ordered the following Veto printed in the Journal:</w:t>
      </w:r>
    </w:p>
    <w:p w14:paraId="632D1E49" w14:textId="77777777" w:rsidR="00244BE7" w:rsidRDefault="00244BE7" w:rsidP="00244BE7"/>
    <w:p w14:paraId="54EFB707" w14:textId="77777777" w:rsidR="00244BE7" w:rsidRPr="00AD7BA8" w:rsidRDefault="00244BE7" w:rsidP="00244BE7">
      <w:pPr>
        <w:ind w:firstLine="0"/>
      </w:pPr>
      <w:bookmarkStart w:id="120" w:name="file_start159"/>
      <w:bookmarkEnd w:id="120"/>
      <w:r w:rsidRPr="00AD7BA8">
        <w:t>May 20, 2026</w:t>
      </w:r>
    </w:p>
    <w:p w14:paraId="0B4D5F96" w14:textId="77777777" w:rsidR="00244BE7" w:rsidRPr="00AD7BA8" w:rsidRDefault="00244BE7" w:rsidP="00244BE7">
      <w:pPr>
        <w:ind w:firstLine="0"/>
      </w:pPr>
      <w:r w:rsidRPr="00AD7BA8">
        <w:t xml:space="preserve">The Honorable G. Murrell Smith, Jr. </w:t>
      </w:r>
    </w:p>
    <w:p w14:paraId="3258C161" w14:textId="77777777" w:rsidR="00244BE7" w:rsidRPr="00AD7BA8" w:rsidRDefault="00244BE7" w:rsidP="00244BE7">
      <w:pPr>
        <w:ind w:firstLine="0"/>
      </w:pPr>
      <w:r w:rsidRPr="00AD7BA8">
        <w:t xml:space="preserve">Speaker of the House of Representatives </w:t>
      </w:r>
    </w:p>
    <w:p w14:paraId="11FF6F72" w14:textId="77777777" w:rsidR="00244BE7" w:rsidRPr="00AD7BA8" w:rsidRDefault="00244BE7" w:rsidP="00244BE7">
      <w:pPr>
        <w:ind w:firstLine="0"/>
      </w:pPr>
      <w:r w:rsidRPr="00AD7BA8">
        <w:t>State House, Second Floor</w:t>
      </w:r>
    </w:p>
    <w:p w14:paraId="0F632DA7" w14:textId="77777777" w:rsidR="00244BE7" w:rsidRPr="00AD7BA8" w:rsidRDefault="00244BE7" w:rsidP="00244BE7">
      <w:pPr>
        <w:ind w:firstLine="0"/>
      </w:pPr>
      <w:r w:rsidRPr="00AD7BA8">
        <w:t>Columbia, South Carolina 29201</w:t>
      </w:r>
    </w:p>
    <w:p w14:paraId="6ADB0CD9" w14:textId="77777777" w:rsidR="00244BE7" w:rsidRPr="00AD7BA8" w:rsidRDefault="00244BE7" w:rsidP="00244BE7">
      <w:pPr>
        <w:ind w:firstLine="0"/>
      </w:pPr>
    </w:p>
    <w:p w14:paraId="7088CEF9" w14:textId="77777777" w:rsidR="00244BE7" w:rsidRPr="00AD7BA8" w:rsidRDefault="00244BE7" w:rsidP="00244BE7">
      <w:pPr>
        <w:ind w:firstLine="0"/>
      </w:pPr>
      <w:r w:rsidRPr="00AD7BA8">
        <w:t>Dear Mr. Speaker and Members of the House:</w:t>
      </w:r>
    </w:p>
    <w:p w14:paraId="4B792742" w14:textId="77777777" w:rsidR="00244BE7" w:rsidRPr="00AD7BA8" w:rsidRDefault="00244BE7" w:rsidP="00244BE7">
      <w:pPr>
        <w:ind w:firstLine="0"/>
      </w:pPr>
    </w:p>
    <w:p w14:paraId="01E3F21C" w14:textId="77777777" w:rsidR="00244BE7" w:rsidRPr="00AD7BA8" w:rsidRDefault="00244BE7" w:rsidP="00244BE7">
      <w:pPr>
        <w:ind w:firstLine="0"/>
      </w:pPr>
      <w:r w:rsidRPr="00AD7BA8">
        <w:t>I am hereby vetoing and returning without my approval R-179, H. 3558, which seeks to establish a framework for how commissioners to an Article V convention would be selected and removed, along with related regulations.</w:t>
      </w:r>
    </w:p>
    <w:p w14:paraId="20CBDB90" w14:textId="77777777" w:rsidR="00244BE7" w:rsidRPr="00AD7BA8" w:rsidRDefault="00244BE7" w:rsidP="00244BE7">
      <w:pPr>
        <w:ind w:firstLine="0"/>
      </w:pPr>
    </w:p>
    <w:p w14:paraId="47B2F06A" w14:textId="77777777" w:rsidR="00244BE7" w:rsidRPr="00AD7BA8" w:rsidRDefault="00244BE7" w:rsidP="00244BE7">
      <w:pPr>
        <w:ind w:firstLine="0"/>
      </w:pPr>
      <w:r w:rsidRPr="00AD7BA8">
        <w:t>The Constitution of the United States is one of the world's great documents, and amending it is a significant decision. I agree that South Carolina-not the federal government-should determine who will represent the State at a convention and the instructions that those commissioners would receive. But now is not the time to make decisions about those commissioners.</w:t>
      </w:r>
    </w:p>
    <w:p w14:paraId="36BDFFD4" w14:textId="77777777" w:rsidR="00244BE7" w:rsidRPr="00AD7BA8" w:rsidRDefault="00244BE7" w:rsidP="00244BE7">
      <w:pPr>
        <w:ind w:firstLine="0"/>
      </w:pPr>
    </w:p>
    <w:p w14:paraId="320C4261" w14:textId="77777777" w:rsidR="00244BE7" w:rsidRPr="00AD7BA8" w:rsidRDefault="00244BE7" w:rsidP="00244BE7">
      <w:pPr>
        <w:ind w:firstLine="0"/>
      </w:pPr>
      <w:r w:rsidRPr="00AD7BA8">
        <w:t>Although virtually all States have issued at least one call over the many years on differing subjects for a convention under Article V, no such convention has been held in American history. Scattered calls began shortly after the Constitution was ratified, followed by efforts in the 1830s, the late 1800s and early 1900s, and more recently in the sixties, seventies and eighties. Open questions remain about how a convention would actually function, and we cannot predict today the ultimate impetus and circumstances for a convention when and if Congress eventually calls one at the States' request. I believe we should not create a framework for our future commissioners in such a vacuum. The best time to make decisions about commissioners is if and when the convention is called.</w:t>
      </w:r>
    </w:p>
    <w:p w14:paraId="1B5B5F54" w14:textId="77777777" w:rsidR="00244BE7" w:rsidRPr="00AD7BA8" w:rsidRDefault="00244BE7" w:rsidP="00244BE7">
      <w:pPr>
        <w:ind w:firstLine="0"/>
      </w:pPr>
    </w:p>
    <w:p w14:paraId="1B64D60F" w14:textId="77777777" w:rsidR="00244BE7" w:rsidRPr="00AD7BA8" w:rsidRDefault="00244BE7" w:rsidP="00244BE7">
      <w:pPr>
        <w:ind w:firstLine="0"/>
      </w:pPr>
      <w:r w:rsidRPr="00AD7BA8">
        <w:t>For that reason, I am respectfully vetoing R-179, H. 3558 and returning the same without my signature.</w:t>
      </w:r>
    </w:p>
    <w:p w14:paraId="0674CE4D" w14:textId="77777777" w:rsidR="00244BE7" w:rsidRPr="00AD7BA8" w:rsidRDefault="00244BE7" w:rsidP="00244BE7">
      <w:pPr>
        <w:ind w:firstLine="0"/>
      </w:pPr>
    </w:p>
    <w:p w14:paraId="4A1B1313" w14:textId="77777777" w:rsidR="00244BE7" w:rsidRPr="00AD7BA8" w:rsidRDefault="00244BE7" w:rsidP="00244BE7">
      <w:pPr>
        <w:ind w:firstLine="0"/>
      </w:pPr>
      <w:r w:rsidRPr="00AD7BA8">
        <w:t>Yours very truly,</w:t>
      </w:r>
    </w:p>
    <w:p w14:paraId="65B0E2EA" w14:textId="77777777" w:rsidR="00244BE7" w:rsidRDefault="00244BE7" w:rsidP="00244BE7">
      <w:pPr>
        <w:ind w:firstLine="0"/>
      </w:pPr>
      <w:r w:rsidRPr="00AD7BA8">
        <w:t>Henry Dargan McMaster</w:t>
      </w:r>
    </w:p>
    <w:p w14:paraId="5C1FCF10" w14:textId="4DFE0C6A" w:rsidR="00244BE7" w:rsidRDefault="00244BE7" w:rsidP="00244BE7">
      <w:pPr>
        <w:ind w:firstLine="0"/>
      </w:pPr>
    </w:p>
    <w:p w14:paraId="738D9DFF" w14:textId="77777777" w:rsidR="00244BE7" w:rsidRDefault="00244BE7" w:rsidP="00244BE7">
      <w:pPr>
        <w:keepNext/>
        <w:jc w:val="center"/>
        <w:rPr>
          <w:b/>
        </w:rPr>
      </w:pPr>
      <w:r w:rsidRPr="00244BE7">
        <w:rPr>
          <w:b/>
        </w:rPr>
        <w:t>R. 179, H. 3558--GOVERNOR'S VETO OVERRIDDEN</w:t>
      </w:r>
    </w:p>
    <w:p w14:paraId="77397C84" w14:textId="736AD5A7" w:rsidR="00244BE7" w:rsidRDefault="00244BE7" w:rsidP="00244BE7">
      <w:r>
        <w:t xml:space="preserve">The Veto on the following Act was taken up:  </w:t>
      </w:r>
    </w:p>
    <w:p w14:paraId="250B28D5" w14:textId="77777777" w:rsidR="00244BE7" w:rsidRDefault="00244BE7" w:rsidP="00244BE7">
      <w:bookmarkStart w:id="121" w:name="include_clip_start_161"/>
      <w:bookmarkEnd w:id="121"/>
    </w:p>
    <w:p w14:paraId="630E80DD" w14:textId="5C107A9B" w:rsidR="00244BE7" w:rsidRDefault="00244BE7" w:rsidP="00244BE7">
      <w:r>
        <w:t>R</w:t>
      </w:r>
      <w:r w:rsidR="002E3650">
        <w:t xml:space="preserve">. </w:t>
      </w:r>
      <w:r>
        <w:t>179</w:t>
      </w:r>
      <w:r w:rsidR="002E3650">
        <w:t>,</w:t>
      </w:r>
      <w:r>
        <w:t xml:space="preserve"> H. 3558 -- Reps. Taylor, Pope, Hewitt, B. Newton, C. Mitchell, Yow, Oremus, Willis, Ligon and Guffey: AN ACT TO AMEND THE SOUTH CAROLINA CODE OF LAWS BY AMENDING ARTICLE 23 OF CHAPTER 1, TITLE 1, RELATING TO CALLS OR APPLICATIONS FOR CONSTITUTIONAL AMENDING CONVENTIONS MADE TO CONGRESS, SO AS TO RETITLE THE ARTICLE, TO DEFINE NECESSARY TERMS, AND TO PROVIDE FOR THE QUALIFICATIONS, APPOINTMENT, OATH, AND DUTIES OF COMMISSIONERS APPOINTED TO REPRESENT THE STATE AT AN ARTICLE V CONVENTION, AMONG OTHER THINGS. - RATIFIED TITLE</w:t>
      </w:r>
    </w:p>
    <w:p w14:paraId="02B1CE0B" w14:textId="24516EA5" w:rsidR="00244BE7" w:rsidRDefault="00244BE7" w:rsidP="00244BE7">
      <w:bookmarkStart w:id="122" w:name="include_clip_end_161"/>
      <w:bookmarkEnd w:id="122"/>
    </w:p>
    <w:p w14:paraId="497429EA" w14:textId="20DE2612" w:rsidR="00244BE7" w:rsidRDefault="00244BE7" w:rsidP="00244BE7">
      <w:r>
        <w:t>Rep. TAYLOR explained the Veto.</w:t>
      </w:r>
    </w:p>
    <w:p w14:paraId="6673AA65" w14:textId="77777777" w:rsidR="00244BE7" w:rsidRDefault="00244BE7" w:rsidP="00244BE7"/>
    <w:p w14:paraId="58444623" w14:textId="77777777" w:rsidR="00244BE7" w:rsidRDefault="00244BE7" w:rsidP="00244BE7">
      <w:r>
        <w:t>The question was put, shall the Act become a part of the law, the Veto of his Excellency, the Governor to the contrary notwithstanding, the yeas and nays were taken resulting as follows:</w:t>
      </w:r>
    </w:p>
    <w:p w14:paraId="49C95943" w14:textId="4E438880" w:rsidR="00244BE7" w:rsidRDefault="00244BE7" w:rsidP="00244BE7">
      <w:pPr>
        <w:jc w:val="center"/>
      </w:pPr>
      <w:bookmarkStart w:id="123" w:name="vote_start163"/>
      <w:bookmarkEnd w:id="123"/>
      <w:r>
        <w:t>Yeas 74; Nays 27</w:t>
      </w:r>
    </w:p>
    <w:p w14:paraId="0048C987" w14:textId="77777777" w:rsidR="00244BE7" w:rsidRDefault="00244BE7" w:rsidP="00244BE7">
      <w:pPr>
        <w:jc w:val="center"/>
      </w:pPr>
    </w:p>
    <w:p w14:paraId="60BB1226"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115BE5E1" w14:textId="77777777" w:rsidTr="00244BE7">
        <w:tc>
          <w:tcPr>
            <w:tcW w:w="2179" w:type="dxa"/>
          </w:tcPr>
          <w:p w14:paraId="2C5511A4" w14:textId="0141B793" w:rsidR="00244BE7" w:rsidRPr="00244BE7" w:rsidRDefault="00244BE7" w:rsidP="00244BE7">
            <w:pPr>
              <w:keepNext/>
              <w:ind w:firstLine="0"/>
            </w:pPr>
            <w:r>
              <w:t>Atkinson</w:t>
            </w:r>
          </w:p>
        </w:tc>
        <w:tc>
          <w:tcPr>
            <w:tcW w:w="2179" w:type="dxa"/>
          </w:tcPr>
          <w:p w14:paraId="5692873C" w14:textId="6FB872E0" w:rsidR="00244BE7" w:rsidRPr="00244BE7" w:rsidRDefault="00244BE7" w:rsidP="00244BE7">
            <w:pPr>
              <w:keepNext/>
              <w:ind w:firstLine="0"/>
            </w:pPr>
            <w:r>
              <w:t>Bailey</w:t>
            </w:r>
          </w:p>
        </w:tc>
        <w:tc>
          <w:tcPr>
            <w:tcW w:w="2180" w:type="dxa"/>
          </w:tcPr>
          <w:p w14:paraId="4E5AEDA6" w14:textId="121BEED8" w:rsidR="00244BE7" w:rsidRPr="00244BE7" w:rsidRDefault="00244BE7" w:rsidP="00244BE7">
            <w:pPr>
              <w:keepNext/>
              <w:ind w:firstLine="0"/>
            </w:pPr>
            <w:r>
              <w:t>Ballentine</w:t>
            </w:r>
          </w:p>
        </w:tc>
      </w:tr>
      <w:tr w:rsidR="00244BE7" w:rsidRPr="00244BE7" w14:paraId="2671E528" w14:textId="77777777" w:rsidTr="00244BE7">
        <w:tc>
          <w:tcPr>
            <w:tcW w:w="2179" w:type="dxa"/>
          </w:tcPr>
          <w:p w14:paraId="0D8EA3C9" w14:textId="54A6847F" w:rsidR="00244BE7" w:rsidRPr="00244BE7" w:rsidRDefault="00244BE7" w:rsidP="00244BE7">
            <w:pPr>
              <w:ind w:firstLine="0"/>
            </w:pPr>
            <w:r>
              <w:t>Bannister</w:t>
            </w:r>
          </w:p>
        </w:tc>
        <w:tc>
          <w:tcPr>
            <w:tcW w:w="2179" w:type="dxa"/>
          </w:tcPr>
          <w:p w14:paraId="342E0E97" w14:textId="1335E68A" w:rsidR="00244BE7" w:rsidRPr="00244BE7" w:rsidRDefault="00244BE7" w:rsidP="00244BE7">
            <w:pPr>
              <w:ind w:firstLine="0"/>
            </w:pPr>
            <w:r>
              <w:t>Beach</w:t>
            </w:r>
          </w:p>
        </w:tc>
        <w:tc>
          <w:tcPr>
            <w:tcW w:w="2180" w:type="dxa"/>
          </w:tcPr>
          <w:p w14:paraId="65F29603" w14:textId="15D9ECEA" w:rsidR="00244BE7" w:rsidRPr="00244BE7" w:rsidRDefault="00244BE7" w:rsidP="00244BE7">
            <w:pPr>
              <w:ind w:firstLine="0"/>
            </w:pPr>
            <w:r>
              <w:t>Bowers</w:t>
            </w:r>
          </w:p>
        </w:tc>
      </w:tr>
      <w:tr w:rsidR="00244BE7" w:rsidRPr="00244BE7" w14:paraId="008A1007" w14:textId="77777777" w:rsidTr="00244BE7">
        <w:tc>
          <w:tcPr>
            <w:tcW w:w="2179" w:type="dxa"/>
          </w:tcPr>
          <w:p w14:paraId="7A70F0DE" w14:textId="646289FF" w:rsidR="00244BE7" w:rsidRPr="00244BE7" w:rsidRDefault="00244BE7" w:rsidP="00244BE7">
            <w:pPr>
              <w:ind w:firstLine="0"/>
            </w:pPr>
            <w:r>
              <w:t>Bradley</w:t>
            </w:r>
          </w:p>
        </w:tc>
        <w:tc>
          <w:tcPr>
            <w:tcW w:w="2179" w:type="dxa"/>
          </w:tcPr>
          <w:p w14:paraId="59D55D79" w14:textId="3354F64C" w:rsidR="00244BE7" w:rsidRPr="00244BE7" w:rsidRDefault="00244BE7" w:rsidP="00244BE7">
            <w:pPr>
              <w:ind w:firstLine="0"/>
            </w:pPr>
            <w:r>
              <w:t>Brewer</w:t>
            </w:r>
          </w:p>
        </w:tc>
        <w:tc>
          <w:tcPr>
            <w:tcW w:w="2180" w:type="dxa"/>
          </w:tcPr>
          <w:p w14:paraId="696FC94A" w14:textId="5D798259" w:rsidR="00244BE7" w:rsidRPr="00244BE7" w:rsidRDefault="00244BE7" w:rsidP="00244BE7">
            <w:pPr>
              <w:ind w:firstLine="0"/>
            </w:pPr>
            <w:r>
              <w:t>Brittain</w:t>
            </w:r>
          </w:p>
        </w:tc>
      </w:tr>
      <w:tr w:rsidR="00244BE7" w:rsidRPr="00244BE7" w14:paraId="16B27077" w14:textId="77777777" w:rsidTr="00244BE7">
        <w:tc>
          <w:tcPr>
            <w:tcW w:w="2179" w:type="dxa"/>
          </w:tcPr>
          <w:p w14:paraId="4B957E7C" w14:textId="198A67C7" w:rsidR="00244BE7" w:rsidRPr="00244BE7" w:rsidRDefault="00244BE7" w:rsidP="00244BE7">
            <w:pPr>
              <w:ind w:firstLine="0"/>
            </w:pPr>
            <w:r>
              <w:t>Calhoon</w:t>
            </w:r>
          </w:p>
        </w:tc>
        <w:tc>
          <w:tcPr>
            <w:tcW w:w="2179" w:type="dxa"/>
          </w:tcPr>
          <w:p w14:paraId="41223FC0" w14:textId="6DBBEFCB" w:rsidR="00244BE7" w:rsidRPr="00244BE7" w:rsidRDefault="00244BE7" w:rsidP="00244BE7">
            <w:pPr>
              <w:ind w:firstLine="0"/>
            </w:pPr>
            <w:r>
              <w:t>Chapman</w:t>
            </w:r>
          </w:p>
        </w:tc>
        <w:tc>
          <w:tcPr>
            <w:tcW w:w="2180" w:type="dxa"/>
          </w:tcPr>
          <w:p w14:paraId="59F492D9" w14:textId="5DEB28EB" w:rsidR="00244BE7" w:rsidRPr="00244BE7" w:rsidRDefault="00244BE7" w:rsidP="00244BE7">
            <w:pPr>
              <w:ind w:firstLine="0"/>
            </w:pPr>
            <w:r>
              <w:t>Collins</w:t>
            </w:r>
          </w:p>
        </w:tc>
      </w:tr>
      <w:tr w:rsidR="00244BE7" w:rsidRPr="00244BE7" w14:paraId="2CF0757F" w14:textId="77777777" w:rsidTr="00244BE7">
        <w:tc>
          <w:tcPr>
            <w:tcW w:w="2179" w:type="dxa"/>
          </w:tcPr>
          <w:p w14:paraId="569152B5" w14:textId="218DA80C" w:rsidR="00244BE7" w:rsidRPr="00244BE7" w:rsidRDefault="00244BE7" w:rsidP="00244BE7">
            <w:pPr>
              <w:ind w:firstLine="0"/>
            </w:pPr>
            <w:r>
              <w:t>Cox</w:t>
            </w:r>
          </w:p>
        </w:tc>
        <w:tc>
          <w:tcPr>
            <w:tcW w:w="2179" w:type="dxa"/>
          </w:tcPr>
          <w:p w14:paraId="201EBC8D" w14:textId="5274A4AF" w:rsidR="00244BE7" w:rsidRPr="00244BE7" w:rsidRDefault="00244BE7" w:rsidP="00244BE7">
            <w:pPr>
              <w:ind w:firstLine="0"/>
            </w:pPr>
            <w:r>
              <w:t>Crawford</w:t>
            </w:r>
          </w:p>
        </w:tc>
        <w:tc>
          <w:tcPr>
            <w:tcW w:w="2180" w:type="dxa"/>
          </w:tcPr>
          <w:p w14:paraId="56343C0C" w14:textId="5FDE9C9F" w:rsidR="00244BE7" w:rsidRPr="00244BE7" w:rsidRDefault="00244BE7" w:rsidP="00244BE7">
            <w:pPr>
              <w:ind w:firstLine="0"/>
            </w:pPr>
            <w:r>
              <w:t>Cromer</w:t>
            </w:r>
          </w:p>
        </w:tc>
      </w:tr>
      <w:tr w:rsidR="00244BE7" w:rsidRPr="00244BE7" w14:paraId="5A191392" w14:textId="77777777" w:rsidTr="00244BE7">
        <w:tc>
          <w:tcPr>
            <w:tcW w:w="2179" w:type="dxa"/>
          </w:tcPr>
          <w:p w14:paraId="1FD85A83" w14:textId="7A2B71CD" w:rsidR="00244BE7" w:rsidRPr="00244BE7" w:rsidRDefault="00244BE7" w:rsidP="00244BE7">
            <w:pPr>
              <w:ind w:firstLine="0"/>
            </w:pPr>
            <w:r>
              <w:t>Davis</w:t>
            </w:r>
          </w:p>
        </w:tc>
        <w:tc>
          <w:tcPr>
            <w:tcW w:w="2179" w:type="dxa"/>
          </w:tcPr>
          <w:p w14:paraId="4A15111B" w14:textId="6FB9B0D8" w:rsidR="00244BE7" w:rsidRPr="00244BE7" w:rsidRDefault="00244BE7" w:rsidP="00244BE7">
            <w:pPr>
              <w:ind w:firstLine="0"/>
            </w:pPr>
            <w:r>
              <w:t>Duncan</w:t>
            </w:r>
          </w:p>
        </w:tc>
        <w:tc>
          <w:tcPr>
            <w:tcW w:w="2180" w:type="dxa"/>
          </w:tcPr>
          <w:p w14:paraId="253E1785" w14:textId="41C2338C" w:rsidR="00244BE7" w:rsidRPr="00244BE7" w:rsidRDefault="00244BE7" w:rsidP="00244BE7">
            <w:pPr>
              <w:ind w:firstLine="0"/>
            </w:pPr>
            <w:r>
              <w:t>Edgerton</w:t>
            </w:r>
          </w:p>
        </w:tc>
      </w:tr>
      <w:tr w:rsidR="00244BE7" w:rsidRPr="00244BE7" w14:paraId="22501D9B" w14:textId="77777777" w:rsidTr="00244BE7">
        <w:tc>
          <w:tcPr>
            <w:tcW w:w="2179" w:type="dxa"/>
          </w:tcPr>
          <w:p w14:paraId="0F10A21B" w14:textId="52405D0C" w:rsidR="00244BE7" w:rsidRPr="00244BE7" w:rsidRDefault="00244BE7" w:rsidP="00244BE7">
            <w:pPr>
              <w:ind w:firstLine="0"/>
            </w:pPr>
            <w:r>
              <w:t>Erickson</w:t>
            </w:r>
          </w:p>
        </w:tc>
        <w:tc>
          <w:tcPr>
            <w:tcW w:w="2179" w:type="dxa"/>
          </w:tcPr>
          <w:p w14:paraId="0C27A607" w14:textId="0A3E7160" w:rsidR="00244BE7" w:rsidRPr="00244BE7" w:rsidRDefault="00244BE7" w:rsidP="00244BE7">
            <w:pPr>
              <w:ind w:firstLine="0"/>
            </w:pPr>
            <w:r>
              <w:t>Ford</w:t>
            </w:r>
          </w:p>
        </w:tc>
        <w:tc>
          <w:tcPr>
            <w:tcW w:w="2180" w:type="dxa"/>
          </w:tcPr>
          <w:p w14:paraId="68190134" w14:textId="18902574" w:rsidR="00244BE7" w:rsidRPr="00244BE7" w:rsidRDefault="00244BE7" w:rsidP="00244BE7">
            <w:pPr>
              <w:ind w:firstLine="0"/>
            </w:pPr>
            <w:r>
              <w:t>Forrest</w:t>
            </w:r>
          </w:p>
        </w:tc>
      </w:tr>
      <w:tr w:rsidR="00244BE7" w:rsidRPr="00244BE7" w14:paraId="12F3CA82" w14:textId="77777777" w:rsidTr="00244BE7">
        <w:tc>
          <w:tcPr>
            <w:tcW w:w="2179" w:type="dxa"/>
          </w:tcPr>
          <w:p w14:paraId="768C847E" w14:textId="6CF981BE" w:rsidR="00244BE7" w:rsidRPr="00244BE7" w:rsidRDefault="00244BE7" w:rsidP="00244BE7">
            <w:pPr>
              <w:ind w:firstLine="0"/>
            </w:pPr>
            <w:r>
              <w:t>Frank</w:t>
            </w:r>
          </w:p>
        </w:tc>
        <w:tc>
          <w:tcPr>
            <w:tcW w:w="2179" w:type="dxa"/>
          </w:tcPr>
          <w:p w14:paraId="07C3D707" w14:textId="3AF3557A" w:rsidR="00244BE7" w:rsidRPr="00244BE7" w:rsidRDefault="00244BE7" w:rsidP="00244BE7">
            <w:pPr>
              <w:ind w:firstLine="0"/>
            </w:pPr>
            <w:r>
              <w:t>Gagnon</w:t>
            </w:r>
          </w:p>
        </w:tc>
        <w:tc>
          <w:tcPr>
            <w:tcW w:w="2180" w:type="dxa"/>
          </w:tcPr>
          <w:p w14:paraId="7F1CE7C1" w14:textId="2423021D" w:rsidR="00244BE7" w:rsidRPr="00244BE7" w:rsidRDefault="00244BE7" w:rsidP="00244BE7">
            <w:pPr>
              <w:ind w:firstLine="0"/>
            </w:pPr>
            <w:r>
              <w:t>Gatch</w:t>
            </w:r>
          </w:p>
        </w:tc>
      </w:tr>
      <w:tr w:rsidR="00244BE7" w:rsidRPr="00244BE7" w14:paraId="7238D2BA" w14:textId="77777777" w:rsidTr="00244BE7">
        <w:tc>
          <w:tcPr>
            <w:tcW w:w="2179" w:type="dxa"/>
          </w:tcPr>
          <w:p w14:paraId="2DAC8637" w14:textId="6E14CF60" w:rsidR="00244BE7" w:rsidRPr="00244BE7" w:rsidRDefault="00244BE7" w:rsidP="00244BE7">
            <w:pPr>
              <w:ind w:firstLine="0"/>
            </w:pPr>
            <w:r>
              <w:t>Gibson</w:t>
            </w:r>
          </w:p>
        </w:tc>
        <w:tc>
          <w:tcPr>
            <w:tcW w:w="2179" w:type="dxa"/>
          </w:tcPr>
          <w:p w14:paraId="4EA5AD2B" w14:textId="2F648299" w:rsidR="00244BE7" w:rsidRPr="00244BE7" w:rsidRDefault="00244BE7" w:rsidP="00244BE7">
            <w:pPr>
              <w:ind w:firstLine="0"/>
            </w:pPr>
            <w:r>
              <w:t>Gilliam</w:t>
            </w:r>
          </w:p>
        </w:tc>
        <w:tc>
          <w:tcPr>
            <w:tcW w:w="2180" w:type="dxa"/>
          </w:tcPr>
          <w:p w14:paraId="44F12582" w14:textId="3DF2F0A3" w:rsidR="00244BE7" w:rsidRPr="00244BE7" w:rsidRDefault="00244BE7" w:rsidP="00244BE7">
            <w:pPr>
              <w:ind w:firstLine="0"/>
            </w:pPr>
            <w:r>
              <w:t>Guest</w:t>
            </w:r>
          </w:p>
        </w:tc>
      </w:tr>
      <w:tr w:rsidR="00244BE7" w:rsidRPr="00244BE7" w14:paraId="697370D3" w14:textId="77777777" w:rsidTr="00244BE7">
        <w:tc>
          <w:tcPr>
            <w:tcW w:w="2179" w:type="dxa"/>
          </w:tcPr>
          <w:p w14:paraId="08F915FF" w14:textId="2C067AE0" w:rsidR="00244BE7" w:rsidRPr="00244BE7" w:rsidRDefault="00244BE7" w:rsidP="00244BE7">
            <w:pPr>
              <w:ind w:firstLine="0"/>
            </w:pPr>
            <w:r>
              <w:t>Guffey</w:t>
            </w:r>
          </w:p>
        </w:tc>
        <w:tc>
          <w:tcPr>
            <w:tcW w:w="2179" w:type="dxa"/>
          </w:tcPr>
          <w:p w14:paraId="56CD84D1" w14:textId="0FA4BF2A" w:rsidR="00244BE7" w:rsidRPr="00244BE7" w:rsidRDefault="00244BE7" w:rsidP="00244BE7">
            <w:pPr>
              <w:ind w:firstLine="0"/>
            </w:pPr>
            <w:r>
              <w:t>Haddon</w:t>
            </w:r>
          </w:p>
        </w:tc>
        <w:tc>
          <w:tcPr>
            <w:tcW w:w="2180" w:type="dxa"/>
          </w:tcPr>
          <w:p w14:paraId="256D3413" w14:textId="3E46754A" w:rsidR="00244BE7" w:rsidRPr="00244BE7" w:rsidRDefault="00244BE7" w:rsidP="00244BE7">
            <w:pPr>
              <w:ind w:firstLine="0"/>
            </w:pPr>
            <w:r>
              <w:t>Hardee</w:t>
            </w:r>
          </w:p>
        </w:tc>
      </w:tr>
      <w:tr w:rsidR="00244BE7" w:rsidRPr="00244BE7" w14:paraId="262F211B" w14:textId="77777777" w:rsidTr="00244BE7">
        <w:tc>
          <w:tcPr>
            <w:tcW w:w="2179" w:type="dxa"/>
          </w:tcPr>
          <w:p w14:paraId="0CBC4A23" w14:textId="300E7937" w:rsidR="00244BE7" w:rsidRPr="00244BE7" w:rsidRDefault="00244BE7" w:rsidP="00244BE7">
            <w:pPr>
              <w:ind w:firstLine="0"/>
            </w:pPr>
            <w:r>
              <w:t>Hartnett</w:t>
            </w:r>
          </w:p>
        </w:tc>
        <w:tc>
          <w:tcPr>
            <w:tcW w:w="2179" w:type="dxa"/>
          </w:tcPr>
          <w:p w14:paraId="2E74E161" w14:textId="364D0AF2" w:rsidR="00244BE7" w:rsidRPr="00244BE7" w:rsidRDefault="00244BE7" w:rsidP="00244BE7">
            <w:pPr>
              <w:ind w:firstLine="0"/>
            </w:pPr>
            <w:r>
              <w:t>Hartz</w:t>
            </w:r>
          </w:p>
        </w:tc>
        <w:tc>
          <w:tcPr>
            <w:tcW w:w="2180" w:type="dxa"/>
          </w:tcPr>
          <w:p w14:paraId="54F716B6" w14:textId="44A9C932" w:rsidR="00244BE7" w:rsidRPr="00244BE7" w:rsidRDefault="00244BE7" w:rsidP="00244BE7">
            <w:pPr>
              <w:ind w:firstLine="0"/>
            </w:pPr>
            <w:r>
              <w:t>Hayes</w:t>
            </w:r>
          </w:p>
        </w:tc>
      </w:tr>
      <w:tr w:rsidR="00244BE7" w:rsidRPr="00244BE7" w14:paraId="095F8C17" w14:textId="77777777" w:rsidTr="00244BE7">
        <w:tc>
          <w:tcPr>
            <w:tcW w:w="2179" w:type="dxa"/>
          </w:tcPr>
          <w:p w14:paraId="7915CC3E" w14:textId="4098507E" w:rsidR="00244BE7" w:rsidRPr="00244BE7" w:rsidRDefault="00244BE7" w:rsidP="00244BE7">
            <w:pPr>
              <w:ind w:firstLine="0"/>
            </w:pPr>
            <w:r>
              <w:t>Herbkersman</w:t>
            </w:r>
          </w:p>
        </w:tc>
        <w:tc>
          <w:tcPr>
            <w:tcW w:w="2179" w:type="dxa"/>
          </w:tcPr>
          <w:p w14:paraId="544952A5" w14:textId="2E54B6A2" w:rsidR="00244BE7" w:rsidRPr="00244BE7" w:rsidRDefault="00244BE7" w:rsidP="00244BE7">
            <w:pPr>
              <w:ind w:firstLine="0"/>
            </w:pPr>
            <w:r>
              <w:t>Hewitt</w:t>
            </w:r>
          </w:p>
        </w:tc>
        <w:tc>
          <w:tcPr>
            <w:tcW w:w="2180" w:type="dxa"/>
          </w:tcPr>
          <w:p w14:paraId="1BF461FB" w14:textId="02EF3BEC" w:rsidR="00244BE7" w:rsidRPr="00244BE7" w:rsidRDefault="00244BE7" w:rsidP="00244BE7">
            <w:pPr>
              <w:ind w:firstLine="0"/>
            </w:pPr>
            <w:r>
              <w:t>Hiott</w:t>
            </w:r>
          </w:p>
        </w:tc>
      </w:tr>
      <w:tr w:rsidR="00244BE7" w:rsidRPr="00244BE7" w14:paraId="0FC449ED" w14:textId="77777777" w:rsidTr="00244BE7">
        <w:tc>
          <w:tcPr>
            <w:tcW w:w="2179" w:type="dxa"/>
          </w:tcPr>
          <w:p w14:paraId="318E00C9" w14:textId="2EDA82C2" w:rsidR="00244BE7" w:rsidRPr="00244BE7" w:rsidRDefault="00244BE7" w:rsidP="00244BE7">
            <w:pPr>
              <w:ind w:firstLine="0"/>
            </w:pPr>
            <w:r>
              <w:t>Hixon</w:t>
            </w:r>
          </w:p>
        </w:tc>
        <w:tc>
          <w:tcPr>
            <w:tcW w:w="2179" w:type="dxa"/>
          </w:tcPr>
          <w:p w14:paraId="2FC0DBDD" w14:textId="0FD724E6" w:rsidR="00244BE7" w:rsidRPr="00244BE7" w:rsidRDefault="00244BE7" w:rsidP="00244BE7">
            <w:pPr>
              <w:ind w:firstLine="0"/>
            </w:pPr>
            <w:r>
              <w:t>Holman</w:t>
            </w:r>
          </w:p>
        </w:tc>
        <w:tc>
          <w:tcPr>
            <w:tcW w:w="2180" w:type="dxa"/>
          </w:tcPr>
          <w:p w14:paraId="14BF73A5" w14:textId="4BAF3C8F" w:rsidR="00244BE7" w:rsidRPr="00244BE7" w:rsidRDefault="00244BE7" w:rsidP="00244BE7">
            <w:pPr>
              <w:ind w:firstLine="0"/>
            </w:pPr>
            <w:r>
              <w:t>Huff</w:t>
            </w:r>
          </w:p>
        </w:tc>
      </w:tr>
      <w:tr w:rsidR="00244BE7" w:rsidRPr="00244BE7" w14:paraId="29CB99F5" w14:textId="77777777" w:rsidTr="00244BE7">
        <w:tc>
          <w:tcPr>
            <w:tcW w:w="2179" w:type="dxa"/>
          </w:tcPr>
          <w:p w14:paraId="7854B96C" w14:textId="1CB30BD9" w:rsidR="00244BE7" w:rsidRPr="00244BE7" w:rsidRDefault="00244BE7" w:rsidP="00244BE7">
            <w:pPr>
              <w:ind w:firstLine="0"/>
            </w:pPr>
            <w:r>
              <w:t>J. E. Johnson</w:t>
            </w:r>
          </w:p>
        </w:tc>
        <w:tc>
          <w:tcPr>
            <w:tcW w:w="2179" w:type="dxa"/>
          </w:tcPr>
          <w:p w14:paraId="655A6A81" w14:textId="1BDA4BC4" w:rsidR="00244BE7" w:rsidRPr="00244BE7" w:rsidRDefault="00244BE7" w:rsidP="00244BE7">
            <w:pPr>
              <w:ind w:firstLine="0"/>
            </w:pPr>
            <w:r>
              <w:t>Jordan</w:t>
            </w:r>
          </w:p>
        </w:tc>
        <w:tc>
          <w:tcPr>
            <w:tcW w:w="2180" w:type="dxa"/>
          </w:tcPr>
          <w:p w14:paraId="58B4C3E2" w14:textId="20996011" w:rsidR="00244BE7" w:rsidRPr="00244BE7" w:rsidRDefault="00244BE7" w:rsidP="00244BE7">
            <w:pPr>
              <w:ind w:firstLine="0"/>
            </w:pPr>
            <w:r>
              <w:t>Landing</w:t>
            </w:r>
          </w:p>
        </w:tc>
      </w:tr>
      <w:tr w:rsidR="00244BE7" w:rsidRPr="00244BE7" w14:paraId="6302BAB2" w14:textId="77777777" w:rsidTr="00244BE7">
        <w:tc>
          <w:tcPr>
            <w:tcW w:w="2179" w:type="dxa"/>
          </w:tcPr>
          <w:p w14:paraId="02DE1237" w14:textId="3707390E" w:rsidR="00244BE7" w:rsidRPr="00244BE7" w:rsidRDefault="00244BE7" w:rsidP="00244BE7">
            <w:pPr>
              <w:ind w:firstLine="0"/>
            </w:pPr>
            <w:r>
              <w:t>Lastinger</w:t>
            </w:r>
          </w:p>
        </w:tc>
        <w:tc>
          <w:tcPr>
            <w:tcW w:w="2179" w:type="dxa"/>
          </w:tcPr>
          <w:p w14:paraId="1C6D8307" w14:textId="2B248F80" w:rsidR="00244BE7" w:rsidRPr="00244BE7" w:rsidRDefault="00244BE7" w:rsidP="00244BE7">
            <w:pPr>
              <w:ind w:firstLine="0"/>
            </w:pPr>
            <w:r>
              <w:t>Lawson</w:t>
            </w:r>
          </w:p>
        </w:tc>
        <w:tc>
          <w:tcPr>
            <w:tcW w:w="2180" w:type="dxa"/>
          </w:tcPr>
          <w:p w14:paraId="30485C1E" w14:textId="34A1EAEE" w:rsidR="00244BE7" w:rsidRPr="00244BE7" w:rsidRDefault="00244BE7" w:rsidP="00244BE7">
            <w:pPr>
              <w:ind w:firstLine="0"/>
            </w:pPr>
            <w:r>
              <w:t>Ligon</w:t>
            </w:r>
          </w:p>
        </w:tc>
      </w:tr>
      <w:tr w:rsidR="00244BE7" w:rsidRPr="00244BE7" w14:paraId="48B11C6C" w14:textId="77777777" w:rsidTr="00244BE7">
        <w:tc>
          <w:tcPr>
            <w:tcW w:w="2179" w:type="dxa"/>
          </w:tcPr>
          <w:p w14:paraId="7AC129A9" w14:textId="42BE869A" w:rsidR="00244BE7" w:rsidRPr="00244BE7" w:rsidRDefault="00244BE7" w:rsidP="00244BE7">
            <w:pPr>
              <w:ind w:firstLine="0"/>
            </w:pPr>
            <w:r>
              <w:t>Long</w:t>
            </w:r>
          </w:p>
        </w:tc>
        <w:tc>
          <w:tcPr>
            <w:tcW w:w="2179" w:type="dxa"/>
          </w:tcPr>
          <w:p w14:paraId="5F6820EB" w14:textId="223E8921" w:rsidR="00244BE7" w:rsidRPr="00244BE7" w:rsidRDefault="00244BE7" w:rsidP="00244BE7">
            <w:pPr>
              <w:ind w:firstLine="0"/>
            </w:pPr>
            <w:r>
              <w:t>Lowe</w:t>
            </w:r>
          </w:p>
        </w:tc>
        <w:tc>
          <w:tcPr>
            <w:tcW w:w="2180" w:type="dxa"/>
          </w:tcPr>
          <w:p w14:paraId="38C3C032" w14:textId="541F7FE5" w:rsidR="00244BE7" w:rsidRPr="00244BE7" w:rsidRDefault="00244BE7" w:rsidP="00244BE7">
            <w:pPr>
              <w:ind w:firstLine="0"/>
            </w:pPr>
            <w:r>
              <w:t>Martin</w:t>
            </w:r>
          </w:p>
        </w:tc>
      </w:tr>
      <w:tr w:rsidR="00244BE7" w:rsidRPr="00244BE7" w14:paraId="5942F15C" w14:textId="77777777" w:rsidTr="00244BE7">
        <w:tc>
          <w:tcPr>
            <w:tcW w:w="2179" w:type="dxa"/>
          </w:tcPr>
          <w:p w14:paraId="4D9C4868" w14:textId="577A43EA" w:rsidR="00244BE7" w:rsidRPr="00244BE7" w:rsidRDefault="00244BE7" w:rsidP="00244BE7">
            <w:pPr>
              <w:ind w:firstLine="0"/>
            </w:pPr>
            <w:r>
              <w:t>McCravy</w:t>
            </w:r>
          </w:p>
        </w:tc>
        <w:tc>
          <w:tcPr>
            <w:tcW w:w="2179" w:type="dxa"/>
          </w:tcPr>
          <w:p w14:paraId="7F928A34" w14:textId="088C4C0A" w:rsidR="00244BE7" w:rsidRPr="00244BE7" w:rsidRDefault="00244BE7" w:rsidP="00244BE7">
            <w:pPr>
              <w:ind w:firstLine="0"/>
            </w:pPr>
            <w:r>
              <w:t>McGinnis</w:t>
            </w:r>
          </w:p>
        </w:tc>
        <w:tc>
          <w:tcPr>
            <w:tcW w:w="2180" w:type="dxa"/>
          </w:tcPr>
          <w:p w14:paraId="33CCF795" w14:textId="094DE1EB" w:rsidR="00244BE7" w:rsidRPr="00244BE7" w:rsidRDefault="00244BE7" w:rsidP="00244BE7">
            <w:pPr>
              <w:ind w:firstLine="0"/>
            </w:pPr>
            <w:r>
              <w:t>C. Mitchell</w:t>
            </w:r>
          </w:p>
        </w:tc>
      </w:tr>
      <w:tr w:rsidR="00244BE7" w:rsidRPr="00244BE7" w14:paraId="2D11625E" w14:textId="77777777" w:rsidTr="00244BE7">
        <w:tc>
          <w:tcPr>
            <w:tcW w:w="2179" w:type="dxa"/>
          </w:tcPr>
          <w:p w14:paraId="78323547" w14:textId="0BE0B663" w:rsidR="00244BE7" w:rsidRPr="00244BE7" w:rsidRDefault="00244BE7" w:rsidP="00244BE7">
            <w:pPr>
              <w:ind w:firstLine="0"/>
            </w:pPr>
            <w:r>
              <w:t>Montgomery</w:t>
            </w:r>
          </w:p>
        </w:tc>
        <w:tc>
          <w:tcPr>
            <w:tcW w:w="2179" w:type="dxa"/>
          </w:tcPr>
          <w:p w14:paraId="3932E359" w14:textId="46C1A86A" w:rsidR="00244BE7" w:rsidRPr="00244BE7" w:rsidRDefault="00244BE7" w:rsidP="00244BE7">
            <w:pPr>
              <w:ind w:firstLine="0"/>
            </w:pPr>
            <w:r>
              <w:t>Morgan</w:t>
            </w:r>
          </w:p>
        </w:tc>
        <w:tc>
          <w:tcPr>
            <w:tcW w:w="2180" w:type="dxa"/>
          </w:tcPr>
          <w:p w14:paraId="70489F3A" w14:textId="0E66CA0B" w:rsidR="00244BE7" w:rsidRPr="00244BE7" w:rsidRDefault="00244BE7" w:rsidP="00244BE7">
            <w:pPr>
              <w:ind w:firstLine="0"/>
            </w:pPr>
            <w:r>
              <w:t>Moss</w:t>
            </w:r>
          </w:p>
        </w:tc>
      </w:tr>
      <w:tr w:rsidR="00244BE7" w:rsidRPr="00244BE7" w14:paraId="7CF354A7" w14:textId="77777777" w:rsidTr="00244BE7">
        <w:tc>
          <w:tcPr>
            <w:tcW w:w="2179" w:type="dxa"/>
          </w:tcPr>
          <w:p w14:paraId="0EF77204" w14:textId="1861D22E" w:rsidR="00244BE7" w:rsidRPr="00244BE7" w:rsidRDefault="00244BE7" w:rsidP="00244BE7">
            <w:pPr>
              <w:ind w:firstLine="0"/>
            </w:pPr>
            <w:r>
              <w:t>Neese</w:t>
            </w:r>
          </w:p>
        </w:tc>
        <w:tc>
          <w:tcPr>
            <w:tcW w:w="2179" w:type="dxa"/>
          </w:tcPr>
          <w:p w14:paraId="45DDA9F7" w14:textId="7BC8DB71" w:rsidR="00244BE7" w:rsidRPr="00244BE7" w:rsidRDefault="00244BE7" w:rsidP="00244BE7">
            <w:pPr>
              <w:ind w:firstLine="0"/>
            </w:pPr>
            <w:r>
              <w:t>B. Newton</w:t>
            </w:r>
          </w:p>
        </w:tc>
        <w:tc>
          <w:tcPr>
            <w:tcW w:w="2180" w:type="dxa"/>
          </w:tcPr>
          <w:p w14:paraId="63CE5081" w14:textId="639768BF" w:rsidR="00244BE7" w:rsidRPr="00244BE7" w:rsidRDefault="00244BE7" w:rsidP="00244BE7">
            <w:pPr>
              <w:ind w:firstLine="0"/>
            </w:pPr>
            <w:r>
              <w:t>W. Newton</w:t>
            </w:r>
          </w:p>
        </w:tc>
      </w:tr>
      <w:tr w:rsidR="00244BE7" w:rsidRPr="00244BE7" w14:paraId="1601D4A9" w14:textId="77777777" w:rsidTr="00244BE7">
        <w:tc>
          <w:tcPr>
            <w:tcW w:w="2179" w:type="dxa"/>
          </w:tcPr>
          <w:p w14:paraId="1E038B2C" w14:textId="429A5A67" w:rsidR="00244BE7" w:rsidRPr="00244BE7" w:rsidRDefault="00244BE7" w:rsidP="00244BE7">
            <w:pPr>
              <w:ind w:firstLine="0"/>
            </w:pPr>
            <w:r>
              <w:t>Oremus</w:t>
            </w:r>
          </w:p>
        </w:tc>
        <w:tc>
          <w:tcPr>
            <w:tcW w:w="2179" w:type="dxa"/>
          </w:tcPr>
          <w:p w14:paraId="08FEDE3F" w14:textId="368AF44A" w:rsidR="00244BE7" w:rsidRPr="00244BE7" w:rsidRDefault="00244BE7" w:rsidP="00244BE7">
            <w:pPr>
              <w:ind w:firstLine="0"/>
            </w:pPr>
            <w:r>
              <w:t>Pace</w:t>
            </w:r>
          </w:p>
        </w:tc>
        <w:tc>
          <w:tcPr>
            <w:tcW w:w="2180" w:type="dxa"/>
          </w:tcPr>
          <w:p w14:paraId="34A0C066" w14:textId="0BCA90AE" w:rsidR="00244BE7" w:rsidRPr="00244BE7" w:rsidRDefault="00244BE7" w:rsidP="00244BE7">
            <w:pPr>
              <w:ind w:firstLine="0"/>
            </w:pPr>
            <w:r>
              <w:t>Pedalino</w:t>
            </w:r>
          </w:p>
        </w:tc>
      </w:tr>
      <w:tr w:rsidR="00244BE7" w:rsidRPr="00244BE7" w14:paraId="35E8D6B2" w14:textId="77777777" w:rsidTr="00244BE7">
        <w:tc>
          <w:tcPr>
            <w:tcW w:w="2179" w:type="dxa"/>
          </w:tcPr>
          <w:p w14:paraId="5F48156F" w14:textId="751D15DC" w:rsidR="00244BE7" w:rsidRPr="00244BE7" w:rsidRDefault="00244BE7" w:rsidP="00244BE7">
            <w:pPr>
              <w:ind w:firstLine="0"/>
            </w:pPr>
            <w:r>
              <w:t>Rankin</w:t>
            </w:r>
          </w:p>
        </w:tc>
        <w:tc>
          <w:tcPr>
            <w:tcW w:w="2179" w:type="dxa"/>
          </w:tcPr>
          <w:p w14:paraId="6B6B2C72" w14:textId="77DC9107" w:rsidR="00244BE7" w:rsidRPr="00244BE7" w:rsidRDefault="00244BE7" w:rsidP="00244BE7">
            <w:pPr>
              <w:ind w:firstLine="0"/>
            </w:pPr>
            <w:r>
              <w:t>Robbins</w:t>
            </w:r>
          </w:p>
        </w:tc>
        <w:tc>
          <w:tcPr>
            <w:tcW w:w="2180" w:type="dxa"/>
          </w:tcPr>
          <w:p w14:paraId="09950B8D" w14:textId="63B4C056" w:rsidR="00244BE7" w:rsidRPr="00244BE7" w:rsidRDefault="00244BE7" w:rsidP="00244BE7">
            <w:pPr>
              <w:ind w:firstLine="0"/>
            </w:pPr>
            <w:r>
              <w:t>Sanders</w:t>
            </w:r>
          </w:p>
        </w:tc>
      </w:tr>
      <w:tr w:rsidR="00244BE7" w:rsidRPr="00244BE7" w14:paraId="7197CF97" w14:textId="77777777" w:rsidTr="00244BE7">
        <w:tc>
          <w:tcPr>
            <w:tcW w:w="2179" w:type="dxa"/>
          </w:tcPr>
          <w:p w14:paraId="40814687" w14:textId="28439AC1" w:rsidR="00244BE7" w:rsidRPr="00244BE7" w:rsidRDefault="00244BE7" w:rsidP="00244BE7">
            <w:pPr>
              <w:ind w:firstLine="0"/>
            </w:pPr>
            <w:r>
              <w:t>Schuessler</w:t>
            </w:r>
          </w:p>
        </w:tc>
        <w:tc>
          <w:tcPr>
            <w:tcW w:w="2179" w:type="dxa"/>
          </w:tcPr>
          <w:p w14:paraId="3A7B770B" w14:textId="4494AD16" w:rsidR="00244BE7" w:rsidRPr="00244BE7" w:rsidRDefault="00244BE7" w:rsidP="00244BE7">
            <w:pPr>
              <w:ind w:firstLine="0"/>
            </w:pPr>
            <w:r>
              <w:t>G. M. Smith</w:t>
            </w:r>
          </w:p>
        </w:tc>
        <w:tc>
          <w:tcPr>
            <w:tcW w:w="2180" w:type="dxa"/>
          </w:tcPr>
          <w:p w14:paraId="2D92BE35" w14:textId="16C11011" w:rsidR="00244BE7" w:rsidRPr="00244BE7" w:rsidRDefault="00244BE7" w:rsidP="00244BE7">
            <w:pPr>
              <w:ind w:firstLine="0"/>
            </w:pPr>
            <w:r>
              <w:t>M. M. Smith</w:t>
            </w:r>
          </w:p>
        </w:tc>
      </w:tr>
      <w:tr w:rsidR="00244BE7" w:rsidRPr="00244BE7" w14:paraId="3962ABD8" w14:textId="77777777" w:rsidTr="00244BE7">
        <w:tc>
          <w:tcPr>
            <w:tcW w:w="2179" w:type="dxa"/>
          </w:tcPr>
          <w:p w14:paraId="6803D9FA" w14:textId="0792254F" w:rsidR="00244BE7" w:rsidRPr="00244BE7" w:rsidRDefault="00244BE7" w:rsidP="00244BE7">
            <w:pPr>
              <w:ind w:firstLine="0"/>
            </w:pPr>
            <w:r>
              <w:t>Taylor</w:t>
            </w:r>
          </w:p>
        </w:tc>
        <w:tc>
          <w:tcPr>
            <w:tcW w:w="2179" w:type="dxa"/>
          </w:tcPr>
          <w:p w14:paraId="76CE2B0D" w14:textId="0CAE05F8" w:rsidR="00244BE7" w:rsidRPr="00244BE7" w:rsidRDefault="00244BE7" w:rsidP="00244BE7">
            <w:pPr>
              <w:ind w:firstLine="0"/>
            </w:pPr>
            <w:r>
              <w:t>Teeple</w:t>
            </w:r>
          </w:p>
        </w:tc>
        <w:tc>
          <w:tcPr>
            <w:tcW w:w="2180" w:type="dxa"/>
          </w:tcPr>
          <w:p w14:paraId="5E568CC1" w14:textId="0B27AC66" w:rsidR="00244BE7" w:rsidRPr="00244BE7" w:rsidRDefault="00244BE7" w:rsidP="00244BE7">
            <w:pPr>
              <w:ind w:firstLine="0"/>
            </w:pPr>
            <w:r>
              <w:t>Terribile</w:t>
            </w:r>
          </w:p>
        </w:tc>
      </w:tr>
      <w:tr w:rsidR="00244BE7" w:rsidRPr="00244BE7" w14:paraId="2C72BF9C" w14:textId="77777777" w:rsidTr="00244BE7">
        <w:tc>
          <w:tcPr>
            <w:tcW w:w="2179" w:type="dxa"/>
          </w:tcPr>
          <w:p w14:paraId="19674E3E" w14:textId="0C0D8C77" w:rsidR="00244BE7" w:rsidRPr="00244BE7" w:rsidRDefault="00244BE7" w:rsidP="00244BE7">
            <w:pPr>
              <w:keepNext/>
              <w:ind w:firstLine="0"/>
            </w:pPr>
            <w:r>
              <w:t>Weeks</w:t>
            </w:r>
          </w:p>
        </w:tc>
        <w:tc>
          <w:tcPr>
            <w:tcW w:w="2179" w:type="dxa"/>
          </w:tcPr>
          <w:p w14:paraId="2B317305" w14:textId="7ED268AD" w:rsidR="00244BE7" w:rsidRPr="00244BE7" w:rsidRDefault="00244BE7" w:rsidP="00244BE7">
            <w:pPr>
              <w:keepNext/>
              <w:ind w:firstLine="0"/>
            </w:pPr>
            <w:r>
              <w:t>Whitmire</w:t>
            </w:r>
          </w:p>
        </w:tc>
        <w:tc>
          <w:tcPr>
            <w:tcW w:w="2180" w:type="dxa"/>
          </w:tcPr>
          <w:p w14:paraId="23166022" w14:textId="69069E92" w:rsidR="00244BE7" w:rsidRPr="00244BE7" w:rsidRDefault="00244BE7" w:rsidP="00244BE7">
            <w:pPr>
              <w:keepNext/>
              <w:ind w:firstLine="0"/>
            </w:pPr>
            <w:r>
              <w:t>Wickensimer</w:t>
            </w:r>
          </w:p>
        </w:tc>
      </w:tr>
      <w:tr w:rsidR="00244BE7" w:rsidRPr="00244BE7" w14:paraId="2772FC31" w14:textId="77777777" w:rsidTr="00244BE7">
        <w:tc>
          <w:tcPr>
            <w:tcW w:w="2179" w:type="dxa"/>
          </w:tcPr>
          <w:p w14:paraId="492D938C" w14:textId="3DFE2C45" w:rsidR="00244BE7" w:rsidRPr="00244BE7" w:rsidRDefault="00244BE7" w:rsidP="00244BE7">
            <w:pPr>
              <w:keepNext/>
              <w:ind w:firstLine="0"/>
            </w:pPr>
            <w:r>
              <w:t>Wooten</w:t>
            </w:r>
          </w:p>
        </w:tc>
        <w:tc>
          <w:tcPr>
            <w:tcW w:w="2179" w:type="dxa"/>
          </w:tcPr>
          <w:p w14:paraId="74822D76" w14:textId="5AF515C0" w:rsidR="00244BE7" w:rsidRPr="00244BE7" w:rsidRDefault="00244BE7" w:rsidP="00244BE7">
            <w:pPr>
              <w:keepNext/>
              <w:ind w:firstLine="0"/>
            </w:pPr>
            <w:r>
              <w:t>Yow</w:t>
            </w:r>
          </w:p>
        </w:tc>
        <w:tc>
          <w:tcPr>
            <w:tcW w:w="2180" w:type="dxa"/>
          </w:tcPr>
          <w:p w14:paraId="4116EC45" w14:textId="77777777" w:rsidR="00244BE7" w:rsidRPr="00244BE7" w:rsidRDefault="00244BE7" w:rsidP="00244BE7">
            <w:pPr>
              <w:keepNext/>
              <w:ind w:firstLine="0"/>
            </w:pPr>
          </w:p>
        </w:tc>
      </w:tr>
    </w:tbl>
    <w:p w14:paraId="309646D1" w14:textId="77777777" w:rsidR="00244BE7" w:rsidRDefault="00244BE7" w:rsidP="00244BE7"/>
    <w:p w14:paraId="45AE2A39" w14:textId="10278D7B" w:rsidR="00244BE7" w:rsidRDefault="00244BE7" w:rsidP="00244BE7">
      <w:pPr>
        <w:jc w:val="center"/>
        <w:rPr>
          <w:b/>
        </w:rPr>
      </w:pPr>
      <w:r w:rsidRPr="00244BE7">
        <w:rPr>
          <w:b/>
        </w:rPr>
        <w:t>Total--74</w:t>
      </w:r>
    </w:p>
    <w:p w14:paraId="299225B3" w14:textId="77777777" w:rsidR="00244BE7" w:rsidRDefault="00244BE7" w:rsidP="00244BE7">
      <w:pPr>
        <w:jc w:val="center"/>
        <w:rPr>
          <w:b/>
        </w:rPr>
      </w:pPr>
    </w:p>
    <w:p w14:paraId="159E3ED7" w14:textId="77777777" w:rsidR="00244BE7" w:rsidRDefault="00244BE7" w:rsidP="00244BE7">
      <w:pPr>
        <w:ind w:firstLine="0"/>
      </w:pPr>
      <w:r w:rsidRPr="00244B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44BE7" w:rsidRPr="00244BE7" w14:paraId="0E22C512" w14:textId="77777777" w:rsidTr="00244BE7">
        <w:tc>
          <w:tcPr>
            <w:tcW w:w="2179" w:type="dxa"/>
          </w:tcPr>
          <w:p w14:paraId="3646FDDE" w14:textId="24AD28B3" w:rsidR="00244BE7" w:rsidRPr="00244BE7" w:rsidRDefault="00244BE7" w:rsidP="00244BE7">
            <w:pPr>
              <w:keepNext/>
              <w:ind w:firstLine="0"/>
            </w:pPr>
            <w:r>
              <w:t>Anderson</w:t>
            </w:r>
          </w:p>
        </w:tc>
        <w:tc>
          <w:tcPr>
            <w:tcW w:w="2179" w:type="dxa"/>
          </w:tcPr>
          <w:p w14:paraId="5C85ED69" w14:textId="21FF2968" w:rsidR="00244BE7" w:rsidRPr="00244BE7" w:rsidRDefault="00244BE7" w:rsidP="00244BE7">
            <w:pPr>
              <w:keepNext/>
              <w:ind w:firstLine="0"/>
            </w:pPr>
            <w:r>
              <w:t>Bauer</w:t>
            </w:r>
          </w:p>
        </w:tc>
        <w:tc>
          <w:tcPr>
            <w:tcW w:w="2180" w:type="dxa"/>
          </w:tcPr>
          <w:p w14:paraId="18F1C517" w14:textId="54E42E1B" w:rsidR="00244BE7" w:rsidRPr="00244BE7" w:rsidRDefault="00244BE7" w:rsidP="00244BE7">
            <w:pPr>
              <w:keepNext/>
              <w:ind w:firstLine="0"/>
            </w:pPr>
            <w:r>
              <w:t>Clyburn</w:t>
            </w:r>
          </w:p>
        </w:tc>
      </w:tr>
      <w:tr w:rsidR="00244BE7" w:rsidRPr="00244BE7" w14:paraId="4ABB1DDA" w14:textId="77777777" w:rsidTr="00244BE7">
        <w:tc>
          <w:tcPr>
            <w:tcW w:w="2179" w:type="dxa"/>
          </w:tcPr>
          <w:p w14:paraId="66EF027A" w14:textId="50C9ABE8" w:rsidR="00244BE7" w:rsidRPr="00244BE7" w:rsidRDefault="00244BE7" w:rsidP="00244BE7">
            <w:pPr>
              <w:ind w:firstLine="0"/>
            </w:pPr>
            <w:r>
              <w:t>Cobb-Hunter</w:t>
            </w:r>
          </w:p>
        </w:tc>
        <w:tc>
          <w:tcPr>
            <w:tcW w:w="2179" w:type="dxa"/>
          </w:tcPr>
          <w:p w14:paraId="7A3EF256" w14:textId="63D4C4E9" w:rsidR="00244BE7" w:rsidRPr="00244BE7" w:rsidRDefault="00244BE7" w:rsidP="00244BE7">
            <w:pPr>
              <w:ind w:firstLine="0"/>
            </w:pPr>
            <w:r>
              <w:t>Dillard</w:t>
            </w:r>
          </w:p>
        </w:tc>
        <w:tc>
          <w:tcPr>
            <w:tcW w:w="2180" w:type="dxa"/>
          </w:tcPr>
          <w:p w14:paraId="5BE3BC49" w14:textId="7493127B" w:rsidR="00244BE7" w:rsidRPr="00244BE7" w:rsidRDefault="00244BE7" w:rsidP="00244BE7">
            <w:pPr>
              <w:ind w:firstLine="0"/>
            </w:pPr>
            <w:r>
              <w:t>Garvin</w:t>
            </w:r>
          </w:p>
        </w:tc>
      </w:tr>
      <w:tr w:rsidR="00244BE7" w:rsidRPr="00244BE7" w14:paraId="1964B4B6" w14:textId="77777777" w:rsidTr="00244BE7">
        <w:tc>
          <w:tcPr>
            <w:tcW w:w="2179" w:type="dxa"/>
          </w:tcPr>
          <w:p w14:paraId="07750C2A" w14:textId="4938F1D8" w:rsidR="00244BE7" w:rsidRPr="00244BE7" w:rsidRDefault="00244BE7" w:rsidP="00244BE7">
            <w:pPr>
              <w:ind w:firstLine="0"/>
            </w:pPr>
            <w:r>
              <w:t>Gilliard</w:t>
            </w:r>
          </w:p>
        </w:tc>
        <w:tc>
          <w:tcPr>
            <w:tcW w:w="2179" w:type="dxa"/>
          </w:tcPr>
          <w:p w14:paraId="3060642D" w14:textId="28A2BA5F" w:rsidR="00244BE7" w:rsidRPr="00244BE7" w:rsidRDefault="00244BE7" w:rsidP="00244BE7">
            <w:pPr>
              <w:ind w:firstLine="0"/>
            </w:pPr>
            <w:r>
              <w:t>Govan</w:t>
            </w:r>
          </w:p>
        </w:tc>
        <w:tc>
          <w:tcPr>
            <w:tcW w:w="2180" w:type="dxa"/>
          </w:tcPr>
          <w:p w14:paraId="7CEFDFAC" w14:textId="05D48C42" w:rsidR="00244BE7" w:rsidRPr="00244BE7" w:rsidRDefault="00244BE7" w:rsidP="00244BE7">
            <w:pPr>
              <w:ind w:firstLine="0"/>
            </w:pPr>
            <w:r>
              <w:t>Grant</w:t>
            </w:r>
          </w:p>
        </w:tc>
      </w:tr>
      <w:tr w:rsidR="00244BE7" w:rsidRPr="00244BE7" w14:paraId="3A238858" w14:textId="77777777" w:rsidTr="00244BE7">
        <w:tc>
          <w:tcPr>
            <w:tcW w:w="2179" w:type="dxa"/>
          </w:tcPr>
          <w:p w14:paraId="47755AE5" w14:textId="461566DD" w:rsidR="00244BE7" w:rsidRPr="00244BE7" w:rsidRDefault="00244BE7" w:rsidP="00244BE7">
            <w:pPr>
              <w:ind w:firstLine="0"/>
            </w:pPr>
            <w:r>
              <w:t>Harris</w:t>
            </w:r>
          </w:p>
        </w:tc>
        <w:tc>
          <w:tcPr>
            <w:tcW w:w="2179" w:type="dxa"/>
          </w:tcPr>
          <w:p w14:paraId="7C2CE68B" w14:textId="3E18108A" w:rsidR="00244BE7" w:rsidRPr="00244BE7" w:rsidRDefault="00244BE7" w:rsidP="00244BE7">
            <w:pPr>
              <w:ind w:firstLine="0"/>
            </w:pPr>
            <w:r>
              <w:t>Hart</w:t>
            </w:r>
          </w:p>
        </w:tc>
        <w:tc>
          <w:tcPr>
            <w:tcW w:w="2180" w:type="dxa"/>
          </w:tcPr>
          <w:p w14:paraId="61955D27" w14:textId="3C3F5952" w:rsidR="00244BE7" w:rsidRPr="00244BE7" w:rsidRDefault="00244BE7" w:rsidP="00244BE7">
            <w:pPr>
              <w:ind w:firstLine="0"/>
            </w:pPr>
            <w:r>
              <w:t>Henderson-Myers</w:t>
            </w:r>
          </w:p>
        </w:tc>
      </w:tr>
      <w:tr w:rsidR="00244BE7" w:rsidRPr="00244BE7" w14:paraId="0ADF5767" w14:textId="77777777" w:rsidTr="00244BE7">
        <w:tc>
          <w:tcPr>
            <w:tcW w:w="2179" w:type="dxa"/>
          </w:tcPr>
          <w:p w14:paraId="00327662" w14:textId="65527ACD" w:rsidR="00244BE7" w:rsidRPr="00244BE7" w:rsidRDefault="00244BE7" w:rsidP="00244BE7">
            <w:pPr>
              <w:ind w:firstLine="0"/>
            </w:pPr>
            <w:r>
              <w:t>Hosey</w:t>
            </w:r>
          </w:p>
        </w:tc>
        <w:tc>
          <w:tcPr>
            <w:tcW w:w="2179" w:type="dxa"/>
          </w:tcPr>
          <w:p w14:paraId="2AF43BFC" w14:textId="283DE669" w:rsidR="00244BE7" w:rsidRPr="00244BE7" w:rsidRDefault="00244BE7" w:rsidP="00244BE7">
            <w:pPr>
              <w:ind w:firstLine="0"/>
            </w:pPr>
            <w:r>
              <w:t>Howard</w:t>
            </w:r>
          </w:p>
        </w:tc>
        <w:tc>
          <w:tcPr>
            <w:tcW w:w="2180" w:type="dxa"/>
          </w:tcPr>
          <w:p w14:paraId="76ADF6BB" w14:textId="69BD1F1C" w:rsidR="00244BE7" w:rsidRPr="00244BE7" w:rsidRDefault="00244BE7" w:rsidP="00244BE7">
            <w:pPr>
              <w:ind w:firstLine="0"/>
            </w:pPr>
            <w:r>
              <w:t>Kilmartin</w:t>
            </w:r>
          </w:p>
        </w:tc>
      </w:tr>
      <w:tr w:rsidR="00244BE7" w:rsidRPr="00244BE7" w14:paraId="5C5C6FD2" w14:textId="77777777" w:rsidTr="00244BE7">
        <w:tc>
          <w:tcPr>
            <w:tcW w:w="2179" w:type="dxa"/>
          </w:tcPr>
          <w:p w14:paraId="3528BA73" w14:textId="175F74A1" w:rsidR="00244BE7" w:rsidRPr="00244BE7" w:rsidRDefault="00244BE7" w:rsidP="00244BE7">
            <w:pPr>
              <w:ind w:firstLine="0"/>
            </w:pPr>
            <w:r>
              <w:t>King</w:t>
            </w:r>
          </w:p>
        </w:tc>
        <w:tc>
          <w:tcPr>
            <w:tcW w:w="2179" w:type="dxa"/>
          </w:tcPr>
          <w:p w14:paraId="768591CF" w14:textId="4409F6D7" w:rsidR="00244BE7" w:rsidRPr="00244BE7" w:rsidRDefault="00244BE7" w:rsidP="00244BE7">
            <w:pPr>
              <w:ind w:firstLine="0"/>
            </w:pPr>
            <w:r>
              <w:t>Kirby</w:t>
            </w:r>
          </w:p>
        </w:tc>
        <w:tc>
          <w:tcPr>
            <w:tcW w:w="2180" w:type="dxa"/>
          </w:tcPr>
          <w:p w14:paraId="7D37AFB3" w14:textId="4D4F7257" w:rsidR="00244BE7" w:rsidRPr="00244BE7" w:rsidRDefault="00244BE7" w:rsidP="00244BE7">
            <w:pPr>
              <w:ind w:firstLine="0"/>
            </w:pPr>
            <w:r>
              <w:t>Luck</w:t>
            </w:r>
          </w:p>
        </w:tc>
      </w:tr>
      <w:tr w:rsidR="00244BE7" w:rsidRPr="00244BE7" w14:paraId="757D814C" w14:textId="77777777" w:rsidTr="00244BE7">
        <w:tc>
          <w:tcPr>
            <w:tcW w:w="2179" w:type="dxa"/>
          </w:tcPr>
          <w:p w14:paraId="613AA6A0" w14:textId="7BE26472" w:rsidR="00244BE7" w:rsidRPr="00244BE7" w:rsidRDefault="00244BE7" w:rsidP="00244BE7">
            <w:pPr>
              <w:ind w:firstLine="0"/>
            </w:pPr>
            <w:r>
              <w:t>Magnuson</w:t>
            </w:r>
          </w:p>
        </w:tc>
        <w:tc>
          <w:tcPr>
            <w:tcW w:w="2179" w:type="dxa"/>
          </w:tcPr>
          <w:p w14:paraId="22173213" w14:textId="37345862" w:rsidR="00244BE7" w:rsidRPr="00244BE7" w:rsidRDefault="00244BE7" w:rsidP="00244BE7">
            <w:pPr>
              <w:ind w:firstLine="0"/>
            </w:pPr>
            <w:r>
              <w:t>McCabe</w:t>
            </w:r>
          </w:p>
        </w:tc>
        <w:tc>
          <w:tcPr>
            <w:tcW w:w="2180" w:type="dxa"/>
          </w:tcPr>
          <w:p w14:paraId="6EE8D698" w14:textId="6E2F81E3" w:rsidR="00244BE7" w:rsidRPr="00244BE7" w:rsidRDefault="00244BE7" w:rsidP="00244BE7">
            <w:pPr>
              <w:ind w:firstLine="0"/>
            </w:pPr>
            <w:r>
              <w:t>Reese</w:t>
            </w:r>
          </w:p>
        </w:tc>
      </w:tr>
      <w:tr w:rsidR="00244BE7" w:rsidRPr="00244BE7" w14:paraId="11B7B457" w14:textId="77777777" w:rsidTr="00244BE7">
        <w:tc>
          <w:tcPr>
            <w:tcW w:w="2179" w:type="dxa"/>
          </w:tcPr>
          <w:p w14:paraId="6AD63904" w14:textId="2F96DCF3" w:rsidR="00244BE7" w:rsidRPr="00244BE7" w:rsidRDefault="00244BE7" w:rsidP="00244BE7">
            <w:pPr>
              <w:keepNext/>
              <w:ind w:firstLine="0"/>
            </w:pPr>
            <w:r>
              <w:t>Rutherford</w:t>
            </w:r>
          </w:p>
        </w:tc>
        <w:tc>
          <w:tcPr>
            <w:tcW w:w="2179" w:type="dxa"/>
          </w:tcPr>
          <w:p w14:paraId="37564AC3" w14:textId="49A716F1" w:rsidR="00244BE7" w:rsidRPr="00244BE7" w:rsidRDefault="00244BE7" w:rsidP="00244BE7">
            <w:pPr>
              <w:keepNext/>
              <w:ind w:firstLine="0"/>
            </w:pPr>
            <w:r>
              <w:t>Scott</w:t>
            </w:r>
          </w:p>
        </w:tc>
        <w:tc>
          <w:tcPr>
            <w:tcW w:w="2180" w:type="dxa"/>
          </w:tcPr>
          <w:p w14:paraId="047EDB82" w14:textId="2A27EC07" w:rsidR="00244BE7" w:rsidRPr="00244BE7" w:rsidRDefault="00244BE7" w:rsidP="00244BE7">
            <w:pPr>
              <w:keepNext/>
              <w:ind w:firstLine="0"/>
            </w:pPr>
            <w:r>
              <w:t>Waters</w:t>
            </w:r>
          </w:p>
        </w:tc>
      </w:tr>
      <w:tr w:rsidR="00244BE7" w:rsidRPr="00244BE7" w14:paraId="38A07187" w14:textId="77777777" w:rsidTr="00244BE7">
        <w:tc>
          <w:tcPr>
            <w:tcW w:w="2179" w:type="dxa"/>
          </w:tcPr>
          <w:p w14:paraId="4F8E243A" w14:textId="58967F2A" w:rsidR="00244BE7" w:rsidRPr="00244BE7" w:rsidRDefault="00244BE7" w:rsidP="00244BE7">
            <w:pPr>
              <w:keepNext/>
              <w:ind w:firstLine="0"/>
            </w:pPr>
            <w:r>
              <w:t>Wetmore</w:t>
            </w:r>
          </w:p>
        </w:tc>
        <w:tc>
          <w:tcPr>
            <w:tcW w:w="2179" w:type="dxa"/>
          </w:tcPr>
          <w:p w14:paraId="1B10AEDF" w14:textId="2099580F" w:rsidR="00244BE7" w:rsidRPr="00244BE7" w:rsidRDefault="00244BE7" w:rsidP="00244BE7">
            <w:pPr>
              <w:keepNext/>
              <w:ind w:firstLine="0"/>
            </w:pPr>
            <w:r>
              <w:t>White</w:t>
            </w:r>
          </w:p>
        </w:tc>
        <w:tc>
          <w:tcPr>
            <w:tcW w:w="2180" w:type="dxa"/>
          </w:tcPr>
          <w:p w14:paraId="6A1166C5" w14:textId="35D3FD35" w:rsidR="00244BE7" w:rsidRPr="00244BE7" w:rsidRDefault="00244BE7" w:rsidP="00244BE7">
            <w:pPr>
              <w:keepNext/>
              <w:ind w:firstLine="0"/>
            </w:pPr>
            <w:r>
              <w:t>Williams</w:t>
            </w:r>
          </w:p>
        </w:tc>
      </w:tr>
    </w:tbl>
    <w:p w14:paraId="1098E748" w14:textId="77777777" w:rsidR="00244BE7" w:rsidRDefault="00244BE7" w:rsidP="00244BE7"/>
    <w:p w14:paraId="0017EDB7" w14:textId="77777777" w:rsidR="00244BE7" w:rsidRDefault="00244BE7" w:rsidP="00244BE7">
      <w:pPr>
        <w:jc w:val="center"/>
        <w:rPr>
          <w:b/>
        </w:rPr>
      </w:pPr>
      <w:r w:rsidRPr="00244BE7">
        <w:rPr>
          <w:b/>
        </w:rPr>
        <w:t>Total--27</w:t>
      </w:r>
    </w:p>
    <w:p w14:paraId="0CD51006" w14:textId="31074339" w:rsidR="00244BE7" w:rsidRDefault="00244BE7" w:rsidP="00244BE7">
      <w:pPr>
        <w:jc w:val="center"/>
        <w:rPr>
          <w:b/>
        </w:rPr>
      </w:pPr>
    </w:p>
    <w:p w14:paraId="1AF347C9" w14:textId="77777777" w:rsidR="00244BE7" w:rsidRDefault="00244BE7" w:rsidP="00244BE7">
      <w:r>
        <w:t>So, the Veto of the Governor was overridden and a message was ordered sent to the Senate accordingly.</w:t>
      </w:r>
    </w:p>
    <w:p w14:paraId="3D1A64F3" w14:textId="77777777" w:rsidR="00244BE7" w:rsidRDefault="00244BE7" w:rsidP="00244BE7"/>
    <w:p w14:paraId="7A09BE3C" w14:textId="77777777" w:rsidR="002E3650" w:rsidRDefault="002E3650" w:rsidP="002E3650">
      <w:pPr>
        <w:pStyle w:val="Title"/>
      </w:pPr>
      <w:r>
        <w:t>STATEMENT FOR JOURNAL</w:t>
      </w:r>
    </w:p>
    <w:p w14:paraId="62D3ED25" w14:textId="77777777" w:rsidR="002E3650" w:rsidRDefault="002E3650" w:rsidP="002E3650">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3558. If I had been present, I would have against overriding the Governor’s Veto.</w:t>
      </w:r>
    </w:p>
    <w:p w14:paraId="773D8D43" w14:textId="77777777" w:rsidR="002E3650" w:rsidRDefault="002E3650" w:rsidP="002E3650">
      <w:pPr>
        <w:tabs>
          <w:tab w:val="left" w:pos="270"/>
          <w:tab w:val="left" w:pos="630"/>
          <w:tab w:val="left" w:pos="900"/>
          <w:tab w:val="left" w:pos="1260"/>
          <w:tab w:val="left" w:pos="1620"/>
          <w:tab w:val="left" w:pos="1980"/>
          <w:tab w:val="left" w:pos="2340"/>
          <w:tab w:val="left" w:pos="2700"/>
        </w:tabs>
      </w:pPr>
      <w:r>
        <w:tab/>
        <w:t>Rep. Annie McDaniel</w:t>
      </w:r>
    </w:p>
    <w:p w14:paraId="0F6147F7" w14:textId="77777777" w:rsidR="002E3650" w:rsidRDefault="002E3650" w:rsidP="002E3650">
      <w:pPr>
        <w:tabs>
          <w:tab w:val="left" w:pos="270"/>
          <w:tab w:val="left" w:pos="630"/>
          <w:tab w:val="left" w:pos="900"/>
          <w:tab w:val="left" w:pos="1260"/>
          <w:tab w:val="left" w:pos="1620"/>
          <w:tab w:val="left" w:pos="1980"/>
          <w:tab w:val="left" w:pos="2340"/>
          <w:tab w:val="left" w:pos="2700"/>
        </w:tabs>
      </w:pPr>
    </w:p>
    <w:p w14:paraId="78895735" w14:textId="77777777" w:rsidR="00244BE7" w:rsidRDefault="00244BE7" w:rsidP="00244BE7">
      <w:pPr>
        <w:keepNext/>
        <w:jc w:val="center"/>
        <w:rPr>
          <w:b/>
        </w:rPr>
      </w:pPr>
      <w:r w:rsidRPr="00244BE7">
        <w:rPr>
          <w:b/>
        </w:rPr>
        <w:t>H. 4635--CONFERENCE REPORT ADOPTED</w:t>
      </w:r>
    </w:p>
    <w:p w14:paraId="411830FD" w14:textId="47E38051" w:rsidR="00244BE7" w:rsidRDefault="00244BE7" w:rsidP="00244BE7">
      <w:pPr>
        <w:jc w:val="center"/>
        <w:rPr>
          <w:b/>
        </w:rPr>
      </w:pPr>
    </w:p>
    <w:p w14:paraId="02159F26" w14:textId="77777777" w:rsidR="00244BE7" w:rsidRPr="00EA5A0E"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bookmarkStart w:id="124" w:name="file_start166"/>
      <w:bookmarkEnd w:id="124"/>
      <w:r w:rsidRPr="00EA5A0E">
        <w:rPr>
          <w:caps/>
          <w:szCs w:val="22"/>
        </w:rPr>
        <w:t>H. 4635</w:t>
      </w:r>
      <w:r w:rsidRPr="00EA5A0E">
        <w:rPr>
          <w:szCs w:val="22"/>
        </w:rPr>
        <w:t xml:space="preserve"> -- Conference Report</w:t>
      </w:r>
    </w:p>
    <w:p w14:paraId="581C3AA4" w14:textId="77777777" w:rsidR="00244BE7" w:rsidRPr="00EA5A0E"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r w:rsidRPr="00EA5A0E">
        <w:rPr>
          <w:szCs w:val="22"/>
        </w:rPr>
        <w:tab/>
        <w:t>The General Assembly, Columbia, S.C., May 14, 2026</w:t>
      </w:r>
    </w:p>
    <w:p w14:paraId="4E029286" w14:textId="77777777" w:rsidR="00244BE7" w:rsidRPr="00EA5A0E" w:rsidRDefault="00244BE7" w:rsidP="00244BE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EA5A0E">
        <w:rPr>
          <w:szCs w:val="22"/>
        </w:rPr>
        <w:tab/>
        <w:t>The COMMITTEE OF CONFERENCE, to whom was referred:</w:t>
      </w:r>
    </w:p>
    <w:p w14:paraId="53BBFC90" w14:textId="77777777" w:rsidR="00244BE7" w:rsidRPr="00EA5A0E" w:rsidRDefault="00244BE7" w:rsidP="00244BE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szCs w:val="22"/>
        </w:rPr>
      </w:pPr>
      <w:r w:rsidRPr="00EA5A0E">
        <w:rPr>
          <w:caps/>
          <w:szCs w:val="22"/>
        </w:rPr>
        <w:t>H. 4635</w:t>
      </w:r>
      <w:r w:rsidRPr="00EA5A0E">
        <w:rPr>
          <w:szCs w:val="22"/>
        </w:rPr>
        <w:t xml:space="preserve"> -- Rep. B. Newton:  </w:t>
      </w:r>
      <w:r w:rsidRPr="00EA5A0E">
        <w:rPr>
          <w:rStyle w:val="scconfrepbilltitle"/>
          <w:szCs w:val="22"/>
        </w:rPr>
        <w:t>TO AMEND THE SOUTH CAROLINA CODE OF LAWS BY AMENDING SECTION 44‑79‑60, RELATING TO PHYSICAL FITNESS SERVICE CONTRACTS, SO AS TO ALLOW THE USE OF ELECTRONIC NOTIFICATION FOR AUTOMATIC RENEWAL OF CONTRACTS.</w:t>
      </w:r>
    </w:p>
    <w:p w14:paraId="6DD51101" w14:textId="77777777" w:rsidR="00244BE7" w:rsidRPr="00EA5A0E" w:rsidRDefault="00244BE7" w:rsidP="00244BE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EA5A0E">
        <w:rPr>
          <w:szCs w:val="22"/>
        </w:rPr>
        <w:tab/>
        <w:t>Beg leave to report that they have duly and carefully considered the same and recommend:</w:t>
      </w:r>
    </w:p>
    <w:p w14:paraId="21FA3466" w14:textId="77777777" w:rsidR="00244BE7" w:rsidRPr="00EA5A0E"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EA5A0E">
        <w:rPr>
          <w:szCs w:val="22"/>
        </w:rPr>
        <w:t>That the same do pass with the following amendments:</w:t>
      </w:r>
    </w:p>
    <w:p w14:paraId="16B8E93A" w14:textId="77777777" w:rsidR="00244BE7" w:rsidRPr="00EA5A0E"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p>
    <w:p w14:paraId="4ED80413" w14:textId="77777777" w:rsidR="00244BE7" w:rsidRPr="00EA5A0E" w:rsidRDefault="00244BE7" w:rsidP="00244BE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EA5A0E">
        <w:rPr>
          <w:szCs w:val="22"/>
        </w:rPr>
        <w:t>Amend the bill, as and if amended, by striking all after the enacting words and inserting:</w:t>
      </w:r>
    </w:p>
    <w:p w14:paraId="50213AF9" w14:textId="77777777" w:rsidR="00244BE7" w:rsidRPr="00EA5A0E"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125" w:name="bs_num_1_1c8b13d67"/>
      <w:r w:rsidRPr="00EA5A0E">
        <w:t>S</w:t>
      </w:r>
      <w:bookmarkEnd w:id="125"/>
      <w:r w:rsidRPr="00EA5A0E">
        <w:t>ECTION 1.</w:t>
      </w:r>
      <w:r w:rsidRPr="00EA5A0E">
        <w:tab/>
      </w:r>
      <w:bookmarkStart w:id="126" w:name="dl_b15372555"/>
      <w:r w:rsidRPr="00EA5A0E">
        <w:t>S</w:t>
      </w:r>
      <w:bookmarkEnd w:id="126"/>
      <w:r w:rsidRPr="00EA5A0E">
        <w:t>ection 44‑79‑60(4) of the S.C. Code is amended to read:</w:t>
      </w:r>
    </w:p>
    <w:p w14:paraId="25E035C7" w14:textId="77777777" w:rsidR="00244BE7" w:rsidRPr="00EA5A0E"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127" w:name="cs_T44C79N60_f49c43d79"/>
      <w:r w:rsidRPr="00EA5A0E">
        <w:tab/>
      </w:r>
      <w:bookmarkStart w:id="128" w:name="ss_T44C79N60S4_lv1_5597c7df3"/>
      <w:bookmarkEnd w:id="127"/>
      <w:r w:rsidRPr="00EA5A0E">
        <w:t>(</w:t>
      </w:r>
      <w:bookmarkEnd w:id="128"/>
      <w:r w:rsidRPr="00EA5A0E">
        <w:t xml:space="preserve">4) provide for </w:t>
      </w:r>
      <w:r w:rsidRPr="00EA5A0E">
        <w:rPr>
          <w:rStyle w:val="scstrike"/>
        </w:rPr>
        <w:t xml:space="preserve">an </w:t>
      </w:r>
      <w:r w:rsidRPr="00EA5A0E">
        <w:rPr>
          <w:rStyle w:val="scinsert"/>
        </w:rPr>
        <w:t xml:space="preserve">a one-month </w:t>
      </w:r>
      <w:r w:rsidRPr="00EA5A0E">
        <w:t xml:space="preserve">automatic renewal option, </w:t>
      </w:r>
      <w:r w:rsidRPr="00EA5A0E">
        <w:rPr>
          <w:rStyle w:val="scstrike"/>
        </w:rPr>
        <w:t xml:space="preserve">for a duration of no longer than one month, </w:t>
      </w:r>
      <w:r w:rsidRPr="00EA5A0E">
        <w:t xml:space="preserve">which to be enforceable must be disclosed in bold type of at least fourteen‑point font on the front page of the contract and must be initialed by the customer. The customer </w:t>
      </w:r>
      <w:r w:rsidRPr="00EA5A0E">
        <w:rPr>
          <w:rStyle w:val="scstrike"/>
        </w:rPr>
        <w:t xml:space="preserve">will be given the ability to opt‑in to </w:t>
      </w:r>
      <w:r w:rsidRPr="00EA5A0E">
        <w:rPr>
          <w:rStyle w:val="scinsert"/>
        </w:rPr>
        <w:t xml:space="preserve">may accept </w:t>
      </w:r>
      <w:r w:rsidRPr="00EA5A0E">
        <w:t xml:space="preserve">the automatic renewal </w:t>
      </w:r>
      <w:r w:rsidRPr="00EA5A0E">
        <w:rPr>
          <w:rStyle w:val="scstrike"/>
        </w:rPr>
        <w:t xml:space="preserve">provision </w:t>
      </w:r>
      <w:r w:rsidRPr="00EA5A0E">
        <w:t xml:space="preserve">at the time the initial contract is executed by initialing an opt‑in provision. </w:t>
      </w:r>
      <w:r w:rsidRPr="00EA5A0E">
        <w:rPr>
          <w:rStyle w:val="scstrike"/>
        </w:rPr>
        <w:t xml:space="preserve">Near </w:t>
      </w:r>
      <w:r w:rsidRPr="00EA5A0E">
        <w:rPr>
          <w:rStyle w:val="scinsert"/>
        </w:rPr>
        <w:t xml:space="preserve">No later than ten days before </w:t>
      </w:r>
      <w:r w:rsidRPr="00EA5A0E">
        <w:t>the expiration of the initial contract, the facility shall notify the customer in writing at the customer’s last known address</w:t>
      </w:r>
      <w:r w:rsidRPr="00EA5A0E">
        <w:rPr>
          <w:rStyle w:val="scinsert"/>
        </w:rPr>
        <w:t xml:space="preserve"> or electronically, by means specified in the initial contract,</w:t>
      </w:r>
      <w:r w:rsidRPr="00EA5A0E">
        <w:t xml:space="preserve">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14:paraId="257BEC89" w14:textId="77777777" w:rsidR="00244BE7" w:rsidRPr="00EA5A0E"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129" w:name="bs_num_2_lastsection"/>
      <w:bookmarkStart w:id="130" w:name="eff_date_section"/>
      <w:r w:rsidRPr="00EA5A0E">
        <w:t>S</w:t>
      </w:r>
      <w:bookmarkEnd w:id="129"/>
      <w:r w:rsidRPr="00EA5A0E">
        <w:t>ECTION 2.</w:t>
      </w:r>
      <w:r w:rsidRPr="00EA5A0E">
        <w:tab/>
        <w:t>This act takes effect upon approval by the Governor.</w:t>
      </w:r>
      <w:bookmarkEnd w:id="130"/>
    </w:p>
    <w:p w14:paraId="1E2E040F" w14:textId="77777777" w:rsidR="00244BE7" w:rsidRPr="00EA5A0E" w:rsidRDefault="00244BE7" w:rsidP="00244BE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Cs w:val="22"/>
        </w:rPr>
      </w:pPr>
      <w:r w:rsidRPr="00EA5A0E">
        <w:rPr>
          <w:szCs w:val="22"/>
        </w:rPr>
        <w:t>Amend title to conform.</w:t>
      </w:r>
    </w:p>
    <w:p w14:paraId="665E8771" w14:textId="77777777" w:rsidR="00244BE7" w:rsidRPr="00EA5A0E" w:rsidRDefault="00244BE7" w:rsidP="00244BE7">
      <w:pPr>
        <w:pStyle w:val="scconfrepsignaturelines"/>
        <w:tabs>
          <w:tab w:val="clear" w:pos="5760"/>
          <w:tab w:val="left" w:pos="187"/>
          <w:tab w:val="left" w:pos="3240"/>
          <w:tab w:val="left" w:pos="3427"/>
        </w:tabs>
        <w:contextualSpacing/>
        <w:jc w:val="both"/>
        <w:rPr>
          <w:szCs w:val="22"/>
        </w:rPr>
      </w:pPr>
    </w:p>
    <w:p w14:paraId="537EEBA4" w14:textId="77777777" w:rsidR="00244BE7" w:rsidRPr="00EA5A0E" w:rsidRDefault="00244BE7" w:rsidP="00244BE7">
      <w:pPr>
        <w:pStyle w:val="scconfrepsignaturelines"/>
        <w:tabs>
          <w:tab w:val="clear" w:pos="5760"/>
          <w:tab w:val="left" w:pos="187"/>
          <w:tab w:val="left" w:pos="3240"/>
          <w:tab w:val="left" w:pos="3427"/>
        </w:tabs>
        <w:contextualSpacing/>
        <w:jc w:val="both"/>
        <w:rPr>
          <w:szCs w:val="22"/>
        </w:rPr>
      </w:pPr>
      <w:r w:rsidRPr="00EA5A0E">
        <w:rPr>
          <w:szCs w:val="22"/>
        </w:rPr>
        <w:t>/s/Sen. Corbin</w:t>
      </w:r>
      <w:r w:rsidRPr="00EA5A0E">
        <w:rPr>
          <w:szCs w:val="22"/>
        </w:rPr>
        <w:tab/>
        <w:t>/s/Rep. B. Newton</w:t>
      </w:r>
    </w:p>
    <w:p w14:paraId="4722DA81" w14:textId="77777777" w:rsidR="00244BE7" w:rsidRPr="00EA5A0E" w:rsidRDefault="00244BE7" w:rsidP="00244BE7">
      <w:pPr>
        <w:pStyle w:val="scconfrepsignaturelines"/>
        <w:tabs>
          <w:tab w:val="clear" w:pos="5760"/>
          <w:tab w:val="left" w:pos="187"/>
          <w:tab w:val="left" w:pos="3240"/>
          <w:tab w:val="left" w:pos="3427"/>
        </w:tabs>
        <w:contextualSpacing/>
        <w:jc w:val="both"/>
        <w:rPr>
          <w:szCs w:val="22"/>
        </w:rPr>
      </w:pPr>
      <w:r w:rsidRPr="00EA5A0E">
        <w:rPr>
          <w:szCs w:val="22"/>
        </w:rPr>
        <w:t>/s/Senator Garrett</w:t>
      </w:r>
      <w:r w:rsidRPr="00EA5A0E">
        <w:rPr>
          <w:szCs w:val="22"/>
        </w:rPr>
        <w:tab/>
        <w:t>/s/Rep. Davis</w:t>
      </w:r>
    </w:p>
    <w:p w14:paraId="1F255E3B" w14:textId="77777777" w:rsidR="00244BE7" w:rsidRPr="00EA5A0E" w:rsidRDefault="00244BE7" w:rsidP="00244BE7">
      <w:pPr>
        <w:pStyle w:val="scconfrepsignaturelines"/>
        <w:tabs>
          <w:tab w:val="clear" w:pos="5760"/>
          <w:tab w:val="left" w:pos="187"/>
          <w:tab w:val="left" w:pos="3240"/>
          <w:tab w:val="left" w:pos="3427"/>
        </w:tabs>
        <w:contextualSpacing/>
        <w:jc w:val="both"/>
        <w:rPr>
          <w:szCs w:val="22"/>
        </w:rPr>
      </w:pPr>
      <w:r w:rsidRPr="00EA5A0E">
        <w:rPr>
          <w:szCs w:val="22"/>
        </w:rPr>
        <w:t>/s/Senator Tedder</w:t>
      </w:r>
      <w:r w:rsidRPr="00EA5A0E">
        <w:rPr>
          <w:szCs w:val="22"/>
        </w:rPr>
        <w:tab/>
        <w:t>/s/Rep. J. Moore</w:t>
      </w:r>
    </w:p>
    <w:p w14:paraId="11EF1353" w14:textId="77777777" w:rsidR="00244BE7" w:rsidRDefault="00244BE7" w:rsidP="00244BE7">
      <w:pPr>
        <w:pStyle w:val="scconfreponpartof"/>
        <w:widowControl/>
        <w:tabs>
          <w:tab w:val="clear" w:pos="216"/>
          <w:tab w:val="clear" w:pos="5976"/>
          <w:tab w:val="left" w:pos="187"/>
          <w:tab w:val="left" w:pos="3240"/>
          <w:tab w:val="left" w:pos="3427"/>
        </w:tabs>
        <w:spacing w:before="0"/>
        <w:contextualSpacing/>
        <w:jc w:val="both"/>
        <w:rPr>
          <w:szCs w:val="22"/>
        </w:rPr>
      </w:pPr>
      <w:r w:rsidRPr="00EA5A0E">
        <w:rPr>
          <w:szCs w:val="22"/>
        </w:rPr>
        <w:t>On part of the Senate.</w:t>
      </w:r>
      <w:r w:rsidRPr="00EA5A0E">
        <w:rPr>
          <w:szCs w:val="22"/>
        </w:rPr>
        <w:tab/>
        <w:t>On part of the House.</w:t>
      </w:r>
    </w:p>
    <w:p w14:paraId="4A2F45A6" w14:textId="1BC50AEE" w:rsidR="00244BE7" w:rsidRDefault="00244BE7" w:rsidP="00244BE7">
      <w:pPr>
        <w:pStyle w:val="scconfreponpartof"/>
        <w:widowControl/>
        <w:tabs>
          <w:tab w:val="clear" w:pos="216"/>
          <w:tab w:val="clear" w:pos="5976"/>
          <w:tab w:val="left" w:pos="187"/>
          <w:tab w:val="left" w:pos="3240"/>
          <w:tab w:val="left" w:pos="3427"/>
        </w:tabs>
        <w:spacing w:before="0"/>
        <w:contextualSpacing/>
        <w:jc w:val="both"/>
        <w:rPr>
          <w:szCs w:val="22"/>
        </w:rPr>
      </w:pPr>
    </w:p>
    <w:p w14:paraId="12871FF7" w14:textId="77777777" w:rsidR="00244BE7" w:rsidRDefault="00244BE7" w:rsidP="00244BE7">
      <w:r>
        <w:t>Rep. B. NEWTON explained the Conference Report.</w:t>
      </w:r>
    </w:p>
    <w:p w14:paraId="3504E2A9" w14:textId="77777777" w:rsidR="00244BE7" w:rsidRDefault="00244BE7" w:rsidP="00244BE7"/>
    <w:p w14:paraId="2765EE01" w14:textId="77777777" w:rsidR="00244BE7" w:rsidRDefault="00244BE7" w:rsidP="00244BE7">
      <w:r>
        <w:t xml:space="preserve">The yeas and nays were taken resulting as follows: </w:t>
      </w:r>
    </w:p>
    <w:p w14:paraId="7B54A5D9" w14:textId="1DF0418C" w:rsidR="00244BE7" w:rsidRDefault="00244BE7" w:rsidP="00244BE7">
      <w:pPr>
        <w:jc w:val="center"/>
      </w:pPr>
      <w:r>
        <w:t xml:space="preserve"> </w:t>
      </w:r>
      <w:bookmarkStart w:id="131" w:name="vote_start168"/>
      <w:bookmarkEnd w:id="131"/>
      <w:r>
        <w:t>Yeas 103; Nays 0</w:t>
      </w:r>
    </w:p>
    <w:p w14:paraId="5B533FAA" w14:textId="77777777" w:rsidR="00244BE7" w:rsidRDefault="00244BE7" w:rsidP="00244BE7">
      <w:pPr>
        <w:jc w:val="center"/>
      </w:pPr>
    </w:p>
    <w:p w14:paraId="1FF4820C"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1ED33F8A" w14:textId="77777777" w:rsidTr="00244BE7">
        <w:tc>
          <w:tcPr>
            <w:tcW w:w="2179" w:type="dxa"/>
          </w:tcPr>
          <w:p w14:paraId="36BE3868" w14:textId="27CCB36A" w:rsidR="00244BE7" w:rsidRPr="00244BE7" w:rsidRDefault="00244BE7" w:rsidP="00244BE7">
            <w:pPr>
              <w:keepNext/>
              <w:ind w:firstLine="0"/>
            </w:pPr>
            <w:r>
              <w:t>Anderson</w:t>
            </w:r>
          </w:p>
        </w:tc>
        <w:tc>
          <w:tcPr>
            <w:tcW w:w="2179" w:type="dxa"/>
          </w:tcPr>
          <w:p w14:paraId="3A86BB68" w14:textId="730BBCFA" w:rsidR="00244BE7" w:rsidRPr="00244BE7" w:rsidRDefault="00244BE7" w:rsidP="00244BE7">
            <w:pPr>
              <w:keepNext/>
              <w:ind w:firstLine="0"/>
            </w:pPr>
            <w:r>
              <w:t>Atkinson</w:t>
            </w:r>
          </w:p>
        </w:tc>
        <w:tc>
          <w:tcPr>
            <w:tcW w:w="2180" w:type="dxa"/>
          </w:tcPr>
          <w:p w14:paraId="5DD06583" w14:textId="245DB580" w:rsidR="00244BE7" w:rsidRPr="00244BE7" w:rsidRDefault="00244BE7" w:rsidP="00244BE7">
            <w:pPr>
              <w:keepNext/>
              <w:ind w:firstLine="0"/>
            </w:pPr>
            <w:r>
              <w:t>Bailey</w:t>
            </w:r>
          </w:p>
        </w:tc>
      </w:tr>
      <w:tr w:rsidR="00244BE7" w:rsidRPr="00244BE7" w14:paraId="70925D98" w14:textId="77777777" w:rsidTr="00244BE7">
        <w:tc>
          <w:tcPr>
            <w:tcW w:w="2179" w:type="dxa"/>
          </w:tcPr>
          <w:p w14:paraId="293948A8" w14:textId="3A08B64F" w:rsidR="00244BE7" w:rsidRPr="00244BE7" w:rsidRDefault="00244BE7" w:rsidP="00244BE7">
            <w:pPr>
              <w:ind w:firstLine="0"/>
            </w:pPr>
            <w:r>
              <w:t>Ballentine</w:t>
            </w:r>
          </w:p>
        </w:tc>
        <w:tc>
          <w:tcPr>
            <w:tcW w:w="2179" w:type="dxa"/>
          </w:tcPr>
          <w:p w14:paraId="15A51F5D" w14:textId="7B46C11F" w:rsidR="00244BE7" w:rsidRPr="00244BE7" w:rsidRDefault="00244BE7" w:rsidP="00244BE7">
            <w:pPr>
              <w:ind w:firstLine="0"/>
            </w:pPr>
            <w:r>
              <w:t>Bannister</w:t>
            </w:r>
          </w:p>
        </w:tc>
        <w:tc>
          <w:tcPr>
            <w:tcW w:w="2180" w:type="dxa"/>
          </w:tcPr>
          <w:p w14:paraId="7AB0ED73" w14:textId="646BCCF4" w:rsidR="00244BE7" w:rsidRPr="00244BE7" w:rsidRDefault="00244BE7" w:rsidP="00244BE7">
            <w:pPr>
              <w:ind w:firstLine="0"/>
            </w:pPr>
            <w:r>
              <w:t>Beach</w:t>
            </w:r>
          </w:p>
        </w:tc>
      </w:tr>
      <w:tr w:rsidR="00244BE7" w:rsidRPr="00244BE7" w14:paraId="7BFC7658" w14:textId="77777777" w:rsidTr="00244BE7">
        <w:tc>
          <w:tcPr>
            <w:tcW w:w="2179" w:type="dxa"/>
          </w:tcPr>
          <w:p w14:paraId="3A1D8422" w14:textId="16A28EE0" w:rsidR="00244BE7" w:rsidRPr="00244BE7" w:rsidRDefault="00244BE7" w:rsidP="00244BE7">
            <w:pPr>
              <w:ind w:firstLine="0"/>
            </w:pPr>
            <w:r>
              <w:t>Bowers</w:t>
            </w:r>
          </w:p>
        </w:tc>
        <w:tc>
          <w:tcPr>
            <w:tcW w:w="2179" w:type="dxa"/>
          </w:tcPr>
          <w:p w14:paraId="1962E631" w14:textId="754FDFDE" w:rsidR="00244BE7" w:rsidRPr="00244BE7" w:rsidRDefault="00244BE7" w:rsidP="00244BE7">
            <w:pPr>
              <w:ind w:firstLine="0"/>
            </w:pPr>
            <w:r>
              <w:t>Bradley</w:t>
            </w:r>
          </w:p>
        </w:tc>
        <w:tc>
          <w:tcPr>
            <w:tcW w:w="2180" w:type="dxa"/>
          </w:tcPr>
          <w:p w14:paraId="0225B77A" w14:textId="144C4635" w:rsidR="00244BE7" w:rsidRPr="00244BE7" w:rsidRDefault="00244BE7" w:rsidP="00244BE7">
            <w:pPr>
              <w:ind w:firstLine="0"/>
            </w:pPr>
            <w:r>
              <w:t>Brewer</w:t>
            </w:r>
          </w:p>
        </w:tc>
      </w:tr>
      <w:tr w:rsidR="00244BE7" w:rsidRPr="00244BE7" w14:paraId="51AFB95B" w14:textId="77777777" w:rsidTr="00244BE7">
        <w:tc>
          <w:tcPr>
            <w:tcW w:w="2179" w:type="dxa"/>
          </w:tcPr>
          <w:p w14:paraId="1F550290" w14:textId="4D2E0AC9" w:rsidR="00244BE7" w:rsidRPr="00244BE7" w:rsidRDefault="00244BE7" w:rsidP="00244BE7">
            <w:pPr>
              <w:ind w:firstLine="0"/>
            </w:pPr>
            <w:r>
              <w:t>Brittain</w:t>
            </w:r>
          </w:p>
        </w:tc>
        <w:tc>
          <w:tcPr>
            <w:tcW w:w="2179" w:type="dxa"/>
          </w:tcPr>
          <w:p w14:paraId="1B500AC8" w14:textId="7A60AF50" w:rsidR="00244BE7" w:rsidRPr="00244BE7" w:rsidRDefault="00244BE7" w:rsidP="00244BE7">
            <w:pPr>
              <w:ind w:firstLine="0"/>
            </w:pPr>
            <w:r>
              <w:t>Burns</w:t>
            </w:r>
          </w:p>
        </w:tc>
        <w:tc>
          <w:tcPr>
            <w:tcW w:w="2180" w:type="dxa"/>
          </w:tcPr>
          <w:p w14:paraId="68BA6489" w14:textId="6A327849" w:rsidR="00244BE7" w:rsidRPr="00244BE7" w:rsidRDefault="00244BE7" w:rsidP="00244BE7">
            <w:pPr>
              <w:ind w:firstLine="0"/>
            </w:pPr>
            <w:r>
              <w:t>Calhoon</w:t>
            </w:r>
          </w:p>
        </w:tc>
      </w:tr>
      <w:tr w:rsidR="00244BE7" w:rsidRPr="00244BE7" w14:paraId="6FC36781" w14:textId="77777777" w:rsidTr="00244BE7">
        <w:tc>
          <w:tcPr>
            <w:tcW w:w="2179" w:type="dxa"/>
          </w:tcPr>
          <w:p w14:paraId="5D66ACE0" w14:textId="2D3D7BD6" w:rsidR="00244BE7" w:rsidRPr="00244BE7" w:rsidRDefault="00244BE7" w:rsidP="00244BE7">
            <w:pPr>
              <w:ind w:firstLine="0"/>
            </w:pPr>
            <w:r>
              <w:t>Chapman</w:t>
            </w:r>
          </w:p>
        </w:tc>
        <w:tc>
          <w:tcPr>
            <w:tcW w:w="2179" w:type="dxa"/>
          </w:tcPr>
          <w:p w14:paraId="4702FEE4" w14:textId="2AC48920" w:rsidR="00244BE7" w:rsidRPr="00244BE7" w:rsidRDefault="00244BE7" w:rsidP="00244BE7">
            <w:pPr>
              <w:ind w:firstLine="0"/>
            </w:pPr>
            <w:r>
              <w:t>Chumley</w:t>
            </w:r>
          </w:p>
        </w:tc>
        <w:tc>
          <w:tcPr>
            <w:tcW w:w="2180" w:type="dxa"/>
          </w:tcPr>
          <w:p w14:paraId="58F951C9" w14:textId="50CD55EF" w:rsidR="00244BE7" w:rsidRPr="00244BE7" w:rsidRDefault="00244BE7" w:rsidP="00244BE7">
            <w:pPr>
              <w:ind w:firstLine="0"/>
            </w:pPr>
            <w:r>
              <w:t>Clyburn</w:t>
            </w:r>
          </w:p>
        </w:tc>
      </w:tr>
      <w:tr w:rsidR="00244BE7" w:rsidRPr="00244BE7" w14:paraId="58287D6D" w14:textId="77777777" w:rsidTr="00244BE7">
        <w:tc>
          <w:tcPr>
            <w:tcW w:w="2179" w:type="dxa"/>
          </w:tcPr>
          <w:p w14:paraId="3666B7C0" w14:textId="70668C56" w:rsidR="00244BE7" w:rsidRPr="00244BE7" w:rsidRDefault="00244BE7" w:rsidP="00244BE7">
            <w:pPr>
              <w:ind w:firstLine="0"/>
            </w:pPr>
            <w:r>
              <w:t>Cobb-Hunter</w:t>
            </w:r>
          </w:p>
        </w:tc>
        <w:tc>
          <w:tcPr>
            <w:tcW w:w="2179" w:type="dxa"/>
          </w:tcPr>
          <w:p w14:paraId="1DA40C35" w14:textId="2922A944" w:rsidR="00244BE7" w:rsidRPr="00244BE7" w:rsidRDefault="00244BE7" w:rsidP="00244BE7">
            <w:pPr>
              <w:ind w:firstLine="0"/>
            </w:pPr>
            <w:r>
              <w:t>Collins</w:t>
            </w:r>
          </w:p>
        </w:tc>
        <w:tc>
          <w:tcPr>
            <w:tcW w:w="2180" w:type="dxa"/>
          </w:tcPr>
          <w:p w14:paraId="3974FD5C" w14:textId="31C47071" w:rsidR="00244BE7" w:rsidRPr="00244BE7" w:rsidRDefault="00244BE7" w:rsidP="00244BE7">
            <w:pPr>
              <w:ind w:firstLine="0"/>
            </w:pPr>
            <w:r>
              <w:t>Cox</w:t>
            </w:r>
          </w:p>
        </w:tc>
      </w:tr>
      <w:tr w:rsidR="00244BE7" w:rsidRPr="00244BE7" w14:paraId="3B573356" w14:textId="77777777" w:rsidTr="00244BE7">
        <w:tc>
          <w:tcPr>
            <w:tcW w:w="2179" w:type="dxa"/>
          </w:tcPr>
          <w:p w14:paraId="2460919F" w14:textId="581A779D" w:rsidR="00244BE7" w:rsidRPr="00244BE7" w:rsidRDefault="00244BE7" w:rsidP="00244BE7">
            <w:pPr>
              <w:ind w:firstLine="0"/>
            </w:pPr>
            <w:r>
              <w:t>Crawford</w:t>
            </w:r>
          </w:p>
        </w:tc>
        <w:tc>
          <w:tcPr>
            <w:tcW w:w="2179" w:type="dxa"/>
          </w:tcPr>
          <w:p w14:paraId="27BF3E21" w14:textId="0A6BB6B4" w:rsidR="00244BE7" w:rsidRPr="00244BE7" w:rsidRDefault="00244BE7" w:rsidP="00244BE7">
            <w:pPr>
              <w:ind w:firstLine="0"/>
            </w:pPr>
            <w:r>
              <w:t>Cromer</w:t>
            </w:r>
          </w:p>
        </w:tc>
        <w:tc>
          <w:tcPr>
            <w:tcW w:w="2180" w:type="dxa"/>
          </w:tcPr>
          <w:p w14:paraId="6EBF48C2" w14:textId="614CC3BF" w:rsidR="00244BE7" w:rsidRPr="00244BE7" w:rsidRDefault="00244BE7" w:rsidP="00244BE7">
            <w:pPr>
              <w:ind w:firstLine="0"/>
            </w:pPr>
            <w:r>
              <w:t>Davis</w:t>
            </w:r>
          </w:p>
        </w:tc>
      </w:tr>
      <w:tr w:rsidR="00244BE7" w:rsidRPr="00244BE7" w14:paraId="21A116CC" w14:textId="77777777" w:rsidTr="00244BE7">
        <w:tc>
          <w:tcPr>
            <w:tcW w:w="2179" w:type="dxa"/>
          </w:tcPr>
          <w:p w14:paraId="1B5943A2" w14:textId="58FE649B" w:rsidR="00244BE7" w:rsidRPr="00244BE7" w:rsidRDefault="00244BE7" w:rsidP="00244BE7">
            <w:pPr>
              <w:ind w:firstLine="0"/>
            </w:pPr>
            <w:r>
              <w:t>Dillard</w:t>
            </w:r>
          </w:p>
        </w:tc>
        <w:tc>
          <w:tcPr>
            <w:tcW w:w="2179" w:type="dxa"/>
          </w:tcPr>
          <w:p w14:paraId="4A846C14" w14:textId="32666F91" w:rsidR="00244BE7" w:rsidRPr="00244BE7" w:rsidRDefault="00244BE7" w:rsidP="00244BE7">
            <w:pPr>
              <w:ind w:firstLine="0"/>
            </w:pPr>
            <w:r>
              <w:t>Duncan</w:t>
            </w:r>
          </w:p>
        </w:tc>
        <w:tc>
          <w:tcPr>
            <w:tcW w:w="2180" w:type="dxa"/>
          </w:tcPr>
          <w:p w14:paraId="55330704" w14:textId="1ED2DEAD" w:rsidR="00244BE7" w:rsidRPr="00244BE7" w:rsidRDefault="00244BE7" w:rsidP="00244BE7">
            <w:pPr>
              <w:ind w:firstLine="0"/>
            </w:pPr>
            <w:r>
              <w:t>Edgerton</w:t>
            </w:r>
          </w:p>
        </w:tc>
      </w:tr>
      <w:tr w:rsidR="00244BE7" w:rsidRPr="00244BE7" w14:paraId="49673097" w14:textId="77777777" w:rsidTr="00244BE7">
        <w:tc>
          <w:tcPr>
            <w:tcW w:w="2179" w:type="dxa"/>
          </w:tcPr>
          <w:p w14:paraId="3BF44AA1" w14:textId="1AB553E3" w:rsidR="00244BE7" w:rsidRPr="00244BE7" w:rsidRDefault="00244BE7" w:rsidP="00244BE7">
            <w:pPr>
              <w:ind w:firstLine="0"/>
            </w:pPr>
            <w:r>
              <w:t>Erickson</w:t>
            </w:r>
          </w:p>
        </w:tc>
        <w:tc>
          <w:tcPr>
            <w:tcW w:w="2179" w:type="dxa"/>
          </w:tcPr>
          <w:p w14:paraId="25DFD702" w14:textId="395FF86B" w:rsidR="00244BE7" w:rsidRPr="00244BE7" w:rsidRDefault="00244BE7" w:rsidP="00244BE7">
            <w:pPr>
              <w:ind w:firstLine="0"/>
            </w:pPr>
            <w:r>
              <w:t>Ford</w:t>
            </w:r>
          </w:p>
        </w:tc>
        <w:tc>
          <w:tcPr>
            <w:tcW w:w="2180" w:type="dxa"/>
          </w:tcPr>
          <w:p w14:paraId="17483D5F" w14:textId="31C9E941" w:rsidR="00244BE7" w:rsidRPr="00244BE7" w:rsidRDefault="00244BE7" w:rsidP="00244BE7">
            <w:pPr>
              <w:ind w:firstLine="0"/>
            </w:pPr>
            <w:r>
              <w:t>Forrest</w:t>
            </w:r>
          </w:p>
        </w:tc>
      </w:tr>
      <w:tr w:rsidR="00244BE7" w:rsidRPr="00244BE7" w14:paraId="0696817C" w14:textId="77777777" w:rsidTr="00244BE7">
        <w:tc>
          <w:tcPr>
            <w:tcW w:w="2179" w:type="dxa"/>
          </w:tcPr>
          <w:p w14:paraId="16BFEAD9" w14:textId="2A0627EC" w:rsidR="00244BE7" w:rsidRPr="00244BE7" w:rsidRDefault="00244BE7" w:rsidP="00244BE7">
            <w:pPr>
              <w:ind w:firstLine="0"/>
            </w:pPr>
            <w:r>
              <w:t>Frank</w:t>
            </w:r>
          </w:p>
        </w:tc>
        <w:tc>
          <w:tcPr>
            <w:tcW w:w="2179" w:type="dxa"/>
          </w:tcPr>
          <w:p w14:paraId="5BA14013" w14:textId="4936633F" w:rsidR="00244BE7" w:rsidRPr="00244BE7" w:rsidRDefault="00244BE7" w:rsidP="00244BE7">
            <w:pPr>
              <w:ind w:firstLine="0"/>
            </w:pPr>
            <w:r>
              <w:t>Gagnon</w:t>
            </w:r>
          </w:p>
        </w:tc>
        <w:tc>
          <w:tcPr>
            <w:tcW w:w="2180" w:type="dxa"/>
          </w:tcPr>
          <w:p w14:paraId="54241069" w14:textId="468A51E9" w:rsidR="00244BE7" w:rsidRPr="00244BE7" w:rsidRDefault="00244BE7" w:rsidP="00244BE7">
            <w:pPr>
              <w:ind w:firstLine="0"/>
            </w:pPr>
            <w:r>
              <w:t>Garvin</w:t>
            </w:r>
          </w:p>
        </w:tc>
      </w:tr>
      <w:tr w:rsidR="00244BE7" w:rsidRPr="00244BE7" w14:paraId="623AB5DA" w14:textId="77777777" w:rsidTr="00244BE7">
        <w:tc>
          <w:tcPr>
            <w:tcW w:w="2179" w:type="dxa"/>
          </w:tcPr>
          <w:p w14:paraId="56F236C1" w14:textId="4375324F" w:rsidR="00244BE7" w:rsidRPr="00244BE7" w:rsidRDefault="00244BE7" w:rsidP="00244BE7">
            <w:pPr>
              <w:ind w:firstLine="0"/>
            </w:pPr>
            <w:r>
              <w:t>Gatch</w:t>
            </w:r>
          </w:p>
        </w:tc>
        <w:tc>
          <w:tcPr>
            <w:tcW w:w="2179" w:type="dxa"/>
          </w:tcPr>
          <w:p w14:paraId="252B799C" w14:textId="0217D24D" w:rsidR="00244BE7" w:rsidRPr="00244BE7" w:rsidRDefault="00244BE7" w:rsidP="00244BE7">
            <w:pPr>
              <w:ind w:firstLine="0"/>
            </w:pPr>
            <w:r>
              <w:t>Gibson</w:t>
            </w:r>
          </w:p>
        </w:tc>
        <w:tc>
          <w:tcPr>
            <w:tcW w:w="2180" w:type="dxa"/>
          </w:tcPr>
          <w:p w14:paraId="0FE513F1" w14:textId="66EB8007" w:rsidR="00244BE7" w:rsidRPr="00244BE7" w:rsidRDefault="00244BE7" w:rsidP="00244BE7">
            <w:pPr>
              <w:ind w:firstLine="0"/>
            </w:pPr>
            <w:r>
              <w:t>Gilliam</w:t>
            </w:r>
          </w:p>
        </w:tc>
      </w:tr>
      <w:tr w:rsidR="00244BE7" w:rsidRPr="00244BE7" w14:paraId="5E77032D" w14:textId="77777777" w:rsidTr="00244BE7">
        <w:tc>
          <w:tcPr>
            <w:tcW w:w="2179" w:type="dxa"/>
          </w:tcPr>
          <w:p w14:paraId="015F59F8" w14:textId="739B8541" w:rsidR="00244BE7" w:rsidRPr="00244BE7" w:rsidRDefault="00244BE7" w:rsidP="00244BE7">
            <w:pPr>
              <w:ind w:firstLine="0"/>
            </w:pPr>
            <w:r>
              <w:t>Gilliard</w:t>
            </w:r>
          </w:p>
        </w:tc>
        <w:tc>
          <w:tcPr>
            <w:tcW w:w="2179" w:type="dxa"/>
          </w:tcPr>
          <w:p w14:paraId="420B368A" w14:textId="3053F0FF" w:rsidR="00244BE7" w:rsidRPr="00244BE7" w:rsidRDefault="00244BE7" w:rsidP="00244BE7">
            <w:pPr>
              <w:ind w:firstLine="0"/>
            </w:pPr>
            <w:r>
              <w:t>Govan</w:t>
            </w:r>
          </w:p>
        </w:tc>
        <w:tc>
          <w:tcPr>
            <w:tcW w:w="2180" w:type="dxa"/>
          </w:tcPr>
          <w:p w14:paraId="433835DC" w14:textId="1F512D26" w:rsidR="00244BE7" w:rsidRPr="00244BE7" w:rsidRDefault="00244BE7" w:rsidP="00244BE7">
            <w:pPr>
              <w:ind w:firstLine="0"/>
            </w:pPr>
            <w:r>
              <w:t>Grant</w:t>
            </w:r>
          </w:p>
        </w:tc>
      </w:tr>
      <w:tr w:rsidR="00244BE7" w:rsidRPr="00244BE7" w14:paraId="47481825" w14:textId="77777777" w:rsidTr="00244BE7">
        <w:tc>
          <w:tcPr>
            <w:tcW w:w="2179" w:type="dxa"/>
          </w:tcPr>
          <w:p w14:paraId="16C1AF6A" w14:textId="083DBB5D" w:rsidR="00244BE7" w:rsidRPr="00244BE7" w:rsidRDefault="00244BE7" w:rsidP="00244BE7">
            <w:pPr>
              <w:ind w:firstLine="0"/>
            </w:pPr>
            <w:r>
              <w:t>Guest</w:t>
            </w:r>
          </w:p>
        </w:tc>
        <w:tc>
          <w:tcPr>
            <w:tcW w:w="2179" w:type="dxa"/>
          </w:tcPr>
          <w:p w14:paraId="1F7335B9" w14:textId="434986DF" w:rsidR="00244BE7" w:rsidRPr="00244BE7" w:rsidRDefault="00244BE7" w:rsidP="00244BE7">
            <w:pPr>
              <w:ind w:firstLine="0"/>
            </w:pPr>
            <w:r>
              <w:t>Guffey</w:t>
            </w:r>
          </w:p>
        </w:tc>
        <w:tc>
          <w:tcPr>
            <w:tcW w:w="2180" w:type="dxa"/>
          </w:tcPr>
          <w:p w14:paraId="21E0C73C" w14:textId="76C7F9AB" w:rsidR="00244BE7" w:rsidRPr="00244BE7" w:rsidRDefault="00244BE7" w:rsidP="00244BE7">
            <w:pPr>
              <w:ind w:firstLine="0"/>
            </w:pPr>
            <w:r>
              <w:t>Haddon</w:t>
            </w:r>
          </w:p>
        </w:tc>
      </w:tr>
      <w:tr w:rsidR="00244BE7" w:rsidRPr="00244BE7" w14:paraId="2612631D" w14:textId="77777777" w:rsidTr="00244BE7">
        <w:tc>
          <w:tcPr>
            <w:tcW w:w="2179" w:type="dxa"/>
          </w:tcPr>
          <w:p w14:paraId="33D32AFE" w14:textId="70C1FB19" w:rsidR="00244BE7" w:rsidRPr="00244BE7" w:rsidRDefault="00244BE7" w:rsidP="00244BE7">
            <w:pPr>
              <w:ind w:firstLine="0"/>
            </w:pPr>
            <w:r>
              <w:t>Hardee</w:t>
            </w:r>
          </w:p>
        </w:tc>
        <w:tc>
          <w:tcPr>
            <w:tcW w:w="2179" w:type="dxa"/>
          </w:tcPr>
          <w:p w14:paraId="47252D29" w14:textId="5CCAD029" w:rsidR="00244BE7" w:rsidRPr="00244BE7" w:rsidRDefault="00244BE7" w:rsidP="00244BE7">
            <w:pPr>
              <w:ind w:firstLine="0"/>
            </w:pPr>
            <w:r>
              <w:t>Harris</w:t>
            </w:r>
          </w:p>
        </w:tc>
        <w:tc>
          <w:tcPr>
            <w:tcW w:w="2180" w:type="dxa"/>
          </w:tcPr>
          <w:p w14:paraId="78426465" w14:textId="6BA0AC41" w:rsidR="00244BE7" w:rsidRPr="00244BE7" w:rsidRDefault="00244BE7" w:rsidP="00244BE7">
            <w:pPr>
              <w:ind w:firstLine="0"/>
            </w:pPr>
            <w:r>
              <w:t>Hart</w:t>
            </w:r>
          </w:p>
        </w:tc>
      </w:tr>
      <w:tr w:rsidR="00244BE7" w:rsidRPr="00244BE7" w14:paraId="17CBB972" w14:textId="77777777" w:rsidTr="00244BE7">
        <w:tc>
          <w:tcPr>
            <w:tcW w:w="2179" w:type="dxa"/>
          </w:tcPr>
          <w:p w14:paraId="2A712315" w14:textId="0DFD2105" w:rsidR="00244BE7" w:rsidRPr="00244BE7" w:rsidRDefault="00244BE7" w:rsidP="00244BE7">
            <w:pPr>
              <w:ind w:firstLine="0"/>
            </w:pPr>
            <w:r>
              <w:t>Hartnett</w:t>
            </w:r>
          </w:p>
        </w:tc>
        <w:tc>
          <w:tcPr>
            <w:tcW w:w="2179" w:type="dxa"/>
          </w:tcPr>
          <w:p w14:paraId="515BA469" w14:textId="42E86368" w:rsidR="00244BE7" w:rsidRPr="00244BE7" w:rsidRDefault="00244BE7" w:rsidP="00244BE7">
            <w:pPr>
              <w:ind w:firstLine="0"/>
            </w:pPr>
            <w:r>
              <w:t>Hartz</w:t>
            </w:r>
          </w:p>
        </w:tc>
        <w:tc>
          <w:tcPr>
            <w:tcW w:w="2180" w:type="dxa"/>
          </w:tcPr>
          <w:p w14:paraId="43BF2A6F" w14:textId="683A5529" w:rsidR="00244BE7" w:rsidRPr="00244BE7" w:rsidRDefault="00244BE7" w:rsidP="00244BE7">
            <w:pPr>
              <w:ind w:firstLine="0"/>
            </w:pPr>
            <w:r>
              <w:t>Hayes</w:t>
            </w:r>
          </w:p>
        </w:tc>
      </w:tr>
      <w:tr w:rsidR="00244BE7" w:rsidRPr="00244BE7" w14:paraId="2FDE347C" w14:textId="77777777" w:rsidTr="00244BE7">
        <w:tc>
          <w:tcPr>
            <w:tcW w:w="2179" w:type="dxa"/>
          </w:tcPr>
          <w:p w14:paraId="7D960B13" w14:textId="20E1F192" w:rsidR="00244BE7" w:rsidRPr="00244BE7" w:rsidRDefault="00244BE7" w:rsidP="00244BE7">
            <w:pPr>
              <w:ind w:firstLine="0"/>
            </w:pPr>
            <w:r>
              <w:t>Henderson-Myers</w:t>
            </w:r>
          </w:p>
        </w:tc>
        <w:tc>
          <w:tcPr>
            <w:tcW w:w="2179" w:type="dxa"/>
          </w:tcPr>
          <w:p w14:paraId="0033CEBE" w14:textId="16FD2231" w:rsidR="00244BE7" w:rsidRPr="00244BE7" w:rsidRDefault="00244BE7" w:rsidP="00244BE7">
            <w:pPr>
              <w:ind w:firstLine="0"/>
            </w:pPr>
            <w:r>
              <w:t>Herbkersman</w:t>
            </w:r>
          </w:p>
        </w:tc>
        <w:tc>
          <w:tcPr>
            <w:tcW w:w="2180" w:type="dxa"/>
          </w:tcPr>
          <w:p w14:paraId="5E8F05CB" w14:textId="08157577" w:rsidR="00244BE7" w:rsidRPr="00244BE7" w:rsidRDefault="00244BE7" w:rsidP="00244BE7">
            <w:pPr>
              <w:ind w:firstLine="0"/>
            </w:pPr>
            <w:r>
              <w:t>Hewitt</w:t>
            </w:r>
          </w:p>
        </w:tc>
      </w:tr>
      <w:tr w:rsidR="00244BE7" w:rsidRPr="00244BE7" w14:paraId="0B66EC53" w14:textId="77777777" w:rsidTr="00244BE7">
        <w:tc>
          <w:tcPr>
            <w:tcW w:w="2179" w:type="dxa"/>
          </w:tcPr>
          <w:p w14:paraId="7A9044F2" w14:textId="3A480A88" w:rsidR="00244BE7" w:rsidRPr="00244BE7" w:rsidRDefault="00244BE7" w:rsidP="00244BE7">
            <w:pPr>
              <w:ind w:firstLine="0"/>
            </w:pPr>
            <w:r>
              <w:t>Hiott</w:t>
            </w:r>
          </w:p>
        </w:tc>
        <w:tc>
          <w:tcPr>
            <w:tcW w:w="2179" w:type="dxa"/>
          </w:tcPr>
          <w:p w14:paraId="0BB1F832" w14:textId="78C8D500" w:rsidR="00244BE7" w:rsidRPr="00244BE7" w:rsidRDefault="00244BE7" w:rsidP="00244BE7">
            <w:pPr>
              <w:ind w:firstLine="0"/>
            </w:pPr>
            <w:r>
              <w:t>Hixon</w:t>
            </w:r>
          </w:p>
        </w:tc>
        <w:tc>
          <w:tcPr>
            <w:tcW w:w="2180" w:type="dxa"/>
          </w:tcPr>
          <w:p w14:paraId="458B4871" w14:textId="4BA059C9" w:rsidR="00244BE7" w:rsidRPr="00244BE7" w:rsidRDefault="00244BE7" w:rsidP="00244BE7">
            <w:pPr>
              <w:ind w:firstLine="0"/>
            </w:pPr>
            <w:r>
              <w:t>Holman</w:t>
            </w:r>
          </w:p>
        </w:tc>
      </w:tr>
      <w:tr w:rsidR="00244BE7" w:rsidRPr="00244BE7" w14:paraId="34776355" w14:textId="77777777" w:rsidTr="00244BE7">
        <w:tc>
          <w:tcPr>
            <w:tcW w:w="2179" w:type="dxa"/>
          </w:tcPr>
          <w:p w14:paraId="0684D465" w14:textId="61A1465D" w:rsidR="00244BE7" w:rsidRPr="00244BE7" w:rsidRDefault="00244BE7" w:rsidP="00244BE7">
            <w:pPr>
              <w:ind w:firstLine="0"/>
            </w:pPr>
            <w:r>
              <w:t>Hosey</w:t>
            </w:r>
          </w:p>
        </w:tc>
        <w:tc>
          <w:tcPr>
            <w:tcW w:w="2179" w:type="dxa"/>
          </w:tcPr>
          <w:p w14:paraId="30D4C88F" w14:textId="03154F88" w:rsidR="00244BE7" w:rsidRPr="00244BE7" w:rsidRDefault="00244BE7" w:rsidP="00244BE7">
            <w:pPr>
              <w:ind w:firstLine="0"/>
            </w:pPr>
            <w:r>
              <w:t>Howard</w:t>
            </w:r>
          </w:p>
        </w:tc>
        <w:tc>
          <w:tcPr>
            <w:tcW w:w="2180" w:type="dxa"/>
          </w:tcPr>
          <w:p w14:paraId="6E1EF3AF" w14:textId="6398BD8A" w:rsidR="00244BE7" w:rsidRPr="00244BE7" w:rsidRDefault="00244BE7" w:rsidP="00244BE7">
            <w:pPr>
              <w:ind w:firstLine="0"/>
            </w:pPr>
            <w:r>
              <w:t>Huff</w:t>
            </w:r>
          </w:p>
        </w:tc>
      </w:tr>
      <w:tr w:rsidR="00244BE7" w:rsidRPr="00244BE7" w14:paraId="08C282A2" w14:textId="77777777" w:rsidTr="00244BE7">
        <w:tc>
          <w:tcPr>
            <w:tcW w:w="2179" w:type="dxa"/>
          </w:tcPr>
          <w:p w14:paraId="632A76F0" w14:textId="75AC4C9F" w:rsidR="00244BE7" w:rsidRPr="00244BE7" w:rsidRDefault="00244BE7" w:rsidP="00244BE7">
            <w:pPr>
              <w:ind w:firstLine="0"/>
            </w:pPr>
            <w:r>
              <w:t>J. E. Johnson</w:t>
            </w:r>
          </w:p>
        </w:tc>
        <w:tc>
          <w:tcPr>
            <w:tcW w:w="2179" w:type="dxa"/>
          </w:tcPr>
          <w:p w14:paraId="6F21C4D4" w14:textId="6E045968" w:rsidR="00244BE7" w:rsidRPr="00244BE7" w:rsidRDefault="00244BE7" w:rsidP="00244BE7">
            <w:pPr>
              <w:ind w:firstLine="0"/>
            </w:pPr>
            <w:r>
              <w:t>Jordan</w:t>
            </w:r>
          </w:p>
        </w:tc>
        <w:tc>
          <w:tcPr>
            <w:tcW w:w="2180" w:type="dxa"/>
          </w:tcPr>
          <w:p w14:paraId="7D88EB94" w14:textId="37E6EF7B" w:rsidR="00244BE7" w:rsidRPr="00244BE7" w:rsidRDefault="00244BE7" w:rsidP="00244BE7">
            <w:pPr>
              <w:ind w:firstLine="0"/>
            </w:pPr>
            <w:r>
              <w:t>Kilmartin</w:t>
            </w:r>
          </w:p>
        </w:tc>
      </w:tr>
      <w:tr w:rsidR="00244BE7" w:rsidRPr="00244BE7" w14:paraId="59796486" w14:textId="77777777" w:rsidTr="00244BE7">
        <w:tc>
          <w:tcPr>
            <w:tcW w:w="2179" w:type="dxa"/>
          </w:tcPr>
          <w:p w14:paraId="291A29B0" w14:textId="317E0F89" w:rsidR="00244BE7" w:rsidRPr="00244BE7" w:rsidRDefault="00244BE7" w:rsidP="00244BE7">
            <w:pPr>
              <w:ind w:firstLine="0"/>
            </w:pPr>
            <w:r>
              <w:t>King</w:t>
            </w:r>
          </w:p>
        </w:tc>
        <w:tc>
          <w:tcPr>
            <w:tcW w:w="2179" w:type="dxa"/>
          </w:tcPr>
          <w:p w14:paraId="6BBE1E8D" w14:textId="4C26CA0B" w:rsidR="00244BE7" w:rsidRPr="00244BE7" w:rsidRDefault="00244BE7" w:rsidP="00244BE7">
            <w:pPr>
              <w:ind w:firstLine="0"/>
            </w:pPr>
            <w:r>
              <w:t>Kirby</w:t>
            </w:r>
          </w:p>
        </w:tc>
        <w:tc>
          <w:tcPr>
            <w:tcW w:w="2180" w:type="dxa"/>
          </w:tcPr>
          <w:p w14:paraId="77A6EA5A" w14:textId="0721E895" w:rsidR="00244BE7" w:rsidRPr="00244BE7" w:rsidRDefault="00244BE7" w:rsidP="00244BE7">
            <w:pPr>
              <w:ind w:firstLine="0"/>
            </w:pPr>
            <w:r>
              <w:t>Landing</w:t>
            </w:r>
          </w:p>
        </w:tc>
      </w:tr>
      <w:tr w:rsidR="00244BE7" w:rsidRPr="00244BE7" w14:paraId="5477A0C9" w14:textId="77777777" w:rsidTr="00244BE7">
        <w:tc>
          <w:tcPr>
            <w:tcW w:w="2179" w:type="dxa"/>
          </w:tcPr>
          <w:p w14:paraId="21123CD4" w14:textId="3AE454C6" w:rsidR="00244BE7" w:rsidRPr="00244BE7" w:rsidRDefault="00244BE7" w:rsidP="00244BE7">
            <w:pPr>
              <w:ind w:firstLine="0"/>
            </w:pPr>
            <w:r>
              <w:t>Lastinger</w:t>
            </w:r>
          </w:p>
        </w:tc>
        <w:tc>
          <w:tcPr>
            <w:tcW w:w="2179" w:type="dxa"/>
          </w:tcPr>
          <w:p w14:paraId="53B443D1" w14:textId="6495160E" w:rsidR="00244BE7" w:rsidRPr="00244BE7" w:rsidRDefault="00244BE7" w:rsidP="00244BE7">
            <w:pPr>
              <w:ind w:firstLine="0"/>
            </w:pPr>
            <w:r>
              <w:t>Lawson</w:t>
            </w:r>
          </w:p>
        </w:tc>
        <w:tc>
          <w:tcPr>
            <w:tcW w:w="2180" w:type="dxa"/>
          </w:tcPr>
          <w:p w14:paraId="459A889C" w14:textId="467C0707" w:rsidR="00244BE7" w:rsidRPr="00244BE7" w:rsidRDefault="00244BE7" w:rsidP="00244BE7">
            <w:pPr>
              <w:ind w:firstLine="0"/>
            </w:pPr>
            <w:r>
              <w:t>Ligon</w:t>
            </w:r>
          </w:p>
        </w:tc>
      </w:tr>
      <w:tr w:rsidR="00244BE7" w:rsidRPr="00244BE7" w14:paraId="79CF5728" w14:textId="77777777" w:rsidTr="00244BE7">
        <w:tc>
          <w:tcPr>
            <w:tcW w:w="2179" w:type="dxa"/>
          </w:tcPr>
          <w:p w14:paraId="0C60303D" w14:textId="1F267F9F" w:rsidR="00244BE7" w:rsidRPr="00244BE7" w:rsidRDefault="00244BE7" w:rsidP="00244BE7">
            <w:pPr>
              <w:ind w:firstLine="0"/>
            </w:pPr>
            <w:r>
              <w:t>Long</w:t>
            </w:r>
          </w:p>
        </w:tc>
        <w:tc>
          <w:tcPr>
            <w:tcW w:w="2179" w:type="dxa"/>
          </w:tcPr>
          <w:p w14:paraId="6127593E" w14:textId="22FAB5B4" w:rsidR="00244BE7" w:rsidRPr="00244BE7" w:rsidRDefault="00244BE7" w:rsidP="00244BE7">
            <w:pPr>
              <w:ind w:firstLine="0"/>
            </w:pPr>
            <w:r>
              <w:t>Lowe</w:t>
            </w:r>
          </w:p>
        </w:tc>
        <w:tc>
          <w:tcPr>
            <w:tcW w:w="2180" w:type="dxa"/>
          </w:tcPr>
          <w:p w14:paraId="3D978B7F" w14:textId="0719840D" w:rsidR="00244BE7" w:rsidRPr="00244BE7" w:rsidRDefault="00244BE7" w:rsidP="00244BE7">
            <w:pPr>
              <w:ind w:firstLine="0"/>
            </w:pPr>
            <w:r>
              <w:t>Luck</w:t>
            </w:r>
          </w:p>
        </w:tc>
      </w:tr>
      <w:tr w:rsidR="00244BE7" w:rsidRPr="00244BE7" w14:paraId="18DF455B" w14:textId="77777777" w:rsidTr="00244BE7">
        <w:tc>
          <w:tcPr>
            <w:tcW w:w="2179" w:type="dxa"/>
          </w:tcPr>
          <w:p w14:paraId="224F9970" w14:textId="78EB8909" w:rsidR="00244BE7" w:rsidRPr="00244BE7" w:rsidRDefault="00244BE7" w:rsidP="00244BE7">
            <w:pPr>
              <w:ind w:firstLine="0"/>
            </w:pPr>
            <w:r>
              <w:t>Magnuson</w:t>
            </w:r>
          </w:p>
        </w:tc>
        <w:tc>
          <w:tcPr>
            <w:tcW w:w="2179" w:type="dxa"/>
          </w:tcPr>
          <w:p w14:paraId="62BE138F" w14:textId="7EF525D0" w:rsidR="00244BE7" w:rsidRPr="00244BE7" w:rsidRDefault="00244BE7" w:rsidP="00244BE7">
            <w:pPr>
              <w:ind w:firstLine="0"/>
            </w:pPr>
            <w:r>
              <w:t>Martin</w:t>
            </w:r>
          </w:p>
        </w:tc>
        <w:tc>
          <w:tcPr>
            <w:tcW w:w="2180" w:type="dxa"/>
          </w:tcPr>
          <w:p w14:paraId="310145CB" w14:textId="1DB88D08" w:rsidR="00244BE7" w:rsidRPr="00244BE7" w:rsidRDefault="00244BE7" w:rsidP="00244BE7">
            <w:pPr>
              <w:ind w:firstLine="0"/>
            </w:pPr>
            <w:r>
              <w:t>McCabe</w:t>
            </w:r>
          </w:p>
        </w:tc>
      </w:tr>
      <w:tr w:rsidR="00244BE7" w:rsidRPr="00244BE7" w14:paraId="03BEDA4B" w14:textId="77777777" w:rsidTr="00244BE7">
        <w:tc>
          <w:tcPr>
            <w:tcW w:w="2179" w:type="dxa"/>
          </w:tcPr>
          <w:p w14:paraId="487467E9" w14:textId="4C07381C" w:rsidR="00244BE7" w:rsidRPr="00244BE7" w:rsidRDefault="00244BE7" w:rsidP="00244BE7">
            <w:pPr>
              <w:ind w:firstLine="0"/>
            </w:pPr>
            <w:r>
              <w:t>McGinnis</w:t>
            </w:r>
          </w:p>
        </w:tc>
        <w:tc>
          <w:tcPr>
            <w:tcW w:w="2179" w:type="dxa"/>
          </w:tcPr>
          <w:p w14:paraId="34C323CC" w14:textId="4C005998" w:rsidR="00244BE7" w:rsidRPr="00244BE7" w:rsidRDefault="00244BE7" w:rsidP="00244BE7">
            <w:pPr>
              <w:ind w:firstLine="0"/>
            </w:pPr>
            <w:r>
              <w:t>C. Mitchell</w:t>
            </w:r>
          </w:p>
        </w:tc>
        <w:tc>
          <w:tcPr>
            <w:tcW w:w="2180" w:type="dxa"/>
          </w:tcPr>
          <w:p w14:paraId="3D410DE5" w14:textId="447A0ABD" w:rsidR="00244BE7" w:rsidRPr="00244BE7" w:rsidRDefault="00244BE7" w:rsidP="00244BE7">
            <w:pPr>
              <w:ind w:firstLine="0"/>
            </w:pPr>
            <w:r>
              <w:t>D. Mitchell</w:t>
            </w:r>
          </w:p>
        </w:tc>
      </w:tr>
      <w:tr w:rsidR="00244BE7" w:rsidRPr="00244BE7" w14:paraId="643E5368" w14:textId="77777777" w:rsidTr="00244BE7">
        <w:tc>
          <w:tcPr>
            <w:tcW w:w="2179" w:type="dxa"/>
          </w:tcPr>
          <w:p w14:paraId="4BC92964" w14:textId="18FACB6E" w:rsidR="00244BE7" w:rsidRPr="00244BE7" w:rsidRDefault="00244BE7" w:rsidP="00244BE7">
            <w:pPr>
              <w:ind w:firstLine="0"/>
            </w:pPr>
            <w:r>
              <w:t>Montgomery</w:t>
            </w:r>
          </w:p>
        </w:tc>
        <w:tc>
          <w:tcPr>
            <w:tcW w:w="2179" w:type="dxa"/>
          </w:tcPr>
          <w:p w14:paraId="7F45B95E" w14:textId="685AFB79" w:rsidR="00244BE7" w:rsidRPr="00244BE7" w:rsidRDefault="00244BE7" w:rsidP="00244BE7">
            <w:pPr>
              <w:ind w:firstLine="0"/>
            </w:pPr>
            <w:r>
              <w:t>J. Moore</w:t>
            </w:r>
          </w:p>
        </w:tc>
        <w:tc>
          <w:tcPr>
            <w:tcW w:w="2180" w:type="dxa"/>
          </w:tcPr>
          <w:p w14:paraId="30E53566" w14:textId="056E39DC" w:rsidR="00244BE7" w:rsidRPr="00244BE7" w:rsidRDefault="00244BE7" w:rsidP="00244BE7">
            <w:pPr>
              <w:ind w:firstLine="0"/>
            </w:pPr>
            <w:r>
              <w:t>Morgan</w:t>
            </w:r>
          </w:p>
        </w:tc>
      </w:tr>
      <w:tr w:rsidR="00244BE7" w:rsidRPr="00244BE7" w14:paraId="465BEA7A" w14:textId="77777777" w:rsidTr="00244BE7">
        <w:tc>
          <w:tcPr>
            <w:tcW w:w="2179" w:type="dxa"/>
          </w:tcPr>
          <w:p w14:paraId="4612B651" w14:textId="70AE6BC9" w:rsidR="00244BE7" w:rsidRPr="00244BE7" w:rsidRDefault="00244BE7" w:rsidP="00244BE7">
            <w:pPr>
              <w:ind w:firstLine="0"/>
            </w:pPr>
            <w:r>
              <w:t>Moss</w:t>
            </w:r>
          </w:p>
        </w:tc>
        <w:tc>
          <w:tcPr>
            <w:tcW w:w="2179" w:type="dxa"/>
          </w:tcPr>
          <w:p w14:paraId="56E90CBA" w14:textId="6E69E711" w:rsidR="00244BE7" w:rsidRPr="00244BE7" w:rsidRDefault="00244BE7" w:rsidP="00244BE7">
            <w:pPr>
              <w:ind w:firstLine="0"/>
            </w:pPr>
            <w:r>
              <w:t>Neese</w:t>
            </w:r>
          </w:p>
        </w:tc>
        <w:tc>
          <w:tcPr>
            <w:tcW w:w="2180" w:type="dxa"/>
          </w:tcPr>
          <w:p w14:paraId="459A2A77" w14:textId="6FD26A7D" w:rsidR="00244BE7" w:rsidRPr="00244BE7" w:rsidRDefault="00244BE7" w:rsidP="00244BE7">
            <w:pPr>
              <w:ind w:firstLine="0"/>
            </w:pPr>
            <w:r>
              <w:t>B. Newton</w:t>
            </w:r>
          </w:p>
        </w:tc>
      </w:tr>
      <w:tr w:rsidR="00244BE7" w:rsidRPr="00244BE7" w14:paraId="235853EC" w14:textId="77777777" w:rsidTr="00244BE7">
        <w:tc>
          <w:tcPr>
            <w:tcW w:w="2179" w:type="dxa"/>
          </w:tcPr>
          <w:p w14:paraId="4F3F1C97" w14:textId="764C2C3A" w:rsidR="00244BE7" w:rsidRPr="00244BE7" w:rsidRDefault="00244BE7" w:rsidP="00244BE7">
            <w:pPr>
              <w:ind w:firstLine="0"/>
            </w:pPr>
            <w:r>
              <w:t>W. Newton</w:t>
            </w:r>
          </w:p>
        </w:tc>
        <w:tc>
          <w:tcPr>
            <w:tcW w:w="2179" w:type="dxa"/>
          </w:tcPr>
          <w:p w14:paraId="4338B7A1" w14:textId="63499FC9" w:rsidR="00244BE7" w:rsidRPr="00244BE7" w:rsidRDefault="00244BE7" w:rsidP="00244BE7">
            <w:pPr>
              <w:ind w:firstLine="0"/>
            </w:pPr>
            <w:r>
              <w:t>Oremus</w:t>
            </w:r>
          </w:p>
        </w:tc>
        <w:tc>
          <w:tcPr>
            <w:tcW w:w="2180" w:type="dxa"/>
          </w:tcPr>
          <w:p w14:paraId="71E96F1B" w14:textId="1A83BF75" w:rsidR="00244BE7" w:rsidRPr="00244BE7" w:rsidRDefault="00244BE7" w:rsidP="00244BE7">
            <w:pPr>
              <w:ind w:firstLine="0"/>
            </w:pPr>
            <w:r>
              <w:t>Pace</w:t>
            </w:r>
          </w:p>
        </w:tc>
      </w:tr>
      <w:tr w:rsidR="00244BE7" w:rsidRPr="00244BE7" w14:paraId="61E3E2BD" w14:textId="77777777" w:rsidTr="00244BE7">
        <w:tc>
          <w:tcPr>
            <w:tcW w:w="2179" w:type="dxa"/>
          </w:tcPr>
          <w:p w14:paraId="0E985AFB" w14:textId="4B54B263" w:rsidR="00244BE7" w:rsidRPr="00244BE7" w:rsidRDefault="00244BE7" w:rsidP="00244BE7">
            <w:pPr>
              <w:ind w:firstLine="0"/>
            </w:pPr>
            <w:r>
              <w:t>Pedalino</w:t>
            </w:r>
          </w:p>
        </w:tc>
        <w:tc>
          <w:tcPr>
            <w:tcW w:w="2179" w:type="dxa"/>
          </w:tcPr>
          <w:p w14:paraId="05E70549" w14:textId="0B4C535D" w:rsidR="00244BE7" w:rsidRPr="00244BE7" w:rsidRDefault="00244BE7" w:rsidP="00244BE7">
            <w:pPr>
              <w:ind w:firstLine="0"/>
            </w:pPr>
            <w:r>
              <w:t>Rankin</w:t>
            </w:r>
          </w:p>
        </w:tc>
        <w:tc>
          <w:tcPr>
            <w:tcW w:w="2180" w:type="dxa"/>
          </w:tcPr>
          <w:p w14:paraId="0AC27A8B" w14:textId="0A26D0A2" w:rsidR="00244BE7" w:rsidRPr="00244BE7" w:rsidRDefault="00244BE7" w:rsidP="00244BE7">
            <w:pPr>
              <w:ind w:firstLine="0"/>
            </w:pPr>
            <w:r>
              <w:t>Reese</w:t>
            </w:r>
          </w:p>
        </w:tc>
      </w:tr>
      <w:tr w:rsidR="00244BE7" w:rsidRPr="00244BE7" w14:paraId="53349FE5" w14:textId="77777777" w:rsidTr="00244BE7">
        <w:tc>
          <w:tcPr>
            <w:tcW w:w="2179" w:type="dxa"/>
          </w:tcPr>
          <w:p w14:paraId="7E7E47FF" w14:textId="0E1E9306" w:rsidR="00244BE7" w:rsidRPr="00244BE7" w:rsidRDefault="00244BE7" w:rsidP="00244BE7">
            <w:pPr>
              <w:ind w:firstLine="0"/>
            </w:pPr>
            <w:r>
              <w:t>Robbins</w:t>
            </w:r>
          </w:p>
        </w:tc>
        <w:tc>
          <w:tcPr>
            <w:tcW w:w="2179" w:type="dxa"/>
          </w:tcPr>
          <w:p w14:paraId="4D9CEB96" w14:textId="45FAFB30" w:rsidR="00244BE7" w:rsidRPr="00244BE7" w:rsidRDefault="00244BE7" w:rsidP="00244BE7">
            <w:pPr>
              <w:ind w:firstLine="0"/>
            </w:pPr>
            <w:r>
              <w:t>Rutherford</w:t>
            </w:r>
          </w:p>
        </w:tc>
        <w:tc>
          <w:tcPr>
            <w:tcW w:w="2180" w:type="dxa"/>
          </w:tcPr>
          <w:p w14:paraId="1806AD57" w14:textId="48832825" w:rsidR="00244BE7" w:rsidRPr="00244BE7" w:rsidRDefault="00244BE7" w:rsidP="00244BE7">
            <w:pPr>
              <w:ind w:firstLine="0"/>
            </w:pPr>
            <w:r>
              <w:t>Sanders</w:t>
            </w:r>
          </w:p>
        </w:tc>
      </w:tr>
      <w:tr w:rsidR="00244BE7" w:rsidRPr="00244BE7" w14:paraId="60137E2E" w14:textId="77777777" w:rsidTr="00244BE7">
        <w:tc>
          <w:tcPr>
            <w:tcW w:w="2179" w:type="dxa"/>
          </w:tcPr>
          <w:p w14:paraId="24E7045C" w14:textId="6AA7E6C2" w:rsidR="00244BE7" w:rsidRPr="00244BE7" w:rsidRDefault="00244BE7" w:rsidP="00244BE7">
            <w:pPr>
              <w:ind w:firstLine="0"/>
            </w:pPr>
            <w:r>
              <w:t>Schuessler</w:t>
            </w:r>
          </w:p>
        </w:tc>
        <w:tc>
          <w:tcPr>
            <w:tcW w:w="2179" w:type="dxa"/>
          </w:tcPr>
          <w:p w14:paraId="4D9F140A" w14:textId="464CA014" w:rsidR="00244BE7" w:rsidRPr="00244BE7" w:rsidRDefault="00244BE7" w:rsidP="00244BE7">
            <w:pPr>
              <w:ind w:firstLine="0"/>
            </w:pPr>
            <w:r>
              <w:t>Scott</w:t>
            </w:r>
          </w:p>
        </w:tc>
        <w:tc>
          <w:tcPr>
            <w:tcW w:w="2180" w:type="dxa"/>
          </w:tcPr>
          <w:p w14:paraId="6AD09C92" w14:textId="04A605EC" w:rsidR="00244BE7" w:rsidRPr="00244BE7" w:rsidRDefault="00244BE7" w:rsidP="00244BE7">
            <w:pPr>
              <w:ind w:firstLine="0"/>
            </w:pPr>
            <w:r>
              <w:t>G. M. Smith</w:t>
            </w:r>
          </w:p>
        </w:tc>
      </w:tr>
      <w:tr w:rsidR="00244BE7" w:rsidRPr="00244BE7" w14:paraId="572E178D" w14:textId="77777777" w:rsidTr="00244BE7">
        <w:tc>
          <w:tcPr>
            <w:tcW w:w="2179" w:type="dxa"/>
          </w:tcPr>
          <w:p w14:paraId="66DC8F56" w14:textId="703DDC5D" w:rsidR="00244BE7" w:rsidRPr="00244BE7" w:rsidRDefault="00244BE7" w:rsidP="00244BE7">
            <w:pPr>
              <w:ind w:firstLine="0"/>
            </w:pPr>
            <w:r>
              <w:t>M. M. Smith</w:t>
            </w:r>
          </w:p>
        </w:tc>
        <w:tc>
          <w:tcPr>
            <w:tcW w:w="2179" w:type="dxa"/>
          </w:tcPr>
          <w:p w14:paraId="3673D446" w14:textId="103BCD61" w:rsidR="00244BE7" w:rsidRPr="00244BE7" w:rsidRDefault="00244BE7" w:rsidP="00244BE7">
            <w:pPr>
              <w:ind w:firstLine="0"/>
            </w:pPr>
            <w:r>
              <w:t>Taylor</w:t>
            </w:r>
          </w:p>
        </w:tc>
        <w:tc>
          <w:tcPr>
            <w:tcW w:w="2180" w:type="dxa"/>
          </w:tcPr>
          <w:p w14:paraId="14A348D7" w14:textId="6142C3CD" w:rsidR="00244BE7" w:rsidRPr="00244BE7" w:rsidRDefault="00244BE7" w:rsidP="00244BE7">
            <w:pPr>
              <w:ind w:firstLine="0"/>
            </w:pPr>
            <w:r>
              <w:t>Teeple</w:t>
            </w:r>
          </w:p>
        </w:tc>
      </w:tr>
      <w:tr w:rsidR="00244BE7" w:rsidRPr="00244BE7" w14:paraId="6B3FD4E6" w14:textId="77777777" w:rsidTr="00244BE7">
        <w:tc>
          <w:tcPr>
            <w:tcW w:w="2179" w:type="dxa"/>
          </w:tcPr>
          <w:p w14:paraId="1E4A65F3" w14:textId="595E66D6" w:rsidR="00244BE7" w:rsidRPr="00244BE7" w:rsidRDefault="00244BE7" w:rsidP="00244BE7">
            <w:pPr>
              <w:ind w:firstLine="0"/>
            </w:pPr>
            <w:r>
              <w:t>Terribile</w:t>
            </w:r>
          </w:p>
        </w:tc>
        <w:tc>
          <w:tcPr>
            <w:tcW w:w="2179" w:type="dxa"/>
          </w:tcPr>
          <w:p w14:paraId="2735DA12" w14:textId="159C1801" w:rsidR="00244BE7" w:rsidRPr="00244BE7" w:rsidRDefault="00244BE7" w:rsidP="00244BE7">
            <w:pPr>
              <w:ind w:firstLine="0"/>
            </w:pPr>
            <w:r>
              <w:t>Waters</w:t>
            </w:r>
          </w:p>
        </w:tc>
        <w:tc>
          <w:tcPr>
            <w:tcW w:w="2180" w:type="dxa"/>
          </w:tcPr>
          <w:p w14:paraId="57FBA041" w14:textId="2051A64C" w:rsidR="00244BE7" w:rsidRPr="00244BE7" w:rsidRDefault="00244BE7" w:rsidP="00244BE7">
            <w:pPr>
              <w:ind w:firstLine="0"/>
            </w:pPr>
            <w:r>
              <w:t>Weeks</w:t>
            </w:r>
          </w:p>
        </w:tc>
      </w:tr>
      <w:tr w:rsidR="00244BE7" w:rsidRPr="00244BE7" w14:paraId="75D9CA4E" w14:textId="77777777" w:rsidTr="00244BE7">
        <w:tc>
          <w:tcPr>
            <w:tcW w:w="2179" w:type="dxa"/>
          </w:tcPr>
          <w:p w14:paraId="0AD75BFE" w14:textId="77657378" w:rsidR="00244BE7" w:rsidRPr="00244BE7" w:rsidRDefault="00244BE7" w:rsidP="00244BE7">
            <w:pPr>
              <w:ind w:firstLine="0"/>
            </w:pPr>
            <w:r>
              <w:t>Wetmore</w:t>
            </w:r>
          </w:p>
        </w:tc>
        <w:tc>
          <w:tcPr>
            <w:tcW w:w="2179" w:type="dxa"/>
          </w:tcPr>
          <w:p w14:paraId="02F0CA10" w14:textId="0A0BB5D6" w:rsidR="00244BE7" w:rsidRPr="00244BE7" w:rsidRDefault="00244BE7" w:rsidP="00244BE7">
            <w:pPr>
              <w:ind w:firstLine="0"/>
            </w:pPr>
            <w:r>
              <w:t>White</w:t>
            </w:r>
          </w:p>
        </w:tc>
        <w:tc>
          <w:tcPr>
            <w:tcW w:w="2180" w:type="dxa"/>
          </w:tcPr>
          <w:p w14:paraId="6A84706C" w14:textId="7E4B944D" w:rsidR="00244BE7" w:rsidRPr="00244BE7" w:rsidRDefault="00244BE7" w:rsidP="00244BE7">
            <w:pPr>
              <w:ind w:firstLine="0"/>
            </w:pPr>
            <w:r>
              <w:t>Whitmire</w:t>
            </w:r>
          </w:p>
        </w:tc>
      </w:tr>
      <w:tr w:rsidR="00244BE7" w:rsidRPr="00244BE7" w14:paraId="3BB72338" w14:textId="77777777" w:rsidTr="00244BE7">
        <w:tc>
          <w:tcPr>
            <w:tcW w:w="2179" w:type="dxa"/>
          </w:tcPr>
          <w:p w14:paraId="3F3318D5" w14:textId="34854BB4" w:rsidR="00244BE7" w:rsidRPr="00244BE7" w:rsidRDefault="00244BE7" w:rsidP="00244BE7">
            <w:pPr>
              <w:keepNext/>
              <w:ind w:firstLine="0"/>
            </w:pPr>
            <w:r>
              <w:t>Wickensimer</w:t>
            </w:r>
          </w:p>
        </w:tc>
        <w:tc>
          <w:tcPr>
            <w:tcW w:w="2179" w:type="dxa"/>
          </w:tcPr>
          <w:p w14:paraId="264C7F05" w14:textId="78B60A6F" w:rsidR="00244BE7" w:rsidRPr="00244BE7" w:rsidRDefault="00244BE7" w:rsidP="00244BE7">
            <w:pPr>
              <w:keepNext/>
              <w:ind w:firstLine="0"/>
            </w:pPr>
            <w:r>
              <w:t>Williams</w:t>
            </w:r>
          </w:p>
        </w:tc>
        <w:tc>
          <w:tcPr>
            <w:tcW w:w="2180" w:type="dxa"/>
          </w:tcPr>
          <w:p w14:paraId="5FB19BE9" w14:textId="7ABB408D" w:rsidR="00244BE7" w:rsidRPr="00244BE7" w:rsidRDefault="00244BE7" w:rsidP="00244BE7">
            <w:pPr>
              <w:keepNext/>
              <w:ind w:firstLine="0"/>
            </w:pPr>
            <w:r>
              <w:t>Wooten</w:t>
            </w:r>
          </w:p>
        </w:tc>
      </w:tr>
      <w:tr w:rsidR="00244BE7" w:rsidRPr="00244BE7" w14:paraId="4715A64B" w14:textId="77777777" w:rsidTr="00244BE7">
        <w:tc>
          <w:tcPr>
            <w:tcW w:w="2179" w:type="dxa"/>
          </w:tcPr>
          <w:p w14:paraId="7BCEF28F" w14:textId="7CA867B7" w:rsidR="00244BE7" w:rsidRPr="00244BE7" w:rsidRDefault="00244BE7" w:rsidP="00244BE7">
            <w:pPr>
              <w:keepNext/>
              <w:ind w:firstLine="0"/>
            </w:pPr>
            <w:r>
              <w:t>Yow</w:t>
            </w:r>
          </w:p>
        </w:tc>
        <w:tc>
          <w:tcPr>
            <w:tcW w:w="2179" w:type="dxa"/>
          </w:tcPr>
          <w:p w14:paraId="4D3C4246" w14:textId="77777777" w:rsidR="00244BE7" w:rsidRPr="00244BE7" w:rsidRDefault="00244BE7" w:rsidP="00244BE7">
            <w:pPr>
              <w:keepNext/>
              <w:ind w:firstLine="0"/>
            </w:pPr>
          </w:p>
        </w:tc>
        <w:tc>
          <w:tcPr>
            <w:tcW w:w="2180" w:type="dxa"/>
          </w:tcPr>
          <w:p w14:paraId="1BC747AE" w14:textId="77777777" w:rsidR="00244BE7" w:rsidRPr="00244BE7" w:rsidRDefault="00244BE7" w:rsidP="00244BE7">
            <w:pPr>
              <w:keepNext/>
              <w:ind w:firstLine="0"/>
            </w:pPr>
          </w:p>
        </w:tc>
      </w:tr>
    </w:tbl>
    <w:p w14:paraId="06672339" w14:textId="77777777" w:rsidR="00244BE7" w:rsidRDefault="00244BE7" w:rsidP="00244BE7"/>
    <w:p w14:paraId="56A57632" w14:textId="3DBEE586" w:rsidR="00244BE7" w:rsidRDefault="00244BE7" w:rsidP="00244BE7">
      <w:pPr>
        <w:jc w:val="center"/>
        <w:rPr>
          <w:b/>
        </w:rPr>
      </w:pPr>
      <w:r w:rsidRPr="00244BE7">
        <w:rPr>
          <w:b/>
        </w:rPr>
        <w:t>Total--103</w:t>
      </w:r>
    </w:p>
    <w:p w14:paraId="1D5B4EA1" w14:textId="77777777" w:rsidR="00244BE7" w:rsidRDefault="00244BE7" w:rsidP="00244BE7">
      <w:pPr>
        <w:jc w:val="center"/>
        <w:rPr>
          <w:b/>
        </w:rPr>
      </w:pPr>
    </w:p>
    <w:p w14:paraId="2EF79E56" w14:textId="77777777" w:rsidR="00244BE7" w:rsidRDefault="00244BE7" w:rsidP="00244BE7">
      <w:pPr>
        <w:ind w:firstLine="0"/>
      </w:pPr>
      <w:r w:rsidRPr="00244BE7">
        <w:t xml:space="preserve"> </w:t>
      </w:r>
      <w:r>
        <w:t>Those who voted in the negative are:</w:t>
      </w:r>
    </w:p>
    <w:p w14:paraId="304E24E1" w14:textId="77777777" w:rsidR="00244BE7" w:rsidRDefault="00244BE7" w:rsidP="00244BE7"/>
    <w:p w14:paraId="7506DEE4" w14:textId="77777777" w:rsidR="00244BE7" w:rsidRDefault="00244BE7" w:rsidP="00244BE7">
      <w:pPr>
        <w:jc w:val="center"/>
        <w:rPr>
          <w:b/>
        </w:rPr>
      </w:pPr>
      <w:r w:rsidRPr="00244BE7">
        <w:rPr>
          <w:b/>
        </w:rPr>
        <w:t>Total--0</w:t>
      </w:r>
    </w:p>
    <w:p w14:paraId="689B69D8" w14:textId="77777777" w:rsidR="00244BE7" w:rsidRDefault="00244BE7" w:rsidP="00244BE7">
      <w:pPr>
        <w:jc w:val="center"/>
        <w:rPr>
          <w:b/>
        </w:rPr>
      </w:pPr>
    </w:p>
    <w:p w14:paraId="64E2122F" w14:textId="77777777" w:rsidR="00244BE7" w:rsidRDefault="00244BE7" w:rsidP="00244BE7">
      <w:r>
        <w:t>The Conference Report was adopted and a message was ordered sent to the Senate accordingly.</w:t>
      </w:r>
    </w:p>
    <w:p w14:paraId="40A9FA29" w14:textId="2D3879A2" w:rsidR="00244BE7" w:rsidRDefault="00244BE7" w:rsidP="00244BE7"/>
    <w:p w14:paraId="4FE0828B" w14:textId="77777777" w:rsidR="00244BE7" w:rsidRPr="0027632E" w:rsidRDefault="00244BE7" w:rsidP="00244BE7">
      <w:pPr>
        <w:pStyle w:val="Title"/>
        <w:keepNext/>
      </w:pPr>
      <w:bookmarkStart w:id="132" w:name="file_start170"/>
      <w:bookmarkEnd w:id="132"/>
      <w:r w:rsidRPr="0027632E">
        <w:t>STATEMENT FOR JOURNAL</w:t>
      </w:r>
    </w:p>
    <w:p w14:paraId="53EED647" w14:textId="77777777" w:rsidR="00244BE7" w:rsidRPr="0027632E" w:rsidRDefault="00244BE7" w:rsidP="00244BE7">
      <w:pPr>
        <w:tabs>
          <w:tab w:val="left" w:pos="270"/>
          <w:tab w:val="left" w:pos="630"/>
          <w:tab w:val="left" w:pos="900"/>
          <w:tab w:val="left" w:pos="1260"/>
          <w:tab w:val="left" w:pos="1620"/>
          <w:tab w:val="left" w:pos="1980"/>
          <w:tab w:val="left" w:pos="2340"/>
          <w:tab w:val="left" w:pos="2700"/>
        </w:tabs>
        <w:ind w:firstLine="0"/>
      </w:pPr>
      <w:r w:rsidRPr="0027632E">
        <w:tab/>
        <w:t>I was temporarily out of the Chamber on constituent business during the vote on H. 4635. If I had been present, I would have voted in favor of the Conference Report.</w:t>
      </w:r>
    </w:p>
    <w:p w14:paraId="70E27D92" w14:textId="77777777" w:rsidR="00244BE7" w:rsidRDefault="00244BE7" w:rsidP="00244BE7">
      <w:pPr>
        <w:tabs>
          <w:tab w:val="left" w:pos="270"/>
          <w:tab w:val="left" w:pos="630"/>
          <w:tab w:val="left" w:pos="900"/>
          <w:tab w:val="left" w:pos="1260"/>
          <w:tab w:val="left" w:pos="1620"/>
          <w:tab w:val="left" w:pos="1980"/>
          <w:tab w:val="left" w:pos="2340"/>
          <w:tab w:val="left" w:pos="2700"/>
        </w:tabs>
        <w:ind w:firstLine="0"/>
      </w:pPr>
      <w:r w:rsidRPr="0027632E">
        <w:tab/>
        <w:t>Rep. Annie McDaniel</w:t>
      </w:r>
    </w:p>
    <w:p w14:paraId="6EF9D1C6" w14:textId="3BF832CA" w:rsidR="00244BE7" w:rsidRDefault="00244BE7" w:rsidP="00244BE7">
      <w:pPr>
        <w:tabs>
          <w:tab w:val="left" w:pos="270"/>
          <w:tab w:val="left" w:pos="630"/>
          <w:tab w:val="left" w:pos="900"/>
          <w:tab w:val="left" w:pos="1260"/>
          <w:tab w:val="left" w:pos="1620"/>
          <w:tab w:val="left" w:pos="1980"/>
          <w:tab w:val="left" w:pos="2340"/>
          <w:tab w:val="left" w:pos="2700"/>
        </w:tabs>
        <w:ind w:firstLine="0"/>
      </w:pPr>
    </w:p>
    <w:p w14:paraId="72FCF6CB" w14:textId="77777777" w:rsidR="00244BE7" w:rsidRDefault="00244BE7" w:rsidP="00244BE7">
      <w:pPr>
        <w:keepNext/>
        <w:jc w:val="center"/>
        <w:rPr>
          <w:b/>
        </w:rPr>
      </w:pPr>
      <w:r w:rsidRPr="00244BE7">
        <w:rPr>
          <w:b/>
        </w:rPr>
        <w:t>MESSAGE FROM THE SENATE</w:t>
      </w:r>
    </w:p>
    <w:p w14:paraId="1BF701AE" w14:textId="77777777" w:rsidR="00244BE7" w:rsidRDefault="00244BE7" w:rsidP="00244BE7">
      <w:r>
        <w:t>The following was received:</w:t>
      </w:r>
    </w:p>
    <w:p w14:paraId="4AA3F938" w14:textId="77777777" w:rsidR="00244BE7" w:rsidRDefault="00244BE7" w:rsidP="00244BE7"/>
    <w:p w14:paraId="0C5FC831" w14:textId="2AEC2861" w:rsidR="00244BE7" w:rsidRDefault="00244BE7" w:rsidP="00244BE7">
      <w:r>
        <w:t xml:space="preserve">Columbia, S.C., </w:t>
      </w:r>
      <w:r w:rsidR="002E3650">
        <w:t>June 25, 2026</w:t>
      </w:r>
      <w:r>
        <w:t xml:space="preserve"> </w:t>
      </w:r>
    </w:p>
    <w:p w14:paraId="0F53AE30" w14:textId="77777777" w:rsidR="00244BE7" w:rsidRDefault="00244BE7" w:rsidP="00244BE7">
      <w:r>
        <w:t>Mr. Speaker and Members of the House:</w:t>
      </w:r>
    </w:p>
    <w:p w14:paraId="11634EC8" w14:textId="40D5E42F" w:rsidR="00244BE7" w:rsidRDefault="00244BE7" w:rsidP="00244BE7">
      <w:r>
        <w:t>The Senate respectfully informs your Honorable Body that it has adopted the report of the Committee of Conference on</w:t>
      </w:r>
      <w:r w:rsidR="002E3650">
        <w:t xml:space="preserve"> </w:t>
      </w:r>
      <w:r>
        <w:t>H. 4635:</w:t>
      </w:r>
    </w:p>
    <w:p w14:paraId="19DEF2F7" w14:textId="29D20462" w:rsidR="00244BE7" w:rsidRDefault="00244BE7" w:rsidP="00244BE7"/>
    <w:p w14:paraId="6D94C3F4" w14:textId="77777777" w:rsidR="00244BE7" w:rsidRDefault="00244BE7" w:rsidP="00244BE7">
      <w:pPr>
        <w:keepNext/>
      </w:pPr>
      <w:r>
        <w:t>H. 4635 -- Rep. B. Newton: A BILL TO AMEND THE SOUTH CAROLINA CODE OF LAWS BY AMENDING SECTION 44-79-60, RELATING TO PHYSICAL FITNESS SERVICE CONTRACTS, SO AS TO ALLOW THE USE OF ELECTRONIC NOTIFICATION FOR AUTOMATIC RENEWAL OF CONTRACTS.</w:t>
      </w:r>
    </w:p>
    <w:p w14:paraId="18CE4AF9" w14:textId="77777777" w:rsidR="00244BE7" w:rsidRDefault="00244BE7" w:rsidP="00244BE7">
      <w:r>
        <w:t xml:space="preserve"> </w:t>
      </w:r>
    </w:p>
    <w:p w14:paraId="671CBFD6" w14:textId="77777777" w:rsidR="00244BE7" w:rsidRDefault="00244BE7" w:rsidP="00244BE7">
      <w:r>
        <w:t>Very Respectfully,</w:t>
      </w:r>
    </w:p>
    <w:p w14:paraId="58B71016" w14:textId="77777777" w:rsidR="00244BE7" w:rsidRDefault="00244BE7" w:rsidP="00244BE7">
      <w:r>
        <w:t>President</w:t>
      </w:r>
    </w:p>
    <w:p w14:paraId="7601B793" w14:textId="01F10FE9" w:rsidR="00244BE7" w:rsidRDefault="00244BE7" w:rsidP="00244BE7">
      <w:r>
        <w:t xml:space="preserve">Received as information.  </w:t>
      </w:r>
    </w:p>
    <w:p w14:paraId="3C26C411" w14:textId="77777777" w:rsidR="00244BE7" w:rsidRDefault="00244BE7" w:rsidP="00244BE7"/>
    <w:p w14:paraId="4C2CF14D" w14:textId="5C7A7E0C" w:rsidR="00244BE7" w:rsidRDefault="00244BE7" w:rsidP="00244BE7">
      <w:pPr>
        <w:keepNext/>
        <w:jc w:val="center"/>
        <w:rPr>
          <w:b/>
        </w:rPr>
      </w:pPr>
      <w:r w:rsidRPr="00244BE7">
        <w:rPr>
          <w:b/>
        </w:rPr>
        <w:t>H. 4635--ORDERED ENROLLED FOR RATIFICATION</w:t>
      </w:r>
    </w:p>
    <w:p w14:paraId="28F8B54E" w14:textId="68503A8A" w:rsidR="00244BE7" w:rsidRDefault="00244BE7" w:rsidP="00244BE7">
      <w:r>
        <w:t>The Report of the Committee of Conference having been adopted by both Houses, and this Bill having been read three times in each House, it was ordered that the title thereof be changed to that of an Act and that it be enrolled for ratification.</w:t>
      </w:r>
    </w:p>
    <w:p w14:paraId="5AE2F87A" w14:textId="77777777" w:rsidR="00244BE7" w:rsidRDefault="00244BE7" w:rsidP="00244BE7"/>
    <w:p w14:paraId="00C6E585" w14:textId="77777777" w:rsidR="00244BE7" w:rsidRDefault="00244BE7" w:rsidP="00244BE7">
      <w:pPr>
        <w:keepNext/>
        <w:jc w:val="center"/>
        <w:rPr>
          <w:b/>
        </w:rPr>
      </w:pPr>
      <w:r w:rsidRPr="00244BE7">
        <w:rPr>
          <w:b/>
        </w:rPr>
        <w:t>H. 4069--CONFERENCE REPORT ADOPTED</w:t>
      </w:r>
    </w:p>
    <w:p w14:paraId="3EACE3E6" w14:textId="695FE320" w:rsidR="00244BE7" w:rsidRDefault="00244BE7" w:rsidP="00244BE7">
      <w:pPr>
        <w:jc w:val="center"/>
        <w:rPr>
          <w:b/>
        </w:rPr>
      </w:pPr>
    </w:p>
    <w:p w14:paraId="7F2E4B5E" w14:textId="77777777" w:rsidR="00244BE7" w:rsidRPr="00CE40CD"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bookmarkStart w:id="133" w:name="file_start176"/>
      <w:bookmarkEnd w:id="133"/>
      <w:r w:rsidRPr="00CE40CD">
        <w:rPr>
          <w:caps/>
          <w:szCs w:val="22"/>
        </w:rPr>
        <w:t>H. 4069</w:t>
      </w:r>
      <w:r w:rsidRPr="00CE40CD">
        <w:rPr>
          <w:szCs w:val="22"/>
        </w:rPr>
        <w:t xml:space="preserve"> – Conference Report</w:t>
      </w:r>
    </w:p>
    <w:p w14:paraId="09AFBD75" w14:textId="77777777" w:rsidR="00244BE7" w:rsidRPr="00CE40CD"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r w:rsidRPr="00CE40CD">
        <w:rPr>
          <w:szCs w:val="22"/>
        </w:rPr>
        <w:tab/>
        <w:t>The General Assembly, Columbia, S.C., June 04, 2026</w:t>
      </w:r>
    </w:p>
    <w:p w14:paraId="3603EF3F" w14:textId="77777777" w:rsidR="00244BE7" w:rsidRPr="00CE40CD" w:rsidRDefault="00244BE7" w:rsidP="00244BE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CE40CD">
        <w:rPr>
          <w:szCs w:val="22"/>
        </w:rPr>
        <w:tab/>
        <w:t>The COMMITTEE OF CONFERENCE, to whom was referred:</w:t>
      </w:r>
    </w:p>
    <w:p w14:paraId="4FFE1123" w14:textId="77777777" w:rsidR="00244BE7" w:rsidRPr="00CE40CD" w:rsidRDefault="00244BE7" w:rsidP="00244BE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szCs w:val="22"/>
        </w:rPr>
      </w:pPr>
      <w:r w:rsidRPr="00CE40CD">
        <w:rPr>
          <w:caps/>
          <w:szCs w:val="22"/>
        </w:rPr>
        <w:t>H. 4069</w:t>
      </w:r>
      <w:r w:rsidRPr="00CE40CD">
        <w:rPr>
          <w:szCs w:val="22"/>
        </w:rPr>
        <w:t xml:space="preserve"> -- Reps. Sessions, Magnuson and Wickensimer:  </w:t>
      </w:r>
      <w:r w:rsidRPr="00CE40CD">
        <w:rPr>
          <w:rStyle w:val="scconfrepbilltitle"/>
          <w:szCs w:val="22"/>
        </w:rPr>
        <w:t>TO AMEND THE SOUTH CAROLINA CODE OF LAWS BY ADDING SECTION 44‑7‑327 SO AS TO ESTABLISH CERTAIN REQUIREMENTS PERTAINING TO PATIENT BILLING FOR HEALTH SERVICES AND SUPPLIES.</w:t>
      </w:r>
    </w:p>
    <w:p w14:paraId="60E44FF8" w14:textId="77777777" w:rsidR="00244BE7" w:rsidRPr="00CE40CD" w:rsidRDefault="00244BE7" w:rsidP="00244BE7">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caps/>
          <w:szCs w:val="22"/>
        </w:rPr>
      </w:pPr>
      <w:r w:rsidRPr="00CE40CD">
        <w:rPr>
          <w:szCs w:val="22"/>
        </w:rPr>
        <w:tab/>
        <w:t>Beg leave to report that they have duly and carefully considered the same and recommend:</w:t>
      </w:r>
    </w:p>
    <w:p w14:paraId="31DCB848" w14:textId="77777777" w:rsidR="00244BE7" w:rsidRPr="00CE40CD"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CE40CD">
        <w:rPr>
          <w:szCs w:val="22"/>
        </w:rPr>
        <w:t>That the same do pass with the following amendments:</w:t>
      </w:r>
    </w:p>
    <w:p w14:paraId="7B967E2A" w14:textId="77777777" w:rsidR="00244BE7" w:rsidRPr="00CE40CD" w:rsidRDefault="00244BE7" w:rsidP="00244BE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p>
    <w:p w14:paraId="5773138F" w14:textId="77777777" w:rsidR="00244BE7" w:rsidRPr="00CE40CD" w:rsidRDefault="00244BE7" w:rsidP="00244BE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CE40CD">
        <w:rPr>
          <w:szCs w:val="22"/>
        </w:rPr>
        <w:t>Amend the bill, as and if amended, by striking all after the enacting words and inserting:</w:t>
      </w:r>
    </w:p>
    <w:p w14:paraId="74C229FD" w14:textId="77777777" w:rsidR="00244BE7" w:rsidRPr="00CE40CD"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134" w:name="bs_num_1_ee3c37cb8"/>
      <w:r w:rsidRPr="00CE40CD">
        <w:t>S</w:t>
      </w:r>
      <w:bookmarkEnd w:id="134"/>
      <w:r w:rsidRPr="00CE40CD">
        <w:t>ECTION 1.</w:t>
      </w:r>
      <w:r w:rsidRPr="00CE40CD">
        <w:tab/>
      </w:r>
      <w:bookmarkStart w:id="135" w:name="dl_cf896234a"/>
      <w:r w:rsidRPr="00CE40CD">
        <w:t>A</w:t>
      </w:r>
      <w:bookmarkEnd w:id="135"/>
      <w:r w:rsidRPr="00CE40CD">
        <w:t>rticle 3, Chapter 7, Title 44 of the S.C. Code is amended by adding:</w:t>
      </w:r>
    </w:p>
    <w:p w14:paraId="57D1D555"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bookmarkStart w:id="136" w:name="ns_T44C7N327_3e30aff63"/>
      <w:r w:rsidRPr="00CE40CD">
        <w:t>S</w:t>
      </w:r>
      <w:bookmarkEnd w:id="136"/>
      <w:r w:rsidRPr="00CE40CD">
        <w:t>ection 44‑7‑327.</w:t>
      </w:r>
      <w:r w:rsidRPr="00CE40CD">
        <w:tab/>
      </w:r>
      <w:bookmarkStart w:id="137" w:name="ss_T44C7N327SA_lv1_3589ac0fa"/>
      <w:r w:rsidRPr="00CE40CD">
        <w:t>(</w:t>
      </w:r>
      <w:bookmarkEnd w:id="137"/>
      <w:r w:rsidRPr="00CE40CD">
        <w:t>A) For purposes of this section:</w:t>
      </w:r>
    </w:p>
    <w:p w14:paraId="27F1F2A0"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bookmarkStart w:id="138" w:name="ss_T44C7N327S1_lv2_0f0f30c21"/>
      <w:r w:rsidRPr="00CE40CD">
        <w:t>(</w:t>
      </w:r>
      <w:bookmarkEnd w:id="138"/>
      <w:r w:rsidRPr="00CE40CD">
        <w:t>1) “Debt collection” means an action, conduct, or practice in collecting, or in soliciting for collection, consumer debts that are due or alleged to be due a creditor.</w:t>
      </w:r>
    </w:p>
    <w:p w14:paraId="07F5A850"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bookmarkStart w:id="139" w:name="ss_T44C7N327S2_lv2_d4144a8ca"/>
      <w:r w:rsidRPr="00CE40CD">
        <w:t>(</w:t>
      </w:r>
      <w:bookmarkEnd w:id="139"/>
      <w:r w:rsidRPr="00CE40CD">
        <w:t>2) “Healthcare facility” means:</w:t>
      </w:r>
    </w:p>
    <w:p w14:paraId="7646C3C6"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40" w:name="ss_T44C7N327Sa_lv3_8ebae544b"/>
      <w:r w:rsidRPr="00CE40CD">
        <w:t>(</w:t>
      </w:r>
      <w:bookmarkEnd w:id="140"/>
      <w:r w:rsidRPr="00CE40CD">
        <w:t>a) acute care hospitals;</w:t>
      </w:r>
    </w:p>
    <w:p w14:paraId="13D18469"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41" w:name="ss_T44C7N327Sb_lv3_27f51a0a2"/>
      <w:r w:rsidRPr="00CE40CD">
        <w:t>(</w:t>
      </w:r>
      <w:bookmarkEnd w:id="141"/>
      <w:r w:rsidRPr="00CE40CD">
        <w:t>b) psychiatric hospitals;</w:t>
      </w:r>
    </w:p>
    <w:p w14:paraId="67D15ED3"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42" w:name="ss_T44C7N327Sc_lv3_fcecf58b0"/>
      <w:r w:rsidRPr="00CE40CD">
        <w:t>(</w:t>
      </w:r>
      <w:bookmarkEnd w:id="142"/>
      <w:r w:rsidRPr="00CE40CD">
        <w:t>c) alcohol and other substance-use disorder hospitals;</w:t>
      </w:r>
    </w:p>
    <w:p w14:paraId="662FA4B5"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43" w:name="ss_T44C7N327Sd_lv3_b8378bc37"/>
      <w:r w:rsidRPr="00CE40CD">
        <w:t>(</w:t>
      </w:r>
      <w:bookmarkEnd w:id="143"/>
      <w:r w:rsidRPr="00CE40CD">
        <w:t>d) ambulatory surgical facilities;</w:t>
      </w:r>
    </w:p>
    <w:p w14:paraId="4CCEAEB6"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44" w:name="ss_T44C7N327Se_lv3_3067eb707"/>
      <w:r w:rsidRPr="00CE40CD">
        <w:t>(</w:t>
      </w:r>
      <w:bookmarkEnd w:id="144"/>
      <w:r w:rsidRPr="00CE40CD">
        <w:t>e) hospice facilities;</w:t>
      </w:r>
    </w:p>
    <w:p w14:paraId="301158BB"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45" w:name="ss_T44C7N327Sf_lv3_5604e8e44"/>
      <w:r w:rsidRPr="00CE40CD">
        <w:t>(</w:t>
      </w:r>
      <w:bookmarkEnd w:id="145"/>
      <w:r w:rsidRPr="00CE40CD">
        <w:t>f) radiation therapy facilities;</w:t>
      </w:r>
    </w:p>
    <w:p w14:paraId="2485C4E5"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46" w:name="ss_T44C7N327Sg_lv3_6aedb45e5"/>
      <w:r w:rsidRPr="00CE40CD">
        <w:t>(</w:t>
      </w:r>
      <w:bookmarkEnd w:id="146"/>
      <w:r w:rsidRPr="00CE40CD">
        <w:t>g) rehabilitation facilities;</w:t>
      </w:r>
    </w:p>
    <w:p w14:paraId="3ADF3931"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47" w:name="ss_T44C7N327Sh_lv3_ed585ed8b"/>
      <w:r w:rsidRPr="00CE40CD">
        <w:t>(</w:t>
      </w:r>
      <w:bookmarkEnd w:id="147"/>
      <w:r w:rsidRPr="00CE40CD">
        <w:t>h) residential treatment facilities for child and adolescents;</w:t>
      </w:r>
    </w:p>
    <w:p w14:paraId="20A1E8E4"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48" w:name="ss_T44C7N327Si_lv3_7e45b9a00"/>
      <w:r w:rsidRPr="00CE40CD">
        <w:t>(</w:t>
      </w:r>
      <w:bookmarkEnd w:id="148"/>
      <w:r w:rsidRPr="00CE40CD">
        <w:t>i) intermediate care facilities for individuals with intellectual disabilities; or</w:t>
      </w:r>
    </w:p>
    <w:p w14:paraId="7E702F5E" w14:textId="77777777" w:rsidR="00244BE7" w:rsidRPr="00CE40CD" w:rsidDel="00AF55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CE40CD">
        <w:tab/>
      </w:r>
      <w:r w:rsidRPr="00CE40CD">
        <w:tab/>
      </w:r>
      <w:r w:rsidRPr="00CE40CD">
        <w:tab/>
      </w:r>
      <w:bookmarkStart w:id="149" w:name="ss_T44C7N327Sj_lv3_62b93d839"/>
      <w:r w:rsidRPr="00CE40CD">
        <w:t>(</w:t>
      </w:r>
      <w:bookmarkEnd w:id="149"/>
      <w:r w:rsidRPr="00CE40CD">
        <w:t>j) narcotic treatment programs.</w:t>
      </w:r>
    </w:p>
    <w:p w14:paraId="30D6205C"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bookmarkStart w:id="150" w:name="ss_T44C7N327S3_lv2_bc3eb6378"/>
      <w:r w:rsidRPr="00CE40CD">
        <w:t>(</w:t>
      </w:r>
      <w:bookmarkEnd w:id="150"/>
      <w:r w:rsidRPr="00CE40CD">
        <w:t>3) “Healthcare service” means a service a healthcare facility provides to an individual to diagnose, prevent, treat, alleviate, cure, or heal a human health condition, illness, injury, or disease.</w:t>
      </w:r>
    </w:p>
    <w:p w14:paraId="21A442F7"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bookmarkStart w:id="151" w:name="ss_T44C7N327S4_lv2_4de314a8f"/>
      <w:r w:rsidRPr="00CE40CD">
        <w:t>(</w:t>
      </w:r>
      <w:bookmarkEnd w:id="151"/>
      <w:r w:rsidRPr="00CE40CD">
        <w:t>4) “Itemized bill” means a document that a healthcare facility provides to a patient outlining services provided and associated charges at the general department or service level.</w:t>
      </w:r>
    </w:p>
    <w:p w14:paraId="35A9B388"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bookmarkStart w:id="152" w:name="ss_T44C7N327SB_lv1_644627270"/>
      <w:r w:rsidRPr="00CE40CD">
        <w:t>(</w:t>
      </w:r>
      <w:bookmarkEnd w:id="152"/>
      <w:r w:rsidRPr="00CE40CD">
        <w:t>B)</w:t>
      </w:r>
      <w:bookmarkStart w:id="153" w:name="ss_T44C7N327S1_lv2_35328d937"/>
      <w:r w:rsidRPr="00CE40CD">
        <w:t>(</w:t>
      </w:r>
      <w:bookmarkEnd w:id="153"/>
      <w:r w:rsidRPr="00CE40CD">
        <w:t>1) Beginning January 1, 2027, a healthcare facility that requests payment from a patient after providing a healthcare service or related supply to the patient shall:</w:t>
      </w:r>
    </w:p>
    <w:p w14:paraId="4A592BEB"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54" w:name="ss_T44C7N327Sa_lv3_be42a59dd"/>
      <w:r w:rsidRPr="00CE40CD">
        <w:t>(</w:t>
      </w:r>
      <w:bookmarkEnd w:id="154"/>
      <w:r w:rsidRPr="00CE40CD">
        <w:t>a) provide to the patient an electronic version of the itemized bill of the alleged remittance sought for services and supplies provided to the patient during the patient’s visit to the healthcare facility; and</w:t>
      </w:r>
    </w:p>
    <w:p w14:paraId="59F6A319"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55" w:name="ss_T44C7N327Sb_lv3_4acd896fa"/>
      <w:r w:rsidRPr="00CE40CD">
        <w:t>(</w:t>
      </w:r>
      <w:bookmarkEnd w:id="155"/>
      <w:r w:rsidRPr="00CE40CD">
        <w:t>b) provide to the patient a copy of the written itemized bill upon request of the alleged remittance sought for services and supplies provided to the patient during the patent’s visit to the healthcare facility.</w:t>
      </w:r>
    </w:p>
    <w:p w14:paraId="65DBCFEB"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bookmarkStart w:id="156" w:name="ss_T44C7N327S2_lv2_b7e87849c"/>
      <w:r w:rsidRPr="00CE40CD">
        <w:t>(</w:t>
      </w:r>
      <w:bookmarkEnd w:id="156"/>
      <w:r w:rsidRPr="00CE40CD">
        <w:t>2)</w:t>
      </w:r>
      <w:bookmarkStart w:id="157" w:name="ss_T44C7N327Sa_lv3_0bed7c092"/>
      <w:r w:rsidRPr="00CE40CD">
        <w:t>(</w:t>
      </w:r>
      <w:bookmarkEnd w:id="157"/>
      <w:r w:rsidRPr="00CE40CD">
        <w:t>a) The healthcare facility must notify the patient in clear and conspicuous language, electronically or in writing, of the availability of obtaining an itemized copy electronically or in writing pursuant to subsection (B)(1) and must offer the patient the ability to indicate the preferred form of the itemized bill.</w:t>
      </w:r>
    </w:p>
    <w:p w14:paraId="3CC46268"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bookmarkStart w:id="158" w:name="ss_T44C7N327Sb_lv3_ee02bf1ff"/>
      <w:r w:rsidRPr="00CE40CD">
        <w:t>(</w:t>
      </w:r>
      <w:bookmarkEnd w:id="158"/>
      <w:r w:rsidRPr="00CE40CD">
        <w:t>b) A patient may waive the right to receive an itemized bill electronically or in writing. An initial waiver of the right to an itemized bill does not prevent the patient from later receiving an itemized bill upon request. The healthcare facility must notify the patient of their right to later request an itemized bill even if the patient initially waived their right to receive an itemized bill.</w:t>
      </w:r>
    </w:p>
    <w:p w14:paraId="5500092B"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bookmarkStart w:id="159" w:name="ss_T44C7N327S3_lv2_c5a2c5cb2"/>
      <w:r w:rsidRPr="00CE40CD">
        <w:t>(</w:t>
      </w:r>
      <w:bookmarkEnd w:id="159"/>
      <w:r w:rsidRPr="00CE40CD">
        <w:t>3) The itemized bill must include:</w:t>
      </w:r>
    </w:p>
    <w:p w14:paraId="7D6CAB35"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60" w:name="ss_T44C7N327Sa_lv3_d013d9883"/>
      <w:r w:rsidRPr="00CE40CD">
        <w:t>(</w:t>
      </w:r>
      <w:bookmarkEnd w:id="160"/>
      <w:r w:rsidRPr="00CE40CD">
        <w:t>a) a plain language description, in accordance with the most current billing reading-level requirements and guidance provided by the Centers for Medicare and Medicaid Services, for healthcare services and supplies the healthcare facility provided to the patient;</w:t>
      </w:r>
    </w:p>
    <w:p w14:paraId="4CF1025F"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61" w:name="ss_T44C7N327Sb_lv3_ee8a0378b"/>
      <w:r w:rsidRPr="00CE40CD">
        <w:t>(</w:t>
      </w:r>
      <w:bookmarkEnd w:id="161"/>
      <w:r w:rsidRPr="00CE40CD">
        <w:t>b) the amount the healthcare facility alleges is due from the patient; and</w:t>
      </w:r>
    </w:p>
    <w:p w14:paraId="54F4C290"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62" w:name="ss_T44C7N327Sc_lv3_e71f892e8"/>
      <w:r w:rsidRPr="00CE40CD">
        <w:t>(</w:t>
      </w:r>
      <w:bookmarkEnd w:id="162"/>
      <w:r w:rsidRPr="00CE40CD">
        <w:t>c) if the healthcare facility sought or is seeking reimbursement from a third party, the patient’s responsibility amount due to the healthcare facility pursuant to the electronic remittance advice the provider received from the third party under applicable law.</w:t>
      </w:r>
    </w:p>
    <w:p w14:paraId="4CD8F62A"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bookmarkStart w:id="163" w:name="ss_T44C7N327S4_lv2_fe9d8f6b0"/>
      <w:r w:rsidRPr="00CE40CD">
        <w:t>(</w:t>
      </w:r>
      <w:bookmarkEnd w:id="163"/>
      <w:r w:rsidRPr="00CE40CD">
        <w:t>4)</w:t>
      </w:r>
      <w:bookmarkStart w:id="164" w:name="ss_T44C7N327Sa_lv3_b4d3833a2"/>
      <w:r w:rsidRPr="00CE40CD">
        <w:t>(</w:t>
      </w:r>
      <w:bookmarkEnd w:id="164"/>
      <w:r w:rsidRPr="00CE40CD">
        <w:t>a) A healthcare facility is legally authorized to issue itemized bills electronically, including through a patient portal on the healthcare facility’s website.</w:t>
      </w:r>
    </w:p>
    <w:p w14:paraId="3A6879A8"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r w:rsidRPr="00CE40CD">
        <w:tab/>
      </w:r>
      <w:r w:rsidRPr="00CE40CD">
        <w:tab/>
      </w:r>
      <w:bookmarkStart w:id="165" w:name="ss_T44C7N327Sb_lv3_1a45d1ac7"/>
      <w:r w:rsidRPr="00CE40CD">
        <w:t>(</w:t>
      </w:r>
      <w:bookmarkEnd w:id="165"/>
      <w:r w:rsidRPr="00CE40CD">
        <w:t>b) In accordance with items (1) and (2), a patient may obtain from the healthcare facility an itemized bill upon request any time after the itemized bill is initially issued.</w:t>
      </w:r>
    </w:p>
    <w:p w14:paraId="550FF80C" w14:textId="77777777" w:rsidR="00244BE7" w:rsidRPr="00CE40CD"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ab/>
      </w:r>
      <w:bookmarkStart w:id="166" w:name="ss_T44C7N327SC_lv1_03a1e743d"/>
      <w:r w:rsidRPr="00CE40CD">
        <w:t>(</w:t>
      </w:r>
      <w:bookmarkEnd w:id="166"/>
      <w:r w:rsidRPr="00CE40CD">
        <w:t>C) The appropriate licensing authority shall take disciplinary action against the healthcare facility for the violation as if the healthcare facility violated an applicable licensing law.</w:t>
      </w:r>
    </w:p>
    <w:p w14:paraId="60ABD247" w14:textId="77777777" w:rsidR="00244BE7" w:rsidRPr="00CE40CD"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40CD">
        <w:t>SECTION 2.</w:t>
      </w:r>
      <w:r w:rsidRPr="00CE40CD">
        <w:tab/>
        <w:t>This act takes effect upon approval by the Governor.</w:t>
      </w:r>
    </w:p>
    <w:p w14:paraId="751C24E3" w14:textId="77777777" w:rsidR="00244BE7" w:rsidRDefault="00244BE7" w:rsidP="00244BE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Cs w:val="22"/>
        </w:rPr>
      </w:pPr>
      <w:r w:rsidRPr="00CE40CD">
        <w:rPr>
          <w:szCs w:val="22"/>
        </w:rPr>
        <w:t>Amend title to conform.</w:t>
      </w:r>
    </w:p>
    <w:p w14:paraId="3E52923A" w14:textId="53C009FB" w:rsidR="00244BE7" w:rsidRDefault="00244BE7" w:rsidP="00244BE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Cs w:val="22"/>
        </w:rPr>
      </w:pPr>
    </w:p>
    <w:p w14:paraId="2E0E4C5C" w14:textId="77777777" w:rsidR="00244BE7" w:rsidRPr="00CE40CD" w:rsidRDefault="00244BE7" w:rsidP="00244BE7">
      <w:pPr>
        <w:pStyle w:val="scconfrepsignaturelines"/>
        <w:tabs>
          <w:tab w:val="clear" w:pos="5760"/>
          <w:tab w:val="left" w:pos="187"/>
          <w:tab w:val="left" w:pos="3240"/>
          <w:tab w:val="left" w:pos="3427"/>
        </w:tabs>
        <w:contextualSpacing/>
        <w:jc w:val="both"/>
        <w:rPr>
          <w:szCs w:val="22"/>
        </w:rPr>
      </w:pPr>
      <w:r w:rsidRPr="00CE40CD">
        <w:rPr>
          <w:szCs w:val="22"/>
        </w:rPr>
        <w:t>/s/Sen. Cash</w:t>
      </w:r>
      <w:r w:rsidRPr="00CE40CD">
        <w:rPr>
          <w:szCs w:val="22"/>
        </w:rPr>
        <w:tab/>
        <w:t>/s/Rep. Davis</w:t>
      </w:r>
    </w:p>
    <w:p w14:paraId="00C08927" w14:textId="77777777" w:rsidR="00244BE7" w:rsidRPr="00CE40CD" w:rsidRDefault="00244BE7" w:rsidP="00244BE7">
      <w:pPr>
        <w:pStyle w:val="scconfrepsignaturelines"/>
        <w:tabs>
          <w:tab w:val="clear" w:pos="5760"/>
          <w:tab w:val="left" w:pos="187"/>
          <w:tab w:val="left" w:pos="3240"/>
          <w:tab w:val="left" w:pos="3427"/>
        </w:tabs>
        <w:contextualSpacing/>
        <w:jc w:val="both"/>
        <w:rPr>
          <w:szCs w:val="22"/>
        </w:rPr>
      </w:pPr>
      <w:r w:rsidRPr="00CE40CD">
        <w:rPr>
          <w:szCs w:val="22"/>
        </w:rPr>
        <w:t>Senator Garrett</w:t>
      </w:r>
      <w:r w:rsidRPr="00CE40CD">
        <w:rPr>
          <w:szCs w:val="22"/>
        </w:rPr>
        <w:tab/>
        <w:t>/s/Rep. Sessions</w:t>
      </w:r>
    </w:p>
    <w:p w14:paraId="755A4B9F" w14:textId="77777777" w:rsidR="00244BE7" w:rsidRPr="00CE40CD" w:rsidRDefault="00244BE7" w:rsidP="00244BE7">
      <w:pPr>
        <w:pStyle w:val="scconfrepsignaturelines"/>
        <w:tabs>
          <w:tab w:val="clear" w:pos="5760"/>
          <w:tab w:val="left" w:pos="187"/>
          <w:tab w:val="left" w:pos="3240"/>
          <w:tab w:val="left" w:pos="3427"/>
        </w:tabs>
        <w:contextualSpacing/>
        <w:jc w:val="both"/>
        <w:rPr>
          <w:szCs w:val="22"/>
        </w:rPr>
      </w:pPr>
      <w:r w:rsidRPr="00CE40CD">
        <w:rPr>
          <w:szCs w:val="22"/>
        </w:rPr>
        <w:t>/s/Senator Ott</w:t>
      </w:r>
      <w:r w:rsidRPr="00CE40CD">
        <w:rPr>
          <w:szCs w:val="22"/>
        </w:rPr>
        <w:tab/>
        <w:t>/s/Rep. Waters</w:t>
      </w:r>
    </w:p>
    <w:p w14:paraId="3A8CF770" w14:textId="77777777" w:rsidR="00244BE7" w:rsidRDefault="00244BE7" w:rsidP="00244BE7">
      <w:pPr>
        <w:pStyle w:val="scconfreponpartof"/>
        <w:widowControl/>
        <w:tabs>
          <w:tab w:val="clear" w:pos="216"/>
          <w:tab w:val="clear" w:pos="5976"/>
          <w:tab w:val="left" w:pos="187"/>
          <w:tab w:val="left" w:pos="3240"/>
          <w:tab w:val="left" w:pos="3427"/>
        </w:tabs>
        <w:spacing w:before="0"/>
        <w:contextualSpacing/>
        <w:jc w:val="both"/>
        <w:rPr>
          <w:szCs w:val="22"/>
        </w:rPr>
      </w:pPr>
      <w:r w:rsidRPr="00CE40CD">
        <w:rPr>
          <w:szCs w:val="22"/>
        </w:rPr>
        <w:t>On part of the Senate.</w:t>
      </w:r>
      <w:r w:rsidRPr="00CE40CD">
        <w:rPr>
          <w:szCs w:val="22"/>
        </w:rPr>
        <w:tab/>
        <w:t>On part of the House.</w:t>
      </w:r>
    </w:p>
    <w:p w14:paraId="117A8941" w14:textId="4CFD5117" w:rsidR="00244BE7" w:rsidRDefault="00244BE7" w:rsidP="00244BE7">
      <w:pPr>
        <w:pStyle w:val="scconfreponpartof"/>
        <w:widowControl/>
        <w:tabs>
          <w:tab w:val="clear" w:pos="216"/>
          <w:tab w:val="clear" w:pos="5976"/>
          <w:tab w:val="left" w:pos="187"/>
          <w:tab w:val="left" w:pos="3240"/>
          <w:tab w:val="left" w:pos="3427"/>
        </w:tabs>
        <w:spacing w:before="0"/>
        <w:contextualSpacing/>
        <w:jc w:val="both"/>
        <w:rPr>
          <w:szCs w:val="22"/>
        </w:rPr>
      </w:pPr>
    </w:p>
    <w:p w14:paraId="75943EF5" w14:textId="77777777" w:rsidR="00244BE7" w:rsidRDefault="00244BE7" w:rsidP="00244BE7">
      <w:r>
        <w:t>Rep. DAVIS explained the Conference Report.</w:t>
      </w:r>
    </w:p>
    <w:p w14:paraId="008F8473" w14:textId="77777777" w:rsidR="00244BE7" w:rsidRDefault="00244BE7" w:rsidP="00244BE7"/>
    <w:p w14:paraId="6F9E53B4" w14:textId="77777777" w:rsidR="00244BE7" w:rsidRDefault="00244BE7" w:rsidP="00244BE7">
      <w:r>
        <w:t xml:space="preserve">The yeas and nays were taken resulting as follows: </w:t>
      </w:r>
    </w:p>
    <w:p w14:paraId="47C6C3F5" w14:textId="58CE14A4" w:rsidR="00244BE7" w:rsidRDefault="00244BE7" w:rsidP="00244BE7">
      <w:pPr>
        <w:jc w:val="center"/>
      </w:pPr>
      <w:r>
        <w:t xml:space="preserve"> </w:t>
      </w:r>
      <w:bookmarkStart w:id="167" w:name="vote_start178"/>
      <w:bookmarkEnd w:id="167"/>
      <w:r>
        <w:t>Yeas 103; Nays 0</w:t>
      </w:r>
    </w:p>
    <w:p w14:paraId="52F5D5A3" w14:textId="77777777" w:rsidR="002E3650" w:rsidRDefault="002E3650" w:rsidP="00244BE7">
      <w:pPr>
        <w:jc w:val="center"/>
      </w:pPr>
    </w:p>
    <w:p w14:paraId="313DEF93"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347E7E16" w14:textId="77777777" w:rsidTr="00244BE7">
        <w:tc>
          <w:tcPr>
            <w:tcW w:w="2179" w:type="dxa"/>
          </w:tcPr>
          <w:p w14:paraId="50E72850" w14:textId="1E01D4A3" w:rsidR="00244BE7" w:rsidRPr="00244BE7" w:rsidRDefault="00244BE7" w:rsidP="00244BE7">
            <w:pPr>
              <w:keepNext/>
              <w:ind w:firstLine="0"/>
            </w:pPr>
            <w:r>
              <w:t>Anderson</w:t>
            </w:r>
          </w:p>
        </w:tc>
        <w:tc>
          <w:tcPr>
            <w:tcW w:w="2179" w:type="dxa"/>
          </w:tcPr>
          <w:p w14:paraId="4F027441" w14:textId="2A26485A" w:rsidR="00244BE7" w:rsidRPr="00244BE7" w:rsidRDefault="00244BE7" w:rsidP="00244BE7">
            <w:pPr>
              <w:keepNext/>
              <w:ind w:firstLine="0"/>
            </w:pPr>
            <w:r>
              <w:t>Atkinson</w:t>
            </w:r>
          </w:p>
        </w:tc>
        <w:tc>
          <w:tcPr>
            <w:tcW w:w="2180" w:type="dxa"/>
          </w:tcPr>
          <w:p w14:paraId="2C32D0BC" w14:textId="19B271E0" w:rsidR="00244BE7" w:rsidRPr="00244BE7" w:rsidRDefault="00244BE7" w:rsidP="00244BE7">
            <w:pPr>
              <w:keepNext/>
              <w:ind w:firstLine="0"/>
            </w:pPr>
            <w:r>
              <w:t>Bailey</w:t>
            </w:r>
          </w:p>
        </w:tc>
      </w:tr>
      <w:tr w:rsidR="00244BE7" w:rsidRPr="00244BE7" w14:paraId="3846E8E6" w14:textId="77777777" w:rsidTr="00244BE7">
        <w:tc>
          <w:tcPr>
            <w:tcW w:w="2179" w:type="dxa"/>
          </w:tcPr>
          <w:p w14:paraId="73B7D7E6" w14:textId="6DC7554C" w:rsidR="00244BE7" w:rsidRPr="00244BE7" w:rsidRDefault="00244BE7" w:rsidP="00244BE7">
            <w:pPr>
              <w:ind w:firstLine="0"/>
            </w:pPr>
            <w:r>
              <w:t>Ballentine</w:t>
            </w:r>
          </w:p>
        </w:tc>
        <w:tc>
          <w:tcPr>
            <w:tcW w:w="2179" w:type="dxa"/>
          </w:tcPr>
          <w:p w14:paraId="6EE27E73" w14:textId="132023EC" w:rsidR="00244BE7" w:rsidRPr="00244BE7" w:rsidRDefault="00244BE7" w:rsidP="00244BE7">
            <w:pPr>
              <w:ind w:firstLine="0"/>
            </w:pPr>
            <w:r>
              <w:t>Bannister</w:t>
            </w:r>
          </w:p>
        </w:tc>
        <w:tc>
          <w:tcPr>
            <w:tcW w:w="2180" w:type="dxa"/>
          </w:tcPr>
          <w:p w14:paraId="0219F133" w14:textId="530ECA02" w:rsidR="00244BE7" w:rsidRPr="00244BE7" w:rsidRDefault="00244BE7" w:rsidP="00244BE7">
            <w:pPr>
              <w:ind w:firstLine="0"/>
            </w:pPr>
            <w:r>
              <w:t>Bauer</w:t>
            </w:r>
          </w:p>
        </w:tc>
      </w:tr>
      <w:tr w:rsidR="00244BE7" w:rsidRPr="00244BE7" w14:paraId="68156722" w14:textId="77777777" w:rsidTr="00244BE7">
        <w:tc>
          <w:tcPr>
            <w:tcW w:w="2179" w:type="dxa"/>
          </w:tcPr>
          <w:p w14:paraId="1361A251" w14:textId="79688E2F" w:rsidR="00244BE7" w:rsidRPr="00244BE7" w:rsidRDefault="00244BE7" w:rsidP="00244BE7">
            <w:pPr>
              <w:ind w:firstLine="0"/>
            </w:pPr>
            <w:r>
              <w:t>Beach</w:t>
            </w:r>
          </w:p>
        </w:tc>
        <w:tc>
          <w:tcPr>
            <w:tcW w:w="2179" w:type="dxa"/>
          </w:tcPr>
          <w:p w14:paraId="239CB0FA" w14:textId="3B238AA6" w:rsidR="00244BE7" w:rsidRPr="00244BE7" w:rsidRDefault="00244BE7" w:rsidP="00244BE7">
            <w:pPr>
              <w:ind w:firstLine="0"/>
            </w:pPr>
            <w:r>
              <w:t>Bowers</w:t>
            </w:r>
          </w:p>
        </w:tc>
        <w:tc>
          <w:tcPr>
            <w:tcW w:w="2180" w:type="dxa"/>
          </w:tcPr>
          <w:p w14:paraId="4D3E3F76" w14:textId="5D8AD998" w:rsidR="00244BE7" w:rsidRPr="00244BE7" w:rsidRDefault="00244BE7" w:rsidP="00244BE7">
            <w:pPr>
              <w:ind w:firstLine="0"/>
            </w:pPr>
            <w:r>
              <w:t>Bradley</w:t>
            </w:r>
          </w:p>
        </w:tc>
      </w:tr>
      <w:tr w:rsidR="00244BE7" w:rsidRPr="00244BE7" w14:paraId="6CF3BF08" w14:textId="77777777" w:rsidTr="00244BE7">
        <w:tc>
          <w:tcPr>
            <w:tcW w:w="2179" w:type="dxa"/>
          </w:tcPr>
          <w:p w14:paraId="18227851" w14:textId="32CA8D83" w:rsidR="00244BE7" w:rsidRPr="00244BE7" w:rsidRDefault="00244BE7" w:rsidP="00244BE7">
            <w:pPr>
              <w:ind w:firstLine="0"/>
            </w:pPr>
            <w:r>
              <w:t>Brewer</w:t>
            </w:r>
          </w:p>
        </w:tc>
        <w:tc>
          <w:tcPr>
            <w:tcW w:w="2179" w:type="dxa"/>
          </w:tcPr>
          <w:p w14:paraId="7D6E83A7" w14:textId="1FA3A6A5" w:rsidR="00244BE7" w:rsidRPr="00244BE7" w:rsidRDefault="00244BE7" w:rsidP="00244BE7">
            <w:pPr>
              <w:ind w:firstLine="0"/>
            </w:pPr>
            <w:r>
              <w:t>Brittain</w:t>
            </w:r>
          </w:p>
        </w:tc>
        <w:tc>
          <w:tcPr>
            <w:tcW w:w="2180" w:type="dxa"/>
          </w:tcPr>
          <w:p w14:paraId="13BDA1C5" w14:textId="643CC96D" w:rsidR="00244BE7" w:rsidRPr="00244BE7" w:rsidRDefault="00244BE7" w:rsidP="00244BE7">
            <w:pPr>
              <w:ind w:firstLine="0"/>
            </w:pPr>
            <w:r>
              <w:t>Burns</w:t>
            </w:r>
          </w:p>
        </w:tc>
      </w:tr>
      <w:tr w:rsidR="00244BE7" w:rsidRPr="00244BE7" w14:paraId="685C22BD" w14:textId="77777777" w:rsidTr="00244BE7">
        <w:tc>
          <w:tcPr>
            <w:tcW w:w="2179" w:type="dxa"/>
          </w:tcPr>
          <w:p w14:paraId="5DF48626" w14:textId="0B08515D" w:rsidR="00244BE7" w:rsidRPr="00244BE7" w:rsidRDefault="00244BE7" w:rsidP="00244BE7">
            <w:pPr>
              <w:ind w:firstLine="0"/>
            </w:pPr>
            <w:r>
              <w:t>Calhoon</w:t>
            </w:r>
          </w:p>
        </w:tc>
        <w:tc>
          <w:tcPr>
            <w:tcW w:w="2179" w:type="dxa"/>
          </w:tcPr>
          <w:p w14:paraId="08CB3D8B" w14:textId="59260C70" w:rsidR="00244BE7" w:rsidRPr="00244BE7" w:rsidRDefault="00244BE7" w:rsidP="00244BE7">
            <w:pPr>
              <w:ind w:firstLine="0"/>
            </w:pPr>
            <w:r>
              <w:t>Chapman</w:t>
            </w:r>
          </w:p>
        </w:tc>
        <w:tc>
          <w:tcPr>
            <w:tcW w:w="2180" w:type="dxa"/>
          </w:tcPr>
          <w:p w14:paraId="7804B9E3" w14:textId="23B8129C" w:rsidR="00244BE7" w:rsidRPr="00244BE7" w:rsidRDefault="00244BE7" w:rsidP="00244BE7">
            <w:pPr>
              <w:ind w:firstLine="0"/>
            </w:pPr>
            <w:r>
              <w:t>Chumley</w:t>
            </w:r>
          </w:p>
        </w:tc>
      </w:tr>
      <w:tr w:rsidR="00244BE7" w:rsidRPr="00244BE7" w14:paraId="18BE1199" w14:textId="77777777" w:rsidTr="00244BE7">
        <w:tc>
          <w:tcPr>
            <w:tcW w:w="2179" w:type="dxa"/>
          </w:tcPr>
          <w:p w14:paraId="31AD8E71" w14:textId="67AEB00E" w:rsidR="00244BE7" w:rsidRPr="00244BE7" w:rsidRDefault="00244BE7" w:rsidP="00244BE7">
            <w:pPr>
              <w:ind w:firstLine="0"/>
            </w:pPr>
            <w:r>
              <w:t>Clyburn</w:t>
            </w:r>
          </w:p>
        </w:tc>
        <w:tc>
          <w:tcPr>
            <w:tcW w:w="2179" w:type="dxa"/>
          </w:tcPr>
          <w:p w14:paraId="6A3E6076" w14:textId="33A4EA92" w:rsidR="00244BE7" w:rsidRPr="00244BE7" w:rsidRDefault="00244BE7" w:rsidP="00244BE7">
            <w:pPr>
              <w:ind w:firstLine="0"/>
            </w:pPr>
            <w:r>
              <w:t>Cobb-Hunter</w:t>
            </w:r>
          </w:p>
        </w:tc>
        <w:tc>
          <w:tcPr>
            <w:tcW w:w="2180" w:type="dxa"/>
          </w:tcPr>
          <w:p w14:paraId="76077FC8" w14:textId="58C7A294" w:rsidR="00244BE7" w:rsidRPr="00244BE7" w:rsidRDefault="00244BE7" w:rsidP="00244BE7">
            <w:pPr>
              <w:ind w:firstLine="0"/>
            </w:pPr>
            <w:r>
              <w:t>Collins</w:t>
            </w:r>
          </w:p>
        </w:tc>
      </w:tr>
      <w:tr w:rsidR="00244BE7" w:rsidRPr="00244BE7" w14:paraId="54C3F029" w14:textId="77777777" w:rsidTr="00244BE7">
        <w:tc>
          <w:tcPr>
            <w:tcW w:w="2179" w:type="dxa"/>
          </w:tcPr>
          <w:p w14:paraId="4EB5CA76" w14:textId="7DB4E2CD" w:rsidR="00244BE7" w:rsidRPr="00244BE7" w:rsidRDefault="00244BE7" w:rsidP="00244BE7">
            <w:pPr>
              <w:ind w:firstLine="0"/>
            </w:pPr>
            <w:r>
              <w:t>Cox</w:t>
            </w:r>
          </w:p>
        </w:tc>
        <w:tc>
          <w:tcPr>
            <w:tcW w:w="2179" w:type="dxa"/>
          </w:tcPr>
          <w:p w14:paraId="2F24ED54" w14:textId="1F6DC6EA" w:rsidR="00244BE7" w:rsidRPr="00244BE7" w:rsidRDefault="00244BE7" w:rsidP="00244BE7">
            <w:pPr>
              <w:ind w:firstLine="0"/>
            </w:pPr>
            <w:r>
              <w:t>Crawford</w:t>
            </w:r>
          </w:p>
        </w:tc>
        <w:tc>
          <w:tcPr>
            <w:tcW w:w="2180" w:type="dxa"/>
          </w:tcPr>
          <w:p w14:paraId="36B18EE6" w14:textId="5174BCF9" w:rsidR="00244BE7" w:rsidRPr="00244BE7" w:rsidRDefault="00244BE7" w:rsidP="00244BE7">
            <w:pPr>
              <w:ind w:firstLine="0"/>
            </w:pPr>
            <w:r>
              <w:t>Cromer</w:t>
            </w:r>
          </w:p>
        </w:tc>
      </w:tr>
      <w:tr w:rsidR="00244BE7" w:rsidRPr="00244BE7" w14:paraId="45060912" w14:textId="77777777" w:rsidTr="00244BE7">
        <w:tc>
          <w:tcPr>
            <w:tcW w:w="2179" w:type="dxa"/>
          </w:tcPr>
          <w:p w14:paraId="7BE1303B" w14:textId="06827E9E" w:rsidR="00244BE7" w:rsidRPr="00244BE7" w:rsidRDefault="00244BE7" w:rsidP="00244BE7">
            <w:pPr>
              <w:ind w:firstLine="0"/>
            </w:pPr>
            <w:r>
              <w:t>Davis</w:t>
            </w:r>
          </w:p>
        </w:tc>
        <w:tc>
          <w:tcPr>
            <w:tcW w:w="2179" w:type="dxa"/>
          </w:tcPr>
          <w:p w14:paraId="09043163" w14:textId="574024ED" w:rsidR="00244BE7" w:rsidRPr="00244BE7" w:rsidRDefault="00244BE7" w:rsidP="00244BE7">
            <w:pPr>
              <w:ind w:firstLine="0"/>
            </w:pPr>
            <w:r>
              <w:t>Dillard</w:t>
            </w:r>
          </w:p>
        </w:tc>
        <w:tc>
          <w:tcPr>
            <w:tcW w:w="2180" w:type="dxa"/>
          </w:tcPr>
          <w:p w14:paraId="00E75073" w14:textId="52D57469" w:rsidR="00244BE7" w:rsidRPr="00244BE7" w:rsidRDefault="00244BE7" w:rsidP="00244BE7">
            <w:pPr>
              <w:ind w:firstLine="0"/>
            </w:pPr>
            <w:r>
              <w:t>Duncan</w:t>
            </w:r>
          </w:p>
        </w:tc>
      </w:tr>
      <w:tr w:rsidR="00244BE7" w:rsidRPr="00244BE7" w14:paraId="50F05860" w14:textId="77777777" w:rsidTr="00244BE7">
        <w:tc>
          <w:tcPr>
            <w:tcW w:w="2179" w:type="dxa"/>
          </w:tcPr>
          <w:p w14:paraId="1396C159" w14:textId="61DFB197" w:rsidR="00244BE7" w:rsidRPr="00244BE7" w:rsidRDefault="00244BE7" w:rsidP="00244BE7">
            <w:pPr>
              <w:ind w:firstLine="0"/>
            </w:pPr>
            <w:r>
              <w:t>Edgerton</w:t>
            </w:r>
          </w:p>
        </w:tc>
        <w:tc>
          <w:tcPr>
            <w:tcW w:w="2179" w:type="dxa"/>
          </w:tcPr>
          <w:p w14:paraId="19842F0D" w14:textId="5DACD8B4" w:rsidR="00244BE7" w:rsidRPr="00244BE7" w:rsidRDefault="00244BE7" w:rsidP="00244BE7">
            <w:pPr>
              <w:ind w:firstLine="0"/>
            </w:pPr>
            <w:r>
              <w:t>Erickson</w:t>
            </w:r>
          </w:p>
        </w:tc>
        <w:tc>
          <w:tcPr>
            <w:tcW w:w="2180" w:type="dxa"/>
          </w:tcPr>
          <w:p w14:paraId="7F0DD6A4" w14:textId="4B024BFB" w:rsidR="00244BE7" w:rsidRPr="00244BE7" w:rsidRDefault="00244BE7" w:rsidP="00244BE7">
            <w:pPr>
              <w:ind w:firstLine="0"/>
            </w:pPr>
            <w:r>
              <w:t>Ford</w:t>
            </w:r>
          </w:p>
        </w:tc>
      </w:tr>
      <w:tr w:rsidR="00244BE7" w:rsidRPr="00244BE7" w14:paraId="0D04E3A8" w14:textId="77777777" w:rsidTr="00244BE7">
        <w:tc>
          <w:tcPr>
            <w:tcW w:w="2179" w:type="dxa"/>
          </w:tcPr>
          <w:p w14:paraId="2F7B2C06" w14:textId="3229A6D0" w:rsidR="00244BE7" w:rsidRPr="00244BE7" w:rsidRDefault="00244BE7" w:rsidP="00244BE7">
            <w:pPr>
              <w:ind w:firstLine="0"/>
            </w:pPr>
            <w:r>
              <w:t>Forrest</w:t>
            </w:r>
          </w:p>
        </w:tc>
        <w:tc>
          <w:tcPr>
            <w:tcW w:w="2179" w:type="dxa"/>
          </w:tcPr>
          <w:p w14:paraId="2354B128" w14:textId="02F1501C" w:rsidR="00244BE7" w:rsidRPr="00244BE7" w:rsidRDefault="00244BE7" w:rsidP="00244BE7">
            <w:pPr>
              <w:ind w:firstLine="0"/>
            </w:pPr>
            <w:r>
              <w:t>Frank</w:t>
            </w:r>
          </w:p>
        </w:tc>
        <w:tc>
          <w:tcPr>
            <w:tcW w:w="2180" w:type="dxa"/>
          </w:tcPr>
          <w:p w14:paraId="031D103F" w14:textId="7E9AEDC7" w:rsidR="00244BE7" w:rsidRPr="00244BE7" w:rsidRDefault="00244BE7" w:rsidP="00244BE7">
            <w:pPr>
              <w:ind w:firstLine="0"/>
            </w:pPr>
            <w:r>
              <w:t>Gagnon</w:t>
            </w:r>
          </w:p>
        </w:tc>
      </w:tr>
      <w:tr w:rsidR="00244BE7" w:rsidRPr="00244BE7" w14:paraId="1C5E298F" w14:textId="77777777" w:rsidTr="00244BE7">
        <w:tc>
          <w:tcPr>
            <w:tcW w:w="2179" w:type="dxa"/>
          </w:tcPr>
          <w:p w14:paraId="0F9E624D" w14:textId="18A0E090" w:rsidR="00244BE7" w:rsidRPr="00244BE7" w:rsidRDefault="00244BE7" w:rsidP="00244BE7">
            <w:pPr>
              <w:ind w:firstLine="0"/>
            </w:pPr>
            <w:r>
              <w:t>Garvin</w:t>
            </w:r>
          </w:p>
        </w:tc>
        <w:tc>
          <w:tcPr>
            <w:tcW w:w="2179" w:type="dxa"/>
          </w:tcPr>
          <w:p w14:paraId="4A2DEC45" w14:textId="6ED3A2B1" w:rsidR="00244BE7" w:rsidRPr="00244BE7" w:rsidRDefault="00244BE7" w:rsidP="00244BE7">
            <w:pPr>
              <w:ind w:firstLine="0"/>
            </w:pPr>
            <w:r>
              <w:t>Gatch</w:t>
            </w:r>
          </w:p>
        </w:tc>
        <w:tc>
          <w:tcPr>
            <w:tcW w:w="2180" w:type="dxa"/>
          </w:tcPr>
          <w:p w14:paraId="5ECDE885" w14:textId="48154AD9" w:rsidR="00244BE7" w:rsidRPr="00244BE7" w:rsidRDefault="00244BE7" w:rsidP="00244BE7">
            <w:pPr>
              <w:ind w:firstLine="0"/>
            </w:pPr>
            <w:r>
              <w:t>Gibson</w:t>
            </w:r>
          </w:p>
        </w:tc>
      </w:tr>
      <w:tr w:rsidR="00244BE7" w:rsidRPr="00244BE7" w14:paraId="419CC972" w14:textId="77777777" w:rsidTr="00244BE7">
        <w:tc>
          <w:tcPr>
            <w:tcW w:w="2179" w:type="dxa"/>
          </w:tcPr>
          <w:p w14:paraId="636D145C" w14:textId="73E54C0F" w:rsidR="00244BE7" w:rsidRPr="00244BE7" w:rsidRDefault="00244BE7" w:rsidP="00244BE7">
            <w:pPr>
              <w:ind w:firstLine="0"/>
            </w:pPr>
            <w:r>
              <w:t>Gilliam</w:t>
            </w:r>
          </w:p>
        </w:tc>
        <w:tc>
          <w:tcPr>
            <w:tcW w:w="2179" w:type="dxa"/>
          </w:tcPr>
          <w:p w14:paraId="6AB2FD36" w14:textId="3EA3C480" w:rsidR="00244BE7" w:rsidRPr="00244BE7" w:rsidRDefault="00244BE7" w:rsidP="00244BE7">
            <w:pPr>
              <w:ind w:firstLine="0"/>
            </w:pPr>
            <w:r>
              <w:t>Gilliard</w:t>
            </w:r>
          </w:p>
        </w:tc>
        <w:tc>
          <w:tcPr>
            <w:tcW w:w="2180" w:type="dxa"/>
          </w:tcPr>
          <w:p w14:paraId="6FA9011E" w14:textId="2BB62F74" w:rsidR="00244BE7" w:rsidRPr="00244BE7" w:rsidRDefault="00244BE7" w:rsidP="00244BE7">
            <w:pPr>
              <w:ind w:firstLine="0"/>
            </w:pPr>
            <w:r>
              <w:t>Govan</w:t>
            </w:r>
          </w:p>
        </w:tc>
      </w:tr>
      <w:tr w:rsidR="00244BE7" w:rsidRPr="00244BE7" w14:paraId="62599B73" w14:textId="77777777" w:rsidTr="00244BE7">
        <w:tc>
          <w:tcPr>
            <w:tcW w:w="2179" w:type="dxa"/>
          </w:tcPr>
          <w:p w14:paraId="36E8E378" w14:textId="07473D86" w:rsidR="00244BE7" w:rsidRPr="00244BE7" w:rsidRDefault="00244BE7" w:rsidP="00244BE7">
            <w:pPr>
              <w:ind w:firstLine="0"/>
            </w:pPr>
            <w:r>
              <w:t>Grant</w:t>
            </w:r>
          </w:p>
        </w:tc>
        <w:tc>
          <w:tcPr>
            <w:tcW w:w="2179" w:type="dxa"/>
          </w:tcPr>
          <w:p w14:paraId="1F6B5042" w14:textId="531002FD" w:rsidR="00244BE7" w:rsidRPr="00244BE7" w:rsidRDefault="00244BE7" w:rsidP="00244BE7">
            <w:pPr>
              <w:ind w:firstLine="0"/>
            </w:pPr>
            <w:r>
              <w:t>Guest</w:t>
            </w:r>
          </w:p>
        </w:tc>
        <w:tc>
          <w:tcPr>
            <w:tcW w:w="2180" w:type="dxa"/>
          </w:tcPr>
          <w:p w14:paraId="72F2A966" w14:textId="284F7E6D" w:rsidR="00244BE7" w:rsidRPr="00244BE7" w:rsidRDefault="00244BE7" w:rsidP="00244BE7">
            <w:pPr>
              <w:ind w:firstLine="0"/>
            </w:pPr>
            <w:r>
              <w:t>Guffey</w:t>
            </w:r>
          </w:p>
        </w:tc>
      </w:tr>
      <w:tr w:rsidR="00244BE7" w:rsidRPr="00244BE7" w14:paraId="1A34F70A" w14:textId="77777777" w:rsidTr="00244BE7">
        <w:tc>
          <w:tcPr>
            <w:tcW w:w="2179" w:type="dxa"/>
          </w:tcPr>
          <w:p w14:paraId="22AD6C1C" w14:textId="0CB1DF43" w:rsidR="00244BE7" w:rsidRPr="00244BE7" w:rsidRDefault="00244BE7" w:rsidP="00244BE7">
            <w:pPr>
              <w:ind w:firstLine="0"/>
            </w:pPr>
            <w:r>
              <w:t>Haddon</w:t>
            </w:r>
          </w:p>
        </w:tc>
        <w:tc>
          <w:tcPr>
            <w:tcW w:w="2179" w:type="dxa"/>
          </w:tcPr>
          <w:p w14:paraId="72194623" w14:textId="1ECEC1A4" w:rsidR="00244BE7" w:rsidRPr="00244BE7" w:rsidRDefault="00244BE7" w:rsidP="00244BE7">
            <w:pPr>
              <w:ind w:firstLine="0"/>
            </w:pPr>
            <w:r>
              <w:t>Hardee</w:t>
            </w:r>
          </w:p>
        </w:tc>
        <w:tc>
          <w:tcPr>
            <w:tcW w:w="2180" w:type="dxa"/>
          </w:tcPr>
          <w:p w14:paraId="4EA48FFF" w14:textId="7CE7822C" w:rsidR="00244BE7" w:rsidRPr="00244BE7" w:rsidRDefault="00244BE7" w:rsidP="00244BE7">
            <w:pPr>
              <w:ind w:firstLine="0"/>
            </w:pPr>
            <w:r>
              <w:t>Harris</w:t>
            </w:r>
          </w:p>
        </w:tc>
      </w:tr>
      <w:tr w:rsidR="00244BE7" w:rsidRPr="00244BE7" w14:paraId="29F973EB" w14:textId="77777777" w:rsidTr="00244BE7">
        <w:tc>
          <w:tcPr>
            <w:tcW w:w="2179" w:type="dxa"/>
          </w:tcPr>
          <w:p w14:paraId="7CF60675" w14:textId="5879CAC5" w:rsidR="00244BE7" w:rsidRPr="00244BE7" w:rsidRDefault="00244BE7" w:rsidP="00244BE7">
            <w:pPr>
              <w:ind w:firstLine="0"/>
            </w:pPr>
            <w:r>
              <w:t>Hart</w:t>
            </w:r>
          </w:p>
        </w:tc>
        <w:tc>
          <w:tcPr>
            <w:tcW w:w="2179" w:type="dxa"/>
          </w:tcPr>
          <w:p w14:paraId="0562AFD1" w14:textId="5364B9E9" w:rsidR="00244BE7" w:rsidRPr="00244BE7" w:rsidRDefault="00244BE7" w:rsidP="00244BE7">
            <w:pPr>
              <w:ind w:firstLine="0"/>
            </w:pPr>
            <w:r>
              <w:t>Hartnett</w:t>
            </w:r>
          </w:p>
        </w:tc>
        <w:tc>
          <w:tcPr>
            <w:tcW w:w="2180" w:type="dxa"/>
          </w:tcPr>
          <w:p w14:paraId="35FF9B66" w14:textId="5A3D1162" w:rsidR="00244BE7" w:rsidRPr="00244BE7" w:rsidRDefault="00244BE7" w:rsidP="00244BE7">
            <w:pPr>
              <w:ind w:firstLine="0"/>
            </w:pPr>
            <w:r>
              <w:t>Hartz</w:t>
            </w:r>
          </w:p>
        </w:tc>
      </w:tr>
      <w:tr w:rsidR="00244BE7" w:rsidRPr="00244BE7" w14:paraId="1BE4249F" w14:textId="77777777" w:rsidTr="00244BE7">
        <w:tc>
          <w:tcPr>
            <w:tcW w:w="2179" w:type="dxa"/>
          </w:tcPr>
          <w:p w14:paraId="61E0CC5F" w14:textId="73D0D276" w:rsidR="00244BE7" w:rsidRPr="00244BE7" w:rsidRDefault="00244BE7" w:rsidP="00244BE7">
            <w:pPr>
              <w:ind w:firstLine="0"/>
            </w:pPr>
            <w:r>
              <w:t>Hayes</w:t>
            </w:r>
          </w:p>
        </w:tc>
        <w:tc>
          <w:tcPr>
            <w:tcW w:w="2179" w:type="dxa"/>
          </w:tcPr>
          <w:p w14:paraId="080D35BA" w14:textId="2D26EE5B" w:rsidR="00244BE7" w:rsidRPr="00244BE7" w:rsidRDefault="00244BE7" w:rsidP="00244BE7">
            <w:pPr>
              <w:ind w:firstLine="0"/>
            </w:pPr>
            <w:r>
              <w:t>Henderson-Myers</w:t>
            </w:r>
          </w:p>
        </w:tc>
        <w:tc>
          <w:tcPr>
            <w:tcW w:w="2180" w:type="dxa"/>
          </w:tcPr>
          <w:p w14:paraId="7DD2D28B" w14:textId="4992EBB4" w:rsidR="00244BE7" w:rsidRPr="00244BE7" w:rsidRDefault="00244BE7" w:rsidP="00244BE7">
            <w:pPr>
              <w:ind w:firstLine="0"/>
            </w:pPr>
            <w:r>
              <w:t>Herbkersman</w:t>
            </w:r>
          </w:p>
        </w:tc>
      </w:tr>
      <w:tr w:rsidR="00244BE7" w:rsidRPr="00244BE7" w14:paraId="38067A64" w14:textId="77777777" w:rsidTr="00244BE7">
        <w:tc>
          <w:tcPr>
            <w:tcW w:w="2179" w:type="dxa"/>
          </w:tcPr>
          <w:p w14:paraId="1A5DA0A3" w14:textId="24693FA5" w:rsidR="00244BE7" w:rsidRPr="00244BE7" w:rsidRDefault="00244BE7" w:rsidP="00244BE7">
            <w:pPr>
              <w:ind w:firstLine="0"/>
            </w:pPr>
            <w:r>
              <w:t>Hewitt</w:t>
            </w:r>
          </w:p>
        </w:tc>
        <w:tc>
          <w:tcPr>
            <w:tcW w:w="2179" w:type="dxa"/>
          </w:tcPr>
          <w:p w14:paraId="14E83B86" w14:textId="74BB5BF4" w:rsidR="00244BE7" w:rsidRPr="00244BE7" w:rsidRDefault="00244BE7" w:rsidP="00244BE7">
            <w:pPr>
              <w:ind w:firstLine="0"/>
            </w:pPr>
            <w:r>
              <w:t>Hiott</w:t>
            </w:r>
          </w:p>
        </w:tc>
        <w:tc>
          <w:tcPr>
            <w:tcW w:w="2180" w:type="dxa"/>
          </w:tcPr>
          <w:p w14:paraId="2C4040E6" w14:textId="52C396A0" w:rsidR="00244BE7" w:rsidRPr="00244BE7" w:rsidRDefault="00244BE7" w:rsidP="00244BE7">
            <w:pPr>
              <w:ind w:firstLine="0"/>
            </w:pPr>
            <w:r>
              <w:t>Hixon</w:t>
            </w:r>
          </w:p>
        </w:tc>
      </w:tr>
      <w:tr w:rsidR="00244BE7" w:rsidRPr="00244BE7" w14:paraId="66741E9D" w14:textId="77777777" w:rsidTr="00244BE7">
        <w:tc>
          <w:tcPr>
            <w:tcW w:w="2179" w:type="dxa"/>
          </w:tcPr>
          <w:p w14:paraId="6B922910" w14:textId="3476630C" w:rsidR="00244BE7" w:rsidRPr="00244BE7" w:rsidRDefault="00244BE7" w:rsidP="00244BE7">
            <w:pPr>
              <w:ind w:firstLine="0"/>
            </w:pPr>
            <w:r>
              <w:t>Holman</w:t>
            </w:r>
          </w:p>
        </w:tc>
        <w:tc>
          <w:tcPr>
            <w:tcW w:w="2179" w:type="dxa"/>
          </w:tcPr>
          <w:p w14:paraId="613E49BD" w14:textId="3CC2A4EB" w:rsidR="00244BE7" w:rsidRPr="00244BE7" w:rsidRDefault="00244BE7" w:rsidP="00244BE7">
            <w:pPr>
              <w:ind w:firstLine="0"/>
            </w:pPr>
            <w:r>
              <w:t>Hosey</w:t>
            </w:r>
          </w:p>
        </w:tc>
        <w:tc>
          <w:tcPr>
            <w:tcW w:w="2180" w:type="dxa"/>
          </w:tcPr>
          <w:p w14:paraId="2D9FCC7A" w14:textId="123D91E2" w:rsidR="00244BE7" w:rsidRPr="00244BE7" w:rsidRDefault="00244BE7" w:rsidP="00244BE7">
            <w:pPr>
              <w:ind w:firstLine="0"/>
            </w:pPr>
            <w:r>
              <w:t>Howard</w:t>
            </w:r>
          </w:p>
        </w:tc>
      </w:tr>
      <w:tr w:rsidR="00244BE7" w:rsidRPr="00244BE7" w14:paraId="555B5EE6" w14:textId="77777777" w:rsidTr="00244BE7">
        <w:tc>
          <w:tcPr>
            <w:tcW w:w="2179" w:type="dxa"/>
          </w:tcPr>
          <w:p w14:paraId="0FC75304" w14:textId="5F123BA7" w:rsidR="00244BE7" w:rsidRPr="00244BE7" w:rsidRDefault="00244BE7" w:rsidP="00244BE7">
            <w:pPr>
              <w:ind w:firstLine="0"/>
            </w:pPr>
            <w:r>
              <w:t>Huff</w:t>
            </w:r>
          </w:p>
        </w:tc>
        <w:tc>
          <w:tcPr>
            <w:tcW w:w="2179" w:type="dxa"/>
          </w:tcPr>
          <w:p w14:paraId="6CC87C18" w14:textId="59876A7B" w:rsidR="00244BE7" w:rsidRPr="00244BE7" w:rsidRDefault="00244BE7" w:rsidP="00244BE7">
            <w:pPr>
              <w:ind w:firstLine="0"/>
            </w:pPr>
            <w:r>
              <w:t>J. E. Johnson</w:t>
            </w:r>
          </w:p>
        </w:tc>
        <w:tc>
          <w:tcPr>
            <w:tcW w:w="2180" w:type="dxa"/>
          </w:tcPr>
          <w:p w14:paraId="624D9509" w14:textId="3B0CD157" w:rsidR="00244BE7" w:rsidRPr="00244BE7" w:rsidRDefault="00244BE7" w:rsidP="00244BE7">
            <w:pPr>
              <w:ind w:firstLine="0"/>
            </w:pPr>
            <w:r>
              <w:t>Jordan</w:t>
            </w:r>
          </w:p>
        </w:tc>
      </w:tr>
      <w:tr w:rsidR="00244BE7" w:rsidRPr="00244BE7" w14:paraId="7AB462B0" w14:textId="77777777" w:rsidTr="00244BE7">
        <w:tc>
          <w:tcPr>
            <w:tcW w:w="2179" w:type="dxa"/>
          </w:tcPr>
          <w:p w14:paraId="2D547539" w14:textId="75C7DC94" w:rsidR="00244BE7" w:rsidRPr="00244BE7" w:rsidRDefault="00244BE7" w:rsidP="00244BE7">
            <w:pPr>
              <w:ind w:firstLine="0"/>
            </w:pPr>
            <w:r>
              <w:t>Kilmartin</w:t>
            </w:r>
          </w:p>
        </w:tc>
        <w:tc>
          <w:tcPr>
            <w:tcW w:w="2179" w:type="dxa"/>
          </w:tcPr>
          <w:p w14:paraId="1C21D31E" w14:textId="0F662223" w:rsidR="00244BE7" w:rsidRPr="00244BE7" w:rsidRDefault="00244BE7" w:rsidP="00244BE7">
            <w:pPr>
              <w:ind w:firstLine="0"/>
            </w:pPr>
            <w:r>
              <w:t>King</w:t>
            </w:r>
          </w:p>
        </w:tc>
        <w:tc>
          <w:tcPr>
            <w:tcW w:w="2180" w:type="dxa"/>
          </w:tcPr>
          <w:p w14:paraId="58ACDD58" w14:textId="5C3862AB" w:rsidR="00244BE7" w:rsidRPr="00244BE7" w:rsidRDefault="00244BE7" w:rsidP="00244BE7">
            <w:pPr>
              <w:ind w:firstLine="0"/>
            </w:pPr>
            <w:r>
              <w:t>Kirby</w:t>
            </w:r>
          </w:p>
        </w:tc>
      </w:tr>
      <w:tr w:rsidR="00244BE7" w:rsidRPr="00244BE7" w14:paraId="5DFF40A5" w14:textId="77777777" w:rsidTr="00244BE7">
        <w:tc>
          <w:tcPr>
            <w:tcW w:w="2179" w:type="dxa"/>
          </w:tcPr>
          <w:p w14:paraId="753B0573" w14:textId="7A2E1EAC" w:rsidR="00244BE7" w:rsidRPr="00244BE7" w:rsidRDefault="00244BE7" w:rsidP="00244BE7">
            <w:pPr>
              <w:ind w:firstLine="0"/>
            </w:pPr>
            <w:r>
              <w:t>Landing</w:t>
            </w:r>
          </w:p>
        </w:tc>
        <w:tc>
          <w:tcPr>
            <w:tcW w:w="2179" w:type="dxa"/>
          </w:tcPr>
          <w:p w14:paraId="744D155E" w14:textId="565BA38B" w:rsidR="00244BE7" w:rsidRPr="00244BE7" w:rsidRDefault="00244BE7" w:rsidP="00244BE7">
            <w:pPr>
              <w:ind w:firstLine="0"/>
            </w:pPr>
            <w:r>
              <w:t>Lastinger</w:t>
            </w:r>
          </w:p>
        </w:tc>
        <w:tc>
          <w:tcPr>
            <w:tcW w:w="2180" w:type="dxa"/>
          </w:tcPr>
          <w:p w14:paraId="4C39BC72" w14:textId="149DFD77" w:rsidR="00244BE7" w:rsidRPr="00244BE7" w:rsidRDefault="00244BE7" w:rsidP="00244BE7">
            <w:pPr>
              <w:ind w:firstLine="0"/>
            </w:pPr>
            <w:r>
              <w:t>Lawson</w:t>
            </w:r>
          </w:p>
        </w:tc>
      </w:tr>
      <w:tr w:rsidR="00244BE7" w:rsidRPr="00244BE7" w14:paraId="0C676856" w14:textId="77777777" w:rsidTr="00244BE7">
        <w:tc>
          <w:tcPr>
            <w:tcW w:w="2179" w:type="dxa"/>
          </w:tcPr>
          <w:p w14:paraId="245FF4FA" w14:textId="0C117C46" w:rsidR="00244BE7" w:rsidRPr="00244BE7" w:rsidRDefault="00244BE7" w:rsidP="00244BE7">
            <w:pPr>
              <w:ind w:firstLine="0"/>
            </w:pPr>
            <w:r>
              <w:t>Ligon</w:t>
            </w:r>
          </w:p>
        </w:tc>
        <w:tc>
          <w:tcPr>
            <w:tcW w:w="2179" w:type="dxa"/>
          </w:tcPr>
          <w:p w14:paraId="1045D80A" w14:textId="15D94C32" w:rsidR="00244BE7" w:rsidRPr="00244BE7" w:rsidRDefault="00244BE7" w:rsidP="00244BE7">
            <w:pPr>
              <w:ind w:firstLine="0"/>
            </w:pPr>
            <w:r>
              <w:t>Long</w:t>
            </w:r>
          </w:p>
        </w:tc>
        <w:tc>
          <w:tcPr>
            <w:tcW w:w="2180" w:type="dxa"/>
          </w:tcPr>
          <w:p w14:paraId="627DBA78" w14:textId="4C4CC792" w:rsidR="00244BE7" w:rsidRPr="00244BE7" w:rsidRDefault="00244BE7" w:rsidP="00244BE7">
            <w:pPr>
              <w:ind w:firstLine="0"/>
            </w:pPr>
            <w:r>
              <w:t>Lowe</w:t>
            </w:r>
          </w:p>
        </w:tc>
      </w:tr>
      <w:tr w:rsidR="00244BE7" w:rsidRPr="00244BE7" w14:paraId="384A61B1" w14:textId="77777777" w:rsidTr="00244BE7">
        <w:tc>
          <w:tcPr>
            <w:tcW w:w="2179" w:type="dxa"/>
          </w:tcPr>
          <w:p w14:paraId="761A5D71" w14:textId="389108BA" w:rsidR="00244BE7" w:rsidRPr="00244BE7" w:rsidRDefault="00244BE7" w:rsidP="00244BE7">
            <w:pPr>
              <w:ind w:firstLine="0"/>
            </w:pPr>
            <w:r>
              <w:t>Luck</w:t>
            </w:r>
          </w:p>
        </w:tc>
        <w:tc>
          <w:tcPr>
            <w:tcW w:w="2179" w:type="dxa"/>
          </w:tcPr>
          <w:p w14:paraId="6C7FACB6" w14:textId="2F08957F" w:rsidR="00244BE7" w:rsidRPr="00244BE7" w:rsidRDefault="00244BE7" w:rsidP="00244BE7">
            <w:pPr>
              <w:ind w:firstLine="0"/>
            </w:pPr>
            <w:r>
              <w:t>Magnuson</w:t>
            </w:r>
          </w:p>
        </w:tc>
        <w:tc>
          <w:tcPr>
            <w:tcW w:w="2180" w:type="dxa"/>
          </w:tcPr>
          <w:p w14:paraId="7911BB46" w14:textId="775BFF60" w:rsidR="00244BE7" w:rsidRPr="00244BE7" w:rsidRDefault="00244BE7" w:rsidP="00244BE7">
            <w:pPr>
              <w:ind w:firstLine="0"/>
            </w:pPr>
            <w:r>
              <w:t>Martin</w:t>
            </w:r>
          </w:p>
        </w:tc>
      </w:tr>
      <w:tr w:rsidR="00244BE7" w:rsidRPr="00244BE7" w14:paraId="579DA949" w14:textId="77777777" w:rsidTr="00244BE7">
        <w:tc>
          <w:tcPr>
            <w:tcW w:w="2179" w:type="dxa"/>
          </w:tcPr>
          <w:p w14:paraId="1892A77C" w14:textId="1F6108B4" w:rsidR="00244BE7" w:rsidRPr="00244BE7" w:rsidRDefault="00244BE7" w:rsidP="00244BE7">
            <w:pPr>
              <w:ind w:firstLine="0"/>
            </w:pPr>
            <w:r>
              <w:t>McCabe</w:t>
            </w:r>
          </w:p>
        </w:tc>
        <w:tc>
          <w:tcPr>
            <w:tcW w:w="2179" w:type="dxa"/>
          </w:tcPr>
          <w:p w14:paraId="4D2FEDE7" w14:textId="68979A8F" w:rsidR="00244BE7" w:rsidRPr="00244BE7" w:rsidRDefault="00244BE7" w:rsidP="00244BE7">
            <w:pPr>
              <w:ind w:firstLine="0"/>
            </w:pPr>
            <w:r>
              <w:t>McCravy</w:t>
            </w:r>
          </w:p>
        </w:tc>
        <w:tc>
          <w:tcPr>
            <w:tcW w:w="2180" w:type="dxa"/>
          </w:tcPr>
          <w:p w14:paraId="42C6970D" w14:textId="1B11507E" w:rsidR="00244BE7" w:rsidRPr="00244BE7" w:rsidRDefault="00244BE7" w:rsidP="00244BE7">
            <w:pPr>
              <w:ind w:firstLine="0"/>
            </w:pPr>
            <w:r>
              <w:t>C. Mitchell</w:t>
            </w:r>
          </w:p>
        </w:tc>
      </w:tr>
      <w:tr w:rsidR="00244BE7" w:rsidRPr="00244BE7" w14:paraId="68E864BF" w14:textId="77777777" w:rsidTr="00244BE7">
        <w:tc>
          <w:tcPr>
            <w:tcW w:w="2179" w:type="dxa"/>
          </w:tcPr>
          <w:p w14:paraId="56742E02" w14:textId="0249C4DF" w:rsidR="00244BE7" w:rsidRPr="00244BE7" w:rsidRDefault="00244BE7" w:rsidP="00244BE7">
            <w:pPr>
              <w:ind w:firstLine="0"/>
            </w:pPr>
            <w:r>
              <w:t>D. Mitchell</w:t>
            </w:r>
          </w:p>
        </w:tc>
        <w:tc>
          <w:tcPr>
            <w:tcW w:w="2179" w:type="dxa"/>
          </w:tcPr>
          <w:p w14:paraId="4215F06C" w14:textId="63126358" w:rsidR="00244BE7" w:rsidRPr="00244BE7" w:rsidRDefault="00244BE7" w:rsidP="00244BE7">
            <w:pPr>
              <w:ind w:firstLine="0"/>
            </w:pPr>
            <w:r>
              <w:t>Montgomery</w:t>
            </w:r>
          </w:p>
        </w:tc>
        <w:tc>
          <w:tcPr>
            <w:tcW w:w="2180" w:type="dxa"/>
          </w:tcPr>
          <w:p w14:paraId="5EB53613" w14:textId="537A19FC" w:rsidR="00244BE7" w:rsidRPr="00244BE7" w:rsidRDefault="00244BE7" w:rsidP="00244BE7">
            <w:pPr>
              <w:ind w:firstLine="0"/>
            </w:pPr>
            <w:r>
              <w:t>J. Moore</w:t>
            </w:r>
          </w:p>
        </w:tc>
      </w:tr>
      <w:tr w:rsidR="00244BE7" w:rsidRPr="00244BE7" w14:paraId="6EFB4B56" w14:textId="77777777" w:rsidTr="00244BE7">
        <w:tc>
          <w:tcPr>
            <w:tcW w:w="2179" w:type="dxa"/>
          </w:tcPr>
          <w:p w14:paraId="366DD82B" w14:textId="0E43C26D" w:rsidR="00244BE7" w:rsidRPr="00244BE7" w:rsidRDefault="00244BE7" w:rsidP="00244BE7">
            <w:pPr>
              <w:ind w:firstLine="0"/>
            </w:pPr>
            <w:r>
              <w:t>Morgan</w:t>
            </w:r>
          </w:p>
        </w:tc>
        <w:tc>
          <w:tcPr>
            <w:tcW w:w="2179" w:type="dxa"/>
          </w:tcPr>
          <w:p w14:paraId="2F0AA8DD" w14:textId="588675F6" w:rsidR="00244BE7" w:rsidRPr="00244BE7" w:rsidRDefault="00244BE7" w:rsidP="00244BE7">
            <w:pPr>
              <w:ind w:firstLine="0"/>
            </w:pPr>
            <w:r>
              <w:t>Moss</w:t>
            </w:r>
          </w:p>
        </w:tc>
        <w:tc>
          <w:tcPr>
            <w:tcW w:w="2180" w:type="dxa"/>
          </w:tcPr>
          <w:p w14:paraId="46FCE573" w14:textId="39683835" w:rsidR="00244BE7" w:rsidRPr="00244BE7" w:rsidRDefault="00244BE7" w:rsidP="00244BE7">
            <w:pPr>
              <w:ind w:firstLine="0"/>
            </w:pPr>
            <w:r>
              <w:t>Neese</w:t>
            </w:r>
          </w:p>
        </w:tc>
      </w:tr>
      <w:tr w:rsidR="00244BE7" w:rsidRPr="00244BE7" w14:paraId="577DF1D4" w14:textId="77777777" w:rsidTr="00244BE7">
        <w:tc>
          <w:tcPr>
            <w:tcW w:w="2179" w:type="dxa"/>
          </w:tcPr>
          <w:p w14:paraId="398604EC" w14:textId="6E411AEC" w:rsidR="00244BE7" w:rsidRPr="00244BE7" w:rsidRDefault="00244BE7" w:rsidP="00244BE7">
            <w:pPr>
              <w:ind w:firstLine="0"/>
            </w:pPr>
            <w:r>
              <w:t>B. Newton</w:t>
            </w:r>
          </w:p>
        </w:tc>
        <w:tc>
          <w:tcPr>
            <w:tcW w:w="2179" w:type="dxa"/>
          </w:tcPr>
          <w:p w14:paraId="6577B41D" w14:textId="52B2CF7C" w:rsidR="00244BE7" w:rsidRPr="00244BE7" w:rsidRDefault="00244BE7" w:rsidP="00244BE7">
            <w:pPr>
              <w:ind w:firstLine="0"/>
            </w:pPr>
            <w:r>
              <w:t>W. Newton</w:t>
            </w:r>
          </w:p>
        </w:tc>
        <w:tc>
          <w:tcPr>
            <w:tcW w:w="2180" w:type="dxa"/>
          </w:tcPr>
          <w:p w14:paraId="3C45A955" w14:textId="30CEBCB6" w:rsidR="00244BE7" w:rsidRPr="00244BE7" w:rsidRDefault="00244BE7" w:rsidP="00244BE7">
            <w:pPr>
              <w:ind w:firstLine="0"/>
            </w:pPr>
            <w:r>
              <w:t>Oremus</w:t>
            </w:r>
          </w:p>
        </w:tc>
      </w:tr>
      <w:tr w:rsidR="00244BE7" w:rsidRPr="00244BE7" w14:paraId="6686CB35" w14:textId="77777777" w:rsidTr="00244BE7">
        <w:tc>
          <w:tcPr>
            <w:tcW w:w="2179" w:type="dxa"/>
          </w:tcPr>
          <w:p w14:paraId="15B32497" w14:textId="062A64D8" w:rsidR="00244BE7" w:rsidRPr="00244BE7" w:rsidRDefault="00244BE7" w:rsidP="00244BE7">
            <w:pPr>
              <w:ind w:firstLine="0"/>
            </w:pPr>
            <w:r>
              <w:t>Pace</w:t>
            </w:r>
          </w:p>
        </w:tc>
        <w:tc>
          <w:tcPr>
            <w:tcW w:w="2179" w:type="dxa"/>
          </w:tcPr>
          <w:p w14:paraId="148F6EC7" w14:textId="236B53F7" w:rsidR="00244BE7" w:rsidRPr="00244BE7" w:rsidRDefault="00244BE7" w:rsidP="00244BE7">
            <w:pPr>
              <w:ind w:firstLine="0"/>
            </w:pPr>
            <w:r>
              <w:t>Pedalino</w:t>
            </w:r>
          </w:p>
        </w:tc>
        <w:tc>
          <w:tcPr>
            <w:tcW w:w="2180" w:type="dxa"/>
          </w:tcPr>
          <w:p w14:paraId="5D998B6D" w14:textId="6780E59F" w:rsidR="00244BE7" w:rsidRPr="00244BE7" w:rsidRDefault="00244BE7" w:rsidP="00244BE7">
            <w:pPr>
              <w:ind w:firstLine="0"/>
            </w:pPr>
            <w:r>
              <w:t>Rankin</w:t>
            </w:r>
          </w:p>
        </w:tc>
      </w:tr>
      <w:tr w:rsidR="00244BE7" w:rsidRPr="00244BE7" w14:paraId="7BBAD5D4" w14:textId="77777777" w:rsidTr="00244BE7">
        <w:tc>
          <w:tcPr>
            <w:tcW w:w="2179" w:type="dxa"/>
          </w:tcPr>
          <w:p w14:paraId="5C2E9EB2" w14:textId="56F5FC1F" w:rsidR="00244BE7" w:rsidRPr="00244BE7" w:rsidRDefault="00244BE7" w:rsidP="00244BE7">
            <w:pPr>
              <w:ind w:firstLine="0"/>
            </w:pPr>
            <w:r>
              <w:t>Reese</w:t>
            </w:r>
          </w:p>
        </w:tc>
        <w:tc>
          <w:tcPr>
            <w:tcW w:w="2179" w:type="dxa"/>
          </w:tcPr>
          <w:p w14:paraId="038B08D4" w14:textId="35D618AA" w:rsidR="00244BE7" w:rsidRPr="00244BE7" w:rsidRDefault="00244BE7" w:rsidP="00244BE7">
            <w:pPr>
              <w:ind w:firstLine="0"/>
            </w:pPr>
            <w:r>
              <w:t>Robbins</w:t>
            </w:r>
          </w:p>
        </w:tc>
        <w:tc>
          <w:tcPr>
            <w:tcW w:w="2180" w:type="dxa"/>
          </w:tcPr>
          <w:p w14:paraId="07DE71A7" w14:textId="717CFEB5" w:rsidR="00244BE7" w:rsidRPr="00244BE7" w:rsidRDefault="00244BE7" w:rsidP="00244BE7">
            <w:pPr>
              <w:ind w:firstLine="0"/>
            </w:pPr>
            <w:r>
              <w:t>Sanders</w:t>
            </w:r>
          </w:p>
        </w:tc>
      </w:tr>
      <w:tr w:rsidR="00244BE7" w:rsidRPr="00244BE7" w14:paraId="28C27F03" w14:textId="77777777" w:rsidTr="00244BE7">
        <w:tc>
          <w:tcPr>
            <w:tcW w:w="2179" w:type="dxa"/>
          </w:tcPr>
          <w:p w14:paraId="49AA0EC4" w14:textId="6344547F" w:rsidR="00244BE7" w:rsidRPr="00244BE7" w:rsidRDefault="00244BE7" w:rsidP="00244BE7">
            <w:pPr>
              <w:ind w:firstLine="0"/>
            </w:pPr>
            <w:r>
              <w:t>Schuessler</w:t>
            </w:r>
          </w:p>
        </w:tc>
        <w:tc>
          <w:tcPr>
            <w:tcW w:w="2179" w:type="dxa"/>
          </w:tcPr>
          <w:p w14:paraId="1C054CA6" w14:textId="4F6A77F5" w:rsidR="00244BE7" w:rsidRPr="00244BE7" w:rsidRDefault="00244BE7" w:rsidP="00244BE7">
            <w:pPr>
              <w:ind w:firstLine="0"/>
            </w:pPr>
            <w:r>
              <w:t>Scott</w:t>
            </w:r>
          </w:p>
        </w:tc>
        <w:tc>
          <w:tcPr>
            <w:tcW w:w="2180" w:type="dxa"/>
          </w:tcPr>
          <w:p w14:paraId="125A2ECF" w14:textId="4288DA74" w:rsidR="00244BE7" w:rsidRPr="00244BE7" w:rsidRDefault="00244BE7" w:rsidP="00244BE7">
            <w:pPr>
              <w:ind w:firstLine="0"/>
            </w:pPr>
            <w:r>
              <w:t>G. M. Smith</w:t>
            </w:r>
          </w:p>
        </w:tc>
      </w:tr>
      <w:tr w:rsidR="00244BE7" w:rsidRPr="00244BE7" w14:paraId="2AAFAB61" w14:textId="77777777" w:rsidTr="00244BE7">
        <w:tc>
          <w:tcPr>
            <w:tcW w:w="2179" w:type="dxa"/>
          </w:tcPr>
          <w:p w14:paraId="488F5854" w14:textId="173175ED" w:rsidR="00244BE7" w:rsidRPr="00244BE7" w:rsidRDefault="00244BE7" w:rsidP="00244BE7">
            <w:pPr>
              <w:ind w:firstLine="0"/>
            </w:pPr>
            <w:r>
              <w:t>M. M. Smith</w:t>
            </w:r>
          </w:p>
        </w:tc>
        <w:tc>
          <w:tcPr>
            <w:tcW w:w="2179" w:type="dxa"/>
          </w:tcPr>
          <w:p w14:paraId="3E3C57DF" w14:textId="5F85BA25" w:rsidR="00244BE7" w:rsidRPr="00244BE7" w:rsidRDefault="00244BE7" w:rsidP="00244BE7">
            <w:pPr>
              <w:ind w:firstLine="0"/>
            </w:pPr>
            <w:r>
              <w:t>Taylor</w:t>
            </w:r>
          </w:p>
        </w:tc>
        <w:tc>
          <w:tcPr>
            <w:tcW w:w="2180" w:type="dxa"/>
          </w:tcPr>
          <w:p w14:paraId="2C03D92F" w14:textId="28430E5C" w:rsidR="00244BE7" w:rsidRPr="00244BE7" w:rsidRDefault="00244BE7" w:rsidP="00244BE7">
            <w:pPr>
              <w:ind w:firstLine="0"/>
            </w:pPr>
            <w:r>
              <w:t>Teeple</w:t>
            </w:r>
          </w:p>
        </w:tc>
      </w:tr>
      <w:tr w:rsidR="00244BE7" w:rsidRPr="00244BE7" w14:paraId="49F50727" w14:textId="77777777" w:rsidTr="00244BE7">
        <w:tc>
          <w:tcPr>
            <w:tcW w:w="2179" w:type="dxa"/>
          </w:tcPr>
          <w:p w14:paraId="304E70C5" w14:textId="2F8AAEFF" w:rsidR="00244BE7" w:rsidRPr="00244BE7" w:rsidRDefault="00244BE7" w:rsidP="00244BE7">
            <w:pPr>
              <w:ind w:firstLine="0"/>
            </w:pPr>
            <w:r>
              <w:t>Terribile</w:t>
            </w:r>
          </w:p>
        </w:tc>
        <w:tc>
          <w:tcPr>
            <w:tcW w:w="2179" w:type="dxa"/>
          </w:tcPr>
          <w:p w14:paraId="4C4908D0" w14:textId="766842BA" w:rsidR="00244BE7" w:rsidRPr="00244BE7" w:rsidRDefault="00244BE7" w:rsidP="00244BE7">
            <w:pPr>
              <w:ind w:firstLine="0"/>
            </w:pPr>
            <w:r>
              <w:t>Waters</w:t>
            </w:r>
          </w:p>
        </w:tc>
        <w:tc>
          <w:tcPr>
            <w:tcW w:w="2180" w:type="dxa"/>
          </w:tcPr>
          <w:p w14:paraId="28E3E5D6" w14:textId="18D4CE76" w:rsidR="00244BE7" w:rsidRPr="00244BE7" w:rsidRDefault="00244BE7" w:rsidP="00244BE7">
            <w:pPr>
              <w:ind w:firstLine="0"/>
            </w:pPr>
            <w:r>
              <w:t>Weeks</w:t>
            </w:r>
          </w:p>
        </w:tc>
      </w:tr>
      <w:tr w:rsidR="00244BE7" w:rsidRPr="00244BE7" w14:paraId="0D5FFBD0" w14:textId="77777777" w:rsidTr="00244BE7">
        <w:tc>
          <w:tcPr>
            <w:tcW w:w="2179" w:type="dxa"/>
          </w:tcPr>
          <w:p w14:paraId="582036C9" w14:textId="37014621" w:rsidR="00244BE7" w:rsidRPr="00244BE7" w:rsidRDefault="00244BE7" w:rsidP="00244BE7">
            <w:pPr>
              <w:ind w:firstLine="0"/>
            </w:pPr>
            <w:r>
              <w:t>Wetmore</w:t>
            </w:r>
          </w:p>
        </w:tc>
        <w:tc>
          <w:tcPr>
            <w:tcW w:w="2179" w:type="dxa"/>
          </w:tcPr>
          <w:p w14:paraId="66E2B221" w14:textId="46EC41D8" w:rsidR="00244BE7" w:rsidRPr="00244BE7" w:rsidRDefault="00244BE7" w:rsidP="00244BE7">
            <w:pPr>
              <w:ind w:firstLine="0"/>
            </w:pPr>
            <w:r>
              <w:t>White</w:t>
            </w:r>
          </w:p>
        </w:tc>
        <w:tc>
          <w:tcPr>
            <w:tcW w:w="2180" w:type="dxa"/>
          </w:tcPr>
          <w:p w14:paraId="21D89885" w14:textId="70A6DDD9" w:rsidR="00244BE7" w:rsidRPr="00244BE7" w:rsidRDefault="00244BE7" w:rsidP="00244BE7">
            <w:pPr>
              <w:ind w:firstLine="0"/>
            </w:pPr>
            <w:r>
              <w:t>Whitmire</w:t>
            </w:r>
          </w:p>
        </w:tc>
      </w:tr>
      <w:tr w:rsidR="00244BE7" w:rsidRPr="00244BE7" w14:paraId="0453BBF5" w14:textId="77777777" w:rsidTr="00244BE7">
        <w:tc>
          <w:tcPr>
            <w:tcW w:w="2179" w:type="dxa"/>
          </w:tcPr>
          <w:p w14:paraId="364C17B4" w14:textId="4C99BAA1" w:rsidR="00244BE7" w:rsidRPr="00244BE7" w:rsidRDefault="00244BE7" w:rsidP="00244BE7">
            <w:pPr>
              <w:keepNext/>
              <w:ind w:firstLine="0"/>
            </w:pPr>
            <w:r>
              <w:t>Wickensimer</w:t>
            </w:r>
          </w:p>
        </w:tc>
        <w:tc>
          <w:tcPr>
            <w:tcW w:w="2179" w:type="dxa"/>
          </w:tcPr>
          <w:p w14:paraId="203636A0" w14:textId="40998270" w:rsidR="00244BE7" w:rsidRPr="00244BE7" w:rsidRDefault="00244BE7" w:rsidP="00244BE7">
            <w:pPr>
              <w:keepNext/>
              <w:ind w:firstLine="0"/>
            </w:pPr>
            <w:r>
              <w:t>Williams</w:t>
            </w:r>
          </w:p>
        </w:tc>
        <w:tc>
          <w:tcPr>
            <w:tcW w:w="2180" w:type="dxa"/>
          </w:tcPr>
          <w:p w14:paraId="5ADA509F" w14:textId="5C2DD542" w:rsidR="00244BE7" w:rsidRPr="00244BE7" w:rsidRDefault="00244BE7" w:rsidP="00244BE7">
            <w:pPr>
              <w:keepNext/>
              <w:ind w:firstLine="0"/>
            </w:pPr>
            <w:r>
              <w:t>Wooten</w:t>
            </w:r>
          </w:p>
        </w:tc>
      </w:tr>
      <w:tr w:rsidR="00244BE7" w:rsidRPr="00244BE7" w14:paraId="38688D4F" w14:textId="77777777" w:rsidTr="00244BE7">
        <w:tc>
          <w:tcPr>
            <w:tcW w:w="2179" w:type="dxa"/>
          </w:tcPr>
          <w:p w14:paraId="1B5E5177" w14:textId="655B2542" w:rsidR="00244BE7" w:rsidRPr="00244BE7" w:rsidRDefault="00244BE7" w:rsidP="00244BE7">
            <w:pPr>
              <w:keepNext/>
              <w:ind w:firstLine="0"/>
            </w:pPr>
            <w:r>
              <w:t>Yow</w:t>
            </w:r>
          </w:p>
        </w:tc>
        <w:tc>
          <w:tcPr>
            <w:tcW w:w="2179" w:type="dxa"/>
          </w:tcPr>
          <w:p w14:paraId="0C680332" w14:textId="77777777" w:rsidR="00244BE7" w:rsidRPr="00244BE7" w:rsidRDefault="00244BE7" w:rsidP="00244BE7">
            <w:pPr>
              <w:keepNext/>
              <w:ind w:firstLine="0"/>
            </w:pPr>
          </w:p>
        </w:tc>
        <w:tc>
          <w:tcPr>
            <w:tcW w:w="2180" w:type="dxa"/>
          </w:tcPr>
          <w:p w14:paraId="0D4F5B27" w14:textId="77777777" w:rsidR="00244BE7" w:rsidRPr="00244BE7" w:rsidRDefault="00244BE7" w:rsidP="00244BE7">
            <w:pPr>
              <w:keepNext/>
              <w:ind w:firstLine="0"/>
            </w:pPr>
          </w:p>
        </w:tc>
      </w:tr>
    </w:tbl>
    <w:p w14:paraId="4EB69E91" w14:textId="77777777" w:rsidR="00244BE7" w:rsidRDefault="00244BE7" w:rsidP="00244BE7"/>
    <w:p w14:paraId="44078AFC" w14:textId="4EEE0F32" w:rsidR="00244BE7" w:rsidRDefault="00244BE7" w:rsidP="00244BE7">
      <w:pPr>
        <w:jc w:val="center"/>
        <w:rPr>
          <w:b/>
        </w:rPr>
      </w:pPr>
      <w:r w:rsidRPr="00244BE7">
        <w:rPr>
          <w:b/>
        </w:rPr>
        <w:t>Total--103</w:t>
      </w:r>
    </w:p>
    <w:p w14:paraId="6107DC56" w14:textId="77777777" w:rsidR="00244BE7" w:rsidRDefault="00244BE7" w:rsidP="00244BE7">
      <w:pPr>
        <w:jc w:val="center"/>
        <w:rPr>
          <w:b/>
        </w:rPr>
      </w:pPr>
    </w:p>
    <w:p w14:paraId="16AAE503" w14:textId="77777777" w:rsidR="00244BE7" w:rsidRDefault="00244BE7" w:rsidP="00244BE7">
      <w:pPr>
        <w:ind w:firstLine="0"/>
      </w:pPr>
      <w:r w:rsidRPr="00244BE7">
        <w:t xml:space="preserve"> </w:t>
      </w:r>
      <w:r>
        <w:t>Those who voted in the negative are:</w:t>
      </w:r>
    </w:p>
    <w:p w14:paraId="4AAC23EB" w14:textId="77777777" w:rsidR="00244BE7" w:rsidRDefault="00244BE7" w:rsidP="00244BE7"/>
    <w:p w14:paraId="64E9BC4A" w14:textId="77777777" w:rsidR="00244BE7" w:rsidRDefault="00244BE7" w:rsidP="00244BE7">
      <w:pPr>
        <w:jc w:val="center"/>
        <w:rPr>
          <w:b/>
        </w:rPr>
      </w:pPr>
      <w:r w:rsidRPr="00244BE7">
        <w:rPr>
          <w:b/>
        </w:rPr>
        <w:t>Total--0</w:t>
      </w:r>
    </w:p>
    <w:p w14:paraId="3FDFFD05" w14:textId="77777777" w:rsidR="00244BE7" w:rsidRDefault="00244BE7" w:rsidP="00244BE7">
      <w:pPr>
        <w:jc w:val="center"/>
        <w:rPr>
          <w:b/>
        </w:rPr>
      </w:pPr>
    </w:p>
    <w:p w14:paraId="53403F87" w14:textId="77777777" w:rsidR="00244BE7" w:rsidRDefault="00244BE7" w:rsidP="00244BE7">
      <w:r>
        <w:t>The Conference Report was adopted and a message was ordered sent to the Senate accordingly.</w:t>
      </w:r>
    </w:p>
    <w:p w14:paraId="6F4E212C" w14:textId="0EFA8595" w:rsidR="00244BE7" w:rsidRDefault="00244BE7" w:rsidP="00244BE7"/>
    <w:p w14:paraId="62D20811" w14:textId="77777777" w:rsidR="00244BE7" w:rsidRPr="0075535D" w:rsidRDefault="00244BE7" w:rsidP="00244BE7">
      <w:pPr>
        <w:pStyle w:val="Title"/>
        <w:keepNext/>
      </w:pPr>
      <w:bookmarkStart w:id="168" w:name="file_start180"/>
      <w:bookmarkEnd w:id="168"/>
      <w:r w:rsidRPr="0075535D">
        <w:t>STATEMENT FOR JOURNAL</w:t>
      </w:r>
    </w:p>
    <w:p w14:paraId="235B80CF" w14:textId="77777777" w:rsidR="00244BE7" w:rsidRPr="0075535D" w:rsidRDefault="00244BE7" w:rsidP="00244BE7">
      <w:pPr>
        <w:tabs>
          <w:tab w:val="left" w:pos="270"/>
          <w:tab w:val="left" w:pos="630"/>
          <w:tab w:val="left" w:pos="900"/>
          <w:tab w:val="left" w:pos="1260"/>
          <w:tab w:val="left" w:pos="1620"/>
          <w:tab w:val="left" w:pos="1980"/>
          <w:tab w:val="left" w:pos="2340"/>
          <w:tab w:val="left" w:pos="2700"/>
        </w:tabs>
        <w:ind w:firstLine="0"/>
      </w:pPr>
      <w:r w:rsidRPr="0075535D">
        <w:tab/>
        <w:t>I was temporarily out of the Chamber on constituent business during the vote on H. 4069. If I had been present, I would have voted in favor of the Conference Report.</w:t>
      </w:r>
    </w:p>
    <w:p w14:paraId="1B0D4C85" w14:textId="77777777" w:rsidR="00244BE7" w:rsidRDefault="00244BE7" w:rsidP="00244BE7">
      <w:pPr>
        <w:tabs>
          <w:tab w:val="left" w:pos="270"/>
          <w:tab w:val="left" w:pos="630"/>
          <w:tab w:val="left" w:pos="900"/>
          <w:tab w:val="left" w:pos="1260"/>
          <w:tab w:val="left" w:pos="1620"/>
          <w:tab w:val="left" w:pos="1980"/>
          <w:tab w:val="left" w:pos="2340"/>
          <w:tab w:val="left" w:pos="2700"/>
        </w:tabs>
        <w:ind w:firstLine="0"/>
      </w:pPr>
      <w:r w:rsidRPr="0075535D">
        <w:tab/>
        <w:t>Rep. Annie McDaniel</w:t>
      </w:r>
    </w:p>
    <w:p w14:paraId="30FE7BE3" w14:textId="77777777" w:rsidR="00244BE7" w:rsidRDefault="00244BE7" w:rsidP="00244BE7">
      <w:pPr>
        <w:tabs>
          <w:tab w:val="left" w:pos="270"/>
          <w:tab w:val="left" w:pos="630"/>
          <w:tab w:val="left" w:pos="900"/>
          <w:tab w:val="left" w:pos="1260"/>
          <w:tab w:val="left" w:pos="1620"/>
          <w:tab w:val="left" w:pos="1980"/>
          <w:tab w:val="left" w:pos="2340"/>
          <w:tab w:val="left" w:pos="2700"/>
        </w:tabs>
        <w:ind w:firstLine="0"/>
      </w:pPr>
    </w:p>
    <w:p w14:paraId="2E8C4ED7" w14:textId="77777777" w:rsidR="00244BE7" w:rsidRDefault="00244BE7" w:rsidP="00244BE7">
      <w:pPr>
        <w:keepNext/>
        <w:jc w:val="center"/>
        <w:rPr>
          <w:b/>
        </w:rPr>
      </w:pPr>
      <w:r w:rsidRPr="00244BE7">
        <w:rPr>
          <w:b/>
        </w:rPr>
        <w:t>S. 11--CONFERENCE REPORT ADOPTED</w:t>
      </w:r>
    </w:p>
    <w:p w14:paraId="6D92BD8E" w14:textId="2DE390AD" w:rsidR="00244BE7" w:rsidRDefault="00244BE7" w:rsidP="00244BE7">
      <w:pPr>
        <w:jc w:val="center"/>
        <w:rPr>
          <w:b/>
        </w:rPr>
      </w:pPr>
    </w:p>
    <w:p w14:paraId="57B95FB4" w14:textId="77777777" w:rsidR="00244BE7" w:rsidRPr="00314110"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Cs w:val="22"/>
        </w:rPr>
      </w:pPr>
      <w:bookmarkStart w:id="169" w:name="file_start182"/>
      <w:bookmarkEnd w:id="169"/>
      <w:r w:rsidRPr="00314110">
        <w:rPr>
          <w:szCs w:val="22"/>
        </w:rPr>
        <w:t>S. 11 – Conference Report</w:t>
      </w:r>
    </w:p>
    <w:p w14:paraId="317EF3F0" w14:textId="77777777" w:rsidR="00244BE7" w:rsidRPr="00314110"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Cs w:val="22"/>
        </w:rPr>
      </w:pPr>
      <w:r w:rsidRPr="00314110">
        <w:rPr>
          <w:szCs w:val="22"/>
        </w:rPr>
        <w:tab/>
        <w:t>The General Assembly, Columbia, S.C., June 19, 2026</w:t>
      </w:r>
    </w:p>
    <w:p w14:paraId="6E6101B2" w14:textId="77777777" w:rsidR="00244BE7" w:rsidRPr="00314110" w:rsidRDefault="00244BE7" w:rsidP="00244BE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314110">
        <w:rPr>
          <w:szCs w:val="22"/>
        </w:rPr>
        <w:tab/>
        <w:t>The COMMITTEE OF CONFERENCE, to whom was referred:</w:t>
      </w:r>
    </w:p>
    <w:p w14:paraId="1A8AFCC2" w14:textId="77777777" w:rsidR="00244BE7" w:rsidRPr="00314110" w:rsidRDefault="00244BE7" w:rsidP="00244BE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szCs w:val="22"/>
        </w:rPr>
      </w:pPr>
      <w:r w:rsidRPr="00314110">
        <w:rPr>
          <w:caps/>
          <w:szCs w:val="22"/>
        </w:rPr>
        <w:t>S. 11</w:t>
      </w:r>
      <w:r w:rsidRPr="00314110">
        <w:rPr>
          <w:szCs w:val="22"/>
        </w:rPr>
        <w:t xml:space="preserve"> -- Senators Jackson and Davis:  </w:t>
      </w:r>
      <w:r w:rsidRPr="00314110">
        <w:rPr>
          <w:rStyle w:val="scconfrepbilltitle"/>
          <w:szCs w:val="22"/>
        </w:rPr>
        <w:t>TO AMEND THE SOUTH CAROLINA CODE OF LAWS BY AMENDING SECTION 8‑11‑150(A), RELATING TO PAID PARENTAL LEAVE, SO AS TO AMEND THE DEFINITION OF “ELIGIBLE STATE EMPLOYEE.”</w:t>
      </w:r>
    </w:p>
    <w:p w14:paraId="610F51F3" w14:textId="77777777" w:rsidR="00244BE7" w:rsidRPr="00314110" w:rsidRDefault="00244BE7" w:rsidP="00244BE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314110">
        <w:rPr>
          <w:szCs w:val="22"/>
        </w:rPr>
        <w:tab/>
        <w:t>Beg leave to report that they have duly and carefully considered the same and recommend:</w:t>
      </w:r>
    </w:p>
    <w:p w14:paraId="23C7CF51" w14:textId="77777777" w:rsidR="00244BE7" w:rsidRPr="00314110"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314110">
        <w:rPr>
          <w:szCs w:val="22"/>
        </w:rPr>
        <w:t>That the same do pass with the following amendments:</w:t>
      </w:r>
    </w:p>
    <w:p w14:paraId="43690974" w14:textId="77777777" w:rsidR="00244BE7" w:rsidRPr="00314110"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p>
    <w:p w14:paraId="2F9C755E" w14:textId="77777777" w:rsidR="00244BE7" w:rsidRPr="00314110" w:rsidRDefault="00244BE7" w:rsidP="00244BE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314110">
        <w:rPr>
          <w:szCs w:val="22"/>
        </w:rPr>
        <w:t>Amend the bill, as and if amended, by striking all after the enacting words and inserting:</w:t>
      </w:r>
    </w:p>
    <w:p w14:paraId="204F62E7" w14:textId="77777777" w:rsidR="00244BE7" w:rsidRPr="00314110"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70" w:name="bs_num_1_b0a75caa7"/>
      <w:r w:rsidRPr="00314110">
        <w:t>S</w:t>
      </w:r>
      <w:bookmarkEnd w:id="170"/>
      <w:r w:rsidRPr="00314110">
        <w:t>ECTION 1.</w:t>
      </w:r>
      <w:r w:rsidRPr="00314110">
        <w:tab/>
      </w:r>
      <w:bookmarkStart w:id="171" w:name="dl_c34068e0c"/>
      <w:r w:rsidRPr="00314110">
        <w:t>S</w:t>
      </w:r>
      <w:bookmarkEnd w:id="171"/>
      <w:r w:rsidRPr="00314110">
        <w:t>ection 8-11-150 of the S.C. Code is amended to read:</w:t>
      </w:r>
    </w:p>
    <w:p w14:paraId="209203E6"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bookmarkStart w:id="172" w:name="cs_T8C11N150_3ec846810"/>
      <w:r w:rsidRPr="00314110">
        <w:t>S</w:t>
      </w:r>
      <w:bookmarkEnd w:id="172"/>
      <w:r w:rsidRPr="00314110">
        <w:t>ection 8-11-150.</w:t>
      </w:r>
      <w:r w:rsidRPr="00314110">
        <w:tab/>
      </w:r>
      <w:bookmarkStart w:id="173" w:name="ss_T8C11N150SA_lv1_42d23b487"/>
      <w:r w:rsidRPr="00314110">
        <w:t>(</w:t>
      </w:r>
      <w:bookmarkEnd w:id="173"/>
      <w:r w:rsidRPr="00314110">
        <w:t>A) For the purposes of this section:</w:t>
      </w:r>
    </w:p>
    <w:p w14:paraId="1CAC4913"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74" w:name="ss_T8C11N150S1_lv2_1e7d0dacd"/>
      <w:r w:rsidRPr="00314110">
        <w:t>(</w:t>
      </w:r>
      <w:bookmarkEnd w:id="174"/>
      <w:r w:rsidRPr="00314110">
        <w:t>1) “Child” means a newborn biological child or foster of a child in state custody and under the age of eighteen. No child can have more than two parents eligible for paid parental leave.</w:t>
      </w:r>
    </w:p>
    <w:p w14:paraId="187C326D"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75" w:name="ss_T8C11N150S2_lv2_f1eadf7e5"/>
      <w:r w:rsidRPr="00314110">
        <w:t>(</w:t>
      </w:r>
      <w:bookmarkEnd w:id="175"/>
      <w:r w:rsidRPr="00314110">
        <w:t>2) “Eligible state employee” means</w:t>
      </w:r>
      <w:r w:rsidRPr="00314110">
        <w:rPr>
          <w:rStyle w:val="scstrike"/>
        </w:rPr>
        <w:t xml:space="preserve"> an employee occupying any percentage of a full-time equivalent position</w:t>
      </w:r>
      <w:r w:rsidRPr="00314110">
        <w:rPr>
          <w:rStyle w:val="scinsert"/>
        </w:rPr>
        <w:t xml:space="preserve"> 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by and under the control of the State who occupies a full-time equivalent, temporary grant, or time-limited position</w:t>
      </w:r>
      <w:r w:rsidRPr="00314110">
        <w:t>.</w:t>
      </w:r>
    </w:p>
    <w:p w14:paraId="6FA72EE0"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76" w:name="ss_T8C11N150S3_lv2_1e1207375"/>
      <w:r w:rsidRPr="00314110">
        <w:t>(</w:t>
      </w:r>
      <w:bookmarkEnd w:id="176"/>
      <w:r w:rsidRPr="00314110">
        <w:t xml:space="preserve">3) “Paid parental leave” means six weeks of paid leave at one hundred percent of the eligible state employee’s base pay or </w:t>
      </w:r>
      <w:r w:rsidRPr="00314110">
        <w:rPr>
          <w:rStyle w:val="scstrike"/>
        </w:rPr>
        <w:t>two</w:t>
      </w:r>
      <w:r w:rsidRPr="00314110">
        <w:rPr>
          <w:rStyle w:val="scinsert"/>
        </w:rPr>
        <w:t>four</w:t>
      </w:r>
      <w:r w:rsidRPr="00314110">
        <w:t xml:space="preserve"> weeks of paid leave at one hundred percent of the eligible state employee’s base pay. Leave for part-time eligible state employees must be on a prorated basis corresponding to the percentage of hours they are normally scheduled to work.</w:t>
      </w:r>
    </w:p>
    <w:p w14:paraId="7BBE38D0"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314110">
        <w:tab/>
      </w:r>
      <w:r w:rsidRPr="00314110">
        <w:tab/>
      </w:r>
      <w:bookmarkStart w:id="177" w:name="ss_T8C11N150S4_lv2_4371396a2"/>
      <w:r w:rsidRPr="00314110">
        <w:t>(</w:t>
      </w:r>
      <w:bookmarkEnd w:id="177"/>
      <w:r w:rsidRPr="00314110">
        <w:t>4) “Qualifying event” means the birth of a newborn biological child to an eligible state employee or after a co-parent’s birth of a newborn child or fostering a child in state custody.</w:t>
      </w:r>
    </w:p>
    <w:p w14:paraId="4B968410"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rPr>
          <w:rStyle w:val="scinsert"/>
        </w:rPr>
        <w:tab/>
      </w:r>
      <w:r w:rsidRPr="00314110">
        <w:rPr>
          <w:rStyle w:val="scinsert"/>
        </w:rPr>
        <w:tab/>
      </w:r>
      <w:bookmarkStart w:id="178" w:name="ss_T8C11N150S5_lv2_69443684"/>
      <w:r w:rsidRPr="00314110">
        <w:rPr>
          <w:rStyle w:val="scinsert"/>
        </w:rPr>
        <w:t>(</w:t>
      </w:r>
      <w:bookmarkEnd w:id="178"/>
      <w:r w:rsidRPr="00314110">
        <w:rPr>
          <w:rStyle w:val="scinsert"/>
        </w:rPr>
        <w:t>5) “Stillbirth” has the same meaning as defined in Section 44‑63‑55.</w:t>
      </w:r>
    </w:p>
    <w:p w14:paraId="6855476E"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bookmarkStart w:id="179" w:name="ss_T8C11N150SB_lv1_1e0fa7d57"/>
      <w:r w:rsidRPr="00314110">
        <w:t>(</w:t>
      </w:r>
      <w:bookmarkEnd w:id="179"/>
      <w:r w:rsidRPr="00314110">
        <w:t>B) Eligible state employees who are employed by this State, its departments, agencies, or institutions and who give birth</w:t>
      </w:r>
      <w:r w:rsidRPr="00314110">
        <w:rPr>
          <w:rStyle w:val="scinsert"/>
        </w:rPr>
        <w:t xml:space="preserve"> or stillbirth</w:t>
      </w:r>
      <w:r w:rsidRPr="00314110">
        <w:t xml:space="preserve"> are entitled to receive six weeks of paid parental leave.  Other eligible state employees who do not give birth are entitled to receive </w:t>
      </w:r>
      <w:r w:rsidRPr="00314110">
        <w:rPr>
          <w:rStyle w:val="scstrike"/>
        </w:rPr>
        <w:t>two</w:t>
      </w:r>
      <w:r w:rsidRPr="00314110">
        <w:rPr>
          <w:rStyle w:val="scinsert"/>
        </w:rPr>
        <w:t>four</w:t>
      </w:r>
      <w:r w:rsidRPr="00314110">
        <w:t xml:space="preserve"> weeks of paid parental leave.</w:t>
      </w:r>
      <w:r w:rsidRPr="00314110">
        <w:rPr>
          <w:rStyle w:val="scinsert"/>
        </w:rPr>
        <w:t xml:space="preserve"> An employee’s paid parental leave is based on an employee’s average workday.</w:t>
      </w:r>
    </w:p>
    <w:p w14:paraId="2AA23D33"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bookmarkStart w:id="180" w:name="ss_T8C11N150SC_lv1_9636c30fd"/>
      <w:r w:rsidRPr="00314110">
        <w:t>(</w:t>
      </w:r>
      <w:bookmarkEnd w:id="180"/>
      <w:r w:rsidRPr="00314110">
        <w:t>C) Paid parental leave usage includes the following:</w:t>
      </w:r>
    </w:p>
    <w:p w14:paraId="2D129922"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81" w:name="ss_T8C11N150S1_lv2_e9d775f6a"/>
      <w:r w:rsidRPr="00314110">
        <w:t>(</w:t>
      </w:r>
      <w:bookmarkEnd w:id="181"/>
      <w:r w:rsidRPr="00314110">
        <w:t xml:space="preserve">1) The entitlement to leave pursuant to subsection (B) expires at the end of the twelve-month period beginning on the date of such birth or initial legal placement. An eligible state employee shall receive no more than one occurrence of six or </w:t>
      </w:r>
      <w:r w:rsidRPr="00314110">
        <w:rPr>
          <w:rStyle w:val="scstrike"/>
        </w:rPr>
        <w:t>two</w:t>
      </w:r>
      <w:r w:rsidRPr="00314110">
        <w:rPr>
          <w:rStyle w:val="scinsert"/>
        </w:rPr>
        <w:t>four</w:t>
      </w:r>
      <w:r w:rsidRPr="00314110">
        <w:t xml:space="preserve"> weeks of paid parental leave for any twelve-month period, even if more than one qualifying event occurs. However, nothing in this item prohibits a foster parent from requesting and receiving approval for parental leave in nonconsecutive one-week time periods.</w:t>
      </w:r>
    </w:p>
    <w:p w14:paraId="3D896B65"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82" w:name="ss_T8C11N150S2_lv2_f38f90031"/>
      <w:r w:rsidRPr="00314110">
        <w:t>(</w:t>
      </w:r>
      <w:bookmarkEnd w:id="182"/>
      <w:r w:rsidRPr="00314110">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14:paraId="5BE9C473"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83" w:name="ss_T8C11N150S3_lv2_09554e2b4"/>
      <w:r w:rsidRPr="00314110">
        <w:t>(</w:t>
      </w:r>
      <w:bookmarkEnd w:id="183"/>
      <w:r w:rsidRPr="00314110">
        <w:t>3) Days of paid parental leave taken under this section must be taken consecutively, except that foster parents may request and receive approval for parental leave in nonconsecutive one-week time periods.</w:t>
      </w:r>
    </w:p>
    <w:p w14:paraId="322269E9"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84" w:name="ss_T8C11N150S4_lv2_9a3acf3d1"/>
      <w:r w:rsidRPr="00314110">
        <w:t>(</w:t>
      </w:r>
      <w:bookmarkEnd w:id="184"/>
      <w:r w:rsidRPr="00314110">
        <w:t>4) If both parents are eligible state employees, paid parental leave may be taken concurrently, consecutively, or a different time as the other eligible state employee.</w:t>
      </w:r>
    </w:p>
    <w:p w14:paraId="6D45EC54"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85" w:name="ss_T8C11N150S5_lv2_735af5183"/>
      <w:r w:rsidRPr="00314110">
        <w:t>(</w:t>
      </w:r>
      <w:bookmarkEnd w:id="185"/>
      <w:r w:rsidRPr="00314110">
        <w:t>5) Legal holidays listed in Section 53-5-10 must not be counted against paid parental leave.</w:t>
      </w:r>
    </w:p>
    <w:p w14:paraId="2E8846CE"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86" w:name="ss_T8C11N150S6_lv2_63199c56f"/>
      <w:r w:rsidRPr="00314110">
        <w:t>(</w:t>
      </w:r>
      <w:bookmarkEnd w:id="186"/>
      <w:r w:rsidRPr="00314110">
        <w:t xml:space="preserve">6) Paid parental leave must run concurrently with leave taken pursuant to the Family and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314110">
        <w:rPr>
          <w:rStyle w:val="scinsert"/>
        </w:rPr>
        <w:t xml:space="preserve">However, an employer may require that an employee use paid parental leave before using annual leave if the employee’s leave is taken pursuant to the Family and Medical Leave Act. </w:t>
      </w:r>
      <w:r w:rsidRPr="00314110">
        <w:t>Eligible state employees shall accrue annual and sick leave at the normal rate while on this leave, if applicable.</w:t>
      </w:r>
    </w:p>
    <w:p w14:paraId="3D112314"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bookmarkStart w:id="187" w:name="ss_T8C11N150SD_lv1_22f1873cf"/>
      <w:r w:rsidRPr="00314110">
        <w:t>(</w:t>
      </w:r>
      <w:bookmarkEnd w:id="187"/>
      <w:r w:rsidRPr="00314110">
        <w:t>D) The Division of Human Resources of the Department of Administration shall promulgate regulations, guidance, and procedures to implement this section.</w:t>
      </w:r>
    </w:p>
    <w:p w14:paraId="557B92BA" w14:textId="77777777" w:rsidR="00244BE7" w:rsidRPr="00314110"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88" w:name="bs_num_2_5f88f45a3"/>
      <w:r w:rsidRPr="00314110">
        <w:t>S</w:t>
      </w:r>
      <w:bookmarkEnd w:id="188"/>
      <w:r w:rsidRPr="00314110">
        <w:t>ECTION 2.</w:t>
      </w:r>
      <w:r w:rsidRPr="00314110">
        <w:tab/>
      </w:r>
      <w:bookmarkStart w:id="189" w:name="dl_ac1435008"/>
      <w:r w:rsidRPr="00314110">
        <w:t>S</w:t>
      </w:r>
      <w:bookmarkEnd w:id="189"/>
      <w:r w:rsidRPr="00314110">
        <w:t>ection 8-11-155 of the S.C. Code is amended to read:</w:t>
      </w:r>
    </w:p>
    <w:p w14:paraId="00B8C8F5"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bookmarkStart w:id="190" w:name="cs_T8C11N155_7d67829b4"/>
      <w:r w:rsidRPr="00314110">
        <w:t>S</w:t>
      </w:r>
      <w:bookmarkEnd w:id="190"/>
      <w:r w:rsidRPr="00314110">
        <w:t>ection 8-11-155.</w:t>
      </w:r>
      <w:r w:rsidRPr="00314110">
        <w:tab/>
      </w:r>
      <w:bookmarkStart w:id="191" w:name="ss_T8C11N155SA_lv1_7fe376b51"/>
      <w:r w:rsidRPr="00314110">
        <w:t>(</w:t>
      </w:r>
      <w:bookmarkEnd w:id="191"/>
      <w:r w:rsidRPr="00314110">
        <w:t>A) For the purposes of this section:</w:t>
      </w:r>
    </w:p>
    <w:p w14:paraId="4C021B3F"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92" w:name="ss_T8C11N155S1_lv2_22d42910f"/>
      <w:r w:rsidRPr="00314110">
        <w:t>(</w:t>
      </w:r>
      <w:bookmarkEnd w:id="192"/>
      <w:r w:rsidRPr="00314110">
        <w:t>1) “Child” means a child initially legally placed for adoption and under the age of eighteen.  No child can have more than two parents eligible for paid parental leave.</w:t>
      </w:r>
    </w:p>
    <w:p w14:paraId="07DC1B3B"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93" w:name="ss_T8C11N155S2_lv2_abd7e2644"/>
      <w:r w:rsidRPr="00314110">
        <w:t>(</w:t>
      </w:r>
      <w:bookmarkEnd w:id="193"/>
      <w:r w:rsidRPr="00314110">
        <w:t xml:space="preserve">2) “Eligible state employee” means </w:t>
      </w:r>
      <w:r w:rsidRPr="00314110">
        <w:rPr>
          <w:rStyle w:val="scstrike"/>
        </w:rPr>
        <w:t>an employee occupying any percentage of a full-time equivalent position</w:t>
      </w:r>
      <w:r w:rsidRPr="00314110">
        <w:rPr>
          <w:rStyle w:val="scinsert"/>
        </w:rPr>
        <w:t>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by and under the control of the State who occupies a position eligible to earn annual leave</w:t>
      </w:r>
      <w:r w:rsidRPr="00314110">
        <w:t>.</w:t>
      </w:r>
    </w:p>
    <w:p w14:paraId="220D4F1F"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94" w:name="ss_T8C11N155S3_lv2_65c926868"/>
      <w:r w:rsidRPr="00314110">
        <w:t>(</w:t>
      </w:r>
      <w:bookmarkEnd w:id="194"/>
      <w:r w:rsidRPr="00314110">
        <w:t xml:space="preserve">3) “Paid parental leave” means six weeks of paid leave at one hundred percent of the eligible state employee’s </w:t>
      </w:r>
      <w:r w:rsidRPr="00314110">
        <w:rPr>
          <w:rStyle w:val="scstrike"/>
        </w:rPr>
        <w:t xml:space="preserve">base </w:t>
      </w:r>
      <w:r w:rsidRPr="00314110">
        <w:t xml:space="preserve">pay or </w:t>
      </w:r>
      <w:r w:rsidRPr="00314110">
        <w:rPr>
          <w:rStyle w:val="scstrike"/>
        </w:rPr>
        <w:t>two</w:t>
      </w:r>
      <w:r w:rsidRPr="00314110">
        <w:rPr>
          <w:rStyle w:val="scinsert"/>
        </w:rPr>
        <w:t>four</w:t>
      </w:r>
      <w:r w:rsidRPr="00314110">
        <w:t xml:space="preserve"> weeks of paid leave at one hundred percent of the eligible state employee’s </w:t>
      </w:r>
      <w:r w:rsidRPr="00314110">
        <w:rPr>
          <w:rStyle w:val="scstrike"/>
        </w:rPr>
        <w:t xml:space="preserve">base </w:t>
      </w:r>
      <w:r w:rsidRPr="00314110">
        <w:t>pay. Leave for part-time eligible state employees must be on a prorated basis corresponding to the percentage of hours they are normally scheduled to work.</w:t>
      </w:r>
    </w:p>
    <w:p w14:paraId="73A123F0"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95" w:name="ss_T8C11N155S4_lv2_4873c0f65"/>
      <w:r w:rsidRPr="00314110">
        <w:t>(</w:t>
      </w:r>
      <w:bookmarkEnd w:id="195"/>
      <w:r w:rsidRPr="00314110">
        <w:t>4) “Qualifying event” means the initial legal placement of a child by adoption.</w:t>
      </w:r>
    </w:p>
    <w:p w14:paraId="07EC9990"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bookmarkStart w:id="196" w:name="ss_T8C11N155SB_lv1_c1d5c6433"/>
      <w:r w:rsidRPr="00314110">
        <w:t>(</w:t>
      </w:r>
      <w:bookmarkEnd w:id="196"/>
      <w:r w:rsidRPr="00314110">
        <w:t>B) Eligible state employees</w:t>
      </w:r>
      <w:r w:rsidRPr="00314110">
        <w:rPr>
          <w:rStyle w:val="scinsert"/>
        </w:rPr>
        <w:t>,</w:t>
      </w:r>
      <w:r w:rsidRPr="00314110">
        <w:t xml:space="preserve"> who are employed by this State, its departments, agencies, or institutions and are primarily responsible for furnishing the care and nurture of the child, are entitled to six weeks of paid parental leave upon the occurrence of a qualifying event. Eligible state employees</w:t>
      </w:r>
      <w:r w:rsidRPr="00314110">
        <w:rPr>
          <w:rStyle w:val="scinsert"/>
        </w:rPr>
        <w:t>,</w:t>
      </w:r>
      <w:r w:rsidRPr="00314110">
        <w:t xml:space="preserve"> who are employed by this State, its departments, agencies, or institutions who are not primarily responsible for furnishing the care and nurture of the child, are entitled to </w:t>
      </w:r>
      <w:r w:rsidRPr="00314110">
        <w:rPr>
          <w:rStyle w:val="scstrike"/>
        </w:rPr>
        <w:t>two</w:t>
      </w:r>
      <w:r w:rsidRPr="00314110">
        <w:rPr>
          <w:rStyle w:val="scinsert"/>
        </w:rPr>
        <w:t>four</w:t>
      </w:r>
      <w:r w:rsidRPr="00314110">
        <w:t xml:space="preserve"> weeks of paid parental leave upon the occurrence of a qualifying event.</w:t>
      </w:r>
      <w:r w:rsidRPr="00314110">
        <w:rPr>
          <w:rStyle w:val="scinsert"/>
        </w:rPr>
        <w:t xml:space="preserve"> An employee’s paid parental leave is based on an employee’s average workday.</w:t>
      </w:r>
    </w:p>
    <w:p w14:paraId="1ACBE808"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bookmarkStart w:id="197" w:name="ss_T8C11N155SC_lv1_95d112b54"/>
      <w:r w:rsidRPr="00314110">
        <w:t>(</w:t>
      </w:r>
      <w:bookmarkEnd w:id="197"/>
      <w:r w:rsidRPr="00314110">
        <w:t>C) Paid parental leave usage includes the following:</w:t>
      </w:r>
    </w:p>
    <w:p w14:paraId="1B912FA9"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98" w:name="ss_T8C11N155S1_lv2_2e59a5c56"/>
      <w:r w:rsidRPr="00314110">
        <w:t>(</w:t>
      </w:r>
      <w:bookmarkEnd w:id="198"/>
      <w:r w:rsidRPr="00314110">
        <w:t xml:space="preserve">1) The entitlement to leave pursuant to subsection (B) expires at the end of the twelve-month period beginning on the date of initial legal placement. An eligible state employee shall receive no more than one occurrence of six or </w:t>
      </w:r>
      <w:r w:rsidRPr="00314110">
        <w:rPr>
          <w:rStyle w:val="scstrike"/>
        </w:rPr>
        <w:t>two</w:t>
      </w:r>
      <w:r w:rsidRPr="00314110">
        <w:rPr>
          <w:rStyle w:val="scinsert"/>
        </w:rPr>
        <w:t>four</w:t>
      </w:r>
      <w:r w:rsidRPr="00314110">
        <w:t xml:space="preserve"> weeks of paid parental leave for any twelve-month period, even if more than one qualifying event occurs.</w:t>
      </w:r>
    </w:p>
    <w:p w14:paraId="2BDE1514"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199" w:name="ss_T8C11N155S2_lv2_5dd3bcff1"/>
      <w:r w:rsidRPr="00314110">
        <w:t>(</w:t>
      </w:r>
      <w:bookmarkEnd w:id="199"/>
      <w:r w:rsidRPr="00314110">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14:paraId="01DB59F7"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200" w:name="ss_T8C11N155S3_lv2_4c6fb26f1"/>
      <w:r w:rsidRPr="00314110">
        <w:t>(</w:t>
      </w:r>
      <w:bookmarkEnd w:id="200"/>
      <w:r w:rsidRPr="00314110">
        <w:t>3) Days of paid parental leave taken under this section must be taken consecutively.</w:t>
      </w:r>
    </w:p>
    <w:p w14:paraId="571706F6"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201" w:name="ss_T8C11N155S4_lv2_19e8feff2"/>
      <w:r w:rsidRPr="00314110">
        <w:t>(</w:t>
      </w:r>
      <w:bookmarkEnd w:id="201"/>
      <w:r w:rsidRPr="00314110">
        <w:t>4) If both parents are eligible state employees, paid parental leave may be taken concurrently, consecutively, or a different time as the other eligible state employee.</w:t>
      </w:r>
    </w:p>
    <w:p w14:paraId="2972E7FC"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202" w:name="ss_T8C11N155S5_lv2_9ebae214e"/>
      <w:r w:rsidRPr="00314110">
        <w:t>(</w:t>
      </w:r>
      <w:bookmarkEnd w:id="202"/>
      <w:r w:rsidRPr="00314110">
        <w:t>5) Legal holidays listed in Section 53-5-10 must not be counted against paid parental leave.</w:t>
      </w:r>
    </w:p>
    <w:p w14:paraId="383A6625"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r w:rsidRPr="00314110">
        <w:tab/>
      </w:r>
      <w:bookmarkStart w:id="203" w:name="ss_T8C11N155S6_lv2_ad5d3cb27"/>
      <w:r w:rsidRPr="00314110">
        <w:t>(</w:t>
      </w:r>
      <w:bookmarkEnd w:id="203"/>
      <w:r w:rsidRPr="00314110">
        <w:t xml:space="preserve">6) Paid parental leave must run concurrently with leave taken pursuant to the Family and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314110">
        <w:rPr>
          <w:rStyle w:val="scinsert"/>
        </w:rPr>
        <w:t xml:space="preserve">However, an employer may require that an employee use paid parental leave before using annual leave if the employee’s leave is taken pursuant to the Family and Medical Leave Act. </w:t>
      </w:r>
      <w:r w:rsidRPr="00314110">
        <w:t>Eligible state employees shall accrue annual and sick leave at the normal rate while on this leave, if applicable.</w:t>
      </w:r>
    </w:p>
    <w:p w14:paraId="336D6ABD" w14:textId="77777777" w:rsidR="00244BE7" w:rsidRPr="00314110"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4110">
        <w:tab/>
      </w:r>
      <w:bookmarkStart w:id="204" w:name="ss_T8C11N155SD_lv1_110a30fe7"/>
      <w:r w:rsidRPr="00314110">
        <w:t>(</w:t>
      </w:r>
      <w:bookmarkEnd w:id="204"/>
      <w:r w:rsidRPr="00314110">
        <w:t>D) The Division of Human Resources of the Department of Administration shall promulgate regulations, guidance, and procedures to implement this section.</w:t>
      </w:r>
    </w:p>
    <w:p w14:paraId="07A4B193" w14:textId="77777777" w:rsidR="00244BE7" w:rsidRPr="00314110"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05" w:name="bs_num_3_lastsection"/>
      <w:r w:rsidRPr="00314110">
        <w:t>S</w:t>
      </w:r>
      <w:bookmarkEnd w:id="205"/>
      <w:r w:rsidRPr="00314110">
        <w:t>ECTION 3.</w:t>
      </w:r>
      <w:r w:rsidRPr="00314110">
        <w:tab/>
        <w:t>This act takes effect October 1, 2026, and applies to qualifying events thereon or thereafter.</w:t>
      </w:r>
    </w:p>
    <w:p w14:paraId="543D10DE" w14:textId="77777777" w:rsidR="00244BE7" w:rsidRPr="00314110" w:rsidRDefault="00244BE7" w:rsidP="00244BE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scinsert"/>
          <w:szCs w:val="22"/>
        </w:rPr>
      </w:pPr>
      <w:r w:rsidRPr="00314110">
        <w:rPr>
          <w:szCs w:val="22"/>
        </w:rPr>
        <w:t>Amend title to read:</w:t>
      </w:r>
    </w:p>
    <w:p w14:paraId="3263B232" w14:textId="77777777" w:rsidR="00244BE7" w:rsidRDefault="00244BE7" w:rsidP="00244BE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314110">
        <w:rPr>
          <w:szCs w:val="22"/>
        </w:rPr>
        <w:t>TO AMEND THE SOUTH CAROLINA CODE OF LAWS BY AMENDING SECTIONS 8‑11‑150 AND 8-11-155, RELATING TO PAID PARENTAL LEAVE, SO AS TO AMEND THE DEFINITION OF “ELIGIBLE STATE EMPLOYEE” AND TO INCREASE CERTAIN PAID PARENTAL LEAVE.</w:t>
      </w:r>
    </w:p>
    <w:p w14:paraId="145838AC" w14:textId="35B80740" w:rsidR="00244BE7" w:rsidRDefault="00244BE7" w:rsidP="00244BE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7D994ECF" w14:textId="77777777" w:rsidR="00244BE7" w:rsidRPr="00314110" w:rsidRDefault="00244BE7" w:rsidP="00244BE7">
      <w:pPr>
        <w:pStyle w:val="scconfrepsignaturelines"/>
        <w:tabs>
          <w:tab w:val="clear" w:pos="5760"/>
          <w:tab w:val="left" w:pos="187"/>
          <w:tab w:val="left" w:pos="3240"/>
          <w:tab w:val="left" w:pos="3427"/>
        </w:tabs>
        <w:jc w:val="both"/>
        <w:rPr>
          <w:szCs w:val="22"/>
        </w:rPr>
      </w:pPr>
      <w:r w:rsidRPr="00314110">
        <w:rPr>
          <w:szCs w:val="22"/>
        </w:rPr>
        <w:t>Sen. Davis</w:t>
      </w:r>
      <w:r w:rsidRPr="00314110">
        <w:rPr>
          <w:szCs w:val="22"/>
        </w:rPr>
        <w:tab/>
        <w:t>/s/Rep. Ballentine</w:t>
      </w:r>
    </w:p>
    <w:p w14:paraId="1782D915" w14:textId="77777777" w:rsidR="00244BE7" w:rsidRPr="00314110" w:rsidRDefault="00244BE7" w:rsidP="00244BE7">
      <w:pPr>
        <w:pStyle w:val="scconfrepsignaturelines"/>
        <w:tabs>
          <w:tab w:val="clear" w:pos="5760"/>
          <w:tab w:val="left" w:pos="187"/>
          <w:tab w:val="left" w:pos="3240"/>
          <w:tab w:val="left" w:pos="3427"/>
        </w:tabs>
        <w:jc w:val="both"/>
        <w:rPr>
          <w:szCs w:val="22"/>
        </w:rPr>
      </w:pPr>
      <w:r w:rsidRPr="00314110">
        <w:rPr>
          <w:szCs w:val="22"/>
        </w:rPr>
        <w:t>/s/Senator Gambrell</w:t>
      </w:r>
      <w:r w:rsidRPr="00314110">
        <w:rPr>
          <w:szCs w:val="22"/>
        </w:rPr>
        <w:tab/>
        <w:t>/s/Rep. Collins</w:t>
      </w:r>
    </w:p>
    <w:p w14:paraId="11CEAFC2" w14:textId="77777777" w:rsidR="00244BE7" w:rsidRPr="00314110" w:rsidRDefault="00244BE7" w:rsidP="00244BE7">
      <w:pPr>
        <w:pStyle w:val="scconfrepsignaturelines"/>
        <w:tabs>
          <w:tab w:val="clear" w:pos="5760"/>
          <w:tab w:val="left" w:pos="187"/>
          <w:tab w:val="left" w:pos="3240"/>
          <w:tab w:val="left" w:pos="3427"/>
        </w:tabs>
        <w:jc w:val="both"/>
        <w:rPr>
          <w:szCs w:val="22"/>
        </w:rPr>
      </w:pPr>
      <w:r w:rsidRPr="00314110">
        <w:rPr>
          <w:szCs w:val="22"/>
        </w:rPr>
        <w:t>/s/Senator Matthews</w:t>
      </w:r>
      <w:r w:rsidRPr="00314110">
        <w:rPr>
          <w:szCs w:val="22"/>
        </w:rPr>
        <w:tab/>
        <w:t>/s/Rep. Cobb-Hunter</w:t>
      </w:r>
    </w:p>
    <w:p w14:paraId="07C8D102" w14:textId="77777777" w:rsidR="00244BE7" w:rsidRDefault="00244BE7" w:rsidP="00244BE7">
      <w:pPr>
        <w:pStyle w:val="scconfreponpartof"/>
        <w:widowControl/>
        <w:tabs>
          <w:tab w:val="clear" w:pos="216"/>
          <w:tab w:val="clear" w:pos="5976"/>
          <w:tab w:val="left" w:pos="187"/>
          <w:tab w:val="left" w:pos="3240"/>
          <w:tab w:val="left" w:pos="3427"/>
        </w:tabs>
        <w:spacing w:before="0"/>
        <w:jc w:val="both"/>
        <w:rPr>
          <w:szCs w:val="22"/>
        </w:rPr>
      </w:pPr>
      <w:r w:rsidRPr="00314110">
        <w:rPr>
          <w:szCs w:val="22"/>
        </w:rPr>
        <w:t>On part of the Senate.</w:t>
      </w:r>
      <w:r w:rsidRPr="00314110">
        <w:rPr>
          <w:szCs w:val="22"/>
        </w:rPr>
        <w:tab/>
        <w:t>On part of the House.</w:t>
      </w:r>
    </w:p>
    <w:p w14:paraId="1AB1A3B6" w14:textId="3E06FBE4" w:rsidR="00244BE7" w:rsidRDefault="00244BE7" w:rsidP="00244BE7">
      <w:pPr>
        <w:pStyle w:val="scconfreponpartof"/>
        <w:widowControl/>
        <w:tabs>
          <w:tab w:val="clear" w:pos="216"/>
          <w:tab w:val="clear" w:pos="5976"/>
          <w:tab w:val="left" w:pos="187"/>
          <w:tab w:val="left" w:pos="3240"/>
          <w:tab w:val="left" w:pos="3427"/>
        </w:tabs>
        <w:spacing w:before="0"/>
        <w:jc w:val="both"/>
        <w:rPr>
          <w:szCs w:val="22"/>
        </w:rPr>
      </w:pPr>
    </w:p>
    <w:p w14:paraId="7D7153E8" w14:textId="77777777" w:rsidR="00244BE7" w:rsidRDefault="00244BE7" w:rsidP="00244BE7">
      <w:r>
        <w:t>Rep. COBB-HUNTER explained the Conference Report.</w:t>
      </w:r>
    </w:p>
    <w:p w14:paraId="3531D8B1" w14:textId="77777777" w:rsidR="00244BE7" w:rsidRDefault="00244BE7" w:rsidP="00244BE7"/>
    <w:p w14:paraId="63B67B1A" w14:textId="77777777" w:rsidR="00244BE7" w:rsidRDefault="00244BE7" w:rsidP="00244BE7">
      <w:r>
        <w:t xml:space="preserve">The yeas and nays were taken resulting as follows: </w:t>
      </w:r>
    </w:p>
    <w:p w14:paraId="052CFD71" w14:textId="390C251C" w:rsidR="00244BE7" w:rsidRDefault="00244BE7" w:rsidP="00244BE7">
      <w:pPr>
        <w:jc w:val="center"/>
      </w:pPr>
      <w:r>
        <w:t xml:space="preserve"> </w:t>
      </w:r>
      <w:bookmarkStart w:id="206" w:name="vote_start184"/>
      <w:bookmarkEnd w:id="206"/>
      <w:r>
        <w:t>Yeas 104; Nays 0</w:t>
      </w:r>
    </w:p>
    <w:p w14:paraId="52542B1E" w14:textId="77777777" w:rsidR="00244BE7" w:rsidRDefault="00244BE7" w:rsidP="00244BE7">
      <w:pPr>
        <w:jc w:val="center"/>
      </w:pPr>
    </w:p>
    <w:p w14:paraId="1944C2C7"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5F232D5D" w14:textId="77777777" w:rsidTr="00244BE7">
        <w:tc>
          <w:tcPr>
            <w:tcW w:w="2179" w:type="dxa"/>
          </w:tcPr>
          <w:p w14:paraId="71C38784" w14:textId="079FF148" w:rsidR="00244BE7" w:rsidRPr="00244BE7" w:rsidRDefault="00244BE7" w:rsidP="00244BE7">
            <w:pPr>
              <w:keepNext/>
              <w:ind w:firstLine="0"/>
            </w:pPr>
            <w:r>
              <w:t>Anderson</w:t>
            </w:r>
          </w:p>
        </w:tc>
        <w:tc>
          <w:tcPr>
            <w:tcW w:w="2179" w:type="dxa"/>
          </w:tcPr>
          <w:p w14:paraId="7532C571" w14:textId="1DF7FA4D" w:rsidR="00244BE7" w:rsidRPr="00244BE7" w:rsidRDefault="00244BE7" w:rsidP="00244BE7">
            <w:pPr>
              <w:keepNext/>
              <w:ind w:firstLine="0"/>
            </w:pPr>
            <w:r>
              <w:t>Atkinson</w:t>
            </w:r>
          </w:p>
        </w:tc>
        <w:tc>
          <w:tcPr>
            <w:tcW w:w="2180" w:type="dxa"/>
          </w:tcPr>
          <w:p w14:paraId="37CD6EDF" w14:textId="4D4A16B7" w:rsidR="00244BE7" w:rsidRPr="00244BE7" w:rsidRDefault="00244BE7" w:rsidP="00244BE7">
            <w:pPr>
              <w:keepNext/>
              <w:ind w:firstLine="0"/>
            </w:pPr>
            <w:r>
              <w:t>Bailey</w:t>
            </w:r>
          </w:p>
        </w:tc>
      </w:tr>
      <w:tr w:rsidR="00244BE7" w:rsidRPr="00244BE7" w14:paraId="07EDA242" w14:textId="77777777" w:rsidTr="00244BE7">
        <w:tc>
          <w:tcPr>
            <w:tcW w:w="2179" w:type="dxa"/>
          </w:tcPr>
          <w:p w14:paraId="63902625" w14:textId="2E5653E8" w:rsidR="00244BE7" w:rsidRPr="00244BE7" w:rsidRDefault="00244BE7" w:rsidP="00244BE7">
            <w:pPr>
              <w:ind w:firstLine="0"/>
            </w:pPr>
            <w:r>
              <w:t>Ballentine</w:t>
            </w:r>
          </w:p>
        </w:tc>
        <w:tc>
          <w:tcPr>
            <w:tcW w:w="2179" w:type="dxa"/>
          </w:tcPr>
          <w:p w14:paraId="2C143FB8" w14:textId="40DDB490" w:rsidR="00244BE7" w:rsidRPr="00244BE7" w:rsidRDefault="00244BE7" w:rsidP="00244BE7">
            <w:pPr>
              <w:ind w:firstLine="0"/>
            </w:pPr>
            <w:r>
              <w:t>Bamberg</w:t>
            </w:r>
          </w:p>
        </w:tc>
        <w:tc>
          <w:tcPr>
            <w:tcW w:w="2180" w:type="dxa"/>
          </w:tcPr>
          <w:p w14:paraId="1FDD4D5D" w14:textId="1464C484" w:rsidR="00244BE7" w:rsidRPr="00244BE7" w:rsidRDefault="00244BE7" w:rsidP="00244BE7">
            <w:pPr>
              <w:ind w:firstLine="0"/>
            </w:pPr>
            <w:r>
              <w:t>Bannister</w:t>
            </w:r>
          </w:p>
        </w:tc>
      </w:tr>
      <w:tr w:rsidR="00244BE7" w:rsidRPr="00244BE7" w14:paraId="375323EB" w14:textId="77777777" w:rsidTr="00244BE7">
        <w:tc>
          <w:tcPr>
            <w:tcW w:w="2179" w:type="dxa"/>
          </w:tcPr>
          <w:p w14:paraId="42767DAA" w14:textId="78D3CB60" w:rsidR="00244BE7" w:rsidRPr="00244BE7" w:rsidRDefault="00244BE7" w:rsidP="00244BE7">
            <w:pPr>
              <w:ind w:firstLine="0"/>
            </w:pPr>
            <w:r>
              <w:t>Bauer</w:t>
            </w:r>
          </w:p>
        </w:tc>
        <w:tc>
          <w:tcPr>
            <w:tcW w:w="2179" w:type="dxa"/>
          </w:tcPr>
          <w:p w14:paraId="56BFCBBB" w14:textId="702E1064" w:rsidR="00244BE7" w:rsidRPr="00244BE7" w:rsidRDefault="00244BE7" w:rsidP="00244BE7">
            <w:pPr>
              <w:ind w:firstLine="0"/>
            </w:pPr>
            <w:r>
              <w:t>Beach</w:t>
            </w:r>
          </w:p>
        </w:tc>
        <w:tc>
          <w:tcPr>
            <w:tcW w:w="2180" w:type="dxa"/>
          </w:tcPr>
          <w:p w14:paraId="16F7B122" w14:textId="3237C989" w:rsidR="00244BE7" w:rsidRPr="00244BE7" w:rsidRDefault="00244BE7" w:rsidP="00244BE7">
            <w:pPr>
              <w:ind w:firstLine="0"/>
            </w:pPr>
            <w:r>
              <w:t>Bowers</w:t>
            </w:r>
          </w:p>
        </w:tc>
      </w:tr>
      <w:tr w:rsidR="00244BE7" w:rsidRPr="00244BE7" w14:paraId="73A56262" w14:textId="77777777" w:rsidTr="00244BE7">
        <w:tc>
          <w:tcPr>
            <w:tcW w:w="2179" w:type="dxa"/>
          </w:tcPr>
          <w:p w14:paraId="0B95BB8D" w14:textId="213B5454" w:rsidR="00244BE7" w:rsidRPr="00244BE7" w:rsidRDefault="00244BE7" w:rsidP="00244BE7">
            <w:pPr>
              <w:ind w:firstLine="0"/>
            </w:pPr>
            <w:r>
              <w:t>Bradley</w:t>
            </w:r>
          </w:p>
        </w:tc>
        <w:tc>
          <w:tcPr>
            <w:tcW w:w="2179" w:type="dxa"/>
          </w:tcPr>
          <w:p w14:paraId="0A48C726" w14:textId="7C1EDFE5" w:rsidR="00244BE7" w:rsidRPr="00244BE7" w:rsidRDefault="00244BE7" w:rsidP="00244BE7">
            <w:pPr>
              <w:ind w:firstLine="0"/>
            </w:pPr>
            <w:r>
              <w:t>Brewer</w:t>
            </w:r>
          </w:p>
        </w:tc>
        <w:tc>
          <w:tcPr>
            <w:tcW w:w="2180" w:type="dxa"/>
          </w:tcPr>
          <w:p w14:paraId="250CB5C1" w14:textId="47805C09" w:rsidR="00244BE7" w:rsidRPr="00244BE7" w:rsidRDefault="00244BE7" w:rsidP="00244BE7">
            <w:pPr>
              <w:ind w:firstLine="0"/>
            </w:pPr>
            <w:r>
              <w:t>Brittain</w:t>
            </w:r>
          </w:p>
        </w:tc>
      </w:tr>
      <w:tr w:rsidR="00244BE7" w:rsidRPr="00244BE7" w14:paraId="1635EF9E" w14:textId="77777777" w:rsidTr="00244BE7">
        <w:tc>
          <w:tcPr>
            <w:tcW w:w="2179" w:type="dxa"/>
          </w:tcPr>
          <w:p w14:paraId="2ABC4F6D" w14:textId="2257AB40" w:rsidR="00244BE7" w:rsidRPr="00244BE7" w:rsidRDefault="00244BE7" w:rsidP="00244BE7">
            <w:pPr>
              <w:ind w:firstLine="0"/>
            </w:pPr>
            <w:r>
              <w:t>Burns</w:t>
            </w:r>
          </w:p>
        </w:tc>
        <w:tc>
          <w:tcPr>
            <w:tcW w:w="2179" w:type="dxa"/>
          </w:tcPr>
          <w:p w14:paraId="153FCBF6" w14:textId="185171E5" w:rsidR="00244BE7" w:rsidRPr="00244BE7" w:rsidRDefault="00244BE7" w:rsidP="00244BE7">
            <w:pPr>
              <w:ind w:firstLine="0"/>
            </w:pPr>
            <w:r>
              <w:t>Calhoon</w:t>
            </w:r>
          </w:p>
        </w:tc>
        <w:tc>
          <w:tcPr>
            <w:tcW w:w="2180" w:type="dxa"/>
          </w:tcPr>
          <w:p w14:paraId="4B805B28" w14:textId="078B2826" w:rsidR="00244BE7" w:rsidRPr="00244BE7" w:rsidRDefault="00244BE7" w:rsidP="00244BE7">
            <w:pPr>
              <w:ind w:firstLine="0"/>
            </w:pPr>
            <w:r>
              <w:t>Chapman</w:t>
            </w:r>
          </w:p>
        </w:tc>
      </w:tr>
      <w:tr w:rsidR="00244BE7" w:rsidRPr="00244BE7" w14:paraId="4EE9F6FF" w14:textId="77777777" w:rsidTr="00244BE7">
        <w:tc>
          <w:tcPr>
            <w:tcW w:w="2179" w:type="dxa"/>
          </w:tcPr>
          <w:p w14:paraId="2E362AF6" w14:textId="008FF800" w:rsidR="00244BE7" w:rsidRPr="00244BE7" w:rsidRDefault="00244BE7" w:rsidP="00244BE7">
            <w:pPr>
              <w:ind w:firstLine="0"/>
            </w:pPr>
            <w:r>
              <w:t>Chumley</w:t>
            </w:r>
          </w:p>
        </w:tc>
        <w:tc>
          <w:tcPr>
            <w:tcW w:w="2179" w:type="dxa"/>
          </w:tcPr>
          <w:p w14:paraId="6F1AD96F" w14:textId="2E29C256" w:rsidR="00244BE7" w:rsidRPr="00244BE7" w:rsidRDefault="00244BE7" w:rsidP="00244BE7">
            <w:pPr>
              <w:ind w:firstLine="0"/>
            </w:pPr>
            <w:r>
              <w:t>Clyburn</w:t>
            </w:r>
          </w:p>
        </w:tc>
        <w:tc>
          <w:tcPr>
            <w:tcW w:w="2180" w:type="dxa"/>
          </w:tcPr>
          <w:p w14:paraId="74146EC2" w14:textId="131128C6" w:rsidR="00244BE7" w:rsidRPr="00244BE7" w:rsidRDefault="00244BE7" w:rsidP="00244BE7">
            <w:pPr>
              <w:ind w:firstLine="0"/>
            </w:pPr>
            <w:r>
              <w:t>Cobb-Hunter</w:t>
            </w:r>
          </w:p>
        </w:tc>
      </w:tr>
      <w:tr w:rsidR="00244BE7" w:rsidRPr="00244BE7" w14:paraId="5AA93756" w14:textId="77777777" w:rsidTr="00244BE7">
        <w:tc>
          <w:tcPr>
            <w:tcW w:w="2179" w:type="dxa"/>
          </w:tcPr>
          <w:p w14:paraId="00B56B7C" w14:textId="1455F682" w:rsidR="00244BE7" w:rsidRPr="00244BE7" w:rsidRDefault="00244BE7" w:rsidP="00244BE7">
            <w:pPr>
              <w:ind w:firstLine="0"/>
            </w:pPr>
            <w:r>
              <w:t>Collins</w:t>
            </w:r>
          </w:p>
        </w:tc>
        <w:tc>
          <w:tcPr>
            <w:tcW w:w="2179" w:type="dxa"/>
          </w:tcPr>
          <w:p w14:paraId="4AE9152A" w14:textId="40DE8865" w:rsidR="00244BE7" w:rsidRPr="00244BE7" w:rsidRDefault="00244BE7" w:rsidP="00244BE7">
            <w:pPr>
              <w:ind w:firstLine="0"/>
            </w:pPr>
            <w:r>
              <w:t>Cox</w:t>
            </w:r>
          </w:p>
        </w:tc>
        <w:tc>
          <w:tcPr>
            <w:tcW w:w="2180" w:type="dxa"/>
          </w:tcPr>
          <w:p w14:paraId="6ADDD109" w14:textId="34235E80" w:rsidR="00244BE7" w:rsidRPr="00244BE7" w:rsidRDefault="00244BE7" w:rsidP="00244BE7">
            <w:pPr>
              <w:ind w:firstLine="0"/>
            </w:pPr>
            <w:r>
              <w:t>Crawford</w:t>
            </w:r>
          </w:p>
        </w:tc>
      </w:tr>
      <w:tr w:rsidR="00244BE7" w:rsidRPr="00244BE7" w14:paraId="6BE3E639" w14:textId="77777777" w:rsidTr="00244BE7">
        <w:tc>
          <w:tcPr>
            <w:tcW w:w="2179" w:type="dxa"/>
          </w:tcPr>
          <w:p w14:paraId="28BCBBD4" w14:textId="4BED2187" w:rsidR="00244BE7" w:rsidRPr="00244BE7" w:rsidRDefault="00244BE7" w:rsidP="00244BE7">
            <w:pPr>
              <w:ind w:firstLine="0"/>
            </w:pPr>
            <w:r>
              <w:t>Cromer</w:t>
            </w:r>
          </w:p>
        </w:tc>
        <w:tc>
          <w:tcPr>
            <w:tcW w:w="2179" w:type="dxa"/>
          </w:tcPr>
          <w:p w14:paraId="6B7E88D5" w14:textId="632C0764" w:rsidR="00244BE7" w:rsidRPr="00244BE7" w:rsidRDefault="00244BE7" w:rsidP="00244BE7">
            <w:pPr>
              <w:ind w:firstLine="0"/>
            </w:pPr>
            <w:r>
              <w:t>Davis</w:t>
            </w:r>
          </w:p>
        </w:tc>
        <w:tc>
          <w:tcPr>
            <w:tcW w:w="2180" w:type="dxa"/>
          </w:tcPr>
          <w:p w14:paraId="705444E5" w14:textId="2B246EE1" w:rsidR="00244BE7" w:rsidRPr="00244BE7" w:rsidRDefault="00244BE7" w:rsidP="00244BE7">
            <w:pPr>
              <w:ind w:firstLine="0"/>
            </w:pPr>
            <w:r>
              <w:t>Dillard</w:t>
            </w:r>
          </w:p>
        </w:tc>
      </w:tr>
      <w:tr w:rsidR="00244BE7" w:rsidRPr="00244BE7" w14:paraId="76FD19BE" w14:textId="77777777" w:rsidTr="00244BE7">
        <w:tc>
          <w:tcPr>
            <w:tcW w:w="2179" w:type="dxa"/>
          </w:tcPr>
          <w:p w14:paraId="2103FB3D" w14:textId="2FBE88A1" w:rsidR="00244BE7" w:rsidRPr="00244BE7" w:rsidRDefault="00244BE7" w:rsidP="00244BE7">
            <w:pPr>
              <w:ind w:firstLine="0"/>
            </w:pPr>
            <w:r>
              <w:t>Duncan</w:t>
            </w:r>
          </w:p>
        </w:tc>
        <w:tc>
          <w:tcPr>
            <w:tcW w:w="2179" w:type="dxa"/>
          </w:tcPr>
          <w:p w14:paraId="30CA279B" w14:textId="3B8C48A1" w:rsidR="00244BE7" w:rsidRPr="00244BE7" w:rsidRDefault="00244BE7" w:rsidP="00244BE7">
            <w:pPr>
              <w:ind w:firstLine="0"/>
            </w:pPr>
            <w:r>
              <w:t>Edgerton</w:t>
            </w:r>
          </w:p>
        </w:tc>
        <w:tc>
          <w:tcPr>
            <w:tcW w:w="2180" w:type="dxa"/>
          </w:tcPr>
          <w:p w14:paraId="565E33FB" w14:textId="0FCB0E8D" w:rsidR="00244BE7" w:rsidRPr="00244BE7" w:rsidRDefault="00244BE7" w:rsidP="00244BE7">
            <w:pPr>
              <w:ind w:firstLine="0"/>
            </w:pPr>
            <w:r>
              <w:t>Erickson</w:t>
            </w:r>
          </w:p>
        </w:tc>
      </w:tr>
      <w:tr w:rsidR="00244BE7" w:rsidRPr="00244BE7" w14:paraId="774B621F" w14:textId="77777777" w:rsidTr="00244BE7">
        <w:tc>
          <w:tcPr>
            <w:tcW w:w="2179" w:type="dxa"/>
          </w:tcPr>
          <w:p w14:paraId="66D18E00" w14:textId="7BF9E453" w:rsidR="00244BE7" w:rsidRPr="00244BE7" w:rsidRDefault="00244BE7" w:rsidP="00244BE7">
            <w:pPr>
              <w:ind w:firstLine="0"/>
            </w:pPr>
            <w:r>
              <w:t>Ford</w:t>
            </w:r>
          </w:p>
        </w:tc>
        <w:tc>
          <w:tcPr>
            <w:tcW w:w="2179" w:type="dxa"/>
          </w:tcPr>
          <w:p w14:paraId="10417922" w14:textId="3CB951B1" w:rsidR="00244BE7" w:rsidRPr="00244BE7" w:rsidRDefault="00244BE7" w:rsidP="00244BE7">
            <w:pPr>
              <w:ind w:firstLine="0"/>
            </w:pPr>
            <w:r>
              <w:t>Forrest</w:t>
            </w:r>
          </w:p>
        </w:tc>
        <w:tc>
          <w:tcPr>
            <w:tcW w:w="2180" w:type="dxa"/>
          </w:tcPr>
          <w:p w14:paraId="3AD0CCBE" w14:textId="2C7FD1C9" w:rsidR="00244BE7" w:rsidRPr="00244BE7" w:rsidRDefault="00244BE7" w:rsidP="00244BE7">
            <w:pPr>
              <w:ind w:firstLine="0"/>
            </w:pPr>
            <w:r>
              <w:t>Frank</w:t>
            </w:r>
          </w:p>
        </w:tc>
      </w:tr>
      <w:tr w:rsidR="00244BE7" w:rsidRPr="00244BE7" w14:paraId="79D5B78A" w14:textId="77777777" w:rsidTr="00244BE7">
        <w:tc>
          <w:tcPr>
            <w:tcW w:w="2179" w:type="dxa"/>
          </w:tcPr>
          <w:p w14:paraId="22003BF2" w14:textId="3E9FE7BB" w:rsidR="00244BE7" w:rsidRPr="00244BE7" w:rsidRDefault="00244BE7" w:rsidP="00244BE7">
            <w:pPr>
              <w:ind w:firstLine="0"/>
            </w:pPr>
            <w:r>
              <w:t>Gagnon</w:t>
            </w:r>
          </w:p>
        </w:tc>
        <w:tc>
          <w:tcPr>
            <w:tcW w:w="2179" w:type="dxa"/>
          </w:tcPr>
          <w:p w14:paraId="7E086FFA" w14:textId="1789D75D" w:rsidR="00244BE7" w:rsidRPr="00244BE7" w:rsidRDefault="00244BE7" w:rsidP="00244BE7">
            <w:pPr>
              <w:ind w:firstLine="0"/>
            </w:pPr>
            <w:r>
              <w:t>Garvin</w:t>
            </w:r>
          </w:p>
        </w:tc>
        <w:tc>
          <w:tcPr>
            <w:tcW w:w="2180" w:type="dxa"/>
          </w:tcPr>
          <w:p w14:paraId="24BCCB73" w14:textId="1E17C9E1" w:rsidR="00244BE7" w:rsidRPr="00244BE7" w:rsidRDefault="00244BE7" w:rsidP="00244BE7">
            <w:pPr>
              <w:ind w:firstLine="0"/>
            </w:pPr>
            <w:r>
              <w:t>Gatch</w:t>
            </w:r>
          </w:p>
        </w:tc>
      </w:tr>
      <w:tr w:rsidR="00244BE7" w:rsidRPr="00244BE7" w14:paraId="23F8DE74" w14:textId="77777777" w:rsidTr="00244BE7">
        <w:tc>
          <w:tcPr>
            <w:tcW w:w="2179" w:type="dxa"/>
          </w:tcPr>
          <w:p w14:paraId="16EF3540" w14:textId="11A86DF8" w:rsidR="00244BE7" w:rsidRPr="00244BE7" w:rsidRDefault="00244BE7" w:rsidP="00244BE7">
            <w:pPr>
              <w:ind w:firstLine="0"/>
            </w:pPr>
            <w:r>
              <w:t>Gibson</w:t>
            </w:r>
          </w:p>
        </w:tc>
        <w:tc>
          <w:tcPr>
            <w:tcW w:w="2179" w:type="dxa"/>
          </w:tcPr>
          <w:p w14:paraId="71DAA580" w14:textId="058F8389" w:rsidR="00244BE7" w:rsidRPr="00244BE7" w:rsidRDefault="00244BE7" w:rsidP="00244BE7">
            <w:pPr>
              <w:ind w:firstLine="0"/>
            </w:pPr>
            <w:r>
              <w:t>Gilliard</w:t>
            </w:r>
          </w:p>
        </w:tc>
        <w:tc>
          <w:tcPr>
            <w:tcW w:w="2180" w:type="dxa"/>
          </w:tcPr>
          <w:p w14:paraId="6C0C03C0" w14:textId="6DB5DA56" w:rsidR="00244BE7" w:rsidRPr="00244BE7" w:rsidRDefault="00244BE7" w:rsidP="00244BE7">
            <w:pPr>
              <w:ind w:firstLine="0"/>
            </w:pPr>
            <w:r>
              <w:t>Govan</w:t>
            </w:r>
          </w:p>
        </w:tc>
      </w:tr>
      <w:tr w:rsidR="00244BE7" w:rsidRPr="00244BE7" w14:paraId="1FC4017C" w14:textId="77777777" w:rsidTr="00244BE7">
        <w:tc>
          <w:tcPr>
            <w:tcW w:w="2179" w:type="dxa"/>
          </w:tcPr>
          <w:p w14:paraId="1D7ACBCE" w14:textId="7485FE97" w:rsidR="00244BE7" w:rsidRPr="00244BE7" w:rsidRDefault="00244BE7" w:rsidP="00244BE7">
            <w:pPr>
              <w:ind w:firstLine="0"/>
            </w:pPr>
            <w:r>
              <w:t>Grant</w:t>
            </w:r>
          </w:p>
        </w:tc>
        <w:tc>
          <w:tcPr>
            <w:tcW w:w="2179" w:type="dxa"/>
          </w:tcPr>
          <w:p w14:paraId="0AE95224" w14:textId="5384CFAE" w:rsidR="00244BE7" w:rsidRPr="00244BE7" w:rsidRDefault="00244BE7" w:rsidP="00244BE7">
            <w:pPr>
              <w:ind w:firstLine="0"/>
            </w:pPr>
            <w:r>
              <w:t>Guest</w:t>
            </w:r>
          </w:p>
        </w:tc>
        <w:tc>
          <w:tcPr>
            <w:tcW w:w="2180" w:type="dxa"/>
          </w:tcPr>
          <w:p w14:paraId="3400DA50" w14:textId="2920248C" w:rsidR="00244BE7" w:rsidRPr="00244BE7" w:rsidRDefault="00244BE7" w:rsidP="00244BE7">
            <w:pPr>
              <w:ind w:firstLine="0"/>
            </w:pPr>
            <w:r>
              <w:t>Guffey</w:t>
            </w:r>
          </w:p>
        </w:tc>
      </w:tr>
      <w:tr w:rsidR="00244BE7" w:rsidRPr="00244BE7" w14:paraId="17213AC3" w14:textId="77777777" w:rsidTr="00244BE7">
        <w:tc>
          <w:tcPr>
            <w:tcW w:w="2179" w:type="dxa"/>
          </w:tcPr>
          <w:p w14:paraId="3D79C465" w14:textId="5126DCA2" w:rsidR="00244BE7" w:rsidRPr="00244BE7" w:rsidRDefault="00244BE7" w:rsidP="00244BE7">
            <w:pPr>
              <w:ind w:firstLine="0"/>
            </w:pPr>
            <w:r>
              <w:t>Haddon</w:t>
            </w:r>
          </w:p>
        </w:tc>
        <w:tc>
          <w:tcPr>
            <w:tcW w:w="2179" w:type="dxa"/>
          </w:tcPr>
          <w:p w14:paraId="03702213" w14:textId="5AEB2185" w:rsidR="00244BE7" w:rsidRPr="00244BE7" w:rsidRDefault="00244BE7" w:rsidP="00244BE7">
            <w:pPr>
              <w:ind w:firstLine="0"/>
            </w:pPr>
            <w:r>
              <w:t>Hardee</w:t>
            </w:r>
          </w:p>
        </w:tc>
        <w:tc>
          <w:tcPr>
            <w:tcW w:w="2180" w:type="dxa"/>
          </w:tcPr>
          <w:p w14:paraId="7FD7DC09" w14:textId="0971D006" w:rsidR="00244BE7" w:rsidRPr="00244BE7" w:rsidRDefault="00244BE7" w:rsidP="00244BE7">
            <w:pPr>
              <w:ind w:firstLine="0"/>
            </w:pPr>
            <w:r>
              <w:t>Hart</w:t>
            </w:r>
          </w:p>
        </w:tc>
      </w:tr>
      <w:tr w:rsidR="00244BE7" w:rsidRPr="00244BE7" w14:paraId="753F2774" w14:textId="77777777" w:rsidTr="00244BE7">
        <w:tc>
          <w:tcPr>
            <w:tcW w:w="2179" w:type="dxa"/>
          </w:tcPr>
          <w:p w14:paraId="70D7F71F" w14:textId="6E462E73" w:rsidR="00244BE7" w:rsidRPr="00244BE7" w:rsidRDefault="00244BE7" w:rsidP="00244BE7">
            <w:pPr>
              <w:ind w:firstLine="0"/>
            </w:pPr>
            <w:r>
              <w:t>Hartnett</w:t>
            </w:r>
          </w:p>
        </w:tc>
        <w:tc>
          <w:tcPr>
            <w:tcW w:w="2179" w:type="dxa"/>
          </w:tcPr>
          <w:p w14:paraId="28304784" w14:textId="1570DB6E" w:rsidR="00244BE7" w:rsidRPr="00244BE7" w:rsidRDefault="00244BE7" w:rsidP="00244BE7">
            <w:pPr>
              <w:ind w:firstLine="0"/>
            </w:pPr>
            <w:r>
              <w:t>Hartz</w:t>
            </w:r>
          </w:p>
        </w:tc>
        <w:tc>
          <w:tcPr>
            <w:tcW w:w="2180" w:type="dxa"/>
          </w:tcPr>
          <w:p w14:paraId="5F34521E" w14:textId="259EC2EF" w:rsidR="00244BE7" w:rsidRPr="00244BE7" w:rsidRDefault="00244BE7" w:rsidP="00244BE7">
            <w:pPr>
              <w:ind w:firstLine="0"/>
            </w:pPr>
            <w:r>
              <w:t>Hayes</w:t>
            </w:r>
          </w:p>
        </w:tc>
      </w:tr>
      <w:tr w:rsidR="00244BE7" w:rsidRPr="00244BE7" w14:paraId="3DD52023" w14:textId="77777777" w:rsidTr="00244BE7">
        <w:tc>
          <w:tcPr>
            <w:tcW w:w="2179" w:type="dxa"/>
          </w:tcPr>
          <w:p w14:paraId="12D99630" w14:textId="56A91899" w:rsidR="00244BE7" w:rsidRPr="00244BE7" w:rsidRDefault="00244BE7" w:rsidP="00244BE7">
            <w:pPr>
              <w:ind w:firstLine="0"/>
            </w:pPr>
            <w:r>
              <w:t>Henderson-Myers</w:t>
            </w:r>
          </w:p>
        </w:tc>
        <w:tc>
          <w:tcPr>
            <w:tcW w:w="2179" w:type="dxa"/>
          </w:tcPr>
          <w:p w14:paraId="40636B75" w14:textId="30219441" w:rsidR="00244BE7" w:rsidRPr="00244BE7" w:rsidRDefault="00244BE7" w:rsidP="00244BE7">
            <w:pPr>
              <w:ind w:firstLine="0"/>
            </w:pPr>
            <w:r>
              <w:t>Herbkersman</w:t>
            </w:r>
          </w:p>
        </w:tc>
        <w:tc>
          <w:tcPr>
            <w:tcW w:w="2180" w:type="dxa"/>
          </w:tcPr>
          <w:p w14:paraId="411E2DF0" w14:textId="13413FF5" w:rsidR="00244BE7" w:rsidRPr="00244BE7" w:rsidRDefault="00244BE7" w:rsidP="00244BE7">
            <w:pPr>
              <w:ind w:firstLine="0"/>
            </w:pPr>
            <w:r>
              <w:t>Hewitt</w:t>
            </w:r>
          </w:p>
        </w:tc>
      </w:tr>
      <w:tr w:rsidR="00244BE7" w:rsidRPr="00244BE7" w14:paraId="60B562B4" w14:textId="77777777" w:rsidTr="00244BE7">
        <w:tc>
          <w:tcPr>
            <w:tcW w:w="2179" w:type="dxa"/>
          </w:tcPr>
          <w:p w14:paraId="343EB149" w14:textId="493F5246" w:rsidR="00244BE7" w:rsidRPr="00244BE7" w:rsidRDefault="00244BE7" w:rsidP="00244BE7">
            <w:pPr>
              <w:ind w:firstLine="0"/>
            </w:pPr>
            <w:r>
              <w:t>Hiott</w:t>
            </w:r>
          </w:p>
        </w:tc>
        <w:tc>
          <w:tcPr>
            <w:tcW w:w="2179" w:type="dxa"/>
          </w:tcPr>
          <w:p w14:paraId="64241DCD" w14:textId="1D443115" w:rsidR="00244BE7" w:rsidRPr="00244BE7" w:rsidRDefault="00244BE7" w:rsidP="00244BE7">
            <w:pPr>
              <w:ind w:firstLine="0"/>
            </w:pPr>
            <w:r>
              <w:t>Hixon</w:t>
            </w:r>
          </w:p>
        </w:tc>
        <w:tc>
          <w:tcPr>
            <w:tcW w:w="2180" w:type="dxa"/>
          </w:tcPr>
          <w:p w14:paraId="58982AF8" w14:textId="5C1BAA73" w:rsidR="00244BE7" w:rsidRPr="00244BE7" w:rsidRDefault="00244BE7" w:rsidP="00244BE7">
            <w:pPr>
              <w:ind w:firstLine="0"/>
            </w:pPr>
            <w:r>
              <w:t>Holman</w:t>
            </w:r>
          </w:p>
        </w:tc>
      </w:tr>
      <w:tr w:rsidR="00244BE7" w:rsidRPr="00244BE7" w14:paraId="12189D84" w14:textId="77777777" w:rsidTr="00244BE7">
        <w:tc>
          <w:tcPr>
            <w:tcW w:w="2179" w:type="dxa"/>
          </w:tcPr>
          <w:p w14:paraId="299881D6" w14:textId="2C66E3FB" w:rsidR="00244BE7" w:rsidRPr="00244BE7" w:rsidRDefault="00244BE7" w:rsidP="00244BE7">
            <w:pPr>
              <w:ind w:firstLine="0"/>
            </w:pPr>
            <w:r>
              <w:t>Hosey</w:t>
            </w:r>
          </w:p>
        </w:tc>
        <w:tc>
          <w:tcPr>
            <w:tcW w:w="2179" w:type="dxa"/>
          </w:tcPr>
          <w:p w14:paraId="5AB9BE8A" w14:textId="0244E4BC" w:rsidR="00244BE7" w:rsidRPr="00244BE7" w:rsidRDefault="00244BE7" w:rsidP="00244BE7">
            <w:pPr>
              <w:ind w:firstLine="0"/>
            </w:pPr>
            <w:r>
              <w:t>Howard</w:t>
            </w:r>
          </w:p>
        </w:tc>
        <w:tc>
          <w:tcPr>
            <w:tcW w:w="2180" w:type="dxa"/>
          </w:tcPr>
          <w:p w14:paraId="22CF9F22" w14:textId="2807BDE4" w:rsidR="00244BE7" w:rsidRPr="00244BE7" w:rsidRDefault="00244BE7" w:rsidP="00244BE7">
            <w:pPr>
              <w:ind w:firstLine="0"/>
            </w:pPr>
            <w:r>
              <w:t>Huff</w:t>
            </w:r>
          </w:p>
        </w:tc>
      </w:tr>
      <w:tr w:rsidR="00244BE7" w:rsidRPr="00244BE7" w14:paraId="7F7D1A18" w14:textId="77777777" w:rsidTr="00244BE7">
        <w:tc>
          <w:tcPr>
            <w:tcW w:w="2179" w:type="dxa"/>
          </w:tcPr>
          <w:p w14:paraId="555F9357" w14:textId="4C0C9325" w:rsidR="00244BE7" w:rsidRPr="00244BE7" w:rsidRDefault="00244BE7" w:rsidP="00244BE7">
            <w:pPr>
              <w:ind w:firstLine="0"/>
            </w:pPr>
            <w:r>
              <w:t>J. E. Johnson</w:t>
            </w:r>
          </w:p>
        </w:tc>
        <w:tc>
          <w:tcPr>
            <w:tcW w:w="2179" w:type="dxa"/>
          </w:tcPr>
          <w:p w14:paraId="4EA447E5" w14:textId="1975CF94" w:rsidR="00244BE7" w:rsidRPr="00244BE7" w:rsidRDefault="00244BE7" w:rsidP="00244BE7">
            <w:pPr>
              <w:ind w:firstLine="0"/>
            </w:pPr>
            <w:r>
              <w:t>Jordan</w:t>
            </w:r>
          </w:p>
        </w:tc>
        <w:tc>
          <w:tcPr>
            <w:tcW w:w="2180" w:type="dxa"/>
          </w:tcPr>
          <w:p w14:paraId="0F670D7C" w14:textId="57A93223" w:rsidR="00244BE7" w:rsidRPr="00244BE7" w:rsidRDefault="00244BE7" w:rsidP="00244BE7">
            <w:pPr>
              <w:ind w:firstLine="0"/>
            </w:pPr>
            <w:r>
              <w:t>Kilmartin</w:t>
            </w:r>
          </w:p>
        </w:tc>
      </w:tr>
      <w:tr w:rsidR="00244BE7" w:rsidRPr="00244BE7" w14:paraId="5F631BC7" w14:textId="77777777" w:rsidTr="00244BE7">
        <w:tc>
          <w:tcPr>
            <w:tcW w:w="2179" w:type="dxa"/>
          </w:tcPr>
          <w:p w14:paraId="7D5F18EE" w14:textId="10F54C99" w:rsidR="00244BE7" w:rsidRPr="00244BE7" w:rsidRDefault="00244BE7" w:rsidP="00244BE7">
            <w:pPr>
              <w:ind w:firstLine="0"/>
            </w:pPr>
            <w:r>
              <w:t>King</w:t>
            </w:r>
          </w:p>
        </w:tc>
        <w:tc>
          <w:tcPr>
            <w:tcW w:w="2179" w:type="dxa"/>
          </w:tcPr>
          <w:p w14:paraId="444C595F" w14:textId="2D8841EE" w:rsidR="00244BE7" w:rsidRPr="00244BE7" w:rsidRDefault="00244BE7" w:rsidP="00244BE7">
            <w:pPr>
              <w:ind w:firstLine="0"/>
            </w:pPr>
            <w:r>
              <w:t>Kirby</w:t>
            </w:r>
          </w:p>
        </w:tc>
        <w:tc>
          <w:tcPr>
            <w:tcW w:w="2180" w:type="dxa"/>
          </w:tcPr>
          <w:p w14:paraId="400D758B" w14:textId="5F5611B7" w:rsidR="00244BE7" w:rsidRPr="00244BE7" w:rsidRDefault="00244BE7" w:rsidP="00244BE7">
            <w:pPr>
              <w:ind w:firstLine="0"/>
            </w:pPr>
            <w:r>
              <w:t>Landing</w:t>
            </w:r>
          </w:p>
        </w:tc>
      </w:tr>
      <w:tr w:rsidR="00244BE7" w:rsidRPr="00244BE7" w14:paraId="4C1DFA9A" w14:textId="77777777" w:rsidTr="00244BE7">
        <w:tc>
          <w:tcPr>
            <w:tcW w:w="2179" w:type="dxa"/>
          </w:tcPr>
          <w:p w14:paraId="782D89AA" w14:textId="03F2738C" w:rsidR="00244BE7" w:rsidRPr="00244BE7" w:rsidRDefault="00244BE7" w:rsidP="00244BE7">
            <w:pPr>
              <w:ind w:firstLine="0"/>
            </w:pPr>
            <w:r>
              <w:t>Lastinger</w:t>
            </w:r>
          </w:p>
        </w:tc>
        <w:tc>
          <w:tcPr>
            <w:tcW w:w="2179" w:type="dxa"/>
          </w:tcPr>
          <w:p w14:paraId="06073FF0" w14:textId="07478214" w:rsidR="00244BE7" w:rsidRPr="00244BE7" w:rsidRDefault="00244BE7" w:rsidP="00244BE7">
            <w:pPr>
              <w:ind w:firstLine="0"/>
            </w:pPr>
            <w:r>
              <w:t>Lawson</w:t>
            </w:r>
          </w:p>
        </w:tc>
        <w:tc>
          <w:tcPr>
            <w:tcW w:w="2180" w:type="dxa"/>
          </w:tcPr>
          <w:p w14:paraId="5F2C935B" w14:textId="5D55DFED" w:rsidR="00244BE7" w:rsidRPr="00244BE7" w:rsidRDefault="00244BE7" w:rsidP="00244BE7">
            <w:pPr>
              <w:ind w:firstLine="0"/>
            </w:pPr>
            <w:r>
              <w:t>Ligon</w:t>
            </w:r>
          </w:p>
        </w:tc>
      </w:tr>
      <w:tr w:rsidR="00244BE7" w:rsidRPr="00244BE7" w14:paraId="238BD047" w14:textId="77777777" w:rsidTr="00244BE7">
        <w:tc>
          <w:tcPr>
            <w:tcW w:w="2179" w:type="dxa"/>
          </w:tcPr>
          <w:p w14:paraId="3523B90B" w14:textId="427C7CCF" w:rsidR="00244BE7" w:rsidRPr="00244BE7" w:rsidRDefault="00244BE7" w:rsidP="00244BE7">
            <w:pPr>
              <w:ind w:firstLine="0"/>
            </w:pPr>
            <w:r>
              <w:t>Long</w:t>
            </w:r>
          </w:p>
        </w:tc>
        <w:tc>
          <w:tcPr>
            <w:tcW w:w="2179" w:type="dxa"/>
          </w:tcPr>
          <w:p w14:paraId="367E9F55" w14:textId="3CCCF8C0" w:rsidR="00244BE7" w:rsidRPr="00244BE7" w:rsidRDefault="00244BE7" w:rsidP="00244BE7">
            <w:pPr>
              <w:ind w:firstLine="0"/>
            </w:pPr>
            <w:r>
              <w:t>Lowe</w:t>
            </w:r>
          </w:p>
        </w:tc>
        <w:tc>
          <w:tcPr>
            <w:tcW w:w="2180" w:type="dxa"/>
          </w:tcPr>
          <w:p w14:paraId="32B34C88" w14:textId="1E6FB8A4" w:rsidR="00244BE7" w:rsidRPr="00244BE7" w:rsidRDefault="00244BE7" w:rsidP="00244BE7">
            <w:pPr>
              <w:ind w:firstLine="0"/>
            </w:pPr>
            <w:r>
              <w:t>Luck</w:t>
            </w:r>
          </w:p>
        </w:tc>
      </w:tr>
      <w:tr w:rsidR="00244BE7" w:rsidRPr="00244BE7" w14:paraId="700B24D0" w14:textId="77777777" w:rsidTr="00244BE7">
        <w:tc>
          <w:tcPr>
            <w:tcW w:w="2179" w:type="dxa"/>
          </w:tcPr>
          <w:p w14:paraId="45C20996" w14:textId="3F0B2BB8" w:rsidR="00244BE7" w:rsidRPr="00244BE7" w:rsidRDefault="00244BE7" w:rsidP="00244BE7">
            <w:pPr>
              <w:ind w:firstLine="0"/>
            </w:pPr>
            <w:r>
              <w:t>Magnuson</w:t>
            </w:r>
          </w:p>
        </w:tc>
        <w:tc>
          <w:tcPr>
            <w:tcW w:w="2179" w:type="dxa"/>
          </w:tcPr>
          <w:p w14:paraId="3FF69882" w14:textId="2A98F7E7" w:rsidR="00244BE7" w:rsidRPr="00244BE7" w:rsidRDefault="00244BE7" w:rsidP="00244BE7">
            <w:pPr>
              <w:ind w:firstLine="0"/>
            </w:pPr>
            <w:r>
              <w:t>Martin</w:t>
            </w:r>
          </w:p>
        </w:tc>
        <w:tc>
          <w:tcPr>
            <w:tcW w:w="2180" w:type="dxa"/>
          </w:tcPr>
          <w:p w14:paraId="724584F8" w14:textId="496B2C63" w:rsidR="00244BE7" w:rsidRPr="00244BE7" w:rsidRDefault="00244BE7" w:rsidP="00244BE7">
            <w:pPr>
              <w:ind w:firstLine="0"/>
            </w:pPr>
            <w:r>
              <w:t>McCabe</w:t>
            </w:r>
          </w:p>
        </w:tc>
      </w:tr>
      <w:tr w:rsidR="00244BE7" w:rsidRPr="00244BE7" w14:paraId="57A3BA03" w14:textId="77777777" w:rsidTr="00244BE7">
        <w:tc>
          <w:tcPr>
            <w:tcW w:w="2179" w:type="dxa"/>
          </w:tcPr>
          <w:p w14:paraId="7690302D" w14:textId="2F92B924" w:rsidR="00244BE7" w:rsidRPr="00244BE7" w:rsidRDefault="00244BE7" w:rsidP="00244BE7">
            <w:pPr>
              <w:ind w:firstLine="0"/>
            </w:pPr>
            <w:r>
              <w:t>McCravy</w:t>
            </w:r>
          </w:p>
        </w:tc>
        <w:tc>
          <w:tcPr>
            <w:tcW w:w="2179" w:type="dxa"/>
          </w:tcPr>
          <w:p w14:paraId="14952EDA" w14:textId="2AD5787D" w:rsidR="00244BE7" w:rsidRPr="00244BE7" w:rsidRDefault="00244BE7" w:rsidP="00244BE7">
            <w:pPr>
              <w:ind w:firstLine="0"/>
            </w:pPr>
            <w:r>
              <w:t>McGinnis</w:t>
            </w:r>
          </w:p>
        </w:tc>
        <w:tc>
          <w:tcPr>
            <w:tcW w:w="2180" w:type="dxa"/>
          </w:tcPr>
          <w:p w14:paraId="3A332874" w14:textId="5A7C2827" w:rsidR="00244BE7" w:rsidRPr="00244BE7" w:rsidRDefault="00244BE7" w:rsidP="00244BE7">
            <w:pPr>
              <w:ind w:firstLine="0"/>
            </w:pPr>
            <w:r>
              <w:t>C. Mitchell</w:t>
            </w:r>
          </w:p>
        </w:tc>
      </w:tr>
      <w:tr w:rsidR="00244BE7" w:rsidRPr="00244BE7" w14:paraId="2431678B" w14:textId="77777777" w:rsidTr="00244BE7">
        <w:tc>
          <w:tcPr>
            <w:tcW w:w="2179" w:type="dxa"/>
          </w:tcPr>
          <w:p w14:paraId="3F23F70E" w14:textId="681D4AB7" w:rsidR="00244BE7" w:rsidRPr="00244BE7" w:rsidRDefault="00244BE7" w:rsidP="00244BE7">
            <w:pPr>
              <w:ind w:firstLine="0"/>
            </w:pPr>
            <w:r>
              <w:t>D. Mitchell</w:t>
            </w:r>
          </w:p>
        </w:tc>
        <w:tc>
          <w:tcPr>
            <w:tcW w:w="2179" w:type="dxa"/>
          </w:tcPr>
          <w:p w14:paraId="61C9B87D" w14:textId="46C8338F" w:rsidR="00244BE7" w:rsidRPr="00244BE7" w:rsidRDefault="00244BE7" w:rsidP="00244BE7">
            <w:pPr>
              <w:ind w:firstLine="0"/>
            </w:pPr>
            <w:r>
              <w:t>Montgomery</w:t>
            </w:r>
          </w:p>
        </w:tc>
        <w:tc>
          <w:tcPr>
            <w:tcW w:w="2180" w:type="dxa"/>
          </w:tcPr>
          <w:p w14:paraId="12B77C8A" w14:textId="096ED011" w:rsidR="00244BE7" w:rsidRPr="00244BE7" w:rsidRDefault="00244BE7" w:rsidP="00244BE7">
            <w:pPr>
              <w:ind w:firstLine="0"/>
            </w:pPr>
            <w:r>
              <w:t>J. Moore</w:t>
            </w:r>
          </w:p>
        </w:tc>
      </w:tr>
      <w:tr w:rsidR="00244BE7" w:rsidRPr="00244BE7" w14:paraId="18646A2C" w14:textId="77777777" w:rsidTr="00244BE7">
        <w:tc>
          <w:tcPr>
            <w:tcW w:w="2179" w:type="dxa"/>
          </w:tcPr>
          <w:p w14:paraId="165DF5D2" w14:textId="7B30CADA" w:rsidR="00244BE7" w:rsidRPr="00244BE7" w:rsidRDefault="00244BE7" w:rsidP="00244BE7">
            <w:pPr>
              <w:ind w:firstLine="0"/>
            </w:pPr>
            <w:r>
              <w:t>Morgan</w:t>
            </w:r>
          </w:p>
        </w:tc>
        <w:tc>
          <w:tcPr>
            <w:tcW w:w="2179" w:type="dxa"/>
          </w:tcPr>
          <w:p w14:paraId="2DAC4737" w14:textId="19E3139F" w:rsidR="00244BE7" w:rsidRPr="00244BE7" w:rsidRDefault="00244BE7" w:rsidP="00244BE7">
            <w:pPr>
              <w:ind w:firstLine="0"/>
            </w:pPr>
            <w:r>
              <w:t>Moss</w:t>
            </w:r>
          </w:p>
        </w:tc>
        <w:tc>
          <w:tcPr>
            <w:tcW w:w="2180" w:type="dxa"/>
          </w:tcPr>
          <w:p w14:paraId="4534DF39" w14:textId="37746925" w:rsidR="00244BE7" w:rsidRPr="00244BE7" w:rsidRDefault="00244BE7" w:rsidP="00244BE7">
            <w:pPr>
              <w:ind w:firstLine="0"/>
            </w:pPr>
            <w:r>
              <w:t>Neese</w:t>
            </w:r>
          </w:p>
        </w:tc>
      </w:tr>
      <w:tr w:rsidR="00244BE7" w:rsidRPr="00244BE7" w14:paraId="2F739DE9" w14:textId="77777777" w:rsidTr="00244BE7">
        <w:tc>
          <w:tcPr>
            <w:tcW w:w="2179" w:type="dxa"/>
          </w:tcPr>
          <w:p w14:paraId="5F49D301" w14:textId="07F274A1" w:rsidR="00244BE7" w:rsidRPr="00244BE7" w:rsidRDefault="00244BE7" w:rsidP="00244BE7">
            <w:pPr>
              <w:ind w:firstLine="0"/>
            </w:pPr>
            <w:r>
              <w:t>B. Newton</w:t>
            </w:r>
          </w:p>
        </w:tc>
        <w:tc>
          <w:tcPr>
            <w:tcW w:w="2179" w:type="dxa"/>
          </w:tcPr>
          <w:p w14:paraId="2E30AFF8" w14:textId="7B710333" w:rsidR="00244BE7" w:rsidRPr="00244BE7" w:rsidRDefault="00244BE7" w:rsidP="00244BE7">
            <w:pPr>
              <w:ind w:firstLine="0"/>
            </w:pPr>
            <w:r>
              <w:t>W. Newton</w:t>
            </w:r>
          </w:p>
        </w:tc>
        <w:tc>
          <w:tcPr>
            <w:tcW w:w="2180" w:type="dxa"/>
          </w:tcPr>
          <w:p w14:paraId="1CDB986F" w14:textId="3994BD01" w:rsidR="00244BE7" w:rsidRPr="00244BE7" w:rsidRDefault="00244BE7" w:rsidP="00244BE7">
            <w:pPr>
              <w:ind w:firstLine="0"/>
            </w:pPr>
            <w:r>
              <w:t>Oremus</w:t>
            </w:r>
          </w:p>
        </w:tc>
      </w:tr>
      <w:tr w:rsidR="00244BE7" w:rsidRPr="00244BE7" w14:paraId="44ED79DC" w14:textId="77777777" w:rsidTr="00244BE7">
        <w:tc>
          <w:tcPr>
            <w:tcW w:w="2179" w:type="dxa"/>
          </w:tcPr>
          <w:p w14:paraId="017DC758" w14:textId="1A23A469" w:rsidR="00244BE7" w:rsidRPr="00244BE7" w:rsidRDefault="00244BE7" w:rsidP="00244BE7">
            <w:pPr>
              <w:ind w:firstLine="0"/>
            </w:pPr>
            <w:r>
              <w:t>Pace</w:t>
            </w:r>
          </w:p>
        </w:tc>
        <w:tc>
          <w:tcPr>
            <w:tcW w:w="2179" w:type="dxa"/>
          </w:tcPr>
          <w:p w14:paraId="51552A53" w14:textId="646709D6" w:rsidR="00244BE7" w:rsidRPr="00244BE7" w:rsidRDefault="00244BE7" w:rsidP="00244BE7">
            <w:pPr>
              <w:ind w:firstLine="0"/>
            </w:pPr>
            <w:r>
              <w:t>Pedalino</w:t>
            </w:r>
          </w:p>
        </w:tc>
        <w:tc>
          <w:tcPr>
            <w:tcW w:w="2180" w:type="dxa"/>
          </w:tcPr>
          <w:p w14:paraId="4B458433" w14:textId="5FF151B3" w:rsidR="00244BE7" w:rsidRPr="00244BE7" w:rsidRDefault="00244BE7" w:rsidP="00244BE7">
            <w:pPr>
              <w:ind w:firstLine="0"/>
            </w:pPr>
            <w:r>
              <w:t>Rankin</w:t>
            </w:r>
          </w:p>
        </w:tc>
      </w:tr>
      <w:tr w:rsidR="00244BE7" w:rsidRPr="00244BE7" w14:paraId="50C6A057" w14:textId="77777777" w:rsidTr="00244BE7">
        <w:tc>
          <w:tcPr>
            <w:tcW w:w="2179" w:type="dxa"/>
          </w:tcPr>
          <w:p w14:paraId="6568C4E3" w14:textId="47D81CA3" w:rsidR="00244BE7" w:rsidRPr="00244BE7" w:rsidRDefault="00244BE7" w:rsidP="00244BE7">
            <w:pPr>
              <w:ind w:firstLine="0"/>
            </w:pPr>
            <w:r>
              <w:t>Reese</w:t>
            </w:r>
          </w:p>
        </w:tc>
        <w:tc>
          <w:tcPr>
            <w:tcW w:w="2179" w:type="dxa"/>
          </w:tcPr>
          <w:p w14:paraId="7F561BBE" w14:textId="48CF8689" w:rsidR="00244BE7" w:rsidRPr="00244BE7" w:rsidRDefault="00244BE7" w:rsidP="00244BE7">
            <w:pPr>
              <w:ind w:firstLine="0"/>
            </w:pPr>
            <w:r>
              <w:t>Robbins</w:t>
            </w:r>
          </w:p>
        </w:tc>
        <w:tc>
          <w:tcPr>
            <w:tcW w:w="2180" w:type="dxa"/>
          </w:tcPr>
          <w:p w14:paraId="25733BB7" w14:textId="5C691022" w:rsidR="00244BE7" w:rsidRPr="00244BE7" w:rsidRDefault="00244BE7" w:rsidP="00244BE7">
            <w:pPr>
              <w:ind w:firstLine="0"/>
            </w:pPr>
            <w:r>
              <w:t>Rutherford</w:t>
            </w:r>
          </w:p>
        </w:tc>
      </w:tr>
      <w:tr w:rsidR="00244BE7" w:rsidRPr="00244BE7" w14:paraId="48D9A532" w14:textId="77777777" w:rsidTr="00244BE7">
        <w:tc>
          <w:tcPr>
            <w:tcW w:w="2179" w:type="dxa"/>
          </w:tcPr>
          <w:p w14:paraId="6F0200AB" w14:textId="459CC470" w:rsidR="00244BE7" w:rsidRPr="00244BE7" w:rsidRDefault="00244BE7" w:rsidP="00244BE7">
            <w:pPr>
              <w:ind w:firstLine="0"/>
            </w:pPr>
            <w:r>
              <w:t>Sanders</w:t>
            </w:r>
          </w:p>
        </w:tc>
        <w:tc>
          <w:tcPr>
            <w:tcW w:w="2179" w:type="dxa"/>
          </w:tcPr>
          <w:p w14:paraId="3AE0A2DF" w14:textId="2A28DF98" w:rsidR="00244BE7" w:rsidRPr="00244BE7" w:rsidRDefault="00244BE7" w:rsidP="00244BE7">
            <w:pPr>
              <w:ind w:firstLine="0"/>
            </w:pPr>
            <w:r>
              <w:t>Schuessler</w:t>
            </w:r>
          </w:p>
        </w:tc>
        <w:tc>
          <w:tcPr>
            <w:tcW w:w="2180" w:type="dxa"/>
          </w:tcPr>
          <w:p w14:paraId="56D51D80" w14:textId="7D169B10" w:rsidR="00244BE7" w:rsidRPr="00244BE7" w:rsidRDefault="00244BE7" w:rsidP="00244BE7">
            <w:pPr>
              <w:ind w:firstLine="0"/>
            </w:pPr>
            <w:r>
              <w:t>Scott</w:t>
            </w:r>
          </w:p>
        </w:tc>
      </w:tr>
      <w:tr w:rsidR="00244BE7" w:rsidRPr="00244BE7" w14:paraId="7E4CE895" w14:textId="77777777" w:rsidTr="00244BE7">
        <w:tc>
          <w:tcPr>
            <w:tcW w:w="2179" w:type="dxa"/>
          </w:tcPr>
          <w:p w14:paraId="60A34601" w14:textId="6747B4A3" w:rsidR="00244BE7" w:rsidRPr="00244BE7" w:rsidRDefault="00244BE7" w:rsidP="00244BE7">
            <w:pPr>
              <w:ind w:firstLine="0"/>
            </w:pPr>
            <w:r>
              <w:t>G. M. Smith</w:t>
            </w:r>
          </w:p>
        </w:tc>
        <w:tc>
          <w:tcPr>
            <w:tcW w:w="2179" w:type="dxa"/>
          </w:tcPr>
          <w:p w14:paraId="72C18235" w14:textId="44E9CCEC" w:rsidR="00244BE7" w:rsidRPr="00244BE7" w:rsidRDefault="00244BE7" w:rsidP="00244BE7">
            <w:pPr>
              <w:ind w:firstLine="0"/>
            </w:pPr>
            <w:r>
              <w:t>M. M. Smith</w:t>
            </w:r>
          </w:p>
        </w:tc>
        <w:tc>
          <w:tcPr>
            <w:tcW w:w="2180" w:type="dxa"/>
          </w:tcPr>
          <w:p w14:paraId="04AD1009" w14:textId="58674F4D" w:rsidR="00244BE7" w:rsidRPr="00244BE7" w:rsidRDefault="00244BE7" w:rsidP="00244BE7">
            <w:pPr>
              <w:ind w:firstLine="0"/>
            </w:pPr>
            <w:r>
              <w:t>Taylor</w:t>
            </w:r>
          </w:p>
        </w:tc>
      </w:tr>
      <w:tr w:rsidR="00244BE7" w:rsidRPr="00244BE7" w14:paraId="208A4BEF" w14:textId="77777777" w:rsidTr="00244BE7">
        <w:tc>
          <w:tcPr>
            <w:tcW w:w="2179" w:type="dxa"/>
          </w:tcPr>
          <w:p w14:paraId="6783889F" w14:textId="0E5A2773" w:rsidR="00244BE7" w:rsidRPr="00244BE7" w:rsidRDefault="00244BE7" w:rsidP="00244BE7">
            <w:pPr>
              <w:ind w:firstLine="0"/>
            </w:pPr>
            <w:r>
              <w:t>Teeple</w:t>
            </w:r>
          </w:p>
        </w:tc>
        <w:tc>
          <w:tcPr>
            <w:tcW w:w="2179" w:type="dxa"/>
          </w:tcPr>
          <w:p w14:paraId="3C1D3C90" w14:textId="33A81E86" w:rsidR="00244BE7" w:rsidRPr="00244BE7" w:rsidRDefault="00244BE7" w:rsidP="00244BE7">
            <w:pPr>
              <w:ind w:firstLine="0"/>
            </w:pPr>
            <w:r>
              <w:t>Terribile</w:t>
            </w:r>
          </w:p>
        </w:tc>
        <w:tc>
          <w:tcPr>
            <w:tcW w:w="2180" w:type="dxa"/>
          </w:tcPr>
          <w:p w14:paraId="48A9435E" w14:textId="53A7D9EA" w:rsidR="00244BE7" w:rsidRPr="00244BE7" w:rsidRDefault="00244BE7" w:rsidP="00244BE7">
            <w:pPr>
              <w:ind w:firstLine="0"/>
            </w:pPr>
            <w:r>
              <w:t>Waters</w:t>
            </w:r>
          </w:p>
        </w:tc>
      </w:tr>
      <w:tr w:rsidR="00244BE7" w:rsidRPr="00244BE7" w14:paraId="1F62747A" w14:textId="77777777" w:rsidTr="00244BE7">
        <w:tc>
          <w:tcPr>
            <w:tcW w:w="2179" w:type="dxa"/>
          </w:tcPr>
          <w:p w14:paraId="748FE10B" w14:textId="695FBAAD" w:rsidR="00244BE7" w:rsidRPr="00244BE7" w:rsidRDefault="00244BE7" w:rsidP="00244BE7">
            <w:pPr>
              <w:ind w:firstLine="0"/>
            </w:pPr>
            <w:r>
              <w:t>Weeks</w:t>
            </w:r>
          </w:p>
        </w:tc>
        <w:tc>
          <w:tcPr>
            <w:tcW w:w="2179" w:type="dxa"/>
          </w:tcPr>
          <w:p w14:paraId="4EB95F4D" w14:textId="1889626E" w:rsidR="00244BE7" w:rsidRPr="00244BE7" w:rsidRDefault="00244BE7" w:rsidP="00244BE7">
            <w:pPr>
              <w:ind w:firstLine="0"/>
            </w:pPr>
            <w:r>
              <w:t>Wetmore</w:t>
            </w:r>
          </w:p>
        </w:tc>
        <w:tc>
          <w:tcPr>
            <w:tcW w:w="2180" w:type="dxa"/>
          </w:tcPr>
          <w:p w14:paraId="3889F400" w14:textId="6991D8CB" w:rsidR="00244BE7" w:rsidRPr="00244BE7" w:rsidRDefault="00244BE7" w:rsidP="00244BE7">
            <w:pPr>
              <w:ind w:firstLine="0"/>
            </w:pPr>
            <w:r>
              <w:t>White</w:t>
            </w:r>
          </w:p>
        </w:tc>
      </w:tr>
      <w:tr w:rsidR="00244BE7" w:rsidRPr="00244BE7" w14:paraId="7235632C" w14:textId="77777777" w:rsidTr="00244BE7">
        <w:tc>
          <w:tcPr>
            <w:tcW w:w="2179" w:type="dxa"/>
          </w:tcPr>
          <w:p w14:paraId="1F1B22F2" w14:textId="1B36E4DA" w:rsidR="00244BE7" w:rsidRPr="00244BE7" w:rsidRDefault="00244BE7" w:rsidP="00244BE7">
            <w:pPr>
              <w:keepNext/>
              <w:ind w:firstLine="0"/>
            </w:pPr>
            <w:r>
              <w:t>Whitmire</w:t>
            </w:r>
          </w:p>
        </w:tc>
        <w:tc>
          <w:tcPr>
            <w:tcW w:w="2179" w:type="dxa"/>
          </w:tcPr>
          <w:p w14:paraId="6F186159" w14:textId="23F63166" w:rsidR="00244BE7" w:rsidRPr="00244BE7" w:rsidRDefault="00244BE7" w:rsidP="00244BE7">
            <w:pPr>
              <w:keepNext/>
              <w:ind w:firstLine="0"/>
            </w:pPr>
            <w:r>
              <w:t>Wickensimer</w:t>
            </w:r>
          </w:p>
        </w:tc>
        <w:tc>
          <w:tcPr>
            <w:tcW w:w="2180" w:type="dxa"/>
          </w:tcPr>
          <w:p w14:paraId="155B7F75" w14:textId="36D1E45B" w:rsidR="00244BE7" w:rsidRPr="00244BE7" w:rsidRDefault="00244BE7" w:rsidP="00244BE7">
            <w:pPr>
              <w:keepNext/>
              <w:ind w:firstLine="0"/>
            </w:pPr>
            <w:r>
              <w:t>Williams</w:t>
            </w:r>
          </w:p>
        </w:tc>
      </w:tr>
      <w:tr w:rsidR="00244BE7" w:rsidRPr="00244BE7" w14:paraId="0BB9C710" w14:textId="77777777" w:rsidTr="00244BE7">
        <w:tc>
          <w:tcPr>
            <w:tcW w:w="2179" w:type="dxa"/>
          </w:tcPr>
          <w:p w14:paraId="052A8D9E" w14:textId="2D3249C8" w:rsidR="00244BE7" w:rsidRPr="00244BE7" w:rsidRDefault="00244BE7" w:rsidP="00244BE7">
            <w:pPr>
              <w:keepNext/>
              <w:ind w:firstLine="0"/>
            </w:pPr>
            <w:r>
              <w:t>Wooten</w:t>
            </w:r>
          </w:p>
        </w:tc>
        <w:tc>
          <w:tcPr>
            <w:tcW w:w="2179" w:type="dxa"/>
          </w:tcPr>
          <w:p w14:paraId="4C8798F9" w14:textId="7D454582" w:rsidR="00244BE7" w:rsidRPr="00244BE7" w:rsidRDefault="00244BE7" w:rsidP="00244BE7">
            <w:pPr>
              <w:keepNext/>
              <w:ind w:firstLine="0"/>
            </w:pPr>
            <w:r>
              <w:t>Yow</w:t>
            </w:r>
          </w:p>
        </w:tc>
        <w:tc>
          <w:tcPr>
            <w:tcW w:w="2180" w:type="dxa"/>
          </w:tcPr>
          <w:p w14:paraId="0904799A" w14:textId="77777777" w:rsidR="00244BE7" w:rsidRPr="00244BE7" w:rsidRDefault="00244BE7" w:rsidP="00244BE7">
            <w:pPr>
              <w:keepNext/>
              <w:ind w:firstLine="0"/>
            </w:pPr>
          </w:p>
        </w:tc>
      </w:tr>
    </w:tbl>
    <w:p w14:paraId="439CBCFB" w14:textId="77777777" w:rsidR="00244BE7" w:rsidRDefault="00244BE7" w:rsidP="00244BE7"/>
    <w:p w14:paraId="627FE6A1" w14:textId="6F0AB828" w:rsidR="00244BE7" w:rsidRDefault="00244BE7" w:rsidP="00244BE7">
      <w:pPr>
        <w:jc w:val="center"/>
        <w:rPr>
          <w:b/>
        </w:rPr>
      </w:pPr>
      <w:r w:rsidRPr="00244BE7">
        <w:rPr>
          <w:b/>
        </w:rPr>
        <w:t>Total--104</w:t>
      </w:r>
    </w:p>
    <w:p w14:paraId="20DB2084" w14:textId="77777777" w:rsidR="00244BE7" w:rsidRDefault="00244BE7" w:rsidP="00244BE7">
      <w:pPr>
        <w:jc w:val="center"/>
        <w:rPr>
          <w:b/>
        </w:rPr>
      </w:pPr>
    </w:p>
    <w:p w14:paraId="058657F5" w14:textId="77777777" w:rsidR="00244BE7" w:rsidRDefault="00244BE7" w:rsidP="00244BE7">
      <w:pPr>
        <w:ind w:firstLine="0"/>
      </w:pPr>
      <w:r w:rsidRPr="00244BE7">
        <w:t xml:space="preserve"> </w:t>
      </w:r>
      <w:r>
        <w:t>Those who voted in the negative are:</w:t>
      </w:r>
    </w:p>
    <w:p w14:paraId="36CC9D7C" w14:textId="77777777" w:rsidR="00244BE7" w:rsidRDefault="00244BE7" w:rsidP="00244BE7"/>
    <w:p w14:paraId="4DB727B7" w14:textId="77777777" w:rsidR="00244BE7" w:rsidRDefault="00244BE7" w:rsidP="00244BE7">
      <w:pPr>
        <w:jc w:val="center"/>
        <w:rPr>
          <w:b/>
        </w:rPr>
      </w:pPr>
      <w:r w:rsidRPr="00244BE7">
        <w:rPr>
          <w:b/>
        </w:rPr>
        <w:t>Total--0</w:t>
      </w:r>
    </w:p>
    <w:p w14:paraId="68570724" w14:textId="067B7226" w:rsidR="00244BE7" w:rsidRDefault="00244BE7" w:rsidP="00244BE7">
      <w:pPr>
        <w:jc w:val="center"/>
        <w:rPr>
          <w:b/>
        </w:rPr>
      </w:pPr>
    </w:p>
    <w:p w14:paraId="7FACDD18" w14:textId="77777777" w:rsidR="00244BE7" w:rsidRDefault="00244BE7" w:rsidP="00244BE7">
      <w:r>
        <w:t>The Conference Report was adopted and a message was ordered sent to the Senate accordingly.</w:t>
      </w:r>
    </w:p>
    <w:p w14:paraId="70EF5D8D" w14:textId="77777777" w:rsidR="00244BE7" w:rsidRDefault="00244BE7" w:rsidP="00244BE7"/>
    <w:p w14:paraId="4E5B4569" w14:textId="3C11A056" w:rsidR="00244BE7" w:rsidRDefault="00244BE7" w:rsidP="00244BE7">
      <w:pPr>
        <w:keepNext/>
        <w:jc w:val="center"/>
        <w:rPr>
          <w:b/>
        </w:rPr>
      </w:pPr>
      <w:r w:rsidRPr="00244BE7">
        <w:rPr>
          <w:b/>
        </w:rPr>
        <w:t>ACTING SPEAKER HIOTT</w:t>
      </w:r>
      <w:r w:rsidR="002E3650">
        <w:rPr>
          <w:b/>
        </w:rPr>
        <w:t xml:space="preserve"> </w:t>
      </w:r>
      <w:r w:rsidRPr="00244BE7">
        <w:rPr>
          <w:b/>
        </w:rPr>
        <w:t>IN CHAIR</w:t>
      </w:r>
    </w:p>
    <w:p w14:paraId="172AD0C1" w14:textId="77777777" w:rsidR="00244BE7" w:rsidRDefault="00244BE7" w:rsidP="00244BE7"/>
    <w:p w14:paraId="12194146" w14:textId="77777777" w:rsidR="00244BE7" w:rsidRDefault="00244BE7" w:rsidP="00244BE7">
      <w:pPr>
        <w:keepNext/>
        <w:jc w:val="center"/>
        <w:rPr>
          <w:b/>
        </w:rPr>
      </w:pPr>
      <w:r w:rsidRPr="00244BE7">
        <w:rPr>
          <w:b/>
        </w:rPr>
        <w:t>H. 3021--CONFERENCE REPORT ADOPTED</w:t>
      </w:r>
    </w:p>
    <w:p w14:paraId="66401951" w14:textId="6DE9E55B" w:rsidR="00244BE7" w:rsidRDefault="00244BE7" w:rsidP="00244BE7">
      <w:pPr>
        <w:jc w:val="center"/>
        <w:rPr>
          <w:b/>
        </w:rPr>
      </w:pPr>
    </w:p>
    <w:p w14:paraId="25AADEA0" w14:textId="77777777" w:rsidR="00244BE7" w:rsidRPr="0056628C"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bookmarkStart w:id="207" w:name="file_start188"/>
      <w:bookmarkEnd w:id="207"/>
      <w:r w:rsidRPr="0056628C">
        <w:rPr>
          <w:szCs w:val="22"/>
        </w:rPr>
        <w:t>H. 3021 – Conference Report</w:t>
      </w:r>
    </w:p>
    <w:p w14:paraId="44183748" w14:textId="77777777" w:rsidR="00244BE7" w:rsidRPr="0056628C"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r w:rsidRPr="0056628C">
        <w:rPr>
          <w:szCs w:val="22"/>
        </w:rPr>
        <w:tab/>
        <w:t>The General Assembly, Columbia, S.C., June 25, 2026</w:t>
      </w:r>
    </w:p>
    <w:p w14:paraId="700D8C7C" w14:textId="77777777" w:rsidR="00244BE7" w:rsidRPr="0056628C" w:rsidRDefault="00244BE7" w:rsidP="00244BE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56628C">
        <w:rPr>
          <w:szCs w:val="22"/>
        </w:rPr>
        <w:tab/>
        <w:t>The COMMITTEE OF CONFERENCE, to whom was referred:</w:t>
      </w:r>
    </w:p>
    <w:p w14:paraId="52D36E40" w14:textId="77777777" w:rsidR="00244BE7" w:rsidRPr="0056628C" w:rsidRDefault="00244BE7" w:rsidP="00244BE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caps w:val="0"/>
          <w:szCs w:val="22"/>
        </w:rPr>
      </w:pPr>
      <w:r w:rsidRPr="0056628C">
        <w:rPr>
          <w:caps/>
          <w:szCs w:val="22"/>
        </w:rPr>
        <w:t>H. 3021</w:t>
      </w:r>
      <w:r w:rsidRPr="0056628C">
        <w:rPr>
          <w:szCs w:val="22"/>
        </w:rPr>
        <w:t xml:space="preserve"> -- Reps. Bradley, Herbkersman, G.M. Smith, Lawson, B. Newton, Wooten, C. Mitchell, Pope, Guffey, Neese, Martin, Chapman, Pedalino, McCravy, Chumley, W. Newton, Taylor, Hewitt, Schuessler, M.M. Smith, Davis, Long, Sanders, Teeple, Gagnon, Hixon, Erickson, Hager, Ballentine, Calhoon, Holman, Moss, Gilreath, Gilliam, Rankin, Vaughan, Cox, Ligon, Oremus, Hartz, Guest, Crawford, Robbins, Forrest, Magnuson, Willis, Brewer, Gibson and Hiott:  </w:t>
      </w:r>
      <w:r w:rsidRPr="0056628C">
        <w:rPr>
          <w:rStyle w:val="scconfrepbilltitle"/>
          <w:szCs w:val="22"/>
        </w:rPr>
        <w:t>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14397B2C" w14:textId="77777777" w:rsidR="00244BE7" w:rsidRPr="0056628C" w:rsidRDefault="00244BE7" w:rsidP="00244BE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56628C">
        <w:rPr>
          <w:szCs w:val="22"/>
        </w:rPr>
        <w:tab/>
        <w:t>Beg leave to report that they have duly and carefully considered the same and recommend:</w:t>
      </w:r>
    </w:p>
    <w:p w14:paraId="7C370C5D" w14:textId="77777777" w:rsidR="00244BE7" w:rsidRPr="0056628C"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56628C">
        <w:rPr>
          <w:szCs w:val="22"/>
        </w:rPr>
        <w:t>That the same do pass with the following amendments:</w:t>
      </w:r>
    </w:p>
    <w:p w14:paraId="66E253A1" w14:textId="77777777" w:rsidR="00244BE7" w:rsidRPr="0056628C"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p>
    <w:p w14:paraId="13AF2D78" w14:textId="77777777" w:rsidR="00244BE7" w:rsidRPr="0056628C" w:rsidRDefault="00244BE7" w:rsidP="00244BE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56628C">
        <w:rPr>
          <w:szCs w:val="22"/>
        </w:rPr>
        <w:t>Amend the bill, as and if amended, by striking all after the enacting words and inserting:</w:t>
      </w:r>
    </w:p>
    <w:p w14:paraId="4270103D" w14:textId="77777777" w:rsidR="00244BE7" w:rsidRPr="0056628C"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08" w:name="bs_num_1_b453f63ea"/>
      <w:bookmarkStart w:id="209" w:name="citing_act_36e550e10"/>
      <w:r w:rsidRPr="0056628C">
        <w:t>S</w:t>
      </w:r>
      <w:bookmarkEnd w:id="208"/>
      <w:r w:rsidRPr="0056628C">
        <w:t>ECTION 1.</w:t>
      </w:r>
      <w:r w:rsidRPr="0056628C">
        <w:tab/>
      </w:r>
      <w:bookmarkEnd w:id="209"/>
      <w:r w:rsidRPr="0056628C">
        <w:rPr>
          <w:shd w:val="clear" w:color="auto" w:fill="FFFFFF"/>
        </w:rPr>
        <w:t>This act may be cited as the “Small Business Regulatory Freedom Act.”</w:t>
      </w:r>
    </w:p>
    <w:p w14:paraId="602BBE1D" w14:textId="77777777" w:rsidR="00244BE7" w:rsidRPr="0056628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10" w:name="bs_num_2_062396c2a"/>
      <w:r w:rsidRPr="0056628C">
        <w:t>S</w:t>
      </w:r>
      <w:bookmarkEnd w:id="210"/>
      <w:r w:rsidRPr="0056628C">
        <w:t>ECTION 2.</w:t>
      </w:r>
      <w:r w:rsidRPr="0056628C">
        <w:tab/>
      </w:r>
      <w:bookmarkStart w:id="211" w:name="dl_437c06578"/>
      <w:r w:rsidRPr="0056628C">
        <w:t>S</w:t>
      </w:r>
      <w:bookmarkEnd w:id="211"/>
      <w:r w:rsidRPr="0056628C">
        <w:t>ection 1-23-115(B) of the S.C. Code is amended to read:</w:t>
      </w:r>
    </w:p>
    <w:p w14:paraId="09294318"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bookmarkStart w:id="212" w:name="cs_T1C23N115_ab253778b"/>
      <w:r w:rsidRPr="0056628C">
        <w:tab/>
      </w:r>
      <w:bookmarkStart w:id="213" w:name="ss_T1C23N115SB_lv1_6b9bbbda1"/>
      <w:bookmarkEnd w:id="212"/>
      <w:r w:rsidRPr="0056628C">
        <w:t>(</w:t>
      </w:r>
      <w:bookmarkEnd w:id="213"/>
      <w:r w:rsidRPr="0056628C">
        <w:t>B)</w:t>
      </w:r>
      <w:bookmarkStart w:id="214" w:name="ss_T1C23N115S1_lv2_8842772f2"/>
      <w:r w:rsidRPr="0056628C">
        <w:rPr>
          <w:rStyle w:val="scinsert"/>
        </w:rPr>
        <w:t>(</w:t>
      </w:r>
      <w:bookmarkEnd w:id="214"/>
      <w:r w:rsidRPr="0056628C">
        <w:rPr>
          <w:rStyle w:val="scinsert"/>
        </w:rPr>
        <w:t>1)</w:t>
      </w:r>
      <w:r w:rsidRPr="0056628C">
        <w:t xml:space="preserve">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1-23-110.  The office shall forward the final assessment report and a summary of the final report to the promulgating agency</w:t>
      </w:r>
      <w:r w:rsidRPr="0056628C">
        <w:rPr>
          <w:rStyle w:val="scinsert"/>
        </w:rPr>
        <w:t xml:space="preserve"> and the Code Commissioner</w:t>
      </w:r>
      <w:r w:rsidRPr="0056628C">
        <w:t>.</w:t>
      </w:r>
    </w:p>
    <w:p w14:paraId="0EFF9A0E"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rPr>
          <w:rStyle w:val="scinsert"/>
        </w:rPr>
        <w:tab/>
      </w:r>
      <w:r w:rsidRPr="0056628C">
        <w:rPr>
          <w:rStyle w:val="scinsert"/>
        </w:rPr>
        <w:tab/>
      </w:r>
      <w:bookmarkStart w:id="215" w:name="ss_T1C23N115S2_lv2_c5a385fc6"/>
      <w:r w:rsidRPr="0056628C">
        <w:rPr>
          <w:rStyle w:val="scinsert"/>
        </w:rPr>
        <w:t>(</w:t>
      </w:r>
      <w:bookmarkEnd w:id="215"/>
      <w:r w:rsidRPr="0056628C">
        <w:rPr>
          <w:rStyle w:val="scinsert"/>
        </w:rPr>
        <w:t>2) In addition to the requirements of item (1), if the final assessment report indicates that the regulation’s economic impact is estimated to equal or exceed one million dollars over five years, then the Senate and the House of Representatives are required to approve the regulation by a joint resolution.</w:t>
      </w:r>
    </w:p>
    <w:p w14:paraId="7EC5D69C" w14:textId="77777777" w:rsidR="00244BE7" w:rsidRPr="0056628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16" w:name="bs_num_3_108824ffd"/>
      <w:r w:rsidRPr="0056628C">
        <w:t>S</w:t>
      </w:r>
      <w:bookmarkEnd w:id="216"/>
      <w:r w:rsidRPr="0056628C">
        <w:t>ECTION 3.</w:t>
      </w:r>
      <w:r w:rsidRPr="0056628C">
        <w:tab/>
      </w:r>
      <w:bookmarkStart w:id="217" w:name="dl_ce725d3ad"/>
      <w:r w:rsidRPr="0056628C">
        <w:t>S</w:t>
      </w:r>
      <w:bookmarkEnd w:id="217"/>
      <w:r w:rsidRPr="0056628C">
        <w:t>ection 1-23-120(J) of the S.C. Code is amended to read:</w:t>
      </w:r>
    </w:p>
    <w:p w14:paraId="06C72279"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bookmarkStart w:id="218" w:name="cs_T1C23N120_5b0bfdff0"/>
      <w:r w:rsidRPr="0056628C">
        <w:tab/>
      </w:r>
      <w:bookmarkStart w:id="219" w:name="ss_T1C23N120SJ_lv1_4c47f6407R"/>
      <w:bookmarkEnd w:id="218"/>
      <w:r w:rsidRPr="0056628C">
        <w:rPr>
          <w:rStyle w:val="scstrike"/>
        </w:rPr>
        <w:t>(</w:t>
      </w:r>
      <w:bookmarkEnd w:id="219"/>
      <w:r w:rsidRPr="0056628C">
        <w:rPr>
          <w:rStyle w:val="scstrike"/>
        </w:rPr>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14:paraId="208242EB"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t>(1) for which the agency intends to begin the process of repeal in accordance with this article;</w:t>
      </w:r>
    </w:p>
    <w:p w14:paraId="404DE55F"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t>(2) for which the agency intends to begin the process of amendment in accordance with this article;  and</w:t>
      </w:r>
    </w:p>
    <w:p w14:paraId="0765499A"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t>(3) which do not require repeal or amendment.</w:t>
      </w:r>
    </w:p>
    <w:p w14:paraId="53C5557D"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rPr>
          <w:rStyle w:val="scstrike"/>
        </w:rPr>
        <w:tab/>
      </w:r>
      <w:bookmarkStart w:id="220" w:name="up_953ba03f"/>
      <w:r w:rsidRPr="0056628C">
        <w:rPr>
          <w:rStyle w:val="scstrike"/>
        </w:rPr>
        <w:t>N</w:t>
      </w:r>
      <w:bookmarkEnd w:id="220"/>
      <w:r w:rsidRPr="0056628C">
        <w:rPr>
          <w:rStyle w:val="scstrike"/>
        </w:rPr>
        <w:t>othing in this subsection may be construed to prevent an agency from repealing or amending a regulation in accordance with this article before or after it is identified in the report to the Code Commissioner.</w:t>
      </w:r>
    </w:p>
    <w:p w14:paraId="546D6D42" w14:textId="77777777" w:rsidR="00244BE7" w:rsidRPr="0056628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21" w:name="bs_num_4_1ea70ac31"/>
      <w:r w:rsidRPr="0056628C">
        <w:t>S</w:t>
      </w:r>
      <w:bookmarkEnd w:id="221"/>
      <w:r w:rsidRPr="0056628C">
        <w:t>ECTION 4.</w:t>
      </w:r>
      <w:r w:rsidRPr="0056628C">
        <w:tab/>
      </w:r>
      <w:bookmarkStart w:id="222" w:name="dl_229c4ca40"/>
      <w:r w:rsidRPr="0056628C">
        <w:t>S</w:t>
      </w:r>
      <w:bookmarkEnd w:id="222"/>
      <w:r w:rsidRPr="0056628C">
        <w:t>ection 1-23-270(F) of the S.C. Code is amended to read:</w:t>
      </w:r>
    </w:p>
    <w:p w14:paraId="05055672"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bookmarkStart w:id="223" w:name="cs_T1C23N270_c54a2d851"/>
      <w:r w:rsidRPr="0056628C">
        <w:tab/>
      </w:r>
      <w:bookmarkStart w:id="224" w:name="ss_T1C23N270SF_lv1_569418c6eR"/>
      <w:bookmarkEnd w:id="223"/>
      <w:r w:rsidRPr="0056628C">
        <w:rPr>
          <w:rStyle w:val="scstrike"/>
        </w:rPr>
        <w:t>(</w:t>
      </w:r>
      <w:bookmarkEnd w:id="224"/>
      <w:r w:rsidRPr="0056628C">
        <w:rPr>
          <w:rStyle w:val="scstrike"/>
        </w:rPr>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1-23-120(H) are not subject to this review.  Upon completion of the review, the agency shall submit to the Code Commissioner a report which identifies those regulations:</w:t>
      </w:r>
    </w:p>
    <w:p w14:paraId="38D2023F"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r>
      <w:r w:rsidRPr="0056628C">
        <w:rPr>
          <w:rStyle w:val="scstrike"/>
        </w:rPr>
        <w:tab/>
        <w:t>(a) for which the agency intends to begin the process of repeal in accordance with this article;</w:t>
      </w:r>
    </w:p>
    <w:p w14:paraId="6BACF284"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r>
      <w:r w:rsidRPr="0056628C">
        <w:rPr>
          <w:rStyle w:val="scstrike"/>
        </w:rPr>
        <w:tab/>
        <w:t>(b) for which the agency intends to begin the process of amendment in accordance with this article;  and</w:t>
      </w:r>
    </w:p>
    <w:p w14:paraId="64E0A4AB"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r>
      <w:r w:rsidRPr="0056628C">
        <w:rPr>
          <w:rStyle w:val="scstrike"/>
        </w:rPr>
        <w:tab/>
        <w:t>(c) which do not require repeal or amendment.</w:t>
      </w:r>
    </w:p>
    <w:p w14:paraId="191A118F"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r>
      <w:bookmarkStart w:id="225" w:name="up_479267bd"/>
      <w:r w:rsidRPr="0056628C">
        <w:rPr>
          <w:rStyle w:val="scstrike"/>
        </w:rPr>
        <w:t>N</w:t>
      </w:r>
      <w:bookmarkEnd w:id="225"/>
      <w:r w:rsidRPr="0056628C">
        <w:rPr>
          <w:rStyle w:val="scstrike"/>
        </w:rPr>
        <w:t>othing in this subsection may be construed to prevent an agency from repealing or amending a regulation in accordance with Article 1 before or after it is identified in the report to the Code Commissioner.</w:t>
      </w:r>
    </w:p>
    <w:p w14:paraId="182061D6"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t>(2) Regulations that take effect on or after the effective date of this article must be reviewed within five years of the publication of the final regulation in the State Register and every five years after thatto ensure that they minimize economic impact on small businesses in a manner consistent with the stated objectives of applicable statutes.</w:t>
      </w:r>
    </w:p>
    <w:p w14:paraId="2D55FBC7"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t>(3) In reviewing regulations to minimize their economic impact on small businesses, the agency shall consider the:</w:t>
      </w:r>
    </w:p>
    <w:p w14:paraId="56A8BB23"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r>
      <w:r w:rsidRPr="0056628C">
        <w:rPr>
          <w:rStyle w:val="scstrike"/>
        </w:rPr>
        <w:tab/>
        <w:t>(a) continued need for the regulation;</w:t>
      </w:r>
    </w:p>
    <w:p w14:paraId="2220103F"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r>
      <w:r w:rsidRPr="0056628C">
        <w:rPr>
          <w:rStyle w:val="scstrike"/>
        </w:rPr>
        <w:tab/>
        <w:t>(b) nature of complaints or comments received concerning the regulation from the public;</w:t>
      </w:r>
    </w:p>
    <w:p w14:paraId="431C1542"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r>
      <w:r w:rsidRPr="0056628C">
        <w:rPr>
          <w:rStyle w:val="scstrike"/>
        </w:rPr>
        <w:tab/>
        <w:t>(c) complexity of the regulation;</w:t>
      </w:r>
    </w:p>
    <w:p w14:paraId="27684CAF"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Pr>
      </w:pPr>
      <w:r w:rsidRPr="0056628C">
        <w:rPr>
          <w:rStyle w:val="scstrike"/>
        </w:rPr>
        <w:tab/>
      </w:r>
      <w:r w:rsidRPr="0056628C">
        <w:rPr>
          <w:rStyle w:val="scstrike"/>
        </w:rPr>
        <w:tab/>
      </w:r>
      <w:r w:rsidRPr="0056628C">
        <w:rPr>
          <w:rStyle w:val="scstrike"/>
        </w:rPr>
        <w:tab/>
        <w:t>(d) extent to which the regulation overlaps, duplicates, or conflicts with other federal, state, and local governmental regulations;  and</w:t>
      </w:r>
    </w:p>
    <w:p w14:paraId="6752A8E4"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rPr>
          <w:rStyle w:val="scstrike"/>
        </w:rPr>
        <w:tab/>
      </w:r>
      <w:r w:rsidRPr="0056628C">
        <w:rPr>
          <w:rStyle w:val="scstrike"/>
        </w:rPr>
        <w:tab/>
      </w:r>
      <w:r w:rsidRPr="0056628C">
        <w:rPr>
          <w:rStyle w:val="scstrike"/>
        </w:rPr>
        <w:tab/>
        <w:t>(e) length of time since the regulation has been evaluated or the degree to which technology, economic conditions, or other factors have changed in the area affected by the regulation.</w:t>
      </w:r>
    </w:p>
    <w:p w14:paraId="6926326E" w14:textId="77777777" w:rsidR="00244BE7" w:rsidRPr="0056628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26" w:name="bs_num_5_e412f364d"/>
      <w:r w:rsidRPr="0056628C">
        <w:t>S</w:t>
      </w:r>
      <w:bookmarkEnd w:id="226"/>
      <w:r w:rsidRPr="0056628C">
        <w:t>ECTION 5.</w:t>
      </w:r>
      <w:r w:rsidRPr="0056628C">
        <w:tab/>
      </w:r>
      <w:bookmarkStart w:id="227" w:name="dl_f65b6589d"/>
      <w:r w:rsidRPr="0056628C">
        <w:t>S</w:t>
      </w:r>
      <w:bookmarkEnd w:id="227"/>
      <w:r w:rsidRPr="0056628C">
        <w:t>ection 1-23-380(5) of the S.C. Code is amended to read:</w:t>
      </w:r>
    </w:p>
    <w:p w14:paraId="79698C9C"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28" w:name="cs_T1C23N380_776f48817"/>
      <w:r w:rsidRPr="0056628C">
        <w:tab/>
      </w:r>
      <w:bookmarkStart w:id="229" w:name="ss_T1C23N380S5_lv1_88671d661"/>
      <w:bookmarkEnd w:id="228"/>
      <w:r w:rsidRPr="0056628C">
        <w:t>(</w:t>
      </w:r>
      <w:bookmarkEnd w:id="229"/>
      <w:r w:rsidRPr="0056628C">
        <w:t>5)</w:t>
      </w:r>
      <w:bookmarkStart w:id="230" w:name="ss_T1C23N380Sa_lv2_772c9a8ae"/>
      <w:r w:rsidRPr="0056628C">
        <w:rPr>
          <w:rStyle w:val="scinsert"/>
        </w:rPr>
        <w:t>(</w:t>
      </w:r>
      <w:bookmarkEnd w:id="230"/>
      <w:r w:rsidRPr="0056628C">
        <w:rPr>
          <w:rStyle w:val="scinsert"/>
        </w:rPr>
        <w:t>a)</w:t>
      </w:r>
      <w:r w:rsidRPr="0056628C">
        <w:t xml:space="preserve">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61443707"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r w:rsidRPr="0056628C">
        <w:rPr>
          <w:rStyle w:val="scinsert"/>
          <w:u w:val="none"/>
        </w:rPr>
        <w:tab/>
      </w:r>
      <w:r w:rsidRPr="0056628C">
        <w:rPr>
          <w:rStyle w:val="scstrike"/>
        </w:rPr>
        <w:t>(a)</w:t>
      </w:r>
      <w:bookmarkStart w:id="231" w:name="ss_T1C23N380Si_lv3_753e99aed"/>
      <w:r w:rsidRPr="0056628C">
        <w:rPr>
          <w:rStyle w:val="scinsert"/>
        </w:rPr>
        <w:t>(</w:t>
      </w:r>
      <w:bookmarkEnd w:id="231"/>
      <w:r w:rsidRPr="0056628C">
        <w:rPr>
          <w:rStyle w:val="scinsert"/>
        </w:rPr>
        <w:t>i)</w:t>
      </w:r>
      <w:r w:rsidRPr="0056628C">
        <w:t xml:space="preserve"> in violation of constitutional or statutory provisions;</w:t>
      </w:r>
    </w:p>
    <w:p w14:paraId="10FFF936"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r w:rsidRPr="0056628C">
        <w:rPr>
          <w:rStyle w:val="scinsert"/>
          <w:u w:val="none"/>
        </w:rPr>
        <w:tab/>
      </w:r>
      <w:r w:rsidRPr="0056628C">
        <w:rPr>
          <w:rStyle w:val="scstrike"/>
        </w:rPr>
        <w:t>(b)</w:t>
      </w:r>
      <w:bookmarkStart w:id="232" w:name="ss_T1C23N380Sii_lv3_01132a569"/>
      <w:r w:rsidRPr="0056628C">
        <w:rPr>
          <w:rStyle w:val="scinsert"/>
        </w:rPr>
        <w:t>(</w:t>
      </w:r>
      <w:bookmarkEnd w:id="232"/>
      <w:r w:rsidRPr="0056628C">
        <w:rPr>
          <w:rStyle w:val="scinsert"/>
        </w:rPr>
        <w:t>ii)</w:t>
      </w:r>
      <w:r w:rsidRPr="0056628C">
        <w:t xml:space="preserve"> in excess of the statutory authority of the agency;</w:t>
      </w:r>
    </w:p>
    <w:p w14:paraId="47085526"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r w:rsidRPr="0056628C">
        <w:rPr>
          <w:rStyle w:val="scinsert"/>
          <w:u w:val="none"/>
        </w:rPr>
        <w:tab/>
      </w:r>
      <w:r w:rsidRPr="0056628C">
        <w:rPr>
          <w:rStyle w:val="scstrike"/>
        </w:rPr>
        <w:t>(c)</w:t>
      </w:r>
      <w:bookmarkStart w:id="233" w:name="ss_T1C23N380Siii_lv3_e80564306"/>
      <w:r w:rsidRPr="0056628C">
        <w:rPr>
          <w:rStyle w:val="scinsert"/>
        </w:rPr>
        <w:t>(</w:t>
      </w:r>
      <w:bookmarkEnd w:id="233"/>
      <w:r w:rsidRPr="0056628C">
        <w:rPr>
          <w:rStyle w:val="scinsert"/>
        </w:rPr>
        <w:t>iii)</w:t>
      </w:r>
      <w:r w:rsidRPr="0056628C">
        <w:t xml:space="preserve"> made upon unlawful procedure;</w:t>
      </w:r>
    </w:p>
    <w:p w14:paraId="25B7660D"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r w:rsidRPr="0056628C">
        <w:rPr>
          <w:rStyle w:val="scinsert"/>
          <w:u w:val="none"/>
        </w:rPr>
        <w:tab/>
      </w:r>
      <w:r w:rsidRPr="0056628C">
        <w:rPr>
          <w:rStyle w:val="scstrike"/>
        </w:rPr>
        <w:t>(d)</w:t>
      </w:r>
      <w:bookmarkStart w:id="234" w:name="ss_T1C23N380Siv_lv3_435b2aca5"/>
      <w:r w:rsidRPr="0056628C">
        <w:rPr>
          <w:rStyle w:val="scinsert"/>
        </w:rPr>
        <w:t>(</w:t>
      </w:r>
      <w:bookmarkEnd w:id="234"/>
      <w:r w:rsidRPr="0056628C">
        <w:rPr>
          <w:rStyle w:val="scinsert"/>
        </w:rPr>
        <w:t>iv)</w:t>
      </w:r>
      <w:r w:rsidRPr="0056628C">
        <w:t xml:space="preserve"> affected by other error of law;</w:t>
      </w:r>
    </w:p>
    <w:p w14:paraId="07D2D2FF"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r w:rsidRPr="0056628C">
        <w:rPr>
          <w:rStyle w:val="scinsert"/>
          <w:u w:val="none"/>
        </w:rPr>
        <w:tab/>
      </w:r>
      <w:r w:rsidRPr="0056628C">
        <w:rPr>
          <w:rStyle w:val="scstrike"/>
        </w:rPr>
        <w:t>(e)</w:t>
      </w:r>
      <w:bookmarkStart w:id="235" w:name="ss_T1C23N380Sv_lv3_f6ab8b3b6"/>
      <w:r w:rsidRPr="0056628C">
        <w:rPr>
          <w:rStyle w:val="scinsert"/>
        </w:rPr>
        <w:t>(</w:t>
      </w:r>
      <w:bookmarkEnd w:id="235"/>
      <w:r w:rsidRPr="0056628C">
        <w:rPr>
          <w:rStyle w:val="scinsert"/>
        </w:rPr>
        <w:t>v)</w:t>
      </w:r>
      <w:r w:rsidRPr="0056628C">
        <w:t xml:space="preserve"> clearly erroneous in view of the reliable, probative, and substantial evidence on the whole record;  or</w:t>
      </w:r>
    </w:p>
    <w:p w14:paraId="3DF5450C"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56628C">
        <w:tab/>
      </w:r>
      <w:r w:rsidRPr="0056628C">
        <w:tab/>
      </w:r>
      <w:r w:rsidRPr="0056628C">
        <w:rPr>
          <w:rStyle w:val="scinsert"/>
          <w:u w:val="none"/>
        </w:rPr>
        <w:tab/>
      </w:r>
      <w:r w:rsidRPr="0056628C">
        <w:rPr>
          <w:rStyle w:val="scstrike"/>
        </w:rPr>
        <w:t>(f)</w:t>
      </w:r>
      <w:bookmarkStart w:id="236" w:name="ss_T1C23N380Svi_lv3_17a505fe9"/>
      <w:r w:rsidRPr="0056628C">
        <w:rPr>
          <w:rStyle w:val="scinsert"/>
        </w:rPr>
        <w:t>(</w:t>
      </w:r>
      <w:bookmarkEnd w:id="236"/>
      <w:r w:rsidRPr="0056628C">
        <w:rPr>
          <w:rStyle w:val="scinsert"/>
        </w:rPr>
        <w:t>vi)</w:t>
      </w:r>
      <w:r w:rsidRPr="0056628C">
        <w:t xml:space="preserve"> arbitrary or capricious or characterized by abuse of discretion or clearly unwarranted exercise of discretion.</w:t>
      </w:r>
    </w:p>
    <w:p w14:paraId="0566B0FC"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rPr>
          <w:rStyle w:val="scinsert"/>
        </w:rPr>
        <w:tab/>
      </w:r>
      <w:r w:rsidRPr="0056628C">
        <w:rPr>
          <w:rStyle w:val="scinsert"/>
        </w:rPr>
        <w:tab/>
      </w:r>
      <w:bookmarkStart w:id="237" w:name="ss_T1C23N380Sb_lv2_7af629f31"/>
      <w:r w:rsidRPr="0056628C">
        <w:rPr>
          <w:rStyle w:val="scinsert"/>
        </w:rPr>
        <w:t>(</w:t>
      </w:r>
      <w:bookmarkEnd w:id="237"/>
      <w:r w:rsidRPr="0056628C">
        <w:rPr>
          <w:rStyle w:val="scinsert"/>
        </w:rPr>
        <w:t xml:space="preserve">b) In interpreting a statute or regulation, the court shall not defer to the agency’s interpretation of the statute or regulation and instead shall interpret the statute or regulation de novo. </w:t>
      </w:r>
    </w:p>
    <w:p w14:paraId="4FA05BEF" w14:textId="77777777" w:rsidR="00244BE7" w:rsidRPr="0056628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38" w:name="bs_num_6_1f841a4ea"/>
      <w:r w:rsidRPr="0056628C">
        <w:t>S</w:t>
      </w:r>
      <w:bookmarkEnd w:id="238"/>
      <w:r w:rsidRPr="0056628C">
        <w:t>ECTION 6.</w:t>
      </w:r>
      <w:r w:rsidRPr="0056628C">
        <w:tab/>
      </w:r>
      <w:bookmarkStart w:id="239" w:name="dl_73dfbb240"/>
      <w:r w:rsidRPr="0056628C">
        <w:t>S</w:t>
      </w:r>
      <w:bookmarkEnd w:id="239"/>
      <w:r w:rsidRPr="0056628C">
        <w:t>ection 1-23-610 of the S.C. Code is amended to read:</w:t>
      </w:r>
    </w:p>
    <w:p w14:paraId="55F3B5FE"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40" w:name="cs_T1C23N610_ed241cd3c"/>
      <w:r w:rsidRPr="0056628C">
        <w:t>S</w:t>
      </w:r>
      <w:bookmarkEnd w:id="240"/>
      <w:r w:rsidRPr="0056628C">
        <w:t>ection 1-23-610.</w:t>
      </w:r>
      <w:r w:rsidRPr="0056628C">
        <w:tab/>
      </w:r>
      <w:bookmarkStart w:id="241" w:name="ss_T1C23N610SA_lv1_5ed3a19ae"/>
      <w:r w:rsidRPr="0056628C">
        <w:t>(</w:t>
      </w:r>
      <w:bookmarkEnd w:id="241"/>
      <w:r w:rsidRPr="0056628C">
        <w:t>A)</w:t>
      </w:r>
      <w:bookmarkStart w:id="242" w:name="ss_T1C23N610S1_lv2_b04aaa421"/>
      <w:r w:rsidRPr="0056628C">
        <w:t>(</w:t>
      </w:r>
      <w:bookmarkEnd w:id="242"/>
      <w:r w:rsidRPr="0056628C">
        <w:t>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14:paraId="0199A6C5"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bookmarkStart w:id="243" w:name="ss_T1C23N610S2_lv2_fee68dc4b"/>
      <w:r w:rsidRPr="0056628C">
        <w:t>(</w:t>
      </w:r>
      <w:bookmarkEnd w:id="243"/>
      <w:r w:rsidRPr="0056628C">
        <w:t>2) Except as otherwise provided in this chapter, the serving and filing of the notice of appeal does not itself stay enforcement of the administrative law judge's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14:paraId="7E9F90B4"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44" w:name="ss_T1C23N610SB_lv1_59256545a"/>
      <w:r w:rsidRPr="0056628C">
        <w:t>(</w:t>
      </w:r>
      <w:bookmarkEnd w:id="244"/>
      <w:r w:rsidRPr="0056628C">
        <w:t>B) The review of the administrative law judge's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14:paraId="4A7F51FC"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r w:rsidRPr="0056628C">
        <w:rPr>
          <w:rStyle w:val="scstrike"/>
        </w:rPr>
        <w:t>(a)</w:t>
      </w:r>
      <w:bookmarkStart w:id="245" w:name="ss_T1C23N610S1_lv2_acd6b03b6"/>
      <w:r w:rsidRPr="0056628C">
        <w:rPr>
          <w:rStyle w:val="scinsert"/>
        </w:rPr>
        <w:t>(</w:t>
      </w:r>
      <w:bookmarkEnd w:id="245"/>
      <w:r w:rsidRPr="0056628C">
        <w:rPr>
          <w:rStyle w:val="scinsert"/>
        </w:rPr>
        <w:t>1)</w:t>
      </w:r>
      <w:r w:rsidRPr="0056628C">
        <w:t xml:space="preserve"> in violation of constitutional or statutory provisions;</w:t>
      </w:r>
    </w:p>
    <w:p w14:paraId="11791B06"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r w:rsidRPr="0056628C">
        <w:rPr>
          <w:rStyle w:val="scstrike"/>
        </w:rPr>
        <w:t>(b)</w:t>
      </w:r>
      <w:bookmarkStart w:id="246" w:name="ss_T1C23N610S2_lv2_48b185443"/>
      <w:r w:rsidRPr="0056628C">
        <w:rPr>
          <w:rStyle w:val="scinsert"/>
        </w:rPr>
        <w:t>(</w:t>
      </w:r>
      <w:bookmarkEnd w:id="246"/>
      <w:r w:rsidRPr="0056628C">
        <w:rPr>
          <w:rStyle w:val="scinsert"/>
        </w:rPr>
        <w:t>2)</w:t>
      </w:r>
      <w:r w:rsidRPr="0056628C">
        <w:t xml:space="preserve"> in excess of the statutory authority of the agency;</w:t>
      </w:r>
    </w:p>
    <w:p w14:paraId="6E0E6CED"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r w:rsidRPr="0056628C">
        <w:rPr>
          <w:rStyle w:val="scstrike"/>
        </w:rPr>
        <w:t>(c)</w:t>
      </w:r>
      <w:bookmarkStart w:id="247" w:name="ss_T1C23N610S3_lv2_18eb391b3"/>
      <w:r w:rsidRPr="0056628C">
        <w:rPr>
          <w:rStyle w:val="scinsert"/>
        </w:rPr>
        <w:t>(</w:t>
      </w:r>
      <w:bookmarkEnd w:id="247"/>
      <w:r w:rsidRPr="0056628C">
        <w:rPr>
          <w:rStyle w:val="scinsert"/>
        </w:rPr>
        <w:t>3)</w:t>
      </w:r>
      <w:r w:rsidRPr="0056628C">
        <w:t xml:space="preserve"> made upon unlawful procedure;</w:t>
      </w:r>
    </w:p>
    <w:p w14:paraId="3A759F55"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r w:rsidRPr="0056628C">
        <w:rPr>
          <w:rStyle w:val="scstrike"/>
        </w:rPr>
        <w:t>(d)</w:t>
      </w:r>
      <w:bookmarkStart w:id="248" w:name="ss_T1C23N610S4_lv2_f5870c3be"/>
      <w:r w:rsidRPr="0056628C">
        <w:rPr>
          <w:rStyle w:val="scinsert"/>
        </w:rPr>
        <w:t>(</w:t>
      </w:r>
      <w:bookmarkEnd w:id="248"/>
      <w:r w:rsidRPr="0056628C">
        <w:rPr>
          <w:rStyle w:val="scinsert"/>
        </w:rPr>
        <w:t>4)</w:t>
      </w:r>
      <w:r w:rsidRPr="0056628C">
        <w:t xml:space="preserve"> affected by other error of law;</w:t>
      </w:r>
    </w:p>
    <w:p w14:paraId="4D6E549F"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r w:rsidRPr="0056628C">
        <w:rPr>
          <w:rStyle w:val="scstrike"/>
        </w:rPr>
        <w:t>(e)</w:t>
      </w:r>
      <w:bookmarkStart w:id="249" w:name="ss_T1C23N610S5_lv2_430267cd0"/>
      <w:r w:rsidRPr="0056628C">
        <w:rPr>
          <w:rStyle w:val="scinsert"/>
        </w:rPr>
        <w:t>(</w:t>
      </w:r>
      <w:bookmarkEnd w:id="249"/>
      <w:r w:rsidRPr="0056628C">
        <w:rPr>
          <w:rStyle w:val="scinsert"/>
        </w:rPr>
        <w:t>5)</w:t>
      </w:r>
      <w:r w:rsidRPr="0056628C">
        <w:t xml:space="preserve"> clearly erroneous in view of the reliable, probative, and substantial evidence on the whole record;  or</w:t>
      </w:r>
    </w:p>
    <w:p w14:paraId="1CB14250"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56628C">
        <w:tab/>
      </w:r>
      <w:r w:rsidRPr="0056628C">
        <w:tab/>
      </w:r>
      <w:r w:rsidRPr="0056628C">
        <w:rPr>
          <w:rStyle w:val="scstrike"/>
        </w:rPr>
        <w:t>(f)</w:t>
      </w:r>
      <w:bookmarkStart w:id="250" w:name="ss_T1C23N610S6_lv2_cf235d47a"/>
      <w:r w:rsidRPr="0056628C">
        <w:rPr>
          <w:rStyle w:val="scinsert"/>
        </w:rPr>
        <w:t>(</w:t>
      </w:r>
      <w:bookmarkEnd w:id="250"/>
      <w:r w:rsidRPr="0056628C">
        <w:rPr>
          <w:rStyle w:val="scinsert"/>
        </w:rPr>
        <w:t>6)</w:t>
      </w:r>
      <w:r w:rsidRPr="0056628C">
        <w:t xml:space="preserve"> arbitrary or capricious or characterized by abuse of discretion or clearly unwarranted exercise of discretion.</w:t>
      </w:r>
    </w:p>
    <w:p w14:paraId="5749B5C7"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rPr>
          <w:rStyle w:val="scinsert"/>
        </w:rPr>
        <w:tab/>
      </w:r>
      <w:bookmarkStart w:id="251" w:name="ss_T1C23N610SC_lv1_6991316ff"/>
      <w:r w:rsidRPr="0056628C">
        <w:rPr>
          <w:rStyle w:val="scinsert"/>
        </w:rPr>
        <w:t>(</w:t>
      </w:r>
      <w:bookmarkEnd w:id="251"/>
      <w:r w:rsidRPr="0056628C">
        <w:rPr>
          <w:rStyle w:val="scinsert"/>
        </w:rPr>
        <w:t xml:space="preserve">C) In interpreting a statute or regulation, the court shall not defer to the agency’s interpretation of the statute or regulation and instead shall interpret the statute or regulation de novo. </w:t>
      </w:r>
    </w:p>
    <w:p w14:paraId="41CF6E68" w14:textId="77777777" w:rsidR="00244BE7" w:rsidRPr="0056628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52" w:name="bs_num_7_5d1efb389"/>
      <w:r w:rsidRPr="0056628C">
        <w:t>S</w:t>
      </w:r>
      <w:bookmarkEnd w:id="252"/>
      <w:r w:rsidRPr="0056628C">
        <w:t>ECTION 7.</w:t>
      </w:r>
      <w:r w:rsidRPr="0056628C">
        <w:tab/>
      </w:r>
      <w:bookmarkStart w:id="253" w:name="dl_15d79c4fe"/>
      <w:r w:rsidRPr="0056628C">
        <w:t>C</w:t>
      </w:r>
      <w:bookmarkEnd w:id="253"/>
      <w:r w:rsidRPr="0056628C">
        <w:t>hapter 23, Title 1 of the S.C. Code is amended by adding:</w:t>
      </w:r>
    </w:p>
    <w:p w14:paraId="4DCB60D3"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54" w:name="up_df2ed4bf"/>
      <w:r w:rsidRPr="0056628C">
        <w:t>A</w:t>
      </w:r>
      <w:bookmarkEnd w:id="254"/>
      <w:r w:rsidRPr="0056628C">
        <w:t>rticle 4</w:t>
      </w:r>
    </w:p>
    <w:p w14:paraId="0E4E5EB7"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55" w:name="up_6f362b13"/>
      <w:r w:rsidRPr="0056628C">
        <w:t>R</w:t>
      </w:r>
      <w:bookmarkEnd w:id="255"/>
      <w:r w:rsidRPr="0056628C">
        <w:t>egulatory Review by Legislative Audit Council</w:t>
      </w:r>
    </w:p>
    <w:p w14:paraId="6F9440B5"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56" w:name="ns_T1C23N800_2407a3811"/>
      <w:r w:rsidRPr="0056628C">
        <w:t>S</w:t>
      </w:r>
      <w:bookmarkEnd w:id="256"/>
      <w:r w:rsidRPr="0056628C">
        <w:t>ection 1-23-800.</w:t>
      </w:r>
      <w:r w:rsidRPr="0056628C">
        <w:tab/>
      </w:r>
      <w:bookmarkStart w:id="257" w:name="ss_T1C23N800SA_lv1_ec3ea980d"/>
      <w:r w:rsidRPr="0056628C">
        <w:t>(</w:t>
      </w:r>
      <w:bookmarkEnd w:id="257"/>
      <w:r w:rsidRPr="0056628C">
        <w:t>A) Beginning July 1, 2027, the Legislative Audit Council shall schedule state agencies as defined in Section 2-15-50 so that all state agencies’ regulations are formally reviewed at least once every five to eight years, provided if an agency’s regulations exceed one hundred pages in the Code of State Regulations, then the Legislative Audit Council may divide the agency’s regulations into one or more subject matters for review every five to eight years. In determining the order in which agencies’ formal reviews are conducted, the Legislative Audit Council may consult with the President of the Senate, the Speaker of the House of Representatives, the Legislative Oversight Committees in the Senate and House of Representatives, and the chairmen of standing committees in the Senate and House of Representatives.</w:t>
      </w:r>
    </w:p>
    <w:p w14:paraId="258362BB"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58" w:name="ss_T1C23N800SB_lv1_f72824950"/>
      <w:r w:rsidRPr="0056628C">
        <w:t>(</w:t>
      </w:r>
      <w:bookmarkEnd w:id="258"/>
      <w:r w:rsidRPr="0056628C">
        <w:t>B) Based on the schedule it establishes, the Legislative Audit Council shall conduct a formal review of all regulations promulgated by state agencies as defined in Section 2-15-50. The review shall determine:</w:t>
      </w:r>
    </w:p>
    <w:p w14:paraId="3C6F66E4"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bookmarkStart w:id="259" w:name="ss_T1C23N800S1_lv2_98a90130e"/>
      <w:r w:rsidRPr="0056628C">
        <w:t>(</w:t>
      </w:r>
      <w:bookmarkEnd w:id="259"/>
      <w:r w:rsidRPr="0056628C">
        <w:t>1) if the regulations are within the scope of the statutory authority for their promulgation; and</w:t>
      </w:r>
    </w:p>
    <w:p w14:paraId="18CB1332"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bookmarkStart w:id="260" w:name="ss_T1C23N800S2_lv2_06a84870a"/>
      <w:r w:rsidRPr="0056628C">
        <w:t>(</w:t>
      </w:r>
      <w:bookmarkEnd w:id="260"/>
      <w:r w:rsidRPr="0056628C">
        <w:t>2) if the regulations continue to operate under their statutory authority or are obsolete.</w:t>
      </w:r>
    </w:p>
    <w:p w14:paraId="41AC1AE3"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61" w:name="ss_T1C23N800SC_lv1_b1958c9f4"/>
      <w:r w:rsidRPr="0056628C">
        <w:t>(</w:t>
      </w:r>
      <w:bookmarkEnd w:id="261"/>
      <w:r w:rsidRPr="0056628C">
        <w:t>C) By January 1 each year, beginning January 1, 2028, the Legislative Audit Council shall deliver a report to the standing committees of the Senate and House of Representatives that have jurisdiction over each agency’s statutory authority that must include:</w:t>
      </w:r>
    </w:p>
    <w:p w14:paraId="02905960"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bookmarkStart w:id="262" w:name="ss_T1C23N800S1_lv2_47b488c8e"/>
      <w:r w:rsidRPr="0056628C">
        <w:t>(</w:t>
      </w:r>
      <w:bookmarkEnd w:id="262"/>
      <w:r w:rsidRPr="0056628C">
        <w:t>1) the scope of review;</w:t>
      </w:r>
    </w:p>
    <w:p w14:paraId="76C1625B"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bookmarkStart w:id="263" w:name="ss_T1C23N800S2_lv2_0a22ebf1a"/>
      <w:r w:rsidRPr="0056628C">
        <w:t>(</w:t>
      </w:r>
      <w:bookmarkEnd w:id="263"/>
      <w:r w:rsidRPr="0056628C">
        <w:t>2) the regulations determined by the Legislative Audit Council to be obsolete or outside the scope of enabling statutory authority; and</w:t>
      </w:r>
    </w:p>
    <w:p w14:paraId="73E73CE3"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bookmarkStart w:id="264" w:name="ss_T1C23N800S3_lv2_433b85594"/>
      <w:r w:rsidRPr="0056628C">
        <w:t>(</w:t>
      </w:r>
      <w:bookmarkEnd w:id="264"/>
      <w:r w:rsidRPr="0056628C">
        <w:t>3) the regulations that the applicable agency intends to begin the process of repeal or amendment in accordance with Chapter 23 of Title 1.</w:t>
      </w:r>
    </w:p>
    <w:p w14:paraId="0917BCBD"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65" w:name="ns_T1C23N810_53ea1ccb6"/>
      <w:r w:rsidRPr="0056628C">
        <w:t>S</w:t>
      </w:r>
      <w:bookmarkEnd w:id="265"/>
      <w:r w:rsidRPr="0056628C">
        <w:t>ection 1-23-810.</w:t>
      </w:r>
      <w:r w:rsidRPr="0056628C">
        <w:tab/>
      </w:r>
      <w:bookmarkStart w:id="266" w:name="ss_T1C23N810SA_lv1_0eb14e5cc"/>
      <w:r w:rsidRPr="0056628C">
        <w:t>(</w:t>
      </w:r>
      <w:bookmarkEnd w:id="266"/>
      <w:r w:rsidRPr="0056628C">
        <w:t>A) If an agency fails to complete the formal review in accordance with the Legislative Audit Council’s schedule, within thirty days of the missed deadline, the Legislative Audit Council must notify the agency of noncompliance.</w:t>
      </w:r>
    </w:p>
    <w:p w14:paraId="6EB06444"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67" w:name="ss_T1C23N810SB_lv1_d3cbb6c95"/>
      <w:r w:rsidRPr="0056628C">
        <w:t>(</w:t>
      </w:r>
      <w:bookmarkEnd w:id="267"/>
      <w:r w:rsidRPr="0056628C">
        <w:t>B)Within thirty days of receipt, the agency must submit a written certification of noncompliance to the President of the Senate and the Speaker of the House of Representatives. The certification must identify the specific regulations not yet reviewed, the reasons for noncompliance, and a remedial schedule for completing the review.</w:t>
      </w:r>
    </w:p>
    <w:p w14:paraId="00037B18"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68" w:name="ss_T1C23N810SC_lv1_abb991248"/>
      <w:r w:rsidRPr="0056628C">
        <w:t>(</w:t>
      </w:r>
      <w:bookmarkEnd w:id="268"/>
      <w:r w:rsidRPr="0056628C">
        <w:t>C) Failure to complete the formal review within ninety days of the missed deadline for compliance results in the agency being prohibited to file any proposed new regulations except for emergency regulations or regulations to comply with federal law. The prohibition remains in effect until the formal review is completed.</w:t>
      </w:r>
    </w:p>
    <w:p w14:paraId="2095FAE6" w14:textId="77777777" w:rsidR="00244BE7" w:rsidRPr="0056628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69" w:name="ss_T1C23N810SD_lv1_766876bb7"/>
      <w:r w:rsidRPr="0056628C">
        <w:t>(</w:t>
      </w:r>
      <w:bookmarkEnd w:id="269"/>
      <w:r w:rsidRPr="0056628C">
        <w:t>D) Upon a finding of good cause shown by the agency, the General Assembly by concurrent resolution may waive the prohibition in subsection (C). Any waiver granted under this subsection must specify its duration and not exceed one hundred eighty days.</w:t>
      </w:r>
    </w:p>
    <w:p w14:paraId="34C6FF5B" w14:textId="77777777" w:rsidR="00244BE7" w:rsidRPr="0056628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70" w:name="bs_num_8_dd5f83bab"/>
      <w:r w:rsidRPr="0056628C">
        <w:t>S</w:t>
      </w:r>
      <w:bookmarkEnd w:id="270"/>
      <w:r w:rsidRPr="0056628C">
        <w:t>ECTION 8.</w:t>
      </w:r>
      <w:r w:rsidRPr="0056628C">
        <w:tab/>
      </w:r>
      <w:bookmarkStart w:id="271" w:name="dl_9eadce3fd"/>
      <w:r w:rsidRPr="0056628C">
        <w:t>S</w:t>
      </w:r>
      <w:bookmarkEnd w:id="271"/>
      <w:r w:rsidRPr="0056628C">
        <w:t>ection 2-15-60 of the S.C. Code is amended to read:</w:t>
      </w:r>
    </w:p>
    <w:p w14:paraId="513F1764"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72" w:name="cs_T2C15N60_7c7a7deda"/>
      <w:r w:rsidRPr="0056628C">
        <w:t>S</w:t>
      </w:r>
      <w:bookmarkEnd w:id="272"/>
      <w:r w:rsidRPr="0056628C">
        <w:t>ection 2-15-60.</w:t>
      </w:r>
      <w:r w:rsidRPr="0056628C">
        <w:tab/>
      </w:r>
      <w:bookmarkStart w:id="273" w:name="up_c8655b52"/>
      <w:r w:rsidRPr="0056628C">
        <w:t>I</w:t>
      </w:r>
      <w:bookmarkEnd w:id="273"/>
      <w:r w:rsidRPr="0056628C">
        <w:t>t is the duty of the council:</w:t>
      </w:r>
    </w:p>
    <w:p w14:paraId="7C714AE7"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74" w:name="ss_T2C15N60Sa_lv1_88d835fdb"/>
      <w:r w:rsidRPr="0056628C">
        <w:t>(</w:t>
      </w:r>
      <w:bookmarkEnd w:id="274"/>
      <w:r w:rsidRPr="0056628C">
        <w:t xml:space="preserve">a) To respond to any request concerning a </w:t>
      </w:r>
      <w:r w:rsidRPr="0056628C">
        <w:rPr>
          <w:rStyle w:val="scinsert"/>
        </w:rPr>
        <w:t xml:space="preserve">programmatic or </w:t>
      </w:r>
      <w:r w:rsidRPr="0056628C">
        <w:t>fiscal matter or information related to the purposes set forth in Section 2-15-50 which may be referred to it by the General Assembly or any of its members or committees.</w:t>
      </w:r>
    </w:p>
    <w:p w14:paraId="215373E9"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75" w:name="ss_T2C15N60Sb_lv1_18e694d2f"/>
      <w:r w:rsidRPr="0056628C">
        <w:t>(</w:t>
      </w:r>
      <w:bookmarkEnd w:id="275"/>
      <w:r w:rsidRPr="0056628C">
        <w:t>b) To conduct audits, if authorized by the council, upon request of the General Assembly or either of its respective bodies, a standing committee, the Speaker of the House, the President of the Senate, or not less than five members of the General Assembly, and to submit a report containing its findings and recommendations to the requesting entity or persons and to any member of the General Assembly who may request a copy.</w:t>
      </w:r>
    </w:p>
    <w:p w14:paraId="19926C04"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76" w:name="ss_T2C15N60Sc_lv1_2d40de655"/>
      <w:r w:rsidRPr="0056628C">
        <w:t>(</w:t>
      </w:r>
      <w:bookmarkEnd w:id="276"/>
      <w:r w:rsidRPr="0056628C">
        <w:t xml:space="preserve">c) To assist the General Assembly in the performance of its official functions by providing its members and committees with impartial and accurate information and reports concerning the </w:t>
      </w:r>
      <w:r w:rsidRPr="0056628C">
        <w:rPr>
          <w:rStyle w:val="scinsert"/>
        </w:rPr>
        <w:t xml:space="preserve">efficiency, programmatic, or </w:t>
      </w:r>
      <w:r w:rsidRPr="0056628C">
        <w:t xml:space="preserve">fiscal </w:t>
      </w:r>
      <w:r w:rsidRPr="0056628C">
        <w:rPr>
          <w:rStyle w:val="scstrike"/>
        </w:rPr>
        <w:t xml:space="preserve">problems </w:t>
      </w:r>
      <w:r w:rsidRPr="0056628C">
        <w:rPr>
          <w:rStyle w:val="scinsert"/>
        </w:rPr>
        <w:t xml:space="preserve">matters </w:t>
      </w:r>
      <w:r w:rsidRPr="0056628C">
        <w:t>presented to them as members of the General Assembly.</w:t>
      </w:r>
    </w:p>
    <w:p w14:paraId="21469C0A"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56628C">
        <w:tab/>
      </w:r>
      <w:bookmarkStart w:id="277" w:name="ss_T2C15N60Sd_lv1_316709202"/>
      <w:r w:rsidRPr="0056628C">
        <w:t>(</w:t>
      </w:r>
      <w:bookmarkEnd w:id="277"/>
      <w:r w:rsidRPr="0056628C">
        <w:t>d) To establish a system of post audits for all fiscal matters and financial transactions for all state agencies of the state government.</w:t>
      </w:r>
    </w:p>
    <w:p w14:paraId="2CDCE328"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rPr>
          <w:rStyle w:val="scinsert"/>
        </w:rPr>
        <w:tab/>
      </w:r>
      <w:bookmarkStart w:id="278" w:name="ss_T2C15N60Se_lv1_263fe8c16"/>
      <w:r w:rsidRPr="0056628C">
        <w:rPr>
          <w:rStyle w:val="scinsert"/>
        </w:rPr>
        <w:t>(</w:t>
      </w:r>
      <w:bookmarkEnd w:id="278"/>
      <w:r w:rsidRPr="0056628C">
        <w:rPr>
          <w:rStyle w:val="scinsert"/>
        </w:rPr>
        <w:t>e) To establish a regular schedule to formally review all agency regulations every five to eight years as provided in Article 4, of Chapter 23 in Title 1. Nothing in this subsection limits, abridges, or otherwise affects the provisions of this section or this chapter.</w:t>
      </w:r>
    </w:p>
    <w:p w14:paraId="31033FDD" w14:textId="77777777" w:rsidR="00244BE7" w:rsidRPr="0056628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79" w:name="bs_num_9_8c1719497"/>
      <w:r w:rsidRPr="0056628C">
        <w:t>S</w:t>
      </w:r>
      <w:bookmarkEnd w:id="279"/>
      <w:r w:rsidRPr="0056628C">
        <w:t>ECTION 9.</w:t>
      </w:r>
      <w:r w:rsidRPr="0056628C">
        <w:tab/>
      </w:r>
      <w:bookmarkStart w:id="280" w:name="dl_9151fd1fb"/>
      <w:r w:rsidRPr="0056628C">
        <w:t>S</w:t>
      </w:r>
      <w:bookmarkEnd w:id="280"/>
      <w:r w:rsidRPr="0056628C">
        <w:t>ection 1-23-110(C) of the S.C. Code is amended to read:</w:t>
      </w:r>
    </w:p>
    <w:p w14:paraId="64B5BBF4"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81" w:name="cs_T1C23N110_5769f3d7d"/>
      <w:r w:rsidRPr="0056628C">
        <w:tab/>
      </w:r>
      <w:bookmarkStart w:id="282" w:name="ss_T1C23N110SC_lv1_327c5616d"/>
      <w:bookmarkEnd w:id="281"/>
      <w:r w:rsidRPr="0056628C">
        <w:t>(</w:t>
      </w:r>
      <w:bookmarkEnd w:id="282"/>
      <w:r w:rsidRPr="0056628C">
        <w:t>C)</w:t>
      </w:r>
      <w:bookmarkStart w:id="283" w:name="ss_T1C23N110S1_lv2_e3338068"/>
      <w:r w:rsidRPr="0056628C">
        <w:t>(</w:t>
      </w:r>
      <w:bookmarkEnd w:id="283"/>
      <w:r w:rsidRPr="0056628C">
        <w:t>1) The agency shall consider fully all written and oral submissions respecting the proposed regulation.</w:t>
      </w:r>
      <w:r w:rsidRPr="0056628C">
        <w:rPr>
          <w:rStyle w:val="scinsert"/>
        </w:rPr>
        <w:t xml:space="preserve"> All of the written submissions, and transcripts or recordings or oral submissions, must be provided to the Small Business Regulatory Review Committee.</w:t>
      </w:r>
    </w:p>
    <w:p w14:paraId="2AF86219"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bookmarkStart w:id="284" w:name="ss_T1C23N110S2_lv2_ad9560f1"/>
      <w:r w:rsidRPr="0056628C">
        <w:t>(</w:t>
      </w:r>
      <w:bookmarkEnd w:id="284"/>
      <w:r w:rsidRPr="0056628C">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w:t>
      </w:r>
    </w:p>
    <w:p w14:paraId="15D8267C" w14:textId="77777777" w:rsidR="00244BE7" w:rsidRPr="0056628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85" w:name="bs_num_10_7fbdde988"/>
      <w:r w:rsidRPr="0056628C">
        <w:t>S</w:t>
      </w:r>
      <w:bookmarkEnd w:id="285"/>
      <w:r w:rsidRPr="0056628C">
        <w:t>ECTION 10.</w:t>
      </w:r>
      <w:r w:rsidRPr="0056628C">
        <w:tab/>
      </w:r>
      <w:bookmarkStart w:id="286" w:name="dl_13df06205"/>
      <w:r w:rsidRPr="0056628C">
        <w:t>S</w:t>
      </w:r>
      <w:bookmarkEnd w:id="286"/>
      <w:r w:rsidRPr="0056628C">
        <w:t>ection 1-23-280 (B), (C), and (D) of the S.C. Code is amended to read:</w:t>
      </w:r>
    </w:p>
    <w:p w14:paraId="20492EE0"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87" w:name="cs_T1C23N280_316ce29d2"/>
      <w:r w:rsidRPr="0056628C">
        <w:tab/>
      </w:r>
      <w:bookmarkStart w:id="288" w:name="ss_T1C23N280SB_lv1_5b1ea6657"/>
      <w:bookmarkEnd w:id="287"/>
      <w:r w:rsidRPr="0056628C">
        <w:t>(</w:t>
      </w:r>
      <w:bookmarkEnd w:id="288"/>
      <w:r w:rsidRPr="0056628C">
        <w:t>B) The committee shall consist of eleven members, appointed as follows:</w:t>
      </w:r>
    </w:p>
    <w:p w14:paraId="32981A52"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bookmarkStart w:id="289" w:name="ss_T1C23N280S1_lv2_2ea9bb56"/>
      <w:r w:rsidRPr="0056628C">
        <w:t>(</w:t>
      </w:r>
      <w:bookmarkEnd w:id="289"/>
      <w:r w:rsidRPr="0056628C">
        <w:t>1) five members to be appointed by the Governor;</w:t>
      </w:r>
    </w:p>
    <w:p w14:paraId="1036988E"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bookmarkStart w:id="290" w:name="ss_T1C23N280S2_lv2_846a2511"/>
      <w:r w:rsidRPr="0056628C">
        <w:t>(</w:t>
      </w:r>
      <w:bookmarkEnd w:id="290"/>
      <w:r w:rsidRPr="0056628C">
        <w:t>2) three members to be appointed by the President of the Senate;  and</w:t>
      </w:r>
    </w:p>
    <w:p w14:paraId="19872E1E"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r w:rsidRPr="0056628C">
        <w:tab/>
      </w:r>
      <w:bookmarkStart w:id="291" w:name="ss_T1C23N280S3_lv2_1d74ce64"/>
      <w:r w:rsidRPr="0056628C">
        <w:t>(</w:t>
      </w:r>
      <w:bookmarkEnd w:id="291"/>
      <w:r w:rsidRPr="0056628C">
        <w:t>3) three members to be appointed by the Speaker of the House of Representatives.</w:t>
      </w:r>
    </w:p>
    <w:p w14:paraId="72010704"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92" w:name="ss_T1C23N280SC_lv1_7feba6b07"/>
      <w:r w:rsidRPr="0056628C">
        <w:t>(</w:t>
      </w:r>
      <w:bookmarkEnd w:id="292"/>
      <w:r w:rsidRPr="0056628C">
        <w:t>C) In addition, the Chairman of the</w:t>
      </w:r>
      <w:r w:rsidRPr="0056628C">
        <w:rPr>
          <w:rStyle w:val="scinsert"/>
        </w:rPr>
        <w:t xml:space="preserve"> Senate</w:t>
      </w:r>
      <w:r w:rsidRPr="0056628C">
        <w:t xml:space="preserve"> Labor, Commerce and Industry Committee</w:t>
      </w:r>
      <w:r w:rsidRPr="0056628C">
        <w:rPr>
          <w:rStyle w:val="scstrike"/>
        </w:rPr>
        <w:t xml:space="preserve"> of the South Carolina Senate</w:t>
      </w:r>
      <w:r w:rsidRPr="0056628C">
        <w:rPr>
          <w:rStyle w:val="scinsert"/>
        </w:rPr>
        <w:t>, the Chairman of Senate Agriculture and Natural Resources Committee, the Chairman of the House of Representatives Agriculture, Natural Resources and Environmental Affairs Committee,</w:t>
      </w:r>
      <w:r w:rsidRPr="0056628C">
        <w:t xml:space="preserve"> and the Chairman of the</w:t>
      </w:r>
      <w:r w:rsidRPr="0056628C">
        <w:rPr>
          <w:rStyle w:val="scinsert"/>
        </w:rPr>
        <w:t xml:space="preserve"> House of Representatives</w:t>
      </w:r>
      <w:r w:rsidRPr="0056628C">
        <w:t xml:space="preserve"> Labor, Commerce and Industry Committee</w:t>
      </w:r>
      <w:r w:rsidRPr="0056628C">
        <w:rPr>
          <w:rStyle w:val="scstrike"/>
        </w:rPr>
        <w:t xml:space="preserve"> of the South Carolina House of Representatives</w:t>
      </w:r>
      <w:r w:rsidRPr="0056628C">
        <w:t>, or their designees, shall serve as nonvoting, ex officio members of the committee. During the committee review process, the director or his designee, of the promulgating agency shall be available at the request of the committee for comment on the proposed regulation.</w:t>
      </w:r>
    </w:p>
    <w:p w14:paraId="2C7727A7" w14:textId="77777777" w:rsidR="00244BE7" w:rsidRPr="0056628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tab/>
      </w:r>
      <w:bookmarkStart w:id="293" w:name="ss_T1C23N280SD_lv1_bc76bc9ac"/>
      <w:r w:rsidRPr="0056628C">
        <w:t>(</w:t>
      </w:r>
      <w:bookmarkEnd w:id="293"/>
      <w:r w:rsidRPr="0056628C">
        <w:t>D) Appointments to the committee must be representative of a variety of small businesses in this State</w:t>
      </w:r>
      <w:r w:rsidRPr="0056628C">
        <w:rPr>
          <w:rStyle w:val="scinsert"/>
        </w:rPr>
        <w:t>, at least one of which must be engaged in agribusiness</w:t>
      </w:r>
      <w:r w:rsidRPr="0056628C">
        <w:t>. All appointed members shall be either current or former owners or officers of a small business.</w:t>
      </w:r>
    </w:p>
    <w:p w14:paraId="72390D9A" w14:textId="77777777" w:rsidR="00244BE7" w:rsidRPr="0056628C"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94" w:name="bs_num_11_8d3fe3321"/>
      <w:bookmarkStart w:id="295" w:name="eff_date_section_6ae02c6d3"/>
      <w:r w:rsidRPr="0056628C">
        <w:t>S</w:t>
      </w:r>
      <w:bookmarkEnd w:id="294"/>
      <w:r w:rsidRPr="0056628C">
        <w:t>ECTION 11.</w:t>
      </w:r>
      <w:r w:rsidRPr="0056628C">
        <w:tab/>
        <w:t>This act takes effect upon approval by the Governor.</w:t>
      </w:r>
      <w:bookmarkEnd w:id="295"/>
    </w:p>
    <w:p w14:paraId="11CBC848" w14:textId="77777777" w:rsidR="00244BE7" w:rsidRPr="0056628C"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56628C">
        <w:t>Amend title to read:</w:t>
      </w:r>
    </w:p>
    <w:p w14:paraId="51CF2508" w14:textId="77777777" w:rsidR="00244BE7" w:rsidRPr="0056628C"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6628C">
        <w:rPr>
          <w:rStyle w:val="scinsert"/>
          <w:u w:val="none"/>
        </w:rPr>
        <w:t>TO AMEND THE SOUTH CAROLINA CODE OF LAWS BY ENACTING THE “SMALL BUSINESS REGULATORY FREEDOM ACT” BY AMENDING SECTION 1-23-115, RELATING TO ASSESSMENT REPORTS FOR REGULATIONS SUBMITTED FOR PROMULGATION, SO AS TO REQUIRE LEGISLATIVE APPROVAL OF REGULATIONS WITH AN ESTIMATED ECONOMIC IMPACT OF ONE MILLION DOLLARS OR MORE OVER A FIVE-YEAR PERIOD, AMONG OTHER THINGS; BY AMENDING SECTION 1-23-120, RELATING TO THE REGULATORY REVIEW AND APPROVAL PROCESS IN THE ADMINISTRATIVE PROCEDURES ACT, SO AS TO REMOVE OBSOLETE PROVISIONS; BY AMENDING SECTION 1-23-270, RELATING TO REGULATORY FLEXIBILITY ANALYSES UNDER THE SOUTH CAROLINA SMALL BUSINESS REGULATORY FLEXIBILITY ACT, SO AS TO REMOVE OBSOLETE PROVISIONS; BY AMENDING SECTION 1-23-380, RELATING TO JUDICIAL REVIEW OF AGENCY DECISIONS, SO AS TO REQUIRE DE NOVO REVIEW OF STATUTES AND REGULATIONS;  BY AMENDING SECTION 1-23-610, RELATING TO JUDICIAL REVIEW OF ADMINISTRATIVE LAW COURT FINAL DECISIONS, SO AS TO REQUIRE DE NOVO REVIEW OF STATUTES AND REGULATIONS; BY ADDING ARTICLE 4 TO CHAPTER 23, TITLE 1, SO AS TO PROVIDE FOR PERIODIC LEGISLATIVE AUDIT COUNCIL REVIEW OF AGENCY REGULATIONS AND TO PROVIDE RELATED REQUIREMENTS OF STATE AGENCIES; BY AMENDING SECTION 2-15-60, RELATING TO DUTIES OF THE LEGISLATIVE AUDIT COUNCIL, SO AS TO MAKE CONFORMING AND OTHER RELATED CHANGES; BY AMENDING SECTION 1-23-110, RELATING TO PUBLIC PARTICIPATION IN THE PROMULGATION OF REGULATIONS, SO AS TO PROVIDE THAT RELATED SUBMISSIONS MUST BE PROVIDED TO THE SMALL BUSINESS REGULATORY REVIEW COMMITTEE; AND BY AMENDING SECTION 1-23-280, RELATING TO THE COMPOSITION OF THE SMALL BUSINESS REGULATORY REVIEW COMMITTEE, SO AS TO INCLUDE ADDITIONAL NONVOTING LEGISLATIVE EX OFFICIO MEMBERS.</w:t>
      </w:r>
    </w:p>
    <w:p w14:paraId="12CC8A90" w14:textId="77777777" w:rsidR="00244BE7" w:rsidRPr="0056628C" w:rsidRDefault="00244BE7" w:rsidP="00244BE7">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pPr>
    </w:p>
    <w:p w14:paraId="4BEC63F2" w14:textId="73657D1E" w:rsidR="00244BE7" w:rsidRPr="0056628C" w:rsidRDefault="00244BE7" w:rsidP="00244BE7">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pPr>
      <w:r w:rsidRPr="0056628C">
        <w:t>/s/Sen. Campsen</w:t>
      </w:r>
      <w:r w:rsidRPr="0056628C">
        <w:tab/>
      </w:r>
      <w:r w:rsidRPr="0056628C">
        <w:rPr>
          <w:spacing w:val="-10"/>
        </w:rPr>
        <w:t>/s/</w:t>
      </w:r>
      <w:r w:rsidRPr="0056628C">
        <w:rPr>
          <w:spacing w:val="-10"/>
        </w:rPr>
        <w:tab/>
      </w:r>
      <w:r w:rsidRPr="0056628C">
        <w:rPr>
          <w:spacing w:val="-10"/>
        </w:rPr>
        <w:tab/>
        <w:t>Representative Herbkersman</w:t>
      </w:r>
    </w:p>
    <w:p w14:paraId="46C30624" w14:textId="3BFD12AD" w:rsidR="00244BE7" w:rsidRPr="0056628C" w:rsidRDefault="00244BE7" w:rsidP="00244BE7">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pPr>
      <w:r w:rsidRPr="0056628C">
        <w:t>/s/Senator Elliott</w:t>
      </w:r>
      <w:r w:rsidRPr="0056628C">
        <w:tab/>
        <w:t>/s/</w:t>
      </w:r>
      <w:r w:rsidRPr="0056628C">
        <w:tab/>
        <w:t>Representative Anderson</w:t>
      </w:r>
    </w:p>
    <w:p w14:paraId="42CF7B01" w14:textId="2422BB5C" w:rsidR="00244BE7" w:rsidRPr="0056628C" w:rsidRDefault="00244BE7" w:rsidP="00244BE7">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pPr>
      <w:r w:rsidRPr="0056628C">
        <w:t>/s/Senator Ott</w:t>
      </w:r>
      <w:r w:rsidRPr="0056628C">
        <w:tab/>
        <w:t>/s/</w:t>
      </w:r>
      <w:r w:rsidRPr="0056628C">
        <w:tab/>
        <w:t>Representative Bradley</w:t>
      </w:r>
    </w:p>
    <w:p w14:paraId="3B9AF7E2" w14:textId="77777777" w:rsidR="00244BE7" w:rsidRDefault="00244BE7" w:rsidP="00244BE7">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pPr>
      <w:r w:rsidRPr="0056628C">
        <w:t>On part of the Senate.</w:t>
      </w:r>
      <w:r w:rsidRPr="0056628C">
        <w:tab/>
        <w:t>On part of the House.</w:t>
      </w:r>
    </w:p>
    <w:p w14:paraId="40AF3BB1" w14:textId="43247078" w:rsidR="00244BE7" w:rsidRDefault="00244BE7" w:rsidP="00244BE7">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pPr>
    </w:p>
    <w:p w14:paraId="272B722C" w14:textId="77777777" w:rsidR="00244BE7" w:rsidRDefault="00244BE7" w:rsidP="00244BE7">
      <w:r>
        <w:t>Rep. BRADLEY explained the Conference Report.</w:t>
      </w:r>
    </w:p>
    <w:p w14:paraId="7DD09323" w14:textId="77777777" w:rsidR="00244BE7" w:rsidRDefault="00244BE7" w:rsidP="00244BE7"/>
    <w:p w14:paraId="1593065D" w14:textId="77777777" w:rsidR="00244BE7" w:rsidRDefault="00244BE7" w:rsidP="00244BE7">
      <w:r>
        <w:t xml:space="preserve">The yeas and nays were taken resulting as follows: </w:t>
      </w:r>
    </w:p>
    <w:p w14:paraId="15639BBF" w14:textId="60C20742" w:rsidR="00244BE7" w:rsidRDefault="00244BE7" w:rsidP="00244BE7">
      <w:pPr>
        <w:jc w:val="center"/>
      </w:pPr>
      <w:r>
        <w:t xml:space="preserve"> </w:t>
      </w:r>
      <w:bookmarkStart w:id="296" w:name="vote_start190"/>
      <w:bookmarkEnd w:id="296"/>
      <w:r>
        <w:t>Yeas 104; Nays 0</w:t>
      </w:r>
    </w:p>
    <w:p w14:paraId="42B76ED5" w14:textId="77777777" w:rsidR="00244BE7" w:rsidRDefault="00244BE7" w:rsidP="00244BE7">
      <w:pPr>
        <w:jc w:val="center"/>
      </w:pPr>
    </w:p>
    <w:p w14:paraId="3FECF089"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12DA87EE" w14:textId="77777777" w:rsidTr="00244BE7">
        <w:tc>
          <w:tcPr>
            <w:tcW w:w="2179" w:type="dxa"/>
          </w:tcPr>
          <w:p w14:paraId="61AABBEF" w14:textId="1A8FC4DE" w:rsidR="00244BE7" w:rsidRPr="00244BE7" w:rsidRDefault="00244BE7" w:rsidP="00244BE7">
            <w:pPr>
              <w:keepNext/>
              <w:ind w:firstLine="0"/>
            </w:pPr>
            <w:r>
              <w:t>Anderson</w:t>
            </w:r>
          </w:p>
        </w:tc>
        <w:tc>
          <w:tcPr>
            <w:tcW w:w="2179" w:type="dxa"/>
          </w:tcPr>
          <w:p w14:paraId="6DF8BCF4" w14:textId="79702A38" w:rsidR="00244BE7" w:rsidRPr="00244BE7" w:rsidRDefault="00244BE7" w:rsidP="00244BE7">
            <w:pPr>
              <w:keepNext/>
              <w:ind w:firstLine="0"/>
            </w:pPr>
            <w:r>
              <w:t>Atkinson</w:t>
            </w:r>
          </w:p>
        </w:tc>
        <w:tc>
          <w:tcPr>
            <w:tcW w:w="2180" w:type="dxa"/>
          </w:tcPr>
          <w:p w14:paraId="7A75C384" w14:textId="5F10AF9C" w:rsidR="00244BE7" w:rsidRPr="00244BE7" w:rsidRDefault="00244BE7" w:rsidP="00244BE7">
            <w:pPr>
              <w:keepNext/>
              <w:ind w:firstLine="0"/>
            </w:pPr>
            <w:r>
              <w:t>Bailey</w:t>
            </w:r>
          </w:p>
        </w:tc>
      </w:tr>
      <w:tr w:rsidR="00244BE7" w:rsidRPr="00244BE7" w14:paraId="3060DA2B" w14:textId="77777777" w:rsidTr="00244BE7">
        <w:tc>
          <w:tcPr>
            <w:tcW w:w="2179" w:type="dxa"/>
          </w:tcPr>
          <w:p w14:paraId="649D7B5E" w14:textId="1E2DEAE3" w:rsidR="00244BE7" w:rsidRPr="00244BE7" w:rsidRDefault="00244BE7" w:rsidP="00244BE7">
            <w:pPr>
              <w:ind w:firstLine="0"/>
            </w:pPr>
            <w:r>
              <w:t>Ballentine</w:t>
            </w:r>
          </w:p>
        </w:tc>
        <w:tc>
          <w:tcPr>
            <w:tcW w:w="2179" w:type="dxa"/>
          </w:tcPr>
          <w:p w14:paraId="0892B10D" w14:textId="6298B990" w:rsidR="00244BE7" w:rsidRPr="00244BE7" w:rsidRDefault="00244BE7" w:rsidP="00244BE7">
            <w:pPr>
              <w:ind w:firstLine="0"/>
            </w:pPr>
            <w:r>
              <w:t>Bamberg</w:t>
            </w:r>
          </w:p>
        </w:tc>
        <w:tc>
          <w:tcPr>
            <w:tcW w:w="2180" w:type="dxa"/>
          </w:tcPr>
          <w:p w14:paraId="7E9EE269" w14:textId="1813C4DF" w:rsidR="00244BE7" w:rsidRPr="00244BE7" w:rsidRDefault="00244BE7" w:rsidP="00244BE7">
            <w:pPr>
              <w:ind w:firstLine="0"/>
            </w:pPr>
            <w:r>
              <w:t>Bannister</w:t>
            </w:r>
          </w:p>
        </w:tc>
      </w:tr>
      <w:tr w:rsidR="00244BE7" w:rsidRPr="00244BE7" w14:paraId="3DE4A4A8" w14:textId="77777777" w:rsidTr="00244BE7">
        <w:tc>
          <w:tcPr>
            <w:tcW w:w="2179" w:type="dxa"/>
          </w:tcPr>
          <w:p w14:paraId="0E9E7F90" w14:textId="497466A5" w:rsidR="00244BE7" w:rsidRPr="00244BE7" w:rsidRDefault="00244BE7" w:rsidP="00244BE7">
            <w:pPr>
              <w:ind w:firstLine="0"/>
            </w:pPr>
            <w:r>
              <w:t>Bauer</w:t>
            </w:r>
          </w:p>
        </w:tc>
        <w:tc>
          <w:tcPr>
            <w:tcW w:w="2179" w:type="dxa"/>
          </w:tcPr>
          <w:p w14:paraId="719065EA" w14:textId="1192944C" w:rsidR="00244BE7" w:rsidRPr="00244BE7" w:rsidRDefault="00244BE7" w:rsidP="00244BE7">
            <w:pPr>
              <w:ind w:firstLine="0"/>
            </w:pPr>
            <w:r>
              <w:t>Beach</w:t>
            </w:r>
          </w:p>
        </w:tc>
        <w:tc>
          <w:tcPr>
            <w:tcW w:w="2180" w:type="dxa"/>
          </w:tcPr>
          <w:p w14:paraId="4BA2C176" w14:textId="3F4FDE9B" w:rsidR="00244BE7" w:rsidRPr="00244BE7" w:rsidRDefault="00244BE7" w:rsidP="00244BE7">
            <w:pPr>
              <w:ind w:firstLine="0"/>
            </w:pPr>
            <w:r>
              <w:t>Bowers</w:t>
            </w:r>
          </w:p>
        </w:tc>
      </w:tr>
      <w:tr w:rsidR="00244BE7" w:rsidRPr="00244BE7" w14:paraId="52FFA34D" w14:textId="77777777" w:rsidTr="00244BE7">
        <w:tc>
          <w:tcPr>
            <w:tcW w:w="2179" w:type="dxa"/>
          </w:tcPr>
          <w:p w14:paraId="078DA43D" w14:textId="761BC695" w:rsidR="00244BE7" w:rsidRPr="00244BE7" w:rsidRDefault="00244BE7" w:rsidP="00244BE7">
            <w:pPr>
              <w:ind w:firstLine="0"/>
            </w:pPr>
            <w:r>
              <w:t>Bradley</w:t>
            </w:r>
          </w:p>
        </w:tc>
        <w:tc>
          <w:tcPr>
            <w:tcW w:w="2179" w:type="dxa"/>
          </w:tcPr>
          <w:p w14:paraId="5FE27E84" w14:textId="229E4003" w:rsidR="00244BE7" w:rsidRPr="00244BE7" w:rsidRDefault="00244BE7" w:rsidP="00244BE7">
            <w:pPr>
              <w:ind w:firstLine="0"/>
            </w:pPr>
            <w:r>
              <w:t>Brewer</w:t>
            </w:r>
          </w:p>
        </w:tc>
        <w:tc>
          <w:tcPr>
            <w:tcW w:w="2180" w:type="dxa"/>
          </w:tcPr>
          <w:p w14:paraId="0F1C7D4D" w14:textId="2C0A6C90" w:rsidR="00244BE7" w:rsidRPr="00244BE7" w:rsidRDefault="00244BE7" w:rsidP="00244BE7">
            <w:pPr>
              <w:ind w:firstLine="0"/>
            </w:pPr>
            <w:r>
              <w:t>Brittain</w:t>
            </w:r>
          </w:p>
        </w:tc>
      </w:tr>
      <w:tr w:rsidR="00244BE7" w:rsidRPr="00244BE7" w14:paraId="78802215" w14:textId="77777777" w:rsidTr="00244BE7">
        <w:tc>
          <w:tcPr>
            <w:tcW w:w="2179" w:type="dxa"/>
          </w:tcPr>
          <w:p w14:paraId="3428A0E2" w14:textId="26F39001" w:rsidR="00244BE7" w:rsidRPr="00244BE7" w:rsidRDefault="00244BE7" w:rsidP="00244BE7">
            <w:pPr>
              <w:ind w:firstLine="0"/>
            </w:pPr>
            <w:r>
              <w:t>Burns</w:t>
            </w:r>
          </w:p>
        </w:tc>
        <w:tc>
          <w:tcPr>
            <w:tcW w:w="2179" w:type="dxa"/>
          </w:tcPr>
          <w:p w14:paraId="15B0C4C3" w14:textId="68E838F9" w:rsidR="00244BE7" w:rsidRPr="00244BE7" w:rsidRDefault="00244BE7" w:rsidP="00244BE7">
            <w:pPr>
              <w:ind w:firstLine="0"/>
            </w:pPr>
            <w:r>
              <w:t>Calhoon</w:t>
            </w:r>
          </w:p>
        </w:tc>
        <w:tc>
          <w:tcPr>
            <w:tcW w:w="2180" w:type="dxa"/>
          </w:tcPr>
          <w:p w14:paraId="39792B55" w14:textId="2FDE94A8" w:rsidR="00244BE7" w:rsidRPr="00244BE7" w:rsidRDefault="00244BE7" w:rsidP="00244BE7">
            <w:pPr>
              <w:ind w:firstLine="0"/>
            </w:pPr>
            <w:r>
              <w:t>Chapman</w:t>
            </w:r>
          </w:p>
        </w:tc>
      </w:tr>
      <w:tr w:rsidR="00244BE7" w:rsidRPr="00244BE7" w14:paraId="2100C73E" w14:textId="77777777" w:rsidTr="00244BE7">
        <w:tc>
          <w:tcPr>
            <w:tcW w:w="2179" w:type="dxa"/>
          </w:tcPr>
          <w:p w14:paraId="66A88766" w14:textId="08F9AF9A" w:rsidR="00244BE7" w:rsidRPr="00244BE7" w:rsidRDefault="00244BE7" w:rsidP="00244BE7">
            <w:pPr>
              <w:ind w:firstLine="0"/>
            </w:pPr>
            <w:r>
              <w:t>Chumley</w:t>
            </w:r>
          </w:p>
        </w:tc>
        <w:tc>
          <w:tcPr>
            <w:tcW w:w="2179" w:type="dxa"/>
          </w:tcPr>
          <w:p w14:paraId="6A5F32FD" w14:textId="6DD24DC1" w:rsidR="00244BE7" w:rsidRPr="00244BE7" w:rsidRDefault="00244BE7" w:rsidP="00244BE7">
            <w:pPr>
              <w:ind w:firstLine="0"/>
            </w:pPr>
            <w:r>
              <w:t>Clyburn</w:t>
            </w:r>
          </w:p>
        </w:tc>
        <w:tc>
          <w:tcPr>
            <w:tcW w:w="2180" w:type="dxa"/>
          </w:tcPr>
          <w:p w14:paraId="6133F311" w14:textId="37FDE8C3" w:rsidR="00244BE7" w:rsidRPr="00244BE7" w:rsidRDefault="00244BE7" w:rsidP="00244BE7">
            <w:pPr>
              <w:ind w:firstLine="0"/>
            </w:pPr>
            <w:r>
              <w:t>Cobb-Hunter</w:t>
            </w:r>
          </w:p>
        </w:tc>
      </w:tr>
      <w:tr w:rsidR="00244BE7" w:rsidRPr="00244BE7" w14:paraId="69E49E1C" w14:textId="77777777" w:rsidTr="00244BE7">
        <w:tc>
          <w:tcPr>
            <w:tcW w:w="2179" w:type="dxa"/>
          </w:tcPr>
          <w:p w14:paraId="35E856DD" w14:textId="22D7603A" w:rsidR="00244BE7" w:rsidRPr="00244BE7" w:rsidRDefault="00244BE7" w:rsidP="00244BE7">
            <w:pPr>
              <w:ind w:firstLine="0"/>
            </w:pPr>
            <w:r>
              <w:t>Collins</w:t>
            </w:r>
          </w:p>
        </w:tc>
        <w:tc>
          <w:tcPr>
            <w:tcW w:w="2179" w:type="dxa"/>
          </w:tcPr>
          <w:p w14:paraId="2D591EBF" w14:textId="3B934D50" w:rsidR="00244BE7" w:rsidRPr="00244BE7" w:rsidRDefault="00244BE7" w:rsidP="00244BE7">
            <w:pPr>
              <w:ind w:firstLine="0"/>
            </w:pPr>
            <w:r>
              <w:t>Cox</w:t>
            </w:r>
          </w:p>
        </w:tc>
        <w:tc>
          <w:tcPr>
            <w:tcW w:w="2180" w:type="dxa"/>
          </w:tcPr>
          <w:p w14:paraId="4EFD63A5" w14:textId="1D09D167" w:rsidR="00244BE7" w:rsidRPr="00244BE7" w:rsidRDefault="00244BE7" w:rsidP="00244BE7">
            <w:pPr>
              <w:ind w:firstLine="0"/>
            </w:pPr>
            <w:r>
              <w:t>Crawford</w:t>
            </w:r>
          </w:p>
        </w:tc>
      </w:tr>
      <w:tr w:rsidR="00244BE7" w:rsidRPr="00244BE7" w14:paraId="32D9382F" w14:textId="77777777" w:rsidTr="00244BE7">
        <w:tc>
          <w:tcPr>
            <w:tcW w:w="2179" w:type="dxa"/>
          </w:tcPr>
          <w:p w14:paraId="02928AF7" w14:textId="1CB32001" w:rsidR="00244BE7" w:rsidRPr="00244BE7" w:rsidRDefault="00244BE7" w:rsidP="00244BE7">
            <w:pPr>
              <w:ind w:firstLine="0"/>
            </w:pPr>
            <w:r>
              <w:t>Cromer</w:t>
            </w:r>
          </w:p>
        </w:tc>
        <w:tc>
          <w:tcPr>
            <w:tcW w:w="2179" w:type="dxa"/>
          </w:tcPr>
          <w:p w14:paraId="4AE9E3B2" w14:textId="1EDF9A0F" w:rsidR="00244BE7" w:rsidRPr="00244BE7" w:rsidRDefault="00244BE7" w:rsidP="00244BE7">
            <w:pPr>
              <w:ind w:firstLine="0"/>
            </w:pPr>
            <w:r>
              <w:t>Davis</w:t>
            </w:r>
          </w:p>
        </w:tc>
        <w:tc>
          <w:tcPr>
            <w:tcW w:w="2180" w:type="dxa"/>
          </w:tcPr>
          <w:p w14:paraId="09D105D3" w14:textId="0326072C" w:rsidR="00244BE7" w:rsidRPr="00244BE7" w:rsidRDefault="00244BE7" w:rsidP="00244BE7">
            <w:pPr>
              <w:ind w:firstLine="0"/>
            </w:pPr>
            <w:r>
              <w:t>Dillard</w:t>
            </w:r>
          </w:p>
        </w:tc>
      </w:tr>
      <w:tr w:rsidR="00244BE7" w:rsidRPr="00244BE7" w14:paraId="53E8AA67" w14:textId="77777777" w:rsidTr="00244BE7">
        <w:tc>
          <w:tcPr>
            <w:tcW w:w="2179" w:type="dxa"/>
          </w:tcPr>
          <w:p w14:paraId="524D3652" w14:textId="64EDCEAA" w:rsidR="00244BE7" w:rsidRPr="00244BE7" w:rsidRDefault="00244BE7" w:rsidP="00244BE7">
            <w:pPr>
              <w:ind w:firstLine="0"/>
            </w:pPr>
            <w:r>
              <w:t>Duncan</w:t>
            </w:r>
          </w:p>
        </w:tc>
        <w:tc>
          <w:tcPr>
            <w:tcW w:w="2179" w:type="dxa"/>
          </w:tcPr>
          <w:p w14:paraId="7729BA0F" w14:textId="121E4BFF" w:rsidR="00244BE7" w:rsidRPr="00244BE7" w:rsidRDefault="00244BE7" w:rsidP="00244BE7">
            <w:pPr>
              <w:ind w:firstLine="0"/>
            </w:pPr>
            <w:r>
              <w:t>Edgerton</w:t>
            </w:r>
          </w:p>
        </w:tc>
        <w:tc>
          <w:tcPr>
            <w:tcW w:w="2180" w:type="dxa"/>
          </w:tcPr>
          <w:p w14:paraId="16D3BC3A" w14:textId="2F561FE6" w:rsidR="00244BE7" w:rsidRPr="00244BE7" w:rsidRDefault="00244BE7" w:rsidP="00244BE7">
            <w:pPr>
              <w:ind w:firstLine="0"/>
            </w:pPr>
            <w:r>
              <w:t>Erickson</w:t>
            </w:r>
          </w:p>
        </w:tc>
      </w:tr>
      <w:tr w:rsidR="00244BE7" w:rsidRPr="00244BE7" w14:paraId="184FC8BD" w14:textId="77777777" w:rsidTr="00244BE7">
        <w:tc>
          <w:tcPr>
            <w:tcW w:w="2179" w:type="dxa"/>
          </w:tcPr>
          <w:p w14:paraId="1FDE0723" w14:textId="16127F1E" w:rsidR="00244BE7" w:rsidRPr="00244BE7" w:rsidRDefault="00244BE7" w:rsidP="00244BE7">
            <w:pPr>
              <w:ind w:firstLine="0"/>
            </w:pPr>
            <w:r>
              <w:t>Ford</w:t>
            </w:r>
          </w:p>
        </w:tc>
        <w:tc>
          <w:tcPr>
            <w:tcW w:w="2179" w:type="dxa"/>
          </w:tcPr>
          <w:p w14:paraId="23C49BC3" w14:textId="5EA35D17" w:rsidR="00244BE7" w:rsidRPr="00244BE7" w:rsidRDefault="00244BE7" w:rsidP="00244BE7">
            <w:pPr>
              <w:ind w:firstLine="0"/>
            </w:pPr>
            <w:r>
              <w:t>Forrest</w:t>
            </w:r>
          </w:p>
        </w:tc>
        <w:tc>
          <w:tcPr>
            <w:tcW w:w="2180" w:type="dxa"/>
          </w:tcPr>
          <w:p w14:paraId="48985DB5" w14:textId="3C37283A" w:rsidR="00244BE7" w:rsidRPr="00244BE7" w:rsidRDefault="00244BE7" w:rsidP="00244BE7">
            <w:pPr>
              <w:ind w:firstLine="0"/>
            </w:pPr>
            <w:r>
              <w:t>Frank</w:t>
            </w:r>
          </w:p>
        </w:tc>
      </w:tr>
      <w:tr w:rsidR="00244BE7" w:rsidRPr="00244BE7" w14:paraId="0F42510D" w14:textId="77777777" w:rsidTr="00244BE7">
        <w:tc>
          <w:tcPr>
            <w:tcW w:w="2179" w:type="dxa"/>
          </w:tcPr>
          <w:p w14:paraId="47D4C849" w14:textId="2B0F0FFD" w:rsidR="00244BE7" w:rsidRPr="00244BE7" w:rsidRDefault="00244BE7" w:rsidP="00244BE7">
            <w:pPr>
              <w:ind w:firstLine="0"/>
            </w:pPr>
            <w:r>
              <w:t>Gagnon</w:t>
            </w:r>
          </w:p>
        </w:tc>
        <w:tc>
          <w:tcPr>
            <w:tcW w:w="2179" w:type="dxa"/>
          </w:tcPr>
          <w:p w14:paraId="49147940" w14:textId="7BE52B5B" w:rsidR="00244BE7" w:rsidRPr="00244BE7" w:rsidRDefault="00244BE7" w:rsidP="00244BE7">
            <w:pPr>
              <w:ind w:firstLine="0"/>
            </w:pPr>
            <w:r>
              <w:t>Garvin</w:t>
            </w:r>
          </w:p>
        </w:tc>
        <w:tc>
          <w:tcPr>
            <w:tcW w:w="2180" w:type="dxa"/>
          </w:tcPr>
          <w:p w14:paraId="317C7932" w14:textId="21BD4915" w:rsidR="00244BE7" w:rsidRPr="00244BE7" w:rsidRDefault="00244BE7" w:rsidP="00244BE7">
            <w:pPr>
              <w:ind w:firstLine="0"/>
            </w:pPr>
            <w:r>
              <w:t>Gatch</w:t>
            </w:r>
          </w:p>
        </w:tc>
      </w:tr>
      <w:tr w:rsidR="00244BE7" w:rsidRPr="00244BE7" w14:paraId="6100E162" w14:textId="77777777" w:rsidTr="00244BE7">
        <w:tc>
          <w:tcPr>
            <w:tcW w:w="2179" w:type="dxa"/>
          </w:tcPr>
          <w:p w14:paraId="7E2C2A0C" w14:textId="75A96A64" w:rsidR="00244BE7" w:rsidRPr="00244BE7" w:rsidRDefault="00244BE7" w:rsidP="00244BE7">
            <w:pPr>
              <w:ind w:firstLine="0"/>
            </w:pPr>
            <w:r>
              <w:t>Gibson</w:t>
            </w:r>
          </w:p>
        </w:tc>
        <w:tc>
          <w:tcPr>
            <w:tcW w:w="2179" w:type="dxa"/>
          </w:tcPr>
          <w:p w14:paraId="7F5615C0" w14:textId="7F636E44" w:rsidR="00244BE7" w:rsidRPr="00244BE7" w:rsidRDefault="00244BE7" w:rsidP="00244BE7">
            <w:pPr>
              <w:ind w:firstLine="0"/>
            </w:pPr>
            <w:r>
              <w:t>Gilliard</w:t>
            </w:r>
          </w:p>
        </w:tc>
        <w:tc>
          <w:tcPr>
            <w:tcW w:w="2180" w:type="dxa"/>
          </w:tcPr>
          <w:p w14:paraId="248D6FA5" w14:textId="248A354B" w:rsidR="00244BE7" w:rsidRPr="00244BE7" w:rsidRDefault="00244BE7" w:rsidP="00244BE7">
            <w:pPr>
              <w:ind w:firstLine="0"/>
            </w:pPr>
            <w:r>
              <w:t>Govan</w:t>
            </w:r>
          </w:p>
        </w:tc>
      </w:tr>
      <w:tr w:rsidR="00244BE7" w:rsidRPr="00244BE7" w14:paraId="4EB17D48" w14:textId="77777777" w:rsidTr="00244BE7">
        <w:tc>
          <w:tcPr>
            <w:tcW w:w="2179" w:type="dxa"/>
          </w:tcPr>
          <w:p w14:paraId="79D361A3" w14:textId="652B4B32" w:rsidR="00244BE7" w:rsidRPr="00244BE7" w:rsidRDefault="00244BE7" w:rsidP="00244BE7">
            <w:pPr>
              <w:ind w:firstLine="0"/>
            </w:pPr>
            <w:r>
              <w:t>Grant</w:t>
            </w:r>
          </w:p>
        </w:tc>
        <w:tc>
          <w:tcPr>
            <w:tcW w:w="2179" w:type="dxa"/>
          </w:tcPr>
          <w:p w14:paraId="3D559FC7" w14:textId="48F0ABE8" w:rsidR="00244BE7" w:rsidRPr="00244BE7" w:rsidRDefault="00244BE7" w:rsidP="00244BE7">
            <w:pPr>
              <w:ind w:firstLine="0"/>
            </w:pPr>
            <w:r>
              <w:t>Guest</w:t>
            </w:r>
          </w:p>
        </w:tc>
        <w:tc>
          <w:tcPr>
            <w:tcW w:w="2180" w:type="dxa"/>
          </w:tcPr>
          <w:p w14:paraId="18DF6EFC" w14:textId="53FFCEF4" w:rsidR="00244BE7" w:rsidRPr="00244BE7" w:rsidRDefault="00244BE7" w:rsidP="00244BE7">
            <w:pPr>
              <w:ind w:firstLine="0"/>
            </w:pPr>
            <w:r>
              <w:t>Guffey</w:t>
            </w:r>
          </w:p>
        </w:tc>
      </w:tr>
      <w:tr w:rsidR="00244BE7" w:rsidRPr="00244BE7" w14:paraId="142249AC" w14:textId="77777777" w:rsidTr="00244BE7">
        <w:tc>
          <w:tcPr>
            <w:tcW w:w="2179" w:type="dxa"/>
          </w:tcPr>
          <w:p w14:paraId="0A2014CB" w14:textId="17B34128" w:rsidR="00244BE7" w:rsidRPr="00244BE7" w:rsidRDefault="00244BE7" w:rsidP="00244BE7">
            <w:pPr>
              <w:ind w:firstLine="0"/>
            </w:pPr>
            <w:r>
              <w:t>Haddon</w:t>
            </w:r>
          </w:p>
        </w:tc>
        <w:tc>
          <w:tcPr>
            <w:tcW w:w="2179" w:type="dxa"/>
          </w:tcPr>
          <w:p w14:paraId="0BCA56DD" w14:textId="52D75F31" w:rsidR="00244BE7" w:rsidRPr="00244BE7" w:rsidRDefault="00244BE7" w:rsidP="00244BE7">
            <w:pPr>
              <w:ind w:firstLine="0"/>
            </w:pPr>
            <w:r>
              <w:t>Hardee</w:t>
            </w:r>
          </w:p>
        </w:tc>
        <w:tc>
          <w:tcPr>
            <w:tcW w:w="2180" w:type="dxa"/>
          </w:tcPr>
          <w:p w14:paraId="6C7308B7" w14:textId="2B6BB577" w:rsidR="00244BE7" w:rsidRPr="00244BE7" w:rsidRDefault="00244BE7" w:rsidP="00244BE7">
            <w:pPr>
              <w:ind w:firstLine="0"/>
            </w:pPr>
            <w:r>
              <w:t>Harris</w:t>
            </w:r>
          </w:p>
        </w:tc>
      </w:tr>
      <w:tr w:rsidR="00244BE7" w:rsidRPr="00244BE7" w14:paraId="67724654" w14:textId="77777777" w:rsidTr="00244BE7">
        <w:tc>
          <w:tcPr>
            <w:tcW w:w="2179" w:type="dxa"/>
          </w:tcPr>
          <w:p w14:paraId="02710243" w14:textId="5E1D67D3" w:rsidR="00244BE7" w:rsidRPr="00244BE7" w:rsidRDefault="00244BE7" w:rsidP="00244BE7">
            <w:pPr>
              <w:ind w:firstLine="0"/>
            </w:pPr>
            <w:r>
              <w:t>Hart</w:t>
            </w:r>
          </w:p>
        </w:tc>
        <w:tc>
          <w:tcPr>
            <w:tcW w:w="2179" w:type="dxa"/>
          </w:tcPr>
          <w:p w14:paraId="44706F59" w14:textId="29250270" w:rsidR="00244BE7" w:rsidRPr="00244BE7" w:rsidRDefault="00244BE7" w:rsidP="00244BE7">
            <w:pPr>
              <w:ind w:firstLine="0"/>
            </w:pPr>
            <w:r>
              <w:t>Hartnett</w:t>
            </w:r>
          </w:p>
        </w:tc>
        <w:tc>
          <w:tcPr>
            <w:tcW w:w="2180" w:type="dxa"/>
          </w:tcPr>
          <w:p w14:paraId="286C8D37" w14:textId="0BDB550A" w:rsidR="00244BE7" w:rsidRPr="00244BE7" w:rsidRDefault="00244BE7" w:rsidP="00244BE7">
            <w:pPr>
              <w:ind w:firstLine="0"/>
            </w:pPr>
            <w:r>
              <w:t>Hartz</w:t>
            </w:r>
          </w:p>
        </w:tc>
      </w:tr>
      <w:tr w:rsidR="00244BE7" w:rsidRPr="00244BE7" w14:paraId="2677007C" w14:textId="77777777" w:rsidTr="00244BE7">
        <w:tc>
          <w:tcPr>
            <w:tcW w:w="2179" w:type="dxa"/>
          </w:tcPr>
          <w:p w14:paraId="2600EC12" w14:textId="785A05A5" w:rsidR="00244BE7" w:rsidRPr="00244BE7" w:rsidRDefault="00244BE7" w:rsidP="00244BE7">
            <w:pPr>
              <w:ind w:firstLine="0"/>
            </w:pPr>
            <w:r>
              <w:t>Hayes</w:t>
            </w:r>
          </w:p>
        </w:tc>
        <w:tc>
          <w:tcPr>
            <w:tcW w:w="2179" w:type="dxa"/>
          </w:tcPr>
          <w:p w14:paraId="0C6D2311" w14:textId="309780CE" w:rsidR="00244BE7" w:rsidRPr="00244BE7" w:rsidRDefault="00244BE7" w:rsidP="00244BE7">
            <w:pPr>
              <w:ind w:firstLine="0"/>
            </w:pPr>
            <w:r>
              <w:t>Henderson-Myers</w:t>
            </w:r>
          </w:p>
        </w:tc>
        <w:tc>
          <w:tcPr>
            <w:tcW w:w="2180" w:type="dxa"/>
          </w:tcPr>
          <w:p w14:paraId="51E70350" w14:textId="3F352E09" w:rsidR="00244BE7" w:rsidRPr="00244BE7" w:rsidRDefault="00244BE7" w:rsidP="00244BE7">
            <w:pPr>
              <w:ind w:firstLine="0"/>
            </w:pPr>
            <w:r>
              <w:t>Herbkersman</w:t>
            </w:r>
          </w:p>
        </w:tc>
      </w:tr>
      <w:tr w:rsidR="00244BE7" w:rsidRPr="00244BE7" w14:paraId="25551CCD" w14:textId="77777777" w:rsidTr="00244BE7">
        <w:tc>
          <w:tcPr>
            <w:tcW w:w="2179" w:type="dxa"/>
          </w:tcPr>
          <w:p w14:paraId="3E5A6884" w14:textId="7633E8E1" w:rsidR="00244BE7" w:rsidRPr="00244BE7" w:rsidRDefault="00244BE7" w:rsidP="00244BE7">
            <w:pPr>
              <w:ind w:firstLine="0"/>
            </w:pPr>
            <w:r>
              <w:t>Hewitt</w:t>
            </w:r>
          </w:p>
        </w:tc>
        <w:tc>
          <w:tcPr>
            <w:tcW w:w="2179" w:type="dxa"/>
          </w:tcPr>
          <w:p w14:paraId="2D687721" w14:textId="407A093B" w:rsidR="00244BE7" w:rsidRPr="00244BE7" w:rsidRDefault="00244BE7" w:rsidP="00244BE7">
            <w:pPr>
              <w:ind w:firstLine="0"/>
            </w:pPr>
            <w:r>
              <w:t>Hiott</w:t>
            </w:r>
          </w:p>
        </w:tc>
        <w:tc>
          <w:tcPr>
            <w:tcW w:w="2180" w:type="dxa"/>
          </w:tcPr>
          <w:p w14:paraId="1BAF0B67" w14:textId="24C10243" w:rsidR="00244BE7" w:rsidRPr="00244BE7" w:rsidRDefault="00244BE7" w:rsidP="00244BE7">
            <w:pPr>
              <w:ind w:firstLine="0"/>
            </w:pPr>
            <w:r>
              <w:t>Hixon</w:t>
            </w:r>
          </w:p>
        </w:tc>
      </w:tr>
      <w:tr w:rsidR="00244BE7" w:rsidRPr="00244BE7" w14:paraId="3FDEE890" w14:textId="77777777" w:rsidTr="00244BE7">
        <w:tc>
          <w:tcPr>
            <w:tcW w:w="2179" w:type="dxa"/>
          </w:tcPr>
          <w:p w14:paraId="4D3EA8A8" w14:textId="1B809869" w:rsidR="00244BE7" w:rsidRPr="00244BE7" w:rsidRDefault="00244BE7" w:rsidP="00244BE7">
            <w:pPr>
              <w:ind w:firstLine="0"/>
            </w:pPr>
            <w:r>
              <w:t>Holman</w:t>
            </w:r>
          </w:p>
        </w:tc>
        <w:tc>
          <w:tcPr>
            <w:tcW w:w="2179" w:type="dxa"/>
          </w:tcPr>
          <w:p w14:paraId="77D91A1B" w14:textId="2F63C658" w:rsidR="00244BE7" w:rsidRPr="00244BE7" w:rsidRDefault="00244BE7" w:rsidP="00244BE7">
            <w:pPr>
              <w:ind w:firstLine="0"/>
            </w:pPr>
            <w:r>
              <w:t>Hosey</w:t>
            </w:r>
          </w:p>
        </w:tc>
        <w:tc>
          <w:tcPr>
            <w:tcW w:w="2180" w:type="dxa"/>
          </w:tcPr>
          <w:p w14:paraId="5ECB7F48" w14:textId="21BCDB6A" w:rsidR="00244BE7" w:rsidRPr="00244BE7" w:rsidRDefault="00244BE7" w:rsidP="00244BE7">
            <w:pPr>
              <w:ind w:firstLine="0"/>
            </w:pPr>
            <w:r>
              <w:t>Howard</w:t>
            </w:r>
          </w:p>
        </w:tc>
      </w:tr>
      <w:tr w:rsidR="00244BE7" w:rsidRPr="00244BE7" w14:paraId="481E4331" w14:textId="77777777" w:rsidTr="00244BE7">
        <w:tc>
          <w:tcPr>
            <w:tcW w:w="2179" w:type="dxa"/>
          </w:tcPr>
          <w:p w14:paraId="658CBC5E" w14:textId="653A22E2" w:rsidR="00244BE7" w:rsidRPr="00244BE7" w:rsidRDefault="00244BE7" w:rsidP="00244BE7">
            <w:pPr>
              <w:ind w:firstLine="0"/>
            </w:pPr>
            <w:r>
              <w:t>Huff</w:t>
            </w:r>
          </w:p>
        </w:tc>
        <w:tc>
          <w:tcPr>
            <w:tcW w:w="2179" w:type="dxa"/>
          </w:tcPr>
          <w:p w14:paraId="63235D1B" w14:textId="02592CD8" w:rsidR="00244BE7" w:rsidRPr="00244BE7" w:rsidRDefault="00244BE7" w:rsidP="00244BE7">
            <w:pPr>
              <w:ind w:firstLine="0"/>
            </w:pPr>
            <w:r>
              <w:t>J. E. Johnson</w:t>
            </w:r>
          </w:p>
        </w:tc>
        <w:tc>
          <w:tcPr>
            <w:tcW w:w="2180" w:type="dxa"/>
          </w:tcPr>
          <w:p w14:paraId="5EB7B16B" w14:textId="321A0DCC" w:rsidR="00244BE7" w:rsidRPr="00244BE7" w:rsidRDefault="00244BE7" w:rsidP="00244BE7">
            <w:pPr>
              <w:ind w:firstLine="0"/>
            </w:pPr>
            <w:r>
              <w:t>Jordan</w:t>
            </w:r>
          </w:p>
        </w:tc>
      </w:tr>
      <w:tr w:rsidR="00244BE7" w:rsidRPr="00244BE7" w14:paraId="43463839" w14:textId="77777777" w:rsidTr="00244BE7">
        <w:tc>
          <w:tcPr>
            <w:tcW w:w="2179" w:type="dxa"/>
          </w:tcPr>
          <w:p w14:paraId="4C04892A" w14:textId="2C900ED9" w:rsidR="00244BE7" w:rsidRPr="00244BE7" w:rsidRDefault="00244BE7" w:rsidP="00244BE7">
            <w:pPr>
              <w:ind w:firstLine="0"/>
            </w:pPr>
            <w:r>
              <w:t>Kilmartin</w:t>
            </w:r>
          </w:p>
        </w:tc>
        <w:tc>
          <w:tcPr>
            <w:tcW w:w="2179" w:type="dxa"/>
          </w:tcPr>
          <w:p w14:paraId="650EEC58" w14:textId="2D966D1B" w:rsidR="00244BE7" w:rsidRPr="00244BE7" w:rsidRDefault="00244BE7" w:rsidP="00244BE7">
            <w:pPr>
              <w:ind w:firstLine="0"/>
            </w:pPr>
            <w:r>
              <w:t>King</w:t>
            </w:r>
          </w:p>
        </w:tc>
        <w:tc>
          <w:tcPr>
            <w:tcW w:w="2180" w:type="dxa"/>
          </w:tcPr>
          <w:p w14:paraId="088DCEE1" w14:textId="7EE46937" w:rsidR="00244BE7" w:rsidRPr="00244BE7" w:rsidRDefault="00244BE7" w:rsidP="00244BE7">
            <w:pPr>
              <w:ind w:firstLine="0"/>
            </w:pPr>
            <w:r>
              <w:t>Kirby</w:t>
            </w:r>
          </w:p>
        </w:tc>
      </w:tr>
      <w:tr w:rsidR="00244BE7" w:rsidRPr="00244BE7" w14:paraId="1FEA9932" w14:textId="77777777" w:rsidTr="00244BE7">
        <w:tc>
          <w:tcPr>
            <w:tcW w:w="2179" w:type="dxa"/>
          </w:tcPr>
          <w:p w14:paraId="77E7BC2B" w14:textId="1BA55CF7" w:rsidR="00244BE7" w:rsidRPr="00244BE7" w:rsidRDefault="00244BE7" w:rsidP="00244BE7">
            <w:pPr>
              <w:ind w:firstLine="0"/>
            </w:pPr>
            <w:r>
              <w:t>Landing</w:t>
            </w:r>
          </w:p>
        </w:tc>
        <w:tc>
          <w:tcPr>
            <w:tcW w:w="2179" w:type="dxa"/>
          </w:tcPr>
          <w:p w14:paraId="102AB92E" w14:textId="31EC3E7B" w:rsidR="00244BE7" w:rsidRPr="00244BE7" w:rsidRDefault="00244BE7" w:rsidP="00244BE7">
            <w:pPr>
              <w:ind w:firstLine="0"/>
            </w:pPr>
            <w:r>
              <w:t>Lastinger</w:t>
            </w:r>
          </w:p>
        </w:tc>
        <w:tc>
          <w:tcPr>
            <w:tcW w:w="2180" w:type="dxa"/>
          </w:tcPr>
          <w:p w14:paraId="520EE16B" w14:textId="4F25CADA" w:rsidR="00244BE7" w:rsidRPr="00244BE7" w:rsidRDefault="00244BE7" w:rsidP="00244BE7">
            <w:pPr>
              <w:ind w:firstLine="0"/>
            </w:pPr>
            <w:r>
              <w:t>Lawson</w:t>
            </w:r>
          </w:p>
        </w:tc>
      </w:tr>
      <w:tr w:rsidR="00244BE7" w:rsidRPr="00244BE7" w14:paraId="3639BB2F" w14:textId="77777777" w:rsidTr="00244BE7">
        <w:tc>
          <w:tcPr>
            <w:tcW w:w="2179" w:type="dxa"/>
          </w:tcPr>
          <w:p w14:paraId="0603C60B" w14:textId="77E3E2AF" w:rsidR="00244BE7" w:rsidRPr="00244BE7" w:rsidRDefault="00244BE7" w:rsidP="00244BE7">
            <w:pPr>
              <w:ind w:firstLine="0"/>
            </w:pPr>
            <w:r>
              <w:t>Ligon</w:t>
            </w:r>
          </w:p>
        </w:tc>
        <w:tc>
          <w:tcPr>
            <w:tcW w:w="2179" w:type="dxa"/>
          </w:tcPr>
          <w:p w14:paraId="59D15449" w14:textId="7C7C5D70" w:rsidR="00244BE7" w:rsidRPr="00244BE7" w:rsidRDefault="00244BE7" w:rsidP="00244BE7">
            <w:pPr>
              <w:ind w:firstLine="0"/>
            </w:pPr>
            <w:r>
              <w:t>Long</w:t>
            </w:r>
          </w:p>
        </w:tc>
        <w:tc>
          <w:tcPr>
            <w:tcW w:w="2180" w:type="dxa"/>
          </w:tcPr>
          <w:p w14:paraId="4E9B4883" w14:textId="4A199A48" w:rsidR="00244BE7" w:rsidRPr="00244BE7" w:rsidRDefault="00244BE7" w:rsidP="00244BE7">
            <w:pPr>
              <w:ind w:firstLine="0"/>
            </w:pPr>
            <w:r>
              <w:t>Lowe</w:t>
            </w:r>
          </w:p>
        </w:tc>
      </w:tr>
      <w:tr w:rsidR="00244BE7" w:rsidRPr="00244BE7" w14:paraId="400EAD79" w14:textId="77777777" w:rsidTr="00244BE7">
        <w:tc>
          <w:tcPr>
            <w:tcW w:w="2179" w:type="dxa"/>
          </w:tcPr>
          <w:p w14:paraId="5FCEBBA3" w14:textId="53409B17" w:rsidR="00244BE7" w:rsidRPr="00244BE7" w:rsidRDefault="00244BE7" w:rsidP="00244BE7">
            <w:pPr>
              <w:ind w:firstLine="0"/>
            </w:pPr>
            <w:r>
              <w:t>Luck</w:t>
            </w:r>
          </w:p>
        </w:tc>
        <w:tc>
          <w:tcPr>
            <w:tcW w:w="2179" w:type="dxa"/>
          </w:tcPr>
          <w:p w14:paraId="19013395" w14:textId="708AA083" w:rsidR="00244BE7" w:rsidRPr="00244BE7" w:rsidRDefault="00244BE7" w:rsidP="00244BE7">
            <w:pPr>
              <w:ind w:firstLine="0"/>
            </w:pPr>
            <w:r>
              <w:t>Magnuson</w:t>
            </w:r>
          </w:p>
        </w:tc>
        <w:tc>
          <w:tcPr>
            <w:tcW w:w="2180" w:type="dxa"/>
          </w:tcPr>
          <w:p w14:paraId="5E24AD06" w14:textId="113CB5A8" w:rsidR="00244BE7" w:rsidRPr="00244BE7" w:rsidRDefault="00244BE7" w:rsidP="00244BE7">
            <w:pPr>
              <w:ind w:firstLine="0"/>
            </w:pPr>
            <w:r>
              <w:t>Martin</w:t>
            </w:r>
          </w:p>
        </w:tc>
      </w:tr>
      <w:tr w:rsidR="00244BE7" w:rsidRPr="00244BE7" w14:paraId="7875EA83" w14:textId="77777777" w:rsidTr="00244BE7">
        <w:tc>
          <w:tcPr>
            <w:tcW w:w="2179" w:type="dxa"/>
          </w:tcPr>
          <w:p w14:paraId="0E21E330" w14:textId="6111AF71" w:rsidR="00244BE7" w:rsidRPr="00244BE7" w:rsidRDefault="00244BE7" w:rsidP="00244BE7">
            <w:pPr>
              <w:ind w:firstLine="0"/>
            </w:pPr>
            <w:r>
              <w:t>McCabe</w:t>
            </w:r>
          </w:p>
        </w:tc>
        <w:tc>
          <w:tcPr>
            <w:tcW w:w="2179" w:type="dxa"/>
          </w:tcPr>
          <w:p w14:paraId="45154EF3" w14:textId="7E8471D7" w:rsidR="00244BE7" w:rsidRPr="00244BE7" w:rsidRDefault="00244BE7" w:rsidP="00244BE7">
            <w:pPr>
              <w:ind w:firstLine="0"/>
            </w:pPr>
            <w:r>
              <w:t>McCravy</w:t>
            </w:r>
          </w:p>
        </w:tc>
        <w:tc>
          <w:tcPr>
            <w:tcW w:w="2180" w:type="dxa"/>
          </w:tcPr>
          <w:p w14:paraId="5D82A80D" w14:textId="3A10459C" w:rsidR="00244BE7" w:rsidRPr="00244BE7" w:rsidRDefault="00244BE7" w:rsidP="00244BE7">
            <w:pPr>
              <w:ind w:firstLine="0"/>
            </w:pPr>
            <w:r>
              <w:t>McGinnis</w:t>
            </w:r>
          </w:p>
        </w:tc>
      </w:tr>
      <w:tr w:rsidR="00244BE7" w:rsidRPr="00244BE7" w14:paraId="3F69B144" w14:textId="77777777" w:rsidTr="00244BE7">
        <w:tc>
          <w:tcPr>
            <w:tcW w:w="2179" w:type="dxa"/>
          </w:tcPr>
          <w:p w14:paraId="5EB2A417" w14:textId="1D4B38EE" w:rsidR="00244BE7" w:rsidRPr="00244BE7" w:rsidRDefault="00244BE7" w:rsidP="00244BE7">
            <w:pPr>
              <w:ind w:firstLine="0"/>
            </w:pPr>
            <w:r>
              <w:t>C. Mitchell</w:t>
            </w:r>
          </w:p>
        </w:tc>
        <w:tc>
          <w:tcPr>
            <w:tcW w:w="2179" w:type="dxa"/>
          </w:tcPr>
          <w:p w14:paraId="064DF3FB" w14:textId="69D3D255" w:rsidR="00244BE7" w:rsidRPr="00244BE7" w:rsidRDefault="00244BE7" w:rsidP="00244BE7">
            <w:pPr>
              <w:ind w:firstLine="0"/>
            </w:pPr>
            <w:r>
              <w:t>D. Mitchell</w:t>
            </w:r>
          </w:p>
        </w:tc>
        <w:tc>
          <w:tcPr>
            <w:tcW w:w="2180" w:type="dxa"/>
          </w:tcPr>
          <w:p w14:paraId="77958DB1" w14:textId="7E38F8D7" w:rsidR="00244BE7" w:rsidRPr="00244BE7" w:rsidRDefault="00244BE7" w:rsidP="00244BE7">
            <w:pPr>
              <w:ind w:firstLine="0"/>
            </w:pPr>
            <w:r>
              <w:t>Montgomery</w:t>
            </w:r>
          </w:p>
        </w:tc>
      </w:tr>
      <w:tr w:rsidR="00244BE7" w:rsidRPr="00244BE7" w14:paraId="5243061B" w14:textId="77777777" w:rsidTr="00244BE7">
        <w:tc>
          <w:tcPr>
            <w:tcW w:w="2179" w:type="dxa"/>
          </w:tcPr>
          <w:p w14:paraId="54C2622E" w14:textId="6AAF5ADF" w:rsidR="00244BE7" w:rsidRPr="00244BE7" w:rsidRDefault="00244BE7" w:rsidP="00244BE7">
            <w:pPr>
              <w:ind w:firstLine="0"/>
            </w:pPr>
            <w:r>
              <w:t>J. Moore</w:t>
            </w:r>
          </w:p>
        </w:tc>
        <w:tc>
          <w:tcPr>
            <w:tcW w:w="2179" w:type="dxa"/>
          </w:tcPr>
          <w:p w14:paraId="403D6ECE" w14:textId="643E0622" w:rsidR="00244BE7" w:rsidRPr="00244BE7" w:rsidRDefault="00244BE7" w:rsidP="00244BE7">
            <w:pPr>
              <w:ind w:firstLine="0"/>
            </w:pPr>
            <w:r>
              <w:t>Morgan</w:t>
            </w:r>
          </w:p>
        </w:tc>
        <w:tc>
          <w:tcPr>
            <w:tcW w:w="2180" w:type="dxa"/>
          </w:tcPr>
          <w:p w14:paraId="0FD0A47D" w14:textId="3A7E407C" w:rsidR="00244BE7" w:rsidRPr="00244BE7" w:rsidRDefault="00244BE7" w:rsidP="00244BE7">
            <w:pPr>
              <w:ind w:firstLine="0"/>
            </w:pPr>
            <w:r>
              <w:t>Moss</w:t>
            </w:r>
          </w:p>
        </w:tc>
      </w:tr>
      <w:tr w:rsidR="00244BE7" w:rsidRPr="00244BE7" w14:paraId="72172BE3" w14:textId="77777777" w:rsidTr="00244BE7">
        <w:tc>
          <w:tcPr>
            <w:tcW w:w="2179" w:type="dxa"/>
          </w:tcPr>
          <w:p w14:paraId="704E2A93" w14:textId="187CB1BC" w:rsidR="00244BE7" w:rsidRPr="00244BE7" w:rsidRDefault="00244BE7" w:rsidP="00244BE7">
            <w:pPr>
              <w:ind w:firstLine="0"/>
            </w:pPr>
            <w:r>
              <w:t>Neese</w:t>
            </w:r>
          </w:p>
        </w:tc>
        <w:tc>
          <w:tcPr>
            <w:tcW w:w="2179" w:type="dxa"/>
          </w:tcPr>
          <w:p w14:paraId="01C43168" w14:textId="02BB473A" w:rsidR="00244BE7" w:rsidRPr="00244BE7" w:rsidRDefault="00244BE7" w:rsidP="00244BE7">
            <w:pPr>
              <w:ind w:firstLine="0"/>
            </w:pPr>
            <w:r>
              <w:t>B. Newton</w:t>
            </w:r>
          </w:p>
        </w:tc>
        <w:tc>
          <w:tcPr>
            <w:tcW w:w="2180" w:type="dxa"/>
          </w:tcPr>
          <w:p w14:paraId="5EA81AC0" w14:textId="65A82BF3" w:rsidR="00244BE7" w:rsidRPr="00244BE7" w:rsidRDefault="00244BE7" w:rsidP="00244BE7">
            <w:pPr>
              <w:ind w:firstLine="0"/>
            </w:pPr>
            <w:r>
              <w:t>W. Newton</w:t>
            </w:r>
          </w:p>
        </w:tc>
      </w:tr>
      <w:tr w:rsidR="00244BE7" w:rsidRPr="00244BE7" w14:paraId="3EABC49D" w14:textId="77777777" w:rsidTr="00244BE7">
        <w:tc>
          <w:tcPr>
            <w:tcW w:w="2179" w:type="dxa"/>
          </w:tcPr>
          <w:p w14:paraId="7DFBA922" w14:textId="7FAAE5BD" w:rsidR="00244BE7" w:rsidRPr="00244BE7" w:rsidRDefault="00244BE7" w:rsidP="00244BE7">
            <w:pPr>
              <w:ind w:firstLine="0"/>
            </w:pPr>
            <w:r>
              <w:t>Oremus</w:t>
            </w:r>
          </w:p>
        </w:tc>
        <w:tc>
          <w:tcPr>
            <w:tcW w:w="2179" w:type="dxa"/>
          </w:tcPr>
          <w:p w14:paraId="3A947F5A" w14:textId="5A3C7A0C" w:rsidR="00244BE7" w:rsidRPr="00244BE7" w:rsidRDefault="00244BE7" w:rsidP="00244BE7">
            <w:pPr>
              <w:ind w:firstLine="0"/>
            </w:pPr>
            <w:r>
              <w:t>Pace</w:t>
            </w:r>
          </w:p>
        </w:tc>
        <w:tc>
          <w:tcPr>
            <w:tcW w:w="2180" w:type="dxa"/>
          </w:tcPr>
          <w:p w14:paraId="6DE67F3A" w14:textId="5D22F7E6" w:rsidR="00244BE7" w:rsidRPr="00244BE7" w:rsidRDefault="00244BE7" w:rsidP="00244BE7">
            <w:pPr>
              <w:ind w:firstLine="0"/>
            </w:pPr>
            <w:r>
              <w:t>Pedalino</w:t>
            </w:r>
          </w:p>
        </w:tc>
      </w:tr>
      <w:tr w:rsidR="00244BE7" w:rsidRPr="00244BE7" w14:paraId="460D9222" w14:textId="77777777" w:rsidTr="00244BE7">
        <w:tc>
          <w:tcPr>
            <w:tcW w:w="2179" w:type="dxa"/>
          </w:tcPr>
          <w:p w14:paraId="5EA28E47" w14:textId="218D0EB8" w:rsidR="00244BE7" w:rsidRPr="00244BE7" w:rsidRDefault="00244BE7" w:rsidP="00244BE7">
            <w:pPr>
              <w:ind w:firstLine="0"/>
            </w:pPr>
            <w:r>
              <w:t>Rankin</w:t>
            </w:r>
          </w:p>
        </w:tc>
        <w:tc>
          <w:tcPr>
            <w:tcW w:w="2179" w:type="dxa"/>
          </w:tcPr>
          <w:p w14:paraId="1D39326E" w14:textId="3B7A6C5B" w:rsidR="00244BE7" w:rsidRPr="00244BE7" w:rsidRDefault="00244BE7" w:rsidP="00244BE7">
            <w:pPr>
              <w:ind w:firstLine="0"/>
            </w:pPr>
            <w:r>
              <w:t>Reese</w:t>
            </w:r>
          </w:p>
        </w:tc>
        <w:tc>
          <w:tcPr>
            <w:tcW w:w="2180" w:type="dxa"/>
          </w:tcPr>
          <w:p w14:paraId="36506A5F" w14:textId="629BABC9" w:rsidR="00244BE7" w:rsidRPr="00244BE7" w:rsidRDefault="00244BE7" w:rsidP="00244BE7">
            <w:pPr>
              <w:ind w:firstLine="0"/>
            </w:pPr>
            <w:r>
              <w:t>Robbins</w:t>
            </w:r>
          </w:p>
        </w:tc>
      </w:tr>
      <w:tr w:rsidR="00244BE7" w:rsidRPr="00244BE7" w14:paraId="4BD4128C" w14:textId="77777777" w:rsidTr="00244BE7">
        <w:tc>
          <w:tcPr>
            <w:tcW w:w="2179" w:type="dxa"/>
          </w:tcPr>
          <w:p w14:paraId="11ABF11B" w14:textId="091A17DD" w:rsidR="00244BE7" w:rsidRPr="00244BE7" w:rsidRDefault="00244BE7" w:rsidP="00244BE7">
            <w:pPr>
              <w:ind w:firstLine="0"/>
            </w:pPr>
            <w:r>
              <w:t>Rutherford</w:t>
            </w:r>
          </w:p>
        </w:tc>
        <w:tc>
          <w:tcPr>
            <w:tcW w:w="2179" w:type="dxa"/>
          </w:tcPr>
          <w:p w14:paraId="0C4D489E" w14:textId="49122498" w:rsidR="00244BE7" w:rsidRPr="00244BE7" w:rsidRDefault="00244BE7" w:rsidP="00244BE7">
            <w:pPr>
              <w:ind w:firstLine="0"/>
            </w:pPr>
            <w:r>
              <w:t>Sanders</w:t>
            </w:r>
          </w:p>
        </w:tc>
        <w:tc>
          <w:tcPr>
            <w:tcW w:w="2180" w:type="dxa"/>
          </w:tcPr>
          <w:p w14:paraId="0BE78488" w14:textId="5812B49B" w:rsidR="00244BE7" w:rsidRPr="00244BE7" w:rsidRDefault="00244BE7" w:rsidP="00244BE7">
            <w:pPr>
              <w:ind w:firstLine="0"/>
            </w:pPr>
            <w:r>
              <w:t>Schuessler</w:t>
            </w:r>
          </w:p>
        </w:tc>
      </w:tr>
      <w:tr w:rsidR="00244BE7" w:rsidRPr="00244BE7" w14:paraId="6C4F03CE" w14:textId="77777777" w:rsidTr="00244BE7">
        <w:tc>
          <w:tcPr>
            <w:tcW w:w="2179" w:type="dxa"/>
          </w:tcPr>
          <w:p w14:paraId="21D86718" w14:textId="60A792E5" w:rsidR="00244BE7" w:rsidRPr="00244BE7" w:rsidRDefault="00244BE7" w:rsidP="00244BE7">
            <w:pPr>
              <w:ind w:firstLine="0"/>
            </w:pPr>
            <w:r>
              <w:t>Scott</w:t>
            </w:r>
          </w:p>
        </w:tc>
        <w:tc>
          <w:tcPr>
            <w:tcW w:w="2179" w:type="dxa"/>
          </w:tcPr>
          <w:p w14:paraId="05F7BC38" w14:textId="17BB4D4F" w:rsidR="00244BE7" w:rsidRPr="00244BE7" w:rsidRDefault="00244BE7" w:rsidP="00244BE7">
            <w:pPr>
              <w:ind w:firstLine="0"/>
            </w:pPr>
            <w:r>
              <w:t>G. M. Smith</w:t>
            </w:r>
          </w:p>
        </w:tc>
        <w:tc>
          <w:tcPr>
            <w:tcW w:w="2180" w:type="dxa"/>
          </w:tcPr>
          <w:p w14:paraId="0BFC622D" w14:textId="07919BAE" w:rsidR="00244BE7" w:rsidRPr="00244BE7" w:rsidRDefault="00244BE7" w:rsidP="00244BE7">
            <w:pPr>
              <w:ind w:firstLine="0"/>
            </w:pPr>
            <w:r>
              <w:t>M. M. Smith</w:t>
            </w:r>
          </w:p>
        </w:tc>
      </w:tr>
      <w:tr w:rsidR="00244BE7" w:rsidRPr="00244BE7" w14:paraId="2F8B405E" w14:textId="77777777" w:rsidTr="00244BE7">
        <w:tc>
          <w:tcPr>
            <w:tcW w:w="2179" w:type="dxa"/>
          </w:tcPr>
          <w:p w14:paraId="2E51DD2A" w14:textId="780E1CBA" w:rsidR="00244BE7" w:rsidRPr="00244BE7" w:rsidRDefault="00244BE7" w:rsidP="00244BE7">
            <w:pPr>
              <w:ind w:firstLine="0"/>
            </w:pPr>
            <w:r>
              <w:t>Taylor</w:t>
            </w:r>
          </w:p>
        </w:tc>
        <w:tc>
          <w:tcPr>
            <w:tcW w:w="2179" w:type="dxa"/>
          </w:tcPr>
          <w:p w14:paraId="159E5A52" w14:textId="50710674" w:rsidR="00244BE7" w:rsidRPr="00244BE7" w:rsidRDefault="00244BE7" w:rsidP="00244BE7">
            <w:pPr>
              <w:ind w:firstLine="0"/>
            </w:pPr>
            <w:r>
              <w:t>Teeple</w:t>
            </w:r>
          </w:p>
        </w:tc>
        <w:tc>
          <w:tcPr>
            <w:tcW w:w="2180" w:type="dxa"/>
          </w:tcPr>
          <w:p w14:paraId="76FBA8E5" w14:textId="1B1165C9" w:rsidR="00244BE7" w:rsidRPr="00244BE7" w:rsidRDefault="00244BE7" w:rsidP="00244BE7">
            <w:pPr>
              <w:ind w:firstLine="0"/>
            </w:pPr>
            <w:r>
              <w:t>Terribile</w:t>
            </w:r>
          </w:p>
        </w:tc>
      </w:tr>
      <w:tr w:rsidR="00244BE7" w:rsidRPr="00244BE7" w14:paraId="36A3401D" w14:textId="77777777" w:rsidTr="00244BE7">
        <w:tc>
          <w:tcPr>
            <w:tcW w:w="2179" w:type="dxa"/>
          </w:tcPr>
          <w:p w14:paraId="0C3134A3" w14:textId="057A9B1A" w:rsidR="00244BE7" w:rsidRPr="00244BE7" w:rsidRDefault="00244BE7" w:rsidP="00244BE7">
            <w:pPr>
              <w:ind w:firstLine="0"/>
            </w:pPr>
            <w:r>
              <w:t>Waters</w:t>
            </w:r>
          </w:p>
        </w:tc>
        <w:tc>
          <w:tcPr>
            <w:tcW w:w="2179" w:type="dxa"/>
          </w:tcPr>
          <w:p w14:paraId="56BD0690" w14:textId="4B9CE812" w:rsidR="00244BE7" w:rsidRPr="00244BE7" w:rsidRDefault="00244BE7" w:rsidP="00244BE7">
            <w:pPr>
              <w:ind w:firstLine="0"/>
            </w:pPr>
            <w:r>
              <w:t>Weeks</w:t>
            </w:r>
          </w:p>
        </w:tc>
        <w:tc>
          <w:tcPr>
            <w:tcW w:w="2180" w:type="dxa"/>
          </w:tcPr>
          <w:p w14:paraId="2CB1A8BE" w14:textId="5D7FDA25" w:rsidR="00244BE7" w:rsidRPr="00244BE7" w:rsidRDefault="00244BE7" w:rsidP="00244BE7">
            <w:pPr>
              <w:ind w:firstLine="0"/>
            </w:pPr>
            <w:r>
              <w:t>Wetmore</w:t>
            </w:r>
          </w:p>
        </w:tc>
      </w:tr>
      <w:tr w:rsidR="00244BE7" w:rsidRPr="00244BE7" w14:paraId="39141165" w14:textId="77777777" w:rsidTr="00244BE7">
        <w:tc>
          <w:tcPr>
            <w:tcW w:w="2179" w:type="dxa"/>
          </w:tcPr>
          <w:p w14:paraId="2FDF7021" w14:textId="0CE0B4F5" w:rsidR="00244BE7" w:rsidRPr="00244BE7" w:rsidRDefault="00244BE7" w:rsidP="00244BE7">
            <w:pPr>
              <w:keepNext/>
              <w:ind w:firstLine="0"/>
            </w:pPr>
            <w:r>
              <w:t>Whitmire</w:t>
            </w:r>
          </w:p>
        </w:tc>
        <w:tc>
          <w:tcPr>
            <w:tcW w:w="2179" w:type="dxa"/>
          </w:tcPr>
          <w:p w14:paraId="29DD626E" w14:textId="238AC39E" w:rsidR="00244BE7" w:rsidRPr="00244BE7" w:rsidRDefault="00244BE7" w:rsidP="00244BE7">
            <w:pPr>
              <w:keepNext/>
              <w:ind w:firstLine="0"/>
            </w:pPr>
            <w:r>
              <w:t>Wickensimer</w:t>
            </w:r>
          </w:p>
        </w:tc>
        <w:tc>
          <w:tcPr>
            <w:tcW w:w="2180" w:type="dxa"/>
          </w:tcPr>
          <w:p w14:paraId="2D15D188" w14:textId="1D7F491C" w:rsidR="00244BE7" w:rsidRPr="00244BE7" w:rsidRDefault="00244BE7" w:rsidP="00244BE7">
            <w:pPr>
              <w:keepNext/>
              <w:ind w:firstLine="0"/>
            </w:pPr>
            <w:r>
              <w:t>Williams</w:t>
            </w:r>
          </w:p>
        </w:tc>
      </w:tr>
      <w:tr w:rsidR="00244BE7" w:rsidRPr="00244BE7" w14:paraId="7FB9EB96" w14:textId="77777777" w:rsidTr="00244BE7">
        <w:tc>
          <w:tcPr>
            <w:tcW w:w="2179" w:type="dxa"/>
          </w:tcPr>
          <w:p w14:paraId="51EC1201" w14:textId="3724804E" w:rsidR="00244BE7" w:rsidRPr="00244BE7" w:rsidRDefault="00244BE7" w:rsidP="00244BE7">
            <w:pPr>
              <w:keepNext/>
              <w:ind w:firstLine="0"/>
            </w:pPr>
            <w:r>
              <w:t>Wooten</w:t>
            </w:r>
          </w:p>
        </w:tc>
        <w:tc>
          <w:tcPr>
            <w:tcW w:w="2179" w:type="dxa"/>
          </w:tcPr>
          <w:p w14:paraId="687B80AF" w14:textId="0E5AEE9B" w:rsidR="00244BE7" w:rsidRPr="00244BE7" w:rsidRDefault="00244BE7" w:rsidP="00244BE7">
            <w:pPr>
              <w:keepNext/>
              <w:ind w:firstLine="0"/>
            </w:pPr>
            <w:r>
              <w:t>Yow</w:t>
            </w:r>
          </w:p>
        </w:tc>
        <w:tc>
          <w:tcPr>
            <w:tcW w:w="2180" w:type="dxa"/>
          </w:tcPr>
          <w:p w14:paraId="6504AEFC" w14:textId="77777777" w:rsidR="00244BE7" w:rsidRPr="00244BE7" w:rsidRDefault="00244BE7" w:rsidP="00244BE7">
            <w:pPr>
              <w:keepNext/>
              <w:ind w:firstLine="0"/>
            </w:pPr>
          </w:p>
        </w:tc>
      </w:tr>
    </w:tbl>
    <w:p w14:paraId="452D8B71" w14:textId="77777777" w:rsidR="00244BE7" w:rsidRDefault="00244BE7" w:rsidP="00244BE7"/>
    <w:p w14:paraId="7DF21A9C" w14:textId="7F4B4BDC" w:rsidR="00244BE7" w:rsidRDefault="00244BE7" w:rsidP="00244BE7">
      <w:pPr>
        <w:jc w:val="center"/>
        <w:rPr>
          <w:b/>
        </w:rPr>
      </w:pPr>
      <w:r w:rsidRPr="00244BE7">
        <w:rPr>
          <w:b/>
        </w:rPr>
        <w:t>Total--104</w:t>
      </w:r>
    </w:p>
    <w:p w14:paraId="47B33F2B" w14:textId="77777777" w:rsidR="00244BE7" w:rsidRDefault="00244BE7" w:rsidP="00244BE7">
      <w:pPr>
        <w:jc w:val="center"/>
        <w:rPr>
          <w:b/>
        </w:rPr>
      </w:pPr>
    </w:p>
    <w:p w14:paraId="4EF17EF0" w14:textId="77777777" w:rsidR="00244BE7" w:rsidRDefault="00244BE7" w:rsidP="00244BE7">
      <w:pPr>
        <w:ind w:firstLine="0"/>
      </w:pPr>
      <w:r w:rsidRPr="00244BE7">
        <w:t xml:space="preserve"> </w:t>
      </w:r>
      <w:r>
        <w:t>Those who voted in the negative are:</w:t>
      </w:r>
    </w:p>
    <w:p w14:paraId="1F0EADD8" w14:textId="77777777" w:rsidR="00244BE7" w:rsidRDefault="00244BE7" w:rsidP="00244BE7"/>
    <w:p w14:paraId="729E9D0D" w14:textId="77777777" w:rsidR="00244BE7" w:rsidRDefault="00244BE7" w:rsidP="00244BE7">
      <w:pPr>
        <w:jc w:val="center"/>
        <w:rPr>
          <w:b/>
        </w:rPr>
      </w:pPr>
      <w:r w:rsidRPr="00244BE7">
        <w:rPr>
          <w:b/>
        </w:rPr>
        <w:t>Total--0</w:t>
      </w:r>
    </w:p>
    <w:p w14:paraId="360A12B5" w14:textId="77777777" w:rsidR="00244BE7" w:rsidRDefault="00244BE7" w:rsidP="00244BE7">
      <w:pPr>
        <w:jc w:val="center"/>
        <w:rPr>
          <w:b/>
        </w:rPr>
      </w:pPr>
    </w:p>
    <w:p w14:paraId="48C7D7DA" w14:textId="77777777" w:rsidR="00244BE7" w:rsidRDefault="00244BE7" w:rsidP="00244BE7">
      <w:r>
        <w:t>The Conference Report was adopted and a message was ordered sent to the Senate accordingly.</w:t>
      </w:r>
    </w:p>
    <w:p w14:paraId="4370DDDF" w14:textId="3B7C6B9E" w:rsidR="00244BE7" w:rsidRDefault="00244BE7" w:rsidP="00244BE7"/>
    <w:p w14:paraId="35B0A62E" w14:textId="77777777" w:rsidR="00244BE7" w:rsidRPr="00567B44" w:rsidRDefault="00244BE7" w:rsidP="00244BE7">
      <w:pPr>
        <w:pStyle w:val="Title"/>
        <w:keepNext/>
      </w:pPr>
      <w:bookmarkStart w:id="297" w:name="file_start192"/>
      <w:bookmarkEnd w:id="297"/>
      <w:r w:rsidRPr="00567B44">
        <w:t>STATEMENT FOR JOURNAL</w:t>
      </w:r>
    </w:p>
    <w:p w14:paraId="5BFC8370" w14:textId="77777777" w:rsidR="00244BE7" w:rsidRPr="00567B44" w:rsidRDefault="00244BE7" w:rsidP="00244BE7">
      <w:pPr>
        <w:tabs>
          <w:tab w:val="left" w:pos="270"/>
          <w:tab w:val="left" w:pos="630"/>
          <w:tab w:val="left" w:pos="900"/>
          <w:tab w:val="left" w:pos="1260"/>
          <w:tab w:val="left" w:pos="1620"/>
          <w:tab w:val="left" w:pos="1980"/>
          <w:tab w:val="left" w:pos="2340"/>
          <w:tab w:val="left" w:pos="2700"/>
        </w:tabs>
        <w:ind w:firstLine="0"/>
      </w:pPr>
      <w:r w:rsidRPr="00567B44">
        <w:tab/>
        <w:t>I was temporarily out of the Chamber on constituent business during the vote on H. 3021. If I had been present, I would have voted in favor of the Conference Report.</w:t>
      </w:r>
    </w:p>
    <w:p w14:paraId="4622BA35" w14:textId="77777777" w:rsidR="00244BE7" w:rsidRDefault="00244BE7" w:rsidP="00244BE7">
      <w:pPr>
        <w:tabs>
          <w:tab w:val="left" w:pos="270"/>
          <w:tab w:val="left" w:pos="630"/>
          <w:tab w:val="left" w:pos="900"/>
          <w:tab w:val="left" w:pos="1260"/>
          <w:tab w:val="left" w:pos="1620"/>
          <w:tab w:val="left" w:pos="1980"/>
          <w:tab w:val="left" w:pos="2340"/>
          <w:tab w:val="left" w:pos="2700"/>
        </w:tabs>
        <w:ind w:firstLine="0"/>
      </w:pPr>
      <w:r w:rsidRPr="00567B44">
        <w:tab/>
        <w:t>Rep. Annie McDaniel</w:t>
      </w:r>
    </w:p>
    <w:p w14:paraId="69C1C6A9" w14:textId="77777777" w:rsidR="00244BE7" w:rsidRDefault="00244BE7" w:rsidP="00244BE7">
      <w:pPr>
        <w:tabs>
          <w:tab w:val="left" w:pos="270"/>
          <w:tab w:val="left" w:pos="630"/>
          <w:tab w:val="left" w:pos="900"/>
          <w:tab w:val="left" w:pos="1260"/>
          <w:tab w:val="left" w:pos="1620"/>
          <w:tab w:val="left" w:pos="1980"/>
          <w:tab w:val="left" w:pos="2340"/>
          <w:tab w:val="left" w:pos="2700"/>
        </w:tabs>
        <w:ind w:firstLine="0"/>
      </w:pPr>
    </w:p>
    <w:p w14:paraId="54E40056" w14:textId="77777777" w:rsidR="00244BE7" w:rsidRDefault="00244BE7" w:rsidP="00244BE7">
      <w:pPr>
        <w:keepNext/>
        <w:jc w:val="center"/>
        <w:rPr>
          <w:b/>
        </w:rPr>
      </w:pPr>
      <w:r w:rsidRPr="00244BE7">
        <w:rPr>
          <w:b/>
        </w:rPr>
        <w:t>H. 3924--CONFERENCE REPORT REJECTED</w:t>
      </w:r>
    </w:p>
    <w:p w14:paraId="143E1AA3" w14:textId="49EF30D0" w:rsidR="00244BE7" w:rsidRDefault="00244BE7" w:rsidP="00244BE7">
      <w:pPr>
        <w:jc w:val="center"/>
        <w:rPr>
          <w:b/>
        </w:rPr>
      </w:pPr>
    </w:p>
    <w:p w14:paraId="49EDC3F9" w14:textId="77777777" w:rsidR="00244BE7" w:rsidRPr="00C573C2"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Cs w:val="22"/>
        </w:rPr>
      </w:pPr>
      <w:bookmarkStart w:id="298" w:name="file_start194"/>
      <w:bookmarkEnd w:id="298"/>
      <w:r w:rsidRPr="00C573C2">
        <w:rPr>
          <w:szCs w:val="22"/>
        </w:rPr>
        <w:t>H. 3924 – Conference Report</w:t>
      </w:r>
    </w:p>
    <w:p w14:paraId="2D908DE6" w14:textId="77777777" w:rsidR="00244BE7" w:rsidRPr="00C573C2"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Cs w:val="22"/>
        </w:rPr>
      </w:pPr>
      <w:r w:rsidRPr="00C573C2">
        <w:rPr>
          <w:szCs w:val="22"/>
        </w:rPr>
        <w:tab/>
        <w:t>The General Assembly, Columbia, S.C., June 24, 2026</w:t>
      </w:r>
    </w:p>
    <w:p w14:paraId="1DA06A40" w14:textId="77777777" w:rsidR="00244BE7" w:rsidRPr="00C573C2" w:rsidRDefault="00244BE7" w:rsidP="00244BE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C573C2">
        <w:rPr>
          <w:szCs w:val="22"/>
        </w:rPr>
        <w:tab/>
        <w:t>The COMMITTEE OF CONFERENCE, to whom was referred:</w:t>
      </w:r>
    </w:p>
    <w:p w14:paraId="2E18EDD8" w14:textId="77777777" w:rsidR="00244BE7" w:rsidRPr="00C573C2" w:rsidRDefault="00244BE7" w:rsidP="00244BE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szCs w:val="22"/>
        </w:rPr>
      </w:pPr>
      <w:r w:rsidRPr="00C573C2">
        <w:rPr>
          <w:caps/>
          <w:szCs w:val="22"/>
        </w:rPr>
        <w:t>H. 3924</w:t>
      </w:r>
      <w:r w:rsidRPr="00C573C2">
        <w:rPr>
          <w:szCs w:val="22"/>
        </w:rPr>
        <w:t xml:space="preserve"> -- Reps. Wooten, W. Newton, Erickson, Neese, Hager, Bannister, Pope, Vaughan, T. Moore, Henderson-Myers, Herbkersman, M.M. Smith, Pedalino, C. Mitchell, Bustos, Lawson, Guffey, Hiott, Taylor, Ballentine, White, Long, Ligon, Guest, Gilliam, Hartnett, Bailey, Landing, B.J. Cox, Hayes, Atkinson, Willis, Lowe, Davis, Hixon, Martin and Robbins:  </w:t>
      </w:r>
      <w:r w:rsidRPr="00C573C2">
        <w:rPr>
          <w:rStyle w:val="scconfrepbilltitle"/>
          <w:szCs w:val="22"/>
        </w:rPr>
        <w:t>TO AMEND THE SOUTH CAROLINA CODE OF LAWS BY ADDING CHAPTER 56 TO TITLE 46 SO AS TO REGULATE THE SALE OF HEMP‑DERIVED CONSUMABLES, AMONG OTHER THINGS.</w:t>
      </w:r>
    </w:p>
    <w:p w14:paraId="0D695415" w14:textId="77777777" w:rsidR="00244BE7" w:rsidRPr="00C573C2" w:rsidRDefault="00244BE7" w:rsidP="00244BE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C573C2">
        <w:rPr>
          <w:szCs w:val="22"/>
        </w:rPr>
        <w:tab/>
        <w:t>Beg leave to report that they have duly and carefully considered the same and recommend:</w:t>
      </w:r>
    </w:p>
    <w:p w14:paraId="1CCB7097" w14:textId="77777777" w:rsidR="00244BE7" w:rsidRPr="00C573C2"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C573C2">
        <w:rPr>
          <w:szCs w:val="22"/>
        </w:rPr>
        <w:t>That the same do pass with the following amendments:</w:t>
      </w:r>
    </w:p>
    <w:p w14:paraId="43AB04DB" w14:textId="77777777" w:rsidR="00244BE7" w:rsidRPr="00C573C2"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p>
    <w:p w14:paraId="12E621A6" w14:textId="77777777" w:rsidR="00244BE7" w:rsidRPr="00C573C2" w:rsidRDefault="00244BE7" w:rsidP="00244BE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C573C2">
        <w:rPr>
          <w:szCs w:val="22"/>
        </w:rPr>
        <w:t>Amend the bill, as and if amended, by striking all after the enacting words and inserting:</w:t>
      </w:r>
    </w:p>
    <w:p w14:paraId="21A599D9"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99" w:name="bs_num_1_0a1bcd5eb"/>
      <w:r w:rsidRPr="00C573C2">
        <w:t>S</w:t>
      </w:r>
      <w:bookmarkEnd w:id="299"/>
      <w:r w:rsidRPr="00C573C2">
        <w:t>ECTION 1.</w:t>
      </w:r>
      <w:r w:rsidRPr="00C573C2">
        <w:tab/>
      </w:r>
      <w:bookmarkStart w:id="300" w:name="up_28b3ce97"/>
      <w:r w:rsidRPr="00C573C2">
        <w:t>T</w:t>
      </w:r>
      <w:bookmarkEnd w:id="300"/>
      <w:r w:rsidRPr="00C573C2">
        <w:t xml:space="preserve">he General Assembly finds and declares that: </w:t>
      </w:r>
    </w:p>
    <w:p w14:paraId="690BEAAD"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01" w:name="up_feaf22a7"/>
      <w:r w:rsidRPr="00C573C2">
        <w:t>(</w:t>
      </w:r>
      <w:bookmarkEnd w:id="301"/>
      <w:r w:rsidRPr="00C573C2">
        <w:t xml:space="preserve">A) The State has a substantial interest in regulating intoxicating beverages that may cause impairment, such as beer, wine, liquor, and hemp-cannabinoid beverages, and an interest in regulating the activities of the manufacturers, importers, wholesalers, and retailers; and the influences that affect the consumption levels of such intoxicating beverages by the people of the State. </w:t>
      </w:r>
    </w:p>
    <w:p w14:paraId="0936EEAE"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02" w:name="up_83a63235"/>
      <w:r w:rsidRPr="00C573C2">
        <w:t>(</w:t>
      </w:r>
      <w:bookmarkEnd w:id="302"/>
      <w:r w:rsidRPr="00C573C2">
        <w:t xml:space="preserve">B) The State has substantial interest in exercising its police power to promote the public health, safety, and welfare of the State by regulating the business of manufacturing, distributing, and retail sales of intoxicating beverages that may cause impairment in the manner and to the extent allowed by law to promote and preserve public health and safety while providing for economic opportunities within the State. </w:t>
      </w:r>
    </w:p>
    <w:p w14:paraId="1B6F380B"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03" w:name="up_8c1cfe87"/>
      <w:r w:rsidRPr="00C573C2">
        <w:t>(</w:t>
      </w:r>
      <w:bookmarkEnd w:id="303"/>
      <w:r w:rsidRPr="00C573C2">
        <w:t xml:space="preserve">C) The State has a substantial interest in prioritizing the health and safety of the children of South Carolina and is committed to ensuring proper age verification and efficient enforcement of the requirements and restrictions of this act. </w:t>
      </w:r>
    </w:p>
    <w:p w14:paraId="14C5C5A1"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04" w:name="up_d3210e73"/>
      <w:r w:rsidRPr="00C573C2">
        <w:t>(</w:t>
      </w:r>
      <w:bookmarkEnd w:id="304"/>
      <w:r w:rsidRPr="00C573C2">
        <w:t xml:space="preserve">D) By this act, the General Assembly intends to promote the public health, safety, and welfare of residents of this State with laws intended to strictly regulate intoxicating beverages containing beer, wine, liquor, or hemp-cannabinoid products. </w:t>
      </w:r>
    </w:p>
    <w:p w14:paraId="023B7DD8"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05" w:name="up_8097f463"/>
      <w:r w:rsidRPr="00C573C2">
        <w:t>(</w:t>
      </w:r>
      <w:bookmarkEnd w:id="305"/>
      <w:r w:rsidRPr="00C573C2">
        <w:t>E) This act has been enacted pursuant to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14:paraId="3F577E77"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06" w:name="up_4797955c"/>
      <w:r w:rsidRPr="00C573C2">
        <w:t>(</w:t>
      </w:r>
      <w:bookmarkEnd w:id="306"/>
      <w:r w:rsidRPr="00C573C2">
        <w:t>1) further regulate and control transactions in this State as to intoxicating beverages that may cause impairment under the control and supervision of the Department of Revenue;</w:t>
      </w:r>
    </w:p>
    <w:p w14:paraId="1A9B8183"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07" w:name="up_5b8241ed"/>
      <w:r w:rsidRPr="00C573C2">
        <w:t>(</w:t>
      </w:r>
      <w:bookmarkEnd w:id="307"/>
      <w:r w:rsidRPr="00C573C2">
        <w:t>2) strictly regulate all intoxicating beverage transactions by fostering moderation and responsibility in the use and consumption of all intoxicating beverages;</w:t>
      </w:r>
    </w:p>
    <w:p w14:paraId="5AC446BF"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08" w:name="up_0c9f356e"/>
      <w:r w:rsidRPr="00C573C2">
        <w:t>(</w:t>
      </w:r>
      <w:bookmarkEnd w:id="308"/>
      <w:r w:rsidRPr="00C573C2">
        <w:t>3) promote and assure the public’s interest in fair and efficient distribution and quality control of intoxicating beverages in this State;</w:t>
      </w:r>
    </w:p>
    <w:p w14:paraId="36DAE428"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09" w:name="up_e3c9f110"/>
      <w:r w:rsidRPr="00C573C2">
        <w:t>(</w:t>
      </w:r>
      <w:bookmarkEnd w:id="309"/>
      <w:r w:rsidRPr="00C573C2">
        <w:t>4) promote orderly marketing of intoxicating beverages;</w:t>
      </w:r>
    </w:p>
    <w:p w14:paraId="066F930C"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10" w:name="up_604f722c"/>
      <w:r w:rsidRPr="00C573C2">
        <w:t>(</w:t>
      </w:r>
      <w:bookmarkEnd w:id="310"/>
      <w:r w:rsidRPr="00C573C2">
        <w:t>5) provide for an orderly system of public revenues by facilitating the collection and accountability of this State and local excise taxes;</w:t>
      </w:r>
    </w:p>
    <w:p w14:paraId="0168F5E6"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11" w:name="up_03342957"/>
      <w:r w:rsidRPr="00C573C2">
        <w:t>(</w:t>
      </w:r>
      <w:bookmarkEnd w:id="311"/>
      <w:r w:rsidRPr="00C573C2">
        <w:t>6) facilitate the collection of state and local revenue;</w:t>
      </w:r>
    </w:p>
    <w:p w14:paraId="32AE376C"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12" w:name="up_eb786cee"/>
      <w:r w:rsidRPr="00C573C2">
        <w:t>(</w:t>
      </w:r>
      <w:bookmarkEnd w:id="312"/>
      <w:r w:rsidRPr="00C573C2">
        <w:t xml:space="preserve">7) maintain trade stability and provide for the continuation of control and orderly processing by the State over the regulation of intoxicating beverages manufacturing locations and the process of selling intoxicating beverages to the state’s consumers; </w:t>
      </w:r>
    </w:p>
    <w:p w14:paraId="6090ECEC"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13" w:name="up_9e573d24"/>
      <w:r w:rsidRPr="00C573C2">
        <w:t>(</w:t>
      </w:r>
      <w:bookmarkEnd w:id="313"/>
      <w:r w:rsidRPr="00C573C2">
        <w:t xml:space="preserve">8) ensure that the Department of Revenue and State Law Enforcement Division are able to monitor licensed operations through on-site inspections to confirm compliance with state law and that any intoxicating beverages shipped into, distributed, and sold throughout this State: </w:t>
      </w:r>
    </w:p>
    <w:p w14:paraId="32DDF20A"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314" w:name="up_12b246dd"/>
      <w:r w:rsidRPr="00C573C2">
        <w:t>(</w:t>
      </w:r>
      <w:bookmarkEnd w:id="314"/>
      <w:r w:rsidRPr="00C573C2">
        <w:t xml:space="preserve">a) have been registered for sale in this State with the Department of Revenue, as prescribed by law; </w:t>
      </w:r>
    </w:p>
    <w:p w14:paraId="079B32C4"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315" w:name="up_9947b27f"/>
      <w:r w:rsidRPr="00C573C2">
        <w:t>(</w:t>
      </w:r>
      <w:bookmarkEnd w:id="315"/>
      <w:r w:rsidRPr="00C573C2">
        <w:t xml:space="preserve">b) are not subject to a government mandated or supplier initiated recall; </w:t>
      </w:r>
    </w:p>
    <w:p w14:paraId="67F74777"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316" w:name="up_cc628224"/>
      <w:r w:rsidRPr="00C573C2">
        <w:t>(</w:t>
      </w:r>
      <w:bookmarkEnd w:id="316"/>
      <w:r w:rsidRPr="00C573C2">
        <w:t xml:space="preserve">c) are not counterfeit; </w:t>
      </w:r>
    </w:p>
    <w:p w14:paraId="147D9E43"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317" w:name="up_6a8cf1ea"/>
      <w:r w:rsidRPr="00C573C2">
        <w:t>(</w:t>
      </w:r>
      <w:bookmarkEnd w:id="317"/>
      <w:r w:rsidRPr="00C573C2">
        <w:t xml:space="preserve">d) are labeled in conformance with applicable laws, rules, and regulations; </w:t>
      </w:r>
    </w:p>
    <w:p w14:paraId="322D37BF"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318" w:name="up_d287d4a1"/>
      <w:r w:rsidRPr="00C573C2">
        <w:t>(</w:t>
      </w:r>
      <w:bookmarkEnd w:id="318"/>
      <w:r w:rsidRPr="00C573C2">
        <w:t xml:space="preserve">e) can be inspected and tested by the Department of Revenue or the State Law Enforcement Division; and </w:t>
      </w:r>
    </w:p>
    <w:p w14:paraId="0BC07833"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319" w:name="up_73810cfa"/>
      <w:r w:rsidRPr="00C573C2">
        <w:t>(</w:t>
      </w:r>
      <w:bookmarkEnd w:id="319"/>
      <w:r w:rsidRPr="00C573C2">
        <w:t xml:space="preserve">f) are not prohibited by this State; </w:t>
      </w:r>
    </w:p>
    <w:p w14:paraId="71CFFFE3"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20" w:name="up_27c4788b"/>
      <w:r w:rsidRPr="00C573C2">
        <w:t>(</w:t>
      </w:r>
      <w:bookmarkEnd w:id="320"/>
      <w:r w:rsidRPr="00C573C2">
        <w:t xml:space="preserve">9) promote and maintain a sound, stable, and viable three-tier system of distribution of intoxicating beverages to the public; and </w:t>
      </w:r>
    </w:p>
    <w:p w14:paraId="53988C9E"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21" w:name="up_c0fbe1cf"/>
      <w:r w:rsidRPr="00C573C2">
        <w:t>(</w:t>
      </w:r>
      <w:bookmarkEnd w:id="321"/>
      <w:r w:rsidRPr="00C573C2">
        <w:t xml:space="preserve">10) ensure that statutes and regulations relating to intoxicating beverages exist to serve the interests of the State of South Carolina and its citizens rather than to serve or protect the interests of the market participants by adopting protectionist measures with no demonstrable connection to the state’s legitimate interests in regulating intoxicating beverages that may cause impairment. </w:t>
      </w:r>
    </w:p>
    <w:p w14:paraId="1E576BA2"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22" w:name="bs_num_2_bca1a25d0"/>
      <w:r w:rsidRPr="00C573C2">
        <w:t>S</w:t>
      </w:r>
      <w:bookmarkEnd w:id="322"/>
      <w:r w:rsidRPr="00C573C2">
        <w:t>ECTION 2.</w:t>
      </w:r>
      <w:r w:rsidRPr="00C573C2">
        <w:tab/>
      </w:r>
      <w:bookmarkStart w:id="323" w:name="dl_cf8bc257a"/>
      <w:r w:rsidRPr="00C573C2">
        <w:t>C</w:t>
      </w:r>
      <w:bookmarkEnd w:id="323"/>
      <w:r w:rsidRPr="00C573C2">
        <w:t>hapter 55, Title 46 of the S.C. Code is amended by adding:</w:t>
      </w:r>
    </w:p>
    <w:p w14:paraId="1AC8DE5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24" w:name="ns_T46C55N5_feda3e042"/>
      <w:r w:rsidRPr="00C573C2">
        <w:t>S</w:t>
      </w:r>
      <w:bookmarkEnd w:id="324"/>
      <w:r w:rsidRPr="00C573C2">
        <w:t>ection 46-55-5.</w:t>
      </w:r>
      <w:r w:rsidRPr="00C573C2">
        <w:tab/>
        <w:t xml:space="preserve">The purpose of this chapter is to regulate the sale and distribution of hemp products. It is the intent of the General Assembly that the manufacture, sale, and distribution of hemp-cannabinoid products are strictly prohibited unless specifically provided for in this chapter and Chapters 2, 4, 6, and 14 of Title 61, and synthetic cannabis products are strictly prohibited and a violation should be treated as marijuana under Chapter 53, Title 44. </w:t>
      </w:r>
    </w:p>
    <w:p w14:paraId="2706D486"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25" w:name="bs_num_3_3bf33dc64"/>
      <w:r w:rsidRPr="00C573C2">
        <w:t>S</w:t>
      </w:r>
      <w:bookmarkEnd w:id="325"/>
      <w:r w:rsidRPr="00C573C2">
        <w:t>ECTION 3.</w:t>
      </w:r>
      <w:r w:rsidRPr="00C573C2">
        <w:tab/>
      </w:r>
      <w:bookmarkStart w:id="326" w:name="dl_8775ce94b"/>
      <w:r w:rsidRPr="00C573C2">
        <w:t>S</w:t>
      </w:r>
      <w:bookmarkEnd w:id="326"/>
      <w:r w:rsidRPr="00C573C2">
        <w:t>ection 46-55-10 of the S.C. Code is amended to read:</w:t>
      </w:r>
    </w:p>
    <w:p w14:paraId="4C13EA8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27" w:name="cs_T46C55N10_a21db8be8"/>
      <w:r w:rsidRPr="00C573C2">
        <w:t>S</w:t>
      </w:r>
      <w:bookmarkEnd w:id="327"/>
      <w:r w:rsidRPr="00C573C2">
        <w:t>ection 46-55-10.</w:t>
      </w:r>
      <w:r w:rsidRPr="00C573C2">
        <w:tab/>
      </w:r>
      <w:bookmarkStart w:id="328" w:name="up_b8678918"/>
      <w:r w:rsidRPr="00C573C2">
        <w:t>F</w:t>
      </w:r>
      <w:bookmarkEnd w:id="328"/>
      <w:r w:rsidRPr="00C573C2">
        <w:t>or the purposes of this chapter:</w:t>
      </w:r>
    </w:p>
    <w:p w14:paraId="331817D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329" w:name="ss_T46C55N10S1_lv1_67548b7e7"/>
      <w:r w:rsidRPr="00C573C2">
        <w:t>(</w:t>
      </w:r>
      <w:bookmarkEnd w:id="329"/>
      <w:r w:rsidRPr="00C573C2">
        <w:t>1) “Cannabidiol” or “CBD” means the compound by the same name derived from the hemp variety of the Cannabis sativa L. plant.</w:t>
      </w:r>
    </w:p>
    <w:p w14:paraId="3E56E60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bookmarkStart w:id="330" w:name="ss_T46C55N10S2_lv1_847e9936c"/>
      <w:r w:rsidRPr="00C573C2">
        <w:rPr>
          <w:rStyle w:val="scinsert"/>
        </w:rPr>
        <w:t>(</w:t>
      </w:r>
      <w:bookmarkEnd w:id="330"/>
      <w:r w:rsidRPr="00C573C2">
        <w:rPr>
          <w:rStyle w:val="scinsert"/>
        </w:rPr>
        <w:t xml:space="preserve">2) “Cannabinoids” means any compounds that bind to cannabinoid receptors. </w:t>
      </w:r>
    </w:p>
    <w:p w14:paraId="26C25A8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bookmarkStart w:id="331" w:name="ss_T46C55N10S3_lv1_abed64cab"/>
      <w:r w:rsidRPr="00C573C2">
        <w:rPr>
          <w:rStyle w:val="scinsert"/>
        </w:rPr>
        <w:t>(</w:t>
      </w:r>
      <w:bookmarkEnd w:id="331"/>
      <w:r w:rsidRPr="00C573C2">
        <w:rPr>
          <w:rStyle w:val="scinsert"/>
        </w:rPr>
        <w:t xml:space="preserve">3) Synthetic cannabis products” are prohibited products that are comprised of derivatives, extracts, cannabinoids, isomers, esters, ethers, acids, salts, and salts of isomers, esters, and ethers whenever the existence of such isomers, esters, ethers, and salts is possible within the specific chemical designation including, but not limited to: </w:t>
      </w:r>
    </w:p>
    <w:p w14:paraId="0916CBC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lang w:val="it-IT"/>
        </w:rPr>
      </w:pPr>
      <w:r w:rsidRPr="00C573C2">
        <w:rPr>
          <w:rStyle w:val="scinsert"/>
        </w:rPr>
        <w:tab/>
      </w:r>
      <w:r w:rsidRPr="00C573C2">
        <w:rPr>
          <w:rStyle w:val="scinsert"/>
        </w:rPr>
        <w:tab/>
      </w:r>
      <w:bookmarkStart w:id="332" w:name="ss_T46C55N10Si_lv2_b12eb85a4"/>
      <w:r w:rsidRPr="00C573C2">
        <w:rPr>
          <w:rStyle w:val="scinsert"/>
          <w:lang w:val="it-IT"/>
        </w:rPr>
        <w:t>(</w:t>
      </w:r>
      <w:bookmarkEnd w:id="332"/>
      <w:r w:rsidRPr="00C573C2">
        <w:rPr>
          <w:rStyle w:val="scinsert"/>
          <w:lang w:val="it-IT"/>
        </w:rPr>
        <w:t xml:space="preserve">i) exo-tetrahydrocannabinol; </w:t>
      </w:r>
    </w:p>
    <w:p w14:paraId="4A952F2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lang w:val="it-IT"/>
        </w:rPr>
      </w:pPr>
      <w:r w:rsidRPr="00C573C2">
        <w:rPr>
          <w:rStyle w:val="scinsert"/>
          <w:lang w:val="it-IT"/>
        </w:rPr>
        <w:tab/>
      </w:r>
      <w:r w:rsidRPr="00C573C2">
        <w:rPr>
          <w:rStyle w:val="scinsert"/>
          <w:lang w:val="it-IT"/>
        </w:rPr>
        <w:tab/>
      </w:r>
      <w:bookmarkStart w:id="333" w:name="ss_T46C55N10Sii_lv2_fbb65f5c0"/>
      <w:r w:rsidRPr="00C573C2">
        <w:rPr>
          <w:rStyle w:val="scinsert"/>
          <w:lang w:val="it-IT"/>
        </w:rPr>
        <w:t>(</w:t>
      </w:r>
      <w:bookmarkEnd w:id="333"/>
      <w:r w:rsidRPr="00C573C2">
        <w:rPr>
          <w:rStyle w:val="scinsert"/>
          <w:lang w:val="it-IT"/>
        </w:rPr>
        <w:t xml:space="preserve">ii) delta-10 tetrahydrocannabinol; </w:t>
      </w:r>
    </w:p>
    <w:p w14:paraId="583E76B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lang w:val="it-IT"/>
        </w:rPr>
      </w:pPr>
      <w:r w:rsidRPr="00C573C2">
        <w:rPr>
          <w:rStyle w:val="scinsert"/>
          <w:lang w:val="it-IT"/>
        </w:rPr>
        <w:tab/>
      </w:r>
      <w:r w:rsidRPr="00C573C2">
        <w:rPr>
          <w:rStyle w:val="scinsert"/>
          <w:lang w:val="it-IT"/>
        </w:rPr>
        <w:tab/>
      </w:r>
      <w:bookmarkStart w:id="334" w:name="ss_T46C55N10Siii_lv2_f5ef796ec"/>
      <w:r w:rsidRPr="00C573C2">
        <w:rPr>
          <w:rStyle w:val="scinsert"/>
          <w:lang w:val="it-IT"/>
        </w:rPr>
        <w:t>(</w:t>
      </w:r>
      <w:bookmarkEnd w:id="334"/>
      <w:r w:rsidRPr="00C573C2">
        <w:rPr>
          <w:rStyle w:val="scinsert"/>
          <w:lang w:val="it-IT"/>
        </w:rPr>
        <w:t xml:space="preserve">iii) delta-8 tetrahydrocannabinol; </w:t>
      </w:r>
    </w:p>
    <w:p w14:paraId="6F5CD68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lang w:val="it-IT"/>
        </w:rPr>
      </w:pPr>
      <w:r w:rsidRPr="00C573C2">
        <w:rPr>
          <w:rStyle w:val="scinsert"/>
          <w:lang w:val="it-IT"/>
        </w:rPr>
        <w:tab/>
      </w:r>
      <w:r w:rsidRPr="00C573C2">
        <w:rPr>
          <w:rStyle w:val="scinsert"/>
          <w:lang w:val="it-IT"/>
        </w:rPr>
        <w:tab/>
      </w:r>
      <w:bookmarkStart w:id="335" w:name="ss_T46C55N10Siv_lv2_1d37b5995"/>
      <w:r w:rsidRPr="00C573C2">
        <w:rPr>
          <w:rStyle w:val="scinsert"/>
          <w:lang w:val="it-IT"/>
        </w:rPr>
        <w:t>(</w:t>
      </w:r>
      <w:bookmarkEnd w:id="335"/>
      <w:r w:rsidRPr="00C573C2">
        <w:rPr>
          <w:rStyle w:val="scinsert"/>
          <w:lang w:val="it-IT"/>
        </w:rPr>
        <w:t xml:space="preserve">iv) delta-7 tetrahydrocannabinol; </w:t>
      </w:r>
    </w:p>
    <w:p w14:paraId="579F75B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lang w:val="it-IT"/>
        </w:rPr>
      </w:pPr>
      <w:r w:rsidRPr="00C573C2">
        <w:rPr>
          <w:rStyle w:val="scinsert"/>
          <w:lang w:val="it-IT"/>
        </w:rPr>
        <w:tab/>
      </w:r>
      <w:r w:rsidRPr="00C573C2">
        <w:rPr>
          <w:rStyle w:val="scinsert"/>
          <w:lang w:val="it-IT"/>
        </w:rPr>
        <w:tab/>
      </w:r>
      <w:bookmarkStart w:id="336" w:name="ss_T46C55N10Sv_lv2_6be8c3fe1"/>
      <w:r w:rsidRPr="00C573C2">
        <w:rPr>
          <w:rStyle w:val="scinsert"/>
          <w:lang w:val="it-IT"/>
        </w:rPr>
        <w:t>(</w:t>
      </w:r>
      <w:bookmarkEnd w:id="336"/>
      <w:r w:rsidRPr="00C573C2">
        <w:rPr>
          <w:rStyle w:val="scinsert"/>
          <w:lang w:val="it-IT"/>
        </w:rPr>
        <w:t xml:space="preserve">v) delta-6a10a tetrahydrocannabinol; </w:t>
      </w:r>
    </w:p>
    <w:p w14:paraId="1B7340C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lang w:val="it-IT"/>
        </w:rPr>
      </w:pPr>
      <w:r w:rsidRPr="00C573C2">
        <w:rPr>
          <w:rStyle w:val="scinsert"/>
          <w:lang w:val="it-IT"/>
        </w:rPr>
        <w:tab/>
      </w:r>
      <w:r w:rsidRPr="00C573C2">
        <w:rPr>
          <w:rStyle w:val="scinsert"/>
          <w:lang w:val="it-IT"/>
        </w:rPr>
        <w:tab/>
      </w:r>
      <w:bookmarkStart w:id="337" w:name="ss_T46C55N10Svi_lv2_8c1068669"/>
      <w:r w:rsidRPr="00C573C2">
        <w:rPr>
          <w:rStyle w:val="scinsert"/>
          <w:lang w:val="it-IT"/>
        </w:rPr>
        <w:t>(</w:t>
      </w:r>
      <w:bookmarkEnd w:id="337"/>
      <w:r w:rsidRPr="00C573C2">
        <w:rPr>
          <w:rStyle w:val="scinsert"/>
          <w:lang w:val="it-IT"/>
        </w:rPr>
        <w:t xml:space="preserve">vi) hydrogenated forms of tetrahydrocannabinol, including hexahydrocannabinol; hexahydrocannabiphrol, and hexahydrocannabihexol; </w:t>
      </w:r>
    </w:p>
    <w:p w14:paraId="2F87CEB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lang w:val="it-IT"/>
        </w:rPr>
      </w:pPr>
      <w:r w:rsidRPr="00C573C2">
        <w:rPr>
          <w:rStyle w:val="scinsert"/>
          <w:lang w:val="it-IT"/>
        </w:rPr>
        <w:tab/>
      </w:r>
      <w:r w:rsidRPr="00C573C2">
        <w:rPr>
          <w:rStyle w:val="scinsert"/>
          <w:lang w:val="it-IT"/>
        </w:rPr>
        <w:tab/>
      </w:r>
      <w:bookmarkStart w:id="338" w:name="ss_T46C55N10Svii_lv2_cee294aae"/>
      <w:r w:rsidRPr="00C573C2">
        <w:rPr>
          <w:rStyle w:val="scinsert"/>
          <w:lang w:val="it-IT"/>
        </w:rPr>
        <w:t>(</w:t>
      </w:r>
      <w:bookmarkEnd w:id="338"/>
      <w:r w:rsidRPr="00C573C2">
        <w:rPr>
          <w:rStyle w:val="scinsert"/>
          <w:lang w:val="it-IT"/>
        </w:rPr>
        <w:t>vii) ester forms of tetrahydrocannabinol, including delta-8 tetrahydrocannabinol, tetrahydrocannabinol-O-acetate, delta-9 tetrahydrocannabinol-O-acetate, delta-10 tetrahydrocannabinol-O-acetate, delta-6a10a tetrahydrocannabinol</w:t>
      </w:r>
      <w:r w:rsidRPr="00C573C2">
        <w:rPr>
          <w:rStyle w:val="scinsert"/>
          <w:lang w:val="it-IT"/>
        </w:rPr>
        <w:noBreakHyphen/>
        <w:t>O</w:t>
      </w:r>
      <w:r w:rsidRPr="00C573C2">
        <w:rPr>
          <w:rStyle w:val="scinsert"/>
          <w:lang w:val="it-IT"/>
        </w:rPr>
        <w:noBreakHyphen/>
        <w:t xml:space="preserve">acetate, and hexahydrocannabinol-O-6 acetate; </w:t>
      </w:r>
    </w:p>
    <w:p w14:paraId="0812B2A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lang w:val="it-IT"/>
        </w:rPr>
        <w:tab/>
      </w:r>
      <w:r w:rsidRPr="00C573C2">
        <w:rPr>
          <w:rStyle w:val="scinsert"/>
          <w:lang w:val="it-IT"/>
        </w:rPr>
        <w:tab/>
      </w:r>
      <w:bookmarkStart w:id="339" w:name="ss_T46C55N10Sviii_lv2_d367d0a39"/>
      <w:r w:rsidRPr="00C573C2">
        <w:rPr>
          <w:rStyle w:val="scinsert"/>
        </w:rPr>
        <w:t>(</w:t>
      </w:r>
      <w:bookmarkEnd w:id="339"/>
      <w:r w:rsidRPr="00C573C2">
        <w:rPr>
          <w:rStyle w:val="scinsert"/>
        </w:rPr>
        <w:t xml:space="preserve">viii) ether forms of tetrahydrocannabinol and hexahyrdocannabinol, including delta-9 tetrahydrocannabinol methyl ether and delta-8 tetrahydrocannabinol methyl ether; </w:t>
      </w:r>
    </w:p>
    <w:p w14:paraId="505B840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bookmarkStart w:id="340" w:name="ss_T46C55N10Six_lv2_6a8758edd"/>
      <w:r w:rsidRPr="00C573C2">
        <w:rPr>
          <w:rStyle w:val="scinsert"/>
        </w:rPr>
        <w:t>(</w:t>
      </w:r>
      <w:bookmarkEnd w:id="340"/>
      <w:r w:rsidRPr="00C573C2">
        <w:rPr>
          <w:rStyle w:val="scinsert"/>
        </w:rPr>
        <w:t xml:space="preserve">ix) analogues or tetrahydrocannabinols with an alkyl chain of four or more carbon atoms including tetrahydrocannabiphorols, tetrahydrocannabioctyls, tetrahydrocannabihexols, or tetrahydrocannabutols; </w:t>
      </w:r>
    </w:p>
    <w:p w14:paraId="61E513E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lang w:val="it-IT"/>
        </w:rPr>
      </w:pPr>
      <w:r w:rsidRPr="00C573C2">
        <w:rPr>
          <w:rStyle w:val="scinsert"/>
        </w:rPr>
        <w:tab/>
      </w:r>
      <w:r w:rsidRPr="00C573C2">
        <w:rPr>
          <w:rStyle w:val="scinsert"/>
        </w:rPr>
        <w:tab/>
      </w:r>
      <w:bookmarkStart w:id="341" w:name="ss_T46C55N10Sx_lv2_9467f7c21"/>
      <w:r w:rsidRPr="00C573C2">
        <w:rPr>
          <w:rStyle w:val="scinsert"/>
          <w:lang w:val="it-IT"/>
        </w:rPr>
        <w:t>(</w:t>
      </w:r>
      <w:bookmarkEnd w:id="341"/>
      <w:r w:rsidRPr="00C573C2">
        <w:rPr>
          <w:rStyle w:val="scinsert"/>
          <w:lang w:val="it-IT"/>
        </w:rPr>
        <w:t xml:space="preserve">x) delta-8 isotetrahydrocannabinol, delta-4 isotetrahydrocannabinol, and isohexahydrocannabinol; </w:t>
      </w:r>
    </w:p>
    <w:p w14:paraId="2C3A4FF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lang w:val="it-IT"/>
        </w:rPr>
        <w:tab/>
      </w:r>
      <w:r w:rsidRPr="00C573C2">
        <w:rPr>
          <w:rStyle w:val="scinsert"/>
          <w:lang w:val="it-IT"/>
        </w:rPr>
        <w:tab/>
      </w:r>
      <w:bookmarkStart w:id="342" w:name="ss_T46C55N10Sxi_lv2_c819db196"/>
      <w:r w:rsidRPr="00C573C2">
        <w:rPr>
          <w:rStyle w:val="scinsert"/>
        </w:rPr>
        <w:t>(</w:t>
      </w:r>
      <w:bookmarkEnd w:id="342"/>
      <w:r w:rsidRPr="00C573C2">
        <w:rPr>
          <w:rStyle w:val="scinsert"/>
        </w:rPr>
        <w:t>xi) any combination of the compounds, including hexahydrocannabiphorol-o-ester and delta-8 tetrahydrocannabiphorol acetate, or delta-9 tetrahydrocannabiphorol acetate; or</w:t>
      </w:r>
    </w:p>
    <w:p w14:paraId="541A09D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rPr>
          <w:rStyle w:val="scinsert"/>
        </w:rPr>
        <w:tab/>
      </w:r>
      <w:r w:rsidRPr="00C573C2">
        <w:rPr>
          <w:rStyle w:val="scinsert"/>
        </w:rPr>
        <w:tab/>
      </w:r>
      <w:bookmarkStart w:id="343" w:name="ss_T46C55N10Sxii_lv2_9bf95f448"/>
      <w:r w:rsidRPr="00C573C2">
        <w:rPr>
          <w:rStyle w:val="scinsert"/>
        </w:rPr>
        <w:t>(</w:t>
      </w:r>
      <w:bookmarkEnd w:id="343"/>
      <w:r w:rsidRPr="00C573C2">
        <w:rPr>
          <w:rStyle w:val="scinsert"/>
        </w:rPr>
        <w:t>xii) any other substance that contains THC that, when ingested, inhaled, or absorbed into the body, produces an intoxicating or psychoactive reaction.</w:t>
      </w:r>
    </w:p>
    <w:p w14:paraId="05F8AB3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rPr>
          <w:rStyle w:val="scstrike"/>
        </w:rPr>
        <w:t>(2)</w:t>
      </w:r>
      <w:bookmarkStart w:id="344" w:name="ss_T46C55N10S4_lv1_b24c995f2"/>
      <w:r w:rsidRPr="00C573C2">
        <w:rPr>
          <w:rStyle w:val="scinsert"/>
        </w:rPr>
        <w:t>(</w:t>
      </w:r>
      <w:bookmarkEnd w:id="344"/>
      <w:r w:rsidRPr="00C573C2">
        <w:rPr>
          <w:rStyle w:val="scinsert"/>
        </w:rPr>
        <w:t>4)</w:t>
      </w:r>
      <w:r w:rsidRPr="00C573C2">
        <w:t xml:space="preserve"> “Commercial sales” means the sale of hemp products in the stream of commerce, at retail, wholesale, and online.</w:t>
      </w:r>
    </w:p>
    <w:p w14:paraId="2FCE221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rPr>
          <w:rStyle w:val="scstrike"/>
        </w:rPr>
        <w:t>(3)</w:t>
      </w:r>
      <w:bookmarkStart w:id="345" w:name="ss_T46C55N10S5_lv1_1ea790569"/>
      <w:r w:rsidRPr="00C573C2">
        <w:rPr>
          <w:rStyle w:val="scinsert"/>
        </w:rPr>
        <w:t>(</w:t>
      </w:r>
      <w:bookmarkEnd w:id="345"/>
      <w:r w:rsidRPr="00C573C2">
        <w:rPr>
          <w:rStyle w:val="scinsert"/>
        </w:rPr>
        <w:t>5)</w:t>
      </w:r>
      <w:r w:rsidRPr="00C573C2">
        <w:t xml:space="preserve"> “Commissioner” means the Commissioner of the South Carolina Department of Agriculture.</w:t>
      </w:r>
    </w:p>
    <w:p w14:paraId="11FED1E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rPr>
          <w:rStyle w:val="scstrike"/>
        </w:rPr>
        <w:t>(4)</w:t>
      </w:r>
      <w:bookmarkStart w:id="346" w:name="ss_T46C55N10S6_lv1_db4699b0c"/>
      <w:r w:rsidRPr="00C573C2">
        <w:rPr>
          <w:rStyle w:val="scinsert"/>
        </w:rPr>
        <w:t>(</w:t>
      </w:r>
      <w:bookmarkEnd w:id="346"/>
      <w:r w:rsidRPr="00C573C2">
        <w:rPr>
          <w:rStyle w:val="scinsert"/>
        </w:rPr>
        <w:t>6)</w:t>
      </w:r>
      <w:r w:rsidRPr="00C573C2">
        <w:t xml:space="preserve"> “Cultivating” means planting, watering, growing, and harvesting a plant or crop.</w:t>
      </w:r>
    </w:p>
    <w:p w14:paraId="77C6727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lang w:val="it-IT"/>
        </w:rPr>
      </w:pPr>
      <w:r w:rsidRPr="00C573C2">
        <w:rPr>
          <w:rStyle w:val="scinsert"/>
        </w:rPr>
        <w:tab/>
      </w:r>
      <w:bookmarkStart w:id="347" w:name="ss_T46C55N10S7_lv1_996041f31"/>
      <w:r w:rsidRPr="00C573C2">
        <w:rPr>
          <w:rStyle w:val="scinsert"/>
          <w:lang w:val="it-IT"/>
        </w:rPr>
        <w:t>(</w:t>
      </w:r>
      <w:bookmarkEnd w:id="347"/>
      <w:r w:rsidRPr="00C573C2">
        <w:rPr>
          <w:rStyle w:val="scinsert"/>
          <w:lang w:val="it-IT"/>
        </w:rPr>
        <w:t xml:space="preserve">7) “Delta-8” means delta-8 tetrahydrocannabinol. </w:t>
      </w:r>
    </w:p>
    <w:p w14:paraId="13211A6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lang w:val="it-IT"/>
        </w:rPr>
      </w:pPr>
      <w:r w:rsidRPr="00C573C2">
        <w:rPr>
          <w:rStyle w:val="scinsert"/>
          <w:lang w:val="it-IT"/>
        </w:rPr>
        <w:tab/>
      </w:r>
      <w:bookmarkStart w:id="348" w:name="ss_T46C55N10S8_lv1_19a6a83ac"/>
      <w:r w:rsidRPr="00C573C2">
        <w:rPr>
          <w:rStyle w:val="scinsert"/>
          <w:lang w:val="it-IT"/>
        </w:rPr>
        <w:t>(</w:t>
      </w:r>
      <w:bookmarkEnd w:id="348"/>
      <w:r w:rsidRPr="00C573C2">
        <w:rPr>
          <w:rStyle w:val="scinsert"/>
          <w:lang w:val="it-IT"/>
        </w:rPr>
        <w:t xml:space="preserve">8) “Delta-9” means delta-9 tetrahydrocannabinol. </w:t>
      </w:r>
    </w:p>
    <w:p w14:paraId="77FE30C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rPr>
          <w:rStyle w:val="scinsert"/>
          <w:lang w:val="it-IT"/>
        </w:rPr>
        <w:tab/>
      </w:r>
      <w:bookmarkStart w:id="349" w:name="ss_T46C55N10S9_lv1_aee1f8416"/>
      <w:r w:rsidRPr="00C573C2">
        <w:rPr>
          <w:rStyle w:val="scinsert"/>
        </w:rPr>
        <w:t>(</w:t>
      </w:r>
      <w:bookmarkEnd w:id="349"/>
      <w:r w:rsidRPr="00C573C2">
        <w:rPr>
          <w:rStyle w:val="scinsert"/>
        </w:rPr>
        <w:t>9) “Delta-10” means delta-10 tetrahydrocannabinol.</w:t>
      </w:r>
    </w:p>
    <w:p w14:paraId="6DA293A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rPr>
          <w:rStyle w:val="scstrike"/>
        </w:rPr>
        <w:t>(5)</w:t>
      </w:r>
      <w:bookmarkStart w:id="350" w:name="ss_T46C55N10S10_lv1_0d8e65faa"/>
      <w:r w:rsidRPr="00C573C2">
        <w:rPr>
          <w:rStyle w:val="scinsert"/>
        </w:rPr>
        <w:t>(</w:t>
      </w:r>
      <w:bookmarkEnd w:id="350"/>
      <w:r w:rsidRPr="00C573C2">
        <w:rPr>
          <w:rStyle w:val="scinsert"/>
        </w:rPr>
        <w:t>10)</w:t>
      </w:r>
      <w:r w:rsidRPr="00C573C2">
        <w:t xml:space="preserve"> “Department” means the South Carolina Department of Agriculture.</w:t>
      </w:r>
    </w:p>
    <w:p w14:paraId="1106E7E7"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rPr>
          <w:rStyle w:val="scinsert"/>
        </w:rPr>
        <w:tab/>
      </w:r>
      <w:bookmarkStart w:id="351" w:name="ss_T46C55N10S11_lv1_d4f9edf52"/>
      <w:r w:rsidRPr="00C573C2">
        <w:rPr>
          <w:rStyle w:val="scinsert"/>
        </w:rPr>
        <w:t>(</w:t>
      </w:r>
      <w:bookmarkEnd w:id="351"/>
      <w:r w:rsidRPr="00C573C2">
        <w:rPr>
          <w:rStyle w:val="scinsert"/>
        </w:rPr>
        <w:t xml:space="preserve">11) “Division” means the South Carolina Law Enforcement Division. </w:t>
      </w:r>
    </w:p>
    <w:p w14:paraId="50FB3CF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C573C2">
        <w:rPr>
          <w:rStyle w:val="scstrike"/>
        </w:rPr>
        <w:tab/>
        <w:t>(6) “Federally defined THC level for hemp” means a delta-9 THC concentration of not more than 0.3 percent on a dry weight basis, or the THC concentration for hemp defined in 7 U.S.C. SECTION 5940, whichever is greater.</w:t>
      </w:r>
    </w:p>
    <w:p w14:paraId="515FBF5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rPr>
          <w:rStyle w:val="scstrike"/>
        </w:rPr>
        <w:t>(7)</w:t>
      </w:r>
      <w:bookmarkStart w:id="352" w:name="ss_T46C55N10S12_lv1_f13d5ccdc"/>
      <w:r w:rsidRPr="00C573C2">
        <w:rPr>
          <w:rStyle w:val="scinsert"/>
        </w:rPr>
        <w:t>(</w:t>
      </w:r>
      <w:bookmarkEnd w:id="352"/>
      <w:r w:rsidRPr="00C573C2">
        <w:rPr>
          <w:rStyle w:val="scinsert"/>
        </w:rPr>
        <w:t>12)</w:t>
      </w:r>
      <w:r w:rsidRPr="00C573C2">
        <w:t xml:space="preserve"> “Handling”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14:paraId="613BD84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rPr>
          <w:rStyle w:val="scstrike"/>
        </w:rPr>
        <w:t>(8)</w:t>
      </w:r>
      <w:bookmarkStart w:id="353" w:name="ss_T46C55N10S13_lv1_9c7181447"/>
      <w:r w:rsidRPr="00C573C2">
        <w:rPr>
          <w:rStyle w:val="scinsert"/>
        </w:rPr>
        <w:t>(</w:t>
      </w:r>
      <w:bookmarkEnd w:id="353"/>
      <w:r w:rsidRPr="00C573C2">
        <w:rPr>
          <w:rStyle w:val="scinsert"/>
        </w:rPr>
        <w:t>13)</w:t>
      </w:r>
      <w:bookmarkStart w:id="354" w:name="ss_T46C55N10Sa_lv2_71545d61c"/>
      <w:r w:rsidRPr="00C573C2">
        <w:rPr>
          <w:rStyle w:val="scinsert"/>
        </w:rPr>
        <w:t>(</w:t>
      </w:r>
      <w:bookmarkEnd w:id="354"/>
      <w:r w:rsidRPr="00C573C2">
        <w:rPr>
          <w:rStyle w:val="scinsert"/>
        </w:rPr>
        <w:t>a)</w:t>
      </w:r>
      <w:r w:rsidRPr="00C573C2">
        <w:t xml:space="preserve"> “Hemp” or “industrial hemp” means the plant Cannabis sativa L. and any part of that plant, including the nonsterilized seeds thereof and all derivatives, extracts, cannabinoids, isomers, acids, salts, and salts of isomers, whether growing or not, with </w:t>
      </w:r>
      <w:r w:rsidRPr="00C573C2">
        <w:rPr>
          <w:rStyle w:val="scstrike"/>
        </w:rPr>
        <w:t>the federally defined THC level for hemp</w:t>
      </w:r>
      <w:r w:rsidRPr="00C573C2">
        <w:rPr>
          <w:rStyle w:val="scinsert"/>
        </w:rPr>
        <w:t>a total delta-9 THC concentration of not more than 0.3 percent on a dry weight basis.</w:t>
      </w:r>
      <w:r w:rsidRPr="00C573C2">
        <w:t xml:space="preserve"> Hemp shall be considered an agricultural commodity.</w:t>
      </w:r>
    </w:p>
    <w:p w14:paraId="4FE5D33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bookmarkStart w:id="355" w:name="ss_T46C55N10Sb_lv2_6fb5e4661"/>
      <w:r w:rsidRPr="00C573C2">
        <w:rPr>
          <w:rStyle w:val="scinsert"/>
        </w:rPr>
        <w:t>(</w:t>
      </w:r>
      <w:bookmarkEnd w:id="355"/>
      <w:r w:rsidRPr="00C573C2">
        <w:rPr>
          <w:rStyle w:val="scinsert"/>
        </w:rPr>
        <w:t xml:space="preserve">b) “Hemp” does not include: </w:t>
      </w:r>
    </w:p>
    <w:p w14:paraId="3EE3FB1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bookmarkStart w:id="356" w:name="ss_T46C55N10Si_lv3_ea6b1d606"/>
      <w:r w:rsidRPr="00C573C2">
        <w:rPr>
          <w:rStyle w:val="scinsert"/>
        </w:rPr>
        <w:t>(</w:t>
      </w:r>
      <w:bookmarkEnd w:id="356"/>
      <w:r w:rsidRPr="00C573C2">
        <w:rPr>
          <w:rStyle w:val="scinsert"/>
        </w:rPr>
        <w:t>i) any viable seeds from a Cannabis sativa L. plant that exceeds a total THC concentration of 0.3 percent in the plant on a dry weight basis; or</w:t>
      </w:r>
    </w:p>
    <w:p w14:paraId="4B2521C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bookmarkStart w:id="357" w:name="ss_T46C55N10Sii_lv3_9b5eb20cf"/>
      <w:r w:rsidRPr="00C573C2">
        <w:rPr>
          <w:rStyle w:val="scinsert"/>
        </w:rPr>
        <w:t>(</w:t>
      </w:r>
      <w:bookmarkEnd w:id="357"/>
      <w:r w:rsidRPr="00C573C2">
        <w:rPr>
          <w:rStyle w:val="scinsert"/>
        </w:rPr>
        <w:t>ii) any intermediate hemp-derived cannabinoid products containing:</w:t>
      </w:r>
    </w:p>
    <w:p w14:paraId="6A8CFF5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r w:rsidRPr="00C573C2">
        <w:rPr>
          <w:rStyle w:val="scinsert"/>
        </w:rPr>
        <w:tab/>
      </w:r>
      <w:bookmarkStart w:id="358" w:name="ss_T46C55N10SI_lv4_76f4b330b"/>
      <w:r w:rsidRPr="00C573C2">
        <w:rPr>
          <w:rStyle w:val="scinsert"/>
        </w:rPr>
        <w:t>(</w:t>
      </w:r>
      <w:bookmarkEnd w:id="358"/>
      <w:r w:rsidRPr="00C573C2">
        <w:rPr>
          <w:rStyle w:val="scinsert"/>
        </w:rPr>
        <w:t>I) cannabinoids that are not capable of being naturally produced by a Cannabis sativa L. plant;</w:t>
      </w:r>
    </w:p>
    <w:p w14:paraId="3E2CB41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r w:rsidRPr="00C573C2">
        <w:rPr>
          <w:rStyle w:val="scinsert"/>
        </w:rPr>
        <w:tab/>
      </w:r>
      <w:bookmarkStart w:id="359" w:name="ss_T46C55N10SII_lv4_94b9ae49d"/>
      <w:r w:rsidRPr="00C573C2">
        <w:rPr>
          <w:rStyle w:val="scinsert"/>
        </w:rPr>
        <w:t>(</w:t>
      </w:r>
      <w:bookmarkEnd w:id="359"/>
      <w:r w:rsidRPr="00C573C2">
        <w:rPr>
          <w:rStyle w:val="scinsert"/>
        </w:rPr>
        <w:t>II) cannabinoids that:</w:t>
      </w:r>
    </w:p>
    <w:p w14:paraId="5405265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r w:rsidRPr="00C573C2">
        <w:rPr>
          <w:rStyle w:val="scinsert"/>
        </w:rPr>
        <w:tab/>
      </w:r>
      <w:r w:rsidRPr="00C573C2">
        <w:rPr>
          <w:rStyle w:val="scinsert"/>
        </w:rPr>
        <w:tab/>
      </w:r>
      <w:bookmarkStart w:id="360" w:name="ss_T46C55N10Saa_lv5_787a9cfc1"/>
      <w:r w:rsidRPr="00C573C2">
        <w:rPr>
          <w:rStyle w:val="scinsert"/>
        </w:rPr>
        <w:t>(</w:t>
      </w:r>
      <w:bookmarkEnd w:id="360"/>
      <w:r w:rsidRPr="00C573C2">
        <w:rPr>
          <w:rStyle w:val="scinsert"/>
        </w:rPr>
        <w:t>aa) are capable of being naturally produced by a Cannabis sativa L. plant; and</w:t>
      </w:r>
    </w:p>
    <w:p w14:paraId="649C2DC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r w:rsidRPr="00C573C2">
        <w:rPr>
          <w:rStyle w:val="scinsert"/>
        </w:rPr>
        <w:tab/>
      </w:r>
      <w:r w:rsidRPr="00C573C2">
        <w:rPr>
          <w:rStyle w:val="scinsert"/>
        </w:rPr>
        <w:tab/>
      </w:r>
      <w:bookmarkStart w:id="361" w:name="ss_T46C55N10Sbb_lv5_7225f72cd"/>
      <w:r w:rsidRPr="00C573C2">
        <w:rPr>
          <w:rStyle w:val="scinsert"/>
        </w:rPr>
        <w:t>(</w:t>
      </w:r>
      <w:bookmarkEnd w:id="361"/>
      <w:r w:rsidRPr="00C573C2">
        <w:rPr>
          <w:rStyle w:val="scinsert"/>
        </w:rPr>
        <w:t>bb) were synthesized or manufactured outside the plant; or</w:t>
      </w:r>
    </w:p>
    <w:p w14:paraId="5695B74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r w:rsidRPr="00C573C2">
        <w:rPr>
          <w:rStyle w:val="scinsert"/>
        </w:rPr>
        <w:tab/>
      </w:r>
      <w:bookmarkStart w:id="362" w:name="ss_T46C55N10SIII_lv4_b15f9b3b5"/>
      <w:r w:rsidRPr="00C573C2">
        <w:rPr>
          <w:rStyle w:val="scinsert"/>
        </w:rPr>
        <w:t>(</w:t>
      </w:r>
      <w:bookmarkEnd w:id="362"/>
      <w:r w:rsidRPr="00C573C2">
        <w:rPr>
          <w:rStyle w:val="scinsert"/>
        </w:rPr>
        <w:t>III) more than 0.3 percent combined total of:</w:t>
      </w:r>
    </w:p>
    <w:p w14:paraId="48A6477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r w:rsidRPr="00C573C2">
        <w:rPr>
          <w:rStyle w:val="scinsert"/>
        </w:rPr>
        <w:tab/>
      </w:r>
      <w:r w:rsidRPr="00C573C2">
        <w:rPr>
          <w:rStyle w:val="scinsert"/>
        </w:rPr>
        <w:tab/>
      </w:r>
      <w:bookmarkStart w:id="363" w:name="ss_T46C55N10Saa_lv5_daecbdbc4"/>
      <w:r w:rsidRPr="00C573C2">
        <w:rPr>
          <w:rStyle w:val="scinsert"/>
        </w:rPr>
        <w:t>(</w:t>
      </w:r>
      <w:bookmarkEnd w:id="363"/>
      <w:r w:rsidRPr="00C573C2">
        <w:rPr>
          <w:rStyle w:val="scinsert"/>
        </w:rPr>
        <w:t>aa) total tetrahydrocannabinols (including tetrahydrocannabinolic acid); and</w:t>
      </w:r>
    </w:p>
    <w:p w14:paraId="2E114E9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r w:rsidRPr="00C573C2">
        <w:rPr>
          <w:rStyle w:val="scinsert"/>
        </w:rPr>
        <w:tab/>
      </w:r>
      <w:r w:rsidRPr="00C573C2">
        <w:rPr>
          <w:rStyle w:val="scinsert"/>
        </w:rPr>
        <w:tab/>
      </w:r>
      <w:bookmarkStart w:id="364" w:name="ss_T46C55N10Sbb_lv5_ad13777e6"/>
      <w:r w:rsidRPr="00C573C2">
        <w:rPr>
          <w:rStyle w:val="scinsert"/>
        </w:rPr>
        <w:t>(</w:t>
      </w:r>
      <w:bookmarkEnd w:id="364"/>
      <w:r w:rsidRPr="00C573C2">
        <w:rPr>
          <w:rStyle w:val="scinsert"/>
        </w:rPr>
        <w:t>bb) any other cannabinoids that have similar effects (or are marketed to have similar effects) on humans or animals as a tetrahydrocannabinol (as determined by the Secretary of Health and Human Services); or</w:t>
      </w:r>
    </w:p>
    <w:p w14:paraId="68FFE77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bookmarkStart w:id="365" w:name="ss_T46C55N10Siii_lv3_6c6604e7c"/>
      <w:r w:rsidRPr="00C573C2">
        <w:rPr>
          <w:rStyle w:val="scinsert"/>
        </w:rPr>
        <w:t>(</w:t>
      </w:r>
      <w:bookmarkEnd w:id="365"/>
      <w:r w:rsidRPr="00C573C2">
        <w:rPr>
          <w:rStyle w:val="scinsert"/>
        </w:rPr>
        <w:t>iii) any intermediate hemp-derived cannabinoid products which are marketed or sold as a final product or directly to an end consumer for personal or household use; or</w:t>
      </w:r>
    </w:p>
    <w:p w14:paraId="3C5EC0E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bookmarkStart w:id="366" w:name="ss_T46C55N10Siv_lv3_98dea8b6a"/>
      <w:r w:rsidRPr="00C573C2">
        <w:rPr>
          <w:rStyle w:val="scinsert"/>
        </w:rPr>
        <w:t>(</w:t>
      </w:r>
      <w:bookmarkEnd w:id="366"/>
      <w:r w:rsidRPr="00C573C2">
        <w:rPr>
          <w:rStyle w:val="scinsert"/>
        </w:rPr>
        <w:t>iv) any final hemp-derived cannabinoid products containing:</w:t>
      </w:r>
    </w:p>
    <w:p w14:paraId="1A1C2D0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r w:rsidRPr="00C573C2">
        <w:rPr>
          <w:rStyle w:val="scinsert"/>
        </w:rPr>
        <w:tab/>
      </w:r>
      <w:bookmarkStart w:id="367" w:name="ss_T46C55N10SI_lv4_32999c472"/>
      <w:r w:rsidRPr="00C573C2">
        <w:rPr>
          <w:rStyle w:val="scinsert"/>
        </w:rPr>
        <w:t>(</w:t>
      </w:r>
      <w:bookmarkEnd w:id="367"/>
      <w:r w:rsidRPr="00C573C2">
        <w:rPr>
          <w:rStyle w:val="scinsert"/>
        </w:rPr>
        <w:t>I) cannabinoids that are not capable of being naturally produced by a Cannabis sativa L. plant;</w:t>
      </w:r>
    </w:p>
    <w:p w14:paraId="45F717D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r w:rsidRPr="00C573C2">
        <w:rPr>
          <w:rStyle w:val="scinsert"/>
        </w:rPr>
        <w:tab/>
      </w:r>
      <w:bookmarkStart w:id="368" w:name="ss_T46C55N10SII_lv4_35b0fd588"/>
      <w:r w:rsidRPr="00C573C2">
        <w:rPr>
          <w:rStyle w:val="scinsert"/>
        </w:rPr>
        <w:t>(</w:t>
      </w:r>
      <w:bookmarkEnd w:id="368"/>
      <w:r w:rsidRPr="00C573C2">
        <w:rPr>
          <w:rStyle w:val="scinsert"/>
        </w:rPr>
        <w:t>II) cannabinoids that:</w:t>
      </w:r>
    </w:p>
    <w:p w14:paraId="335B625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r w:rsidRPr="00C573C2">
        <w:rPr>
          <w:rStyle w:val="scinsert"/>
        </w:rPr>
        <w:tab/>
      </w:r>
      <w:r w:rsidRPr="00C573C2">
        <w:rPr>
          <w:rStyle w:val="scinsert"/>
        </w:rPr>
        <w:tab/>
      </w:r>
      <w:bookmarkStart w:id="369" w:name="ss_T46C55N10Saa_lv5_49668053d"/>
      <w:r w:rsidRPr="00C573C2">
        <w:rPr>
          <w:rStyle w:val="scinsert"/>
        </w:rPr>
        <w:t>(</w:t>
      </w:r>
      <w:bookmarkEnd w:id="369"/>
      <w:r w:rsidRPr="00C573C2">
        <w:rPr>
          <w:rStyle w:val="scinsert"/>
        </w:rPr>
        <w:t>aa) are capable of being naturally produced by a Cannabis sativa L. plant; and</w:t>
      </w:r>
    </w:p>
    <w:p w14:paraId="53D84A0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rPr>
          <w:rStyle w:val="scinsert"/>
        </w:rPr>
        <w:tab/>
      </w:r>
      <w:r w:rsidRPr="00C573C2">
        <w:rPr>
          <w:rStyle w:val="scinsert"/>
        </w:rPr>
        <w:tab/>
      </w:r>
      <w:r w:rsidRPr="00C573C2">
        <w:rPr>
          <w:rStyle w:val="scinsert"/>
        </w:rPr>
        <w:tab/>
      </w:r>
      <w:r w:rsidRPr="00C573C2">
        <w:rPr>
          <w:rStyle w:val="scinsert"/>
        </w:rPr>
        <w:tab/>
      </w:r>
      <w:r w:rsidRPr="00C573C2">
        <w:rPr>
          <w:rStyle w:val="scinsert"/>
        </w:rPr>
        <w:tab/>
      </w:r>
      <w:bookmarkStart w:id="370" w:name="ss_T46C55N10Sbb_lv5_2d20e7b79"/>
      <w:r w:rsidRPr="00C573C2">
        <w:rPr>
          <w:rStyle w:val="scinsert"/>
        </w:rPr>
        <w:t>(</w:t>
      </w:r>
      <w:bookmarkEnd w:id="370"/>
      <w:r w:rsidRPr="00C573C2">
        <w:rPr>
          <w:rStyle w:val="scinsert"/>
        </w:rPr>
        <w:t>bb) were synthesized or manufactured outside the plant.</w:t>
      </w:r>
    </w:p>
    <w:p w14:paraId="2B9D68C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rPr>
          <w:rStyle w:val="scinsert"/>
        </w:rPr>
        <w:tab/>
      </w:r>
      <w:bookmarkStart w:id="371" w:name="ss_T46C55N10S14_lv1_ce3a96758"/>
      <w:r w:rsidRPr="00C573C2">
        <w:rPr>
          <w:rStyle w:val="scinsert"/>
        </w:rPr>
        <w:t>(</w:t>
      </w:r>
      <w:bookmarkEnd w:id="371"/>
      <w:r w:rsidRPr="00C573C2">
        <w:rPr>
          <w:rStyle w:val="scinsert"/>
        </w:rPr>
        <w:t>14) “Hemp product” means all products containing cannabidiol with a total delta-9 THC concentration of not more than 0.3 percent on a dry weight basis derived from, or made by, processing hemp plants or hemp plant parts, that are prepared in a form available for commercial sale including, but not limited to, cosmetics, personal care products, food intended for human and animal consumption, cloth, cordage, fiber, fuel, paint, paper, particleboard, plastics, and any product containing one or more hemp-derived cannabinoids such as, but not limited to: CBD, CBG, CBC, or CBN provided the product does not cause a psychoactive reaction. Unprocessed or raw plant material, including nonsterilized hemp seeds, is not considered a hemp product.</w:t>
      </w:r>
    </w:p>
    <w:p w14:paraId="50CA746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rPr>
          <w:rStyle w:val="scstrike"/>
        </w:rPr>
        <w:t>(9)</w:t>
      </w:r>
      <w:bookmarkStart w:id="372" w:name="ss_T46C55N10S15_lv1_f533889d6"/>
      <w:r w:rsidRPr="00C573C2">
        <w:rPr>
          <w:rStyle w:val="scinsert"/>
        </w:rPr>
        <w:t>(</w:t>
      </w:r>
      <w:bookmarkEnd w:id="372"/>
      <w:r w:rsidRPr="00C573C2">
        <w:rPr>
          <w:rStyle w:val="scinsert"/>
        </w:rPr>
        <w:t>15)</w:t>
      </w:r>
      <w:r w:rsidRPr="00C573C2">
        <w:t xml:space="preserve"> “Hemp</w:t>
      </w:r>
      <w:r w:rsidRPr="00C573C2">
        <w:rPr>
          <w:rStyle w:val="scinsert"/>
        </w:rPr>
        <w:t>-cannabinoid</w:t>
      </w:r>
      <w:r w:rsidRPr="00C573C2">
        <w:t xml:space="preserve"> products” </w:t>
      </w:r>
      <w:r w:rsidRPr="00C573C2">
        <w:rPr>
          <w:rStyle w:val="scinsert"/>
        </w:rPr>
        <w:t xml:space="preserve">only </w:t>
      </w:r>
      <w:r w:rsidRPr="00C573C2">
        <w:t xml:space="preserve">means </w:t>
      </w:r>
      <w:r w:rsidRPr="00C573C2">
        <w:rPr>
          <w:rStyle w:val="scstrike"/>
        </w:rPr>
        <w:t xml:space="preserve">all </w:t>
      </w:r>
      <w:r w:rsidRPr="00C573C2">
        <w:t xml:space="preserve">products </w:t>
      </w:r>
      <w:r w:rsidRPr="00C573C2">
        <w:rPr>
          <w:rStyle w:val="scstrike"/>
        </w:rPr>
        <w:t>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hemp-derived cannabinoids, such as cannabidiol. Unprocessed or raw plant material, including nonsterilized hemp seeds, is not considered a hemp product</w:t>
      </w:r>
      <w:r w:rsidRPr="00C573C2">
        <w:rPr>
          <w:rStyle w:val="scinsert"/>
        </w:rPr>
        <w:t xml:space="preserve"> permitted under Title 61 for human consumption</w:t>
      </w:r>
      <w:r w:rsidRPr="00C573C2">
        <w:t>.</w:t>
      </w:r>
    </w:p>
    <w:p w14:paraId="01DFD3B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rPr>
          <w:rStyle w:val="scstrike"/>
        </w:rPr>
        <w:t>(10)</w:t>
      </w:r>
      <w:bookmarkStart w:id="373" w:name="ss_T46C55N10S16_lv1_68fe60309"/>
      <w:r w:rsidRPr="00C573C2">
        <w:rPr>
          <w:rStyle w:val="scinsert"/>
        </w:rPr>
        <w:t>(</w:t>
      </w:r>
      <w:bookmarkEnd w:id="373"/>
      <w:r w:rsidRPr="00C573C2">
        <w:rPr>
          <w:rStyle w:val="scinsert"/>
        </w:rPr>
        <w:t>16)</w:t>
      </w:r>
      <w:r w:rsidRPr="00C573C2">
        <w:t xml:space="preserve"> “Licensee” means an individual or business entity possessing a license issued by the department under the authority of this chapter to cultivate, handle, or process hemp.</w:t>
      </w:r>
    </w:p>
    <w:p w14:paraId="02CA77A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rPr>
          <w:rStyle w:val="scstrike"/>
        </w:rPr>
        <w:t>(11)</w:t>
      </w:r>
      <w:bookmarkStart w:id="374" w:name="ss_T46C55N10S17_lv1_d0a42f130"/>
      <w:r w:rsidRPr="00C573C2">
        <w:rPr>
          <w:rStyle w:val="scinsert"/>
        </w:rPr>
        <w:t>(</w:t>
      </w:r>
      <w:bookmarkEnd w:id="374"/>
      <w:r w:rsidRPr="00C573C2">
        <w:rPr>
          <w:rStyle w:val="scinsert"/>
        </w:rPr>
        <w:t>17)</w:t>
      </w:r>
      <w:r w:rsidRPr="00C573C2">
        <w:t xml:space="preserve"> “Marijuana” has the same meaning as in Section 44-53-110 and does not include tetrahydrocannabinol in hemp or hemp products as defined herein</w:t>
      </w:r>
      <w:r w:rsidRPr="00C573C2">
        <w:rPr>
          <w:rStyle w:val="scinsert"/>
        </w:rPr>
        <w:t xml:space="preserve"> or hemp-cannabinoid beverages or chewables as defined in Section 61-14-20</w:t>
      </w:r>
      <w:r w:rsidRPr="00C573C2">
        <w:t>.</w:t>
      </w:r>
    </w:p>
    <w:p w14:paraId="2C5C85B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trike/>
        </w:rPr>
      </w:pPr>
      <w:r w:rsidRPr="00C573C2">
        <w:tab/>
      </w:r>
      <w:r w:rsidRPr="00C573C2">
        <w:rPr>
          <w:rStyle w:val="scstrike"/>
        </w:rPr>
        <w:t>(12)</w:t>
      </w:r>
      <w:bookmarkStart w:id="375" w:name="ss_T46C55N10S18_lv1_7de55176e"/>
      <w:r w:rsidRPr="00C573C2">
        <w:rPr>
          <w:rStyle w:val="scinsert"/>
        </w:rPr>
        <w:t>(</w:t>
      </w:r>
      <w:bookmarkEnd w:id="375"/>
      <w:r w:rsidRPr="00C573C2">
        <w:rPr>
          <w:rStyle w:val="scinsert"/>
        </w:rPr>
        <w:t>18)</w:t>
      </w:r>
      <w:r w:rsidRPr="00C573C2">
        <w:t xml:space="preserve"> “Processing” means converting an agricultural commodity into a marketable form.</w:t>
      </w:r>
    </w:p>
    <w:p w14:paraId="7483156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rPr>
          <w:rStyle w:val="scinsert"/>
        </w:rPr>
        <w:tab/>
      </w:r>
      <w:r w:rsidRPr="00C573C2">
        <w:rPr>
          <w:rStyle w:val="scinsert"/>
        </w:rPr>
        <w:tab/>
      </w:r>
      <w:bookmarkStart w:id="376" w:name="ss_T46C55N10S19_lv1_4c60e54c3"/>
      <w:r w:rsidRPr="00C573C2">
        <w:rPr>
          <w:rStyle w:val="scinsert"/>
        </w:rPr>
        <w:t>(</w:t>
      </w:r>
      <w:bookmarkEnd w:id="376"/>
      <w:r w:rsidRPr="00C573C2">
        <w:rPr>
          <w:rStyle w:val="scinsert"/>
        </w:rPr>
        <w:t xml:space="preserve">19) “Psychoactive reaction” means an altered state of the brain that has significant effects on a person’s psychological processes, consciousness, thinking, physical ability, perception, or emotion. </w:t>
      </w:r>
    </w:p>
    <w:p w14:paraId="63D98EC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rPr>
          <w:rStyle w:val="scstrike"/>
        </w:rPr>
        <w:t>(13)</w:t>
      </w:r>
      <w:bookmarkStart w:id="377" w:name="ss_T46C55N10S20_lv1_b356db069"/>
      <w:r w:rsidRPr="00C573C2">
        <w:rPr>
          <w:rStyle w:val="scinsert"/>
        </w:rPr>
        <w:t>(</w:t>
      </w:r>
      <w:bookmarkEnd w:id="377"/>
      <w:r w:rsidRPr="00C573C2">
        <w:rPr>
          <w:rStyle w:val="scinsert"/>
        </w:rPr>
        <w:t>20)</w:t>
      </w:r>
      <w:r w:rsidRPr="00C573C2">
        <w:t xml:space="preserve"> “State plan” means the plan submitted by the department and approved by the Secretary of the United States Department of Agriculture pursuant to which the department regulates hemp production.</w:t>
      </w:r>
    </w:p>
    <w:p w14:paraId="2C481BB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rPr>
          <w:rStyle w:val="scstrike"/>
        </w:rPr>
        <w:t>(14)</w:t>
      </w:r>
      <w:bookmarkStart w:id="378" w:name="ss_T46C55N10S21_lv1_3148cda9c"/>
      <w:r w:rsidRPr="00C573C2">
        <w:rPr>
          <w:rStyle w:val="scinsert"/>
        </w:rPr>
        <w:t>(</w:t>
      </w:r>
      <w:bookmarkEnd w:id="378"/>
      <w:r w:rsidRPr="00C573C2">
        <w:rPr>
          <w:rStyle w:val="scinsert"/>
        </w:rPr>
        <w:t>21)</w:t>
      </w:r>
      <w:r w:rsidRPr="00C573C2">
        <w:t xml:space="preserve"> “THC” means tetrahydrocannabinol.</w:t>
      </w:r>
    </w:p>
    <w:p w14:paraId="655C6C76"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79" w:name="bs_num_4_dcbe790a5"/>
      <w:r w:rsidRPr="00C573C2">
        <w:t>S</w:t>
      </w:r>
      <w:bookmarkEnd w:id="379"/>
      <w:r w:rsidRPr="00C573C2">
        <w:t>ECTION 4.</w:t>
      </w:r>
      <w:r w:rsidRPr="00C573C2">
        <w:tab/>
      </w:r>
      <w:bookmarkStart w:id="380" w:name="dl_7371a4a93"/>
      <w:r w:rsidRPr="00C573C2">
        <w:t>C</w:t>
      </w:r>
      <w:bookmarkEnd w:id="380"/>
      <w:r w:rsidRPr="00C573C2">
        <w:t>hapter 55, Title 46 of the S.C. Code is amended by adding:</w:t>
      </w:r>
    </w:p>
    <w:p w14:paraId="25B9C60F"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81" w:name="ns_T46C55N70_6e1fc963a"/>
      <w:r w:rsidRPr="00C573C2">
        <w:t>S</w:t>
      </w:r>
      <w:bookmarkEnd w:id="381"/>
      <w:r w:rsidRPr="00C573C2">
        <w:t>ection 46-55-70.</w:t>
      </w:r>
      <w:r w:rsidRPr="00C573C2">
        <w:tab/>
      </w:r>
      <w:bookmarkStart w:id="382" w:name="ss_T46C55N70SA_lv1_a45c6c16a"/>
      <w:r w:rsidRPr="00C573C2">
        <w:t>(</w:t>
      </w:r>
      <w:bookmarkEnd w:id="382"/>
      <w:r w:rsidRPr="00C573C2">
        <w:t xml:space="preserve">A) Any hemp product processed, distributed, sold, or offered for sale to consumers in this State in violation of this chapter is considered contraband and may be seized by law enforcement as provided for by law. </w:t>
      </w:r>
    </w:p>
    <w:p w14:paraId="62EFE31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83" w:name="ss_T46C55N70SB_lv1_a52646470"/>
      <w:r w:rsidRPr="00C573C2">
        <w:t>(</w:t>
      </w:r>
      <w:bookmarkEnd w:id="383"/>
      <w:r w:rsidRPr="00C573C2">
        <w:t>B) The division is vested with the enforcement of this section.</w:t>
      </w:r>
    </w:p>
    <w:p w14:paraId="27E8120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84" w:name="ns_T46C55N80_fafa1429c"/>
      <w:r w:rsidRPr="00C573C2">
        <w:t>S</w:t>
      </w:r>
      <w:bookmarkEnd w:id="384"/>
      <w:r w:rsidRPr="00C573C2">
        <w:t>ection 46-55-80.</w:t>
      </w:r>
      <w:r w:rsidRPr="00C573C2">
        <w:tab/>
        <w:t xml:space="preserve">Nothing in this chapter may be construed to limit the interstate commerce of any product being transported through this State. </w:t>
      </w:r>
    </w:p>
    <w:p w14:paraId="0D081EC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85" w:name="ns_T46C55N90_293b1f79a"/>
      <w:r w:rsidRPr="00C573C2">
        <w:t>S</w:t>
      </w:r>
      <w:bookmarkEnd w:id="385"/>
      <w:r w:rsidRPr="00C573C2">
        <w:t>ection 46-55-90.</w:t>
      </w:r>
      <w:r w:rsidRPr="00C573C2">
        <w:tab/>
        <w:t xml:space="preserve">Cannabidiol in a hemp product that does not have a psychoactive reaction is not restricted by this chapter. </w:t>
      </w:r>
    </w:p>
    <w:p w14:paraId="0B91DE1D"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86" w:name="bs_num_5_9237c236e"/>
      <w:r w:rsidRPr="00C573C2">
        <w:t>S</w:t>
      </w:r>
      <w:bookmarkEnd w:id="386"/>
      <w:r w:rsidRPr="00C573C2">
        <w:t>ECTION 5.</w:t>
      </w:r>
      <w:r w:rsidRPr="00C573C2">
        <w:tab/>
      </w:r>
      <w:bookmarkStart w:id="387" w:name="dl_741cf8921"/>
      <w:r w:rsidRPr="00C573C2">
        <w:t>S</w:t>
      </w:r>
      <w:bookmarkEnd w:id="387"/>
      <w:r w:rsidRPr="00C573C2">
        <w:t>ection 61-2-10 of the S.C. Code is amended to read:</w:t>
      </w:r>
    </w:p>
    <w:p w14:paraId="7602B0E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88" w:name="cs_T61C2N10_bfe1f5fa2"/>
      <w:r w:rsidRPr="00C573C2">
        <w:t>S</w:t>
      </w:r>
      <w:bookmarkEnd w:id="388"/>
      <w:r w:rsidRPr="00C573C2">
        <w:t>ection 61-2-10.</w:t>
      </w:r>
      <w:r w:rsidRPr="00C573C2">
        <w:tab/>
      </w:r>
      <w:bookmarkStart w:id="389" w:name="ss_T61C2N10SA_lv1_83b23ae55"/>
      <w:r w:rsidRPr="00C573C2">
        <w:t>(</w:t>
      </w:r>
      <w:bookmarkEnd w:id="389"/>
      <w:r w:rsidRPr="00C573C2">
        <w:t>A) As used in Title 61, unless the context clearly requires otherwise:</w:t>
      </w:r>
    </w:p>
    <w:p w14:paraId="6048D0B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90" w:name="ss_T61C2N10S1_lv2_60eafc2c"/>
      <w:r w:rsidRPr="00C573C2">
        <w:t>(</w:t>
      </w:r>
      <w:bookmarkEnd w:id="390"/>
      <w:r w:rsidRPr="00C573C2">
        <w:t>1) “Department” means the South Carolina Department of Revenue.</w:t>
      </w:r>
    </w:p>
    <w:p w14:paraId="647B53F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91" w:name="ss_T61C2N10S2_lv2_1bdf9c5f"/>
      <w:r w:rsidRPr="00C573C2">
        <w:t>(</w:t>
      </w:r>
      <w:bookmarkEnd w:id="391"/>
      <w:r w:rsidRPr="00C573C2">
        <w:t>2) “Director” means the Director of the Department of Revenue.</w:t>
      </w:r>
    </w:p>
    <w:p w14:paraId="6A503A7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392" w:name="ss_T61C2N10S3_lv2_aee2ac0b"/>
      <w:r w:rsidRPr="00C573C2">
        <w:t>(</w:t>
      </w:r>
      <w:bookmarkEnd w:id="392"/>
      <w:r w:rsidRPr="00C573C2">
        <w:t>3) “Division” means the South Carolina Law Enforcement Division.</w:t>
      </w:r>
    </w:p>
    <w:p w14:paraId="22E0A38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393" w:name="ss_T61C2N10S4_lv2_d8526b6a"/>
      <w:r w:rsidRPr="00C573C2">
        <w:t>(</w:t>
      </w:r>
      <w:bookmarkEnd w:id="393"/>
      <w:r w:rsidRPr="00C573C2">
        <w:t>4) “Regulation”, unless otherwise specified, means a regulation promulgated by the department or division pursuant to (a) this title or (b) other provisions of the code relating to beer, wine, and alcoholic liquors, and in accordance with Chapter 23 of Title 1.</w:t>
      </w:r>
    </w:p>
    <w:p w14:paraId="1EED5A6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rPr>
          <w:rStyle w:val="scinsert"/>
        </w:rPr>
        <w:tab/>
      </w:r>
      <w:r w:rsidRPr="00C573C2">
        <w:rPr>
          <w:rStyle w:val="scinsert"/>
        </w:rPr>
        <w:tab/>
      </w:r>
      <w:bookmarkStart w:id="394" w:name="ss_T61C2N10S5_lv2_e06dca3e"/>
      <w:r w:rsidRPr="00C573C2">
        <w:rPr>
          <w:rStyle w:val="scinsert"/>
        </w:rPr>
        <w:t>(</w:t>
      </w:r>
      <w:bookmarkEnd w:id="394"/>
      <w:r w:rsidRPr="00C573C2">
        <w:rPr>
          <w:rStyle w:val="scinsert"/>
        </w:rPr>
        <w:t>5)“Hemp-cannabinoid product” includes products defined as a “hemp-cannabinoid beverage” pursuant to Section 61</w:t>
      </w:r>
      <w:r w:rsidRPr="00C573C2">
        <w:rPr>
          <w:rStyle w:val="scinsert"/>
        </w:rPr>
        <w:noBreakHyphen/>
        <w:t>4-15 and hemp-cannabinoid products containing more than five milligrams and not more than ten milligrams of allowable THC concentration as referred to in Section 61-6-20. Products meeting the definition of cannabidiol or CBD as defined in Section 46-55-10(10) and 46-55-90 are not hemp-cannabinoid products for purposes of Title 61.</w:t>
      </w:r>
    </w:p>
    <w:p w14:paraId="12B16F98"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95" w:name="bs_num_6_180a91ddb"/>
      <w:r w:rsidRPr="00C573C2">
        <w:t>S</w:t>
      </w:r>
      <w:bookmarkEnd w:id="395"/>
      <w:r w:rsidRPr="00C573C2">
        <w:t>ECTION 6.</w:t>
      </w:r>
      <w:r w:rsidRPr="00C573C2">
        <w:tab/>
      </w:r>
      <w:bookmarkStart w:id="396" w:name="dl_342ab5bf2"/>
      <w:r w:rsidRPr="00C573C2">
        <w:t>S</w:t>
      </w:r>
      <w:bookmarkEnd w:id="396"/>
      <w:r w:rsidRPr="00C573C2">
        <w:t>ection 61-2-60 of the S.C. Code is amended to read:</w:t>
      </w:r>
    </w:p>
    <w:p w14:paraId="3C12D5B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97" w:name="cs_T61C2N60_a2681fa4d"/>
      <w:r w:rsidRPr="00C573C2">
        <w:t>S</w:t>
      </w:r>
      <w:bookmarkEnd w:id="397"/>
      <w:r w:rsidRPr="00C573C2">
        <w:t>ection 61-2-60.</w:t>
      </w:r>
      <w:r w:rsidRPr="00C573C2">
        <w:tab/>
      </w:r>
      <w:bookmarkStart w:id="398" w:name="up_0bc666bb"/>
      <w:r w:rsidRPr="00C573C2">
        <w:t>T</w:t>
      </w:r>
      <w:bookmarkEnd w:id="398"/>
      <w:r w:rsidRPr="00C573C2">
        <w:t>he department and the division are authorized to promulgate regulations necessary to carry out the duties imposed upon them by law for the proper administration and enforcement of, and consistent with this title including, but not limited to:</w:t>
      </w:r>
    </w:p>
    <w:p w14:paraId="399D898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399" w:name="ss_T61C2N60S1_lv1_fdb1d8eed"/>
      <w:r w:rsidRPr="00C573C2">
        <w:t>(</w:t>
      </w:r>
      <w:bookmarkEnd w:id="399"/>
      <w:r w:rsidRPr="00C573C2">
        <w:t>1) regulations for the application and issuance of alcoholic liquor</w:t>
      </w:r>
      <w:r w:rsidRPr="00C573C2">
        <w:rPr>
          <w:rStyle w:val="scinsert"/>
        </w:rPr>
        <w:t xml:space="preserve"> and hemp-cannabinoid product </w:t>
      </w:r>
      <w:r w:rsidRPr="00C573C2">
        <w:t>licenses, permits, and certificates;</w:t>
      </w:r>
    </w:p>
    <w:p w14:paraId="6BB0B9E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00" w:name="ss_T61C2N60S2_lv1_ac7504737"/>
      <w:r w:rsidRPr="00C573C2">
        <w:t>(</w:t>
      </w:r>
      <w:bookmarkEnd w:id="400"/>
      <w:r w:rsidRPr="00C573C2">
        <w:t>2) regulations to prevent the unlawful manufacture, bottling, sale, distribution, transportation, and importation of alcoholic liquors</w:t>
      </w:r>
      <w:r w:rsidRPr="00C573C2">
        <w:rPr>
          <w:rStyle w:val="scinsert"/>
        </w:rPr>
        <w:t xml:space="preserve"> and hemp-cannabinoid products</w:t>
      </w:r>
      <w:r w:rsidRPr="00C573C2">
        <w:t>;</w:t>
      </w:r>
    </w:p>
    <w:p w14:paraId="75D9D5C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01" w:name="ss_T61C2N60S3_lv1_1da8e933a"/>
      <w:r w:rsidRPr="00C573C2">
        <w:t>(</w:t>
      </w:r>
      <w:bookmarkEnd w:id="401"/>
      <w:r w:rsidRPr="00C573C2">
        <w:t>3) regulations necessary to affect an equitable distribution of alcoholic liquors</w:t>
      </w:r>
      <w:r w:rsidRPr="00C573C2">
        <w:rPr>
          <w:rStyle w:val="scinsert"/>
        </w:rPr>
        <w:t xml:space="preserve"> and hemp-cannabinoid products </w:t>
      </w:r>
      <w:r w:rsidRPr="00C573C2">
        <w:t>in this State;</w:t>
      </w:r>
    </w:p>
    <w:p w14:paraId="40EADF9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02" w:name="ss_T61C2N60S4_lv1_66f5e40ce"/>
      <w:r w:rsidRPr="00C573C2">
        <w:t>(</w:t>
      </w:r>
      <w:bookmarkEnd w:id="402"/>
      <w:r w:rsidRPr="00C573C2">
        <w:t>4) regulations for the analysis of alcoholic liquors</w:t>
      </w:r>
      <w:r w:rsidRPr="00C573C2">
        <w:rPr>
          <w:rStyle w:val="scinsert"/>
        </w:rPr>
        <w:t xml:space="preserve"> and hemp-cannabinoid products </w:t>
      </w:r>
      <w:r w:rsidRPr="00C573C2">
        <w:t>sold in this State and for a procedure for obtaining the samples for this purpose;</w:t>
      </w:r>
    </w:p>
    <w:p w14:paraId="0D8FF1B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03" w:name="ss_T61C2N60S5_lv1_fd042f55d"/>
      <w:r w:rsidRPr="00C573C2">
        <w:t>(</w:t>
      </w:r>
      <w:bookmarkEnd w:id="403"/>
      <w:r w:rsidRPr="00C573C2">
        <w:t>5) regulations governing the administration and enforcement of provisions relating to producers and wholesalers of beer and wine</w:t>
      </w:r>
      <w:r w:rsidRPr="00C573C2">
        <w:rPr>
          <w:rStyle w:val="scinsert"/>
        </w:rPr>
        <w:t xml:space="preserve"> and hemp-cannabinoid products</w:t>
      </w:r>
      <w:r w:rsidRPr="00C573C2">
        <w:t>;</w:t>
      </w:r>
    </w:p>
    <w:p w14:paraId="663958E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04" w:name="ss_T61C2N60S6_lv1_9fea7192a"/>
      <w:r w:rsidRPr="00C573C2">
        <w:t>(</w:t>
      </w:r>
      <w:bookmarkEnd w:id="404"/>
      <w:r w:rsidRPr="00C573C2">
        <w:t>6) regulations for application for and issuance of beer licenses, permits, or brewers’ certificates of approval and the sale, distribution, promotion, and shipment of beer into and within the State;</w:t>
      </w:r>
    </w:p>
    <w:p w14:paraId="4114FBE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05" w:name="ss_T61C2N60S7_lv1_d685a5f5d"/>
      <w:r w:rsidRPr="00C573C2">
        <w:t>(</w:t>
      </w:r>
      <w:bookmarkEnd w:id="405"/>
      <w:r w:rsidRPr="00C573C2">
        <w:t xml:space="preserve">7) regulations for the operation of breweries and commercial wineries;  </w:t>
      </w:r>
      <w:r w:rsidRPr="00C573C2">
        <w:rPr>
          <w:rStyle w:val="scstrike"/>
        </w:rPr>
        <w:t>and</w:t>
      </w:r>
    </w:p>
    <w:p w14:paraId="5D0F854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06" w:name="ss_T61C2N60S8_lv1_12cc94d61"/>
      <w:r w:rsidRPr="00C573C2">
        <w:t>(</w:t>
      </w:r>
      <w:bookmarkEnd w:id="406"/>
      <w:r w:rsidRPr="00C573C2">
        <w:t>8) regulations governing the enforcement of provisions relating to brewpubs</w:t>
      </w:r>
      <w:r w:rsidRPr="00C573C2">
        <w:rPr>
          <w:rStyle w:val="scinsert"/>
        </w:rPr>
        <w:t>; and</w:t>
      </w:r>
    </w:p>
    <w:p w14:paraId="377A05B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07" w:name="ss_T61C2N60S9_lv1_89f088713"/>
      <w:r w:rsidRPr="00C573C2">
        <w:t>(</w:t>
      </w:r>
      <w:bookmarkEnd w:id="407"/>
      <w:r w:rsidRPr="00C573C2">
        <w:t>9) regulations governing the development, implementation, education, and enforcement of responsible alcohol server training provisions.</w:t>
      </w:r>
    </w:p>
    <w:p w14:paraId="5F3AD590"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08" w:name="bs_num_7_e91245c93"/>
      <w:r w:rsidRPr="00C573C2">
        <w:t>S</w:t>
      </w:r>
      <w:bookmarkEnd w:id="408"/>
      <w:r w:rsidRPr="00C573C2">
        <w:t>ECTION 7.</w:t>
      </w:r>
      <w:r w:rsidRPr="00C573C2">
        <w:tab/>
      </w:r>
      <w:bookmarkStart w:id="409" w:name="dl_005c29f01"/>
      <w:r w:rsidRPr="00C573C2">
        <w:t>S</w:t>
      </w:r>
      <w:bookmarkEnd w:id="409"/>
      <w:r w:rsidRPr="00C573C2">
        <w:t>ection 61-2-100(I) of the S.C. Code is amended to read:</w:t>
      </w:r>
    </w:p>
    <w:p w14:paraId="6F1FCE1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10" w:name="cs_T61C2N100_807c609dc"/>
      <w:r w:rsidRPr="00C573C2">
        <w:tab/>
      </w:r>
      <w:bookmarkStart w:id="411" w:name="ss_T61C2N100SI_lv1_7289cdf69"/>
      <w:bookmarkEnd w:id="410"/>
      <w:r w:rsidRPr="00C573C2">
        <w:t>(</w:t>
      </w:r>
      <w:bookmarkEnd w:id="411"/>
      <w:r w:rsidRPr="00C573C2">
        <w:t>I) The department may not issue a wholesale beer and wine</w:t>
      </w:r>
      <w:r w:rsidRPr="00C573C2">
        <w:rPr>
          <w:rStyle w:val="scinsert"/>
        </w:rPr>
        <w:t xml:space="preserve"> or a hemp-cannabinoid product </w:t>
      </w:r>
      <w:r w:rsidRPr="00C573C2">
        <w:t>permit pursuant to this title unless the applicant is a legal resident of the United States and has been a legal resident of this State and has maintained his principal place of abode in this State for at least thirty days before the date of the application.</w:t>
      </w:r>
    </w:p>
    <w:p w14:paraId="32329EA7"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12" w:name="bs_num_8_f54da2202"/>
      <w:r w:rsidRPr="00C573C2">
        <w:t>S</w:t>
      </w:r>
      <w:bookmarkEnd w:id="412"/>
      <w:r w:rsidRPr="00C573C2">
        <w:t>ECTION 8.</w:t>
      </w:r>
      <w:r w:rsidRPr="00C573C2">
        <w:tab/>
      </w:r>
      <w:bookmarkStart w:id="413" w:name="dl_6adc77332"/>
      <w:r w:rsidRPr="00C573C2">
        <w:t>S</w:t>
      </w:r>
      <w:bookmarkEnd w:id="413"/>
      <w:r w:rsidRPr="00C573C2">
        <w:t>ection 61-2-135 of the S.C. Code is amended to read:</w:t>
      </w:r>
    </w:p>
    <w:p w14:paraId="5AFD330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14" w:name="cs_T61C2N135_da88ed27e"/>
      <w:r w:rsidRPr="00C573C2">
        <w:t>S</w:t>
      </w:r>
      <w:bookmarkEnd w:id="414"/>
      <w:r w:rsidRPr="00C573C2">
        <w:t>ection 61-2-135.</w:t>
      </w:r>
      <w:r w:rsidRPr="00C573C2">
        <w:tab/>
        <w:t>When a person licensed to sell alcoholic liquor</w:t>
      </w:r>
      <w:r w:rsidRPr="00C573C2">
        <w:rPr>
          <w:rStyle w:val="scstrike"/>
        </w:rPr>
        <w:t xml:space="preserve"> or</w:t>
      </w:r>
      <w:r w:rsidRPr="00C573C2">
        <w:rPr>
          <w:rStyle w:val="scinsert"/>
        </w:rPr>
        <w:t>,</w:t>
      </w:r>
      <w:r w:rsidRPr="00C573C2">
        <w:t xml:space="preserve"> beer and wine</w:t>
      </w:r>
      <w:r w:rsidRPr="00C573C2">
        <w:rPr>
          <w:rStyle w:val="scinsert"/>
        </w:rPr>
        <w:t xml:space="preserve">, or a hemp-cannabinoid product </w:t>
      </w:r>
      <w:r w:rsidRPr="00C573C2">
        <w:t>moves his business to a new location in the same county that was licensed in the same manner within ninety days of the time of the move, the person may use his current license and is not required to initiate a new application upon approval by the department.</w:t>
      </w:r>
      <w:r w:rsidRPr="00C573C2">
        <w:rPr>
          <w:rStyle w:val="scinsert"/>
        </w:rPr>
        <w:t xml:space="preserve"> In addition to a hemp-cannabinoid product retail license, the person must also have a retail license for alcoholic liquor or beer and wine and continue selling both types of products in the new location. </w:t>
      </w:r>
    </w:p>
    <w:p w14:paraId="3E9B5C86"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15" w:name="bs_num_9_667371e2e"/>
      <w:r w:rsidRPr="00C573C2">
        <w:t>S</w:t>
      </w:r>
      <w:bookmarkEnd w:id="415"/>
      <w:r w:rsidRPr="00C573C2">
        <w:t>ECTION 9.</w:t>
      </w:r>
      <w:r w:rsidRPr="00C573C2">
        <w:tab/>
      </w:r>
      <w:bookmarkStart w:id="416" w:name="dl_897491cea"/>
      <w:r w:rsidRPr="00C573C2">
        <w:t>S</w:t>
      </w:r>
      <w:bookmarkEnd w:id="416"/>
      <w:r w:rsidRPr="00C573C2">
        <w:t>ection 61-2-136 of the S.C. Code is amended to read:</w:t>
      </w:r>
    </w:p>
    <w:p w14:paraId="6939575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417" w:name="cs_T61C2N136_873db7df7"/>
      <w:r w:rsidRPr="00C573C2">
        <w:t>S</w:t>
      </w:r>
      <w:bookmarkEnd w:id="417"/>
      <w:r w:rsidRPr="00C573C2">
        <w:t>ection 61-2-136.</w:t>
      </w:r>
      <w:r w:rsidRPr="00C573C2">
        <w:tab/>
        <w:t>Notwithstanding another provision of law, a currently licensed beer and wine wholesaler</w:t>
      </w:r>
      <w:r w:rsidRPr="00C573C2">
        <w:rPr>
          <w:rStyle w:val="scstrike"/>
        </w:rPr>
        <w:t xml:space="preserve"> or</w:t>
      </w:r>
      <w:r w:rsidRPr="00C573C2">
        <w:rPr>
          <w:rStyle w:val="scinsert"/>
        </w:rPr>
        <w:t>,</w:t>
      </w:r>
      <w:r w:rsidRPr="00C573C2">
        <w:t xml:space="preserve"> currently licensed alcoholic liquor wholesaler</w:t>
      </w:r>
      <w:r w:rsidRPr="00C573C2">
        <w:rPr>
          <w:rStyle w:val="scinsert"/>
        </w:rPr>
        <w:t>, or currently licensed hemp-cannabinoid product wholesaler</w:t>
      </w:r>
      <w:r w:rsidRPr="00C573C2">
        <w:t xml:space="preserve">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 </w:t>
      </w:r>
      <w:r w:rsidRPr="00C573C2">
        <w:rPr>
          <w:rStyle w:val="scinsert"/>
        </w:rPr>
        <w:t>In addition to a hemp-cannabinoid product wholesaler license, the person must also have a wholesale license for alcoholic liquor and continue purchase, store, keep, possess, import into this State, transport, sell, and deliver both hemp-cannabinoid products and or liquor in the new location.</w:t>
      </w:r>
    </w:p>
    <w:p w14:paraId="57D9B76B"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18" w:name="bs_num_10_b20650a13"/>
      <w:r w:rsidRPr="00C573C2">
        <w:t>S</w:t>
      </w:r>
      <w:bookmarkEnd w:id="418"/>
      <w:r w:rsidRPr="00C573C2">
        <w:t>ECTION 10.</w:t>
      </w:r>
      <w:r w:rsidRPr="00C573C2">
        <w:tab/>
      </w:r>
      <w:bookmarkStart w:id="419" w:name="dl_f55a03025"/>
      <w:r w:rsidRPr="00C573C2">
        <w:t>S</w:t>
      </w:r>
      <w:bookmarkEnd w:id="419"/>
      <w:r w:rsidRPr="00C573C2">
        <w:t>ection 61-2-150 of the S.C. Code is amended to read:</w:t>
      </w:r>
    </w:p>
    <w:p w14:paraId="565E70E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20" w:name="cs_T61C2N150_cdf9aee7b"/>
      <w:r w:rsidRPr="00C573C2">
        <w:t>S</w:t>
      </w:r>
      <w:bookmarkEnd w:id="420"/>
      <w:r w:rsidRPr="00C573C2">
        <w:t>ection 61-2-150.</w:t>
      </w:r>
      <w:r w:rsidRPr="00C573C2">
        <w:tab/>
      </w:r>
      <w:bookmarkStart w:id="421" w:name="up_54c367f0"/>
      <w:r w:rsidRPr="00C573C2">
        <w:t>I</w:t>
      </w:r>
      <w:bookmarkEnd w:id="421"/>
      <w:r w:rsidRPr="00C573C2">
        <w:t>f a fine is imposed by the department for a violation by a beer, wine</w:t>
      </w:r>
      <w:r w:rsidRPr="00C573C2">
        <w:rPr>
          <w:rStyle w:val="scinsert"/>
        </w:rPr>
        <w:t>, hemp-cannabinoid product,</w:t>
      </w:r>
      <w:r w:rsidRPr="00C573C2">
        <w:t xml:space="preserve"> or liquor licensee, and the licensee fails to pay the fine and ceases doing business on the premises where the violation occurred, the department must not require a subsequent tenant of the premises to pay the fine as a condition to being issued a beer, wine,</w:t>
      </w:r>
      <w:r w:rsidRPr="00C573C2">
        <w:rPr>
          <w:rStyle w:val="scinsert"/>
        </w:rPr>
        <w:t xml:space="preserve"> hemp-cannabinoid product </w:t>
      </w:r>
      <w:r w:rsidRPr="00C573C2">
        <w:t>or liquor license. However, this prohibition does not apply to any person who is related by blood within the third degree or marriage to, is in business with, or is acting for or on behalf of, directly or indirectly, the licensee so fined.</w:t>
      </w:r>
    </w:p>
    <w:p w14:paraId="001DBFB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22" w:name="up_efa0dc87"/>
      <w:r w:rsidRPr="00C573C2">
        <w:t>T</w:t>
      </w:r>
      <w:bookmarkEnd w:id="422"/>
      <w:r w:rsidRPr="00C573C2">
        <w:t>he burden is on the new tenant to prove that no such relationship exists between him and the licensee.</w:t>
      </w:r>
    </w:p>
    <w:p w14:paraId="104F62C9"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23" w:name="bs_num_11_dc8f93ab9"/>
      <w:r w:rsidRPr="00C573C2">
        <w:t>S</w:t>
      </w:r>
      <w:bookmarkEnd w:id="423"/>
      <w:r w:rsidRPr="00C573C2">
        <w:t>ECTION 11.</w:t>
      </w:r>
      <w:r w:rsidRPr="00C573C2">
        <w:tab/>
      </w:r>
      <w:bookmarkStart w:id="424" w:name="dl_f8ca0245b"/>
      <w:r w:rsidRPr="00C573C2">
        <w:t>S</w:t>
      </w:r>
      <w:bookmarkEnd w:id="424"/>
      <w:r w:rsidRPr="00C573C2">
        <w:t>ection 61-2-170 of the S.C. Code is amended to read:</w:t>
      </w:r>
    </w:p>
    <w:p w14:paraId="508D741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25" w:name="cs_T61C2N170_98b7892b6"/>
      <w:r w:rsidRPr="00C573C2">
        <w:t>S</w:t>
      </w:r>
      <w:bookmarkEnd w:id="425"/>
      <w:r w:rsidRPr="00C573C2">
        <w:t>ection 61-2-170.</w:t>
      </w:r>
      <w:r w:rsidRPr="00C573C2">
        <w:tab/>
        <w:t>The department may not generate license fees to be deposited in the general fund of the State through the issuance of licenses or permits for on or off premises consumption which authorize alcoholic liquors, beer,</w:t>
      </w:r>
      <w:r w:rsidRPr="00C573C2">
        <w:rPr>
          <w:rStyle w:val="scstrike"/>
        </w:rPr>
        <w:t xml:space="preserve"> or</w:t>
      </w:r>
      <w:r w:rsidRPr="00C573C2">
        <w:t xml:space="preserve"> wine</w:t>
      </w:r>
      <w:r w:rsidRPr="00C573C2">
        <w:rPr>
          <w:rStyle w:val="scinsert"/>
        </w:rPr>
        <w:t xml:space="preserve">, or hemp-cannabinoid products </w:t>
      </w:r>
      <w:r w:rsidRPr="00C573C2">
        <w:t>to be sold on a drive-through or curb service basis.</w:t>
      </w:r>
    </w:p>
    <w:p w14:paraId="5DAA771D"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26" w:name="bs_num_12_6e0a35ca4"/>
      <w:r w:rsidRPr="00C573C2">
        <w:t>S</w:t>
      </w:r>
      <w:bookmarkEnd w:id="426"/>
      <w:r w:rsidRPr="00C573C2">
        <w:t>ECTION 12.</w:t>
      </w:r>
      <w:r w:rsidRPr="00C573C2">
        <w:tab/>
      </w:r>
      <w:bookmarkStart w:id="427" w:name="dl_0d8731a9e"/>
      <w:r w:rsidRPr="00C573C2">
        <w:t>S</w:t>
      </w:r>
      <w:bookmarkEnd w:id="427"/>
      <w:r w:rsidRPr="00C573C2">
        <w:t>ection 61-2-30 of the S.C. Code is amended to read:</w:t>
      </w:r>
    </w:p>
    <w:p w14:paraId="6FA875C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28" w:name="cs_T61C2N30_cce0b83da"/>
      <w:r w:rsidRPr="00C573C2">
        <w:t>S</w:t>
      </w:r>
      <w:bookmarkEnd w:id="428"/>
      <w:r w:rsidRPr="00C573C2">
        <w:t>ection 61-2-30.</w:t>
      </w:r>
      <w:r w:rsidRPr="00C573C2">
        <w:tab/>
        <w:t>The department and the division must employ personnel necessary to administer and enforce the laws and regulations governing alcoholic liquors,</w:t>
      </w:r>
      <w:r w:rsidRPr="00C573C2">
        <w:rPr>
          <w:rStyle w:val="scinsert"/>
        </w:rPr>
        <w:t xml:space="preserve"> hemp-cannabinoid products,</w:t>
      </w:r>
      <w:r w:rsidRPr="00C573C2">
        <w:t xml:space="preserve"> beer, and wine. Salaries of these personnel must be set by the department and the division, as applicable.</w:t>
      </w:r>
    </w:p>
    <w:p w14:paraId="2CBABF10"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29" w:name="bs_num_13_51f2a5c46"/>
      <w:r w:rsidRPr="00C573C2">
        <w:t>S</w:t>
      </w:r>
      <w:bookmarkEnd w:id="429"/>
      <w:r w:rsidRPr="00C573C2">
        <w:t>ECTION 13.</w:t>
      </w:r>
      <w:r w:rsidRPr="00C573C2">
        <w:tab/>
      </w:r>
      <w:bookmarkStart w:id="430" w:name="dl_e83f770c0"/>
      <w:r w:rsidRPr="00C573C2">
        <w:t>S</w:t>
      </w:r>
      <w:bookmarkEnd w:id="430"/>
      <w:r w:rsidRPr="00C573C2">
        <w:t>ection 61-2-80 of the S.C. Code is amended to read:</w:t>
      </w:r>
    </w:p>
    <w:p w14:paraId="1340A12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31" w:name="cs_T61C2N80_a7b14c8cb"/>
      <w:r w:rsidRPr="00C573C2">
        <w:t>S</w:t>
      </w:r>
      <w:bookmarkEnd w:id="431"/>
      <w:r w:rsidRPr="00C573C2">
        <w:t>ection 61-2-80.</w:t>
      </w:r>
      <w:r w:rsidRPr="00C573C2">
        <w:tab/>
      </w:r>
      <w:bookmarkStart w:id="432" w:name="up_71838cfb"/>
      <w:r w:rsidRPr="00C573C2">
        <w:t>T</w:t>
      </w:r>
      <w:bookmarkEnd w:id="432"/>
      <w:r w:rsidRPr="00C573C2">
        <w:t xml:space="preserve">he State, through the department, is the sole and exclusive authority empowered to regulate the operation of all locations authorized to sell beer, wine, </w:t>
      </w:r>
      <w:r w:rsidRPr="00C573C2">
        <w:rPr>
          <w:rStyle w:val="scinsert"/>
        </w:rPr>
        <w:t xml:space="preserve">hemp-cannabinoid products, </w:t>
      </w:r>
      <w:r w:rsidRPr="00C573C2">
        <w:t>or alcoholic liquors, is authorized to establish conditions or restrictions which the department considers necessary before issuing or renewing a license or permit, and occupies the entire field of beer, wine,</w:t>
      </w:r>
      <w:r w:rsidRPr="00C573C2">
        <w:rPr>
          <w:rStyle w:val="scinsert"/>
        </w:rPr>
        <w:t xml:space="preserve"> hemp-cannabinoid products,</w:t>
      </w:r>
      <w:r w:rsidRPr="00C573C2">
        <w:t xml:space="preserve"> and liquor regulation except as it relates to hours of operation more restrictive than those set forth in this title.</w:t>
      </w:r>
    </w:p>
    <w:p w14:paraId="317334E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33" w:name="up_c70fbd85"/>
      <w:r w:rsidRPr="00C573C2">
        <w:t>N</w:t>
      </w:r>
      <w:bookmarkEnd w:id="433"/>
      <w:r w:rsidRPr="00C573C2">
        <w:t>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14:paraId="2BC2472F"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34" w:name="bs_num_14_4b45a52b7"/>
      <w:r w:rsidRPr="00C573C2">
        <w:t>S</w:t>
      </w:r>
      <w:bookmarkEnd w:id="434"/>
      <w:r w:rsidRPr="00C573C2">
        <w:t>ECTION 14.</w:t>
      </w:r>
      <w:r w:rsidRPr="00C573C2">
        <w:tab/>
      </w:r>
      <w:bookmarkStart w:id="435" w:name="dl_eb5dfeef5"/>
      <w:r w:rsidRPr="00C573C2">
        <w:t>S</w:t>
      </w:r>
      <w:bookmarkEnd w:id="435"/>
      <w:r w:rsidRPr="00C573C2">
        <w:t>ection 61-2-105 of the S.C. Code is amended to read:</w:t>
      </w:r>
    </w:p>
    <w:p w14:paraId="57319CC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36" w:name="cs_T61C2N105_8a6159a62"/>
      <w:r w:rsidRPr="00C573C2">
        <w:t>S</w:t>
      </w:r>
      <w:bookmarkEnd w:id="436"/>
      <w:r w:rsidRPr="00C573C2">
        <w:t>ection 61-2-105.</w:t>
      </w:r>
      <w:r w:rsidRPr="00C573C2">
        <w:tab/>
        <w:t>Notwithstanding another provision of law, all initial alcoholic liquor</w:t>
      </w:r>
      <w:r w:rsidRPr="00C573C2">
        <w:rPr>
          <w:rStyle w:val="scinsert"/>
        </w:rPr>
        <w:t>, hemp-cannabinoid product,</w:t>
      </w:r>
      <w:r w:rsidRPr="00C573C2">
        <w:t xml:space="preserve">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14:paraId="255976A9"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37" w:name="bs_num_15_601e27bdb"/>
      <w:r w:rsidRPr="00C573C2">
        <w:t>S</w:t>
      </w:r>
      <w:bookmarkEnd w:id="437"/>
      <w:r w:rsidRPr="00C573C2">
        <w:t>ECTION 15.</w:t>
      </w:r>
      <w:r w:rsidRPr="00C573C2">
        <w:tab/>
      </w:r>
      <w:bookmarkStart w:id="438" w:name="dl_3e60cddf4"/>
      <w:r w:rsidRPr="00C573C2">
        <w:t>S</w:t>
      </w:r>
      <w:bookmarkEnd w:id="438"/>
      <w:r w:rsidRPr="00C573C2">
        <w:t>ection 61-2-175 of the S.C. Code is amended to read:</w:t>
      </w:r>
    </w:p>
    <w:p w14:paraId="7429F37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39" w:name="cs_T61C2N175_e22469356"/>
      <w:r w:rsidRPr="00C573C2">
        <w:t>S</w:t>
      </w:r>
      <w:bookmarkEnd w:id="439"/>
      <w:r w:rsidRPr="00C573C2">
        <w:t>ection 61-2-175.</w:t>
      </w:r>
      <w:r w:rsidRPr="00C573C2">
        <w:tab/>
      </w:r>
      <w:bookmarkStart w:id="440" w:name="ss_T61C2N175SA_lv1_984e7452e"/>
      <w:r w:rsidRPr="00C573C2">
        <w:t>(</w:t>
      </w:r>
      <w:bookmarkEnd w:id="440"/>
      <w:r w:rsidRPr="00C573C2">
        <w:t xml:space="preserve">A) Any person or corporate entity (including partnerships) located in another state or country who knowingly and intentionally ships, causes to be shipped, or accepts for shipment any beer, wine, </w:t>
      </w:r>
      <w:r w:rsidRPr="00C573C2">
        <w:rPr>
          <w:rStyle w:val="scinsert"/>
        </w:rPr>
        <w:t xml:space="preserve">hemp-cannabinoid products, </w:t>
      </w:r>
      <w:r w:rsidRPr="00C573C2">
        <w:t>or alcoholic liquors directly to any resident of this State who does not hold a valid producer’s, manufacturer’s, wholesaler’s, or special food manufacturer’s license or producer representative’s certificate of registration issued by the State of South Carolina is in violation of this title.</w:t>
      </w:r>
    </w:p>
    <w:p w14:paraId="086E977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41" w:name="ss_T61C2N175SB_lv1_c79132080"/>
      <w:r w:rsidRPr="00C573C2">
        <w:t>(</w:t>
      </w:r>
      <w:bookmarkEnd w:id="441"/>
      <w:r w:rsidRPr="00C573C2">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14:paraId="15B58BB9"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42" w:name="bs_num_16_8c51fdde3"/>
      <w:r w:rsidRPr="00C573C2">
        <w:t>S</w:t>
      </w:r>
      <w:bookmarkEnd w:id="442"/>
      <w:r w:rsidRPr="00C573C2">
        <w:t>ECTION 16.</w:t>
      </w:r>
      <w:r w:rsidRPr="00C573C2">
        <w:tab/>
      </w:r>
      <w:bookmarkStart w:id="443" w:name="dl_3958467dd"/>
      <w:r w:rsidRPr="00C573C2">
        <w:t>C</w:t>
      </w:r>
      <w:bookmarkEnd w:id="443"/>
      <w:r w:rsidRPr="00C573C2">
        <w:t>hapter 4, Title 61 of the S.C. Code is amended by adding:</w:t>
      </w:r>
    </w:p>
    <w:p w14:paraId="70BDE35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444" w:name="ns_T61C4N15_1a6ef7e62"/>
      <w:r w:rsidRPr="00C573C2">
        <w:t>S</w:t>
      </w:r>
      <w:bookmarkEnd w:id="444"/>
      <w:r w:rsidRPr="00C573C2">
        <w:t>ection 61-4-15.</w:t>
      </w:r>
      <w:r w:rsidRPr="00C573C2">
        <w:tab/>
      </w:r>
      <w:bookmarkStart w:id="445" w:name="ss_T61C4N15SA_lv1_ead93fd5e"/>
      <w:r w:rsidRPr="00C573C2">
        <w:t>(</w:t>
      </w:r>
      <w:bookmarkEnd w:id="445"/>
      <w:r w:rsidRPr="00C573C2">
        <w:t>A) “Hemp-cannabinoid beverage” is a chemically intoxicating beverage subject to the exercise of the police power of the General Assembly, pursuant to Section 1, Article VIII-A of the South Carolina Constitution.</w:t>
      </w:r>
    </w:p>
    <w:p w14:paraId="3FC8589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446" w:name="ss_T61C4N15SB_lv1_5a2349983"/>
      <w:r w:rsidRPr="00C573C2">
        <w:t>(</w:t>
      </w:r>
      <w:bookmarkEnd w:id="446"/>
      <w:r w:rsidRPr="00C573C2">
        <w:t>B) For the purposes of this chapter, hemp-cannabinoid beverages that contain no more than five milligrams of an allowable THC concentration in a single serving in a twelve-ounce container shall be treated as beer or wine as described in Chapter 4, except for the provisions in Chapter 14 including creation of hemp-cannabinoid product licenses, violations, and penalties.</w:t>
      </w:r>
    </w:p>
    <w:p w14:paraId="03FBE27E"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47" w:name="bs_num_17_83534ed87"/>
      <w:r w:rsidRPr="00C573C2">
        <w:t>S</w:t>
      </w:r>
      <w:bookmarkEnd w:id="447"/>
      <w:r w:rsidRPr="00C573C2">
        <w:t>ECTION 17.</w:t>
      </w:r>
      <w:r w:rsidRPr="00C573C2">
        <w:tab/>
      </w:r>
      <w:bookmarkStart w:id="448" w:name="dl_6afd22e77"/>
      <w:r w:rsidRPr="00C573C2">
        <w:t>S</w:t>
      </w:r>
      <w:bookmarkEnd w:id="448"/>
      <w:r w:rsidRPr="00C573C2">
        <w:t>ections 61-4-20 through 61-4-70 of the S.C. Code are amended to read:</w:t>
      </w:r>
    </w:p>
    <w:p w14:paraId="712CA76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49" w:name="cs_T61C4N20_c4ab747e6"/>
      <w:r w:rsidRPr="00C573C2">
        <w:t>S</w:t>
      </w:r>
      <w:bookmarkEnd w:id="449"/>
      <w:r w:rsidRPr="00C573C2">
        <w:t>ection 61-4-20.</w:t>
      </w:r>
      <w:r w:rsidRPr="00C573C2">
        <w:tab/>
        <w:t xml:space="preserve">It is unlawful for a person to sell or permit to be sold beer, ale, porter, wine, malt, </w:t>
      </w:r>
      <w:r w:rsidRPr="00C573C2">
        <w:rPr>
          <w:rStyle w:val="scinsert"/>
        </w:rPr>
        <w:t xml:space="preserve">hemp-cannabinoid beverage, </w:t>
      </w:r>
      <w:r w:rsidRPr="00C573C2">
        <w:t>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twenty-five dollars nor more than one hundred dollars or imprisoned for not less than ten days nor more than thirty days, in the discretion of the court.</w:t>
      </w:r>
    </w:p>
    <w:p w14:paraId="591E298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50" w:name="cs_T61C4N30_a01be31b7"/>
      <w:r w:rsidRPr="00C573C2">
        <w:t>S</w:t>
      </w:r>
      <w:bookmarkEnd w:id="450"/>
      <w:r w:rsidRPr="00C573C2">
        <w:t>ection 61-4-30.</w:t>
      </w:r>
      <w:r w:rsidRPr="00C573C2">
        <w:tab/>
        <w:t>Beer</w:t>
      </w:r>
      <w:r w:rsidRPr="00C573C2">
        <w:rPr>
          <w:rStyle w:val="scinsert"/>
        </w:rPr>
        <w:t>,</w:t>
      </w:r>
      <w:r w:rsidRPr="00C573C2">
        <w:rPr>
          <w:rStyle w:val="scstrike"/>
        </w:rPr>
        <w:t xml:space="preserve"> or</w:t>
      </w:r>
      <w:r w:rsidRPr="00C573C2">
        <w:t xml:space="preserve"> wine</w:t>
      </w:r>
      <w:r w:rsidRPr="00C573C2">
        <w:rPr>
          <w:rStyle w:val="scinsert"/>
        </w:rPr>
        <w:t>, or hemp-cannabinoid beverages</w:t>
      </w:r>
      <w:r w:rsidRPr="00C573C2">
        <w:t xml:space="preserve"> sold by wholesalers to the holders of retail licenses in this State must be sold for cash only at the time of delivery or prior to delivery. For purposes of this section, “cash”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14:paraId="752AF7A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51" w:name="cs_T61C4N40_0bed2a232"/>
      <w:r w:rsidRPr="00C573C2">
        <w:t>S</w:t>
      </w:r>
      <w:bookmarkEnd w:id="451"/>
      <w:r w:rsidRPr="00C573C2">
        <w:t>ection 61-4-40.</w:t>
      </w:r>
      <w:r w:rsidRPr="00C573C2">
        <w:tab/>
        <w:t>A holder of a beer permit</w:t>
      </w:r>
      <w:r w:rsidRPr="00C573C2">
        <w:rPr>
          <w:rStyle w:val="scinsert"/>
        </w:rPr>
        <w:t>,</w:t>
      </w:r>
      <w:r w:rsidRPr="00C573C2">
        <w:t xml:space="preserve"> or a beer and wine permit</w:t>
      </w:r>
      <w:r w:rsidRPr="00C573C2">
        <w:rPr>
          <w:rStyle w:val="scinsert"/>
        </w:rPr>
        <w:t>, or a hemp-cannabinoid permit</w:t>
      </w:r>
      <w:r w:rsidRPr="00C573C2">
        <w:t xml:space="preserve"> may not purchase beer</w:t>
      </w:r>
      <w:r w:rsidRPr="00C573C2">
        <w:rPr>
          <w:rStyle w:val="scinsert"/>
        </w:rPr>
        <w:t>,</w:t>
      </w:r>
      <w:r w:rsidRPr="00C573C2">
        <w:rPr>
          <w:rStyle w:val="scstrike"/>
        </w:rPr>
        <w:t xml:space="preserve"> or</w:t>
      </w:r>
      <w:r w:rsidRPr="00C573C2">
        <w:t xml:space="preserve"> wine</w:t>
      </w:r>
      <w:r w:rsidRPr="00C573C2">
        <w:rPr>
          <w:rStyle w:val="scinsert"/>
        </w:rPr>
        <w:t>, or hemp-cannabinoid beverages</w:t>
      </w:r>
      <w:r w:rsidRPr="00C573C2">
        <w:rPr>
          <w:rStyle w:val="scstrike"/>
        </w:rPr>
        <w:t>, or both,</w:t>
      </w:r>
      <w:r w:rsidRPr="00C573C2">
        <w:t xml:space="preserve">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retailer’s permit may be suspended, canceled, or revoked by the department, or a monetary penalty of not more than twenty-five dollars may be assessed against him.</w:t>
      </w:r>
    </w:p>
    <w:p w14:paraId="0C6CA26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52" w:name="cs_T61C4N50_1faf24fe1"/>
      <w:r w:rsidRPr="00C573C2">
        <w:t>S</w:t>
      </w:r>
      <w:bookmarkEnd w:id="452"/>
      <w:r w:rsidRPr="00C573C2">
        <w:t>ection 61-4-50.</w:t>
      </w:r>
      <w:r w:rsidRPr="00C573C2">
        <w:tab/>
      </w:r>
      <w:bookmarkStart w:id="453" w:name="ss_T61C4N50SA_lv1_cacbc3919"/>
      <w:r w:rsidRPr="00C573C2">
        <w:t>(</w:t>
      </w:r>
      <w:bookmarkEnd w:id="453"/>
      <w:r w:rsidRPr="00C573C2">
        <w:t xml:space="preserve">A) It is unlawful for a person to sell beer, ale, porter, wine, </w:t>
      </w:r>
      <w:r w:rsidRPr="00C573C2">
        <w:rPr>
          <w:rStyle w:val="scinsert"/>
        </w:rPr>
        <w:t xml:space="preserve">hemp-cannabinoid beverage, </w:t>
      </w:r>
      <w:r w:rsidRPr="00C573C2">
        <w:t>or other similar malt or fermented beverage to a person under twenty-one years of age. A person who makes a sale in violation of this section, upon conviction:</w:t>
      </w:r>
    </w:p>
    <w:p w14:paraId="3EA0361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54" w:name="ss_T61C4N50S1_lv2_d1d55ba6d"/>
      <w:r w:rsidRPr="00C573C2">
        <w:t>(</w:t>
      </w:r>
      <w:bookmarkEnd w:id="454"/>
      <w:r w:rsidRPr="00C573C2">
        <w:t>1) for a first offense, must be fined not less than two hundred dollars nor more than three hundred dollars or imprisoned not more than thirty days, or both;  and</w:t>
      </w:r>
    </w:p>
    <w:p w14:paraId="2348124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55" w:name="ss_T61C4N50S2_lv2_d76894028"/>
      <w:r w:rsidRPr="00C573C2">
        <w:t>(</w:t>
      </w:r>
      <w:bookmarkEnd w:id="455"/>
      <w:r w:rsidRPr="00C573C2">
        <w:t>2) for a second or subsequent offense, must be fined not less than four hundred dollars nor more than five hundred dollars or imprisoned not more than thirty days, or both.</w:t>
      </w:r>
    </w:p>
    <w:p w14:paraId="1EF22CA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56" w:name="ss_T61C4N50SB_lv1_02731d280"/>
      <w:r w:rsidRPr="00C573C2">
        <w:t>(</w:t>
      </w:r>
      <w:bookmarkEnd w:id="456"/>
      <w:r w:rsidRPr="00C573C2">
        <w:t>B) Failure of a person to require identification to verify a person’s age is prima facie evidence of the violation of this section.</w:t>
      </w:r>
    </w:p>
    <w:p w14:paraId="4BA7A3A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57" w:name="ss_T61C4N50SC_lv1_6ef9db196"/>
      <w:r w:rsidRPr="00C573C2">
        <w:t>(</w:t>
      </w:r>
      <w:bookmarkEnd w:id="457"/>
      <w:r w:rsidRPr="00C573C2">
        <w:t xml:space="preserve">C) A person who violates the provisions of this section also is required to successfully complete a </w:t>
      </w:r>
      <w:r w:rsidRPr="00C573C2">
        <w:rPr>
          <w:rStyle w:val="scstrike"/>
        </w:rPr>
        <w:t xml:space="preserve">DAODAS </w:t>
      </w:r>
      <w:r w:rsidRPr="00C573C2">
        <w:rPr>
          <w:rStyle w:val="scinsert"/>
        </w:rPr>
        <w:t xml:space="preserve">an Office of Substance Use Services </w:t>
      </w:r>
      <w:r w:rsidRPr="00C573C2">
        <w:t>approved merchant alcohol enforcement education program. The program must be a minimum of two hours and the cost to the person may not exceed fifty dollars.</w:t>
      </w:r>
    </w:p>
    <w:p w14:paraId="793D7B0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58" w:name="ss_T61C4N50SD_lv1_0e333c92e"/>
      <w:r w:rsidRPr="00C573C2">
        <w:t>(</w:t>
      </w:r>
      <w:bookmarkEnd w:id="458"/>
      <w:r w:rsidRPr="00C573C2">
        <w:t>D)</w:t>
      </w:r>
      <w:bookmarkStart w:id="459" w:name="ss_T61C4N50S1_lv2_55284d689"/>
      <w:r w:rsidRPr="00C573C2">
        <w:t>(</w:t>
      </w:r>
      <w:bookmarkEnd w:id="459"/>
      <w:r w:rsidRPr="00C573C2">
        <w:t>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p>
    <w:p w14:paraId="46A6B5E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60" w:name="ss_T61C4N50S2_lv2_05cca85f2"/>
      <w:r w:rsidRPr="00C573C2">
        <w:t>(</w:t>
      </w:r>
      <w:bookmarkEnd w:id="460"/>
      <w:r w:rsidRPr="00C573C2">
        <w:t>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except when the person is providing sworn statements or giving testimony under oath. A conditional discharge granted pursuant to this section does not preclude a person from availing themselves of subsequent pre-trial diversion options provided by law.</w:t>
      </w:r>
    </w:p>
    <w:p w14:paraId="049E506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61" w:name="ss_T61C4N50S3_lv2_8f03115bb"/>
      <w:r w:rsidRPr="00C573C2">
        <w:t>(</w:t>
      </w:r>
      <w:bookmarkEnd w:id="461"/>
      <w:r w:rsidRPr="00C573C2">
        <w:t>3) Before a person may be discharged and the proceedings dismissed pursuant to this subsection,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item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14:paraId="487ED98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462" w:name="ss_T61C4N50S4_lv2_2eaa27db4"/>
      <w:r w:rsidRPr="00C573C2">
        <w:t>(</w:t>
      </w:r>
      <w:bookmarkEnd w:id="462"/>
      <w:r w:rsidRPr="00C573C2">
        <w:t>4) Conditional discharge may only be granted by the court in accordance with the provisions of this section upon approval of the circuit solicitor or prosecuting officer.</w:t>
      </w:r>
    </w:p>
    <w:p w14:paraId="456B072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rPr>
          <w:rStyle w:val="scinsert"/>
        </w:rPr>
        <w:tab/>
      </w:r>
      <w:bookmarkStart w:id="463" w:name="ss_T61C4N50SE_lv1_0a084e42d"/>
      <w:r w:rsidRPr="00C573C2">
        <w:rPr>
          <w:rStyle w:val="scinsert"/>
        </w:rPr>
        <w:t>(</w:t>
      </w:r>
      <w:bookmarkEnd w:id="463"/>
      <w:r w:rsidRPr="00C573C2">
        <w:rPr>
          <w:rStyle w:val="scinsert"/>
        </w:rPr>
        <w:t>E) Violations for sale of hemp-cannabinoid beverages to a person under the age of twenty-one are provided for in Section 61-14-320.</w:t>
      </w:r>
    </w:p>
    <w:p w14:paraId="35FE1C1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64" w:name="cs_T61C4N60_ca11cfabc"/>
      <w:r w:rsidRPr="00C573C2">
        <w:t>S</w:t>
      </w:r>
      <w:bookmarkEnd w:id="464"/>
      <w:r w:rsidRPr="00C573C2">
        <w:t>ection 61-4-60.</w:t>
      </w:r>
      <w:r w:rsidRPr="00C573C2">
        <w:tab/>
        <w:t>It is unlawful for a person to whom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cannot be lawfully sold to knowingly give false information concerning his age for the purpose of purchasing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A person who violates the provisions of this section, upon conviction, must be fined not less than one hundred dollars nor more than two hundred dollars or be imprisoned for not more than thirty days, or both.</w:t>
      </w:r>
    </w:p>
    <w:p w14:paraId="7089602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65" w:name="cs_T61C4N70_216fa6d7"/>
      <w:r w:rsidRPr="00C573C2">
        <w:t>S</w:t>
      </w:r>
      <w:bookmarkEnd w:id="465"/>
      <w:r w:rsidRPr="00C573C2">
        <w:t>ection 61-4-70.</w:t>
      </w:r>
      <w:r w:rsidRPr="00C573C2">
        <w:tab/>
      </w:r>
      <w:bookmarkStart w:id="466" w:name="up_09859c76"/>
      <w:r w:rsidRPr="00C573C2">
        <w:t>A</w:t>
      </w:r>
      <w:bookmarkEnd w:id="466"/>
      <w:r w:rsidRPr="00C573C2">
        <w:t xml:space="preserve"> person engaged in the business of selling at retail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must post in each location for which he has obtained a permit a sign with the following words printed thereon: “The possession of beer, wine,</w:t>
      </w:r>
      <w:r w:rsidRPr="00C573C2">
        <w:rPr>
          <w:rStyle w:val="scinsert"/>
        </w:rPr>
        <w:t xml:space="preserve"> hemp-cannabinoid beverage,</w:t>
      </w:r>
      <w:r w:rsidRPr="00C573C2">
        <w:t xml:space="preserve"> or alcoholic liquors, by a person under twenty-one years of age is a criminal offense under the laws of this State, and it is also unlawful for a person to knowingly give false information concerning his age for the purpose of purchasing beer, wine,</w:t>
      </w:r>
      <w:r w:rsidRPr="00C573C2">
        <w:rPr>
          <w:rStyle w:val="scinsert"/>
        </w:rPr>
        <w:t xml:space="preserve"> hemp-cannabinoid beverage,</w:t>
      </w:r>
      <w:r w:rsidRPr="00C573C2">
        <w:t xml:space="preserve"> or liquor”. The department must prescribe by regulation the size of the lettering and the location of the sign on the seller’s premises.</w:t>
      </w:r>
    </w:p>
    <w:p w14:paraId="613B577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67" w:name="up_f0e2a61b"/>
      <w:r w:rsidRPr="00C573C2">
        <w:t>A</w:t>
      </w:r>
      <w:bookmarkEnd w:id="467"/>
      <w:r w:rsidRPr="00C573C2">
        <w:t xml:space="preserve"> retail seller of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who fails to display the sign required by this section is guilty of a misdemeanor and, upon conviction, must be fined not more than one hundred dollars or imprisoned for not more than thirty days.</w:t>
      </w:r>
    </w:p>
    <w:p w14:paraId="3C9673C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68" w:name="up_1a64bbab"/>
      <w:r w:rsidRPr="00C573C2">
        <w:t>A</w:t>
      </w:r>
      <w:bookmarkEnd w:id="468"/>
      <w:r w:rsidRPr="00C573C2">
        <w:t xml:space="preserve"> person found guilty of a violation of Section 61-6-1530 and this section may not be sentenced under both sections for the same offense.</w:t>
      </w:r>
    </w:p>
    <w:p w14:paraId="72E45815"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9" w:name="bs_num_18_f83b9323b"/>
      <w:r w:rsidRPr="00C573C2">
        <w:t>S</w:t>
      </w:r>
      <w:bookmarkEnd w:id="469"/>
      <w:r w:rsidRPr="00C573C2">
        <w:t>ECTION 18.</w:t>
      </w:r>
      <w:r w:rsidRPr="00C573C2">
        <w:tab/>
      </w:r>
      <w:bookmarkStart w:id="470" w:name="dl_f3ead5b2e"/>
      <w:r w:rsidRPr="00C573C2">
        <w:t>S</w:t>
      </w:r>
      <w:bookmarkEnd w:id="470"/>
      <w:r w:rsidRPr="00C573C2">
        <w:t>ections 61-4-90 through 61-4-100 of the S.C. Code are amended to read:</w:t>
      </w:r>
    </w:p>
    <w:p w14:paraId="3D13FFB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71" w:name="cs_T61C4N90_44953b8fb"/>
      <w:r w:rsidRPr="00C573C2">
        <w:t>S</w:t>
      </w:r>
      <w:bookmarkEnd w:id="471"/>
      <w:r w:rsidRPr="00C573C2">
        <w:t>ection 61-4-90.</w:t>
      </w:r>
      <w:r w:rsidRPr="00C573C2">
        <w:tab/>
      </w:r>
      <w:bookmarkStart w:id="472" w:name="ss_T61C4N90SA_lv1_37ce27428"/>
      <w:r w:rsidRPr="00C573C2">
        <w:t>(</w:t>
      </w:r>
      <w:bookmarkEnd w:id="472"/>
      <w:r w:rsidRPr="00C573C2">
        <w:t>A) It is unlawful for a person to transfer or give to a person under the age of twenty-one years for the purpose of consumption of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in the State, unless the person under the age of twenty-one is recruited and authorized by a law enforcement agency to test a person’s compliance with laws relating to the unlawful transfer or sale of beer and wine</w:t>
      </w:r>
      <w:r w:rsidRPr="00C573C2">
        <w:rPr>
          <w:rStyle w:val="scinsert"/>
        </w:rPr>
        <w:t xml:space="preserve"> or hemp-cannabinoid beverage</w:t>
      </w:r>
      <w:r w:rsidRPr="00C573C2">
        <w:t xml:space="preserve"> to a minor. A person who violates this section is guilty of a misdemeanor and, upon conviction:</w:t>
      </w:r>
    </w:p>
    <w:p w14:paraId="4345BA1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73" w:name="ss_T61C4N90S1_lv2_8d221a805"/>
      <w:r w:rsidRPr="00C573C2">
        <w:t>(</w:t>
      </w:r>
      <w:bookmarkEnd w:id="473"/>
      <w:r w:rsidRPr="00C573C2">
        <w:t>1) for a first offense, must be fined not less than two hundred dollars nor more than three hundred dollars or imprisoned not more than thirty days, or both; and</w:t>
      </w:r>
    </w:p>
    <w:p w14:paraId="6501D1E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74" w:name="ss_T61C4N90S2_lv2_b73e2fe66"/>
      <w:r w:rsidRPr="00C573C2">
        <w:t>(</w:t>
      </w:r>
      <w:bookmarkEnd w:id="474"/>
      <w:r w:rsidRPr="00C573C2">
        <w:t>2) for a second or subsequent offense, must be fined not less than four hundred dollars nor more than five hundred dollars or imprisoned not more than thirty days, or both.</w:t>
      </w:r>
    </w:p>
    <w:p w14:paraId="11DFB12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75" w:name="ss_T61C4N90SB_lv1_93f1b8a04"/>
      <w:r w:rsidRPr="00C573C2">
        <w:t>(</w:t>
      </w:r>
      <w:bookmarkEnd w:id="475"/>
      <w:r w:rsidRPr="00C573C2">
        <w:t>B) A person found guilty of a violation of Section 61-6-4070 and this section may not be sentenced under both sections for the same offense.</w:t>
      </w:r>
    </w:p>
    <w:p w14:paraId="4D9B7A7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76" w:name="ss_T61C4N90SC_lv1_67202aced"/>
      <w:r w:rsidRPr="00C573C2">
        <w:t>(</w:t>
      </w:r>
      <w:bookmarkEnd w:id="476"/>
      <w:r w:rsidRPr="00C573C2">
        <w:t>C) The provisions of this section do not apply to a:</w:t>
      </w:r>
    </w:p>
    <w:p w14:paraId="60B5C62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77" w:name="ss_T61C4N90S1_lv2_d2e46a5cc"/>
      <w:r w:rsidRPr="00C573C2">
        <w:t>(</w:t>
      </w:r>
      <w:bookmarkEnd w:id="477"/>
      <w:r w:rsidRPr="00C573C2">
        <w:t>1) spouse over the age of twenty-one giving beer or wine to his spouse under the age of twenty-one in their home;</w:t>
      </w:r>
    </w:p>
    <w:p w14:paraId="388086D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78" w:name="ss_T61C4N90S2_lv2_e5caf1a9f"/>
      <w:r w:rsidRPr="00C573C2">
        <w:t>(</w:t>
      </w:r>
      <w:bookmarkEnd w:id="478"/>
      <w:r w:rsidRPr="00C573C2">
        <w:t>2) parent or guardian over the age of twenty-one giving beer or wine to his children or wards under the age of twenty-one in their home;  or</w:t>
      </w:r>
    </w:p>
    <w:p w14:paraId="35C28FF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79" w:name="ss_T61C4N90S3_lv2_9f3d2cc3c"/>
      <w:r w:rsidRPr="00C573C2">
        <w:t>(</w:t>
      </w:r>
      <w:bookmarkEnd w:id="479"/>
      <w:r w:rsidRPr="00C573C2">
        <w:t>3) person giving beer or wine</w:t>
      </w:r>
      <w:r w:rsidRPr="00C573C2">
        <w:rPr>
          <w:rStyle w:val="scinsert"/>
        </w:rPr>
        <w:t xml:space="preserve"> or hemp-cannabinoid beverage</w:t>
      </w:r>
      <w:r w:rsidRPr="00C573C2">
        <w:t xml:space="preserve"> to another person under the age of twenty-one in conjunction with a religious ceremony or purpose if the beer or wine</w:t>
      </w:r>
      <w:r w:rsidRPr="00C573C2">
        <w:rPr>
          <w:rStyle w:val="scinsert"/>
        </w:rPr>
        <w:t xml:space="preserve"> or hemp-cannabinoid beverage</w:t>
      </w:r>
      <w:r w:rsidRPr="00C573C2">
        <w:t xml:space="preserve"> was lawfully purchased.</w:t>
      </w:r>
    </w:p>
    <w:p w14:paraId="0419119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80" w:name="ss_T61C4N90SD_lv1_6d9a96639"/>
      <w:r w:rsidRPr="00C573C2">
        <w:t>(</w:t>
      </w:r>
      <w:bookmarkEnd w:id="480"/>
      <w:r w:rsidRPr="00C573C2">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twenty-one years of age.</w:t>
      </w:r>
    </w:p>
    <w:p w14:paraId="50C42C5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81" w:name="ss_T61C4N90SE_lv1_f4314d9a8"/>
      <w:r w:rsidRPr="00C573C2">
        <w:t>(</w:t>
      </w:r>
      <w:bookmarkEnd w:id="481"/>
      <w:r w:rsidRPr="00C573C2">
        <w:t>E) This section does not apply to an employee lawfully engaged in the sale or delivery of these beverages in an unopened container.</w:t>
      </w:r>
    </w:p>
    <w:p w14:paraId="10E6BE3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82" w:name="ss_T61C4N90SF_lv1_713668ccd"/>
      <w:r w:rsidRPr="00C573C2">
        <w:t>(</w:t>
      </w:r>
      <w:bookmarkEnd w:id="482"/>
      <w:r w:rsidRPr="00C573C2">
        <w:t>F) The provisions of this section do not apply to a student who:</w:t>
      </w:r>
    </w:p>
    <w:p w14:paraId="7F1BC99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83" w:name="ss_T61C4N90S1_lv2_5f0586c51"/>
      <w:r w:rsidRPr="00C573C2">
        <w:t>(</w:t>
      </w:r>
      <w:bookmarkEnd w:id="483"/>
      <w:r w:rsidRPr="00C573C2">
        <w:t>1) is eighteen years of age or older;</w:t>
      </w:r>
    </w:p>
    <w:p w14:paraId="6811E45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84" w:name="ss_T61C4N90S2_lv2_d948a4686"/>
      <w:r w:rsidRPr="00C573C2">
        <w:t>(</w:t>
      </w:r>
      <w:bookmarkEnd w:id="484"/>
      <w:r w:rsidRPr="00C573C2">
        <w:t>2) is enrolled in an accredited college or university and a student in a culinary course that has been approved through review by the State Commission on Higher Education;</w:t>
      </w:r>
    </w:p>
    <w:p w14:paraId="117113C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85" w:name="ss_T61C4N90S3_lv2_5005948a8"/>
      <w:r w:rsidRPr="00C573C2">
        <w:t>(</w:t>
      </w:r>
      <w:bookmarkEnd w:id="485"/>
      <w:r w:rsidRPr="00C573C2">
        <w:t>3) is required to taste, but not consume or imbibe, any beer, ale, porter, wine, or other similar malt or fermented beverage as part of the required curriculum;  and</w:t>
      </w:r>
    </w:p>
    <w:p w14:paraId="3A117C8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486" w:name="ss_T61C4N90S4_lv2_1d22adf44"/>
      <w:r w:rsidRPr="00C573C2">
        <w:t>(</w:t>
      </w:r>
      <w:bookmarkEnd w:id="486"/>
      <w:r w:rsidRPr="00C573C2">
        <w:t>4) tastes a beverage pursuant to item (3) only for instructional purposes during classes that are part of the curriculum of the accredited college or university.</w:t>
      </w:r>
    </w:p>
    <w:p w14:paraId="4BE35E2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87" w:name="up_735c5734"/>
      <w:r w:rsidRPr="00C573C2">
        <w:t>T</w:t>
      </w:r>
      <w:bookmarkEnd w:id="487"/>
      <w:r w:rsidRPr="00C573C2">
        <w:t>he beverage must remain at all times in the possession and control of an authorized instructor of the college or university who must be twenty-one years of age or older. Nothing in this subsection may be construed to allow a student under the age of twenty-one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14:paraId="6CA0A5F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88" w:name="cs_T61C4N100_0c35c306"/>
      <w:r w:rsidRPr="00C573C2">
        <w:t>S</w:t>
      </w:r>
      <w:bookmarkEnd w:id="488"/>
      <w:r w:rsidRPr="00C573C2">
        <w:t>ection 61-4-100.</w:t>
      </w:r>
      <w:r w:rsidRPr="00C573C2">
        <w:tab/>
      </w:r>
      <w:bookmarkStart w:id="489" w:name="ss_T61C4N100SA_lv1_6c7e7378b"/>
      <w:r w:rsidRPr="00C573C2">
        <w:t>(</w:t>
      </w:r>
      <w:bookmarkEnd w:id="489"/>
      <w:r w:rsidRPr="00C573C2">
        <w:t>A) If a person is charged with a violation of the unlawful sale of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to minors pursuant to Section 61-4-50, the minor also must be charged with a violation of the unlawful purchase or possession of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pursuant to Section 63-19-2440. In addition, if the minor violated false information as to age pursuant to Section 61-4-60 or if an adult violated the unlawful purchase of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for a person who cannot lawfully buy pursuant to Section 61-4-80, these persons also must be charged with their violations.</w:t>
      </w:r>
    </w:p>
    <w:p w14:paraId="6A0C92E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90" w:name="ss_T61C4N100SB_lv1_0efd2fda8"/>
      <w:r w:rsidRPr="00C573C2">
        <w:t>(</w:t>
      </w:r>
      <w:bookmarkEnd w:id="490"/>
      <w:r w:rsidRPr="00C573C2">
        <w:t>B) A person may not be charged with a violation of Section 61-4-50 if the provisions of subsection (A) are not met.</w:t>
      </w:r>
    </w:p>
    <w:p w14:paraId="7F6BB5F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91" w:name="ss_T61C4N100SC_lv1_2e78ad646"/>
      <w:r w:rsidRPr="00C573C2">
        <w:t>(</w:t>
      </w:r>
      <w:bookmarkEnd w:id="491"/>
      <w:r w:rsidRPr="00C573C2">
        <w:t>C) Nothing in this section requires that charges made pursuant to this section be prosecuted to conclusion; but rather this determination must be made in the manner provided by law.</w:t>
      </w:r>
    </w:p>
    <w:p w14:paraId="623020E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92" w:name="ss_T61C4N100SD_lv1_a73a0aafb"/>
      <w:r w:rsidRPr="00C573C2">
        <w:t>(</w:t>
      </w:r>
      <w:bookmarkEnd w:id="492"/>
      <w:r w:rsidRPr="00C573C2">
        <w:t>D) Notwithstanding the provisions of subsections (A) and (B), a person under the age of twenty-one may be recruited and authorized by a law enforcement agency to test an establishment’s compliance with laws relating to the unlawful transfer or sale of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to a minor. The testing must be under the direct supervision of a law enforcement agency, and the agency must have the person’s parental consent. If the requirements of this subsection are met, a person may be charged with a violation of Section 61-4-50 without the requirement that the minor also be charged.</w:t>
      </w:r>
    </w:p>
    <w:p w14:paraId="6B6B91BD"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93" w:name="bs_num_19_eada11271"/>
      <w:r w:rsidRPr="00C573C2">
        <w:t>S</w:t>
      </w:r>
      <w:bookmarkEnd w:id="493"/>
      <w:r w:rsidRPr="00C573C2">
        <w:t>ECTION 19.</w:t>
      </w:r>
      <w:r w:rsidRPr="00C573C2">
        <w:tab/>
      </w:r>
      <w:bookmarkStart w:id="494" w:name="dl_9a6cee514"/>
      <w:r w:rsidRPr="00C573C2">
        <w:t>S</w:t>
      </w:r>
      <w:bookmarkEnd w:id="494"/>
      <w:r w:rsidRPr="00C573C2">
        <w:t>ection 61-4-150 of the S.C. Code is amended to read:</w:t>
      </w:r>
    </w:p>
    <w:p w14:paraId="18C2EC9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95" w:name="cs_T61C4N150_99d8b2c98"/>
      <w:r w:rsidRPr="00C573C2">
        <w:t>S</w:t>
      </w:r>
      <w:bookmarkEnd w:id="495"/>
      <w:r w:rsidRPr="00C573C2">
        <w:t>ection 61-4-150.</w:t>
      </w:r>
      <w:r w:rsidRPr="00C573C2">
        <w:tab/>
        <w:t>If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is sold to anyone by a person who does not have a valid license to make the sale, all beer</w:t>
      </w:r>
      <w:r w:rsidRPr="00C573C2">
        <w:rPr>
          <w:rStyle w:val="scstrike"/>
        </w:rPr>
        <w:t xml:space="preserve"> and</w:t>
      </w:r>
      <w:r w:rsidRPr="00C573C2">
        <w:rPr>
          <w:rStyle w:val="scinsert"/>
        </w:rPr>
        <w:t>,</w:t>
      </w:r>
      <w:r w:rsidRPr="00C573C2">
        <w:t xml:space="preserve"> wine</w:t>
      </w:r>
      <w:r w:rsidRPr="00C573C2">
        <w:rPr>
          <w:rStyle w:val="scinsert"/>
        </w:rPr>
        <w:t>, and hemp-cannabinoid beverage</w:t>
      </w:r>
      <w:r w:rsidRPr="00C573C2">
        <w:t xml:space="preserve"> found on the premises of the person is contraband and must be seized by a peace officer and treated as contraband liquor.</w:t>
      </w:r>
    </w:p>
    <w:p w14:paraId="08FBD459"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96" w:name="bs_num_20_2fb8153ed"/>
      <w:r w:rsidRPr="00C573C2">
        <w:t>S</w:t>
      </w:r>
      <w:bookmarkEnd w:id="496"/>
      <w:r w:rsidRPr="00C573C2">
        <w:t>ECTION 20.</w:t>
      </w:r>
      <w:r w:rsidRPr="00C573C2">
        <w:tab/>
      </w:r>
      <w:bookmarkStart w:id="497" w:name="dl_db380f786"/>
      <w:r w:rsidRPr="00C573C2">
        <w:t>S</w:t>
      </w:r>
      <w:bookmarkEnd w:id="497"/>
      <w:r w:rsidRPr="00C573C2">
        <w:t>ections 61-4-200 through 61-4-210 of the S.C. Code are amended to read:</w:t>
      </w:r>
    </w:p>
    <w:p w14:paraId="400E0C3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98" w:name="cs_T61C4N200_180d6a575"/>
      <w:r w:rsidRPr="00C573C2">
        <w:t>S</w:t>
      </w:r>
      <w:bookmarkEnd w:id="498"/>
      <w:r w:rsidRPr="00C573C2">
        <w:t>ection 61-4-200.</w:t>
      </w:r>
      <w:r w:rsidRPr="00C573C2">
        <w:tab/>
        <w:t>Notwithstanding any other provision of law, a holder of a retail permit to sell beer</w:t>
      </w:r>
      <w:r w:rsidRPr="00C573C2">
        <w:rPr>
          <w:rStyle w:val="scstrike"/>
        </w:rPr>
        <w:t xml:space="preserve"> and</w:t>
      </w:r>
      <w:r w:rsidRPr="00C573C2">
        <w:rPr>
          <w:rStyle w:val="scinsert"/>
        </w:rPr>
        <w:t>,</w:t>
      </w:r>
      <w:r w:rsidRPr="00C573C2">
        <w:t xml:space="preserve"> wine</w:t>
      </w:r>
      <w:r w:rsidRPr="00C573C2">
        <w:rPr>
          <w:rStyle w:val="scinsert"/>
        </w:rPr>
        <w:t>, and hemp-cannabinoid beverage</w:t>
      </w:r>
      <w:r w:rsidRPr="00C573C2">
        <w:t xml:space="preserve"> may transfer beer and wine to other businesses. In order for this transfer to be lawful, all businesses involved in the transfer must hold a retail beer and wine </w:t>
      </w:r>
      <w:r w:rsidRPr="00C573C2">
        <w:rPr>
          <w:rStyle w:val="scinsert"/>
        </w:rPr>
        <w:t xml:space="preserve">and, if applicable, a retail hemp-cannabinoid product </w:t>
      </w:r>
      <w:r w:rsidRPr="00C573C2">
        <w:t xml:space="preserve">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61-4-1300.  Transfers of beer and wine </w:t>
      </w:r>
      <w:r w:rsidRPr="00C573C2">
        <w:rPr>
          <w:rStyle w:val="scinsert"/>
        </w:rPr>
        <w:t xml:space="preserve">or hemp-cannabinoid beverage </w:t>
      </w:r>
      <w:r w:rsidRPr="00C573C2">
        <w:t xml:space="preserve">between retail beer and wine </w:t>
      </w:r>
      <w:r w:rsidRPr="00C573C2">
        <w:rPr>
          <w:rStyle w:val="scinsert"/>
        </w:rPr>
        <w:t xml:space="preserve">and, if applicable, hemp-cannabinoid beverage </w:t>
      </w:r>
      <w:r w:rsidRPr="00C573C2">
        <w:t xml:space="preserve">locations in a manner not authorized by this section, purchase of beer or wine </w:t>
      </w:r>
      <w:r w:rsidRPr="00C573C2">
        <w:rPr>
          <w:rStyle w:val="scinsert"/>
        </w:rPr>
        <w:t xml:space="preserve">and, if applicable, hemp-cannabinoid beverage </w:t>
      </w:r>
      <w:r w:rsidRPr="00C573C2">
        <w:t>by a retailer from another retailer for the purpose of resale, and sale of beer or wine</w:t>
      </w:r>
      <w:r w:rsidRPr="00C573C2">
        <w:rPr>
          <w:rStyle w:val="scinsert"/>
        </w:rPr>
        <w:t xml:space="preserve"> or hemp-cannabinoid beverage</w:t>
      </w:r>
      <w:r w:rsidRPr="00C573C2">
        <w:t xml:space="preserve"> by a retailer to a retailer for the purpose of resale are unlawful. A person who violates the provisions of this section is guilty of a misdemeanor and, upon conviction, must be fined not more than two hundred dollars.</w:t>
      </w:r>
    </w:p>
    <w:p w14:paraId="75F8329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499" w:name="cs_T61C4N210_8e83bf963"/>
      <w:r w:rsidRPr="00C573C2">
        <w:t>S</w:t>
      </w:r>
      <w:bookmarkEnd w:id="499"/>
      <w:r w:rsidRPr="00C573C2">
        <w:t>ection 61-4-210.</w:t>
      </w:r>
      <w:r w:rsidRPr="00C573C2">
        <w:tab/>
      </w:r>
      <w:bookmarkStart w:id="500" w:name="ss_T61C4N210SA_lv1_a7b2dd2e0"/>
      <w:r w:rsidRPr="00C573C2">
        <w:t>(</w:t>
      </w:r>
      <w:bookmarkEnd w:id="500"/>
      <w:r w:rsidRPr="00C573C2">
        <w:t xml:space="preserve">A) A person who purchases or acquires by lease, inheritance, divorce decree, eviction, or otherwise a retail business which sells beer or wine from a holder of a retail permit to sell beer or wine </w:t>
      </w:r>
      <w:r w:rsidRPr="00C573C2">
        <w:rPr>
          <w:rStyle w:val="scinsert"/>
        </w:rPr>
        <w:t xml:space="preserve">or hemp-cannabinoid beverage </w:t>
      </w:r>
      <w:r w:rsidRPr="00C573C2">
        <w:t>at the business, upon initiating the application process for a biennial retail beer or beer and wine permit</w:t>
      </w:r>
      <w:r w:rsidRPr="00C573C2">
        <w:rPr>
          <w:rStyle w:val="scinsert"/>
        </w:rPr>
        <w:t xml:space="preserve"> or a retail hemp-cannabinoid product</w:t>
      </w:r>
      <w:r w:rsidRPr="00C573C2">
        <w:t>, may be issued a temporary retail beer or beer and wine</w:t>
      </w:r>
      <w:r w:rsidRPr="00C573C2">
        <w:rPr>
          <w:rStyle w:val="scinsert"/>
        </w:rPr>
        <w:t xml:space="preserve"> or retail hemp-cannabinoid product</w:t>
      </w:r>
      <w:r w:rsidRPr="00C573C2">
        <w:t xml:space="preserve"> permit by the department at the time of the purchase or acquisition if the location for which the temporary permit is sought is not considered by the department to be a public nuisance and:</w:t>
      </w:r>
    </w:p>
    <w:p w14:paraId="4DB987B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01" w:name="ss_T61C4N210S1_lv2_4438d82c9"/>
      <w:r w:rsidRPr="00C573C2">
        <w:t>(</w:t>
      </w:r>
      <w:bookmarkEnd w:id="501"/>
      <w:r w:rsidRPr="00C573C2">
        <w:t xml:space="preserve">1) the applicant currently holds a valid beer or beer and wine </w:t>
      </w:r>
      <w:r w:rsidRPr="00C573C2">
        <w:rPr>
          <w:rStyle w:val="scinsert"/>
        </w:rPr>
        <w:t xml:space="preserve">or retail hemp-cannabinoid product </w:t>
      </w:r>
      <w:r w:rsidRPr="00C573C2">
        <w:t>permit; or</w:t>
      </w:r>
    </w:p>
    <w:p w14:paraId="6197A46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02" w:name="ss_T61C4N210S2_lv2_d1c4f99e8"/>
      <w:r w:rsidRPr="00C573C2">
        <w:t>(</w:t>
      </w:r>
      <w:bookmarkEnd w:id="502"/>
      <w:r w:rsidRPr="00C573C2">
        <w:t>2) the applicant has had a criminal history background check conducted by the division within the past thirty days.</w:t>
      </w:r>
    </w:p>
    <w:p w14:paraId="118A32F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03" w:name="ss_T61C4N210SB_lv1_76205e082"/>
      <w:r w:rsidRPr="00C573C2">
        <w:t>(</w:t>
      </w:r>
      <w:bookmarkEnd w:id="503"/>
      <w:r w:rsidRPr="00C573C2">
        <w:t>B) A temporary beer or beer and wine</w:t>
      </w:r>
      <w:r w:rsidRPr="00C573C2">
        <w:rPr>
          <w:rStyle w:val="scinsert"/>
        </w:rPr>
        <w:t xml:space="preserve"> or hemp-cannabinoid product</w:t>
      </w:r>
      <w:r w:rsidRPr="00C573C2">
        <w:t xml:space="preserve"> permit issued pursuant to subsection (A) is valid until a biennial retail beer</w:t>
      </w:r>
      <w:r w:rsidRPr="00C573C2">
        <w:rPr>
          <w:rStyle w:val="scstrike"/>
        </w:rPr>
        <w:t xml:space="preserve"> or</w:t>
      </w:r>
      <w:r w:rsidRPr="00C573C2">
        <w:rPr>
          <w:rStyle w:val="scinsert"/>
        </w:rPr>
        <w:t>,</w:t>
      </w:r>
      <w:r w:rsidRPr="00C573C2">
        <w:t xml:space="preserve"> beer and wine</w:t>
      </w:r>
      <w:r w:rsidRPr="00C573C2">
        <w:rPr>
          <w:rStyle w:val="scinsert"/>
        </w:rPr>
        <w:t>, or hemp-cannabinoid product</w:t>
      </w:r>
      <w:r w:rsidRPr="00C573C2">
        <w:t xml:space="preserve"> permit is approved or disapproved by the department, but in no case is it valid for more than one hundred twenty days from the date of issuance.</w:t>
      </w:r>
    </w:p>
    <w:p w14:paraId="7DD1449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04" w:name="ss_T61C4N210SC_lv1_8dfbc1e54"/>
      <w:r w:rsidRPr="00C573C2">
        <w:t>(</w:t>
      </w:r>
      <w:bookmarkEnd w:id="504"/>
      <w:r w:rsidRPr="00C573C2">
        <w:t>C) Notwithstanding subsection (B), the department may revoke a temporary retail beer</w:t>
      </w:r>
      <w:r w:rsidRPr="00C573C2">
        <w:rPr>
          <w:rStyle w:val="scstrike"/>
        </w:rPr>
        <w:t xml:space="preserve"> or</w:t>
      </w:r>
      <w:r w:rsidRPr="00C573C2">
        <w:rPr>
          <w:rStyle w:val="scinsert"/>
        </w:rPr>
        <w:t>,</w:t>
      </w:r>
      <w:r w:rsidRPr="00C573C2">
        <w:t xml:space="preserve"> beer and wine</w:t>
      </w:r>
      <w:r w:rsidRPr="00C573C2">
        <w:rPr>
          <w:rStyle w:val="scinsert"/>
        </w:rPr>
        <w:t>, or hemp-cannabinoid product</w:t>
      </w:r>
      <w:r w:rsidRPr="00C573C2">
        <w:t xml:space="preserve"> permit if the applicant fails to pursue the biennial retail beer</w:t>
      </w:r>
      <w:r w:rsidRPr="00C573C2">
        <w:rPr>
          <w:rStyle w:val="scstrike"/>
        </w:rPr>
        <w:t xml:space="preserve"> or</w:t>
      </w:r>
      <w:r w:rsidRPr="00C573C2">
        <w:rPr>
          <w:rStyle w:val="scinsert"/>
        </w:rPr>
        <w:t>,</w:t>
      </w:r>
      <w:r w:rsidRPr="00C573C2">
        <w:t xml:space="preserve"> beer and wine</w:t>
      </w:r>
      <w:r w:rsidRPr="00C573C2">
        <w:rPr>
          <w:rStyle w:val="scinsert"/>
        </w:rPr>
        <w:t>, or hemp-cannabinoid product</w:t>
      </w:r>
      <w:r w:rsidRPr="00C573C2">
        <w:t xml:space="preserve"> permit in a timely manner, as set forth by regulation of the department.</w:t>
      </w:r>
    </w:p>
    <w:p w14:paraId="6041CE37"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05" w:name="ss_T61C4N210SD_lv1_e186a76e0"/>
      <w:r w:rsidRPr="00C573C2">
        <w:t>(</w:t>
      </w:r>
      <w:bookmarkEnd w:id="505"/>
      <w:r w:rsidRPr="00C573C2">
        <w:t>D) The department shall collect a fee of twenty-five dollars for each temporary beer</w:t>
      </w:r>
      <w:r w:rsidRPr="00C573C2">
        <w:rPr>
          <w:rStyle w:val="scstrike"/>
        </w:rPr>
        <w:t xml:space="preserve"> or</w:t>
      </w:r>
      <w:r w:rsidRPr="00C573C2">
        <w:rPr>
          <w:rStyle w:val="scinsert"/>
        </w:rPr>
        <w:t>,</w:t>
      </w:r>
      <w:r w:rsidRPr="00C573C2">
        <w:t xml:space="preserve"> beer and wine</w:t>
      </w:r>
      <w:r w:rsidRPr="00C573C2">
        <w:rPr>
          <w:rStyle w:val="scinsert"/>
        </w:rPr>
        <w:t>, or hemp-cannabinoid product</w:t>
      </w:r>
      <w:r w:rsidRPr="00C573C2">
        <w:t xml:space="preserve"> permit. The funds generated by this fee must be deposited in the general fund of the State.</w:t>
      </w:r>
    </w:p>
    <w:p w14:paraId="57910100"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06" w:name="bs_num_21_e6ff602c9"/>
      <w:r w:rsidRPr="00C573C2">
        <w:t>S</w:t>
      </w:r>
      <w:bookmarkEnd w:id="506"/>
      <w:r w:rsidRPr="00C573C2">
        <w:t>ECTION 21.</w:t>
      </w:r>
      <w:r w:rsidRPr="00C573C2">
        <w:tab/>
      </w:r>
      <w:bookmarkStart w:id="507" w:name="dl_89cd83386"/>
      <w:r w:rsidRPr="00C573C2">
        <w:t>S</w:t>
      </w:r>
      <w:bookmarkEnd w:id="507"/>
      <w:r w:rsidRPr="00C573C2">
        <w:t>ection 61-4-230 of the S.C. Code is amended to read:</w:t>
      </w:r>
    </w:p>
    <w:p w14:paraId="70E041D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08" w:name="cs_T61C4N230_bfee05c0c"/>
      <w:r w:rsidRPr="00C573C2">
        <w:t>S</w:t>
      </w:r>
      <w:bookmarkEnd w:id="508"/>
      <w:r w:rsidRPr="00C573C2">
        <w:t>ection 61-4-230.</w:t>
      </w:r>
      <w:r w:rsidRPr="00C573C2">
        <w:tab/>
      </w:r>
      <w:bookmarkStart w:id="509" w:name="up_14e92e3b"/>
      <w:r w:rsidRPr="00C573C2">
        <w:t>A</w:t>
      </w:r>
      <w:bookmarkEnd w:id="509"/>
      <w:r w:rsidRPr="00C573C2">
        <w:t xml:space="preserve"> person who, upon demand of an officer or agent of the division:</w:t>
      </w:r>
    </w:p>
    <w:p w14:paraId="664B34C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10" w:name="ss_T61C4N230S1_lv1_f76e41302"/>
      <w:r w:rsidRPr="00C573C2">
        <w:t>(</w:t>
      </w:r>
      <w:bookmarkEnd w:id="510"/>
      <w:r w:rsidRPr="00C573C2">
        <w:t>1) refuses to allow full inspection of the premises or any part of the premises which is licensed to sell beer</w:t>
      </w:r>
      <w:r w:rsidRPr="00C573C2">
        <w:rPr>
          <w:rStyle w:val="scstrike"/>
        </w:rPr>
        <w:t xml:space="preserve"> or,</w:t>
      </w:r>
      <w:r w:rsidRPr="00C573C2">
        <w:rPr>
          <w:rStyle w:val="scinsert"/>
        </w:rPr>
        <w:t>,</w:t>
      </w:r>
      <w:r w:rsidRPr="00C573C2">
        <w:t xml:space="preserve"> wine</w:t>
      </w:r>
      <w:r w:rsidRPr="00C573C2">
        <w:rPr>
          <w:rStyle w:val="scstrike"/>
        </w:rPr>
        <w:t>;</w:t>
      </w:r>
      <w:r w:rsidRPr="00C573C2">
        <w:rPr>
          <w:rStyle w:val="scinsert"/>
        </w:rPr>
        <w:t>, or hemp-cannabinoid beverage;</w:t>
      </w:r>
      <w:r w:rsidRPr="00C573C2">
        <w:t xml:space="preserve"> or</w:t>
      </w:r>
    </w:p>
    <w:p w14:paraId="6E3424A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11" w:name="ss_T61C4N230S2_lv1_bb03be81e"/>
      <w:r w:rsidRPr="00C573C2">
        <w:t>(</w:t>
      </w:r>
      <w:bookmarkEnd w:id="511"/>
      <w:r w:rsidRPr="00C573C2">
        <w:t>2) refuses to allow full inspection of the stocks and invoices of the licensee;  or</w:t>
      </w:r>
    </w:p>
    <w:p w14:paraId="6170337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12" w:name="ss_T61C4N230S3_lv1_690e29983"/>
      <w:r w:rsidRPr="00C573C2">
        <w:t>(</w:t>
      </w:r>
      <w:bookmarkEnd w:id="512"/>
      <w:r w:rsidRPr="00C573C2">
        <w:t>3) who prevents or in any way hinders an inspection is guilty of a misdemeanor and, upon conviction, must be fined not more than two hundred dollars or imprisoned for not more than sixty days, or both.</w:t>
      </w:r>
    </w:p>
    <w:p w14:paraId="2873AA5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13" w:name="up_1e3ce409"/>
      <w:r w:rsidRPr="00C573C2">
        <w:t>A</w:t>
      </w:r>
      <w:bookmarkEnd w:id="513"/>
      <w:r w:rsidRPr="00C573C2">
        <w:t xml:space="preserve"> person found guilty of a violation of Section 61-6-4190 and this section may not be sentenced under both sections for the same offense.</w:t>
      </w:r>
    </w:p>
    <w:p w14:paraId="785B597E"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14" w:name="bs_num_22_305c2cde0"/>
      <w:r w:rsidRPr="00C573C2">
        <w:t>S</w:t>
      </w:r>
      <w:bookmarkEnd w:id="514"/>
      <w:r w:rsidRPr="00C573C2">
        <w:t>ECTION 22.</w:t>
      </w:r>
      <w:r w:rsidRPr="00C573C2">
        <w:tab/>
      </w:r>
      <w:bookmarkStart w:id="515" w:name="dl_d05e74092"/>
      <w:r w:rsidRPr="00C573C2">
        <w:t>S</w:t>
      </w:r>
      <w:bookmarkEnd w:id="515"/>
      <w:r w:rsidRPr="00C573C2">
        <w:t>ection 61-4-300 of the S.C. Code is amended to read:</w:t>
      </w:r>
    </w:p>
    <w:p w14:paraId="6385415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16" w:name="cs_T61C4N300_d7b814acd"/>
      <w:r w:rsidRPr="00C573C2">
        <w:t>S</w:t>
      </w:r>
      <w:bookmarkEnd w:id="516"/>
      <w:r w:rsidRPr="00C573C2">
        <w:t>ection 61-4-300.</w:t>
      </w:r>
      <w:r w:rsidRPr="00C573C2">
        <w:tab/>
        <w:t>“Producer” as used in this article means a brewery or winery or a manufacturer, bottler, or importer of beer or wine into the United States</w:t>
      </w:r>
      <w:r w:rsidRPr="00C573C2">
        <w:rPr>
          <w:rStyle w:val="scinsert"/>
        </w:rPr>
        <w:t>; and, as used in this chapter, includes a manufacturer, bottler, or importer of hemp-cannabinoid beverages into the United States</w:t>
      </w:r>
      <w:r w:rsidRPr="00C573C2">
        <w:t>.</w:t>
      </w:r>
    </w:p>
    <w:p w14:paraId="0A2794B9"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17" w:name="bs_num_23_d06fdf67d"/>
      <w:r w:rsidRPr="00C573C2">
        <w:t>S</w:t>
      </w:r>
      <w:bookmarkEnd w:id="517"/>
      <w:r w:rsidRPr="00C573C2">
        <w:t>ECTION 23.</w:t>
      </w:r>
      <w:r w:rsidRPr="00C573C2">
        <w:tab/>
      </w:r>
      <w:bookmarkStart w:id="518" w:name="dl_50234d742"/>
      <w:r w:rsidRPr="00C573C2">
        <w:t>S</w:t>
      </w:r>
      <w:bookmarkEnd w:id="518"/>
      <w:r w:rsidRPr="00C573C2">
        <w:t>ection 61-4-310 of the S.C. Code is amended to read:</w:t>
      </w:r>
    </w:p>
    <w:p w14:paraId="2B813DF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19" w:name="cs_T61C4N310_86e971d80"/>
      <w:r w:rsidRPr="00C573C2">
        <w:t>S</w:t>
      </w:r>
      <w:bookmarkEnd w:id="519"/>
      <w:r w:rsidRPr="00C573C2">
        <w:t>ection 61-4-310.</w:t>
      </w:r>
      <w:r w:rsidRPr="00C573C2">
        <w:tab/>
      </w:r>
      <w:bookmarkStart w:id="520" w:name="ss_T61C4N310SA_lv1_420027bdf"/>
      <w:r w:rsidRPr="00C573C2">
        <w:t>(</w:t>
      </w:r>
      <w:bookmarkEnd w:id="520"/>
      <w:r w:rsidRPr="00C573C2">
        <w:t>A) A producer must apply to the department on forms the department prescribes for a certificate of registration, which must be approved and issued before the shipment of beer</w:t>
      </w:r>
      <w:r w:rsidRPr="00C573C2">
        <w:rPr>
          <w:rStyle w:val="scstrike"/>
        </w:rPr>
        <w:t xml:space="preserve"> or </w:t>
      </w:r>
      <w:r w:rsidRPr="00C573C2">
        <w:rPr>
          <w:rStyle w:val="scinsert"/>
        </w:rPr>
        <w:t>,</w:t>
      </w:r>
      <w:r w:rsidRPr="00C573C2">
        <w:t>wine</w:t>
      </w:r>
      <w:r w:rsidRPr="00C573C2">
        <w:rPr>
          <w:rStyle w:val="scinsert"/>
        </w:rPr>
        <w:t>, or hemp-cannabinoid beverage</w:t>
      </w:r>
      <w:r w:rsidRPr="00C573C2">
        <w:t xml:space="preserve"> by the producer to a point within the State. A producer, at the same time application is made for a certificate of registration, must remit to the department a fee of two hundred dollars.</w:t>
      </w:r>
    </w:p>
    <w:p w14:paraId="1832445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21" w:name="ss_T61C4N310SB_lv1_5a68da1ee"/>
      <w:r w:rsidRPr="00C573C2">
        <w:t>(</w:t>
      </w:r>
      <w:bookmarkEnd w:id="521"/>
      <w:r w:rsidRPr="00C573C2">
        <w:t>B) The department, in its discretion upon consideration of the information contained in the application for a certificate of registration, must issue or reject the application.</w:t>
      </w:r>
    </w:p>
    <w:p w14:paraId="5B752FE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22" w:name="ss_T61C4N310SC_lv1_d969628ce"/>
      <w:r w:rsidRPr="00C573C2">
        <w:t>(</w:t>
      </w:r>
      <w:bookmarkEnd w:id="522"/>
      <w:r w:rsidRPr="00C573C2">
        <w:t>C) A certificate of registration is valid from the date of issue until the second August thirty-first after the issuance of the license. Beer and wine</w:t>
      </w:r>
      <w:r w:rsidRPr="00C573C2">
        <w:rPr>
          <w:rStyle w:val="scinsert"/>
        </w:rPr>
        <w:t xml:space="preserve"> and hemp-cannabinoid beverage</w:t>
      </w:r>
      <w:r w:rsidRPr="00C573C2">
        <w:t xml:space="preserve"> wholesalers must purchase beer, ale, or wine from manufacturers or importers who hold a certificate of registration issued by the department. Nothing in this section or Section 61-4-940 prohibits the transfer or purchase and sale, for resale to retailers only, between wholesalers authorized by the registered producer or an exclusive agent in the State to distribute the same brand or brands of wine, beer,</w:t>
      </w:r>
      <w:r w:rsidRPr="00C573C2">
        <w:rPr>
          <w:rStyle w:val="scstrike"/>
        </w:rPr>
        <w:t xml:space="preserve"> or</w:t>
      </w:r>
      <w:r w:rsidRPr="00C573C2">
        <w:t xml:space="preserve"> ale</w:t>
      </w:r>
      <w:r w:rsidRPr="00C573C2">
        <w:rPr>
          <w:rStyle w:val="scinsert"/>
        </w:rPr>
        <w:t>, or hemp-cannabinoid beverages</w:t>
      </w:r>
      <w:r w:rsidRPr="00C573C2">
        <w:t>.</w:t>
      </w:r>
    </w:p>
    <w:p w14:paraId="39BC5AE9"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23" w:name="bs_num_24_3d6b30c18"/>
      <w:r w:rsidRPr="00C573C2">
        <w:t>S</w:t>
      </w:r>
      <w:bookmarkEnd w:id="523"/>
      <w:r w:rsidRPr="00C573C2">
        <w:t>ECTION 24.</w:t>
      </w:r>
      <w:r w:rsidRPr="00C573C2">
        <w:tab/>
      </w:r>
      <w:bookmarkStart w:id="524" w:name="dl_89524744a"/>
      <w:r w:rsidRPr="00C573C2">
        <w:t>S</w:t>
      </w:r>
      <w:bookmarkEnd w:id="524"/>
      <w:r w:rsidRPr="00C573C2">
        <w:t>ection 61-4-340 of the S.C. Code is amended to read:</w:t>
      </w:r>
    </w:p>
    <w:p w14:paraId="09F85EE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25" w:name="cs_T61C4N340_b2be1de6c"/>
      <w:r w:rsidRPr="00C573C2">
        <w:t>S</w:t>
      </w:r>
      <w:bookmarkEnd w:id="525"/>
      <w:r w:rsidRPr="00C573C2">
        <w:t>ection 61-4-340.</w:t>
      </w:r>
      <w:r w:rsidRPr="00C573C2">
        <w:tab/>
        <w:t>No person other than a registered producer may ship, move, or cause to be shipped or moved, beer, ale, porter, malt beverage,</w:t>
      </w:r>
      <w:r w:rsidRPr="00C573C2">
        <w:rPr>
          <w:rStyle w:val="scstrike"/>
        </w:rPr>
        <w:t xml:space="preserve"> or</w:t>
      </w:r>
      <w:r w:rsidRPr="00C573C2">
        <w:t xml:space="preserve"> wine</w:t>
      </w:r>
      <w:r w:rsidRPr="00C573C2">
        <w:rPr>
          <w:rStyle w:val="scinsert"/>
        </w:rPr>
        <w:t>, or hemp-cannabinoid beverages</w:t>
      </w:r>
      <w:r w:rsidRPr="00C573C2">
        <w:t xml:space="preserv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w:t>
      </w:r>
      <w:r w:rsidRPr="00C573C2">
        <w:rPr>
          <w:rStyle w:val="scstrike"/>
        </w:rPr>
        <w:t xml:space="preserve"> or</w:t>
      </w:r>
      <w:r w:rsidRPr="00C573C2">
        <w:t xml:space="preserve"> wine</w:t>
      </w:r>
      <w:r w:rsidRPr="00C573C2">
        <w:rPr>
          <w:rStyle w:val="scinsert"/>
        </w:rPr>
        <w:t>, or hemp-cannabinoid beverage</w:t>
      </w:r>
      <w:r w:rsidRPr="00C573C2">
        <w:t xml:space="preserv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14:paraId="185CCD76"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26" w:name="bs_num_25_3a3cbd537"/>
      <w:r w:rsidRPr="00C573C2">
        <w:t>S</w:t>
      </w:r>
      <w:bookmarkEnd w:id="526"/>
      <w:r w:rsidRPr="00C573C2">
        <w:t>ECTION 25.</w:t>
      </w:r>
      <w:r w:rsidRPr="00C573C2">
        <w:tab/>
      </w:r>
      <w:bookmarkStart w:id="527" w:name="dl_79547a98f"/>
      <w:r w:rsidRPr="00C573C2">
        <w:t>S</w:t>
      </w:r>
      <w:bookmarkEnd w:id="527"/>
      <w:r w:rsidRPr="00C573C2">
        <w:t>ection 61-4-350 of the S.C. Code is amended to read:</w:t>
      </w:r>
    </w:p>
    <w:p w14:paraId="3B42D4A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28" w:name="cs_T61C4N350_ca11cfdbf"/>
      <w:r w:rsidRPr="00C573C2">
        <w:t>S</w:t>
      </w:r>
      <w:bookmarkEnd w:id="528"/>
      <w:r w:rsidRPr="00C573C2">
        <w:t>ection 61-4-350.</w:t>
      </w:r>
      <w:r w:rsidRPr="00C573C2">
        <w:tab/>
        <w:t>Beer</w:t>
      </w:r>
      <w:r w:rsidRPr="00C573C2">
        <w:rPr>
          <w:rStyle w:val="scstrike"/>
        </w:rPr>
        <w:t xml:space="preserve"> or</w:t>
      </w:r>
      <w:r w:rsidRPr="00C573C2">
        <w:rPr>
          <w:rStyle w:val="scinsert"/>
        </w:rPr>
        <w:t>,</w:t>
      </w:r>
      <w:r w:rsidRPr="00C573C2">
        <w:t xml:space="preserve"> wine</w:t>
      </w:r>
      <w:r w:rsidRPr="00C573C2">
        <w:rPr>
          <w:rStyle w:val="scinsert"/>
        </w:rPr>
        <w:t>, or hemp-cannabinoid beverages</w:t>
      </w:r>
      <w:r w:rsidRPr="00C573C2">
        <w:t xml:space="preserve"> shipped or moved into this State in violation of this chapter is contraband and may be seized and sold as provided in Section 61-6-4310.</w:t>
      </w:r>
    </w:p>
    <w:p w14:paraId="0DE5BC27"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29" w:name="bs_num_26_a709a2bec"/>
      <w:r w:rsidRPr="00C573C2">
        <w:t>S</w:t>
      </w:r>
      <w:bookmarkEnd w:id="529"/>
      <w:r w:rsidRPr="00C573C2">
        <w:t>ECTION 26.</w:t>
      </w:r>
      <w:r w:rsidRPr="00C573C2">
        <w:tab/>
      </w:r>
      <w:bookmarkStart w:id="530" w:name="dl_212244eea"/>
      <w:r w:rsidRPr="00C573C2">
        <w:t>S</w:t>
      </w:r>
      <w:bookmarkEnd w:id="530"/>
      <w:r w:rsidRPr="00C573C2">
        <w:t>ection 61-4-520 of the S.C. Code is amended to read:</w:t>
      </w:r>
    </w:p>
    <w:p w14:paraId="416FECB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31" w:name="cs_T61C4N520_2c16f3c0d"/>
      <w:r w:rsidRPr="00C573C2">
        <w:t>S</w:t>
      </w:r>
      <w:bookmarkEnd w:id="531"/>
      <w:r w:rsidRPr="00C573C2">
        <w:t>ection 61-4-520.</w:t>
      </w:r>
      <w:r w:rsidRPr="00C573C2">
        <w:tab/>
      </w:r>
      <w:bookmarkStart w:id="532" w:name="up_9ef4b2a7"/>
      <w:r w:rsidRPr="00C573C2">
        <w:t>A</w:t>
      </w:r>
      <w:bookmarkEnd w:id="532"/>
      <w:r w:rsidRPr="00C573C2">
        <w:t xml:space="preserve"> retail permit authorizing the sale of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beverages</w:t>
      </w:r>
      <w:r w:rsidRPr="00C573C2">
        <w:t xml:space="preserve"> must not be issued unless:</w:t>
      </w:r>
    </w:p>
    <w:p w14:paraId="7DD8624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33" w:name="ss_T61C4N520S1_lv1_629d7c25d"/>
      <w:r w:rsidRPr="00C573C2">
        <w:t>(</w:t>
      </w:r>
      <w:bookmarkEnd w:id="533"/>
      <w:r w:rsidRPr="00C573C2">
        <w:t>1) The applicant, a partner, or co-shareholder of the applicant, and each agent, employee, and servant of the applicant to be employed on the licensed premises are of good moral character.</w:t>
      </w:r>
    </w:p>
    <w:p w14:paraId="713EE9B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34" w:name="ss_T61C4N520S2_lv1_a1eaeca20"/>
      <w:r w:rsidRPr="00C573C2">
        <w:t>(</w:t>
      </w:r>
      <w:bookmarkEnd w:id="534"/>
      <w:r w:rsidRPr="00C573C2">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14:paraId="159862F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35" w:name="ss_T61C4N520S3_lv1_f21c55c77"/>
      <w:r w:rsidRPr="00C573C2">
        <w:t>(</w:t>
      </w:r>
      <w:bookmarkEnd w:id="535"/>
      <w:r w:rsidRPr="00C573C2">
        <w:t>3) The applicant, within two years before the date of application, has not had revoked a beer</w:t>
      </w:r>
      <w:r w:rsidRPr="00C573C2">
        <w:rPr>
          <w:rStyle w:val="scstrike"/>
        </w:rPr>
        <w:t xml:space="preserve"> or</w:t>
      </w:r>
      <w:r w:rsidRPr="00C573C2">
        <w:rPr>
          <w:rStyle w:val="scinsert"/>
        </w:rPr>
        <w:t>,</w:t>
      </w:r>
      <w:r w:rsidRPr="00C573C2">
        <w:t xml:space="preserve"> a wine</w:t>
      </w:r>
      <w:r w:rsidRPr="00C573C2">
        <w:rPr>
          <w:rStyle w:val="scinsert"/>
        </w:rPr>
        <w:t>, or hemp-cannabinoid product</w:t>
      </w:r>
      <w:r w:rsidRPr="00C573C2">
        <w:t xml:space="preserve"> permit issued to him.</w:t>
      </w:r>
    </w:p>
    <w:p w14:paraId="1218E5E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36" w:name="ss_T61C4N520S4_lv1_6f113e1a2"/>
      <w:r w:rsidRPr="00C573C2">
        <w:t>(</w:t>
      </w:r>
      <w:bookmarkEnd w:id="536"/>
      <w:r w:rsidRPr="00C573C2">
        <w:t>4) The applicant is twenty-one years of age or older.</w:t>
      </w:r>
    </w:p>
    <w:p w14:paraId="6038E91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37" w:name="ss_T61C4N520S5_lv1_80889b123"/>
      <w:r w:rsidRPr="00C573C2">
        <w:t>(</w:t>
      </w:r>
      <w:bookmarkEnd w:id="537"/>
      <w:r w:rsidRPr="00C573C2">
        <w:t>5) The location of the proposed place of business of the applicant is in the opinion of the department a proper one.</w:t>
      </w:r>
    </w:p>
    <w:p w14:paraId="02541D1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38" w:name="ss_T61C4N520S6_lv1_fd12cf4a6"/>
      <w:r w:rsidRPr="00C573C2">
        <w:t>(</w:t>
      </w:r>
      <w:bookmarkEnd w:id="538"/>
      <w:r w:rsidRPr="00C573C2">
        <w:t>6) The department may consider, among other factors, as indications of unsuitable location, the proximity to residences, schools, playgrounds, and churches. This item does not apply to locations licensed before April 21, 1986.</w:t>
      </w:r>
    </w:p>
    <w:p w14:paraId="6FEB974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39" w:name="ss_T61C4N520S7_lv1_10d2feed5"/>
      <w:r w:rsidRPr="00C573C2">
        <w:t>(</w:t>
      </w:r>
      <w:bookmarkEnd w:id="539"/>
      <w:r w:rsidRPr="00C573C2">
        <w:t>7)</w:t>
      </w:r>
      <w:bookmarkStart w:id="540" w:name="ss_T61C4N520Sa_lv2_661cd5bd7"/>
      <w:r w:rsidRPr="00C573C2">
        <w:t>(</w:t>
      </w:r>
      <w:bookmarkEnd w:id="540"/>
      <w:r w:rsidRPr="00C573C2">
        <w:t>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14:paraId="3C17359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541" w:name="ss_T61C4N520Si_lv3_898d7fb4b"/>
      <w:r w:rsidRPr="00C573C2">
        <w:t>(</w:t>
      </w:r>
      <w:bookmarkEnd w:id="541"/>
      <w:r w:rsidRPr="00C573C2">
        <w:t>i) be in the legal notices section of the newspaper or an equivalent section if the newspaper has no legal notices section;</w:t>
      </w:r>
    </w:p>
    <w:p w14:paraId="616EE40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542" w:name="ss_T61C4N520Sii_lv3_8544d8ce1"/>
      <w:r w:rsidRPr="00C573C2">
        <w:t>(</w:t>
      </w:r>
      <w:bookmarkEnd w:id="542"/>
      <w:r w:rsidRPr="00C573C2">
        <w:t>ii) be in large type, covering a space of one column wide and at least two inches deep; and</w:t>
      </w:r>
    </w:p>
    <w:p w14:paraId="762FA18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543" w:name="ss_T61C4N520Siii_lv3_bda0227bc"/>
      <w:r w:rsidRPr="00C573C2">
        <w:t>(</w:t>
      </w:r>
      <w:bookmarkEnd w:id="543"/>
      <w:r w:rsidRPr="00C573C2">
        <w:t>iii) state the type license applied for and the exact location of the proposed business.</w:t>
      </w:r>
    </w:p>
    <w:p w14:paraId="1C54E44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44" w:name="ss_T61C4N520Sb_lv2_0aa913579"/>
      <w:r w:rsidRPr="00C573C2">
        <w:t>(</w:t>
      </w:r>
      <w:bookmarkEnd w:id="544"/>
      <w:r w:rsidRPr="00C573C2">
        <w:t>b) An applicant for a beer</w:t>
      </w:r>
      <w:r w:rsidRPr="00C573C2">
        <w:rPr>
          <w:rStyle w:val="scstrike"/>
        </w:rPr>
        <w:t xml:space="preserve"> or</w:t>
      </w:r>
      <w:r w:rsidRPr="00C573C2">
        <w:rPr>
          <w:rStyle w:val="scinsert"/>
        </w:rPr>
        <w:t>,</w:t>
      </w:r>
      <w:r w:rsidRPr="00C573C2">
        <w:t xml:space="preserve"> wine</w:t>
      </w:r>
      <w:r w:rsidRPr="00C573C2">
        <w:rPr>
          <w:rStyle w:val="scinsert"/>
        </w:rPr>
        <w:t>, or a hemp-cannabinoid product</w:t>
      </w:r>
      <w:r w:rsidRPr="00C573C2">
        <w:t xml:space="preserve"> permit and an alcoholic liquor license may use the same advertisement for both if the advertisement is approved by the department.</w:t>
      </w:r>
    </w:p>
    <w:p w14:paraId="7FC74E9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45" w:name="ss_T61C4N520S8_lv1_144059067"/>
      <w:r w:rsidRPr="00C573C2">
        <w:t>(</w:t>
      </w:r>
      <w:bookmarkEnd w:id="545"/>
      <w:r w:rsidRPr="00C573C2">
        <w:t>8) Notice has been given by displaying a sign for fifteen days at the site of the proposed business.  The sign must:</w:t>
      </w:r>
    </w:p>
    <w:p w14:paraId="1C1ED0E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46" w:name="ss_T61C4N520Sa_lv2_b88229dcf"/>
      <w:r w:rsidRPr="00C573C2">
        <w:t>(</w:t>
      </w:r>
      <w:bookmarkEnd w:id="546"/>
      <w:r w:rsidRPr="00C573C2">
        <w:t>a) state the type of permit sought;</w:t>
      </w:r>
    </w:p>
    <w:p w14:paraId="6541AE1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47" w:name="ss_T61C4N520Sb_lv2_6855fa4ee"/>
      <w:r w:rsidRPr="00C573C2">
        <w:t>(</w:t>
      </w:r>
      <w:bookmarkEnd w:id="547"/>
      <w:r w:rsidRPr="00C573C2">
        <w:t>b) state where an interested person may protest the application;</w:t>
      </w:r>
    </w:p>
    <w:p w14:paraId="23C0D00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48" w:name="ss_T61C4N520Sc_lv2_a2f87c9cb"/>
      <w:r w:rsidRPr="00C573C2">
        <w:t>(</w:t>
      </w:r>
      <w:bookmarkEnd w:id="548"/>
      <w:r w:rsidRPr="00C573C2">
        <w:t>c) be in bold type;</w:t>
      </w:r>
    </w:p>
    <w:p w14:paraId="36FA237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49" w:name="ss_T61C4N520Sd_lv2_d03d21d50"/>
      <w:r w:rsidRPr="00C573C2">
        <w:t>(</w:t>
      </w:r>
      <w:bookmarkEnd w:id="549"/>
      <w:r w:rsidRPr="00C573C2">
        <w:t>d) cover a space at least twelve inches high and eighteen inches wide;</w:t>
      </w:r>
    </w:p>
    <w:p w14:paraId="352F748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50" w:name="ss_T61C4N520Se_lv2_8ef36324e"/>
      <w:r w:rsidRPr="00C573C2">
        <w:t>(</w:t>
      </w:r>
      <w:bookmarkEnd w:id="550"/>
      <w:r w:rsidRPr="00C573C2">
        <w:t>e) be posted and removed by an agent of the division.</w:t>
      </w:r>
    </w:p>
    <w:p w14:paraId="7896593F"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51" w:name="bs_num_27_2ad8d798c"/>
      <w:r w:rsidRPr="00C573C2">
        <w:t>S</w:t>
      </w:r>
      <w:bookmarkEnd w:id="551"/>
      <w:r w:rsidRPr="00C573C2">
        <w:t>ECTION 27.</w:t>
      </w:r>
      <w:r w:rsidRPr="00C573C2">
        <w:tab/>
      </w:r>
      <w:bookmarkStart w:id="552" w:name="dl_6709f48d0"/>
      <w:r w:rsidRPr="00C573C2">
        <w:t>S</w:t>
      </w:r>
      <w:bookmarkEnd w:id="552"/>
      <w:r w:rsidRPr="00C573C2">
        <w:t>ection 61-4-525 of the S.C. Code is amended to read:</w:t>
      </w:r>
    </w:p>
    <w:p w14:paraId="3AEACFE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53" w:name="cs_T61C4N525_0bf2118f7"/>
      <w:r w:rsidRPr="00C573C2">
        <w:t>S</w:t>
      </w:r>
      <w:bookmarkEnd w:id="553"/>
      <w:r w:rsidRPr="00C573C2">
        <w:t>ection 61-4-525.</w:t>
      </w:r>
      <w:r w:rsidRPr="00C573C2">
        <w:tab/>
      </w:r>
      <w:bookmarkStart w:id="554" w:name="ss_T61C4N525SA_lv1_6502c5bd8"/>
      <w:r w:rsidRPr="00C573C2">
        <w:t>(</w:t>
      </w:r>
      <w:bookmarkEnd w:id="554"/>
      <w:r w:rsidRPr="00C573C2">
        <w:t>A) A person residing in the county in which a retail beer and wine</w:t>
      </w:r>
      <w:r w:rsidRPr="00C573C2">
        <w:rPr>
          <w:rStyle w:val="scinsert"/>
        </w:rPr>
        <w:t xml:space="preserve"> or a retail hemp-cannabinoid product</w:t>
      </w:r>
      <w:r w:rsidRPr="00C573C2">
        <w:t xml:space="preserve"> permit is requested to be granted, or a person residing within five miles of the location for which a retail beer and wine </w:t>
      </w:r>
      <w:r w:rsidRPr="00C573C2">
        <w:rPr>
          <w:rStyle w:val="scinsert"/>
        </w:rPr>
        <w:t xml:space="preserve">or a retail hemp-cannabinoid product </w:t>
      </w:r>
      <w:r w:rsidRPr="00C573C2">
        <w:t>permit is requested, may protest the issuance or renewal of the permit if he files a written protest setting forth:</w:t>
      </w:r>
    </w:p>
    <w:p w14:paraId="5D36C13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55" w:name="ss_T61C4N525S1_lv2_b44d6b9a0"/>
      <w:r w:rsidRPr="00C573C2">
        <w:t>(</w:t>
      </w:r>
      <w:bookmarkEnd w:id="555"/>
      <w:r w:rsidRPr="00C573C2">
        <w:t>1) the name, address, and telephone number of the person filing the protest;</w:t>
      </w:r>
    </w:p>
    <w:p w14:paraId="189FFF5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56" w:name="ss_T61C4N525S2_lv2_33bf860b8"/>
      <w:r w:rsidRPr="00C573C2">
        <w:t>(</w:t>
      </w:r>
      <w:bookmarkEnd w:id="556"/>
      <w:r w:rsidRPr="00C573C2">
        <w:t>2) the name of the applicant for the permit and the address of the premises sought to be licensed, or the name and address of the permit holder if the application is for renewal;</w:t>
      </w:r>
    </w:p>
    <w:p w14:paraId="4D13F06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57" w:name="ss_T61C4N525S3_lv2_9907a85a4"/>
      <w:r w:rsidRPr="00C573C2">
        <w:t>(</w:t>
      </w:r>
      <w:bookmarkEnd w:id="557"/>
      <w:r w:rsidRPr="00C573C2">
        <w:t>3) the specific reasons why the application should be denied; and</w:t>
      </w:r>
    </w:p>
    <w:p w14:paraId="10FA1E3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58" w:name="ss_T61C4N525S4_lv2_ff29a5a73"/>
      <w:r w:rsidRPr="00C573C2">
        <w:t>(</w:t>
      </w:r>
      <w:bookmarkEnd w:id="558"/>
      <w:r w:rsidRPr="00C573C2">
        <w:t>4) whether or not he wishes to attend a contested case hearing before the Administrative Law Court.</w:t>
      </w:r>
    </w:p>
    <w:p w14:paraId="666627C7"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59" w:name="ss_T61C4N525SB_lv1_38f9ed9d0"/>
      <w:r w:rsidRPr="00C573C2">
        <w:t>(</w:t>
      </w:r>
      <w:bookmarkEnd w:id="559"/>
      <w:r w:rsidRPr="00C573C2">
        <w:t>B) Upon receipt of a timely filed protest, the department shall determine the protestant’s intent to attend a contested hearing before the Administrative Law Court. If the protestant intends to attend a contested hearing, the department may not issue the permanent permit but shall forward the file to the Administrative Law Court.</w:t>
      </w:r>
    </w:p>
    <w:p w14:paraId="7810EA8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60" w:name="ss_T61C4N525SC_lv1_113a8d9a5"/>
      <w:r w:rsidRPr="00C573C2">
        <w:t>(</w:t>
      </w:r>
      <w:bookmarkEnd w:id="560"/>
      <w:r w:rsidRPr="00C573C2">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14:paraId="3C028387"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61" w:name="ss_T61C4N525SD_lv1_63ff59329"/>
      <w:r w:rsidRPr="00C573C2">
        <w:t>(</w:t>
      </w:r>
      <w:bookmarkEnd w:id="561"/>
      <w:r w:rsidRPr="00C573C2">
        <w:t>D) A person who files a protest and fails to appear at a hearing after affirming a desire to attend the hearing may be assessed a fine or penalty to include court costs.</w:t>
      </w:r>
    </w:p>
    <w:p w14:paraId="477CB253"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62" w:name="bs_num_28_79342a9c4"/>
      <w:r w:rsidRPr="00C573C2">
        <w:t>S</w:t>
      </w:r>
      <w:bookmarkEnd w:id="562"/>
      <w:r w:rsidRPr="00C573C2">
        <w:t>ECTION 28.</w:t>
      </w:r>
      <w:r w:rsidRPr="00C573C2">
        <w:tab/>
      </w:r>
      <w:bookmarkStart w:id="563" w:name="dl_745379702"/>
      <w:r w:rsidRPr="00C573C2">
        <w:t>S</w:t>
      </w:r>
      <w:bookmarkEnd w:id="563"/>
      <w:r w:rsidRPr="00C573C2">
        <w:t>ection 61-4-530 of the S.C. Code is amended to read:</w:t>
      </w:r>
    </w:p>
    <w:p w14:paraId="15D203A7"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64" w:name="cs_T61C4N530_37e2a401a"/>
      <w:r w:rsidRPr="00C573C2">
        <w:t>S</w:t>
      </w:r>
      <w:bookmarkEnd w:id="564"/>
      <w:r w:rsidRPr="00C573C2">
        <w:t>ection 61-4-530.</w:t>
      </w:r>
      <w:r w:rsidRPr="00C573C2">
        <w:tab/>
      </w:r>
      <w:bookmarkStart w:id="565" w:name="up_5a7bd354"/>
      <w:r w:rsidRPr="00C573C2">
        <w:t>I</w:t>
      </w:r>
      <w:bookmarkEnd w:id="565"/>
      <w:r w:rsidRPr="00C573C2">
        <w:t>n considering an application for a permit for the sale of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at a location within five miles of a political subdivision of another state in which the sale of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14:paraId="34E2EDE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66" w:name="up_7ad13756"/>
      <w:r w:rsidRPr="00C573C2">
        <w:t>T</w:t>
      </w:r>
      <w:bookmarkEnd w:id="566"/>
      <w:r w:rsidRPr="00C573C2">
        <w:t>hese special considerations, however, do not apply where the application is made with respect to a location within the corporate limits of a municipality.</w:t>
      </w:r>
    </w:p>
    <w:p w14:paraId="00CE1875"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67" w:name="bs_num_29_2d1318281"/>
      <w:r w:rsidRPr="00C573C2">
        <w:t>S</w:t>
      </w:r>
      <w:bookmarkEnd w:id="567"/>
      <w:r w:rsidRPr="00C573C2">
        <w:t>ECTION 29.</w:t>
      </w:r>
      <w:r w:rsidRPr="00C573C2">
        <w:tab/>
      </w:r>
      <w:bookmarkStart w:id="568" w:name="dl_de5d94af5"/>
      <w:r w:rsidRPr="00C573C2">
        <w:t>S</w:t>
      </w:r>
      <w:bookmarkEnd w:id="568"/>
      <w:r w:rsidRPr="00C573C2">
        <w:t>ection 61-4-590 of the S.C. Code is amended to read:</w:t>
      </w:r>
    </w:p>
    <w:p w14:paraId="7D8CE9F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69" w:name="cs_T61C4N590_0b18574f5"/>
      <w:r w:rsidRPr="00C573C2">
        <w:t>S</w:t>
      </w:r>
      <w:bookmarkEnd w:id="569"/>
      <w:r w:rsidRPr="00C573C2">
        <w:t>ection 61-4-590.</w:t>
      </w:r>
      <w:r w:rsidRPr="00C573C2">
        <w:tab/>
      </w:r>
      <w:bookmarkStart w:id="570" w:name="ss_T61C4N590SA_lv1_34639ef09"/>
      <w:r w:rsidRPr="00C573C2">
        <w:t>(</w:t>
      </w:r>
      <w:bookmarkEnd w:id="570"/>
      <w:r w:rsidRPr="00C573C2">
        <w:t>A) The department has jurisdiction to revoke or suspend permits authorizing the sale of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61-4-580, revoke or suspend the permit pursuant to the South Carolina Revenue Procedures Act. The decision of the Administrative Law Court is not automatically superseded or stayed by the filing of a petition for judicial review.</w:t>
      </w:r>
    </w:p>
    <w:p w14:paraId="21F7873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71" w:name="ss_T61C4N590SB_lv1_e4f511478"/>
      <w:r w:rsidRPr="00C573C2">
        <w:t>(</w:t>
      </w:r>
      <w:bookmarkEnd w:id="571"/>
      <w:r w:rsidRPr="00C573C2">
        <w:t>B) In addition to the notice requirements contained in the Administrative Procedures Act, the department may not suspend or revoke a licensee’s permit authorizing the sale of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until the division has conducted and completed an investigation, and the department has made a departmental determination, as defined in Section 12-60-30, that the licensee’s permit should be revoked or suspended.</w:t>
      </w:r>
    </w:p>
    <w:p w14:paraId="300A0A24"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72" w:name="bs_num_30_ca4432d90"/>
      <w:r w:rsidRPr="00C573C2">
        <w:t>S</w:t>
      </w:r>
      <w:bookmarkEnd w:id="572"/>
      <w:r w:rsidRPr="00C573C2">
        <w:t>ECTION 30.</w:t>
      </w:r>
      <w:r w:rsidRPr="00C573C2">
        <w:tab/>
      </w:r>
      <w:bookmarkStart w:id="573" w:name="dl_2e07ea6e5"/>
      <w:r w:rsidRPr="00C573C2">
        <w:t>S</w:t>
      </w:r>
      <w:bookmarkEnd w:id="573"/>
      <w:r w:rsidRPr="00C573C2">
        <w:t>ection 61-4-600 of the S.C. Code is amended to read:</w:t>
      </w:r>
    </w:p>
    <w:p w14:paraId="0C33C86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74" w:name="cs_T61C4N600_613b554cc"/>
      <w:r w:rsidRPr="00C573C2">
        <w:t>S</w:t>
      </w:r>
      <w:bookmarkEnd w:id="574"/>
      <w:r w:rsidRPr="00C573C2">
        <w:t>ection 61-4-600.</w:t>
      </w:r>
      <w:r w:rsidRPr="00C573C2">
        <w:tab/>
        <w:t>Upon the revocation, cancellation, or suspension of a license or permit to sell beer</w:t>
      </w:r>
      <w:r w:rsidRPr="00C573C2">
        <w:rPr>
          <w:rStyle w:val="scstrike"/>
        </w:rPr>
        <w:t xml:space="preserve"> or</w:t>
      </w:r>
      <w:r w:rsidRPr="00C573C2">
        <w:rPr>
          <w:rStyle w:val="scinsert"/>
        </w:rPr>
        <w:t>,</w:t>
      </w:r>
      <w:r w:rsidRPr="00C573C2">
        <w:t xml:space="preserve"> wine</w:t>
      </w:r>
      <w:r w:rsidRPr="00C573C2">
        <w:rPr>
          <w:rStyle w:val="scinsert"/>
        </w:rPr>
        <w:t>, or hemp-cannabinoid beverage</w:t>
      </w:r>
      <w:r w:rsidRPr="00C573C2">
        <w:t xml:space="preserv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14:paraId="399C7355"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75" w:name="bs_num_31_0f4e0ace0"/>
      <w:r w:rsidRPr="00C573C2">
        <w:t>S</w:t>
      </w:r>
      <w:bookmarkEnd w:id="575"/>
      <w:r w:rsidRPr="00C573C2">
        <w:t>ECTION 31.</w:t>
      </w:r>
      <w:r w:rsidRPr="00C573C2">
        <w:tab/>
      </w:r>
      <w:bookmarkStart w:id="576" w:name="dl_d4c59eb5b"/>
      <w:r w:rsidRPr="00C573C2">
        <w:t>S</w:t>
      </w:r>
      <w:bookmarkEnd w:id="576"/>
      <w:r w:rsidRPr="00C573C2">
        <w:t>ection 61-4-1100 of the S.C. Code is amended to read:</w:t>
      </w:r>
    </w:p>
    <w:p w14:paraId="4201622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77" w:name="cs_T61C4N1100_ea767dea1"/>
      <w:r w:rsidRPr="00C573C2">
        <w:t>S</w:t>
      </w:r>
      <w:bookmarkEnd w:id="577"/>
      <w:r w:rsidRPr="00C573C2">
        <w:t>ection 61-4-1100.</w:t>
      </w:r>
      <w:r w:rsidRPr="00C573C2">
        <w:tab/>
      </w:r>
      <w:bookmarkStart w:id="578" w:name="ss_T61C4N1100S1_lv1_222a8ee82"/>
      <w:r w:rsidRPr="00C573C2">
        <w:t>(</w:t>
      </w:r>
      <w:bookmarkEnd w:id="578"/>
      <w:r w:rsidRPr="00C573C2">
        <w:t>1) It is unlawful for a producer who holds a certificate of registration from the department (hereinafter “registered producer”) or an officer, agent, or representative of a registered producer:</w:t>
      </w:r>
    </w:p>
    <w:p w14:paraId="4A1EC5E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79" w:name="ss_T61C4N1100Sa_lv2_0301f77d4"/>
      <w:r w:rsidRPr="00C573C2">
        <w:t>(</w:t>
      </w:r>
      <w:bookmarkEnd w:id="579"/>
      <w:r w:rsidRPr="00C573C2">
        <w:t>a) to coerce, attempt to coerce, or persuade a person holding a permit to sell beer, ale, porter,</w:t>
      </w:r>
      <w:r w:rsidRPr="00C573C2">
        <w:rPr>
          <w:rStyle w:val="scinsert"/>
        </w:rPr>
        <w:t xml:space="preserve"> hemp-cannabinoid beverage,</w:t>
      </w:r>
      <w:r w:rsidRPr="00C573C2">
        <w:t xml:space="preserve"> and other similar malt or fermented beverages at wholesale (hereinafter “beer wholesaler”) to enter into an agreement to take any action which would violate a provision of this article or any ruling or regulation in accordance therewith; or</w:t>
      </w:r>
    </w:p>
    <w:p w14:paraId="199A61E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80" w:name="ss_T61C4N1100Sb_lv2_5fe210fed"/>
      <w:r w:rsidRPr="00C573C2">
        <w:t>(</w:t>
      </w:r>
      <w:bookmarkEnd w:id="580"/>
      <w:r w:rsidRPr="00C573C2">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14:paraId="52AA4C2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81" w:name="ss_T61C4N1100S2_lv1_5e4ec1119"/>
      <w:r w:rsidRPr="00C573C2">
        <w:t>(</w:t>
      </w:r>
      <w:bookmarkEnd w:id="581"/>
      <w:r w:rsidRPr="00C573C2">
        <w:t>2) It is unlawful for a beer wholesaler:</w:t>
      </w:r>
    </w:p>
    <w:p w14:paraId="6A387CA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82" w:name="ss_T61C4N1100Sa_lv2_43a5662ca"/>
      <w:r w:rsidRPr="00C573C2">
        <w:t>(</w:t>
      </w:r>
      <w:bookmarkEnd w:id="582"/>
      <w:r w:rsidRPr="00C573C2">
        <w:t>a) to enter into an agreement or take any action which would violate or tend to violate a provision of this article or any rule or regulation promulgated pursuant thereto;</w:t>
      </w:r>
    </w:p>
    <w:p w14:paraId="141443D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83" w:name="ss_T61C4N1100Sb_lv2_36bf33b5b"/>
      <w:r w:rsidRPr="00C573C2">
        <w:t>(</w:t>
      </w:r>
      <w:bookmarkEnd w:id="583"/>
      <w:r w:rsidRPr="00C573C2">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14:paraId="687AF85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84" w:name="ss_T61C4N1100Sc_lv2_04379877c"/>
      <w:r w:rsidRPr="00C573C2">
        <w:t>(</w:t>
      </w:r>
      <w:bookmarkEnd w:id="584"/>
      <w:r w:rsidRPr="00C573C2">
        <w:t>c) to refuse to sell to a licensed retailer whose place of business is within the geographical limits specified in a distributorship agreement between the beer wholesaler and the registered producer for the brands involved;  or</w:t>
      </w:r>
    </w:p>
    <w:p w14:paraId="50957FF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85" w:name="ss_T61C4N1100Sd_lv2_2f268a868"/>
      <w:r w:rsidRPr="00C573C2">
        <w:t>(</w:t>
      </w:r>
      <w:bookmarkEnd w:id="585"/>
      <w:r w:rsidRPr="00C573C2">
        <w:t>d) to store or warehouse beer or other malt beverages to be sold in the State in a warehouse located outside the State.</w:t>
      </w:r>
    </w:p>
    <w:p w14:paraId="125AEB38"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86" w:name="bs_num_32_0c0418098"/>
      <w:r w:rsidRPr="00C573C2">
        <w:t>S</w:t>
      </w:r>
      <w:bookmarkEnd w:id="586"/>
      <w:r w:rsidRPr="00C573C2">
        <w:t>ECTION 32.</w:t>
      </w:r>
      <w:r w:rsidRPr="00C573C2">
        <w:tab/>
      </w:r>
      <w:bookmarkStart w:id="587" w:name="dl_7ca5d3979"/>
      <w:r w:rsidRPr="00C573C2">
        <w:t>S</w:t>
      </w:r>
      <w:bookmarkEnd w:id="587"/>
      <w:r w:rsidRPr="00C573C2">
        <w:t>ection 61-6-20 of the S.C. Code is amended to read:</w:t>
      </w:r>
    </w:p>
    <w:p w14:paraId="44FE779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88" w:name="cs_T61C6N20_717888053"/>
      <w:r w:rsidRPr="00C573C2">
        <w:t>S</w:t>
      </w:r>
      <w:bookmarkEnd w:id="588"/>
      <w:r w:rsidRPr="00C573C2">
        <w:t>ection 61-6-20.</w:t>
      </w:r>
      <w:r w:rsidRPr="00C573C2">
        <w:tab/>
      </w:r>
      <w:bookmarkStart w:id="589" w:name="up_235fbbfa"/>
      <w:r w:rsidRPr="00C573C2">
        <w:t>A</w:t>
      </w:r>
      <w:bookmarkEnd w:id="589"/>
      <w:r w:rsidRPr="00C573C2">
        <w:t>s used in the ABC Act, unless the context clearly requires otherwise:</w:t>
      </w:r>
    </w:p>
    <w:p w14:paraId="713DE6A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90" w:name="ss_T61C6N20S1_lv1_0d680c9aa"/>
      <w:r w:rsidRPr="00C573C2">
        <w:t>(</w:t>
      </w:r>
      <w:bookmarkEnd w:id="590"/>
      <w:r w:rsidRPr="00C573C2">
        <w:t>1)</w:t>
      </w:r>
      <w:bookmarkStart w:id="591" w:name="ss_T61C6N20Sa_lv2_512ed7645"/>
      <w:r w:rsidRPr="00C573C2">
        <w:t>(</w:t>
      </w:r>
      <w:bookmarkEnd w:id="591"/>
      <w:r w:rsidRPr="00C573C2">
        <w:t xml:space="preserve">a) “Alcoholic liquors” or “alcoholic beverages” means any </w:t>
      </w:r>
      <w:r w:rsidRPr="00C573C2">
        <w:rPr>
          <w:rStyle w:val="scinsert"/>
        </w:rPr>
        <w:t xml:space="preserve">hemp-cannabinoid products that contain more than five milligrams and not more than ten milligrams of allowable THC concentration, </w:t>
      </w:r>
      <w:r w:rsidRPr="00C573C2">
        <w:t>spirituous malt, vinous, fermented, brewed (whether lager or rice beer), or other liquors or a compound or mixture of them</w:t>
      </w:r>
      <w:r w:rsidRPr="00C573C2">
        <w:rPr>
          <w:rStyle w:val="scstrike"/>
        </w:rPr>
        <w:t>,</w:t>
      </w:r>
      <w:r w:rsidRPr="00C573C2">
        <w:t xml:space="preserve"> including, but not limited to, a powdered or crystalline alcohol, by whatever name called or known, which contains alcohol and is used as a beverage for human consumption, but does not include:</w:t>
      </w:r>
    </w:p>
    <w:p w14:paraId="6EC704A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592" w:name="ss_T61C6N20Si_lv3_54e946542"/>
      <w:r w:rsidRPr="00C573C2">
        <w:t>(</w:t>
      </w:r>
      <w:bookmarkEnd w:id="592"/>
      <w:r w:rsidRPr="00C573C2">
        <w:t>i) wine when manufactured or made for home consumption and which is not sold by the maker of the wine or by another person;  or</w:t>
      </w:r>
    </w:p>
    <w:p w14:paraId="640ABFC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593" w:name="ss_T61C6N20Sii_lv3_1293a5b58"/>
      <w:r w:rsidRPr="00C573C2">
        <w:t>(</w:t>
      </w:r>
      <w:bookmarkEnd w:id="593"/>
      <w:r w:rsidRPr="00C573C2">
        <w:t>ii) a beverage declared by statute to be nonalcoholic or nonintoxicating.</w:t>
      </w:r>
    </w:p>
    <w:p w14:paraId="0B6D17C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94" w:name="ss_T61C6N20Sb_lv2_9ec499239"/>
      <w:r w:rsidRPr="00C573C2">
        <w:t>(</w:t>
      </w:r>
      <w:bookmarkEnd w:id="594"/>
      <w:r w:rsidRPr="00C573C2">
        <w:t>b) “Alcoholic liquor by the drink” or “alcoholic beverage by the drink” means a drink poured from a container of alcoholic liquor,</w:t>
      </w:r>
      <w:r w:rsidRPr="00C573C2">
        <w:rPr>
          <w:rStyle w:val="scinsert"/>
        </w:rPr>
        <w:t xml:space="preserve"> excluding a hemp-cannabinoid product,</w:t>
      </w:r>
      <w:r w:rsidRPr="00C573C2">
        <w:t xml:space="preserve"> without regard to the size of the container for consumption on the premises of a business licensed pursuant to Article 5 of this chapter.</w:t>
      </w:r>
    </w:p>
    <w:p w14:paraId="7336143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95" w:name="ss_T61C6N20Sc_lv2_7830f7a73"/>
      <w:r w:rsidRPr="00C573C2">
        <w:t>(</w:t>
      </w:r>
      <w:bookmarkEnd w:id="595"/>
      <w:r w:rsidRPr="00C573C2">
        <w:t>c) “Powdered or crystalline alcohol” means a powdered or crystalline product prepared or sold for either direct use or reconstitution for human consumption that contains any amount of alcohol when hydrolyzed.</w:t>
      </w:r>
    </w:p>
    <w:p w14:paraId="7CB37E6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596" w:name="ss_T61C6N20S2_lv1_6eb368d08"/>
      <w:r w:rsidRPr="00C573C2">
        <w:t>(</w:t>
      </w:r>
      <w:bookmarkEnd w:id="596"/>
      <w:r w:rsidRPr="00C573C2">
        <w:t>2) “Bona fide engaged primarily and substantially in the preparation and serving of meals” means a business that provides facilities for seating not fewer than forty persons simultaneously at tables for the service of meals and that:</w:t>
      </w:r>
    </w:p>
    <w:p w14:paraId="0D04A38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97" w:name="ss_T61C6N20Sa_lv2_ed9ef13dc"/>
      <w:r w:rsidRPr="00C573C2">
        <w:t>(</w:t>
      </w:r>
      <w:bookmarkEnd w:id="597"/>
      <w:r w:rsidRPr="00C573C2">
        <w:t>a) is equipped with a kitchen that is utilized for the cooking, preparation, and serving of meals upon customer request at normal meal times;</w:t>
      </w:r>
    </w:p>
    <w:p w14:paraId="0601A2B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98" w:name="ss_T61C6N20Sb_lv2_e621510eb"/>
      <w:r w:rsidRPr="00C573C2">
        <w:t>(</w:t>
      </w:r>
      <w:bookmarkEnd w:id="598"/>
      <w:r w:rsidRPr="00C573C2">
        <w:t>b) has readily available to its guests and patrons either menus with the listings of various meals offered for service or a listing of available meals and foods, posted in a conspicuous place readily discernible by the guest or patrons;  and</w:t>
      </w:r>
    </w:p>
    <w:p w14:paraId="07CB52C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599" w:name="ss_T61C6N20Sc_lv2_1cad37537"/>
      <w:r w:rsidRPr="00C573C2">
        <w:t>(</w:t>
      </w:r>
      <w:bookmarkEnd w:id="599"/>
      <w:r w:rsidRPr="00C573C2">
        <w:t>c) prepares for service to customers, upon the demand of the customer, hot meals at least once each day the business establishment chooses to be open.</w:t>
      </w:r>
    </w:p>
    <w:p w14:paraId="1E33FE3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00" w:name="ss_T61C6N20S3_lv1_a9df4742b"/>
      <w:r w:rsidRPr="00C573C2">
        <w:t>(</w:t>
      </w:r>
      <w:bookmarkEnd w:id="600"/>
      <w:r w:rsidRPr="00C573C2">
        <w:t>3) “Homeowners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61-6-20(7), except that upon dissolution of the “homeowners association chartered as a nonprofit by the Secretary of State”, the remaining assets, if any, may be distributed to its members. A “homeowners association chartered as a nonprofit by the Secretary of State” is eligible to be licensed under this chapter only at facilities located within the boundaries of the homeowners association.</w:t>
      </w:r>
    </w:p>
    <w:p w14:paraId="4BABDD2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01" w:name="ss_T61C6N20S4_lv1_83f9496e6"/>
      <w:r w:rsidRPr="00C573C2">
        <w:t>(</w:t>
      </w:r>
      <w:bookmarkEnd w:id="601"/>
      <w:r w:rsidRPr="00C573C2">
        <w:t>4) “Manufacturer” means a person operating a plant or place of business in this State for distilling, rectifying, brewing, fermenting, blending, or bottling alcoholic liquors.</w:t>
      </w:r>
    </w:p>
    <w:p w14:paraId="1B50910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02" w:name="ss_T61C6N20S5_lv1_7c295aee6"/>
      <w:r w:rsidRPr="00C573C2">
        <w:t>(</w:t>
      </w:r>
      <w:bookmarkEnd w:id="602"/>
      <w:r w:rsidRPr="00C573C2">
        <w:t>5) “Furnishing lodging” means those businesses which rent accommodations for lodging to the public on a regular basis consisting of not less than eighteen rooms.</w:t>
      </w:r>
    </w:p>
    <w:p w14:paraId="7CD80A7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03" w:name="ss_T61C6N20S6_lv1_155b455ab"/>
      <w:r w:rsidRPr="00C573C2">
        <w:t>(</w:t>
      </w:r>
      <w:bookmarkEnd w:id="603"/>
      <w:r w:rsidRPr="00C573C2">
        <w:t>6) “Minibottle” means a sealed container of fifty milliliters or less of alcoholic liquor.</w:t>
      </w:r>
    </w:p>
    <w:p w14:paraId="0717348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04" w:name="ss_T61C6N20S7_lv1_673e47143"/>
      <w:r w:rsidRPr="00C573C2">
        <w:t>(</w:t>
      </w:r>
      <w:bookmarkEnd w:id="604"/>
      <w:r w:rsidRPr="00C573C2">
        <w:t>7) “Nonprofit organization” means an organization not open to the general public, but with a limited membership and established for social, benevolent, patriotic, recreational, or fraternal purposes.</w:t>
      </w:r>
    </w:p>
    <w:p w14:paraId="2047E8A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05" w:name="ss_T61C6N20S8_lv1_b13b946e5"/>
      <w:r w:rsidRPr="00C573C2">
        <w:t>(</w:t>
      </w:r>
      <w:bookmarkEnd w:id="605"/>
      <w:r w:rsidRPr="00C573C2">
        <w:t>8) “Producer”, as used in the ABC Act, means a manufacturer, distiller, rectifier, blender, or bottler of alcoholic liquors and includes an importer of alcoholic liquors engaged in importing alcoholic liquors into the United States.</w:t>
      </w:r>
    </w:p>
    <w:p w14:paraId="01B529E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06" w:name="ss_T61C6N20S9_lv1_17399c7ca"/>
      <w:r w:rsidRPr="00C573C2">
        <w:t>(</w:t>
      </w:r>
      <w:bookmarkEnd w:id="606"/>
      <w:r w:rsidRPr="00C573C2">
        <w:t>9) “Producer representative” means a person who is a citizen of this State, who maintains his principal place of abode in this State, and who is registered with the department pursuant to Article 7 of this chapter as the South Carolina representative of a registered producer.</w:t>
      </w:r>
    </w:p>
    <w:p w14:paraId="1E16727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07" w:name="ss_T61C6N20S10_lv1_781730c8f"/>
      <w:r w:rsidRPr="00C573C2">
        <w:t>(</w:t>
      </w:r>
      <w:bookmarkEnd w:id="607"/>
      <w:r w:rsidRPr="00C573C2">
        <w:t>10) “Registered producer” means a producer who is registered with the department pursuant to Article 7 of this chapter.</w:t>
      </w:r>
    </w:p>
    <w:p w14:paraId="5E3130D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08" w:name="ss_T61C6N20S11_lv1_1268a6ca3"/>
      <w:r w:rsidRPr="00C573C2">
        <w:t>(</w:t>
      </w:r>
      <w:bookmarkEnd w:id="608"/>
      <w:r w:rsidRPr="00C573C2">
        <w:t>11) “Retail dealer” means a holder of a license issued under the provisions of Article 3 of this chapter, other than a manufacturer or wholesaler.</w:t>
      </w:r>
    </w:p>
    <w:p w14:paraId="202CA0F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09" w:name="ss_T61C6N20S12_lv1_ba00f29de"/>
      <w:r w:rsidRPr="00C573C2">
        <w:t>(</w:t>
      </w:r>
      <w:bookmarkEnd w:id="609"/>
      <w:r w:rsidRPr="00C573C2">
        <w:t>12) “Wholesaler” means a person who purchases, acquires, or imports from outside this State or who purchases or acquires from a manufacturer in the State alcoholic liquors for resale.</w:t>
      </w:r>
    </w:p>
    <w:p w14:paraId="6B292323"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10" w:name="bs_num_33_8d98acac7"/>
      <w:r w:rsidRPr="00C573C2">
        <w:t>S</w:t>
      </w:r>
      <w:bookmarkEnd w:id="610"/>
      <w:r w:rsidRPr="00C573C2">
        <w:t>ECTION 33.</w:t>
      </w:r>
      <w:r w:rsidRPr="00C573C2">
        <w:tab/>
      </w:r>
      <w:bookmarkStart w:id="611" w:name="dl_7da162793"/>
      <w:r w:rsidRPr="00C573C2">
        <w:t>S</w:t>
      </w:r>
      <w:bookmarkEnd w:id="611"/>
      <w:r w:rsidRPr="00C573C2">
        <w:t>ection 61-6-120 of the S.C. Code is amended to read:</w:t>
      </w:r>
    </w:p>
    <w:p w14:paraId="2435E10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12" w:name="cs_T61C6N120_a3cad86df"/>
      <w:r w:rsidRPr="00C573C2">
        <w:t>S</w:t>
      </w:r>
      <w:bookmarkEnd w:id="612"/>
      <w:r w:rsidRPr="00C573C2">
        <w:t>ection 61-6-120.</w:t>
      </w:r>
      <w:r w:rsidRPr="00C573C2">
        <w:tab/>
      </w:r>
      <w:bookmarkStart w:id="613" w:name="ss_T61C6N120SA_lv1_2f2aaf800"/>
      <w:r w:rsidRPr="00C573C2">
        <w:t>(</w:t>
      </w:r>
      <w:bookmarkEnd w:id="613"/>
      <w:r w:rsidRPr="00C573C2">
        <w:t>A) The department shall not grant or issue any license provided for in this article, Article 5, or Article 7 of this chapter</w:t>
      </w:r>
      <w:r w:rsidRPr="00C573C2">
        <w:rPr>
          <w:rStyle w:val="scinsert"/>
        </w:rPr>
        <w:t xml:space="preserve"> or Chapter 14 of this title, as applicable to hemp-cannabinoid products with an allowable THC concentration of  more than five milligrams and up to ten milligrams</w:t>
      </w:r>
      <w:r w:rsidRPr="00C573C2">
        <w:t>,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w:t>
      </w:r>
    </w:p>
    <w:p w14:paraId="42060E2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14" w:name="ss_T61C6N120S1_lv2_718358e6f"/>
      <w:r w:rsidRPr="00C573C2">
        <w:t>(</w:t>
      </w:r>
      <w:bookmarkEnd w:id="614"/>
      <w:r w:rsidRPr="00C573C2">
        <w:t>1) “church”, an establishment, other than a private dwelling, where religious services are usually conducted;</w:t>
      </w:r>
    </w:p>
    <w:p w14:paraId="7D58B9E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15" w:name="ss_T61C6N120S2_lv2_fc98ec3ac"/>
      <w:r w:rsidRPr="00C573C2">
        <w:t>(</w:t>
      </w:r>
      <w:bookmarkEnd w:id="615"/>
      <w:r w:rsidRPr="00C573C2">
        <w:t>2) “school”, an establishment, other than a private dwelling, where the usual processes of education are usually conducted;  and</w:t>
      </w:r>
    </w:p>
    <w:p w14:paraId="4FE0389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16" w:name="ss_T61C6N120S3_lv2_9587e9237"/>
      <w:r w:rsidRPr="00C573C2">
        <w:t>(</w:t>
      </w:r>
      <w:bookmarkEnd w:id="616"/>
      <w:r w:rsidRPr="00C573C2">
        <w:t>3) “playground”, a place, other than grounds at a private dwelling, which is provided by the public or members of a community for recreation.</w:t>
      </w:r>
    </w:p>
    <w:p w14:paraId="67E8E8A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17" w:name="up_c03188b7"/>
      <w:r w:rsidRPr="00C573C2">
        <w:t>T</w:t>
      </w:r>
      <w:bookmarkEnd w:id="617"/>
      <w:r w:rsidRPr="00C573C2">
        <w:t>he above restrictions do not apply to the renewal of licenses and they do not apply to new applications for locations which are licensed at the time the new application is filed with the department.</w:t>
      </w:r>
    </w:p>
    <w:p w14:paraId="6D33288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18" w:name="ss_T61C6N120SB_lv1_e19e94f94"/>
      <w:r w:rsidRPr="00C573C2">
        <w:t>(</w:t>
      </w:r>
      <w:bookmarkEnd w:id="618"/>
      <w:r w:rsidRPr="00C573C2">
        <w:t>B) An applicant for license renewal or for a new license at an existing location shall pay a five dollar certification fee to determine if the exemptions provided for in subsection (A) apply.</w:t>
      </w:r>
    </w:p>
    <w:p w14:paraId="5EA6FAF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19" w:name="ss_T61C6N120SC_lv1_ef26abdad"/>
      <w:r w:rsidRPr="00C573C2">
        <w:t>(</w:t>
      </w:r>
      <w:bookmarkEnd w:id="619"/>
      <w:r w:rsidRPr="00C573C2">
        <w:t>C)</w:t>
      </w:r>
      <w:bookmarkStart w:id="620" w:name="ss_T61C6N120S1_lv2_e3a38829e"/>
      <w:r w:rsidRPr="00C573C2">
        <w:t>(</w:t>
      </w:r>
      <w:bookmarkEnd w:id="620"/>
      <w:r w:rsidRPr="00C573C2">
        <w:t>1) Notwithstanding the provisions of subsection (A), the department may issue a license so long as any church, school, or playground located within the parameters affirmatively states that it does not object to the issuance of a license. This subsection only applies to a permit for on-premises consumption of alcoholic liquor.</w:t>
      </w:r>
    </w:p>
    <w:p w14:paraId="46F7B96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21" w:name="ss_T61C6N120S2_lv2_19784dd48"/>
      <w:r w:rsidRPr="00C573C2">
        <w:t>(</w:t>
      </w:r>
      <w:bookmarkEnd w:id="621"/>
      <w:r w:rsidRPr="00C573C2">
        <w:t>2)</w:t>
      </w:r>
      <w:bookmarkStart w:id="622" w:name="ss_T61C6N120Sa_lv3_4c7eaf667"/>
      <w:r w:rsidRPr="00C573C2">
        <w:t>(</w:t>
      </w:r>
      <w:bookmarkEnd w:id="622"/>
      <w:r w:rsidRPr="00C573C2">
        <w:t>a) Any applicant seeking to utilize the provisions of this subsection must provide a statement declaring the church, playground, or school does not object to the issuance of the specific license sought, as follows:</w:t>
      </w:r>
    </w:p>
    <w:p w14:paraId="2890FAD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r w:rsidRPr="00C573C2">
        <w:tab/>
      </w:r>
      <w:bookmarkStart w:id="623" w:name="ss_T61C6N120Si_lv4_a751a8d96"/>
      <w:r w:rsidRPr="00C573C2">
        <w:t>(</w:t>
      </w:r>
      <w:bookmarkEnd w:id="623"/>
      <w:r w:rsidRPr="00C573C2">
        <w:t>i) if a church, from the decision-making body of the local church;</w:t>
      </w:r>
    </w:p>
    <w:p w14:paraId="5CF4C49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r w:rsidRPr="00C573C2">
        <w:tab/>
      </w:r>
      <w:bookmarkStart w:id="624" w:name="ss_T61C6N120Sii_lv4_95ae3041c"/>
      <w:r w:rsidRPr="00C573C2">
        <w:t>(</w:t>
      </w:r>
      <w:bookmarkEnd w:id="624"/>
      <w:r w:rsidRPr="00C573C2">
        <w:t>ii) if a playground, from the decision-making body of the owner of the playground;</w:t>
      </w:r>
    </w:p>
    <w:p w14:paraId="352648D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r w:rsidRPr="00C573C2">
        <w:tab/>
      </w:r>
      <w:bookmarkStart w:id="625" w:name="ss_T61C6N120Siii_lv4_565169580"/>
      <w:r w:rsidRPr="00C573C2">
        <w:t>(</w:t>
      </w:r>
      <w:bookmarkEnd w:id="625"/>
      <w:r w:rsidRPr="00C573C2">
        <w:t>iii) if a school, from the local school district board of trustees of the local public school, governing board of the charter school, or governing authority of the private school.</w:t>
      </w:r>
    </w:p>
    <w:p w14:paraId="18C6441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626" w:name="ss_T61C6N120Sb_lv3_b25304cde"/>
      <w:r w:rsidRPr="00C573C2">
        <w:t>(</w:t>
      </w:r>
      <w:bookmarkEnd w:id="626"/>
      <w:r w:rsidRPr="00C573C2">
        <w:t>b) If more than one church, school, or playground is located within the parameters set forth in subsection (A), the applicant must provide the statement from all churches, schools, or playgrounds.</w:t>
      </w:r>
    </w:p>
    <w:p w14:paraId="092EFF3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627" w:name="ss_T61C6N120Sc_lv3_05b86a121"/>
      <w:r w:rsidRPr="00C573C2">
        <w:t>(</w:t>
      </w:r>
      <w:bookmarkEnd w:id="627"/>
      <w:r w:rsidRPr="00C573C2">
        <w:t>c) At the time of any renewal period for the specific license, a school, from the local school district board of trustees of the local public school, governing board of the charter school, or governing authority of the private school, may withdraw its statement declaring it does not object to the issuance of the specific license sought by notifying the department of its withdrawal.</w:t>
      </w:r>
    </w:p>
    <w:p w14:paraId="6B01F184"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28" w:name="ss_T61C6N120S3_lv2_97e20ff5b"/>
      <w:r w:rsidRPr="00C573C2">
        <w:t>(</w:t>
      </w:r>
      <w:bookmarkEnd w:id="628"/>
      <w:r w:rsidRPr="00C573C2">
        <w:t>3) The department may promulgate regulations necessary to implement the provisions of this subsection.</w:t>
      </w:r>
    </w:p>
    <w:p w14:paraId="449B3D8E"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29" w:name="bs_num_34_3f96cfa3d"/>
      <w:r w:rsidRPr="00C573C2">
        <w:t>S</w:t>
      </w:r>
      <w:bookmarkEnd w:id="629"/>
      <w:r w:rsidRPr="00C573C2">
        <w:t>ECTION 34.</w:t>
      </w:r>
      <w:r w:rsidRPr="00C573C2">
        <w:tab/>
      </w:r>
      <w:bookmarkStart w:id="630" w:name="dl_b67fc9ed0"/>
      <w:r w:rsidRPr="00C573C2">
        <w:t>S</w:t>
      </w:r>
      <w:bookmarkEnd w:id="630"/>
      <w:r w:rsidRPr="00C573C2">
        <w:t>ection 61-6-185 of the S.C. Code is amended to read:</w:t>
      </w:r>
    </w:p>
    <w:p w14:paraId="129539F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31" w:name="cs_T61C6N185_da09f8806"/>
      <w:r w:rsidRPr="00C573C2">
        <w:t>S</w:t>
      </w:r>
      <w:bookmarkEnd w:id="631"/>
      <w:r w:rsidRPr="00C573C2">
        <w:t>ection 61-6-185.</w:t>
      </w:r>
      <w:r w:rsidRPr="00C573C2">
        <w:tab/>
      </w:r>
      <w:bookmarkStart w:id="632" w:name="ss_T61C6N185SA_lv1_10ad5ce31"/>
      <w:r w:rsidRPr="00C573C2">
        <w:t>(</w:t>
      </w:r>
      <w:bookmarkEnd w:id="632"/>
      <w:r w:rsidRPr="00C573C2">
        <w:t xml:space="preserve">A) A person residing in the county in which a retail liquor license </w:t>
      </w:r>
      <w:r w:rsidRPr="00C573C2">
        <w:rPr>
          <w:rStyle w:val="scinsert"/>
        </w:rPr>
        <w:t xml:space="preserve">or retail hemp-cannabinoid product license </w:t>
      </w:r>
      <w:r w:rsidRPr="00C573C2">
        <w:t>is requested to be granted, or a person residing within five miles of the location for which a retail liquor license is requested, may protest the issuance or renewal of the license if he files a written protest providing:</w:t>
      </w:r>
    </w:p>
    <w:p w14:paraId="01DCA5B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33" w:name="ss_T61C6N185S1_lv2_6dee6996f"/>
      <w:r w:rsidRPr="00C573C2">
        <w:t>(</w:t>
      </w:r>
      <w:bookmarkEnd w:id="633"/>
      <w:r w:rsidRPr="00C573C2">
        <w:t>1) the name, address, and telephone number of the person filing the protest;</w:t>
      </w:r>
    </w:p>
    <w:p w14:paraId="08CE758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34" w:name="ss_T61C6N185S2_lv2_20cd4e861"/>
      <w:r w:rsidRPr="00C573C2">
        <w:t>(</w:t>
      </w:r>
      <w:bookmarkEnd w:id="634"/>
      <w:r w:rsidRPr="00C573C2">
        <w:t>2) the name of the applicant for the license and the address of the premises sought to be licensed, or the name and address of the license holder if the application is for renewal;</w:t>
      </w:r>
    </w:p>
    <w:p w14:paraId="737EEB1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35" w:name="ss_T61C6N185S3_lv2_1ca911385"/>
      <w:r w:rsidRPr="00C573C2">
        <w:t>(</w:t>
      </w:r>
      <w:bookmarkEnd w:id="635"/>
      <w:r w:rsidRPr="00C573C2">
        <w:t>3) the specific reasons why the application should be denied; and</w:t>
      </w:r>
    </w:p>
    <w:p w14:paraId="670EEE8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36" w:name="ss_T61C6N185S4_lv2_9b4c0bed5"/>
      <w:r w:rsidRPr="00C573C2">
        <w:t>(</w:t>
      </w:r>
      <w:bookmarkEnd w:id="636"/>
      <w:r w:rsidRPr="00C573C2">
        <w:t>4) whether or not he wishes to attend a contested case hearing before the Administrative Law Court.</w:t>
      </w:r>
    </w:p>
    <w:p w14:paraId="42E084E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37" w:name="ss_T61C6N185SB_lv1_012432788"/>
      <w:r w:rsidRPr="00C573C2">
        <w:t>(</w:t>
      </w:r>
      <w:bookmarkEnd w:id="637"/>
      <w:r w:rsidRPr="00C573C2">
        <w:t>B) Upon receipt of a timely filed protest, the department shall determine the protestant’s intent to attend a contested hearing before the Administrative Law Court. If the protestant intends to attend a contested hearing, the department may not issue the permanent license but shall forward the file to the Administrative Law Court.</w:t>
      </w:r>
    </w:p>
    <w:p w14:paraId="3A5895E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38" w:name="ss_T61C6N185SC_lv1_c86725e10"/>
      <w:r w:rsidRPr="00C573C2">
        <w:t>(</w:t>
      </w:r>
      <w:bookmarkEnd w:id="638"/>
      <w:r w:rsidRPr="00C573C2">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14:paraId="737B608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39" w:name="ss_T61C6N185SD_lv1_73c401055"/>
      <w:r w:rsidRPr="00C573C2">
        <w:t>(</w:t>
      </w:r>
      <w:bookmarkEnd w:id="639"/>
      <w:r w:rsidRPr="00C573C2">
        <w:t>D) A person who files a protest and fails to appear at a hearing after affirming a desire to attend the hearing may be assessed a penalty to include court costs.</w:t>
      </w:r>
    </w:p>
    <w:p w14:paraId="5F343D24"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40" w:name="bs_num_35_1a2dea87f"/>
      <w:r w:rsidRPr="00C573C2">
        <w:t>S</w:t>
      </w:r>
      <w:bookmarkEnd w:id="640"/>
      <w:r w:rsidRPr="00C573C2">
        <w:t>ECTION 35.</w:t>
      </w:r>
      <w:r w:rsidRPr="00C573C2">
        <w:tab/>
      </w:r>
      <w:bookmarkStart w:id="641" w:name="dl_9566c9e60"/>
      <w:r w:rsidRPr="00C573C2">
        <w:t>S</w:t>
      </w:r>
      <w:bookmarkEnd w:id="641"/>
      <w:r w:rsidRPr="00C573C2">
        <w:t>ection 61-6-505 of the S.C. Code is amended to read:</w:t>
      </w:r>
    </w:p>
    <w:p w14:paraId="721A7D3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42" w:name="cs_T61C6N505_83c0dc4cb"/>
      <w:r w:rsidRPr="00C573C2">
        <w:t>S</w:t>
      </w:r>
      <w:bookmarkEnd w:id="642"/>
      <w:r w:rsidRPr="00C573C2">
        <w:t>ection 61-6-505.</w:t>
      </w:r>
      <w:r w:rsidRPr="00C573C2">
        <w:tab/>
      </w:r>
      <w:bookmarkStart w:id="643" w:name="ss_T61C6N505SA_lv1_c46b543e1"/>
      <w:r w:rsidRPr="00C573C2">
        <w:t>(</w:t>
      </w:r>
      <w:bookmarkEnd w:id="643"/>
      <w:r w:rsidRPr="00C573C2">
        <w:t>A) A person who purchases or acquires by lease, inheritance, divorce decree, eviction, or otherwise a retail business which sells alcoholic beverages from a holder of a retail liquor license</w:t>
      </w:r>
      <w:r w:rsidRPr="00C573C2">
        <w:rPr>
          <w:rStyle w:val="scinsert"/>
        </w:rPr>
        <w:t xml:space="preserve"> or a hemp-cannabinoid product retail license</w:t>
      </w:r>
      <w:r w:rsidRPr="00C573C2">
        <w:t xml:space="preserv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14:paraId="7D41CF5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44" w:name="ss_T61C6N505S1_lv2_34a7d41d5"/>
      <w:r w:rsidRPr="00C573C2">
        <w:t>(</w:t>
      </w:r>
      <w:bookmarkEnd w:id="644"/>
      <w:r w:rsidRPr="00C573C2">
        <w:t>1) the applicant currently holds a valid retail liquor license</w:t>
      </w:r>
      <w:r w:rsidRPr="00C573C2">
        <w:rPr>
          <w:rStyle w:val="scinsert"/>
        </w:rPr>
        <w:t>, and a retail hemp-cannabinoid product license, as applicable</w:t>
      </w:r>
      <w:r w:rsidRPr="00C573C2">
        <w:t>;  or</w:t>
      </w:r>
    </w:p>
    <w:p w14:paraId="60BB1C7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45" w:name="ss_T61C6N505S2_lv2_da3774ce5"/>
      <w:r w:rsidRPr="00C573C2">
        <w:t>(</w:t>
      </w:r>
      <w:bookmarkEnd w:id="645"/>
      <w:r w:rsidRPr="00C573C2">
        <w:t>2) the applicant has had a criminal history background check conducted by the State Law Enforcement Division within the past thirty days.</w:t>
      </w:r>
    </w:p>
    <w:p w14:paraId="0540949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46" w:name="ss_T61C6N505SB_lv1_ce11e3300"/>
      <w:r w:rsidRPr="00C573C2">
        <w:t>(</w:t>
      </w:r>
      <w:bookmarkEnd w:id="646"/>
      <w:r w:rsidRPr="00C573C2">
        <w:t>B) A temporary license issued pursuant to subsection (A) is valid until a permanent license is approved or disapproved by the department, but in no case is it valid for more than one hundred twenty days from the date of issuance.</w:t>
      </w:r>
    </w:p>
    <w:p w14:paraId="1991530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47" w:name="ss_T61C6N505SC_lv1_0a108c505"/>
      <w:r w:rsidRPr="00C573C2">
        <w:t>(</w:t>
      </w:r>
      <w:bookmarkEnd w:id="647"/>
      <w:r w:rsidRPr="00C573C2">
        <w:t>C) Notwithstanding subsection (B), the department may revoke a temporary license if the applicant fails to pursue the permanent license in a timely manner, as set forth by the department by regulation.</w:t>
      </w:r>
    </w:p>
    <w:p w14:paraId="772A014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48" w:name="ss_T61C6N505SD_lv1_3b729794e"/>
      <w:r w:rsidRPr="00C573C2">
        <w:t>(</w:t>
      </w:r>
      <w:bookmarkEnd w:id="648"/>
      <w:r w:rsidRPr="00C573C2">
        <w:t>D) The department shall collect a fee of twenty-five dollars for each temporary license sought. The funds generated by this fee must be deposited in the general fund of the State.</w:t>
      </w:r>
    </w:p>
    <w:p w14:paraId="21804901"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49" w:name="bs_num_36_3e8566620"/>
      <w:r w:rsidRPr="00C573C2">
        <w:t>S</w:t>
      </w:r>
      <w:bookmarkEnd w:id="649"/>
      <w:r w:rsidRPr="00C573C2">
        <w:t>ECTION 36.</w:t>
      </w:r>
      <w:r w:rsidRPr="00C573C2">
        <w:tab/>
      </w:r>
      <w:bookmarkStart w:id="650" w:name="dl_3772a07a2"/>
      <w:r w:rsidRPr="00C573C2">
        <w:t>S</w:t>
      </w:r>
      <w:bookmarkEnd w:id="650"/>
      <w:r w:rsidRPr="00C573C2">
        <w:t>ection 61-6-900 of the S.C. Code is amended to read:</w:t>
      </w:r>
    </w:p>
    <w:p w14:paraId="517D6C07"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51" w:name="cs_T61C6N900_d368fc198"/>
      <w:r w:rsidRPr="00C573C2">
        <w:t>S</w:t>
      </w:r>
      <w:bookmarkEnd w:id="651"/>
      <w:r w:rsidRPr="00C573C2">
        <w:t>ection 61-6-900.</w:t>
      </w:r>
      <w:r w:rsidRPr="00C573C2">
        <w:tab/>
        <w:t>In the event of a licensee’s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w:t>
      </w:r>
      <w:r w:rsidRPr="00C573C2">
        <w:rPr>
          <w:rStyle w:val="scinsert"/>
        </w:rPr>
        <w:t>, including hemp-cannabinoid product,</w:t>
      </w:r>
      <w:r w:rsidRPr="00C573C2">
        <w:t xml:space="preserve"> of the deceased which are subject to the control of the personal representative may be sold by him as provided in Section 61-6-950.</w:t>
      </w:r>
    </w:p>
    <w:p w14:paraId="53A61904"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52" w:name="bs_num_37_080628e4b"/>
      <w:r w:rsidRPr="00C573C2">
        <w:t>S</w:t>
      </w:r>
      <w:bookmarkEnd w:id="652"/>
      <w:r w:rsidRPr="00C573C2">
        <w:t>ECTION 37.</w:t>
      </w:r>
      <w:r w:rsidRPr="00C573C2">
        <w:tab/>
      </w:r>
      <w:bookmarkStart w:id="653" w:name="dl_9cd76a8e8"/>
      <w:r w:rsidRPr="00C573C2">
        <w:t>S</w:t>
      </w:r>
      <w:bookmarkEnd w:id="653"/>
      <w:r w:rsidRPr="00C573C2">
        <w:t>ection 61-6-910 of the S.C. Code is amended to read:</w:t>
      </w:r>
    </w:p>
    <w:p w14:paraId="261A8B7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54" w:name="cs_T61C6N910_44661dd27"/>
      <w:r w:rsidRPr="00C573C2">
        <w:t>S</w:t>
      </w:r>
      <w:bookmarkEnd w:id="654"/>
      <w:r w:rsidRPr="00C573C2">
        <w:t>ection 61-6-910.</w:t>
      </w:r>
      <w:r w:rsidRPr="00C573C2">
        <w:tab/>
      </w:r>
      <w:bookmarkStart w:id="655" w:name="up_b5acf81d"/>
      <w:r w:rsidRPr="00C573C2">
        <w:t>T</w:t>
      </w:r>
      <w:bookmarkEnd w:id="655"/>
      <w:r w:rsidRPr="00C573C2">
        <w:t xml:space="preserve">he department must refuse to issue any license under this article or Article 7 of this chapter </w:t>
      </w:r>
      <w:r w:rsidRPr="00C573C2">
        <w:rPr>
          <w:rStyle w:val="scinsert"/>
        </w:rPr>
        <w:t xml:space="preserve">or Chapter 14 </w:t>
      </w:r>
      <w:r w:rsidRPr="00C573C2">
        <w:t>if the department is of the opinion that:</w:t>
      </w:r>
    </w:p>
    <w:p w14:paraId="6364317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56" w:name="ss_T61C6N910S1_lv1_f50037ffe"/>
      <w:r w:rsidRPr="00C573C2">
        <w:t>(</w:t>
      </w:r>
      <w:bookmarkEnd w:id="656"/>
      <w:r w:rsidRPr="00C573C2">
        <w:t>1) the applicant is not a suitable person to be so licensed;</w:t>
      </w:r>
    </w:p>
    <w:p w14:paraId="15CB4E2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57" w:name="ss_T61C6N910S2_lv1_af4734be8"/>
      <w:r w:rsidRPr="00C573C2">
        <w:t>(</w:t>
      </w:r>
      <w:bookmarkEnd w:id="657"/>
      <w:r w:rsidRPr="00C573C2">
        <w:t>2) the store or place of business to be occupied by the applicant is not a suitable place;  or</w:t>
      </w:r>
    </w:p>
    <w:p w14:paraId="3382A59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58" w:name="ss_T61C6N910S3_lv1_8bf42e43d"/>
      <w:r w:rsidRPr="00C573C2">
        <w:t>(</w:t>
      </w:r>
      <w:bookmarkEnd w:id="658"/>
      <w:r w:rsidRPr="00C573C2">
        <w:t>3) a sufficient number of licenses have already been issued in the State, incorporated municipality, unincorporated community, or other community.</w:t>
      </w:r>
    </w:p>
    <w:p w14:paraId="3617166D"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59" w:name="bs_num_38_7c5ae2e7b"/>
      <w:r w:rsidRPr="00C573C2">
        <w:t>S</w:t>
      </w:r>
      <w:bookmarkEnd w:id="659"/>
      <w:r w:rsidRPr="00C573C2">
        <w:t>ECTION 38.</w:t>
      </w:r>
      <w:r w:rsidRPr="00C573C2">
        <w:tab/>
      </w:r>
      <w:bookmarkStart w:id="660" w:name="dl_a9c518111"/>
      <w:r w:rsidRPr="00C573C2">
        <w:t>S</w:t>
      </w:r>
      <w:bookmarkEnd w:id="660"/>
      <w:r w:rsidRPr="00C573C2">
        <w:t>ection 61-6-4000 of the S.C. Code is amended to read:</w:t>
      </w:r>
    </w:p>
    <w:p w14:paraId="2EC4308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61" w:name="cs_T61C6N4000_7ac3be832"/>
      <w:r w:rsidRPr="00C573C2">
        <w:t>S</w:t>
      </w:r>
      <w:bookmarkEnd w:id="661"/>
      <w:r w:rsidRPr="00C573C2">
        <w:t>ection 61-6-4000.</w:t>
      </w:r>
      <w:r w:rsidRPr="00C573C2">
        <w:tab/>
        <w:t xml:space="preserve">This article, except Section 61-6-4720, is complementary to and not in conflict with the laws providing for the lawful sale of beer, </w:t>
      </w:r>
      <w:r w:rsidRPr="00C573C2">
        <w:rPr>
          <w:rStyle w:val="scinsert"/>
        </w:rPr>
        <w:t xml:space="preserve">hemp-cannabinoid products, </w:t>
      </w:r>
      <w:r w:rsidRPr="00C573C2">
        <w:t>wines, and other vinous, fermented, or malt liquors.</w:t>
      </w:r>
    </w:p>
    <w:p w14:paraId="3785CE0F"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62" w:name="bs_num_39_de4933824"/>
      <w:r w:rsidRPr="00C573C2">
        <w:t>S</w:t>
      </w:r>
      <w:bookmarkEnd w:id="662"/>
      <w:r w:rsidRPr="00C573C2">
        <w:t>ECTION 39.</w:t>
      </w:r>
      <w:r w:rsidRPr="00C573C2">
        <w:tab/>
      </w:r>
      <w:bookmarkStart w:id="663" w:name="dl_9e7de04cd"/>
      <w:r w:rsidRPr="00C573C2">
        <w:t>T</w:t>
      </w:r>
      <w:bookmarkEnd w:id="663"/>
      <w:r w:rsidRPr="00C573C2">
        <w:t>itle 61 of the S.C. Code is amended by adding:</w:t>
      </w:r>
    </w:p>
    <w:p w14:paraId="233EDF5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64" w:name="up_d2871111"/>
      <w:r w:rsidRPr="00C573C2">
        <w:t>C</w:t>
      </w:r>
      <w:bookmarkEnd w:id="664"/>
      <w:r w:rsidRPr="00C573C2">
        <w:t>HAPTER 14</w:t>
      </w:r>
    </w:p>
    <w:p w14:paraId="3E0A771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65" w:name="up_d2872222"/>
      <w:r w:rsidRPr="00C573C2">
        <w:t>H</w:t>
      </w:r>
      <w:bookmarkEnd w:id="665"/>
      <w:r w:rsidRPr="00C573C2">
        <w:t>emp-Cannabinoid Products</w:t>
      </w:r>
    </w:p>
    <w:p w14:paraId="3287F54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66" w:name="up_d2873333"/>
      <w:r w:rsidRPr="00C573C2">
        <w:t>A</w:t>
      </w:r>
      <w:bookmarkEnd w:id="666"/>
      <w:r w:rsidRPr="00C573C2">
        <w:t>rticle 1</w:t>
      </w:r>
    </w:p>
    <w:p w14:paraId="24D8FCD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67" w:name="up_d2874444"/>
      <w:r w:rsidRPr="00C573C2">
        <w:t>D</w:t>
      </w:r>
      <w:bookmarkEnd w:id="667"/>
      <w:r w:rsidRPr="00C573C2">
        <w:t>efinitions</w:t>
      </w:r>
    </w:p>
    <w:p w14:paraId="33693E8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68" w:name="ns_T61C14N10_eb22559a4"/>
      <w:r w:rsidRPr="00C573C2">
        <w:t>S</w:t>
      </w:r>
      <w:bookmarkEnd w:id="668"/>
      <w:r w:rsidRPr="00C573C2">
        <w:t>ection 61-14-10.</w:t>
      </w:r>
      <w:r w:rsidRPr="00C573C2">
        <w:tab/>
      </w:r>
      <w:bookmarkStart w:id="669" w:name="up_df763ee0"/>
      <w:r w:rsidRPr="00C573C2">
        <w:t>F</w:t>
      </w:r>
      <w:bookmarkEnd w:id="669"/>
      <w:r w:rsidRPr="00C573C2">
        <w:t xml:space="preserve">or the purpose of this chapter: </w:t>
      </w:r>
    </w:p>
    <w:p w14:paraId="67902970"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670" w:name="ss_T61C14N10S1_lv1_fec50e8c3"/>
      <w:r w:rsidRPr="00C573C2">
        <w:t>(</w:t>
      </w:r>
      <w:bookmarkEnd w:id="670"/>
      <w:r w:rsidRPr="00C573C2">
        <w:t>1) “Allowable THC concentration” means the total naturally derived delta-9 THC concentration of:</w:t>
      </w:r>
    </w:p>
    <w:p w14:paraId="2092A593"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671" w:name="ss_T61C14N10Sa_lv2_6ee59d2ac"/>
      <w:r w:rsidRPr="00C573C2">
        <w:t>(</w:t>
      </w:r>
      <w:bookmarkEnd w:id="671"/>
      <w:r w:rsidRPr="00C573C2">
        <w:t>a) not more than five milligrams per serving which can be sold in a twelve-ounce single serving container in a retail store; or</w:t>
      </w:r>
    </w:p>
    <w:p w14:paraId="34E6C3D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672" w:name="ss_T61C14N10Sb_lv2_11c331dde"/>
      <w:r w:rsidRPr="00C573C2">
        <w:t>(</w:t>
      </w:r>
      <w:bookmarkEnd w:id="672"/>
      <w:r w:rsidRPr="00C573C2">
        <w:t xml:space="preserve">b) not more than ten milligrams per serving, which can be: </w:t>
      </w:r>
    </w:p>
    <w:p w14:paraId="13F47F07"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r w:rsidRPr="00C573C2">
        <w:tab/>
      </w:r>
      <w:bookmarkStart w:id="673" w:name="ss_T61C14N10Si_lv3_4f7930535"/>
      <w:r w:rsidRPr="00C573C2">
        <w:t>(</w:t>
      </w:r>
      <w:bookmarkEnd w:id="673"/>
      <w:r w:rsidRPr="00C573C2">
        <w:t xml:space="preserve">i) up to one and one-half of an ounce, in a 750-milliliter container sold in a liquor store; </w:t>
      </w:r>
    </w:p>
    <w:p w14:paraId="25B9FA8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r w:rsidRPr="00C573C2">
        <w:tab/>
      </w:r>
      <w:bookmarkStart w:id="674" w:name="ss_T61C14N10Sii_lv3_0b248a822"/>
      <w:r w:rsidRPr="00C573C2">
        <w:t>(</w:t>
      </w:r>
      <w:bookmarkEnd w:id="674"/>
      <w:r w:rsidRPr="00C573C2">
        <w:t>ii) a twelve-ounce single-serving container sold in a liquor store; or</w:t>
      </w:r>
    </w:p>
    <w:p w14:paraId="6ACD9FE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675" w:name="ss_T61C14N10Siii_lv3_7d6bad363"/>
      <w:r w:rsidRPr="00C573C2">
        <w:t>(</w:t>
      </w:r>
      <w:bookmarkEnd w:id="675"/>
      <w:r w:rsidRPr="00C573C2">
        <w:t>iii) one hemp gelatin chewable in a liquor store.</w:t>
      </w:r>
    </w:p>
    <w:p w14:paraId="6D7B5E77"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76" w:name="ss_T61C14N10S2_lv1_f8a72d292"/>
      <w:r w:rsidRPr="00C573C2">
        <w:t>(</w:t>
      </w:r>
      <w:bookmarkEnd w:id="676"/>
      <w:r w:rsidRPr="00C573C2">
        <w:t xml:space="preserve">2) “Batch” means a specific quantity of a specific product containing cannabinoids, which is manufactured at the same time and use the same methods, equipment, and ingredients that are uniform and intended to meet specifications for identity, strength, purity, and composition; and is manufactured, packaged, and labeled according to a single-batch production record executed and documented. </w:t>
      </w:r>
    </w:p>
    <w:p w14:paraId="30E3F27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77" w:name="ss_T61C14N10S3_lv1_96bab08aa"/>
      <w:r w:rsidRPr="00C573C2">
        <w:t>(</w:t>
      </w:r>
      <w:bookmarkEnd w:id="677"/>
      <w:r w:rsidRPr="00C573C2">
        <w:t xml:space="preserve">3) “Cannabinoids” means any compounds that bind to cannabinoid receptors derived from hemp. </w:t>
      </w:r>
    </w:p>
    <w:p w14:paraId="33D8B297"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78" w:name="ss_T61C14N10S4_lv1_d56ddac35"/>
      <w:r w:rsidRPr="00C573C2">
        <w:t>(</w:t>
      </w:r>
      <w:bookmarkEnd w:id="678"/>
      <w:r w:rsidRPr="00C573C2">
        <w:t xml:space="preserve">4) “Certificate of analysis” means a document issued by an independent testing laboratory, which provides information about the chemical composition of a particular batch of a hemp-cannabinoid beverage or hemp gelatin chewable. </w:t>
      </w:r>
    </w:p>
    <w:p w14:paraId="1B48270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79" w:name="ss_T61C14N10S5_lv1_aa5294826"/>
      <w:r w:rsidRPr="00C573C2">
        <w:t>(</w:t>
      </w:r>
      <w:bookmarkEnd w:id="679"/>
      <w:r w:rsidRPr="00C573C2">
        <w:t xml:space="preserve">5) “Department” means the South Carolina Department of Revenue. </w:t>
      </w:r>
    </w:p>
    <w:p w14:paraId="3A0DAE5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80" w:name="ss_T61C14N10S6_lv1_f9407966f"/>
      <w:r w:rsidRPr="00C573C2">
        <w:t>(</w:t>
      </w:r>
      <w:bookmarkEnd w:id="680"/>
      <w:r w:rsidRPr="00C573C2">
        <w:t xml:space="preserve">6) “Division” means the South Carolina Law Enforcement Division. </w:t>
      </w:r>
    </w:p>
    <w:p w14:paraId="39E5993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81" w:name="ss_T61C14N10S7_lv1_284268d9d"/>
      <w:r w:rsidRPr="00C573C2">
        <w:t>(</w:t>
      </w:r>
      <w:bookmarkEnd w:id="681"/>
      <w:r w:rsidRPr="00C573C2">
        <w:t>7) “Hemp” has the same meaning as Section 46-55-10(13).</w:t>
      </w:r>
    </w:p>
    <w:p w14:paraId="3834B95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82" w:name="ss_T61C14N10S8_lv1_439ba7409"/>
      <w:r w:rsidRPr="00C573C2">
        <w:t>(</w:t>
      </w:r>
      <w:bookmarkEnd w:id="682"/>
      <w:r w:rsidRPr="00C573C2">
        <w:t xml:space="preserve">8) “Hemp-cannabinoid beverage” is a chemically intoxicating beverage subject to the exercise of the police power of the General Assembly, pursuant to Section 1, Article VIII-A of the South Carolina Constitution. “Hemp-cannabinoid beverages” may not contain beer, wine, or liquor, and may not contain more than the allowable THC concentration, and must be sold: </w:t>
      </w:r>
    </w:p>
    <w:p w14:paraId="59B7F67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83" w:name="ss_T61C14N10Sa_lv2_0c6953013"/>
      <w:r w:rsidRPr="00C573C2">
        <w:t>(</w:t>
      </w:r>
      <w:bookmarkEnd w:id="683"/>
      <w:r w:rsidRPr="00C573C2">
        <w:t xml:space="preserve">a) as a single serving in twelve-ounce cans or bottles, or </w:t>
      </w:r>
    </w:p>
    <w:p w14:paraId="0176BFE6"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684" w:name="ss_T61C14N10Sb_lv2_7e02f9c56"/>
      <w:r w:rsidRPr="00C573C2">
        <w:t>(</w:t>
      </w:r>
      <w:bookmarkEnd w:id="684"/>
      <w:r w:rsidRPr="00C573C2">
        <w:t xml:space="preserve">b) as no more than seventeen servings with a total of one hundred seventy milligrams of THC in a single 750-milliliter bottle. </w:t>
      </w:r>
    </w:p>
    <w:p w14:paraId="43AC826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85" w:name="ss_T61C14N10S9_lv1_ef0523684"/>
      <w:r w:rsidRPr="00C573C2">
        <w:t>(</w:t>
      </w:r>
      <w:bookmarkEnd w:id="685"/>
      <w:r w:rsidRPr="00C573C2">
        <w:t xml:space="preserve">9) “Hemp gelatin chewable,” “chewable,” or “gummy” is an edible, chewable product that contains intoxicating alcoholic liquid converted into a gelatin or a kosher gelatin alternative substance subject to the exercise of the police power of the General Assembly, pursuant to Section 1, Article VIII-A of the South Carolina Constitution. Chewables may contain no more than ten milligrams per serving of an allowable THC concentration per chewable or gummy and must be sold in containers of no more than four chewables per package, forty milligrams total THC per package. Baked goods or other food products of any kind are not chewables or gummies. </w:t>
      </w:r>
    </w:p>
    <w:p w14:paraId="4C140EA0"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86" w:name="ss_T61C14N10S10_lv1_98c24a130"/>
      <w:r w:rsidRPr="00C573C2">
        <w:t>(</w:t>
      </w:r>
      <w:bookmarkEnd w:id="686"/>
      <w:r w:rsidRPr="00C573C2">
        <w:t xml:space="preserve">10) “Manufacture” or “produce” means to compound, blend, extract, infuse, cook, or otherwise make or prepare hemp-cannabinoid beverages, or chewables including the process of extraction, infusion, packaging, repackaging, labeling, and relabeling of hemp-cannabinoid beverages or chewables. </w:t>
      </w:r>
    </w:p>
    <w:p w14:paraId="3881E79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87" w:name="ss_T61C14N10S11_lv1_29a84d88f"/>
      <w:r w:rsidRPr="00C573C2">
        <w:t>(</w:t>
      </w:r>
      <w:bookmarkEnd w:id="687"/>
      <w:r w:rsidRPr="00C573C2">
        <w:t xml:space="preserve">11)“Manufacturer” means a person or entity who produces hemp-cannabinoid products for consumption and not for resale, including compounding, blending, extracting, infusing, cooking, packaging, labeling, or otherwise making or preparing hemp-cannabinoid beverages. </w:t>
      </w:r>
    </w:p>
    <w:p w14:paraId="6A9D7E8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88" w:name="ss_T61C14N10S12_lv1_aa3b6186c"/>
      <w:r w:rsidRPr="00C573C2">
        <w:t>(</w:t>
      </w:r>
      <w:bookmarkEnd w:id="688"/>
      <w:r w:rsidRPr="00C573C2">
        <w:t>12) “Producer” as used in this chapter includes a manufacturer, a bottler, or importer of hemp-cannabinoid beverages or chewables, into the United States.</w:t>
      </w:r>
    </w:p>
    <w:p w14:paraId="370C5E4F"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89" w:name="ss_T61C14N10S13_lv1_07c1bf56f"/>
      <w:r w:rsidRPr="00C573C2">
        <w:t>(</w:t>
      </w:r>
      <w:bookmarkEnd w:id="689"/>
      <w:r w:rsidRPr="00C573C2">
        <w:t xml:space="preserve">13) “Proof of age” means a valid driver’s license or other government-issued identification card that contains a photograph of the person and confirms the person’s age is twenty-one years or older. </w:t>
      </w:r>
    </w:p>
    <w:p w14:paraId="708ABEEF"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90" w:name="ss_T61C14N10S14_lv1_2dd17d4e4"/>
      <w:r w:rsidRPr="00C573C2">
        <w:t>(</w:t>
      </w:r>
      <w:bookmarkEnd w:id="690"/>
      <w:r w:rsidRPr="00C573C2">
        <w:t xml:space="preserve">14) “Retailer” means a person or entity that sells hemp-cannabinoid beverages or chewables for consumption and not for resale and is a holder of a license issued under the provisions of this chapter, other than a manufacturer or wholesaler. </w:t>
      </w:r>
    </w:p>
    <w:p w14:paraId="15CBC68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691" w:name="ss_T61C14N10S15_lv1_68f6593f0"/>
      <w:r w:rsidRPr="00C573C2">
        <w:t>(</w:t>
      </w:r>
      <w:bookmarkEnd w:id="691"/>
      <w:r w:rsidRPr="00C573C2">
        <w:t xml:space="preserve">15) “Retail establishment” means a place of business open to the general public for the sale of goods or services. </w:t>
      </w:r>
    </w:p>
    <w:p w14:paraId="458C95B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692" w:name="ss_T61C14N10S16_lv1_b975c2c43"/>
      <w:r w:rsidRPr="00C573C2">
        <w:t>(</w:t>
      </w:r>
      <w:bookmarkEnd w:id="692"/>
      <w:r w:rsidRPr="00C573C2">
        <w:t xml:space="preserve">16) “Safe harbor hemp product” means a hemp-derived compound or cannabinoid whether a finished product or in the process of being produced, that is manufactured, produced, packaged, processed, prepared, treated, transported, or held in this state for export from this state but that is not sold or distributed in this state. To be eligible for the designation as a safe harbor hemp product, the manufacturer must have a certificate of analysis of any finished product. </w:t>
      </w:r>
    </w:p>
    <w:p w14:paraId="3D596C4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693" w:name="ss_T61C14N10S17_lv1_cc7e75cac"/>
      <w:r w:rsidRPr="00C573C2">
        <w:t>(</w:t>
      </w:r>
      <w:bookmarkEnd w:id="693"/>
      <w:r w:rsidRPr="00C573C2">
        <w:t xml:space="preserve">17) “Safe harbor manufacturer or storage facility” means a facility that manufactures, produces, packages, processes, prepares, treats, transports, or holds a safe harbor hemp product and that: </w:t>
      </w:r>
    </w:p>
    <w:p w14:paraId="2A9C640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694" w:name="ss_T61C14N10Sa_lv2_4224fa256"/>
      <w:r w:rsidRPr="00C573C2">
        <w:t>(</w:t>
      </w:r>
      <w:bookmarkEnd w:id="694"/>
      <w:r w:rsidRPr="00C573C2">
        <w:t>a) is authorized to operate in the State and maintains a valid state business license or other required state or local authorization, including under this chapter; and</w:t>
      </w:r>
    </w:p>
    <w:p w14:paraId="4CB5E770"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695" w:name="ss_T61C14N10Sb_lv2_aae743e0a"/>
      <w:r w:rsidRPr="00C573C2">
        <w:t>(</w:t>
      </w:r>
      <w:bookmarkEnd w:id="695"/>
      <w:r w:rsidRPr="00C573C2">
        <w:t xml:space="preserve">b) maintains current third-party Good Manufacturing Practices (GMP) certification for hemp products or dietary supplements issued by an independent certifying body recognized within the United States. </w:t>
      </w:r>
    </w:p>
    <w:p w14:paraId="797C826F"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96" w:name="ss_T61C14N10S18_lv1_ec94aa177"/>
      <w:r w:rsidRPr="00C573C2">
        <w:t>(</w:t>
      </w:r>
      <w:bookmarkEnd w:id="696"/>
      <w:r w:rsidRPr="00C573C2">
        <w:t>18) “Safe harbor research institute or facility” means a facility with accreditation from a United States regional accreditor, a private or public university or college, or an institute with ISO accredited analytical research or testing that may work with hemp-derived cannabinoids that are not permitted to be sold or distributed in this State.</w:t>
      </w:r>
    </w:p>
    <w:p w14:paraId="38A4D8D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697" w:name="ss_T61C14N10S19_lv1_06cb16ba8"/>
      <w:r w:rsidRPr="00C573C2">
        <w:t>(</w:t>
      </w:r>
      <w:bookmarkEnd w:id="697"/>
      <w:r w:rsidRPr="00C573C2">
        <w:t xml:space="preserve">19) “Serving” means a hemp-cannabinoid beverage containing either: </w:t>
      </w:r>
    </w:p>
    <w:p w14:paraId="27201F3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698" w:name="ss_T61C14N10Sa_lv2_6588ca3f0"/>
      <w:r w:rsidRPr="00C573C2">
        <w:t>(</w:t>
      </w:r>
      <w:bookmarkEnd w:id="698"/>
      <w:r w:rsidRPr="00C573C2">
        <w:t>a) twelve fluid ounces in a single serving container;</w:t>
      </w:r>
    </w:p>
    <w:p w14:paraId="1659D8F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699" w:name="ss_T61C14N10Sb_lv2_3b8ed0020"/>
      <w:r w:rsidRPr="00C573C2">
        <w:t>(</w:t>
      </w:r>
      <w:bookmarkEnd w:id="699"/>
      <w:r w:rsidRPr="00C573C2">
        <w:t>b) no more than one and one-half fluid ounces in a 750-milliliter bottle; or</w:t>
      </w:r>
    </w:p>
    <w:p w14:paraId="0FE57C16"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700" w:name="ss_T61C14N10Sc_lv2_301c0fa4a"/>
      <w:r w:rsidRPr="00C573C2">
        <w:t>(</w:t>
      </w:r>
      <w:bookmarkEnd w:id="700"/>
      <w:r w:rsidRPr="00C573C2">
        <w:t xml:space="preserve">c) or a chewable containing no more than ten milligrams of an allowable THC concentration per gummy. </w:t>
      </w:r>
    </w:p>
    <w:p w14:paraId="71D6113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01" w:name="ss_T61C14N10S20_lv1_5b587d4de"/>
      <w:r w:rsidRPr="00C573C2">
        <w:t>(</w:t>
      </w:r>
      <w:bookmarkEnd w:id="701"/>
      <w:r w:rsidRPr="00C573C2">
        <w:t>20) “THC” means tetrahydrocannabinol.</w:t>
      </w:r>
    </w:p>
    <w:p w14:paraId="3C60224F"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02" w:name="ss_T61C14N10S21_lv1_bb1a17d01"/>
      <w:r w:rsidRPr="00C573C2">
        <w:t>(</w:t>
      </w:r>
      <w:bookmarkEnd w:id="702"/>
      <w:r w:rsidRPr="00C573C2">
        <w:t>21) “Wholesaler” means a person who purchases, acquires, or imports from outside this State or who purchases or acquires from a manufacturer or producer in the State hemp-cannabinoid products for resale.</w:t>
      </w:r>
    </w:p>
    <w:p w14:paraId="4F10FFBF"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03" w:name="up_2f74dca8"/>
      <w:r w:rsidRPr="00C573C2">
        <w:t>A</w:t>
      </w:r>
      <w:bookmarkEnd w:id="703"/>
      <w:r w:rsidRPr="00C573C2">
        <w:t>rticle 3</w:t>
      </w:r>
    </w:p>
    <w:p w14:paraId="5A30346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04" w:name="up_bace1eea"/>
      <w:r w:rsidRPr="00C573C2">
        <w:t>E</w:t>
      </w:r>
      <w:bookmarkEnd w:id="704"/>
      <w:r w:rsidRPr="00C573C2">
        <w:t>nforcement</w:t>
      </w:r>
    </w:p>
    <w:p w14:paraId="065824F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05" w:name="ns_T61C14N300_049ce8e74"/>
      <w:r w:rsidRPr="00C573C2">
        <w:t>S</w:t>
      </w:r>
      <w:bookmarkEnd w:id="705"/>
      <w:r w:rsidRPr="00C573C2">
        <w:t>ection 61-14-300.</w:t>
      </w:r>
      <w:r w:rsidRPr="00C573C2">
        <w:tab/>
      </w:r>
      <w:bookmarkStart w:id="706" w:name="ss_T61C14N300SA_lv1_c1a36cc34"/>
      <w:r w:rsidRPr="00C573C2">
        <w:t>(</w:t>
      </w:r>
      <w:bookmarkEnd w:id="706"/>
      <w:r w:rsidRPr="00C573C2">
        <w:t xml:space="preserve">A) The functions, duties, and powers set forth in this chapter are vested in the department and the division. The department must administer the provisions of this chapter, and the division must enforce the provisions of this chapter. </w:t>
      </w:r>
    </w:p>
    <w:p w14:paraId="7E8F2318"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07" w:name="ss_T61C14N300SB_lv1_6f8d3cb02"/>
      <w:r w:rsidRPr="00C573C2">
        <w:t>(</w:t>
      </w:r>
      <w:bookmarkEnd w:id="707"/>
      <w:r w:rsidRPr="00C573C2">
        <w:t xml:space="preserve">B) All hemp-cannabinoid beverages or chewables distributed into or within the State and offered for sale and sold to consumers in this State must be governed by this chapter, and where applicable  Chapter 4 for hemp-cannabinoid beverages containing not more than five milligrams of an allowable THC concentration, or Chapter 6, for hemp-cannabinoid products containing more than five milligrams but not more than ten milligrams of an allowable THC concentration. </w:t>
      </w:r>
    </w:p>
    <w:p w14:paraId="54424A3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08" w:name="ss_T61C14N300SC_lv1_ad8402ba8"/>
      <w:r w:rsidRPr="00C573C2">
        <w:t>(</w:t>
      </w:r>
      <w:bookmarkEnd w:id="708"/>
      <w:r w:rsidRPr="00C573C2">
        <w:t xml:space="preserve">C) Any hemp-cannabinoid beverages or chewables possessed, distributed, sold, or offered for sale to consumers in this State in violation of this article must be considered contraband and must be seized by law enforcement as provided for by law. </w:t>
      </w:r>
    </w:p>
    <w:p w14:paraId="0E266C50"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09" w:name="ss_T61C14N300SD_lv1_296860268"/>
      <w:r w:rsidRPr="00C573C2">
        <w:t>(</w:t>
      </w:r>
      <w:bookmarkEnd w:id="709"/>
      <w:r w:rsidRPr="00C573C2">
        <w:t xml:space="preserve">D) The department shall administer the provisions of this chapter related to the licensing and taxation of hemp-cannabinoid beverages and chewables. </w:t>
      </w:r>
    </w:p>
    <w:p w14:paraId="7315F95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10" w:name="ss_T61C14N300SE_lv1_6e24d7fd3"/>
      <w:r w:rsidRPr="00C573C2">
        <w:t>(</w:t>
      </w:r>
      <w:bookmarkEnd w:id="710"/>
      <w:r w:rsidRPr="00C573C2">
        <w:t xml:space="preserve">E) The division is vested with the enforcement of this chapter. </w:t>
      </w:r>
    </w:p>
    <w:p w14:paraId="2D0BC5B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11" w:name="ss_T61C14N300SF_lv1_d6218631e"/>
      <w:r w:rsidRPr="00C573C2">
        <w:t>(</w:t>
      </w:r>
      <w:bookmarkEnd w:id="711"/>
      <w:r w:rsidRPr="00C573C2">
        <w:t>F) The department and the division are authorized to promulgate regulations necessary to carry out the duties imposed upon them by law for the proper administration and enforcement of, and consistent with, this chapter including, but not limited to:</w:t>
      </w:r>
    </w:p>
    <w:p w14:paraId="37ABE29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12" w:name="ss_T61C14N300S1_lv2_10fcec9e5"/>
      <w:r w:rsidRPr="00C573C2">
        <w:t>(</w:t>
      </w:r>
      <w:bookmarkEnd w:id="712"/>
      <w:r w:rsidRPr="00C573C2">
        <w:t xml:space="preserve">1) regulations for the application and issuance of hemp-cannabinoid product licenses; </w:t>
      </w:r>
    </w:p>
    <w:p w14:paraId="58211CD7"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13" w:name="ss_T61C14N300S2_lv2_6c4bab6ef"/>
      <w:r w:rsidRPr="00C573C2">
        <w:t>(</w:t>
      </w:r>
      <w:bookmarkEnd w:id="713"/>
      <w:r w:rsidRPr="00C573C2">
        <w:t xml:space="preserve">2) regulations to prevent the unlawful manufacture, bottling, packaging, sale, distribution, transportation, and importation of hemp-cannabinoid products; </w:t>
      </w:r>
    </w:p>
    <w:p w14:paraId="095C375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14" w:name="ss_T61C14N300S3_lv2_16584d70a"/>
      <w:r w:rsidRPr="00C573C2">
        <w:t>(</w:t>
      </w:r>
      <w:bookmarkEnd w:id="714"/>
      <w:r w:rsidRPr="00C573C2">
        <w:t xml:space="preserve">3) regulations necessary to effect an equitable distribution of hemp-cannabinoid products in this State; </w:t>
      </w:r>
    </w:p>
    <w:p w14:paraId="31C449F8"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15" w:name="ss_T61C14N300S4_lv2_616cee3be"/>
      <w:r w:rsidRPr="00C573C2">
        <w:t>(</w:t>
      </w:r>
      <w:bookmarkEnd w:id="715"/>
      <w:r w:rsidRPr="00C573C2">
        <w:t xml:space="preserve">4) regulations for the analysis of hemp-cannabinoid products sold in this State and for a procedure for obtaining the samples for this purpose; </w:t>
      </w:r>
    </w:p>
    <w:p w14:paraId="5256738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16" w:name="ss_T61C14N300S5_lv2_9d32bb82b"/>
      <w:r w:rsidRPr="00C573C2">
        <w:t>(</w:t>
      </w:r>
      <w:bookmarkEnd w:id="716"/>
      <w:r w:rsidRPr="00C573C2">
        <w:t>5) regulations governing the administration and enforcement of provisions relating to producers and wholesalers of hemp-cannabinoid products; and</w:t>
      </w:r>
    </w:p>
    <w:p w14:paraId="5999EF7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17" w:name="ss_T61C14N300S6_lv2_db657d127"/>
      <w:r w:rsidRPr="00C573C2">
        <w:t>(</w:t>
      </w:r>
      <w:bookmarkEnd w:id="717"/>
      <w:r w:rsidRPr="00C573C2">
        <w:t>6) regulations for the application for and issuance of hemp-cannabinoid product licenses and the sale, distribution, promotion, and shipment of hemp-cannabinoid products into and within this State.</w:t>
      </w:r>
    </w:p>
    <w:p w14:paraId="018536C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18" w:name="ns_T61C14N310_1d06d35d8"/>
      <w:r w:rsidRPr="00C573C2">
        <w:t>S</w:t>
      </w:r>
      <w:bookmarkEnd w:id="718"/>
      <w:r w:rsidRPr="00C573C2">
        <w:t>ection 61-14-310.</w:t>
      </w:r>
      <w:r w:rsidRPr="00C573C2">
        <w:tab/>
        <w:t>The division has the exclusive authority to enforce the provisions of this chapter in a manner that may reasonably be expected, and shall conduct random, unannounced inspections of locations where such products are manufactured, produced, sold, or distributed to ensure compliance with this chapter.</w:t>
      </w:r>
    </w:p>
    <w:p w14:paraId="6E940646"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19" w:name="ns_T61C14N320_634d727bd"/>
      <w:r w:rsidRPr="00C573C2">
        <w:t>S</w:t>
      </w:r>
      <w:bookmarkEnd w:id="719"/>
      <w:r w:rsidRPr="00C573C2">
        <w:t>ection 61-14-320.</w:t>
      </w:r>
      <w:r w:rsidRPr="00C573C2">
        <w:tab/>
      </w:r>
      <w:bookmarkStart w:id="720" w:name="ss_T61C14N320SA_lv1_7db67dab7"/>
      <w:r w:rsidRPr="00C573C2">
        <w:t>(</w:t>
      </w:r>
      <w:bookmarkEnd w:id="720"/>
      <w:r w:rsidRPr="00C573C2">
        <w:t>A) It is unlawful for a person to knowingly sell or distribute hemp-cannabinoid products to a person who is under twenty-one years of age or to purchase hemp-cannabinoid products on behalf of a person who is under twenty</w:t>
      </w:r>
      <w:r w:rsidRPr="00C573C2">
        <w:noBreakHyphen/>
        <w:t xml:space="preserve">one years of age. </w:t>
      </w:r>
    </w:p>
    <w:p w14:paraId="3FC1A74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21" w:name="ss_T61C14N320SB_lv1_f959fe233"/>
      <w:r w:rsidRPr="00C573C2">
        <w:t>(</w:t>
      </w:r>
      <w:bookmarkEnd w:id="721"/>
      <w:r w:rsidRPr="00C573C2">
        <w:t xml:space="preserve">B) A person who violates this section: </w:t>
      </w:r>
    </w:p>
    <w:p w14:paraId="033B8AA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22" w:name="ss_T61C14N320S1_lv2_e39d118ce"/>
      <w:r w:rsidRPr="00C573C2">
        <w:t>(</w:t>
      </w:r>
      <w:bookmarkEnd w:id="722"/>
      <w:r w:rsidRPr="00C573C2">
        <w:t xml:space="preserve">1) for a first offense within a three-year period, is guilty of a misdemeanor and, upon conviction, must be imprisoned not more than two years, or fined not more than five thousand dollars, or both; </w:t>
      </w:r>
    </w:p>
    <w:p w14:paraId="1E42775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23" w:name="ss_T61C14N320S2_lv2_d1f254178"/>
      <w:r w:rsidRPr="00C573C2">
        <w:t>(</w:t>
      </w:r>
      <w:bookmarkEnd w:id="723"/>
      <w:r w:rsidRPr="00C573C2">
        <w:t>2) for a second offense within a three-year period, is guilty of a felony and, upon conviction, must be imprisoned not more than five years or fined not more than ten thousand dollars, or both; and</w:t>
      </w:r>
    </w:p>
    <w:p w14:paraId="76EA170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24" w:name="ss_T61C14N320S3_lv2_6a2dd4955"/>
      <w:r w:rsidRPr="00C573C2">
        <w:t>(</w:t>
      </w:r>
      <w:bookmarkEnd w:id="724"/>
      <w:r w:rsidRPr="00C573C2">
        <w:t>3) for a third or subsequent offense within a three-year period, is guilty of a felony and, upon conviction, must be imprisoned for not more than five years or fined not more than ten thousand dollars, or both, and the licensee is subjected to revocation by the department of all licenses under Title 61.</w:t>
      </w:r>
    </w:p>
    <w:p w14:paraId="0D8376F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25" w:name="ss_T61C14N320SC_lv1_736e0597e"/>
      <w:r w:rsidRPr="00C573C2">
        <w:t>(</w:t>
      </w:r>
      <w:bookmarkEnd w:id="725"/>
      <w:r w:rsidRPr="00C573C2">
        <w:t>C)</w:t>
      </w:r>
      <w:bookmarkStart w:id="726" w:name="ss_T61C14N320S1_lv2_529f010b1"/>
      <w:r w:rsidRPr="00C573C2">
        <w:t>(</w:t>
      </w:r>
      <w:bookmarkEnd w:id="726"/>
      <w:r w:rsidRPr="00C573C2">
        <w:t xml:space="preserve">1) It is unlawful for a person under the age of twenty-one to purchase, attempt to purchase, consume, or knowingly possess hemp-cannabinoid products. Possession is prima facie evidence that it was knowingly possessed. It is also unlawful for a person to falsely represent his age for the purpose of procuring hemp-cannabinoid products. </w:t>
      </w:r>
    </w:p>
    <w:p w14:paraId="077887F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27" w:name="ss_T61C14N320S2_lv2_8970354d5"/>
      <w:r w:rsidRPr="00C573C2">
        <w:t>(</w:t>
      </w:r>
      <w:bookmarkEnd w:id="727"/>
      <w:r w:rsidRPr="00C573C2">
        <w:t xml:space="preserve">2) A person who violates the provisions of this subsection is guilty of a misdemeanor and, upon conviction, must be fined not less than one hundred dollars nor more than two hundred dollars or must be imprisoned for not more than thirty days, or both. </w:t>
      </w:r>
    </w:p>
    <w:p w14:paraId="360540E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28" w:name="ss_T61C14N320SD_lv1_547b38941"/>
      <w:r w:rsidRPr="00C573C2">
        <w:t>(</w:t>
      </w:r>
      <w:bookmarkEnd w:id="728"/>
      <w:r w:rsidRPr="00C573C2">
        <w:t xml:space="preserve">D) The manufacture, production, distribution, importation, sale, or possession of a hemp-cannabinoid beverage or hemp gelatin chewable containing more than the allowable THC concentration is prohibited by law and punishable in the same manner as marijuana pursuant to Sections 44-53-190 and 44-53-370, unless otherwise deemed a safe harbor hemp product by the department. </w:t>
      </w:r>
    </w:p>
    <w:p w14:paraId="0298023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29" w:name="ss_T61C14N320SE_lv1_afb02e22d"/>
      <w:r w:rsidRPr="00C573C2">
        <w:t>(</w:t>
      </w:r>
      <w:bookmarkEnd w:id="729"/>
      <w:r w:rsidRPr="00C573C2">
        <w:t>E) A person who is charged with a violation of this section may avail themselves of any affirmative defenses, diversion programs, conditional discharge provisions, intervention programs, or similar alternatives to conviction and sentencing that are provided by law and would be available to a person charged with a similar violation involving alcoholic liquor.</w:t>
      </w:r>
    </w:p>
    <w:p w14:paraId="1C9A9E9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30" w:name="ns_T61C14N330_78fdbef21"/>
      <w:r w:rsidRPr="00C573C2">
        <w:t>S</w:t>
      </w:r>
      <w:bookmarkEnd w:id="730"/>
      <w:r w:rsidRPr="00C573C2">
        <w:t>ection 61-14-330.</w:t>
      </w:r>
      <w:r w:rsidRPr="00C573C2">
        <w:tab/>
      </w:r>
      <w:bookmarkStart w:id="731" w:name="ss_T61C14N330SA_lv1_0cbd2420b"/>
      <w:r w:rsidRPr="00C573C2">
        <w:t>(</w:t>
      </w:r>
      <w:bookmarkEnd w:id="731"/>
      <w:r w:rsidRPr="00C573C2">
        <w:t>A) A person engaged in the business of selling retail hemp-cannabinoid products must post in each location that he has obtained a license, a sign with the following words printed: “The possession of hemp-cannabinoid products by a person under twenty-one years of age is a criminal offense under the laws of this State, and it also is unlawful for a person to knowingly give false information concerning his age for the purpose of possessing or acquiring hemp</w:t>
      </w:r>
      <w:r w:rsidRPr="00C573C2">
        <w:noBreakHyphen/>
        <w:t>cannabinoid products.” The department shall proscribe by regulation the size of the lettering and the location of the sign on the seller’s premises.</w:t>
      </w:r>
    </w:p>
    <w:p w14:paraId="72C33583"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32" w:name="ss_T61C14N330SB_lv1_bc7b6e25d"/>
      <w:r w:rsidRPr="00C573C2">
        <w:t>(</w:t>
      </w:r>
      <w:bookmarkEnd w:id="732"/>
      <w:r w:rsidRPr="00C573C2">
        <w:t>B) A retail seller of hemp-cannabinoid beverages or hemp gelatin chewable who fails to display the sign required by this section is guilty of a misdemeanor and, upon conviction, must be fined not more than one hundred dollars or imprisoned for not more than thirty days.</w:t>
      </w:r>
    </w:p>
    <w:p w14:paraId="45E8E2F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33" w:name="ns_T61C14N340_86a8d9505"/>
      <w:r w:rsidRPr="00C573C2">
        <w:t>S</w:t>
      </w:r>
      <w:bookmarkEnd w:id="733"/>
      <w:r w:rsidRPr="00C573C2">
        <w:t>ection 61-14-340.</w:t>
      </w:r>
      <w:r w:rsidRPr="00C573C2">
        <w:tab/>
      </w:r>
      <w:bookmarkStart w:id="734" w:name="ss_T61C14N340SA_lv1_6b9d0ade7"/>
      <w:r w:rsidRPr="00C573C2">
        <w:t>(</w:t>
      </w:r>
      <w:bookmarkEnd w:id="734"/>
      <w:r w:rsidRPr="00C573C2">
        <w:t xml:space="preserve">A) This article does not permit a person to: </w:t>
      </w:r>
    </w:p>
    <w:p w14:paraId="1257173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35" w:name="ss_T61C14N340S1_lv2_28ac8934a"/>
      <w:r w:rsidRPr="00C573C2">
        <w:t>(</w:t>
      </w:r>
      <w:bookmarkEnd w:id="735"/>
      <w:r w:rsidRPr="00C573C2">
        <w:t xml:space="preserve">1) undertake any task under the influence of hemp-cannabinoid beverages or hemp gelatin chewable  when doing so would constitute negligence or professional malpractice; or </w:t>
      </w:r>
    </w:p>
    <w:p w14:paraId="322330E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36" w:name="ss_T61C14N340S2_lv2_2658ba5cb"/>
      <w:r w:rsidRPr="00C573C2">
        <w:t>(</w:t>
      </w:r>
      <w:bookmarkEnd w:id="736"/>
      <w:r w:rsidRPr="00C573C2">
        <w:t xml:space="preserve">2) operate, navigate, or be in actual physical control of a motor vehicle, aircraft, motorized watercraft, or any other vehicle while under the influence of a hemp-cannabinoid beverage or hemp gelatin chewable. </w:t>
      </w:r>
    </w:p>
    <w:p w14:paraId="0B184BD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37" w:name="ss_T61C14N340SB_lv1_7bfa3ee46"/>
      <w:r w:rsidRPr="00C573C2">
        <w:t>(</w:t>
      </w:r>
      <w:bookmarkEnd w:id="737"/>
      <w:r w:rsidRPr="00C573C2">
        <w:t>B) This article does not exempt a person from prosecution for a criminal offense related to impairment or intoxication resulting from the use of hemp-cannabinoid beverages or hemp gelatin chewable or relieve a person from any requirement under the law to submit to a breath, blood, urine, oral swab, or other test to detect the presence of a controlled substance.</w:t>
      </w:r>
    </w:p>
    <w:p w14:paraId="3E23225F"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38" w:name="ns_T61C14N350_404852d68"/>
      <w:r w:rsidRPr="00C573C2">
        <w:t>S</w:t>
      </w:r>
      <w:bookmarkEnd w:id="738"/>
      <w:r w:rsidRPr="00C573C2">
        <w:t>ection 61-14-350.</w:t>
      </w:r>
      <w:r w:rsidRPr="00C573C2">
        <w:tab/>
        <w:t>It is unlawful for a person to have in his possession, except in the trunk or luggage compartment, a hemp-cannabinoid product in an open container in a motor vehicle of any kind while located upon the public highways or highway rights-of-way of this State. This section must not be construed to prohibit the transporting of hemp-cannabinoid products in a closed container in the trunk or luggage compartment,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for not more than thirty days.</w:t>
      </w:r>
    </w:p>
    <w:p w14:paraId="64EA5C1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39" w:name="ns_T61C14N360_fc670d993"/>
      <w:r w:rsidRPr="00C573C2">
        <w:t>S</w:t>
      </w:r>
      <w:bookmarkEnd w:id="739"/>
      <w:r w:rsidRPr="00C573C2">
        <w:t>ection 61-14-360.</w:t>
      </w:r>
      <w:r w:rsidRPr="00C573C2">
        <w:tab/>
      </w:r>
      <w:bookmarkStart w:id="740" w:name="ss_T61C14N360SA_lv1_e0ce2bcd9"/>
      <w:r w:rsidRPr="00C573C2">
        <w:t>(</w:t>
      </w:r>
      <w:bookmarkEnd w:id="740"/>
      <w:r w:rsidRPr="00C573C2">
        <w:t xml:space="preserve">A) For purposes of this section: </w:t>
      </w:r>
    </w:p>
    <w:p w14:paraId="0DDCE14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741" w:name="ss_T61C14N360S1_lv2_f0a82a39c"/>
      <w:r w:rsidRPr="00C573C2">
        <w:t>(</w:t>
      </w:r>
      <w:bookmarkEnd w:id="741"/>
      <w:r w:rsidRPr="00C573C2">
        <w:t>1) it is unlawful to sell hemp-cannabinoid beverages in bottles or hemp gelatin chewables from liquor stores on Sundays, on Christmas Day, or during periods proclaimed by the Governor in the interest of law and order or public morals and decorum. Full authority to proclaim these periods is conferred upon the Governor in addition to all other powers conferred upon the Governor; and</w:t>
      </w:r>
    </w:p>
    <w:p w14:paraId="6DBB870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742" w:name="ss_T61C14N360S2_lv2_4722b9c76"/>
      <w:r w:rsidRPr="00C573C2">
        <w:t>(</w:t>
      </w:r>
      <w:bookmarkEnd w:id="742"/>
      <w:r w:rsidRPr="00C573C2">
        <w:t>2) it is unlawful for a retailer to deliver hemp-cannabinoid products directly to a person’s residence.</w:t>
      </w:r>
    </w:p>
    <w:p w14:paraId="4E39269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43" w:name="ss_T61C14N360SB_lv1_1f84e5bab"/>
      <w:r w:rsidRPr="00C573C2">
        <w:t>(</w:t>
      </w:r>
      <w:bookmarkEnd w:id="743"/>
      <w:r w:rsidRPr="00C573C2">
        <w:t>B) A permit authorized by this section to sell on Sundays in retail stores hemp-cannabinoid beverages with an allowable THC concentration of five milligrams or less, may be issued only in those counties or municipalities where a majority of the qualified electors voting in a referendum vote in favor of the issuance of the permit for retail sales of hemp-cannabinoid beverages.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w:t>
      </w:r>
    </w:p>
    <w:p w14:paraId="018B18B3"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44" w:name="ss_T61C14N360SC_lv1_16288ea7e"/>
      <w:r w:rsidRPr="00C573C2">
        <w:t>(</w:t>
      </w:r>
      <w:bookmarkEnd w:id="744"/>
      <w:r w:rsidRPr="00C573C2">
        <w:t xml:space="preserve">C) A person who violates a provision of subsection (A) is guilty of a misdemeanor and, upon conviction, must be punished as follows: </w:t>
      </w:r>
    </w:p>
    <w:p w14:paraId="503F3F5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45" w:name="ss_T61C14N360S1_lv2_a38dffc72"/>
      <w:r w:rsidRPr="00C573C2">
        <w:t>(</w:t>
      </w:r>
      <w:bookmarkEnd w:id="745"/>
      <w:r w:rsidRPr="00C573C2">
        <w:t xml:space="preserve">1) for a first offense, by a fine of two hundred dollars or imprisonment for sixty days; </w:t>
      </w:r>
    </w:p>
    <w:p w14:paraId="256D4B1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46" w:name="ss_T61C14N360S2_lv2_ddbc491ea"/>
      <w:r w:rsidRPr="00C573C2">
        <w:t>(</w:t>
      </w:r>
      <w:bookmarkEnd w:id="746"/>
      <w:r w:rsidRPr="00C573C2">
        <w:t xml:space="preserve">2) for a second offense, by a fine of one thousand dollars or imprisonment for one year; and </w:t>
      </w:r>
    </w:p>
    <w:p w14:paraId="6CE7756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47" w:name="ss_T61C14N360S3_lv2_c9115fcc4"/>
      <w:r w:rsidRPr="00C573C2">
        <w:t>(</w:t>
      </w:r>
      <w:bookmarkEnd w:id="747"/>
      <w:r w:rsidRPr="00C573C2">
        <w:t>3) for a third or subsequent offense, by a fine of two thousand dollars or imprisonment for two years.</w:t>
      </w:r>
    </w:p>
    <w:p w14:paraId="06907A9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48" w:name="up_3524e7d0"/>
      <w:r w:rsidRPr="00C573C2">
        <w:t>A</w:t>
      </w:r>
      <w:bookmarkEnd w:id="748"/>
      <w:r w:rsidRPr="00C573C2">
        <w:t>rticle 5</w:t>
      </w:r>
    </w:p>
    <w:p w14:paraId="6FBAC758"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49" w:name="up_584f1894"/>
      <w:r w:rsidRPr="00C573C2">
        <w:t>P</w:t>
      </w:r>
      <w:bookmarkEnd w:id="749"/>
      <w:r w:rsidRPr="00C573C2">
        <w:t>roduct Requirements</w:t>
      </w:r>
    </w:p>
    <w:p w14:paraId="6B7E5D6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50" w:name="ns_T61C14N500_dbe18a2c6"/>
      <w:r w:rsidRPr="00C573C2">
        <w:t>S</w:t>
      </w:r>
      <w:bookmarkEnd w:id="750"/>
      <w:r w:rsidRPr="00C573C2">
        <w:t>ection 61-14-500.</w:t>
      </w:r>
      <w:r w:rsidRPr="00C573C2">
        <w:tab/>
      </w:r>
      <w:bookmarkStart w:id="751" w:name="ss_T61C14N500SA_lv1_7958cec48"/>
      <w:r w:rsidRPr="00C573C2">
        <w:t>(</w:t>
      </w:r>
      <w:bookmarkEnd w:id="751"/>
      <w:r w:rsidRPr="00C573C2">
        <w:t xml:space="preserve">A) A hemp-cannabinoid beverage or hemp gelatin chewable may not be distributed into or within the State or offered for sale or sold at retail within the State, unless the product: </w:t>
      </w:r>
    </w:p>
    <w:p w14:paraId="69D2EC2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52" w:name="ss_T61C14N500S1_lv2_f73c20867"/>
      <w:r w:rsidRPr="00C573C2">
        <w:t>(</w:t>
      </w:r>
      <w:bookmarkEnd w:id="752"/>
      <w:r w:rsidRPr="00C573C2">
        <w:t xml:space="preserve">1) has a corresponding certificate of analysis as described in Section 61-14-520, issued by an independent testing laboratory that tests the batch from which the hemp-cannabinoid beverage or hemp gelatin chewable was produced; </w:t>
      </w:r>
    </w:p>
    <w:p w14:paraId="5BBA47A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53" w:name="ss_T61C14N500S2_lv2_5e0620e9a"/>
      <w:r w:rsidRPr="00C573C2">
        <w:t>(</w:t>
      </w:r>
      <w:bookmarkEnd w:id="753"/>
      <w:r w:rsidRPr="00C573C2">
        <w:t>2) is in the original sealed container as packaged by the producer and meets the packaging restrictions in Section 61</w:t>
      </w:r>
      <w:r w:rsidRPr="00C573C2">
        <w:noBreakHyphen/>
        <w:t xml:space="preserve">14-530; </w:t>
      </w:r>
    </w:p>
    <w:p w14:paraId="145B569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54" w:name="ss_T61C14N500S3_lv2_787fcb0d5"/>
      <w:r w:rsidRPr="00C573C2">
        <w:t>(</w:t>
      </w:r>
      <w:bookmarkEnd w:id="754"/>
      <w:r w:rsidRPr="00C573C2">
        <w:t xml:space="preserve">3) meets the serving size and product content requirements, including total THC, described in this chapter; and </w:t>
      </w:r>
    </w:p>
    <w:p w14:paraId="0F169E6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755" w:name="ss_T61C14N500S4_lv2_7c5967732"/>
      <w:r w:rsidRPr="00C573C2">
        <w:t>(</w:t>
      </w:r>
      <w:bookmarkEnd w:id="755"/>
      <w:r w:rsidRPr="00C573C2">
        <w:t>4) meets the labeling requirements described in Section 61-14-540.</w:t>
      </w:r>
    </w:p>
    <w:p w14:paraId="71C889D2"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56" w:name="ss_T61C14N500SB_lv1_6d7774472"/>
      <w:r w:rsidRPr="00C573C2">
        <w:t>(</w:t>
      </w:r>
      <w:bookmarkEnd w:id="756"/>
      <w:r w:rsidRPr="00C573C2">
        <w:t>B) Every manufacturer, producer, importer, and distributor shall maintain and make immediately available for inspection to any law enforcement officer or authorized agent of the department a copy of the certificate of analysis of each hemp</w:t>
      </w:r>
      <w:r w:rsidRPr="00C573C2">
        <w:noBreakHyphen/>
        <w:t xml:space="preserve">cannabinoid beverage or hemp gelatin chewable being distributed by a distributor or offered for sale by a retailer. </w:t>
      </w:r>
    </w:p>
    <w:p w14:paraId="355C2F68"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57" w:name="ss_T61C14N500SC_lv1_27ee3d330"/>
      <w:r w:rsidRPr="00C573C2">
        <w:t>(</w:t>
      </w:r>
      <w:bookmarkEnd w:id="757"/>
      <w:r w:rsidRPr="00C573C2">
        <w:t>C) Any person, including any servant, agent, or employee of the person who distributes, sells, or offers for sale any hemp-cannabinoid beverage or hemp gelatin chewable in violation of this section is subject to the following penalties:</w:t>
      </w:r>
    </w:p>
    <w:p w14:paraId="2C9374D6"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58" w:name="ss_T61C14N500S1_lv2_1b8a32c69"/>
      <w:r w:rsidRPr="00C573C2">
        <w:t>(</w:t>
      </w:r>
      <w:bookmarkEnd w:id="758"/>
      <w:r w:rsidRPr="00C573C2">
        <w:t xml:space="preserve">1) for a first offense within a three-year period, is guilty of a misdemeanor and, upon conviction, must be imprisoned not more than two years, or fined not more than five thousand dollars, or both; </w:t>
      </w:r>
    </w:p>
    <w:p w14:paraId="2FF5F73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59" w:name="ss_T61C14N500S2_lv2_4c2265187"/>
      <w:r w:rsidRPr="00C573C2">
        <w:t>(</w:t>
      </w:r>
      <w:bookmarkEnd w:id="759"/>
      <w:r w:rsidRPr="00C573C2">
        <w:t>2) for a second offense within a three-year period, is guilty of a felony and, upon conviction, must be imprisoned not more than five years or fined not more than ten thousand dollars, or both; and</w:t>
      </w:r>
    </w:p>
    <w:p w14:paraId="0A1A62D6"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60" w:name="ss_T61C14N500S3_lv2_3750db874"/>
      <w:r w:rsidRPr="00C573C2">
        <w:t>(</w:t>
      </w:r>
      <w:bookmarkEnd w:id="760"/>
      <w:r w:rsidRPr="00C573C2">
        <w:t>3) for a third or subsequent offense within a three-year period, is guilty of a felony and, upon conviction, must be imprisoned not more than five years or fined not more than ten thousand dollars, or both. A third offense within a three</w:t>
      </w:r>
      <w:r w:rsidRPr="00C573C2">
        <w:noBreakHyphen/>
        <w:t>year period subjects the licensee of the retailer to revocation by the department of all licenses under Title 61.</w:t>
      </w:r>
    </w:p>
    <w:p w14:paraId="314E5B66"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61" w:name="ns_T61C14N510_53a30f815"/>
      <w:r w:rsidRPr="00C573C2">
        <w:t>S</w:t>
      </w:r>
      <w:bookmarkEnd w:id="761"/>
      <w:r w:rsidRPr="00C573C2">
        <w:t>ection 61-14-510.</w:t>
      </w:r>
      <w:r w:rsidRPr="00C573C2">
        <w:tab/>
      </w:r>
      <w:bookmarkStart w:id="762" w:name="up_cef4cf39"/>
      <w:r w:rsidRPr="00C573C2">
        <w:t>F</w:t>
      </w:r>
      <w:bookmarkEnd w:id="762"/>
      <w:r w:rsidRPr="00C573C2">
        <w:t xml:space="preserve">or the purpose of protecting the health, safety, and welfare of the residents of this State from dangerous foreign products, an independent testing laboratory must meet all the following requirements: </w:t>
      </w:r>
    </w:p>
    <w:p w14:paraId="26151F9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63" w:name="ss_T61C14N510S1_lv1_7a6879119"/>
      <w:r w:rsidRPr="00C573C2">
        <w:t>(</w:t>
      </w:r>
      <w:bookmarkEnd w:id="763"/>
      <w:r w:rsidRPr="00C573C2">
        <w:t xml:space="preserve">1) accreditation by a third-party accrediting body as a competent testing laboratory pursuant to International Organization for Standardization/International Electrotechnical Commission (ISO/IEC) 17025:2017 of the International Organization for Standardization; </w:t>
      </w:r>
    </w:p>
    <w:p w14:paraId="136A8F6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64" w:name="ss_T61C14N510S2_lv1_15ba46b22"/>
      <w:r w:rsidRPr="00C573C2">
        <w:t>(</w:t>
      </w:r>
      <w:bookmarkEnd w:id="764"/>
      <w:r w:rsidRPr="00C573C2">
        <w:t xml:space="preserve">2) having no direct or indirect interest in the producer whose product is being tested; and </w:t>
      </w:r>
    </w:p>
    <w:p w14:paraId="7A0CDD5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65" w:name="ss_T61C14N510S3_lv1_8396a30b6"/>
      <w:r w:rsidRPr="00C573C2">
        <w:t>(</w:t>
      </w:r>
      <w:bookmarkEnd w:id="765"/>
      <w:r w:rsidRPr="00C573C2">
        <w:t>3) having no direct or indirect interest in the facility that cultivates, processes, distributes, or sells hemp-cannabinoid beverages in this State or in another jurisdiction.</w:t>
      </w:r>
    </w:p>
    <w:p w14:paraId="5A94AB9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66" w:name="ns_T61C14N520_14e957eff"/>
      <w:r w:rsidRPr="00C573C2">
        <w:t>S</w:t>
      </w:r>
      <w:bookmarkEnd w:id="766"/>
      <w:r w:rsidRPr="00C573C2">
        <w:t>ection 61-14-520.</w:t>
      </w:r>
      <w:r w:rsidRPr="00C573C2">
        <w:tab/>
      </w:r>
      <w:bookmarkStart w:id="767" w:name="ss_T61C14N520SA_lv1_4240f5d1b"/>
      <w:r w:rsidRPr="00C573C2">
        <w:t>(</w:t>
      </w:r>
      <w:bookmarkEnd w:id="767"/>
      <w:r w:rsidRPr="00C573C2">
        <w:t xml:space="preserve">A) The protocols for testing a hemp-cannabinoid beverage or a hemp gelatin chewable by an independent testing laboratory must include the following, as well as a determination of corresponding tolerance limits: </w:t>
      </w:r>
    </w:p>
    <w:p w14:paraId="1487E79F"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68" w:name="ss_T61C14N520S1_lv2_a5406e01f"/>
      <w:r w:rsidRPr="00C573C2">
        <w:t>(</w:t>
      </w:r>
      <w:bookmarkEnd w:id="768"/>
      <w:r w:rsidRPr="00C573C2">
        <w:t xml:space="preserve">1) a cannabinoid profile of content and potency including, but not limited to, all the following: </w:t>
      </w:r>
    </w:p>
    <w:p w14:paraId="3CCD8CD6"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769" w:name="ss_T61C14N520Sa_lv3_9746bcf3d"/>
      <w:r w:rsidRPr="00C573C2">
        <w:t>(</w:t>
      </w:r>
      <w:bookmarkEnd w:id="769"/>
      <w:r w:rsidRPr="00C573C2">
        <w:t xml:space="preserve">a) total THC (THC+THCA); </w:t>
      </w:r>
    </w:p>
    <w:p w14:paraId="34A0D1E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770" w:name="ss_T61C14N520Sb_lv3_9b1a9291e"/>
      <w:r w:rsidRPr="00C573C2">
        <w:t>(</w:t>
      </w:r>
      <w:bookmarkEnd w:id="770"/>
      <w:r w:rsidRPr="00C573C2">
        <w:t xml:space="preserve">b) total CBD (CBD+CBDA); </w:t>
      </w:r>
    </w:p>
    <w:p w14:paraId="18A21EF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771" w:name="ss_T61C14N520Sc_lv3_04ed27716"/>
      <w:r w:rsidRPr="00C573C2">
        <w:t>(</w:t>
      </w:r>
      <w:bookmarkEnd w:id="771"/>
      <w:r w:rsidRPr="00C573C2">
        <w:t>c) other detectable cannabinoids; and</w:t>
      </w:r>
    </w:p>
    <w:p w14:paraId="1E8A56C7"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772" w:name="ss_T61C14N520Sd_lv3_f4178880d"/>
      <w:r w:rsidRPr="00C573C2">
        <w:t>(</w:t>
      </w:r>
      <w:bookmarkEnd w:id="772"/>
      <w:r w:rsidRPr="00C573C2">
        <w:t xml:space="preserve">d) total THC/CBD ratio; if applicable; </w:t>
      </w:r>
    </w:p>
    <w:p w14:paraId="3C2FC57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73" w:name="ss_T61C14N520S2_lv2_fb313e276"/>
      <w:r w:rsidRPr="00C573C2">
        <w:t>(</w:t>
      </w:r>
      <w:bookmarkEnd w:id="773"/>
      <w:r w:rsidRPr="00C573C2">
        <w:t xml:space="preserve">2) terpene profiles; </w:t>
      </w:r>
    </w:p>
    <w:p w14:paraId="0FB84B4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74" w:name="ss_T61C14N520S3_lv2_de8775af8"/>
      <w:r w:rsidRPr="00C573C2">
        <w:t>(</w:t>
      </w:r>
      <w:bookmarkEnd w:id="774"/>
      <w:r w:rsidRPr="00C573C2">
        <w:t xml:space="preserve">3) heavy metals including, but not limited to, arsenic, cadmium, mercury, and lead; </w:t>
      </w:r>
    </w:p>
    <w:p w14:paraId="2C2C370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75" w:name="ss_T61C14N520S4_lv2_084c528c0"/>
      <w:r w:rsidRPr="00C573C2">
        <w:t>(</w:t>
      </w:r>
      <w:bookmarkEnd w:id="775"/>
      <w:r w:rsidRPr="00C573C2">
        <w:t xml:space="preserve">4) chemical contamination, such as residual solvents remaining after extraction, and concentration; </w:t>
      </w:r>
    </w:p>
    <w:p w14:paraId="37482B1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76" w:name="ss_T61C14N520S5_lv2_bae559c3e"/>
      <w:r w:rsidRPr="00C573C2">
        <w:t>(</w:t>
      </w:r>
      <w:bookmarkEnd w:id="776"/>
      <w:r w:rsidRPr="00C573C2">
        <w:t xml:space="preserve">5) microbials including, but not limited to, pathogenic microbials such as E. coli, salmonella, and mold; </w:t>
      </w:r>
    </w:p>
    <w:p w14:paraId="66AABF0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77" w:name="ss_T61C14N520S6_lv2_04369d938"/>
      <w:r w:rsidRPr="00C573C2">
        <w:t>(</w:t>
      </w:r>
      <w:bookmarkEnd w:id="777"/>
      <w:r w:rsidRPr="00C573C2">
        <w:t>6) mycotoxins; and</w:t>
      </w:r>
    </w:p>
    <w:p w14:paraId="3F6EE13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78" w:name="ss_T61C14N520S7_lv2_f571c49a3"/>
      <w:r w:rsidRPr="00C573C2">
        <w:t>(</w:t>
      </w:r>
      <w:bookmarkEnd w:id="778"/>
      <w:r w:rsidRPr="00C573C2">
        <w:t xml:space="preserve">7) residual insecticides, fungicides, herbicides, and growth regulators used during cultivation. </w:t>
      </w:r>
    </w:p>
    <w:p w14:paraId="1BC37A0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79" w:name="ss_T61C14N520SB_lv1_59d2db8c7"/>
      <w:r w:rsidRPr="00C573C2">
        <w:t>(</w:t>
      </w:r>
      <w:bookmarkEnd w:id="779"/>
      <w:r w:rsidRPr="00C573C2">
        <w:t xml:space="preserve">B) The certificate of analysis must include, at a minimum, all of the following: </w:t>
      </w:r>
    </w:p>
    <w:p w14:paraId="352D90C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80" w:name="ss_T61C14N520S1_lv2_f6cc1a937"/>
      <w:r w:rsidRPr="00C573C2">
        <w:t>(</w:t>
      </w:r>
      <w:bookmarkEnd w:id="780"/>
      <w:r w:rsidRPr="00C573C2">
        <w:t xml:space="preserve">1) the product name, the manufacturer name and location, and the laboratory name; </w:t>
      </w:r>
    </w:p>
    <w:p w14:paraId="3018C0A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81" w:name="ss_T61C14N520S2_lv2_5869657c7"/>
      <w:r w:rsidRPr="00C573C2">
        <w:t>(</w:t>
      </w:r>
      <w:bookmarkEnd w:id="781"/>
      <w:r w:rsidRPr="00C573C2">
        <w:t>2) the date the certificate of analysis is issued;</w:t>
      </w:r>
    </w:p>
    <w:p w14:paraId="40A442C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82" w:name="ss_T61C14N520S3_lv2_bb12ee737"/>
      <w:r w:rsidRPr="00C573C2">
        <w:t>(</w:t>
      </w:r>
      <w:bookmarkEnd w:id="782"/>
      <w:r w:rsidRPr="00C573C2">
        <w:t xml:space="preserve">3) the method of analysis for each test conducted; </w:t>
      </w:r>
    </w:p>
    <w:p w14:paraId="78A394C7"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83" w:name="ss_T61C14N520S4_lv2_b4ec91d8a"/>
      <w:r w:rsidRPr="00C573C2">
        <w:t>(</w:t>
      </w:r>
      <w:bookmarkEnd w:id="783"/>
      <w:r w:rsidRPr="00C573C2">
        <w:t xml:space="preserve">4) the batch number or lot number of the product; </w:t>
      </w:r>
    </w:p>
    <w:p w14:paraId="368F7C1F"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84" w:name="ss_T61C14N520S5_lv2_e1f8b2f1e"/>
      <w:r w:rsidRPr="00C573C2">
        <w:t>(</w:t>
      </w:r>
      <w:bookmarkEnd w:id="784"/>
      <w:r w:rsidRPr="00C573C2">
        <w:t>5) the results of the tolerance limits tested in (A)(1)-(7), including the cannabinoid profile by the percentage of dry weight of CBD and total THC content and verification that the product contains an amount of total THC not exceeding that which is stated on the label of the product; and</w:t>
      </w:r>
    </w:p>
    <w:p w14:paraId="39998568"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85" w:name="ss_T61C14N520S6_lv2_c5e6cca12"/>
      <w:r w:rsidRPr="00C573C2">
        <w:t>(</w:t>
      </w:r>
      <w:bookmarkEnd w:id="785"/>
      <w:r w:rsidRPr="00C573C2">
        <w:t xml:space="preserve">6) a listing of all ingredients for each product, including, if present, solvents, pesticides, microbial contaminants, and heavy metals. </w:t>
      </w:r>
    </w:p>
    <w:p w14:paraId="519FBFF2"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86" w:name="ss_T61C14N520SC_lv1_d5fce33df"/>
      <w:r w:rsidRPr="00C573C2">
        <w:t>(</w:t>
      </w:r>
      <w:bookmarkEnd w:id="786"/>
      <w:r w:rsidRPr="00C573C2">
        <w:t>C) The manufacturer must include a scannable barcode or quick response code linked to the certificate of analysis on the label on the hemp-cannabinoid beverage or hemp gelatin chewable container.</w:t>
      </w:r>
    </w:p>
    <w:p w14:paraId="78938698"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87" w:name="ns_T61C14N530_7e766ab30"/>
      <w:r w:rsidRPr="00C573C2">
        <w:t>S</w:t>
      </w:r>
      <w:bookmarkEnd w:id="787"/>
      <w:r w:rsidRPr="00C573C2">
        <w:t>ection 61-14-530.</w:t>
      </w:r>
      <w:r w:rsidRPr="00C573C2">
        <w:tab/>
      </w:r>
      <w:bookmarkStart w:id="788" w:name="ss_T61C14N530SA_lv1_5ea53b08b"/>
      <w:r w:rsidRPr="00C573C2">
        <w:t>(</w:t>
      </w:r>
      <w:bookmarkEnd w:id="788"/>
      <w:r w:rsidRPr="00C573C2">
        <w:t xml:space="preserve">A) Packaging of hemp-cannabinoid beverages or hemp gelatin chewables: </w:t>
      </w:r>
    </w:p>
    <w:p w14:paraId="4E9F73B2"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89" w:name="ss_T61C14N530S1_lv2_d661212b8"/>
      <w:r w:rsidRPr="00C573C2">
        <w:t>(</w:t>
      </w:r>
      <w:bookmarkEnd w:id="789"/>
      <w:r w:rsidRPr="00C573C2">
        <w:t xml:space="preserve">1) may not bear the likeness or contain cartoon-like characteristics of real or fictional persons, animals, or fruits that appeal to children; </w:t>
      </w:r>
    </w:p>
    <w:p w14:paraId="562664E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90" w:name="ss_T61C14N530S2_lv2_682af0217"/>
      <w:r w:rsidRPr="00C573C2">
        <w:t>(</w:t>
      </w:r>
      <w:bookmarkEnd w:id="790"/>
      <w:r w:rsidRPr="00C573C2">
        <w:t xml:space="preserve">2) may not be modeled after a brand or products primarily consumed by or marketed to children; </w:t>
      </w:r>
    </w:p>
    <w:p w14:paraId="19F8F730"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91" w:name="ss_T61C14N530S3_lv2_7348a9974"/>
      <w:r w:rsidRPr="00C573C2">
        <w:t>(</w:t>
      </w:r>
      <w:bookmarkEnd w:id="791"/>
      <w:r w:rsidRPr="00C573C2">
        <w:t xml:space="preserve">3) may not include a statement, artwork, or design that could reasonably appeal to children or mislead an individual to believe that the package contains anything other than a hemp-cannabinoid beverage or hemp gelatin chewable, as applicable; </w:t>
      </w:r>
    </w:p>
    <w:p w14:paraId="7F2FB20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792" w:name="ss_T61C14N530S4_lv2_605ed0074"/>
      <w:r w:rsidRPr="00C573C2">
        <w:t>(</w:t>
      </w:r>
      <w:bookmarkEnd w:id="792"/>
      <w:r w:rsidRPr="00C573C2">
        <w:t xml:space="preserve">4) may not be packaged in any way that violates federal trademark or copyright laws; and </w:t>
      </w:r>
    </w:p>
    <w:p w14:paraId="63CE4662"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93" w:name="ss_T61C14N530S5_lv2_098262574"/>
      <w:r w:rsidRPr="00C573C2">
        <w:t>(</w:t>
      </w:r>
      <w:bookmarkEnd w:id="793"/>
      <w:r w:rsidRPr="00C573C2">
        <w:t>5) must be child resistant.</w:t>
      </w:r>
    </w:p>
    <w:p w14:paraId="7B6EF723"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94" w:name="ss_T61C14N530SB_lv1_8859133d7"/>
      <w:r w:rsidRPr="00C573C2">
        <w:t>(</w:t>
      </w:r>
      <w:bookmarkEnd w:id="794"/>
      <w:r w:rsidRPr="00C573C2">
        <w:t xml:space="preserve">B) A person who knowingly sells, holds for sale, or distributes a hemp-cannabinoid beverage or hemp gelatin chewable that violates subsection (A): </w:t>
      </w:r>
    </w:p>
    <w:p w14:paraId="6B0BFC3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95" w:name="ss_T61C14N530S1_lv2_086fbe86f"/>
      <w:r w:rsidRPr="00C573C2">
        <w:t>(</w:t>
      </w:r>
      <w:bookmarkEnd w:id="795"/>
      <w:r w:rsidRPr="00C573C2">
        <w:t xml:space="preserve">1) for a first offense within a three-year period, is guilty of a misdemeanor and, upon conviction, must be imprisoned not more than two years, or fined not more than five thousand dollars, or both; </w:t>
      </w:r>
    </w:p>
    <w:p w14:paraId="45D89A2F"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96" w:name="ss_T61C14N530S2_lv2_bf6563803"/>
      <w:r w:rsidRPr="00C573C2">
        <w:t>(</w:t>
      </w:r>
      <w:bookmarkEnd w:id="796"/>
      <w:r w:rsidRPr="00C573C2">
        <w:t>2) for a second offense within a three-year period, is guilty of a felony and, upon conviction, must be imprisoned not more than five years or fined not more than ten thousand dollars, or both; and</w:t>
      </w:r>
    </w:p>
    <w:p w14:paraId="219FD7D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797" w:name="ss_T61C14N530S3_lv2_66b91f87f"/>
      <w:r w:rsidRPr="00C573C2">
        <w:t>(</w:t>
      </w:r>
      <w:bookmarkEnd w:id="797"/>
      <w:r w:rsidRPr="00C573C2">
        <w:t>3) for a third or subsequent offense within a three-year period, is guilty of a felony and, upon conviction, must be imprisoned not more than five years or fined not more than ten thousand dollars, or both. A third offense within a three</w:t>
      </w:r>
      <w:r w:rsidRPr="00C573C2">
        <w:noBreakHyphen/>
        <w:t>year period subjects the licensee of the retailer to revocation by the department of all licenses under Title 61.</w:t>
      </w:r>
    </w:p>
    <w:p w14:paraId="0C271F22"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798" w:name="ns_T61C14N540_6b1170f87"/>
      <w:r w:rsidRPr="00C573C2">
        <w:t>S</w:t>
      </w:r>
      <w:bookmarkEnd w:id="798"/>
      <w:r w:rsidRPr="00C573C2">
        <w:t>ection 61-14-540.</w:t>
      </w:r>
      <w:r w:rsidRPr="00C573C2">
        <w:tab/>
      </w:r>
      <w:bookmarkStart w:id="799" w:name="up_53533205"/>
      <w:r w:rsidRPr="00C573C2">
        <w:t>E</w:t>
      </w:r>
      <w:bookmarkEnd w:id="799"/>
      <w:r w:rsidRPr="00C573C2">
        <w:t xml:space="preserve">ach container of a hemp-cannabinoid beverage and hemp gelatin chewable must be labeled to include, at a minimum: </w:t>
      </w:r>
    </w:p>
    <w:p w14:paraId="53E2034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00" w:name="ss_T61C14N540S1_lv1_622938430"/>
      <w:r w:rsidRPr="00C573C2">
        <w:t>(</w:t>
      </w:r>
      <w:bookmarkEnd w:id="800"/>
      <w:r w:rsidRPr="00C573C2">
        <w:t xml:space="preserve">1) a list of all ingredients in descending order of predominance; </w:t>
      </w:r>
    </w:p>
    <w:p w14:paraId="20A5009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01" w:name="ss_T61C14N540S2_lv1_c1a4f9ec8"/>
      <w:r w:rsidRPr="00C573C2">
        <w:t>(</w:t>
      </w:r>
      <w:bookmarkEnd w:id="801"/>
      <w:r w:rsidRPr="00C573C2">
        <w:t xml:space="preserve">2) a scannable barcode or quick response code linked to the certificate of analysis; </w:t>
      </w:r>
    </w:p>
    <w:p w14:paraId="7515022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02" w:name="ss_T61C14N540S3_lv1_9546cee03"/>
      <w:r w:rsidRPr="00C573C2">
        <w:t>(</w:t>
      </w:r>
      <w:bookmarkEnd w:id="802"/>
      <w:r w:rsidRPr="00C573C2">
        <w:t xml:space="preserve">3) the manufacture location, date of manufacture, and expiration date; </w:t>
      </w:r>
    </w:p>
    <w:p w14:paraId="4200E68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03" w:name="ss_T61C14N540S4_lv1_af3658dd2"/>
      <w:r w:rsidRPr="00C573C2">
        <w:t>(</w:t>
      </w:r>
      <w:bookmarkEnd w:id="803"/>
      <w:r w:rsidRPr="00C573C2">
        <w:t xml:space="preserve">4) the batch number, which must correspond to the certificate of analysis; </w:t>
      </w:r>
    </w:p>
    <w:p w14:paraId="3798271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04" w:name="ss_T61C14N540S5_lv1_81dd7d835"/>
      <w:r w:rsidRPr="00C573C2">
        <w:t>(</w:t>
      </w:r>
      <w:bookmarkEnd w:id="804"/>
      <w:r w:rsidRPr="00C573C2">
        <w:t xml:space="preserve">5) the total number of milligrams of all THCs and types of THCs found in the container; </w:t>
      </w:r>
    </w:p>
    <w:p w14:paraId="6320DF6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05" w:name="ss_T61C14N540S6_lv1_d13270c96"/>
      <w:r w:rsidRPr="00C573C2">
        <w:t>(</w:t>
      </w:r>
      <w:bookmarkEnd w:id="805"/>
      <w:r w:rsidRPr="00C573C2">
        <w:t xml:space="preserve">6) the serving size; </w:t>
      </w:r>
    </w:p>
    <w:p w14:paraId="7F27F6F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06" w:name="ss_T61C14N540S7_lv1_e6ded4c12"/>
      <w:r w:rsidRPr="00C573C2">
        <w:t>(</w:t>
      </w:r>
      <w:bookmarkEnd w:id="806"/>
      <w:r w:rsidRPr="00C573C2">
        <w:t xml:space="preserve">7) the total number of milligrams of all THCs per serving; </w:t>
      </w:r>
    </w:p>
    <w:p w14:paraId="3B396B0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07" w:name="ss_T61C14N540S8_lv1_b65d7ba3d"/>
      <w:r w:rsidRPr="00C573C2">
        <w:t>(</w:t>
      </w:r>
      <w:bookmarkEnd w:id="807"/>
      <w:r w:rsidRPr="00C573C2">
        <w:t>8) the country of origin of all THCs and cannabinoids found in the container;</w:t>
      </w:r>
    </w:p>
    <w:p w14:paraId="24CC69A0"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08" w:name="ss_T61C14N540S9_lv1_fc04dfe98"/>
      <w:r w:rsidRPr="00C573C2">
        <w:t>(</w:t>
      </w:r>
      <w:bookmarkEnd w:id="808"/>
      <w:r w:rsidRPr="00C573C2">
        <w:t>9) warnings for health and safety concerns regarding:</w:t>
      </w:r>
    </w:p>
    <w:p w14:paraId="50FCF6C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809" w:name="ss_T61C14N540Sa_lv2_dfd4b7d04"/>
      <w:r w:rsidRPr="00C573C2">
        <w:t>(</w:t>
      </w:r>
      <w:bookmarkEnd w:id="809"/>
      <w:r w:rsidRPr="00C573C2">
        <w:t>a) hemp-cannabinoid beverage and hemp gelatin chewable consumption while pregnant or breastfeeding may be harmful;</w:t>
      </w:r>
    </w:p>
    <w:p w14:paraId="13949128"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810" w:name="ss_T61C14N540Sb_lv2_6cc436a29"/>
      <w:r w:rsidRPr="00C573C2">
        <w:t>(</w:t>
      </w:r>
      <w:bookmarkEnd w:id="810"/>
      <w:r w:rsidRPr="00C573C2">
        <w:t>b) consumption of certain cannabinoids may impair your ability to drive or operate heavy machinery;</w:t>
      </w:r>
    </w:p>
    <w:p w14:paraId="459162F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811" w:name="ss_T61C14N540Sc_lv2_b935a200f"/>
      <w:r w:rsidRPr="00C573C2">
        <w:t>(</w:t>
      </w:r>
      <w:bookmarkEnd w:id="811"/>
      <w:r w:rsidRPr="00C573C2">
        <w:t xml:space="preserve">c) keeping products away from children; </w:t>
      </w:r>
    </w:p>
    <w:p w14:paraId="758EFA8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812" w:name="ss_T61C14N540Sd_lv2_76fecba15"/>
      <w:r w:rsidRPr="00C573C2">
        <w:t>(</w:t>
      </w:r>
      <w:bookmarkEnd w:id="812"/>
      <w:r w:rsidRPr="00C573C2">
        <w:t xml:space="preserve">d) consumption of this product may cause the person to fail a drug test due to the presence of THC; </w:t>
      </w:r>
    </w:p>
    <w:p w14:paraId="092E8BA7"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813" w:name="ss_T61C14N540Se_lv2_317118619"/>
      <w:r w:rsidRPr="00C573C2">
        <w:t>(</w:t>
      </w:r>
      <w:bookmarkEnd w:id="813"/>
      <w:r w:rsidRPr="00C573C2">
        <w:t>e) the product is not intended for use by anyone under the age of twenty-one;</w:t>
      </w:r>
    </w:p>
    <w:p w14:paraId="59B0418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r w:rsidRPr="00C573C2">
        <w:tab/>
      </w:r>
      <w:bookmarkStart w:id="814" w:name="ss_T61C14N540Sf_lv2_081816e6e"/>
      <w:r w:rsidRPr="00C573C2">
        <w:t>(</w:t>
      </w:r>
      <w:bookmarkEnd w:id="814"/>
      <w:r w:rsidRPr="00C573C2">
        <w:t>f) hemp-cannabinoid beverages and hemp gelatin chewables are not approved for any medical use by the United States Food and Drug Administration;</w:t>
      </w:r>
    </w:p>
    <w:p w14:paraId="59CF03A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r w:rsidRPr="00C573C2">
        <w:tab/>
      </w:r>
      <w:bookmarkStart w:id="815" w:name="ss_T61C14N540Sg_lv2_b0e49b5fc"/>
      <w:r w:rsidRPr="00C573C2">
        <w:t>(</w:t>
      </w:r>
      <w:bookmarkEnd w:id="815"/>
      <w:r w:rsidRPr="00C573C2">
        <w:t>g) THC is an intoxicating substance that causes a psychoactive reaction. Onsets of effects may be delayed; and</w:t>
      </w:r>
    </w:p>
    <w:p w14:paraId="75CB0FA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816" w:name="ss_T61C14N540Sh_lv2_4f1129cd5"/>
      <w:r w:rsidRPr="00C573C2">
        <w:t>(</w:t>
      </w:r>
      <w:bookmarkEnd w:id="816"/>
      <w:r w:rsidRPr="00C573C2">
        <w:t>h) concurrent use with alcohol or other intoxicants increases impairment and crash risk.</w:t>
      </w:r>
    </w:p>
    <w:p w14:paraId="0A25580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17" w:name="up_d2879999"/>
      <w:r w:rsidRPr="00C573C2">
        <w:t>A</w:t>
      </w:r>
      <w:bookmarkEnd w:id="817"/>
      <w:r w:rsidRPr="00C573C2">
        <w:t>rticle 7</w:t>
      </w:r>
    </w:p>
    <w:p w14:paraId="55AF123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18" w:name="up_e2871111"/>
      <w:r w:rsidRPr="00C573C2">
        <w:t>L</w:t>
      </w:r>
      <w:bookmarkEnd w:id="818"/>
      <w:r w:rsidRPr="00C573C2">
        <w:t>icensing; Relationship between Manufacturers, Wholesalers, and Retailers; Taxation</w:t>
      </w:r>
    </w:p>
    <w:p w14:paraId="385B4DC8"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19" w:name="ns_T61C14N700_31a5db85d"/>
      <w:r w:rsidRPr="00C573C2">
        <w:t>S</w:t>
      </w:r>
      <w:bookmarkEnd w:id="819"/>
      <w:r w:rsidRPr="00C573C2">
        <w:t>ection 61-14-700.</w:t>
      </w:r>
      <w:r w:rsidRPr="00C573C2">
        <w:tab/>
      </w:r>
      <w:bookmarkStart w:id="820" w:name="ss_T61C14N700SA_lv1_e2b0d9dc8"/>
      <w:r w:rsidRPr="00C573C2">
        <w:t>(</w:t>
      </w:r>
      <w:bookmarkEnd w:id="820"/>
      <w:r w:rsidRPr="00C573C2">
        <w:t>A)</w:t>
      </w:r>
      <w:bookmarkStart w:id="821" w:name="ss_T61C14N700S1_lv2_60b7c4554"/>
      <w:r w:rsidRPr="00C573C2">
        <w:t>(</w:t>
      </w:r>
      <w:bookmarkEnd w:id="821"/>
      <w:r w:rsidRPr="00C573C2">
        <w:t xml:space="preserve">1) A manufacturer, wholesaler, or retailer of hemp-cannabinoid beverages, hemp gelatin chewables, or safe harbor hemp products must be in possession of a valid, applicable hemp-cannabinoid product license issued by the department that has sole and exclusive power to issue hemp-cannabinoid product licenses. </w:t>
      </w:r>
    </w:p>
    <w:p w14:paraId="21C3BE2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822" w:name="ss_T61C14N700S2_lv2_014ffaf33"/>
      <w:r w:rsidRPr="00C573C2">
        <w:t>(</w:t>
      </w:r>
      <w:bookmarkEnd w:id="822"/>
      <w:r w:rsidRPr="00C573C2">
        <w:t>2) A wholesaler or retailer of hemp-cannabinoid products must be in possession of a valid applicable beer and wine or liquor license issued by the department.</w:t>
      </w:r>
    </w:p>
    <w:p w14:paraId="6D62EFD3"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23" w:name="ss_T61C14N700SB_lv1_002e765a4"/>
      <w:r w:rsidRPr="00C573C2">
        <w:t>(</w:t>
      </w:r>
      <w:bookmarkEnd w:id="823"/>
      <w:r w:rsidRPr="00C573C2">
        <w:t xml:space="preserve">B) The department may issue, subject to revocation, the following licenses: </w:t>
      </w:r>
    </w:p>
    <w:p w14:paraId="0797760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824" w:name="ss_T61C14N700S1_lv2_68c7bd223"/>
      <w:r w:rsidRPr="00C573C2">
        <w:t>(</w:t>
      </w:r>
      <w:bookmarkEnd w:id="824"/>
      <w:r w:rsidRPr="00C573C2">
        <w:t xml:space="preserve">1) hemp-cannabinoid product manufacturer’s license, which authorizes the licensee to manufacture: </w:t>
      </w:r>
    </w:p>
    <w:p w14:paraId="5898A910"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r w:rsidRPr="00C573C2">
        <w:tab/>
      </w:r>
      <w:bookmarkStart w:id="825" w:name="ss_T61C14N700Sa_lv3_ff96278e6"/>
      <w:r w:rsidRPr="00C573C2">
        <w:t>(</w:t>
      </w:r>
      <w:bookmarkEnd w:id="825"/>
      <w:r w:rsidRPr="00C573C2">
        <w:t>a) hemp-cannabinoid beverages and hemp gelatin chewables and to sell, deliver, or ship hemp-cannabinoid beverages and hemp gelatin chewables in accordance with regulations in bottles or cans or containers to a person in this State who has a wholesaler’s license issued pursuant to this article and in bottle or cans or containers to person outside this State; or</w:t>
      </w:r>
    </w:p>
    <w:p w14:paraId="739AAA9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r w:rsidRPr="00C573C2">
        <w:tab/>
      </w:r>
      <w:bookmarkStart w:id="826" w:name="ss_T61C14N700Sb_lv3_540de9d18"/>
      <w:r w:rsidRPr="00C573C2">
        <w:t>(</w:t>
      </w:r>
      <w:bookmarkEnd w:id="826"/>
      <w:r w:rsidRPr="00C573C2">
        <w:t xml:space="preserve">b) manufacture safe harbor hemp products and to sell, deliver, or ship safe harbor hemp products in accordance with this chapter; </w:t>
      </w:r>
    </w:p>
    <w:p w14:paraId="0F8E8220"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27" w:name="up_50975108"/>
      <w:r w:rsidRPr="00C573C2">
        <w:t>H</w:t>
      </w:r>
      <w:bookmarkEnd w:id="827"/>
      <w:r w:rsidRPr="00C573C2">
        <w:t xml:space="preserve">owever, the manufacturer  may not deliver or ship a product into  another state whose laws prohibit the consignee from receiving or selling that specific product. </w:t>
      </w:r>
    </w:p>
    <w:p w14:paraId="6922CC6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28" w:name="ss_T61C14N700S2_lv2_ef641a515"/>
      <w:r w:rsidRPr="00C573C2">
        <w:t>(</w:t>
      </w:r>
      <w:bookmarkEnd w:id="828"/>
      <w:r w:rsidRPr="00C573C2">
        <w:t>2) hemp-cannabinoid product wholesaler’s license, which authorizes the licensee to purchase, store, keep, possess, import into this State, transport, sell, and deliver hemp-cannabinoid beverages in bottles or cans and hemp gelatin chewables in accordance with regulations to a person having a manufacturer’s or retail license issued pursuant to this article; and</w:t>
      </w:r>
    </w:p>
    <w:p w14:paraId="77098ABF"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29" w:name="ss_T61C14N700S3_lv2_b6048e4cc"/>
      <w:r w:rsidRPr="00C573C2">
        <w:t>(</w:t>
      </w:r>
      <w:bookmarkEnd w:id="829"/>
      <w:r w:rsidRPr="00C573C2">
        <w:t>3) hemp-cannabinoid product retail license, which authorizes the licensees to purchase hemp-cannabinoid beverages and hemp gelatin chewables from wholesalers having licenses issued pursuant to this article, and to store, keep, possess, and sell hemp-cannabinoid product at retail, and which excludes sales of hemp-cannabinoid product for on-premise consumption.</w:t>
      </w:r>
    </w:p>
    <w:p w14:paraId="441CCC1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30" w:name="ss_T61C14N700SC_lv1_b7230f501"/>
      <w:r w:rsidRPr="00C573C2">
        <w:t>(</w:t>
      </w:r>
      <w:bookmarkEnd w:id="830"/>
      <w:r w:rsidRPr="00C573C2">
        <w:t>C) The department is authorized to issue, suspend, revoke, renew, or decline to renew hemp-cannabinoid product licenses pursuant to Article 3, Chapter 6, Title 61, Sections 61-2-90 through 140, and Section 61-2-260 or to revoke or decline to renew any licenses under Title 61 for violations of this chapter, or both.</w:t>
      </w:r>
    </w:p>
    <w:p w14:paraId="1FCDFD80"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31" w:name="ns_T61C14N710_1ccaf2a2f"/>
      <w:r w:rsidRPr="00C573C2">
        <w:t>S</w:t>
      </w:r>
      <w:bookmarkEnd w:id="831"/>
      <w:r w:rsidRPr="00C573C2">
        <w:t>ection 61-14-710.</w:t>
      </w:r>
      <w:r w:rsidRPr="00C573C2">
        <w:tab/>
      </w:r>
      <w:bookmarkStart w:id="832" w:name="ss_T61C14N710SA_lv1_9476a5cd3"/>
      <w:r w:rsidRPr="00C573C2">
        <w:t>(</w:t>
      </w:r>
      <w:bookmarkEnd w:id="832"/>
      <w:r w:rsidRPr="00C573C2">
        <w:t xml:space="preserve">A) A manufacturer of hemp-cannabinoid beverages or hemp gelatin chewables or a person who imports these beverages produced outside the United States may not sell, barter, exchange, transfer, or deliver for resale hemp-cannabinoid beverages or hemp gelatin chewables unless the person holds a valid hemp-cannabinoid product wholesaler’s license, and a holder of a hemp-cannabinoid product wholesaler’s license may not sell, barter, exchange, transfer, or deliver for resale hemp-cannabinoid products to a person who does not have a hemp-cannabinoid  product manufacturer’s, or retailer’s license. </w:t>
      </w:r>
    </w:p>
    <w:p w14:paraId="3C82CFFF"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833" w:name="ss_T61C14N710SB_lv1_6ca7d4683"/>
      <w:r w:rsidRPr="00C573C2">
        <w:t>(</w:t>
      </w:r>
      <w:bookmarkEnd w:id="833"/>
      <w:r w:rsidRPr="00C573C2">
        <w:t xml:space="preserve">B) </w:t>
      </w:r>
      <w:bookmarkStart w:id="834" w:name="ss_T61C14N710S1_lv2_a30a4949b"/>
      <w:r w:rsidRPr="00C573C2">
        <w:t>(</w:t>
      </w:r>
      <w:bookmarkEnd w:id="834"/>
      <w:r w:rsidRPr="00C573C2">
        <w:t>1) Manufacturers of hemp-cannabinoid beverages containing up to five milligrams of an allowable THC concentration are subject to Chapter 4, Title 61 in the same manner and to the same extent as those provisions apply to manufacturers of beer or wine.</w:t>
      </w:r>
    </w:p>
    <w:p w14:paraId="017241D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35" w:name="ss_T61C14N710S2_lv2_2b06aabf9"/>
      <w:r w:rsidRPr="00C573C2">
        <w:t>(</w:t>
      </w:r>
      <w:bookmarkEnd w:id="835"/>
      <w:r w:rsidRPr="00C573C2">
        <w:t>2) Manufacturers of hemp-cannabinoid beverages containing more than five milligrams but not more than ten milligrams of an allowable THC concentration or hemp gelatin chewables containing not more than ten milligrams of an allowable THC concentration are subject to Chapter 6, Title 61 in the same manner and to the same extent as those provisions apply to manufacturers of alcoholic liquor.</w:t>
      </w:r>
    </w:p>
    <w:p w14:paraId="175433D7"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836" w:name="ss_T61C14N710SC_lv1_7b9e54c4e"/>
      <w:r w:rsidRPr="00C573C2">
        <w:t>(</w:t>
      </w:r>
      <w:bookmarkEnd w:id="836"/>
      <w:r w:rsidRPr="00C573C2">
        <w:t>C)</w:t>
      </w:r>
      <w:bookmarkStart w:id="837" w:name="ss_T61C14N710S1_lv2_b9acd2320"/>
      <w:r w:rsidRPr="00C573C2">
        <w:t>(</w:t>
      </w:r>
      <w:bookmarkEnd w:id="837"/>
      <w:r w:rsidRPr="00C573C2">
        <w:t>1) Wholesalers of hemp-cannabinoid beverages containing up to five milligrams of an allowable THC concentration are subject to Chapter 4, Title 61 in the same manner and to the same extent those provisions apply to wholesalers of beer and wine.</w:t>
      </w:r>
    </w:p>
    <w:p w14:paraId="14558013"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838" w:name="ss_T61C14N710S2_lv2_97bf28118"/>
      <w:r w:rsidRPr="00C573C2">
        <w:t>(</w:t>
      </w:r>
      <w:bookmarkEnd w:id="838"/>
      <w:r w:rsidRPr="00C573C2">
        <w:t xml:space="preserve">2) Wholesalers of hemp-cannabinoid beverages containing more than five milligrams but not more than ten milligrams of an allowable THC concentration or hemp gelatin chewables containing not more than ten milligrams of an allowable THC concentration are subject to Chapter 6, Title 61 in the same manner and to the same extent those provisions apply to wholesalers of alcoholic liquor. </w:t>
      </w:r>
    </w:p>
    <w:p w14:paraId="2F1F0406"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39" w:name="ss_T61C14N710S3_lv2_73faa08f0"/>
      <w:r w:rsidRPr="00C573C2">
        <w:t>(</w:t>
      </w:r>
      <w:bookmarkEnd w:id="839"/>
      <w:r w:rsidRPr="00C573C2">
        <w:t>3) Wholesalers of hemp-cannabinoid products must also maintain a wholesaler license issued under Chapter 4 or Chapter 6, Title 61.</w:t>
      </w:r>
    </w:p>
    <w:p w14:paraId="53EA355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840" w:name="ss_T61C14N710SD_lv1_f080b4a43"/>
      <w:r w:rsidRPr="00C573C2">
        <w:t>(</w:t>
      </w:r>
      <w:bookmarkEnd w:id="840"/>
      <w:r w:rsidRPr="00C573C2">
        <w:t>D)</w:t>
      </w:r>
      <w:bookmarkStart w:id="841" w:name="ss_T61C14N710S1_lv2_564eed77b"/>
      <w:r w:rsidRPr="00C573C2">
        <w:t>(</w:t>
      </w:r>
      <w:bookmarkEnd w:id="841"/>
      <w:r w:rsidRPr="00C573C2">
        <w:t>1) Retailers of hemp-cannabinoid beverages containing up to five milligrams of an allowable THC concentration are subject to Chapter 4, Title 61 in the same manner and to the extent those provisions apply to beer and wine.</w:t>
      </w:r>
    </w:p>
    <w:p w14:paraId="5B0CC33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842" w:name="ss_T61C14N710S2_lv2_cc3e24d7f"/>
      <w:r w:rsidRPr="00C573C2">
        <w:t>(</w:t>
      </w:r>
      <w:bookmarkEnd w:id="842"/>
      <w:r w:rsidRPr="00C573C2">
        <w:t>2) Retailers of hemp-cannabinoid beverages more than five milligrams but not more than ten milligrams of an allowable THC concentration or hemp gelatin chewables containing not more than ten milligrams are subject to Chapter 6 of Title 61, in the same manner and to the same extent those provisions apply to alcoholic liquor.</w:t>
      </w:r>
    </w:p>
    <w:p w14:paraId="13AA52D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43" w:name="ss_T61C14N710S3_lv2_67a3c9446"/>
      <w:r w:rsidRPr="00C573C2">
        <w:t>(</w:t>
      </w:r>
      <w:bookmarkEnd w:id="843"/>
      <w:r w:rsidRPr="00C573C2">
        <w:t>3) Retailers of hemp-cannabinoid products must also maintain a retail license for beer and wine or alcoholic liquor to be eligible for a hemp-cannabinoid product retailer’s license in addition to any additional requirements required by the department.</w:t>
      </w:r>
    </w:p>
    <w:p w14:paraId="0839335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44" w:name="ns_T61C14N720_16b885fd6"/>
      <w:r w:rsidRPr="00C573C2">
        <w:t>S</w:t>
      </w:r>
      <w:bookmarkEnd w:id="844"/>
      <w:r w:rsidRPr="00C573C2">
        <w:t>ection 61-14-720.</w:t>
      </w:r>
      <w:r w:rsidRPr="00C573C2">
        <w:tab/>
      </w:r>
      <w:bookmarkStart w:id="845" w:name="ss_T61C14N720SA_lv1_be2cdcdfd"/>
      <w:r w:rsidRPr="00C573C2">
        <w:t>(</w:t>
      </w:r>
      <w:bookmarkEnd w:id="845"/>
      <w:r w:rsidRPr="00C573C2">
        <w:t xml:space="preserve">A) The biennial license taxes on hemp-cannabinoid product licenses granted pursuant to this article in addition to all other licenses taxes are as follows: </w:t>
      </w:r>
    </w:p>
    <w:p w14:paraId="15724DC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46" w:name="ss_T61C14N720S1_lv2_24c8ef7b6"/>
      <w:r w:rsidRPr="00C573C2">
        <w:t>(</w:t>
      </w:r>
      <w:bookmarkEnd w:id="846"/>
      <w:r w:rsidRPr="00C573C2">
        <w:t xml:space="preserve">1) manufacturer’s license: fifty thousand dollars; </w:t>
      </w:r>
    </w:p>
    <w:p w14:paraId="5D1F346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47" w:name="ss_T61C14N720S2_lv2_5594e98b9"/>
      <w:r w:rsidRPr="00C573C2">
        <w:t>(</w:t>
      </w:r>
      <w:bookmarkEnd w:id="847"/>
      <w:r w:rsidRPr="00C573C2">
        <w:t xml:space="preserve">2) wholesaler’s license: twenty thousand dollars; </w:t>
      </w:r>
    </w:p>
    <w:p w14:paraId="1129E3C1"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48" w:name="ss_T61C14N720S3_lv2_e5981bf9c"/>
      <w:r w:rsidRPr="00C573C2">
        <w:t>(</w:t>
      </w:r>
      <w:bookmarkEnd w:id="848"/>
      <w:r w:rsidRPr="00C573C2">
        <w:t>3) retail license: one thousand two hundred dollars.</w:t>
      </w:r>
    </w:p>
    <w:p w14:paraId="0F132D8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49" w:name="ss_T61C14N720SB_lv1_ffbd688df"/>
      <w:r w:rsidRPr="00C573C2">
        <w:t>(</w:t>
      </w:r>
      <w:bookmarkEnd w:id="849"/>
      <w:r w:rsidRPr="00C573C2">
        <w:t>B) Each applicant shall pay a filing fee of one hundred dollars, which must accompany the initial application for each location and is not refundable.</w:t>
      </w:r>
    </w:p>
    <w:p w14:paraId="6DC608F3"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50" w:name="ss_T61C14N720SC_lv1_bb9e0bdd3"/>
      <w:r w:rsidRPr="00C573C2">
        <w:t>(</w:t>
      </w:r>
      <w:bookmarkEnd w:id="850"/>
      <w:r w:rsidRPr="00C573C2">
        <w:t>C) A person who applies for a license after the first day of a license period shall pay license fees in accordance with the schedule provided in Section 61-6-1810.</w:t>
      </w:r>
    </w:p>
    <w:p w14:paraId="615256F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51" w:name="ns_T61C14N730_cabd81529"/>
      <w:r w:rsidRPr="00C573C2">
        <w:t>S</w:t>
      </w:r>
      <w:bookmarkEnd w:id="851"/>
      <w:r w:rsidRPr="00C573C2">
        <w:t>ection 61-14-730.</w:t>
      </w:r>
      <w:r w:rsidRPr="00C573C2">
        <w:tab/>
      </w:r>
      <w:bookmarkStart w:id="852" w:name="ss_T61C14N730SA_lv1_495312641"/>
      <w:r w:rsidRPr="00C573C2">
        <w:t>(</w:t>
      </w:r>
      <w:bookmarkEnd w:id="852"/>
      <w:r w:rsidRPr="00C573C2">
        <w:t>A) The license tax or taxes imposed on wholesale sales by this section shall, except as otherwise expressly provided, be in addition to all other licenses and taxes levied by law, as a condition precedent to engaging in any business or doing any act taxable under this chapter.</w:t>
      </w:r>
    </w:p>
    <w:p w14:paraId="2EDF82A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53" w:name="ss_T61C14N730SB_lv1_734a1a4b4"/>
      <w:r w:rsidRPr="00C573C2">
        <w:t>(</w:t>
      </w:r>
      <w:bookmarkEnd w:id="853"/>
      <w:r w:rsidRPr="00C573C2">
        <w:t>B) In addition to all other taxes levied, assessed, collected, and paid in with respect to hemp-cannabinoid beverages and hemp gelatin chewables, every licensed wholesaler shall be subject to the payment of a tax of six-tenths cent per ounce or fractional quantity thereof on sales of each hemp-cannabinoid beverage  sold and containing five  milligrams or less of an allowable THC concentration.</w:t>
      </w:r>
    </w:p>
    <w:p w14:paraId="4FA4CFC2"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54" w:name="ss_T61C14N730SC_lv1_6ac59c741"/>
      <w:r w:rsidRPr="00C573C2">
        <w:t>(</w:t>
      </w:r>
      <w:bookmarkEnd w:id="854"/>
      <w:r w:rsidRPr="00C573C2">
        <w:t>C) In addition to all other taxes levied, assessed, collected, and paid in with respect to hemp-cannabinoid beverages and hemp gelatin chewables, every licensed wholesaler shall be subject to the payment of a tax of one hundred two thousandths cent per ounce or fractional quantity thereof on each hemp-cannabinoid beverage sold and containing more than five milligrams but not more than ten milligrams and hemp gelatin chewables sold and containing not more than ten milligrams of an allowable THC concentration.</w:t>
      </w:r>
    </w:p>
    <w:p w14:paraId="00C32610"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55" w:name="ss_T61C14N730SD_lv1_52e92869f"/>
      <w:r w:rsidRPr="00C573C2">
        <w:t>(</w:t>
      </w:r>
      <w:bookmarkEnd w:id="855"/>
      <w:r w:rsidRPr="00C573C2">
        <w:t>D) Eleven percent of the excise tax revenues collected pursuant to this section must be placed on deposit with the State Treasurer and credited to a fund separate and distinct from the general fund and distributed pursuant to Chapter 12, Title 61.</w:t>
      </w:r>
    </w:p>
    <w:p w14:paraId="5997EC7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56" w:name="ns_T61C14N740_8b81647b0"/>
      <w:r w:rsidRPr="00C573C2">
        <w:t>S</w:t>
      </w:r>
      <w:bookmarkEnd w:id="856"/>
      <w:r w:rsidRPr="00C573C2">
        <w:t>ection 61-14-740.</w:t>
      </w:r>
      <w:r w:rsidRPr="00C573C2">
        <w:tab/>
        <w:t>The tax prescribed in this article must be paid by requiring each wholesaler to make a report to the department, in the form the department prescribes, of all hemp-cannabinoid beverages and all hemp gelatin chewables sold or disposed of within this State by the wholesaler and to pay the tax due thereon not later than the twentieth of the month following the sale of the hemp-cannabinoid beverages and hemp gelatin chewables.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14:paraId="34572AA2"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57" w:name="ns_T61C14N750_c0a8d604d"/>
      <w:r w:rsidRPr="00C573C2">
        <w:t>S</w:t>
      </w:r>
      <w:bookmarkEnd w:id="857"/>
      <w:r w:rsidRPr="00C573C2">
        <w:t>ection 61-14-750.</w:t>
      </w:r>
      <w:r w:rsidRPr="00C573C2">
        <w:tab/>
      </w:r>
      <w:bookmarkStart w:id="858" w:name="ss_T61C14N750SA_lv1_458545bfa"/>
      <w:r w:rsidRPr="00C573C2">
        <w:t>(</w:t>
      </w:r>
      <w:bookmarkEnd w:id="858"/>
      <w:r w:rsidRPr="00C573C2">
        <w:t>A) For hemp-cannabinoid beverages or hemp gelatin chewables containing five milligrams or less of an allowable THC concentration, and under the reporting method of tax payment on such sales of hemp-cannabinoid beverages as prescribed in Section 61-14-730, the department shall allow a discount of two percent to the wholesaler on the amount of tax reported on each monthly report.</w:t>
      </w:r>
    </w:p>
    <w:p w14:paraId="0F0B5DE6"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59" w:name="ss_T61C14N750SB_lv1_eceecb834"/>
      <w:r w:rsidRPr="00C573C2">
        <w:t>(</w:t>
      </w:r>
      <w:bookmarkEnd w:id="859"/>
      <w:r w:rsidRPr="00C573C2">
        <w:t>B) For hemp-cannabinoid beverages or hemp gelatin chewables containing more than five milligrams of an allowable THC concentration, and under the reporting method of tax payment on such sales of hemp-cannabinoid beverages as prescribed in Section 61-14-730, the department shall allow a discount of one percent to the wholesaler on the amount of tax reported on each monthly report.</w:t>
      </w:r>
    </w:p>
    <w:p w14:paraId="421DFA40"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60" w:name="ss_T61C14N750SC_lv1_990ce4e9e"/>
      <w:r w:rsidRPr="00C573C2">
        <w:t>(</w:t>
      </w:r>
      <w:bookmarkEnd w:id="860"/>
      <w:r w:rsidRPr="00C573C2">
        <w:t>C) In no case shall any discount be allowed if the taxes are not paid in full or if either the report or the taxes are received by the department after the date due, or after the expiration of any extension granted by the department.</w:t>
      </w:r>
    </w:p>
    <w:p w14:paraId="13163DD9"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61" w:name="ns_T61C14N760_321b6354b"/>
      <w:r w:rsidRPr="00C573C2">
        <w:t>S</w:t>
      </w:r>
      <w:bookmarkEnd w:id="861"/>
      <w:r w:rsidRPr="00C573C2">
        <w:t>ection 61-14-760.</w:t>
      </w:r>
      <w:r w:rsidRPr="00C573C2">
        <w:tab/>
        <w:t>Every person, firm, corporation, club, or association, or any organization or individual within this State, importing, receiving, or acquiring from without the State or from any other sources whatever, hemp-cannabinoid beverages or hemp gelatin chewables as defined in this chapter on which the tax imposed by this chapter has not been paid, for use or consumption within the State, shall be subject to the payment of a license tax at the same rates provided in Sections 61-14-730 and 61-14-740.</w:t>
      </w:r>
    </w:p>
    <w:p w14:paraId="574F641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62" w:name="ns_T61C14N770_dc39121c0"/>
      <w:r w:rsidRPr="00C573C2">
        <w:t>S</w:t>
      </w:r>
      <w:bookmarkEnd w:id="862"/>
      <w:r w:rsidRPr="00C573C2">
        <w:t>ection 61-14-770.</w:t>
      </w:r>
      <w:r w:rsidRPr="00C573C2">
        <w:tab/>
        <w:t>The department may promulgate rules and regulations for the payment and collection of the taxes levied by this article. The administrative provisions of  Article 21, Chapter 21, Title 12 and Articles 3 and 5, Chapter 33, Title 12  wherever applicable, are adopted for the administration and enforcement of the provisions of this article.</w:t>
      </w:r>
    </w:p>
    <w:p w14:paraId="1BBF4097"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63" w:name="ns_T61C14N780_63be45566"/>
      <w:r w:rsidRPr="00C573C2">
        <w:t>S</w:t>
      </w:r>
      <w:bookmarkEnd w:id="863"/>
      <w:r w:rsidRPr="00C573C2">
        <w:t>ection 61-14-780.</w:t>
      </w:r>
      <w:r w:rsidRPr="00C573C2">
        <w:tab/>
        <w:t>The department or any agent or representative designated by it for that purpose and all peace officers or police officers of the State may enter upon the premises of any person selling or offering for sale any hemp-cannabinoid beverages or hemp gelatin chewables without a warrant and examine or cause to be examined any books, records, papers, memoranda or commodities and secure any other information directly or indirectly pertaining to the enforcement of this article.</w:t>
      </w:r>
    </w:p>
    <w:p w14:paraId="131D94D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64" w:name="ns_T61C14N790_74aa7a9b2"/>
      <w:r w:rsidRPr="00C573C2">
        <w:t>S</w:t>
      </w:r>
      <w:bookmarkEnd w:id="864"/>
      <w:r w:rsidRPr="00C573C2">
        <w:t>ection 61-14-790.</w:t>
      </w:r>
      <w:r w:rsidRPr="00C573C2">
        <w:tab/>
      </w:r>
      <w:bookmarkStart w:id="865" w:name="ss_T61C14N790SA_lv1_dc0398fd0"/>
      <w:r w:rsidRPr="00C573C2">
        <w:t>(</w:t>
      </w:r>
      <w:bookmarkEnd w:id="865"/>
      <w:r w:rsidRPr="00C573C2">
        <w:t>A) The cost of supplies and other expenses of the administration of this article shall be paid out of the proceeds derived from the collection of this tax upon warrants drawn by the department upon the State Treasurer.</w:t>
      </w:r>
    </w:p>
    <w:p w14:paraId="70E471A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66" w:name="ss_T61C14N790SB_lv1_b4f75900a"/>
      <w:r w:rsidRPr="00C573C2">
        <w:t>(</w:t>
      </w:r>
      <w:bookmarkEnd w:id="866"/>
      <w:r w:rsidRPr="00C573C2">
        <w:t xml:space="preserve">B) The hemp-cannabinoid beverages and hemp gelatin chewables taxes and license fees provided for by this article must be paid to and collected by the department and deposited to the credit of the general fund of the State, unless otherwise specified by this article. </w:t>
      </w:r>
    </w:p>
    <w:p w14:paraId="06E8A9D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67" w:name="ns_T61C14N800_904e7bf14"/>
      <w:r w:rsidRPr="00C573C2">
        <w:t>S</w:t>
      </w:r>
      <w:bookmarkEnd w:id="867"/>
      <w:r w:rsidRPr="00C573C2">
        <w:t>ection 61-14-800.</w:t>
      </w:r>
      <w:r w:rsidRPr="00C573C2">
        <w:tab/>
      </w:r>
      <w:bookmarkStart w:id="868" w:name="ss_T61C14N800SA_lv1_1038b7cb6"/>
      <w:r w:rsidRPr="00C573C2">
        <w:t>(</w:t>
      </w:r>
      <w:bookmarkEnd w:id="868"/>
      <w:r w:rsidRPr="00C573C2">
        <w:t xml:space="preserve">A) It is unlawful for a person to sell or permit to be sold hemp-cannabinoid beverages or hemp gelatin chewables authorized to be sold under this chapter on which taxes levied have not been paid. </w:t>
      </w:r>
    </w:p>
    <w:p w14:paraId="26C8BAAE"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69" w:name="ss_T61C14N800S1_lv2_05775c46f"/>
      <w:r w:rsidRPr="00C573C2">
        <w:t>(</w:t>
      </w:r>
      <w:bookmarkEnd w:id="869"/>
      <w:r w:rsidRPr="00C573C2">
        <w:t>1) For a first violation of this section, a person is guilty of a misdemeanor and, upon conviction, must be fined not less than twenty dollars nor more than one hundred dollars or imprisoned for not less than ten days nor more than thirty days, in the discretion of the court.</w:t>
      </w:r>
    </w:p>
    <w:p w14:paraId="7DAE7EAC"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70" w:name="ss_T61C14N800S2_lv2_374ea84c8"/>
      <w:r w:rsidRPr="00C573C2">
        <w:t>(</w:t>
      </w:r>
      <w:bookmarkEnd w:id="870"/>
      <w:r w:rsidRPr="00C573C2">
        <w:t xml:space="preserve">2) For a second offense of this section, a person is guilty of a misdemeanor and, upon conviction, must be fined not more than two hundred dollars, imprisoned not more than thirty days, or both. </w:t>
      </w:r>
    </w:p>
    <w:p w14:paraId="2A3E880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71" w:name="ss_T61C14N800S3_lv2_d1d119fb5"/>
      <w:r w:rsidRPr="00C573C2">
        <w:t>(</w:t>
      </w:r>
      <w:bookmarkEnd w:id="871"/>
      <w:r w:rsidRPr="00C573C2">
        <w:t xml:space="preserve">3) For a third or subsequent offense of this section, a person is guilty of a felony and, upon conviction, must be fined not less than five hundred dollars nor more than one thousand dollars, imprisoned for not less than thirty days nor more than sixty days, or both. </w:t>
      </w:r>
    </w:p>
    <w:p w14:paraId="3BF5D5B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72" w:name="ss_T61C14N800SB_lv1_36c3f5556"/>
      <w:r w:rsidRPr="00C573C2">
        <w:t>(</w:t>
      </w:r>
      <w:bookmarkEnd w:id="872"/>
      <w:r w:rsidRPr="00C573C2">
        <w:t xml:space="preserve">B) It is unlawful for a person who does not hold a license pursuant to this chapter to sell or permit to be sold hemp-cannabinoid beverages or hemp gelatin chewables. A person who violates this subsection is guilty of a felony and, upon conviction, must be fined not less than one thousand dollars nor more than two-thousand five hundred dollars or imprisoned for not less than thirty days nor more than sixty days, or both, and is prohibited from being a licensee under any chapter of Title 61. </w:t>
      </w:r>
    </w:p>
    <w:p w14:paraId="61142DB6"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73" w:name="ss_T61C14N800SC_lv1_4f49a9a11"/>
      <w:r w:rsidRPr="00C573C2">
        <w:t>(</w:t>
      </w:r>
      <w:bookmarkEnd w:id="873"/>
      <w:r w:rsidRPr="00C573C2">
        <w:t>C) Each hemp-cannabinoid beverage or hemp gelatin chewable sold on which taxes levied have not been paid is a separate offense.</w:t>
      </w:r>
    </w:p>
    <w:p w14:paraId="5E2A785B"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74" w:name="up_e2872222"/>
      <w:r w:rsidRPr="00C573C2">
        <w:t>A</w:t>
      </w:r>
      <w:bookmarkEnd w:id="874"/>
      <w:r w:rsidRPr="00C573C2">
        <w:t>rticle 9</w:t>
      </w:r>
    </w:p>
    <w:p w14:paraId="1E5821B6"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75" w:name="up_e2873333"/>
      <w:r w:rsidRPr="00C573C2">
        <w:t>P</w:t>
      </w:r>
      <w:bookmarkEnd w:id="875"/>
      <w:r w:rsidRPr="00C573C2">
        <w:t>rovisions Affecting Hemp-Cannabinoid Products Only</w:t>
      </w:r>
    </w:p>
    <w:p w14:paraId="3612171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76" w:name="ns_T61C14N900_40d638bb3"/>
      <w:r w:rsidRPr="00C573C2">
        <w:t>S</w:t>
      </w:r>
      <w:bookmarkEnd w:id="876"/>
      <w:r w:rsidRPr="00C573C2">
        <w:t>ection 61-14-900.</w:t>
      </w:r>
      <w:r w:rsidRPr="00C573C2">
        <w:tab/>
      </w:r>
      <w:bookmarkStart w:id="877" w:name="ss_T61C14N900SA_lv1_ae20eee62"/>
      <w:r w:rsidRPr="00C573C2">
        <w:t>(</w:t>
      </w:r>
      <w:bookmarkEnd w:id="877"/>
      <w:r w:rsidRPr="00C573C2">
        <w:t xml:space="preserve">A) A manufacturer, producer, distributor, wholesaler, and retailer must abide by the regulations of practices between each other, as established in Section 61-4-735 and Section 61-4-940, as applied to hemp-cannabinoid products. </w:t>
      </w:r>
    </w:p>
    <w:p w14:paraId="6F0D7EC3"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78" w:name="ss_T61C14N900SB_lv1_671055e8c"/>
      <w:r w:rsidRPr="00C573C2">
        <w:t>(</w:t>
      </w:r>
      <w:bookmarkEnd w:id="878"/>
      <w:r w:rsidRPr="00C573C2">
        <w:t>B) Except as provided in subsection (C), a manufacturer, producer, or wholesaler of hemp-cannabinoid products, or a person acting on his behalf, must not give, furnish, rent, lend, or sell, directly or indirectly, to the holder of a hemp</w:t>
      </w:r>
      <w:r w:rsidRPr="00C573C2">
        <w:noBreakHyphen/>
        <w:t xml:space="preserve">cannabinoid product retail license any equipment, fixtures, free hemp-cannabinoid beverages or hemp gelatin chewables, or service. The holder of a hemp-cannabinoid product retail license or a person acting on his behalf may not accept, directly or indirectly, any equipment, fixtures, free hemp-cannabinoid beverages or hemp gelatin chewables , or service referred to in this subsection from a manufacturer, producer, or wholesaler of hemp-cannabinoid products, except as provided in subsection (C). </w:t>
      </w:r>
    </w:p>
    <w:p w14:paraId="73C4E6C3"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79" w:name="ss_T61C14N900SC_lv1_368c4a181"/>
      <w:r w:rsidRPr="00C573C2">
        <w:t>(</w:t>
      </w:r>
      <w:bookmarkEnd w:id="879"/>
      <w:r w:rsidRPr="00C573C2">
        <w:t xml:space="preserve">C) A wholesaler may furnish at no charge to the holder of a hemp-cannabinoid product retail license point of sale advertising specialties and product displays as provided under 27 Code of Federal Regulations, Section 6.83, excluding electronic refrigeration equipment. A wholesaler also may furnish the following services to a retailer: setting boxes, rotating stock, affixing price tags to products, and building displays. </w:t>
      </w:r>
    </w:p>
    <w:p w14:paraId="63D5C4A5"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80" w:name="ss_T61C14N900SD_lv1_068a5b3a2"/>
      <w:r w:rsidRPr="00C573C2">
        <w:t>(</w:t>
      </w:r>
      <w:bookmarkEnd w:id="880"/>
      <w:r w:rsidRPr="00C573C2">
        <w:t>D) Producers, manufacturers, and importers of hemp-cannabinoid products are declared to be in business on one tier, a wholesaler on another tier, and a retailer on another tier. For the purposes of this section, a manufacturer or producer of hemp-cannabinoid products is declared to be a tier one business, a wholesaler or importer owned solely by a wholesaler is declared to be a tier two business, and a retailer is declared to be a tier three business. A person or entity in the hemp-cannabinoid product business on one tier or a person acting directly or indirectly on his behalf may not have ownership or financial interest in a hemp-cannabinoid product business operated on another tier.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14:paraId="1AE5C6E2"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81" w:name="ss_T61C14N900SE_lv1_9168d57a2"/>
      <w:r w:rsidRPr="00C573C2">
        <w:t>(</w:t>
      </w:r>
      <w:bookmarkEnd w:id="881"/>
      <w:r w:rsidRPr="00C573C2">
        <w:t xml:space="preserve">E) A manufacturer, producer, importer, or wholesaler of hemp-cannabinoid products may discount product price based on quantity purchases if all discounts are on price only, appear on the sales records, and are available to all retail customers. </w:t>
      </w:r>
    </w:p>
    <w:p w14:paraId="7C0B96E0"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82" w:name="ss_T61C14N900SF_lv1_992e5febd"/>
      <w:r w:rsidRPr="00C573C2">
        <w:t>(</w:t>
      </w:r>
      <w:bookmarkEnd w:id="882"/>
      <w:r w:rsidRPr="00C573C2">
        <w:t xml:space="preserve">F) A person or entity on one tier that has ownership or financial interest on January 1, 2026, in a business that upon the effective date of this section will be an entity on another tier has two years from the effective date of this section to divest the interest in either of the entities so as to only have ownership or financial interest in one tier as described in subsection (D). This section does not exempt any requirements of the three-tier system as described in Title 61. </w:t>
      </w:r>
    </w:p>
    <w:p w14:paraId="63A81A37"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83" w:name="ns_T61C14N920_4fe960590"/>
      <w:r w:rsidRPr="00C573C2">
        <w:t>S</w:t>
      </w:r>
      <w:bookmarkEnd w:id="883"/>
      <w:r w:rsidRPr="00C573C2">
        <w:t>ection 61-14-920.</w:t>
      </w:r>
      <w:r w:rsidRPr="00C573C2">
        <w:tab/>
        <w:t>Hemp-cannabinoid beverages in a 750-milliliter bottle, a single serving can or bottle containing more than five milligrams but not more than ten milligrams of an allowable THC concentration, or a hemp gelatin chewable as permitted by this chapter must be sold only in licensed alcoholic liquor stores.</w:t>
      </w:r>
    </w:p>
    <w:p w14:paraId="4302A026"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bookmarkStart w:id="884" w:name="bs_num_40_19305fd3e"/>
      <w:r w:rsidRPr="00C573C2">
        <w:t>S</w:t>
      </w:r>
      <w:bookmarkEnd w:id="884"/>
      <w:r w:rsidRPr="00C573C2">
        <w:t>ECTION 40.</w:t>
      </w:r>
      <w:r w:rsidRPr="00C573C2">
        <w:tab/>
      </w:r>
      <w:bookmarkStart w:id="885" w:name="up_9bd76b24"/>
      <w:r w:rsidRPr="00C573C2">
        <w:t>I</w:t>
      </w:r>
      <w:bookmarkEnd w:id="885"/>
      <w:r w:rsidRPr="00C573C2">
        <w:t>f the federal government exercises its right to regulate hemp-cannabinoid products through prohibition or regulation, then the allowable THC concentration shall be the lesser of either the federally defined THC level for hemp-cannabinoid products or delta-9 tetrahydrocannabinol that is not more than three-tenths of one percent on a dry weight basis or not more than ten milligrams.</w:t>
      </w:r>
    </w:p>
    <w:p w14:paraId="56C6A86C"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86" w:name="up_97f03781"/>
      <w:r w:rsidRPr="00C573C2">
        <w:t>I</w:t>
      </w:r>
      <w:bookmarkEnd w:id="886"/>
      <w:r w:rsidRPr="00C573C2">
        <w:t>f the federal government exercises its right to regulate hemp-cannabinoid products through prohibition or regulation of the types of allowable products then a hemp-cannabinoid product for purposes of this act shall include the more restrictive list of products.</w:t>
      </w:r>
    </w:p>
    <w:p w14:paraId="1E38102D"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87" w:name="bs_num_41_165df2f0b"/>
      <w:r w:rsidRPr="00C573C2">
        <w:t>S</w:t>
      </w:r>
      <w:bookmarkEnd w:id="887"/>
      <w:r w:rsidRPr="00C573C2">
        <w:t>ECTION 41. Pre-existing stock, purchased prior to the effective date of this act, may be sold through November 12, 2026, provided a certificate of analysis is available and sales are prohibited to anyone under the age of twenty-one. Current retailers, wholesalers, and manufacturers of hemp-cannabinoid products must have applied to the department for the applicable hemp-cannabinoid license, and met all other licensing requirements of Chapter 4, Chapter 6, and Chapter 14 of Title 61 by November 12, 2026, to continue sales and production. If a retailer, wholesaler, or manufacturer of hemp-cannabinoid products cannot show proof of an active application with the department by November 12, 2026, they must cease all sales and production. All enforcement shall be stayed until after the final adjudication of an applicable application.</w:t>
      </w:r>
    </w:p>
    <w:p w14:paraId="67D15920"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88" w:name="bs_num_42_2ed2f9df2"/>
      <w:r w:rsidRPr="00C573C2">
        <w:t>S</w:t>
      </w:r>
      <w:bookmarkEnd w:id="888"/>
      <w:r w:rsidRPr="00C573C2">
        <w:t>ECTION 42.</w:t>
      </w:r>
      <w:r w:rsidRPr="00C573C2">
        <w:tab/>
      </w:r>
      <w:bookmarkStart w:id="889" w:name="dl_641e2c18d"/>
      <w:r w:rsidRPr="00C573C2">
        <w:t>S</w:t>
      </w:r>
      <w:bookmarkEnd w:id="889"/>
      <w:r w:rsidRPr="00C573C2">
        <w:t>ection 61-6-1500 of the S.C. Code is amended to read:</w:t>
      </w:r>
    </w:p>
    <w:p w14:paraId="6555051A"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890" w:name="cs_T61C6N1500_47ff0a81e"/>
      <w:r w:rsidRPr="00C573C2">
        <w:t>S</w:t>
      </w:r>
      <w:bookmarkEnd w:id="890"/>
      <w:r w:rsidRPr="00C573C2">
        <w:t>ection 61-6-1500.</w:t>
      </w:r>
      <w:r w:rsidRPr="00C573C2">
        <w:tab/>
      </w:r>
      <w:bookmarkStart w:id="891" w:name="ss_T61C6N1500SA_lv1_888d8c0c9"/>
      <w:r w:rsidRPr="00C573C2">
        <w:t>(</w:t>
      </w:r>
      <w:bookmarkEnd w:id="891"/>
      <w:r w:rsidRPr="00C573C2">
        <w:t>A) A retail dealer may not:</w:t>
      </w:r>
    </w:p>
    <w:p w14:paraId="09B1A68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92" w:name="ss_T61C6N1500S1_lv2_7305a5696"/>
      <w:r w:rsidRPr="00C573C2">
        <w:t>(</w:t>
      </w:r>
      <w:bookmarkEnd w:id="892"/>
      <w:r w:rsidRPr="00C573C2">
        <w:t>1) sell, barter, exchange, give, or offer for sale, barter, or exchange, or permit the sale, barter, exchange, or gift, of alcoholic liquors without regard to the size of the container:</w:t>
      </w:r>
    </w:p>
    <w:p w14:paraId="7F4ECBC7"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893" w:name="ss_T61C6N1500Sa_lv3_4373c4d08"/>
      <w:r w:rsidRPr="00C573C2">
        <w:t>(</w:t>
      </w:r>
      <w:bookmarkEnd w:id="893"/>
      <w:r w:rsidRPr="00C573C2">
        <w:t>a) between the hours of 7:00 p.m. and 9:00 a.m.;</w:t>
      </w:r>
    </w:p>
    <w:p w14:paraId="0CEC94B8"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894" w:name="ss_T61C6N1500Sb_lv3_c15c15138"/>
      <w:r w:rsidRPr="00C573C2">
        <w:t>(</w:t>
      </w:r>
      <w:bookmarkEnd w:id="894"/>
      <w:r w:rsidRPr="00C573C2">
        <w:t>b) for consumption on the premises;</w:t>
      </w:r>
    </w:p>
    <w:p w14:paraId="6B12216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895" w:name="ss_T61C6N1500Sc_lv3_ee469f097"/>
      <w:r w:rsidRPr="00C573C2">
        <w:t>(</w:t>
      </w:r>
      <w:bookmarkEnd w:id="895"/>
      <w:r w:rsidRPr="00C573C2">
        <w:t>c) to a person under twenty-one years of age;</w:t>
      </w:r>
    </w:p>
    <w:p w14:paraId="319815A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896" w:name="ss_T61C6N1500Sd_lv3_05430fc2b"/>
      <w:r w:rsidRPr="00C573C2">
        <w:t>(</w:t>
      </w:r>
      <w:bookmarkEnd w:id="896"/>
      <w:r w:rsidRPr="00C573C2">
        <w:t>d) to an intoxicated person;</w:t>
      </w:r>
    </w:p>
    <w:p w14:paraId="328297B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897" w:name="ss_T61C6N1500Se_lv3_5e7fc5c3b"/>
      <w:r w:rsidRPr="00C573C2">
        <w:t>(</w:t>
      </w:r>
      <w:bookmarkEnd w:id="897"/>
      <w:r w:rsidRPr="00C573C2">
        <w:t>e) to a mentally incompetent person;  or</w:t>
      </w:r>
    </w:p>
    <w:p w14:paraId="5703BD65"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898" w:name="ss_T61C6N1500Sf_lv3_09addcdf9"/>
      <w:r w:rsidRPr="00C573C2">
        <w:t>(</w:t>
      </w:r>
      <w:bookmarkEnd w:id="898"/>
      <w:r w:rsidRPr="00C573C2">
        <w:t>f) to a person the retail dealer knows is another retail dealer, except as provided in Section 61-6-950 or between locations owned by the same retail dealer;</w:t>
      </w:r>
    </w:p>
    <w:p w14:paraId="4585AB13"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899" w:name="ss_T61C6N1500S2_lv2_00ad6ff56"/>
      <w:r w:rsidRPr="00C573C2">
        <w:t>(</w:t>
      </w:r>
      <w:bookmarkEnd w:id="899"/>
      <w:r w:rsidRPr="00C573C2">
        <w:t>2) permit the drinking of alcoholic liquors in his store or place of business;</w:t>
      </w:r>
    </w:p>
    <w:p w14:paraId="3400DA8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900" w:name="ss_T61C6N1500S3_lv2_d3bd93b60"/>
      <w:r w:rsidRPr="00C573C2">
        <w:t>(</w:t>
      </w:r>
      <w:bookmarkEnd w:id="900"/>
      <w:r w:rsidRPr="00C573C2">
        <w:t>3) sell alcoholic liquors on credit; however, this item does not prohibit payment by electronic transfer of funds if:</w:t>
      </w:r>
    </w:p>
    <w:p w14:paraId="1FCB8891"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901" w:name="ss_T61C6N1500Sa_lv3_aef950e1d"/>
      <w:r w:rsidRPr="00C573C2">
        <w:t>(</w:t>
      </w:r>
      <w:bookmarkEnd w:id="901"/>
      <w:r w:rsidRPr="00C573C2">
        <w:t>a) the transfer of funds is initiated by an irrevocable payment order on or before delivery of the alcoholic liquors; and</w:t>
      </w:r>
    </w:p>
    <w:p w14:paraId="5E42E642"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902" w:name="ss_T61C6N1500Sb_lv3_73a063cd3"/>
      <w:r w:rsidRPr="00C573C2">
        <w:t>(</w:t>
      </w:r>
      <w:bookmarkEnd w:id="902"/>
      <w:r w:rsidRPr="00C573C2">
        <w:t>b) the electronic transfer is initiated by the retailer no later than one business day after delivery;</w:t>
      </w:r>
    </w:p>
    <w:p w14:paraId="47886C09"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903" w:name="ss_T61C6N1500S4_lv2_8bae4054e"/>
      <w:r w:rsidRPr="00C573C2">
        <w:t>(</w:t>
      </w:r>
      <w:bookmarkEnd w:id="903"/>
      <w:r w:rsidRPr="00C573C2">
        <w:t>4) redeem proof-of-purchase certificates for any promotional item; or</w:t>
      </w:r>
    </w:p>
    <w:p w14:paraId="57A56AFD"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904" w:name="ss_T61C6N1500S5_lv2_bbf3a2e4a"/>
      <w:r w:rsidRPr="00C573C2">
        <w:t>(</w:t>
      </w:r>
      <w:bookmarkEnd w:id="904"/>
      <w:r w:rsidRPr="00C573C2">
        <w:t>5) purchase, barter, exchange, receive, or offer to purchase, barter, exchange, receive or permit the purchase, barter, exchange, or receipt, of alcoholic liquors without regard to the size of the container from another retail dealer, except as provided in Section 61-6-950 or between locations owned by the same retail dealer.</w:t>
      </w:r>
    </w:p>
    <w:p w14:paraId="00063DF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905" w:name="up_649775aa"/>
      <w:r w:rsidRPr="00C573C2">
        <w:t>H</w:t>
      </w:r>
      <w:bookmarkEnd w:id="905"/>
      <w:r w:rsidRPr="00C573C2">
        <w:t>owever, during restricted hours a retail dealer is permitted to receive, stock, and inventory merchandise, provide for maintenance and repairs, and other necessary, related functions that do not involve the sale of alcoholic liquors.</w:t>
      </w:r>
    </w:p>
    <w:p w14:paraId="0A83B5E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906" w:name="ss_T61C6N1500SB_lv1_2a7c61b9b"/>
      <w:r w:rsidRPr="00C573C2">
        <w:t>(</w:t>
      </w:r>
      <w:bookmarkEnd w:id="906"/>
      <w:r w:rsidRPr="00C573C2">
        <w:t>B)</w:t>
      </w:r>
      <w:bookmarkStart w:id="907" w:name="ss_T61C6N1500S1_lv2_3f50d11b5"/>
      <w:r w:rsidRPr="00C573C2">
        <w:t>(</w:t>
      </w:r>
      <w:bookmarkEnd w:id="907"/>
      <w:r w:rsidRPr="00C573C2">
        <w:t>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14:paraId="79E50BF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908" w:name="ss_T61C6N1500S2_lv2_22e980ad6"/>
      <w:r w:rsidRPr="00C573C2">
        <w:t>(</w:t>
      </w:r>
      <w:bookmarkEnd w:id="908"/>
      <w:r w:rsidRPr="00C573C2">
        <w:t>2) A person who violates the provisions of this section is guilty of a misdemeanor and, upon conviction:</w:t>
      </w:r>
    </w:p>
    <w:p w14:paraId="630A10EB"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909" w:name="ss_T61C6N1500Sa_lv3_937bd1b7e"/>
      <w:r w:rsidRPr="00C573C2">
        <w:t>(</w:t>
      </w:r>
      <w:bookmarkEnd w:id="909"/>
      <w:r w:rsidRPr="00C573C2">
        <w:t>a) for a first offense, must be fined five hundred dollars or imprisoned for not more than thirty days, or both;</w:t>
      </w:r>
    </w:p>
    <w:p w14:paraId="1437E290"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r w:rsidRPr="00C573C2">
        <w:tab/>
      </w:r>
      <w:bookmarkStart w:id="910" w:name="ss_T61C6N1500Sb_lv3_cc765dc92"/>
      <w:r w:rsidRPr="00C573C2">
        <w:t>(</w:t>
      </w:r>
      <w:bookmarkEnd w:id="910"/>
      <w:r w:rsidRPr="00C573C2">
        <w:t>b) for a second or subsequent offense, must be fined one thousand dollars or imprisoned not more than six months, or both.</w:t>
      </w:r>
    </w:p>
    <w:p w14:paraId="3EFB63F6"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911" w:name="ss_T61C6N1500S3_lv2_c53df439d"/>
      <w:r w:rsidRPr="00C573C2">
        <w:t>(</w:t>
      </w:r>
      <w:bookmarkEnd w:id="911"/>
      <w:r w:rsidRPr="00C573C2">
        <w:t>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14:paraId="4D36B04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r w:rsidRPr="00C573C2">
        <w:tab/>
      </w:r>
      <w:bookmarkStart w:id="912" w:name="ss_T61C6N1500S4_lv2_deed5f8cc"/>
      <w:r w:rsidRPr="00C573C2">
        <w:t>(</w:t>
      </w:r>
      <w:bookmarkEnd w:id="912"/>
      <w:r w:rsidRPr="00C573C2">
        <w:t>4) The possession of a refilled or reused bottle or other container of alcoholic liquors is prima facie evidence of a violation of this section. A person who violates this provision must, upon conviction, have his license revoked permanently.</w:t>
      </w:r>
    </w:p>
    <w:p w14:paraId="4616754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tab/>
      </w:r>
      <w:bookmarkStart w:id="913" w:name="ss_T61C6N1500SC_lv1_fb7eee043"/>
      <w:r w:rsidRPr="00C573C2">
        <w:t>(</w:t>
      </w:r>
      <w:bookmarkEnd w:id="913"/>
      <w:r w:rsidRPr="00C573C2">
        <w:t>C) A retail dealer must keep a record of all sales of alcoholic liquors sold to establishments licensed for on-premises consumption. The record must include the name of the purchaser and the date and quantity of the sale by brand and bottle size.</w:t>
      </w:r>
    </w:p>
    <w:p w14:paraId="669F0A6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914" w:name="ss_T61C6N1500SD_lv1_c76f9a302"/>
      <w:r w:rsidRPr="00C573C2">
        <w:t>(</w:t>
      </w:r>
      <w:bookmarkEnd w:id="914"/>
      <w:r w:rsidRPr="00C573C2">
        <w:t>D) It is unlawful to sell alcoholic liquors except during lawful hours of operation.</w:t>
      </w:r>
    </w:p>
    <w:p w14:paraId="7E5FD04F"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rPr>
          <w:rStyle w:val="scinsert"/>
        </w:rPr>
        <w:tab/>
      </w:r>
      <w:bookmarkStart w:id="915" w:name="ss_T61C6N1500SE_lv1_f72661a1a"/>
      <w:r w:rsidRPr="00C573C2">
        <w:rPr>
          <w:rStyle w:val="scinsert"/>
        </w:rPr>
        <w:t>(</w:t>
      </w:r>
      <w:bookmarkEnd w:id="915"/>
      <w:r w:rsidRPr="00C573C2">
        <w:rPr>
          <w:rStyle w:val="scinsert"/>
        </w:rPr>
        <w:t>E) It is unlawful for a retail dealer to sell hemp-cannabinoid products for delivery directly to a customer’s residence.</w:t>
      </w:r>
    </w:p>
    <w:p w14:paraId="3CC7694D"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16" w:name="bs_num_43_52c1d4609"/>
      <w:r w:rsidRPr="00C573C2">
        <w:t>S</w:t>
      </w:r>
      <w:bookmarkEnd w:id="916"/>
      <w:r w:rsidRPr="00C573C2">
        <w:t>ECTION 43.</w:t>
      </w:r>
      <w:r w:rsidRPr="00C573C2">
        <w:tab/>
      </w:r>
      <w:bookmarkStart w:id="917" w:name="dl_cc4f9d995"/>
      <w:r w:rsidRPr="00C573C2">
        <w:t>C</w:t>
      </w:r>
      <w:bookmarkEnd w:id="917"/>
      <w:r w:rsidRPr="00C573C2">
        <w:t>hapter 23, Title 23 of the S.C. Code is amended by adding:</w:t>
      </w:r>
    </w:p>
    <w:p w14:paraId="491F7987"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918" w:name="ns_T23C23N65_ac1899afc"/>
      <w:r w:rsidRPr="00C573C2">
        <w:t>S</w:t>
      </w:r>
      <w:bookmarkEnd w:id="918"/>
      <w:r w:rsidRPr="00C573C2">
        <w:t>ection 23-23-65.</w:t>
      </w:r>
      <w:r w:rsidRPr="00C573C2">
        <w:tab/>
      </w:r>
      <w:bookmarkStart w:id="919" w:name="ss_T23C23N65SA_lv1_70a950821"/>
      <w:r w:rsidRPr="00C573C2">
        <w:t>(</w:t>
      </w:r>
      <w:bookmarkEnd w:id="919"/>
      <w:r w:rsidRPr="00C573C2">
        <w:t>A) A law enforcement officer who is Class 1-LE certified in this State is required to complete Continuing Law Enforcement Education Credits (CLEEC) in drug impairment recognition each year of a three-year recertification period. The number of required annual CLEEC hours in drug impairment recognition shall be determined by the council but must be included in the forty CLEEC hours required over the three-year recertification period. The training must be provided or approved by the academy and must include, but is not limited to, curriculum in recognizing impairment caused by hemp-cannabinoid products.</w:t>
      </w:r>
    </w:p>
    <w:p w14:paraId="5785FF9E"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20" w:name="bs_num_44_2b94b3b5c"/>
      <w:r w:rsidRPr="00C573C2">
        <w:t>S</w:t>
      </w:r>
      <w:bookmarkEnd w:id="920"/>
      <w:r w:rsidRPr="00C573C2">
        <w:t>ECTION 44.</w:t>
      </w:r>
      <w:r w:rsidRPr="00C573C2">
        <w:tab/>
      </w:r>
      <w:bookmarkStart w:id="921" w:name="dl_b8c221825"/>
      <w:r w:rsidRPr="00C573C2">
        <w:t>S</w:t>
      </w:r>
      <w:bookmarkEnd w:id="921"/>
      <w:r w:rsidRPr="00C573C2">
        <w:t>ection 61-4-735(C) of the S.C. Code is amended to read:</w:t>
      </w:r>
    </w:p>
    <w:p w14:paraId="4AAC267E"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22" w:name="cs_T61C4N735_93ac7e4b7"/>
      <w:r w:rsidRPr="00C573C2">
        <w:tab/>
      </w:r>
      <w:bookmarkStart w:id="923" w:name="ss_T61C4N735SC_lv1_ed94e6c84"/>
      <w:bookmarkEnd w:id="922"/>
      <w:r w:rsidRPr="00C573C2">
        <w:t>(</w:t>
      </w:r>
      <w:bookmarkEnd w:id="923"/>
      <w:r w:rsidRPr="00C573C2">
        <w:t xml:space="preserve">C) A wholesaler may furnish at no charge to the holder of a retail permit draft </w:t>
      </w:r>
      <w:r w:rsidRPr="00C573C2">
        <w:rPr>
          <w:rStyle w:val="scstrike"/>
        </w:rPr>
        <w:t>wine</w:t>
      </w:r>
      <w:r w:rsidRPr="00C573C2">
        <w:t xml:space="preserv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t>
      </w:r>
      <w:r w:rsidRPr="00C573C2">
        <w:rPr>
          <w:rStyle w:val="scstrike"/>
        </w:rPr>
        <w:t>wine</w:t>
      </w:r>
      <w:r w:rsidRPr="00C573C2">
        <w:t xml:space="preserve"> lines, rotating stock, affixing price tags to </w:t>
      </w:r>
      <w:r w:rsidRPr="00C573C2">
        <w:rPr>
          <w:rStyle w:val="scstrike"/>
        </w:rPr>
        <w:t>wine</w:t>
      </w:r>
      <w:r w:rsidRPr="00C573C2">
        <w:t xml:space="preserve"> products, building </w:t>
      </w:r>
      <w:r w:rsidRPr="00C573C2">
        <w:rPr>
          <w:rStyle w:val="scstrike"/>
        </w:rPr>
        <w:t>wine</w:t>
      </w:r>
      <w:r w:rsidRPr="00C573C2">
        <w:t xml:space="preserve"> displays, setting boxes, conduct not more than two wine tastings in accordance with department rulings or regulations, developing shelf schematics, stocking shelves, providing </w:t>
      </w:r>
      <w:r w:rsidRPr="00C573C2">
        <w:rPr>
          <w:rStyle w:val="scstrike"/>
        </w:rPr>
        <w:t>wine</w:t>
      </w:r>
      <w:r w:rsidRPr="00C573C2">
        <w:t xml:space="preserv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store’s wine department, which involves more than one wholesaler’s products. All wholesalers must be notified in writing of any resets being requested by a retail store at least fourteen days prior to the reset.</w:t>
      </w:r>
    </w:p>
    <w:p w14:paraId="494D7E4C"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24" w:name="bs_num_45_e11e5a845"/>
      <w:r w:rsidRPr="00C573C2">
        <w:t>S</w:t>
      </w:r>
      <w:bookmarkEnd w:id="924"/>
      <w:r w:rsidRPr="00C573C2">
        <w:t>ECTION 45.</w:t>
      </w:r>
      <w:r w:rsidRPr="00C573C2">
        <w:tab/>
      </w:r>
      <w:bookmarkStart w:id="925" w:name="dl_4ac047f52"/>
      <w:r w:rsidRPr="00C573C2">
        <w:t>S</w:t>
      </w:r>
      <w:bookmarkEnd w:id="925"/>
      <w:r w:rsidRPr="00C573C2">
        <w:t>ection 61-4-940(C) of the S.C. Code is amended to read:</w:t>
      </w:r>
    </w:p>
    <w:p w14:paraId="3CF3113C" w14:textId="77777777" w:rsidR="00244BE7" w:rsidRPr="00C573C2"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26" w:name="cs_T61C4N940_9b58a5716"/>
      <w:r w:rsidRPr="00C573C2">
        <w:tab/>
      </w:r>
      <w:bookmarkStart w:id="927" w:name="ss_T61C4N940SC_lv1_3d8c70018"/>
      <w:bookmarkEnd w:id="926"/>
      <w:r w:rsidRPr="00C573C2">
        <w:t>(</w:t>
      </w:r>
      <w:bookmarkEnd w:id="927"/>
      <w:r w:rsidRPr="00C573C2">
        <w:t xml:space="preserve">C) A wholesaler may furnish at no charge to the holder of a retail permit draft </w:t>
      </w:r>
      <w:r w:rsidRPr="00C573C2">
        <w:rPr>
          <w:rStyle w:val="scstrike"/>
        </w:rPr>
        <w:t>beer</w:t>
      </w:r>
      <w:r w:rsidRPr="00C573C2">
        <w:t xml:space="preserve">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w:t>
      </w:r>
      <w:r w:rsidRPr="00C573C2">
        <w:rPr>
          <w:rStyle w:val="scstrike"/>
        </w:rPr>
        <w:t>beer</w:t>
      </w:r>
      <w:r w:rsidRPr="00C573C2">
        <w:t xml:space="preserve"> products, and building </w:t>
      </w:r>
      <w:r w:rsidRPr="00C573C2">
        <w:rPr>
          <w:rStyle w:val="scstrike"/>
        </w:rPr>
        <w:t>beer</w:t>
      </w:r>
      <w:r w:rsidRPr="00C573C2">
        <w:t xml:space="preserve"> displays.</w:t>
      </w:r>
    </w:p>
    <w:p w14:paraId="53E90CA7" w14:textId="77777777" w:rsidR="00244BE7" w:rsidRPr="00C573C2"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u w:val="none"/>
        </w:rPr>
      </w:pPr>
      <w:bookmarkStart w:id="928" w:name="bs_num_46_ba804a1d9"/>
      <w:r w:rsidRPr="00C573C2">
        <w:t>S</w:t>
      </w:r>
      <w:bookmarkEnd w:id="928"/>
      <w:r w:rsidRPr="00C573C2">
        <w:t>ECTION 46.</w:t>
      </w:r>
      <w:r w:rsidRPr="00C573C2">
        <w:tab/>
      </w:r>
      <w:bookmarkStart w:id="929" w:name="dl_da561acf9"/>
      <w:r w:rsidRPr="00C573C2">
        <w:t>T</w:t>
      </w:r>
      <w:bookmarkEnd w:id="929"/>
      <w:r w:rsidRPr="00C573C2">
        <w:t>itle 61 of the S.C. Code is amended by adding:</w:t>
      </w:r>
    </w:p>
    <w:p w14:paraId="2E97450D"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930" w:name="ns_T61C14N15_2a3ac0200"/>
      <w:r w:rsidRPr="00C573C2">
        <w:t>S</w:t>
      </w:r>
      <w:bookmarkEnd w:id="930"/>
      <w:r w:rsidRPr="00C573C2">
        <w:t>ection 61-14-15.</w:t>
      </w:r>
      <w:r w:rsidRPr="00C573C2">
        <w:tab/>
      </w:r>
      <w:bookmarkStart w:id="931" w:name="ss_T61C14N15SA_lv1_687257018"/>
      <w:r w:rsidRPr="00C573C2">
        <w:t>(</w:t>
      </w:r>
      <w:bookmarkEnd w:id="931"/>
      <w:r w:rsidRPr="00C573C2">
        <w:t>A) It is unlawful for a licensee of a retail establishment or a liquor store not to maintain any hemp-cannabinoid product behind the counter of a retail establishment or a liquor store in an area inaccessible to the customer.</w:t>
      </w:r>
    </w:p>
    <w:p w14:paraId="7C40CA27"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932" w:name="ss_T61C14N15SB_lv1_3407130b4"/>
      <w:r w:rsidRPr="00C573C2">
        <w:t>(</w:t>
      </w:r>
      <w:bookmarkEnd w:id="932"/>
      <w:r w:rsidRPr="00C573C2">
        <w:t xml:space="preserve">B) A person who violates this section: </w:t>
      </w:r>
    </w:p>
    <w:p w14:paraId="5C98307A"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933" w:name="ss_T61C14N15S1_lv2_e7126acb8"/>
      <w:r w:rsidRPr="00C573C2">
        <w:t>(</w:t>
      </w:r>
      <w:bookmarkEnd w:id="933"/>
      <w:r w:rsidRPr="00C573C2">
        <w:t xml:space="preserve">1) for a first offense within a three-year period, is guilty of a misdemeanor and, upon conviction, must be imprisoned not more than two years, or fined not more than five thousand dollars, or both; </w:t>
      </w:r>
    </w:p>
    <w:p w14:paraId="5588B15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934" w:name="ss_T61C14N15S2_lv2_d66e737d6"/>
      <w:r w:rsidRPr="00C573C2">
        <w:t>(</w:t>
      </w:r>
      <w:bookmarkEnd w:id="934"/>
      <w:r w:rsidRPr="00C573C2">
        <w:t>2) for a second offense within a three-year period, is guilty of a felony and, upon conviction, must be imprisoned not more than five years or fined not more than ten thousand dollars, or both; and</w:t>
      </w:r>
    </w:p>
    <w:p w14:paraId="7807CAC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935" w:name="ss_T61C14N15S3_lv2_9d3966ae3"/>
      <w:r w:rsidRPr="00C573C2">
        <w:t>(</w:t>
      </w:r>
      <w:bookmarkEnd w:id="935"/>
      <w:r w:rsidRPr="00C573C2">
        <w:t>3) for a third or subsequent offense within a three-year period, is guilty of a felony and, upon conviction, must be imprisoned for not more than five years or fined not more than ten thousand dollars, or both, and the licensee is subjected to revocation by the department of all licenses under Title 61.</w:t>
      </w:r>
    </w:p>
    <w:p w14:paraId="5DFAA694"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bookmarkStart w:id="936" w:name="ss_T61C14N15SC_lv1_217d38288"/>
      <w:r w:rsidRPr="00C573C2">
        <w:t>(</w:t>
      </w:r>
      <w:bookmarkEnd w:id="936"/>
      <w:r w:rsidRPr="00C573C2">
        <w:t>C)</w:t>
      </w:r>
      <w:bookmarkStart w:id="937" w:name="ss_T61C14N15S1_lv2_807b47313"/>
      <w:r w:rsidRPr="00C573C2">
        <w:t>(</w:t>
      </w:r>
      <w:bookmarkEnd w:id="937"/>
      <w:r w:rsidRPr="00C573C2">
        <w:t xml:space="preserve">1) It is unlawful for a person under the age of twenty-one to purchase, attempt to purchase, consume, or knowingly possess hemp-cannabinoid products. Possession is prima facie evidence that it was knowingly possessed. It is also unlawful for a person to falsely represent his age for the purpose of procuring hemp-cannabinoid products. </w:t>
      </w:r>
    </w:p>
    <w:p w14:paraId="73D572D3" w14:textId="77777777" w:rsidR="00244BE7" w:rsidRPr="00C573C2"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ab/>
      </w:r>
      <w:r w:rsidRPr="00C573C2">
        <w:tab/>
      </w:r>
      <w:bookmarkStart w:id="938" w:name="ss_T61C14N15S2_lv2_40376f662"/>
      <w:r w:rsidRPr="00C573C2">
        <w:t>(</w:t>
      </w:r>
      <w:bookmarkEnd w:id="938"/>
      <w:r w:rsidRPr="00C573C2">
        <w:t>2) A person who violates the provisions of this subsection is guilty of a misdemeanor and, upon conviction, must be fined not less than one hundred dollars nor more than two hundred dollars or must be imprisoned for not more than thirty days, or both.</w:t>
      </w:r>
    </w:p>
    <w:p w14:paraId="5EA2FA8B"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39" w:name="bs_num_47_035f51fc2"/>
      <w:bookmarkStart w:id="940" w:name="savings_20930641c"/>
      <w:r w:rsidRPr="00C573C2">
        <w:t>S</w:t>
      </w:r>
      <w:bookmarkEnd w:id="939"/>
      <w:r w:rsidRPr="00C573C2">
        <w:t>ECTION 47.</w:t>
      </w:r>
      <w:bookmarkEnd w:id="940"/>
      <w:r w:rsidRPr="00C573C2">
        <w:t xml:space="preserve">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2D7283EF"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41" w:name="bs_num_48_adbdc9f2a"/>
      <w:bookmarkStart w:id="942" w:name="severability_45d56109a"/>
      <w:r w:rsidRPr="00C573C2">
        <w:t>S</w:t>
      </w:r>
      <w:bookmarkEnd w:id="941"/>
      <w:r w:rsidRPr="00C573C2">
        <w:t>ECTION 48.</w:t>
      </w:r>
      <w:bookmarkEnd w:id="942"/>
      <w:r w:rsidRPr="00C573C2">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Additionally, if the prohibition and enforcement of hemp-cannabinoid product distribution and sales to individuals under the age of twenty-one is for any reason held to be unconstitutional or invalid, the General Assembly hereby declares that it would have passed this act with a prohibition and enforcement of hemp-cannabinoid product distribution and sales to individuals under the age of eighteen.</w:t>
      </w:r>
      <w:r w:rsidRPr="00C573C2">
        <w:tab/>
      </w:r>
    </w:p>
    <w:p w14:paraId="1D3C2EB5"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43" w:name="bs_num_49_4e495d985"/>
      <w:bookmarkStart w:id="944" w:name="eff_date_section_008f720c1"/>
      <w:r w:rsidRPr="00C573C2">
        <w:t>S</w:t>
      </w:r>
      <w:bookmarkEnd w:id="943"/>
      <w:r w:rsidRPr="00C573C2">
        <w:t>ECTION 49.</w:t>
      </w:r>
      <w:r w:rsidRPr="00C573C2">
        <w:rPr>
          <w:rStyle w:val="scinsert"/>
        </w:rPr>
        <w:t xml:space="preserve"> </w:t>
      </w:r>
      <w:r w:rsidRPr="00C573C2">
        <w:t>The prohibition and enforcement of hemp-cannabinoid product distribution and sales to individuals under the age of twenty-one are effective upon the signature of the Governor, unless there is a final adjudication to the constitutionality of the prohibition and enforcement of hemp-cannabinoid product distribution and sales to individuals under the age of twenty-one, then this act shall have the effect of prohibiting and enforcing hemp-cannabinoid products distribution and sales to individuals under the age of eighteen, and the remaining provisions of this act take effective sixty days after approval by the Governor.</w:t>
      </w:r>
      <w:bookmarkEnd w:id="944"/>
    </w:p>
    <w:p w14:paraId="28D8A927"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573C2">
        <w:t xml:space="preserve">Amend title to </w:t>
      </w:r>
      <w:r w:rsidRPr="00C573C2">
        <w:rPr>
          <w:rStyle w:val="scstrike"/>
        </w:rPr>
        <w:t>conform.</w:t>
      </w:r>
      <w:r w:rsidRPr="00C573C2">
        <w:rPr>
          <w:rStyle w:val="scinsert"/>
        </w:rPr>
        <w:t>read:</w:t>
      </w:r>
    </w:p>
    <w:p w14:paraId="1ADDF704"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573C2">
        <w:rPr>
          <w:rStyle w:val="scinsert"/>
        </w:rPr>
        <w:t>TO AMEND THE SOUTH CAROLINA CODE OF LAWS BY ADDING SECTION 46-55-5 SO AS TO PROVIDE THE PURPOSE OF THE HEMP FARMING ACT CHAPTER; BY AMENDING SECTION 46-55-10, RELATING TO HEMP FARMING ACT DEFINITIONS, SO AS TO PROVIDE ADDITIONAL DEFINITIONS; BY ADDING SECTIONS 46</w:t>
      </w:r>
      <w:r w:rsidRPr="00C573C2">
        <w:rPr>
          <w:rStyle w:val="scinsert"/>
        </w:rPr>
        <w:noBreakHyphen/>
        <w:t>55</w:t>
      </w:r>
      <w:r w:rsidRPr="00C573C2">
        <w:rPr>
          <w:rStyle w:val="scinsert"/>
        </w:rPr>
        <w:noBreakHyphen/>
        <w:t>70, 46-55-80, AND 46-55-90, SO AS TO PROVIDE THAT CERTAIN HEMP PRODUCTS ARE CONSIDERED CONTRABAND AND TO PROVIDE EXCEPTIONS; BY AMENDING SECTION 61-2-10, RELATING TO ALCOHOL DEFINITIONS, SO AS TO PROVIDE A DEFINITION FOR “HEMP-CANNABINOID PRODUCT”; BY AMENDING SECTIONS 61-2-60, 61-2-100, 61-2-135, 61-2-136, 61-2-150, 61-2-170, 61-2-30, 61-2-80, 61-2-105, AND 61-2-175, RELATING TO THE PROMULGATION OF ALCOHOL REGULATIONS, PERSONS ENTITLED TO LICENSEES OR PERMITTEES, RETENTION OF LIQUOR LICENSES, RELOCATION OF LICENSED WHOLESALE BUSINESSES, SUBSEQUENT TENANTS, DRIVE-THROUGH OR CURB SERVICE OF ALCOHOLIC BEVERAGES, PERSONNEL, THE EXCLUSIVE AUTHORITY TO REGULATE, INSPECTION AND INVESTIGATION, AND FOREIGN PERSONS SHIPPING ALCOHOLIC BEVERAGES TO RESIDENTS, RESPECTIVELY, ALL TO ADD HEMP-CANNABINOID PRODUCTS; BY ADDING SECTION 61-4-15 SO AS TO PROVIDE THAT HEMP-CANNABINOID BEVERAGES ARE CHEMICALLY INTOXICATING BEVERAGES; BY AMENDING SECTIONS 61-4-20 THROUGH 61-4-70, RELATING TO SALES OF BEER, ALE, PORTER, AND WINE, SO AS TO ADD HEMP-CANNABINOID BEVERAGES; BY AMENDING SECTIONS 61-4-90 THROUGH 61-4-100, RELATING TO BEER, ALE, PORTER, AND WINE, SO AS TO ADD HEMP-CANNABINOID BEVERAGES; BY AMENDING SECTION 61-4-150, RELATING TO SALES BY UNLICENSED PERSONS, SO AS TO ADD HEMP-CANNABINOID BEVERAGES; BY AMENDING SECTIONS 61-4-200, 61-4-210, AND 61-4-230, RELATING TO THE TRANSFER OF BEER OR WINE, TEMPORARY RETAIL PERMITS, AND REFUSAL TO PERMIT INSPECTION, RESPECTIVELY, SO AS TO ADD HEMP-CANNABINOID BEVERAGES; BY AMENDING SECTION 61-4-300, RELATING TO THE DEFINITION OF “PRODUCER”, SO AS TO INCLUDE A MANUFACTURER, BOTTLER, OR IMPORTER OF HEMP-CANNABINOID BEVERAGES; BY AMENDING SECTIONS 61-4-310, 61-4-340, 61-4-350, 61-4-520, 61-4-525, 61-4-530, 61-4-590, 61</w:t>
      </w:r>
      <w:r w:rsidRPr="00C573C2">
        <w:rPr>
          <w:rStyle w:val="scinsert"/>
        </w:rPr>
        <w:noBreakHyphen/>
        <w:t>4-600, AND 61-4-1100, RELATING TO CERTIFICATES OF REGISTRATION, SHIPPING AND BRAND REGISTRATION, THE SEIZURE AND SALE OF CONTRABAND BEER OR WINE, RETAIL PERMITS, PROTESTS AGAINST THE ISSUANCE OR RENEWAL OF PERMITS, “DRY” POLITICAL SUBDIVISIONS IN NEIGHBORING STATES, THE REVOCATION OR SUSPENSION OF PERMITS, THE SURRENDER OF LICENSES, AND PROHIBITED PRACTICES, RESPECTIVELY, ALL SO AS TO ADD HEMP-CANNABINOID PRODUCTS OR BEVERAGES; BY AMENDING SECTION 61-6-20, RELATING TO ALCOHOLIC BEVERAGES CONTROL ACT DEFINITIONS, SO AS TO ADD HEMP-CANNABINOID PRODUCTS TO THE DEFINITION OF “ALCOHOLIC LIQUORS” OR “ALCOHOLIC BEVERAGES”; BY AMENDING SECTION 61-6-120, RELATING TO THE ISSUANCE OF LICENSES AND PROXIMITY TO CHURCHES, SCHOOLS, AND PLAYGROUNDS, SO AS TO ADD HEMP-CANNABINOID PRODUCTS; BY AMENDING SECTIONS 61-6-185 AND 61-6-505, RELATING TO THE PROTEST OF ISSUANCE OR RENEWAL OF LICENSES AND TEMPORARY RETAIL LIQUOR LICENSES, RESPECTIVELY, BOTH SO AS TO INCLUDE RETAIL HEMP-CANNABINOID PRODUCT LICENSES; BY AMENDING SECTION 61-6-900, RELATING TO THE DEATH OF LICENSES, SO AS TO INCLUDE HEMP</w:t>
      </w:r>
      <w:r w:rsidRPr="00C573C2">
        <w:rPr>
          <w:rStyle w:val="scinsert"/>
        </w:rPr>
        <w:noBreakHyphen/>
        <w:t>CANNABINOID PRODUCTS; BY AMENDING SECTION 61-6-910, RELATING TO QUALIFICATIONS FOR LICENSES, SO AS TO ADD HEMP-CANNABINOID PRODUCTS; BY ADDING CHAPTER 14 TO TITLE 61 SO AS TO DEFINE HEMP-CANNABINOID PRODUCTS AND RELATED DEFINITIONS, TO PROVIDE ENFORCEMENT, TO PROVIDE FOR PRODUCT REQUIREMENTS, TO PROVIDE FOR LICENSING AND TAXATION, TO PROVIDE PROVISIONS AFFECTING HEMP-CANNABINOID PRODUCTS ONLY, AND TO PROVIDE FOR THE SALE OF PRE-EXISTING STOCK; BY AMENDING SECTION 61-6-1500, RELATING TO RESTRICTIONS UPON RETAIL DEALERS, SO AS TO PROVIDE THAT IT IS UNLAWFUL FOR A RETAIL DEALER TO SELL HEMP</w:t>
      </w:r>
      <w:r w:rsidRPr="00C573C2">
        <w:rPr>
          <w:rStyle w:val="scinsert"/>
        </w:rPr>
        <w:noBreakHyphen/>
        <w:t xml:space="preserve">CANNABINOID PRODUCTS FOR DELIVERY DIRECTLY TO A CUSTOMER’S RESIDENCE; BY ADDING SECTION 23-23-65 SO AS TO PROVIDE FOR REQUIRED CONTINUING LAW ENFORCEMENT EDUCATION CREDITS FOR CERTAIN LAW ENFORCEMENT OFFICERS; BY AMENDING SECTION 61-4-735, RELATING TO THE REGULATION OF PRACTICES BETWEEN WINE MANUFACTURERS, IMPORTERS, WHOLESALERS, AND RETAILERS, SO AS TO REMOVE REFERENCES TO WINE; BY AMENDING SECTION 61-4-940, RELATING TO PRACTICES BETWEEN BEER MANUFACTURERS, WHOLESALERS, AND RETAILERS, SO AS TO REMOVE REFERENCES TO BEER; AND BY ADDING SECTION 61-14-15 SO AS TO PROVIDE THAT IT IS UNLAWFUL FOR A LICENSEE OF CERTAIN RETAIL STORES NOT TO MAINTAIN ANY HEMP-CANNABINOID PRODUCT BEHIND THE COUNTER IN AN INACCESSIBLE AREA. </w:t>
      </w:r>
    </w:p>
    <w:p w14:paraId="505A109F" w14:textId="77777777" w:rsidR="00244BE7" w:rsidRPr="00C573C2"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p>
    <w:p w14:paraId="2A3C7822" w14:textId="4F2A2BFB" w:rsidR="00244BE7" w:rsidRPr="00C573C2" w:rsidRDefault="00244BE7" w:rsidP="00244BE7">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pPr>
      <w:r w:rsidRPr="00C573C2">
        <w:t>/s/Sen. Massey</w:t>
      </w:r>
      <w:r w:rsidRPr="00C573C2">
        <w:tab/>
        <w:t>/s/</w:t>
      </w:r>
      <w:r w:rsidRPr="00C573C2">
        <w:tab/>
        <w:t>Representative W. Newton</w:t>
      </w:r>
    </w:p>
    <w:p w14:paraId="6CD9780E" w14:textId="738B5788" w:rsidR="00244BE7" w:rsidRPr="00C573C2" w:rsidRDefault="00244BE7" w:rsidP="00244BE7">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pPr>
      <w:r w:rsidRPr="00C573C2">
        <w:t>/s/Senator Johnson</w:t>
      </w:r>
      <w:r w:rsidRPr="00C573C2">
        <w:tab/>
        <w:t>/s/</w:t>
      </w:r>
      <w:r w:rsidRPr="00C573C2">
        <w:tab/>
        <w:t>Representative Jordan</w:t>
      </w:r>
    </w:p>
    <w:p w14:paraId="6DDFAAC4" w14:textId="5C92AC33" w:rsidR="00244BE7" w:rsidRPr="00C573C2" w:rsidRDefault="00244BE7" w:rsidP="00244BE7">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pPr>
      <w:r w:rsidRPr="00C573C2">
        <w:t>/s/Senator Ott</w:t>
      </w:r>
      <w:r w:rsidRPr="00C573C2">
        <w:tab/>
        <w:t>/s/</w:t>
      </w:r>
      <w:r w:rsidRPr="00C573C2">
        <w:tab/>
        <w:t>Representative Wetmore</w:t>
      </w:r>
    </w:p>
    <w:p w14:paraId="76A75B7E" w14:textId="496E2DEC" w:rsidR="00244BE7" w:rsidRDefault="00244BE7" w:rsidP="00244BE7">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pPr>
      <w:r w:rsidRPr="00C573C2">
        <w:t>On part of the Senate.</w:t>
      </w:r>
      <w:r w:rsidRPr="00C573C2">
        <w:tab/>
      </w:r>
      <w:r w:rsidRPr="00C573C2">
        <w:tab/>
      </w:r>
      <w:r w:rsidRPr="00C573C2">
        <w:tab/>
        <w:t>On part of the House.</w:t>
      </w:r>
    </w:p>
    <w:p w14:paraId="6D131EC3" w14:textId="0D6DDE3F" w:rsidR="00244BE7" w:rsidRDefault="00244BE7" w:rsidP="00244BE7">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pPr>
    </w:p>
    <w:p w14:paraId="41841467" w14:textId="77777777" w:rsidR="00244BE7" w:rsidRDefault="00244BE7" w:rsidP="00244BE7">
      <w:r>
        <w:t>Rep. JORDAN explained the Conference Report.</w:t>
      </w:r>
    </w:p>
    <w:p w14:paraId="39B6C056" w14:textId="77777777" w:rsidR="00244BE7" w:rsidRDefault="00244BE7" w:rsidP="00244BE7"/>
    <w:p w14:paraId="42A2F591" w14:textId="09E0B379" w:rsidR="00244BE7" w:rsidRDefault="00244BE7" w:rsidP="00244BE7">
      <w:r>
        <w:t>Rep. FORD spoke against the Conference Report.</w:t>
      </w:r>
    </w:p>
    <w:p w14:paraId="07D4CA5F" w14:textId="77777777" w:rsidR="00244BE7" w:rsidRDefault="00244BE7" w:rsidP="00244BE7">
      <w:r>
        <w:t>Rep. GATCH spoke against the Conference Report.</w:t>
      </w:r>
    </w:p>
    <w:p w14:paraId="5F21B92F" w14:textId="096457B0" w:rsidR="00244BE7" w:rsidRDefault="00244BE7" w:rsidP="00244BE7"/>
    <w:p w14:paraId="030F914F" w14:textId="77777777" w:rsidR="00244BE7" w:rsidRPr="00522B53" w:rsidRDefault="00244BE7" w:rsidP="00244BE7">
      <w:pPr>
        <w:keepNext/>
        <w:ind w:firstLine="0"/>
        <w:jc w:val="center"/>
      </w:pPr>
      <w:bookmarkStart w:id="945" w:name="file_start198"/>
      <w:bookmarkEnd w:id="945"/>
      <w:r w:rsidRPr="00522B53">
        <w:rPr>
          <w:b/>
          <w:bCs/>
        </w:rPr>
        <w:t>RULE 3.9 NOT INVOKED</w:t>
      </w:r>
    </w:p>
    <w:p w14:paraId="2BCA2E72" w14:textId="77777777" w:rsidR="00244BE7" w:rsidRPr="00522B53" w:rsidRDefault="00244BE7" w:rsidP="00244BE7">
      <w:pPr>
        <w:ind w:firstLine="0"/>
      </w:pPr>
      <w:r w:rsidRPr="00522B53">
        <w:t>Rep. WILLIAMS moved that Rule 3.9 be invoked. A quorum was present.</w:t>
      </w:r>
    </w:p>
    <w:p w14:paraId="4E4AAFB0" w14:textId="77777777" w:rsidR="00244BE7" w:rsidRDefault="00244BE7" w:rsidP="00244BE7">
      <w:pPr>
        <w:ind w:firstLine="0"/>
      </w:pPr>
    </w:p>
    <w:p w14:paraId="06F6834F" w14:textId="7701A81C" w:rsidR="00244BE7" w:rsidRDefault="00244BE7" w:rsidP="00244BE7">
      <w:bookmarkStart w:id="946" w:name="file_end198"/>
      <w:bookmarkEnd w:id="946"/>
      <w:r>
        <w:t>Rep. GATCH continued speaking.</w:t>
      </w:r>
    </w:p>
    <w:p w14:paraId="7DB3F6DC" w14:textId="77777777" w:rsidR="00244BE7" w:rsidRDefault="00244BE7" w:rsidP="00244BE7"/>
    <w:p w14:paraId="653A0A0F" w14:textId="27D37893" w:rsidR="00244BE7" w:rsidRDefault="00244BE7" w:rsidP="00244BE7">
      <w:r>
        <w:t>Rep. MCCRAVY spoke against the Conference Report.</w:t>
      </w:r>
    </w:p>
    <w:p w14:paraId="20245814" w14:textId="36DB9C22" w:rsidR="00244BE7" w:rsidRDefault="00244BE7" w:rsidP="00244BE7">
      <w:r>
        <w:t>Rep. J. L. JOHNSON spoke against the Conference Report.</w:t>
      </w:r>
    </w:p>
    <w:p w14:paraId="5CEB521B" w14:textId="57413766" w:rsidR="00244BE7" w:rsidRDefault="00244BE7" w:rsidP="00244BE7">
      <w:r>
        <w:t>Rep. BAMBERG spoke against the Conference Report.</w:t>
      </w:r>
    </w:p>
    <w:p w14:paraId="077DF621" w14:textId="5A1DA504" w:rsidR="00244BE7" w:rsidRDefault="00244BE7" w:rsidP="00244BE7">
      <w:r>
        <w:t>Rep. FRANK spoke against the Conference Report.</w:t>
      </w:r>
    </w:p>
    <w:p w14:paraId="4909BC29" w14:textId="1A8DEA7F" w:rsidR="00244BE7" w:rsidRDefault="00244BE7" w:rsidP="00244BE7">
      <w:r>
        <w:t>Rep. WOOTEN spoke in favor of the Conference Report.</w:t>
      </w:r>
    </w:p>
    <w:p w14:paraId="7AE33C25" w14:textId="36F6EC41" w:rsidR="00244BE7" w:rsidRDefault="00244BE7" w:rsidP="00244BE7">
      <w:r>
        <w:t>Rep. W. NEWTON spoke in favor of the Conference Report.</w:t>
      </w:r>
    </w:p>
    <w:p w14:paraId="36267918" w14:textId="77777777" w:rsidR="002E3650" w:rsidRDefault="002E3650" w:rsidP="00244BE7"/>
    <w:p w14:paraId="18685573" w14:textId="22E494A0" w:rsidR="00244BE7" w:rsidRDefault="00244BE7" w:rsidP="00244BE7">
      <w:r>
        <w:t>The question then recurred to the of the Conference Report.</w:t>
      </w:r>
    </w:p>
    <w:p w14:paraId="28ECDE72" w14:textId="77777777" w:rsidR="00244BE7" w:rsidRDefault="00244BE7" w:rsidP="00244BE7"/>
    <w:p w14:paraId="1BA70895" w14:textId="77777777" w:rsidR="00244BE7" w:rsidRDefault="00244BE7" w:rsidP="00244BE7">
      <w:r>
        <w:t xml:space="preserve">The yeas and nays were taken resulting as follows: </w:t>
      </w:r>
    </w:p>
    <w:p w14:paraId="0922DDDE" w14:textId="2A846D01" w:rsidR="00244BE7" w:rsidRDefault="00244BE7" w:rsidP="00244BE7">
      <w:pPr>
        <w:jc w:val="center"/>
      </w:pPr>
      <w:r>
        <w:t xml:space="preserve"> </w:t>
      </w:r>
      <w:bookmarkStart w:id="947" w:name="vote_start207"/>
      <w:bookmarkEnd w:id="947"/>
      <w:r>
        <w:t>Yeas 28; Nays 69</w:t>
      </w:r>
    </w:p>
    <w:p w14:paraId="56966DAE" w14:textId="77777777" w:rsidR="00244BE7" w:rsidRDefault="00244BE7" w:rsidP="00244BE7">
      <w:pPr>
        <w:jc w:val="center"/>
      </w:pPr>
    </w:p>
    <w:p w14:paraId="3234C2F5"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6E3C3409" w14:textId="77777777" w:rsidTr="00244BE7">
        <w:tc>
          <w:tcPr>
            <w:tcW w:w="2179" w:type="dxa"/>
          </w:tcPr>
          <w:p w14:paraId="288EEAB0" w14:textId="714B0CA5" w:rsidR="00244BE7" w:rsidRPr="00244BE7" w:rsidRDefault="00244BE7" w:rsidP="00244BE7">
            <w:pPr>
              <w:keepNext/>
              <w:ind w:firstLine="0"/>
            </w:pPr>
            <w:r>
              <w:t>Bannister</w:t>
            </w:r>
          </w:p>
        </w:tc>
        <w:tc>
          <w:tcPr>
            <w:tcW w:w="2179" w:type="dxa"/>
          </w:tcPr>
          <w:p w14:paraId="0DCE1784" w14:textId="070FD230" w:rsidR="00244BE7" w:rsidRPr="00244BE7" w:rsidRDefault="00244BE7" w:rsidP="00244BE7">
            <w:pPr>
              <w:keepNext/>
              <w:ind w:firstLine="0"/>
            </w:pPr>
            <w:r>
              <w:t>Bradley</w:t>
            </w:r>
          </w:p>
        </w:tc>
        <w:tc>
          <w:tcPr>
            <w:tcW w:w="2180" w:type="dxa"/>
          </w:tcPr>
          <w:p w14:paraId="3668D18F" w14:textId="04FF4240" w:rsidR="00244BE7" w:rsidRPr="00244BE7" w:rsidRDefault="00244BE7" w:rsidP="00244BE7">
            <w:pPr>
              <w:keepNext/>
              <w:ind w:firstLine="0"/>
            </w:pPr>
            <w:r>
              <w:t>Brittain</w:t>
            </w:r>
          </w:p>
        </w:tc>
      </w:tr>
      <w:tr w:rsidR="00244BE7" w:rsidRPr="00244BE7" w14:paraId="04B043ED" w14:textId="77777777" w:rsidTr="00244BE7">
        <w:tc>
          <w:tcPr>
            <w:tcW w:w="2179" w:type="dxa"/>
          </w:tcPr>
          <w:p w14:paraId="16A53C5A" w14:textId="4F9D3750" w:rsidR="00244BE7" w:rsidRPr="00244BE7" w:rsidRDefault="00244BE7" w:rsidP="00244BE7">
            <w:pPr>
              <w:ind w:firstLine="0"/>
            </w:pPr>
            <w:r>
              <w:t>Calhoon</w:t>
            </w:r>
          </w:p>
        </w:tc>
        <w:tc>
          <w:tcPr>
            <w:tcW w:w="2179" w:type="dxa"/>
          </w:tcPr>
          <w:p w14:paraId="5C08FE91" w14:textId="5D5FDC64" w:rsidR="00244BE7" w:rsidRPr="00244BE7" w:rsidRDefault="00244BE7" w:rsidP="00244BE7">
            <w:pPr>
              <w:ind w:firstLine="0"/>
            </w:pPr>
            <w:r>
              <w:t>Chapman</w:t>
            </w:r>
          </w:p>
        </w:tc>
        <w:tc>
          <w:tcPr>
            <w:tcW w:w="2180" w:type="dxa"/>
          </w:tcPr>
          <w:p w14:paraId="601AF184" w14:textId="4196CA7C" w:rsidR="00244BE7" w:rsidRPr="00244BE7" w:rsidRDefault="00244BE7" w:rsidP="00244BE7">
            <w:pPr>
              <w:ind w:firstLine="0"/>
            </w:pPr>
            <w:r>
              <w:t>Collins</w:t>
            </w:r>
          </w:p>
        </w:tc>
      </w:tr>
      <w:tr w:rsidR="00244BE7" w:rsidRPr="00244BE7" w14:paraId="6B0E4D6E" w14:textId="77777777" w:rsidTr="00244BE7">
        <w:tc>
          <w:tcPr>
            <w:tcW w:w="2179" w:type="dxa"/>
          </w:tcPr>
          <w:p w14:paraId="792A8EF2" w14:textId="50E2CEF0" w:rsidR="00244BE7" w:rsidRPr="00244BE7" w:rsidRDefault="00244BE7" w:rsidP="00244BE7">
            <w:pPr>
              <w:ind w:firstLine="0"/>
            </w:pPr>
            <w:r>
              <w:t>Cox</w:t>
            </w:r>
          </w:p>
        </w:tc>
        <w:tc>
          <w:tcPr>
            <w:tcW w:w="2179" w:type="dxa"/>
          </w:tcPr>
          <w:p w14:paraId="70BACE6D" w14:textId="2829A980" w:rsidR="00244BE7" w:rsidRPr="00244BE7" w:rsidRDefault="00244BE7" w:rsidP="00244BE7">
            <w:pPr>
              <w:ind w:firstLine="0"/>
            </w:pPr>
            <w:r>
              <w:t>Davis</w:t>
            </w:r>
          </w:p>
        </w:tc>
        <w:tc>
          <w:tcPr>
            <w:tcW w:w="2180" w:type="dxa"/>
          </w:tcPr>
          <w:p w14:paraId="498E16D2" w14:textId="615864F2" w:rsidR="00244BE7" w:rsidRPr="00244BE7" w:rsidRDefault="00244BE7" w:rsidP="00244BE7">
            <w:pPr>
              <w:ind w:firstLine="0"/>
            </w:pPr>
            <w:r>
              <w:t>Duncan</w:t>
            </w:r>
          </w:p>
        </w:tc>
      </w:tr>
      <w:tr w:rsidR="00244BE7" w:rsidRPr="00244BE7" w14:paraId="63CF8B23" w14:textId="77777777" w:rsidTr="00244BE7">
        <w:tc>
          <w:tcPr>
            <w:tcW w:w="2179" w:type="dxa"/>
          </w:tcPr>
          <w:p w14:paraId="1EBD5851" w14:textId="172582C4" w:rsidR="00244BE7" w:rsidRPr="00244BE7" w:rsidRDefault="00244BE7" w:rsidP="00244BE7">
            <w:pPr>
              <w:ind w:firstLine="0"/>
            </w:pPr>
            <w:r>
              <w:t>Erickson</w:t>
            </w:r>
          </w:p>
        </w:tc>
        <w:tc>
          <w:tcPr>
            <w:tcW w:w="2179" w:type="dxa"/>
          </w:tcPr>
          <w:p w14:paraId="60F1EFDE" w14:textId="15164D6E" w:rsidR="00244BE7" w:rsidRPr="00244BE7" w:rsidRDefault="00244BE7" w:rsidP="00244BE7">
            <w:pPr>
              <w:ind w:firstLine="0"/>
            </w:pPr>
            <w:r>
              <w:t>Forrest</w:t>
            </w:r>
          </w:p>
        </w:tc>
        <w:tc>
          <w:tcPr>
            <w:tcW w:w="2180" w:type="dxa"/>
          </w:tcPr>
          <w:p w14:paraId="3C8C0CB0" w14:textId="13A53F98" w:rsidR="00244BE7" w:rsidRPr="00244BE7" w:rsidRDefault="00244BE7" w:rsidP="00244BE7">
            <w:pPr>
              <w:ind w:firstLine="0"/>
            </w:pPr>
            <w:r>
              <w:t>Haddon</w:t>
            </w:r>
          </w:p>
        </w:tc>
      </w:tr>
      <w:tr w:rsidR="00244BE7" w:rsidRPr="00244BE7" w14:paraId="393930EA" w14:textId="77777777" w:rsidTr="00244BE7">
        <w:tc>
          <w:tcPr>
            <w:tcW w:w="2179" w:type="dxa"/>
          </w:tcPr>
          <w:p w14:paraId="2C199755" w14:textId="45855A66" w:rsidR="00244BE7" w:rsidRPr="00244BE7" w:rsidRDefault="00244BE7" w:rsidP="00244BE7">
            <w:pPr>
              <w:ind w:firstLine="0"/>
            </w:pPr>
            <w:r>
              <w:t>Hewitt</w:t>
            </w:r>
          </w:p>
        </w:tc>
        <w:tc>
          <w:tcPr>
            <w:tcW w:w="2179" w:type="dxa"/>
          </w:tcPr>
          <w:p w14:paraId="6CCF54A5" w14:textId="27E9CD07" w:rsidR="00244BE7" w:rsidRPr="00244BE7" w:rsidRDefault="00244BE7" w:rsidP="00244BE7">
            <w:pPr>
              <w:ind w:firstLine="0"/>
            </w:pPr>
            <w:r>
              <w:t>Hiott</w:t>
            </w:r>
          </w:p>
        </w:tc>
        <w:tc>
          <w:tcPr>
            <w:tcW w:w="2180" w:type="dxa"/>
          </w:tcPr>
          <w:p w14:paraId="68EF23B1" w14:textId="4F6B5471" w:rsidR="00244BE7" w:rsidRPr="00244BE7" w:rsidRDefault="00244BE7" w:rsidP="00244BE7">
            <w:pPr>
              <w:ind w:firstLine="0"/>
            </w:pPr>
            <w:r>
              <w:t>Holman</w:t>
            </w:r>
          </w:p>
        </w:tc>
      </w:tr>
      <w:tr w:rsidR="00244BE7" w:rsidRPr="00244BE7" w14:paraId="0EE11607" w14:textId="77777777" w:rsidTr="00244BE7">
        <w:tc>
          <w:tcPr>
            <w:tcW w:w="2179" w:type="dxa"/>
          </w:tcPr>
          <w:p w14:paraId="62166543" w14:textId="63935727" w:rsidR="00244BE7" w:rsidRPr="00244BE7" w:rsidRDefault="00244BE7" w:rsidP="00244BE7">
            <w:pPr>
              <w:ind w:firstLine="0"/>
            </w:pPr>
            <w:r>
              <w:t>J. E. Johnson</w:t>
            </w:r>
          </w:p>
        </w:tc>
        <w:tc>
          <w:tcPr>
            <w:tcW w:w="2179" w:type="dxa"/>
          </w:tcPr>
          <w:p w14:paraId="10379688" w14:textId="268366C9" w:rsidR="00244BE7" w:rsidRPr="00244BE7" w:rsidRDefault="00244BE7" w:rsidP="00244BE7">
            <w:pPr>
              <w:ind w:firstLine="0"/>
            </w:pPr>
            <w:r>
              <w:t>Jordan</w:t>
            </w:r>
          </w:p>
        </w:tc>
        <w:tc>
          <w:tcPr>
            <w:tcW w:w="2180" w:type="dxa"/>
          </w:tcPr>
          <w:p w14:paraId="3F96950E" w14:textId="1A0AEAEA" w:rsidR="00244BE7" w:rsidRPr="00244BE7" w:rsidRDefault="00244BE7" w:rsidP="00244BE7">
            <w:pPr>
              <w:ind w:firstLine="0"/>
            </w:pPr>
            <w:r>
              <w:t>Landing</w:t>
            </w:r>
          </w:p>
        </w:tc>
      </w:tr>
      <w:tr w:rsidR="00244BE7" w:rsidRPr="00244BE7" w14:paraId="3AD45C64" w14:textId="77777777" w:rsidTr="00244BE7">
        <w:tc>
          <w:tcPr>
            <w:tcW w:w="2179" w:type="dxa"/>
          </w:tcPr>
          <w:p w14:paraId="6C16B925" w14:textId="2FE2C7D5" w:rsidR="00244BE7" w:rsidRPr="00244BE7" w:rsidRDefault="00244BE7" w:rsidP="00244BE7">
            <w:pPr>
              <w:ind w:firstLine="0"/>
            </w:pPr>
            <w:r>
              <w:t>Ligon</w:t>
            </w:r>
          </w:p>
        </w:tc>
        <w:tc>
          <w:tcPr>
            <w:tcW w:w="2179" w:type="dxa"/>
          </w:tcPr>
          <w:p w14:paraId="3EC9BFE5" w14:textId="2A191264" w:rsidR="00244BE7" w:rsidRPr="00244BE7" w:rsidRDefault="00244BE7" w:rsidP="00244BE7">
            <w:pPr>
              <w:ind w:firstLine="0"/>
            </w:pPr>
            <w:r>
              <w:t>Lowe</w:t>
            </w:r>
          </w:p>
        </w:tc>
        <w:tc>
          <w:tcPr>
            <w:tcW w:w="2180" w:type="dxa"/>
          </w:tcPr>
          <w:p w14:paraId="5CD38CFB" w14:textId="1EE36244" w:rsidR="00244BE7" w:rsidRPr="00244BE7" w:rsidRDefault="00244BE7" w:rsidP="00244BE7">
            <w:pPr>
              <w:ind w:firstLine="0"/>
            </w:pPr>
            <w:r>
              <w:t>Martin</w:t>
            </w:r>
          </w:p>
        </w:tc>
      </w:tr>
      <w:tr w:rsidR="00244BE7" w:rsidRPr="00244BE7" w14:paraId="45626976" w14:textId="77777777" w:rsidTr="00244BE7">
        <w:tc>
          <w:tcPr>
            <w:tcW w:w="2179" w:type="dxa"/>
          </w:tcPr>
          <w:p w14:paraId="7FE92EAF" w14:textId="143D9FAD" w:rsidR="00244BE7" w:rsidRPr="00244BE7" w:rsidRDefault="00244BE7" w:rsidP="00244BE7">
            <w:pPr>
              <w:ind w:firstLine="0"/>
            </w:pPr>
            <w:r>
              <w:t>B. Newton</w:t>
            </w:r>
          </w:p>
        </w:tc>
        <w:tc>
          <w:tcPr>
            <w:tcW w:w="2179" w:type="dxa"/>
          </w:tcPr>
          <w:p w14:paraId="2FB0DEEB" w14:textId="1B236294" w:rsidR="00244BE7" w:rsidRPr="00244BE7" w:rsidRDefault="00244BE7" w:rsidP="00244BE7">
            <w:pPr>
              <w:ind w:firstLine="0"/>
            </w:pPr>
            <w:r>
              <w:t>W. Newton</w:t>
            </w:r>
          </w:p>
        </w:tc>
        <w:tc>
          <w:tcPr>
            <w:tcW w:w="2180" w:type="dxa"/>
          </w:tcPr>
          <w:p w14:paraId="2F64B437" w14:textId="37897A1E" w:rsidR="00244BE7" w:rsidRPr="00244BE7" w:rsidRDefault="00244BE7" w:rsidP="00244BE7">
            <w:pPr>
              <w:ind w:firstLine="0"/>
            </w:pPr>
            <w:r>
              <w:t>Robbins</w:t>
            </w:r>
          </w:p>
        </w:tc>
      </w:tr>
      <w:tr w:rsidR="00244BE7" w:rsidRPr="00244BE7" w14:paraId="20DEC5D1" w14:textId="77777777" w:rsidTr="00244BE7">
        <w:tc>
          <w:tcPr>
            <w:tcW w:w="2179" w:type="dxa"/>
          </w:tcPr>
          <w:p w14:paraId="6B74B8A5" w14:textId="301EAD23" w:rsidR="00244BE7" w:rsidRPr="00244BE7" w:rsidRDefault="00244BE7" w:rsidP="00244BE7">
            <w:pPr>
              <w:keepNext/>
              <w:ind w:firstLine="0"/>
            </w:pPr>
            <w:r>
              <w:t>G. M. Smith</w:t>
            </w:r>
          </w:p>
        </w:tc>
        <w:tc>
          <w:tcPr>
            <w:tcW w:w="2179" w:type="dxa"/>
          </w:tcPr>
          <w:p w14:paraId="77DC778B" w14:textId="23E4E232" w:rsidR="00244BE7" w:rsidRPr="00244BE7" w:rsidRDefault="00244BE7" w:rsidP="00244BE7">
            <w:pPr>
              <w:keepNext/>
              <w:ind w:firstLine="0"/>
            </w:pPr>
            <w:r>
              <w:t>Wickensimer</w:t>
            </w:r>
          </w:p>
        </w:tc>
        <w:tc>
          <w:tcPr>
            <w:tcW w:w="2180" w:type="dxa"/>
          </w:tcPr>
          <w:p w14:paraId="5FE2F506" w14:textId="1EC660C6" w:rsidR="00244BE7" w:rsidRPr="00244BE7" w:rsidRDefault="00244BE7" w:rsidP="00244BE7">
            <w:pPr>
              <w:keepNext/>
              <w:ind w:firstLine="0"/>
            </w:pPr>
            <w:r>
              <w:t>Wooten</w:t>
            </w:r>
          </w:p>
        </w:tc>
      </w:tr>
      <w:tr w:rsidR="00244BE7" w:rsidRPr="00244BE7" w14:paraId="592EBE65" w14:textId="77777777" w:rsidTr="00244BE7">
        <w:tc>
          <w:tcPr>
            <w:tcW w:w="2179" w:type="dxa"/>
          </w:tcPr>
          <w:p w14:paraId="1D57A637" w14:textId="3B7B3FC8" w:rsidR="00244BE7" w:rsidRPr="00244BE7" w:rsidRDefault="00244BE7" w:rsidP="00244BE7">
            <w:pPr>
              <w:keepNext/>
              <w:ind w:firstLine="0"/>
            </w:pPr>
            <w:r>
              <w:t>Yow</w:t>
            </w:r>
          </w:p>
        </w:tc>
        <w:tc>
          <w:tcPr>
            <w:tcW w:w="2179" w:type="dxa"/>
          </w:tcPr>
          <w:p w14:paraId="469043CD" w14:textId="77777777" w:rsidR="00244BE7" w:rsidRPr="00244BE7" w:rsidRDefault="00244BE7" w:rsidP="00244BE7">
            <w:pPr>
              <w:keepNext/>
              <w:ind w:firstLine="0"/>
            </w:pPr>
          </w:p>
        </w:tc>
        <w:tc>
          <w:tcPr>
            <w:tcW w:w="2180" w:type="dxa"/>
          </w:tcPr>
          <w:p w14:paraId="2785F5AD" w14:textId="77777777" w:rsidR="00244BE7" w:rsidRPr="00244BE7" w:rsidRDefault="00244BE7" w:rsidP="00244BE7">
            <w:pPr>
              <w:keepNext/>
              <w:ind w:firstLine="0"/>
            </w:pPr>
          </w:p>
        </w:tc>
      </w:tr>
    </w:tbl>
    <w:p w14:paraId="05612EFD" w14:textId="77777777" w:rsidR="00244BE7" w:rsidRDefault="00244BE7" w:rsidP="00244BE7"/>
    <w:p w14:paraId="215C3FB3" w14:textId="7C5449A5" w:rsidR="00244BE7" w:rsidRDefault="00244BE7" w:rsidP="00244BE7">
      <w:pPr>
        <w:jc w:val="center"/>
        <w:rPr>
          <w:b/>
        </w:rPr>
      </w:pPr>
      <w:r w:rsidRPr="00244BE7">
        <w:rPr>
          <w:b/>
        </w:rPr>
        <w:t>Total--28</w:t>
      </w:r>
    </w:p>
    <w:p w14:paraId="5F27732D" w14:textId="77777777" w:rsidR="00244BE7" w:rsidRDefault="00244BE7" w:rsidP="00244BE7">
      <w:pPr>
        <w:jc w:val="center"/>
        <w:rPr>
          <w:b/>
        </w:rPr>
      </w:pPr>
    </w:p>
    <w:p w14:paraId="18E082BE" w14:textId="77777777" w:rsidR="00244BE7" w:rsidRDefault="00244BE7" w:rsidP="00244BE7">
      <w:pPr>
        <w:ind w:firstLine="0"/>
      </w:pPr>
      <w:r w:rsidRPr="00244B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44BE7" w:rsidRPr="00244BE7" w14:paraId="154F9055" w14:textId="77777777" w:rsidTr="00244BE7">
        <w:tc>
          <w:tcPr>
            <w:tcW w:w="2179" w:type="dxa"/>
          </w:tcPr>
          <w:p w14:paraId="7D39293D" w14:textId="65835B15" w:rsidR="00244BE7" w:rsidRPr="00244BE7" w:rsidRDefault="00244BE7" w:rsidP="00244BE7">
            <w:pPr>
              <w:keepNext/>
              <w:ind w:firstLine="0"/>
            </w:pPr>
            <w:r>
              <w:t>Anderson</w:t>
            </w:r>
          </w:p>
        </w:tc>
        <w:tc>
          <w:tcPr>
            <w:tcW w:w="2179" w:type="dxa"/>
          </w:tcPr>
          <w:p w14:paraId="14F00E76" w14:textId="050D5092" w:rsidR="00244BE7" w:rsidRPr="00244BE7" w:rsidRDefault="00244BE7" w:rsidP="00244BE7">
            <w:pPr>
              <w:keepNext/>
              <w:ind w:firstLine="0"/>
            </w:pPr>
            <w:r>
              <w:t>Atkinson</w:t>
            </w:r>
          </w:p>
        </w:tc>
        <w:tc>
          <w:tcPr>
            <w:tcW w:w="2180" w:type="dxa"/>
          </w:tcPr>
          <w:p w14:paraId="58677DBD" w14:textId="6AD8B5BF" w:rsidR="00244BE7" w:rsidRPr="00244BE7" w:rsidRDefault="00244BE7" w:rsidP="00244BE7">
            <w:pPr>
              <w:keepNext/>
              <w:ind w:firstLine="0"/>
            </w:pPr>
            <w:r>
              <w:t>Bailey</w:t>
            </w:r>
          </w:p>
        </w:tc>
      </w:tr>
      <w:tr w:rsidR="00244BE7" w:rsidRPr="00244BE7" w14:paraId="3219CFBD" w14:textId="77777777" w:rsidTr="00244BE7">
        <w:tc>
          <w:tcPr>
            <w:tcW w:w="2179" w:type="dxa"/>
          </w:tcPr>
          <w:p w14:paraId="2860CA19" w14:textId="16C14FE2" w:rsidR="00244BE7" w:rsidRPr="00244BE7" w:rsidRDefault="00244BE7" w:rsidP="00244BE7">
            <w:pPr>
              <w:ind w:firstLine="0"/>
            </w:pPr>
            <w:r>
              <w:t>Ballentine</w:t>
            </w:r>
          </w:p>
        </w:tc>
        <w:tc>
          <w:tcPr>
            <w:tcW w:w="2179" w:type="dxa"/>
          </w:tcPr>
          <w:p w14:paraId="2435E3EC" w14:textId="11224F5F" w:rsidR="00244BE7" w:rsidRPr="00244BE7" w:rsidRDefault="00244BE7" w:rsidP="00244BE7">
            <w:pPr>
              <w:ind w:firstLine="0"/>
            </w:pPr>
            <w:r>
              <w:t>Bamberg</w:t>
            </w:r>
          </w:p>
        </w:tc>
        <w:tc>
          <w:tcPr>
            <w:tcW w:w="2180" w:type="dxa"/>
          </w:tcPr>
          <w:p w14:paraId="4275891C" w14:textId="6C4BA0D0" w:rsidR="00244BE7" w:rsidRPr="00244BE7" w:rsidRDefault="00244BE7" w:rsidP="00244BE7">
            <w:pPr>
              <w:ind w:firstLine="0"/>
            </w:pPr>
            <w:r>
              <w:t>Bauer</w:t>
            </w:r>
          </w:p>
        </w:tc>
      </w:tr>
      <w:tr w:rsidR="00244BE7" w:rsidRPr="00244BE7" w14:paraId="63B1D9DF" w14:textId="77777777" w:rsidTr="00244BE7">
        <w:tc>
          <w:tcPr>
            <w:tcW w:w="2179" w:type="dxa"/>
          </w:tcPr>
          <w:p w14:paraId="234353F6" w14:textId="2C653955" w:rsidR="00244BE7" w:rsidRPr="00244BE7" w:rsidRDefault="00244BE7" w:rsidP="00244BE7">
            <w:pPr>
              <w:ind w:firstLine="0"/>
            </w:pPr>
            <w:r>
              <w:t>Beach</w:t>
            </w:r>
          </w:p>
        </w:tc>
        <w:tc>
          <w:tcPr>
            <w:tcW w:w="2179" w:type="dxa"/>
          </w:tcPr>
          <w:p w14:paraId="68F8D716" w14:textId="42554FC4" w:rsidR="00244BE7" w:rsidRPr="00244BE7" w:rsidRDefault="00244BE7" w:rsidP="00244BE7">
            <w:pPr>
              <w:ind w:firstLine="0"/>
            </w:pPr>
            <w:r>
              <w:t>Bowers</w:t>
            </w:r>
          </w:p>
        </w:tc>
        <w:tc>
          <w:tcPr>
            <w:tcW w:w="2180" w:type="dxa"/>
          </w:tcPr>
          <w:p w14:paraId="2D605537" w14:textId="5DE1DC88" w:rsidR="00244BE7" w:rsidRPr="00244BE7" w:rsidRDefault="00244BE7" w:rsidP="00244BE7">
            <w:pPr>
              <w:ind w:firstLine="0"/>
            </w:pPr>
            <w:r>
              <w:t>Brewer</w:t>
            </w:r>
          </w:p>
        </w:tc>
      </w:tr>
      <w:tr w:rsidR="00244BE7" w:rsidRPr="00244BE7" w14:paraId="21817CC0" w14:textId="77777777" w:rsidTr="00244BE7">
        <w:tc>
          <w:tcPr>
            <w:tcW w:w="2179" w:type="dxa"/>
          </w:tcPr>
          <w:p w14:paraId="39003760" w14:textId="3CD62E70" w:rsidR="00244BE7" w:rsidRPr="00244BE7" w:rsidRDefault="00244BE7" w:rsidP="00244BE7">
            <w:pPr>
              <w:ind w:firstLine="0"/>
            </w:pPr>
            <w:r>
              <w:t>Burns</w:t>
            </w:r>
          </w:p>
        </w:tc>
        <w:tc>
          <w:tcPr>
            <w:tcW w:w="2179" w:type="dxa"/>
          </w:tcPr>
          <w:p w14:paraId="58591EE9" w14:textId="7FC06124" w:rsidR="00244BE7" w:rsidRPr="00244BE7" w:rsidRDefault="00244BE7" w:rsidP="00244BE7">
            <w:pPr>
              <w:ind w:firstLine="0"/>
            </w:pPr>
            <w:r>
              <w:t>Chumley</w:t>
            </w:r>
          </w:p>
        </w:tc>
        <w:tc>
          <w:tcPr>
            <w:tcW w:w="2180" w:type="dxa"/>
          </w:tcPr>
          <w:p w14:paraId="6E03C3F5" w14:textId="125B95D8" w:rsidR="00244BE7" w:rsidRPr="00244BE7" w:rsidRDefault="00244BE7" w:rsidP="00244BE7">
            <w:pPr>
              <w:ind w:firstLine="0"/>
            </w:pPr>
            <w:r>
              <w:t>Clyburn</w:t>
            </w:r>
          </w:p>
        </w:tc>
      </w:tr>
      <w:tr w:rsidR="00244BE7" w:rsidRPr="00244BE7" w14:paraId="72AB1623" w14:textId="77777777" w:rsidTr="00244BE7">
        <w:tc>
          <w:tcPr>
            <w:tcW w:w="2179" w:type="dxa"/>
          </w:tcPr>
          <w:p w14:paraId="7F9B9734" w14:textId="5E904B5F" w:rsidR="00244BE7" w:rsidRPr="00244BE7" w:rsidRDefault="00244BE7" w:rsidP="00244BE7">
            <w:pPr>
              <w:ind w:firstLine="0"/>
            </w:pPr>
            <w:r>
              <w:t>Cobb-Hunter</w:t>
            </w:r>
          </w:p>
        </w:tc>
        <w:tc>
          <w:tcPr>
            <w:tcW w:w="2179" w:type="dxa"/>
          </w:tcPr>
          <w:p w14:paraId="0F04B4B5" w14:textId="60A8556D" w:rsidR="00244BE7" w:rsidRPr="00244BE7" w:rsidRDefault="00244BE7" w:rsidP="00244BE7">
            <w:pPr>
              <w:ind w:firstLine="0"/>
            </w:pPr>
            <w:r>
              <w:t>Dillard</w:t>
            </w:r>
          </w:p>
        </w:tc>
        <w:tc>
          <w:tcPr>
            <w:tcW w:w="2180" w:type="dxa"/>
          </w:tcPr>
          <w:p w14:paraId="42953F52" w14:textId="34E20F3D" w:rsidR="00244BE7" w:rsidRPr="00244BE7" w:rsidRDefault="00244BE7" w:rsidP="00244BE7">
            <w:pPr>
              <w:ind w:firstLine="0"/>
            </w:pPr>
            <w:r>
              <w:t>Edgerton</w:t>
            </w:r>
          </w:p>
        </w:tc>
      </w:tr>
      <w:tr w:rsidR="00244BE7" w:rsidRPr="00244BE7" w14:paraId="14940E6A" w14:textId="77777777" w:rsidTr="00244BE7">
        <w:tc>
          <w:tcPr>
            <w:tcW w:w="2179" w:type="dxa"/>
          </w:tcPr>
          <w:p w14:paraId="287D2564" w14:textId="5F6F6C6D" w:rsidR="00244BE7" w:rsidRPr="00244BE7" w:rsidRDefault="00244BE7" w:rsidP="00244BE7">
            <w:pPr>
              <w:ind w:firstLine="0"/>
            </w:pPr>
            <w:r>
              <w:t>Ford</w:t>
            </w:r>
          </w:p>
        </w:tc>
        <w:tc>
          <w:tcPr>
            <w:tcW w:w="2179" w:type="dxa"/>
          </w:tcPr>
          <w:p w14:paraId="64103DB9" w14:textId="509F868F" w:rsidR="00244BE7" w:rsidRPr="00244BE7" w:rsidRDefault="00244BE7" w:rsidP="00244BE7">
            <w:pPr>
              <w:ind w:firstLine="0"/>
            </w:pPr>
            <w:r>
              <w:t>Frank</w:t>
            </w:r>
          </w:p>
        </w:tc>
        <w:tc>
          <w:tcPr>
            <w:tcW w:w="2180" w:type="dxa"/>
          </w:tcPr>
          <w:p w14:paraId="5E1CDE96" w14:textId="12FA0A8C" w:rsidR="00244BE7" w:rsidRPr="00244BE7" w:rsidRDefault="00244BE7" w:rsidP="00244BE7">
            <w:pPr>
              <w:ind w:firstLine="0"/>
            </w:pPr>
            <w:r>
              <w:t>Garvin</w:t>
            </w:r>
          </w:p>
        </w:tc>
      </w:tr>
      <w:tr w:rsidR="00244BE7" w:rsidRPr="00244BE7" w14:paraId="545D57FB" w14:textId="77777777" w:rsidTr="00244BE7">
        <w:tc>
          <w:tcPr>
            <w:tcW w:w="2179" w:type="dxa"/>
          </w:tcPr>
          <w:p w14:paraId="0EF9BDE5" w14:textId="1D73543C" w:rsidR="00244BE7" w:rsidRPr="00244BE7" w:rsidRDefault="00244BE7" w:rsidP="00244BE7">
            <w:pPr>
              <w:ind w:firstLine="0"/>
            </w:pPr>
            <w:r>
              <w:t>Gatch</w:t>
            </w:r>
          </w:p>
        </w:tc>
        <w:tc>
          <w:tcPr>
            <w:tcW w:w="2179" w:type="dxa"/>
          </w:tcPr>
          <w:p w14:paraId="1DF6B550" w14:textId="6C733E30" w:rsidR="00244BE7" w:rsidRPr="00244BE7" w:rsidRDefault="00244BE7" w:rsidP="00244BE7">
            <w:pPr>
              <w:ind w:firstLine="0"/>
            </w:pPr>
            <w:r>
              <w:t>Gilliam</w:t>
            </w:r>
          </w:p>
        </w:tc>
        <w:tc>
          <w:tcPr>
            <w:tcW w:w="2180" w:type="dxa"/>
          </w:tcPr>
          <w:p w14:paraId="1C967D9B" w14:textId="1C25A0B7" w:rsidR="00244BE7" w:rsidRPr="00244BE7" w:rsidRDefault="00244BE7" w:rsidP="00244BE7">
            <w:pPr>
              <w:ind w:firstLine="0"/>
            </w:pPr>
            <w:r>
              <w:t>Gilliard</w:t>
            </w:r>
          </w:p>
        </w:tc>
      </w:tr>
      <w:tr w:rsidR="00244BE7" w:rsidRPr="00244BE7" w14:paraId="0E207DB4" w14:textId="77777777" w:rsidTr="00244BE7">
        <w:tc>
          <w:tcPr>
            <w:tcW w:w="2179" w:type="dxa"/>
          </w:tcPr>
          <w:p w14:paraId="1C052CA0" w14:textId="6A9347E5" w:rsidR="00244BE7" w:rsidRPr="00244BE7" w:rsidRDefault="00244BE7" w:rsidP="00244BE7">
            <w:pPr>
              <w:ind w:firstLine="0"/>
            </w:pPr>
            <w:r>
              <w:t>Govan</w:t>
            </w:r>
          </w:p>
        </w:tc>
        <w:tc>
          <w:tcPr>
            <w:tcW w:w="2179" w:type="dxa"/>
          </w:tcPr>
          <w:p w14:paraId="0D8DB3F2" w14:textId="2F3A1DF8" w:rsidR="00244BE7" w:rsidRPr="00244BE7" w:rsidRDefault="00244BE7" w:rsidP="00244BE7">
            <w:pPr>
              <w:ind w:firstLine="0"/>
            </w:pPr>
            <w:r>
              <w:t>Grant</w:t>
            </w:r>
          </w:p>
        </w:tc>
        <w:tc>
          <w:tcPr>
            <w:tcW w:w="2180" w:type="dxa"/>
          </w:tcPr>
          <w:p w14:paraId="103CF8C6" w14:textId="639C7DA5" w:rsidR="00244BE7" w:rsidRPr="00244BE7" w:rsidRDefault="00244BE7" w:rsidP="00244BE7">
            <w:pPr>
              <w:ind w:firstLine="0"/>
            </w:pPr>
            <w:r>
              <w:t>Guffey</w:t>
            </w:r>
          </w:p>
        </w:tc>
      </w:tr>
      <w:tr w:rsidR="00244BE7" w:rsidRPr="00244BE7" w14:paraId="46A74D9A" w14:textId="77777777" w:rsidTr="00244BE7">
        <w:tc>
          <w:tcPr>
            <w:tcW w:w="2179" w:type="dxa"/>
          </w:tcPr>
          <w:p w14:paraId="0F831798" w14:textId="058D18E2" w:rsidR="00244BE7" w:rsidRPr="00244BE7" w:rsidRDefault="00244BE7" w:rsidP="00244BE7">
            <w:pPr>
              <w:ind w:firstLine="0"/>
            </w:pPr>
            <w:r>
              <w:t>Hardee</w:t>
            </w:r>
          </w:p>
        </w:tc>
        <w:tc>
          <w:tcPr>
            <w:tcW w:w="2179" w:type="dxa"/>
          </w:tcPr>
          <w:p w14:paraId="332CD459" w14:textId="110045D6" w:rsidR="00244BE7" w:rsidRPr="00244BE7" w:rsidRDefault="00244BE7" w:rsidP="00244BE7">
            <w:pPr>
              <w:ind w:firstLine="0"/>
            </w:pPr>
            <w:r>
              <w:t>Harris</w:t>
            </w:r>
          </w:p>
        </w:tc>
        <w:tc>
          <w:tcPr>
            <w:tcW w:w="2180" w:type="dxa"/>
          </w:tcPr>
          <w:p w14:paraId="59DB21AA" w14:textId="5283CAE7" w:rsidR="00244BE7" w:rsidRPr="00244BE7" w:rsidRDefault="00244BE7" w:rsidP="00244BE7">
            <w:pPr>
              <w:ind w:firstLine="0"/>
            </w:pPr>
            <w:r>
              <w:t>Hart</w:t>
            </w:r>
          </w:p>
        </w:tc>
      </w:tr>
      <w:tr w:rsidR="00244BE7" w:rsidRPr="00244BE7" w14:paraId="4ED903D9" w14:textId="77777777" w:rsidTr="00244BE7">
        <w:tc>
          <w:tcPr>
            <w:tcW w:w="2179" w:type="dxa"/>
          </w:tcPr>
          <w:p w14:paraId="1B58D46E" w14:textId="250BE78C" w:rsidR="00244BE7" w:rsidRPr="00244BE7" w:rsidRDefault="00244BE7" w:rsidP="00244BE7">
            <w:pPr>
              <w:ind w:firstLine="0"/>
            </w:pPr>
            <w:r>
              <w:t>Hartnett</w:t>
            </w:r>
          </w:p>
        </w:tc>
        <w:tc>
          <w:tcPr>
            <w:tcW w:w="2179" w:type="dxa"/>
          </w:tcPr>
          <w:p w14:paraId="39DA3E60" w14:textId="54BEA15A" w:rsidR="00244BE7" w:rsidRPr="00244BE7" w:rsidRDefault="00244BE7" w:rsidP="00244BE7">
            <w:pPr>
              <w:ind w:firstLine="0"/>
            </w:pPr>
            <w:r>
              <w:t>Hartz</w:t>
            </w:r>
          </w:p>
        </w:tc>
        <w:tc>
          <w:tcPr>
            <w:tcW w:w="2180" w:type="dxa"/>
          </w:tcPr>
          <w:p w14:paraId="0497CE7B" w14:textId="3040DC14" w:rsidR="00244BE7" w:rsidRPr="00244BE7" w:rsidRDefault="00244BE7" w:rsidP="00244BE7">
            <w:pPr>
              <w:ind w:firstLine="0"/>
            </w:pPr>
            <w:r>
              <w:t>Hayes</w:t>
            </w:r>
          </w:p>
        </w:tc>
      </w:tr>
      <w:tr w:rsidR="00244BE7" w:rsidRPr="00244BE7" w14:paraId="46F5849B" w14:textId="77777777" w:rsidTr="00244BE7">
        <w:tc>
          <w:tcPr>
            <w:tcW w:w="2179" w:type="dxa"/>
          </w:tcPr>
          <w:p w14:paraId="76757A63" w14:textId="4347B1B3" w:rsidR="00244BE7" w:rsidRPr="00244BE7" w:rsidRDefault="00244BE7" w:rsidP="00244BE7">
            <w:pPr>
              <w:ind w:firstLine="0"/>
            </w:pPr>
            <w:r>
              <w:t>Henderson-Myers</w:t>
            </w:r>
          </w:p>
        </w:tc>
        <w:tc>
          <w:tcPr>
            <w:tcW w:w="2179" w:type="dxa"/>
          </w:tcPr>
          <w:p w14:paraId="13E53103" w14:textId="3078EFFA" w:rsidR="00244BE7" w:rsidRPr="00244BE7" w:rsidRDefault="00244BE7" w:rsidP="00244BE7">
            <w:pPr>
              <w:ind w:firstLine="0"/>
            </w:pPr>
            <w:r>
              <w:t>Hosey</w:t>
            </w:r>
          </w:p>
        </w:tc>
        <w:tc>
          <w:tcPr>
            <w:tcW w:w="2180" w:type="dxa"/>
          </w:tcPr>
          <w:p w14:paraId="5A95FC1B" w14:textId="2A9B1C65" w:rsidR="00244BE7" w:rsidRPr="00244BE7" w:rsidRDefault="00244BE7" w:rsidP="00244BE7">
            <w:pPr>
              <w:ind w:firstLine="0"/>
            </w:pPr>
            <w:r>
              <w:t>Howard</w:t>
            </w:r>
          </w:p>
        </w:tc>
      </w:tr>
      <w:tr w:rsidR="00244BE7" w:rsidRPr="00244BE7" w14:paraId="7424B993" w14:textId="77777777" w:rsidTr="00244BE7">
        <w:tc>
          <w:tcPr>
            <w:tcW w:w="2179" w:type="dxa"/>
          </w:tcPr>
          <w:p w14:paraId="53ECFE42" w14:textId="1B9D089D" w:rsidR="00244BE7" w:rsidRPr="00244BE7" w:rsidRDefault="00244BE7" w:rsidP="00244BE7">
            <w:pPr>
              <w:ind w:firstLine="0"/>
            </w:pPr>
            <w:r>
              <w:t>Huff</w:t>
            </w:r>
          </w:p>
        </w:tc>
        <w:tc>
          <w:tcPr>
            <w:tcW w:w="2179" w:type="dxa"/>
          </w:tcPr>
          <w:p w14:paraId="45E2FC8C" w14:textId="7260322B" w:rsidR="00244BE7" w:rsidRPr="00244BE7" w:rsidRDefault="00244BE7" w:rsidP="00244BE7">
            <w:pPr>
              <w:ind w:firstLine="0"/>
            </w:pPr>
            <w:r>
              <w:t>J. L. Johnson</w:t>
            </w:r>
          </w:p>
        </w:tc>
        <w:tc>
          <w:tcPr>
            <w:tcW w:w="2180" w:type="dxa"/>
          </w:tcPr>
          <w:p w14:paraId="2FFF6725" w14:textId="6F71923B" w:rsidR="00244BE7" w:rsidRPr="00244BE7" w:rsidRDefault="00244BE7" w:rsidP="00244BE7">
            <w:pPr>
              <w:ind w:firstLine="0"/>
            </w:pPr>
            <w:r>
              <w:t>Kilmartin</w:t>
            </w:r>
          </w:p>
        </w:tc>
      </w:tr>
      <w:tr w:rsidR="00244BE7" w:rsidRPr="00244BE7" w14:paraId="4516D2B7" w14:textId="77777777" w:rsidTr="00244BE7">
        <w:tc>
          <w:tcPr>
            <w:tcW w:w="2179" w:type="dxa"/>
          </w:tcPr>
          <w:p w14:paraId="3FF03304" w14:textId="7303CFF3" w:rsidR="00244BE7" w:rsidRPr="00244BE7" w:rsidRDefault="00244BE7" w:rsidP="00244BE7">
            <w:pPr>
              <w:ind w:firstLine="0"/>
            </w:pPr>
            <w:r>
              <w:t>King</w:t>
            </w:r>
          </w:p>
        </w:tc>
        <w:tc>
          <w:tcPr>
            <w:tcW w:w="2179" w:type="dxa"/>
          </w:tcPr>
          <w:p w14:paraId="7CE1E89B" w14:textId="744D9A7B" w:rsidR="00244BE7" w:rsidRPr="00244BE7" w:rsidRDefault="00244BE7" w:rsidP="00244BE7">
            <w:pPr>
              <w:ind w:firstLine="0"/>
            </w:pPr>
            <w:r>
              <w:t>Kirby</w:t>
            </w:r>
          </w:p>
        </w:tc>
        <w:tc>
          <w:tcPr>
            <w:tcW w:w="2180" w:type="dxa"/>
          </w:tcPr>
          <w:p w14:paraId="01A57F71" w14:textId="602C4E9A" w:rsidR="00244BE7" w:rsidRPr="00244BE7" w:rsidRDefault="00244BE7" w:rsidP="00244BE7">
            <w:pPr>
              <w:ind w:firstLine="0"/>
            </w:pPr>
            <w:r>
              <w:t>Lastinger</w:t>
            </w:r>
          </w:p>
        </w:tc>
      </w:tr>
      <w:tr w:rsidR="00244BE7" w:rsidRPr="00244BE7" w14:paraId="446E3D21" w14:textId="77777777" w:rsidTr="00244BE7">
        <w:tc>
          <w:tcPr>
            <w:tcW w:w="2179" w:type="dxa"/>
          </w:tcPr>
          <w:p w14:paraId="179E86F5" w14:textId="1ED055C5" w:rsidR="00244BE7" w:rsidRPr="00244BE7" w:rsidRDefault="00244BE7" w:rsidP="00244BE7">
            <w:pPr>
              <w:ind w:firstLine="0"/>
            </w:pPr>
            <w:r>
              <w:t>Lawson</w:t>
            </w:r>
          </w:p>
        </w:tc>
        <w:tc>
          <w:tcPr>
            <w:tcW w:w="2179" w:type="dxa"/>
          </w:tcPr>
          <w:p w14:paraId="37AC2717" w14:textId="397728A7" w:rsidR="00244BE7" w:rsidRPr="00244BE7" w:rsidRDefault="00244BE7" w:rsidP="00244BE7">
            <w:pPr>
              <w:ind w:firstLine="0"/>
            </w:pPr>
            <w:r>
              <w:t>Long</w:t>
            </w:r>
          </w:p>
        </w:tc>
        <w:tc>
          <w:tcPr>
            <w:tcW w:w="2180" w:type="dxa"/>
          </w:tcPr>
          <w:p w14:paraId="62647F23" w14:textId="2B5F7073" w:rsidR="00244BE7" w:rsidRPr="00244BE7" w:rsidRDefault="00244BE7" w:rsidP="00244BE7">
            <w:pPr>
              <w:ind w:firstLine="0"/>
            </w:pPr>
            <w:r>
              <w:t>Luck</w:t>
            </w:r>
          </w:p>
        </w:tc>
      </w:tr>
      <w:tr w:rsidR="00244BE7" w:rsidRPr="00244BE7" w14:paraId="6C3ABA60" w14:textId="77777777" w:rsidTr="00244BE7">
        <w:tc>
          <w:tcPr>
            <w:tcW w:w="2179" w:type="dxa"/>
          </w:tcPr>
          <w:p w14:paraId="542BE58B" w14:textId="0769C732" w:rsidR="00244BE7" w:rsidRPr="00244BE7" w:rsidRDefault="00244BE7" w:rsidP="00244BE7">
            <w:pPr>
              <w:ind w:firstLine="0"/>
            </w:pPr>
            <w:r>
              <w:t>Magnuson</w:t>
            </w:r>
          </w:p>
        </w:tc>
        <w:tc>
          <w:tcPr>
            <w:tcW w:w="2179" w:type="dxa"/>
          </w:tcPr>
          <w:p w14:paraId="3311D512" w14:textId="000B6D5C" w:rsidR="00244BE7" w:rsidRPr="00244BE7" w:rsidRDefault="00244BE7" w:rsidP="00244BE7">
            <w:pPr>
              <w:ind w:firstLine="0"/>
            </w:pPr>
            <w:r>
              <w:t>McCabe</w:t>
            </w:r>
          </w:p>
        </w:tc>
        <w:tc>
          <w:tcPr>
            <w:tcW w:w="2180" w:type="dxa"/>
          </w:tcPr>
          <w:p w14:paraId="4E27E9A2" w14:textId="516F0BA2" w:rsidR="00244BE7" w:rsidRPr="00244BE7" w:rsidRDefault="00244BE7" w:rsidP="00244BE7">
            <w:pPr>
              <w:ind w:firstLine="0"/>
            </w:pPr>
            <w:r>
              <w:t>McCravy</w:t>
            </w:r>
          </w:p>
        </w:tc>
      </w:tr>
      <w:tr w:rsidR="00244BE7" w:rsidRPr="00244BE7" w14:paraId="4DE14C60" w14:textId="77777777" w:rsidTr="00244BE7">
        <w:tc>
          <w:tcPr>
            <w:tcW w:w="2179" w:type="dxa"/>
          </w:tcPr>
          <w:p w14:paraId="240CDC81" w14:textId="2C1E1BF2" w:rsidR="00244BE7" w:rsidRPr="00244BE7" w:rsidRDefault="00244BE7" w:rsidP="00244BE7">
            <w:pPr>
              <w:ind w:firstLine="0"/>
            </w:pPr>
            <w:r>
              <w:t>McDaniel</w:t>
            </w:r>
          </w:p>
        </w:tc>
        <w:tc>
          <w:tcPr>
            <w:tcW w:w="2179" w:type="dxa"/>
          </w:tcPr>
          <w:p w14:paraId="1C73FC6F" w14:textId="1A22EF14" w:rsidR="00244BE7" w:rsidRPr="00244BE7" w:rsidRDefault="00244BE7" w:rsidP="00244BE7">
            <w:pPr>
              <w:ind w:firstLine="0"/>
            </w:pPr>
            <w:r>
              <w:t>McGinnis</w:t>
            </w:r>
          </w:p>
        </w:tc>
        <w:tc>
          <w:tcPr>
            <w:tcW w:w="2180" w:type="dxa"/>
          </w:tcPr>
          <w:p w14:paraId="28A7F150" w14:textId="493A95C7" w:rsidR="00244BE7" w:rsidRPr="00244BE7" w:rsidRDefault="00244BE7" w:rsidP="00244BE7">
            <w:pPr>
              <w:ind w:firstLine="0"/>
            </w:pPr>
            <w:r>
              <w:t>D. Mitchell</w:t>
            </w:r>
          </w:p>
        </w:tc>
      </w:tr>
      <w:tr w:rsidR="00244BE7" w:rsidRPr="00244BE7" w14:paraId="5BA0A56C" w14:textId="77777777" w:rsidTr="00244BE7">
        <w:tc>
          <w:tcPr>
            <w:tcW w:w="2179" w:type="dxa"/>
          </w:tcPr>
          <w:p w14:paraId="573BCF32" w14:textId="6790C004" w:rsidR="00244BE7" w:rsidRPr="00244BE7" w:rsidRDefault="00244BE7" w:rsidP="00244BE7">
            <w:pPr>
              <w:ind w:firstLine="0"/>
            </w:pPr>
            <w:r>
              <w:t>J. Moore</w:t>
            </w:r>
          </w:p>
        </w:tc>
        <w:tc>
          <w:tcPr>
            <w:tcW w:w="2179" w:type="dxa"/>
          </w:tcPr>
          <w:p w14:paraId="2C88A694" w14:textId="372359A8" w:rsidR="00244BE7" w:rsidRPr="00244BE7" w:rsidRDefault="00244BE7" w:rsidP="00244BE7">
            <w:pPr>
              <w:ind w:firstLine="0"/>
            </w:pPr>
            <w:r>
              <w:t>Morgan</w:t>
            </w:r>
          </w:p>
        </w:tc>
        <w:tc>
          <w:tcPr>
            <w:tcW w:w="2180" w:type="dxa"/>
          </w:tcPr>
          <w:p w14:paraId="116B4772" w14:textId="623353B4" w:rsidR="00244BE7" w:rsidRPr="00244BE7" w:rsidRDefault="00244BE7" w:rsidP="00244BE7">
            <w:pPr>
              <w:ind w:firstLine="0"/>
            </w:pPr>
            <w:r>
              <w:t>Moss</w:t>
            </w:r>
          </w:p>
        </w:tc>
      </w:tr>
      <w:tr w:rsidR="00244BE7" w:rsidRPr="00244BE7" w14:paraId="6772A455" w14:textId="77777777" w:rsidTr="00244BE7">
        <w:tc>
          <w:tcPr>
            <w:tcW w:w="2179" w:type="dxa"/>
          </w:tcPr>
          <w:p w14:paraId="3CF7053D" w14:textId="661EF9C7" w:rsidR="00244BE7" w:rsidRPr="00244BE7" w:rsidRDefault="00244BE7" w:rsidP="00244BE7">
            <w:pPr>
              <w:ind w:firstLine="0"/>
            </w:pPr>
            <w:r>
              <w:t>Neese</w:t>
            </w:r>
          </w:p>
        </w:tc>
        <w:tc>
          <w:tcPr>
            <w:tcW w:w="2179" w:type="dxa"/>
          </w:tcPr>
          <w:p w14:paraId="6B90C94D" w14:textId="4D613BE2" w:rsidR="00244BE7" w:rsidRPr="00244BE7" w:rsidRDefault="00244BE7" w:rsidP="00244BE7">
            <w:pPr>
              <w:ind w:firstLine="0"/>
            </w:pPr>
            <w:r>
              <w:t>Oremus</w:t>
            </w:r>
          </w:p>
        </w:tc>
        <w:tc>
          <w:tcPr>
            <w:tcW w:w="2180" w:type="dxa"/>
          </w:tcPr>
          <w:p w14:paraId="2C878E81" w14:textId="264318DB" w:rsidR="00244BE7" w:rsidRPr="00244BE7" w:rsidRDefault="00244BE7" w:rsidP="00244BE7">
            <w:pPr>
              <w:ind w:firstLine="0"/>
            </w:pPr>
            <w:r>
              <w:t>Pedalino</w:t>
            </w:r>
          </w:p>
        </w:tc>
      </w:tr>
      <w:tr w:rsidR="00244BE7" w:rsidRPr="00244BE7" w14:paraId="633FE23E" w14:textId="77777777" w:rsidTr="00244BE7">
        <w:tc>
          <w:tcPr>
            <w:tcW w:w="2179" w:type="dxa"/>
          </w:tcPr>
          <w:p w14:paraId="341736EF" w14:textId="771D5588" w:rsidR="00244BE7" w:rsidRPr="00244BE7" w:rsidRDefault="00244BE7" w:rsidP="00244BE7">
            <w:pPr>
              <w:ind w:firstLine="0"/>
            </w:pPr>
            <w:r>
              <w:t>Rankin</w:t>
            </w:r>
          </w:p>
        </w:tc>
        <w:tc>
          <w:tcPr>
            <w:tcW w:w="2179" w:type="dxa"/>
          </w:tcPr>
          <w:p w14:paraId="79A3316F" w14:textId="3B6749A7" w:rsidR="00244BE7" w:rsidRPr="00244BE7" w:rsidRDefault="00244BE7" w:rsidP="00244BE7">
            <w:pPr>
              <w:ind w:firstLine="0"/>
            </w:pPr>
            <w:r>
              <w:t>Reese</w:t>
            </w:r>
          </w:p>
        </w:tc>
        <w:tc>
          <w:tcPr>
            <w:tcW w:w="2180" w:type="dxa"/>
          </w:tcPr>
          <w:p w14:paraId="04AC5B86" w14:textId="04816044" w:rsidR="00244BE7" w:rsidRPr="00244BE7" w:rsidRDefault="00244BE7" w:rsidP="00244BE7">
            <w:pPr>
              <w:ind w:firstLine="0"/>
            </w:pPr>
            <w:r>
              <w:t>Rutherford</w:t>
            </w:r>
          </w:p>
        </w:tc>
      </w:tr>
      <w:tr w:rsidR="00244BE7" w:rsidRPr="00244BE7" w14:paraId="650090F7" w14:textId="77777777" w:rsidTr="00244BE7">
        <w:tc>
          <w:tcPr>
            <w:tcW w:w="2179" w:type="dxa"/>
          </w:tcPr>
          <w:p w14:paraId="24D75811" w14:textId="7256C6F3" w:rsidR="00244BE7" w:rsidRPr="00244BE7" w:rsidRDefault="00244BE7" w:rsidP="00244BE7">
            <w:pPr>
              <w:ind w:firstLine="0"/>
            </w:pPr>
            <w:r>
              <w:t>Sanders</w:t>
            </w:r>
          </w:p>
        </w:tc>
        <w:tc>
          <w:tcPr>
            <w:tcW w:w="2179" w:type="dxa"/>
          </w:tcPr>
          <w:p w14:paraId="745A3B18" w14:textId="061B459A" w:rsidR="00244BE7" w:rsidRPr="00244BE7" w:rsidRDefault="00244BE7" w:rsidP="00244BE7">
            <w:pPr>
              <w:ind w:firstLine="0"/>
            </w:pPr>
            <w:r>
              <w:t>Schuessler</w:t>
            </w:r>
          </w:p>
        </w:tc>
        <w:tc>
          <w:tcPr>
            <w:tcW w:w="2180" w:type="dxa"/>
          </w:tcPr>
          <w:p w14:paraId="449A0D64" w14:textId="5F49D905" w:rsidR="00244BE7" w:rsidRPr="00244BE7" w:rsidRDefault="00244BE7" w:rsidP="00244BE7">
            <w:pPr>
              <w:ind w:firstLine="0"/>
            </w:pPr>
            <w:r>
              <w:t>Scott</w:t>
            </w:r>
          </w:p>
        </w:tc>
      </w:tr>
      <w:tr w:rsidR="00244BE7" w:rsidRPr="00244BE7" w14:paraId="7157AEA8" w14:textId="77777777" w:rsidTr="00244BE7">
        <w:tc>
          <w:tcPr>
            <w:tcW w:w="2179" w:type="dxa"/>
          </w:tcPr>
          <w:p w14:paraId="61C63330" w14:textId="2F1777DF" w:rsidR="00244BE7" w:rsidRPr="00244BE7" w:rsidRDefault="00244BE7" w:rsidP="00244BE7">
            <w:pPr>
              <w:ind w:firstLine="0"/>
            </w:pPr>
            <w:r>
              <w:t>M. M. Smith</w:t>
            </w:r>
          </w:p>
        </w:tc>
        <w:tc>
          <w:tcPr>
            <w:tcW w:w="2179" w:type="dxa"/>
          </w:tcPr>
          <w:p w14:paraId="0BA6A204" w14:textId="325E84CC" w:rsidR="00244BE7" w:rsidRPr="00244BE7" w:rsidRDefault="00244BE7" w:rsidP="00244BE7">
            <w:pPr>
              <w:ind w:firstLine="0"/>
            </w:pPr>
            <w:r>
              <w:t>Teeple</w:t>
            </w:r>
          </w:p>
        </w:tc>
        <w:tc>
          <w:tcPr>
            <w:tcW w:w="2180" w:type="dxa"/>
          </w:tcPr>
          <w:p w14:paraId="12A2244F" w14:textId="6F195754" w:rsidR="00244BE7" w:rsidRPr="00244BE7" w:rsidRDefault="00244BE7" w:rsidP="00244BE7">
            <w:pPr>
              <w:ind w:firstLine="0"/>
            </w:pPr>
            <w:r>
              <w:t>Terribile</w:t>
            </w:r>
          </w:p>
        </w:tc>
      </w:tr>
      <w:tr w:rsidR="00244BE7" w:rsidRPr="00244BE7" w14:paraId="0C667566" w14:textId="77777777" w:rsidTr="00244BE7">
        <w:tc>
          <w:tcPr>
            <w:tcW w:w="2179" w:type="dxa"/>
          </w:tcPr>
          <w:p w14:paraId="4BD45991" w14:textId="3A382DD3" w:rsidR="00244BE7" w:rsidRPr="00244BE7" w:rsidRDefault="00244BE7" w:rsidP="00244BE7">
            <w:pPr>
              <w:keepNext/>
              <w:ind w:firstLine="0"/>
            </w:pPr>
            <w:r>
              <w:t>Waters</w:t>
            </w:r>
          </w:p>
        </w:tc>
        <w:tc>
          <w:tcPr>
            <w:tcW w:w="2179" w:type="dxa"/>
          </w:tcPr>
          <w:p w14:paraId="2C7CF74E" w14:textId="1842B851" w:rsidR="00244BE7" w:rsidRPr="00244BE7" w:rsidRDefault="00244BE7" w:rsidP="00244BE7">
            <w:pPr>
              <w:keepNext/>
              <w:ind w:firstLine="0"/>
            </w:pPr>
            <w:r>
              <w:t>Weeks</w:t>
            </w:r>
          </w:p>
        </w:tc>
        <w:tc>
          <w:tcPr>
            <w:tcW w:w="2180" w:type="dxa"/>
          </w:tcPr>
          <w:p w14:paraId="512826D4" w14:textId="52A5CBE6" w:rsidR="00244BE7" w:rsidRPr="00244BE7" w:rsidRDefault="00244BE7" w:rsidP="00244BE7">
            <w:pPr>
              <w:keepNext/>
              <w:ind w:firstLine="0"/>
            </w:pPr>
            <w:r>
              <w:t>Wetmore</w:t>
            </w:r>
          </w:p>
        </w:tc>
      </w:tr>
      <w:tr w:rsidR="00244BE7" w:rsidRPr="00244BE7" w14:paraId="7A3F328E" w14:textId="77777777" w:rsidTr="00244BE7">
        <w:tc>
          <w:tcPr>
            <w:tcW w:w="2179" w:type="dxa"/>
          </w:tcPr>
          <w:p w14:paraId="51B2907D" w14:textId="3D8C138B" w:rsidR="00244BE7" w:rsidRPr="00244BE7" w:rsidRDefault="00244BE7" w:rsidP="00244BE7">
            <w:pPr>
              <w:keepNext/>
              <w:ind w:firstLine="0"/>
            </w:pPr>
            <w:r>
              <w:t>White</w:t>
            </w:r>
          </w:p>
        </w:tc>
        <w:tc>
          <w:tcPr>
            <w:tcW w:w="2179" w:type="dxa"/>
          </w:tcPr>
          <w:p w14:paraId="4A5DDB5C" w14:textId="41D67EEF" w:rsidR="00244BE7" w:rsidRPr="00244BE7" w:rsidRDefault="00244BE7" w:rsidP="00244BE7">
            <w:pPr>
              <w:keepNext/>
              <w:ind w:firstLine="0"/>
            </w:pPr>
            <w:r>
              <w:t>Whitmire</w:t>
            </w:r>
          </w:p>
        </w:tc>
        <w:tc>
          <w:tcPr>
            <w:tcW w:w="2180" w:type="dxa"/>
          </w:tcPr>
          <w:p w14:paraId="0DB52AFF" w14:textId="5CD05C95" w:rsidR="00244BE7" w:rsidRPr="00244BE7" w:rsidRDefault="00244BE7" w:rsidP="00244BE7">
            <w:pPr>
              <w:keepNext/>
              <w:ind w:firstLine="0"/>
            </w:pPr>
            <w:r>
              <w:t>Williams</w:t>
            </w:r>
          </w:p>
        </w:tc>
      </w:tr>
    </w:tbl>
    <w:p w14:paraId="07C9A9A8" w14:textId="77777777" w:rsidR="00244BE7" w:rsidRDefault="00244BE7" w:rsidP="00244BE7"/>
    <w:p w14:paraId="78FFD5C2" w14:textId="77777777" w:rsidR="00244BE7" w:rsidRDefault="00244BE7" w:rsidP="00244BE7">
      <w:pPr>
        <w:jc w:val="center"/>
        <w:rPr>
          <w:b/>
        </w:rPr>
      </w:pPr>
      <w:r w:rsidRPr="00244BE7">
        <w:rPr>
          <w:b/>
        </w:rPr>
        <w:t>Total--69</w:t>
      </w:r>
    </w:p>
    <w:p w14:paraId="1FCB2536" w14:textId="77777777" w:rsidR="00244BE7" w:rsidRDefault="00244BE7" w:rsidP="00244BE7">
      <w:pPr>
        <w:jc w:val="center"/>
        <w:rPr>
          <w:b/>
        </w:rPr>
      </w:pPr>
    </w:p>
    <w:p w14:paraId="074627AB" w14:textId="77777777" w:rsidR="00244BE7" w:rsidRDefault="00244BE7" w:rsidP="00244BE7">
      <w:r>
        <w:t xml:space="preserve">So, the Conference Report was rejected. </w:t>
      </w:r>
    </w:p>
    <w:p w14:paraId="120B3940" w14:textId="1349CDDB" w:rsidR="00244BE7" w:rsidRDefault="00244BE7" w:rsidP="00244BE7"/>
    <w:p w14:paraId="296C85CB" w14:textId="77777777" w:rsidR="00244BE7" w:rsidRPr="00160D92" w:rsidRDefault="002E3650" w:rsidP="00244BE7">
      <w:pPr>
        <w:keepNext/>
        <w:ind w:firstLine="0"/>
        <w:jc w:val="center"/>
        <w:rPr>
          <w:b/>
          <w:bCs/>
          <w:szCs w:val="22"/>
        </w:rPr>
      </w:pPr>
      <w:bookmarkStart w:id="948" w:name="file_start209"/>
      <w:bookmarkEnd w:id="948"/>
      <w:r>
        <w:rPr>
          <w:b/>
          <w:bCs/>
          <w:szCs w:val="22"/>
        </w:rPr>
        <w:br w:type="column"/>
      </w:r>
      <w:r w:rsidR="00244BE7" w:rsidRPr="00160D92">
        <w:rPr>
          <w:b/>
          <w:bCs/>
          <w:szCs w:val="22"/>
        </w:rPr>
        <w:t>ABSTENTION FROM VOTING</w:t>
      </w:r>
    </w:p>
    <w:p w14:paraId="539FFD07" w14:textId="77777777" w:rsidR="00244BE7" w:rsidRPr="00244BE7" w:rsidRDefault="00244BE7" w:rsidP="00244BE7">
      <w:pPr>
        <w:ind w:firstLine="0"/>
        <w:rPr>
          <w:rFonts w:eastAsia="Aptos"/>
          <w:szCs w:val="22"/>
          <w:lang w:bidi="en-US"/>
        </w:rPr>
      </w:pPr>
      <w:r w:rsidRPr="00244BE7">
        <w:rPr>
          <w:rFonts w:eastAsia="Aptos"/>
          <w:szCs w:val="22"/>
          <w:lang w:bidi="en-US"/>
        </w:rPr>
        <w:t>The Honorable House Murrell Smith, Jr.</w:t>
      </w:r>
    </w:p>
    <w:p w14:paraId="3BBAD8E6" w14:textId="77777777" w:rsidR="00244BE7" w:rsidRPr="00244BE7" w:rsidRDefault="00244BE7" w:rsidP="00244BE7">
      <w:pPr>
        <w:ind w:firstLine="0"/>
        <w:rPr>
          <w:rFonts w:eastAsia="Aptos"/>
          <w:szCs w:val="22"/>
          <w:lang w:bidi="en-US"/>
        </w:rPr>
      </w:pPr>
      <w:r w:rsidRPr="00244BE7">
        <w:rPr>
          <w:rFonts w:eastAsia="Aptos"/>
          <w:szCs w:val="22"/>
          <w:lang w:bidi="en-US"/>
        </w:rPr>
        <w:t>506 Blatt Building</w:t>
      </w:r>
    </w:p>
    <w:p w14:paraId="0A1FC3DA" w14:textId="77777777" w:rsidR="00244BE7" w:rsidRPr="00244BE7" w:rsidRDefault="00244BE7" w:rsidP="00244BE7">
      <w:pPr>
        <w:ind w:firstLine="0"/>
        <w:rPr>
          <w:rFonts w:eastAsia="Aptos"/>
          <w:szCs w:val="22"/>
          <w:lang w:bidi="en-US"/>
        </w:rPr>
      </w:pPr>
      <w:r w:rsidRPr="00244BE7">
        <w:rPr>
          <w:rFonts w:eastAsia="Aptos"/>
          <w:szCs w:val="22"/>
          <w:lang w:bidi="en-US"/>
        </w:rPr>
        <w:t>Columbia, SC 29201</w:t>
      </w:r>
    </w:p>
    <w:p w14:paraId="7FA942EE" w14:textId="77777777" w:rsidR="00244BE7" w:rsidRPr="00244BE7" w:rsidRDefault="00244BE7" w:rsidP="00244BE7">
      <w:pPr>
        <w:ind w:firstLine="0"/>
        <w:rPr>
          <w:rFonts w:eastAsia="Aptos"/>
          <w:szCs w:val="22"/>
          <w:lang w:bidi="en-US"/>
        </w:rPr>
      </w:pPr>
    </w:p>
    <w:p w14:paraId="1B79A245" w14:textId="77777777" w:rsidR="00244BE7" w:rsidRPr="00244BE7" w:rsidRDefault="00244BE7" w:rsidP="00244BE7">
      <w:pPr>
        <w:ind w:firstLine="0"/>
        <w:rPr>
          <w:rFonts w:eastAsia="Aptos"/>
          <w:szCs w:val="22"/>
          <w:lang w:bidi="en-US"/>
        </w:rPr>
      </w:pPr>
      <w:r w:rsidRPr="00244BE7">
        <w:rPr>
          <w:rFonts w:eastAsia="Aptos"/>
          <w:szCs w:val="22"/>
          <w:lang w:bidi="en-US"/>
        </w:rPr>
        <w:t>Dear Speaker Smith,</w:t>
      </w:r>
    </w:p>
    <w:p w14:paraId="2452E3A5" w14:textId="77777777" w:rsidR="00244BE7" w:rsidRPr="00244BE7" w:rsidRDefault="00244BE7" w:rsidP="00244BE7">
      <w:pPr>
        <w:ind w:firstLine="0"/>
        <w:rPr>
          <w:rFonts w:eastAsia="Aptos"/>
          <w:szCs w:val="22"/>
          <w:lang w:bidi="en-US"/>
        </w:rPr>
      </w:pPr>
      <w:r w:rsidRPr="00244BE7">
        <w:rPr>
          <w:rFonts w:eastAsia="Aptos"/>
          <w:szCs w:val="22"/>
          <w:lang w:bidi="en-US"/>
        </w:rPr>
        <w:t>I am notifying you in accordance with S.C. Code Ann. Section 8-13-700 that I will not participate in the vote on the Conference Report for H. 3924 by adding Chapter 56 to Title 46 so as to regulate the sale of hemp-derived consumables, among other things out of an abundance of caution. I will abstain from this vote because of a potential conflict of interest as an economic interest of myself and the business with which I am associated may be affected. Please note this in the House Journal.</w:t>
      </w:r>
    </w:p>
    <w:p w14:paraId="1AF3FBB9" w14:textId="77777777" w:rsidR="00244BE7" w:rsidRPr="00244BE7" w:rsidRDefault="00244BE7" w:rsidP="00244BE7">
      <w:pPr>
        <w:ind w:firstLine="0"/>
        <w:rPr>
          <w:rFonts w:eastAsia="Aptos"/>
          <w:szCs w:val="22"/>
          <w:lang w:bidi="en-US"/>
        </w:rPr>
      </w:pPr>
    </w:p>
    <w:p w14:paraId="1D0CA653" w14:textId="77777777" w:rsidR="00244BE7" w:rsidRPr="00244BE7" w:rsidRDefault="00244BE7" w:rsidP="00244BE7">
      <w:pPr>
        <w:ind w:firstLine="0"/>
        <w:rPr>
          <w:rFonts w:eastAsia="Aptos"/>
          <w:szCs w:val="22"/>
          <w:lang w:bidi="en-US"/>
        </w:rPr>
      </w:pPr>
      <w:r w:rsidRPr="00244BE7">
        <w:rPr>
          <w:rFonts w:eastAsia="Aptos"/>
          <w:szCs w:val="22"/>
          <w:lang w:bidi="en-US"/>
        </w:rPr>
        <w:t>Sincerely,</w:t>
      </w:r>
    </w:p>
    <w:p w14:paraId="095587E3" w14:textId="77777777" w:rsidR="00244BE7" w:rsidRPr="00244BE7" w:rsidRDefault="00244BE7" w:rsidP="00244BE7">
      <w:pPr>
        <w:ind w:firstLine="0"/>
        <w:rPr>
          <w:rFonts w:eastAsia="Aptos"/>
          <w:szCs w:val="22"/>
          <w:lang w:bidi="en-US"/>
        </w:rPr>
      </w:pPr>
      <w:r w:rsidRPr="00244BE7">
        <w:rPr>
          <w:rFonts w:eastAsia="Aptos"/>
          <w:szCs w:val="22"/>
          <w:lang w:bidi="en-US"/>
        </w:rPr>
        <w:t>Representative Jordan Pace</w:t>
      </w:r>
    </w:p>
    <w:p w14:paraId="30C3851E" w14:textId="77777777" w:rsidR="00244BE7" w:rsidRDefault="00244BE7" w:rsidP="00244BE7">
      <w:pPr>
        <w:ind w:firstLine="0"/>
        <w:rPr>
          <w:rFonts w:eastAsia="Aptos"/>
          <w:szCs w:val="22"/>
          <w:lang w:bidi="en-US"/>
        </w:rPr>
      </w:pPr>
      <w:r w:rsidRPr="00244BE7">
        <w:rPr>
          <w:rFonts w:eastAsia="Aptos"/>
          <w:szCs w:val="22"/>
          <w:lang w:bidi="en-US"/>
        </w:rPr>
        <w:t>House District Number 117</w:t>
      </w:r>
    </w:p>
    <w:p w14:paraId="5AD9052C" w14:textId="77777777" w:rsidR="00244BE7" w:rsidRDefault="00244BE7" w:rsidP="00244BE7">
      <w:pPr>
        <w:ind w:firstLine="0"/>
        <w:rPr>
          <w:rFonts w:eastAsia="Aptos"/>
          <w:szCs w:val="22"/>
          <w:lang w:bidi="en-US"/>
        </w:rPr>
      </w:pPr>
    </w:p>
    <w:p w14:paraId="43558FD5" w14:textId="77777777" w:rsidR="00244BE7" w:rsidRDefault="00244BE7" w:rsidP="00244BE7">
      <w:pPr>
        <w:keepNext/>
        <w:jc w:val="center"/>
        <w:rPr>
          <w:b/>
        </w:rPr>
      </w:pPr>
      <w:r w:rsidRPr="00244BE7">
        <w:rPr>
          <w:b/>
        </w:rPr>
        <w:t>H. 3387--CONFERENCE REPORT ADOPTED</w:t>
      </w:r>
    </w:p>
    <w:p w14:paraId="08302A33" w14:textId="52A84957" w:rsidR="00244BE7" w:rsidRDefault="00244BE7" w:rsidP="00244BE7">
      <w:pPr>
        <w:jc w:val="center"/>
        <w:rPr>
          <w:b/>
        </w:rPr>
      </w:pPr>
    </w:p>
    <w:p w14:paraId="447BB9D4" w14:textId="77777777" w:rsidR="00244BE7" w:rsidRPr="00C844CC"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bookmarkStart w:id="949" w:name="file_start211"/>
      <w:bookmarkEnd w:id="949"/>
      <w:r w:rsidRPr="00C844CC">
        <w:rPr>
          <w:szCs w:val="22"/>
        </w:rPr>
        <w:t>H. 3387 – Conference Report</w:t>
      </w:r>
    </w:p>
    <w:p w14:paraId="3ACF889F" w14:textId="77777777" w:rsidR="00244BE7" w:rsidRPr="00C844CC"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r w:rsidRPr="00C844CC">
        <w:rPr>
          <w:szCs w:val="22"/>
        </w:rPr>
        <w:tab/>
        <w:t>The General Assembly, Columbia, S.C., June 22, 2026</w:t>
      </w:r>
    </w:p>
    <w:p w14:paraId="46B9080A" w14:textId="77777777" w:rsidR="00244BE7" w:rsidRPr="00C844CC" w:rsidRDefault="00244BE7" w:rsidP="00244BE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C844CC">
        <w:rPr>
          <w:szCs w:val="22"/>
        </w:rPr>
        <w:tab/>
        <w:t>The COMMITTEE OF CONFERENCE, to whom was referred:</w:t>
      </w:r>
    </w:p>
    <w:p w14:paraId="43763E06" w14:textId="77777777" w:rsidR="00244BE7" w:rsidRPr="00C844CC" w:rsidRDefault="00244BE7" w:rsidP="00244BE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caps w:val="0"/>
          <w:szCs w:val="22"/>
        </w:rPr>
      </w:pPr>
      <w:r w:rsidRPr="00C844CC">
        <w:rPr>
          <w:caps/>
          <w:szCs w:val="22"/>
        </w:rPr>
        <w:t>H. 3387</w:t>
      </w:r>
      <w:r w:rsidRPr="00C844CC">
        <w:rPr>
          <w:szCs w:val="22"/>
        </w:rPr>
        <w:t xml:space="preserve"> -- Reps. G.M. Smith, W. Newton, B. Newton, Robbins, C. Mitchell, Pope, Chapman, McCravy, Chumley, Taylor, Forrest, Long, Ligon, Guest, Crawford, Edgerton, M.M. Smith, Cox, Holman, Davis, Brewer, Murphy, Calhoon, Erickson, Bradley, Williams, Hixon, Burns, Hewitt, Gilreath, Cromer, Oremus and Hartz:  </w:t>
      </w:r>
      <w:r w:rsidRPr="00C844CC">
        <w:rPr>
          <w:rStyle w:val="scconfrepbilltitle"/>
          <w:szCs w:val="22"/>
        </w:rPr>
        <w:t>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2A365694" w14:textId="77777777" w:rsidR="00244BE7" w:rsidRPr="00C844CC" w:rsidRDefault="00244BE7" w:rsidP="00244BE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C844CC">
        <w:rPr>
          <w:szCs w:val="22"/>
        </w:rPr>
        <w:tab/>
        <w:t>Beg leave to report that they have duly and carefully considered the same and recommend:</w:t>
      </w:r>
    </w:p>
    <w:p w14:paraId="01A442E9" w14:textId="77777777" w:rsidR="00244BE7" w:rsidRPr="00C844CC"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C844CC">
        <w:rPr>
          <w:szCs w:val="22"/>
        </w:rPr>
        <w:t>That the same do pass with the following amendments:</w:t>
      </w:r>
    </w:p>
    <w:p w14:paraId="15A7A1A4" w14:textId="77777777" w:rsidR="00244BE7" w:rsidRPr="00C844CC"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p>
    <w:p w14:paraId="5AF0BE82" w14:textId="77777777" w:rsidR="00244BE7" w:rsidRPr="00C844CC" w:rsidRDefault="00244BE7" w:rsidP="00244BE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C844CC">
        <w:rPr>
          <w:szCs w:val="22"/>
        </w:rPr>
        <w:t>Amend the bill, as and if amended, by striking all after the enacting words and inserting:</w:t>
      </w:r>
    </w:p>
    <w:p w14:paraId="60C973D4" w14:textId="77777777" w:rsidR="00244BE7" w:rsidRPr="00C844C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950" w:name="bs_num_1_89eda1a25"/>
      <w:r w:rsidRPr="00C844CC">
        <w:t>S</w:t>
      </w:r>
      <w:bookmarkEnd w:id="950"/>
      <w:r w:rsidRPr="00C844CC">
        <w:t>ECTION 1.</w:t>
      </w:r>
      <w:r w:rsidRPr="00C844CC">
        <w:tab/>
      </w:r>
      <w:bookmarkStart w:id="951" w:name="dl_4eaeb1c94"/>
      <w:r w:rsidRPr="00C844CC">
        <w:t>/s/C</w:t>
      </w:r>
      <w:bookmarkEnd w:id="951"/>
      <w:r w:rsidRPr="00C844CC">
        <w:t>hapter 2, Title 45 of the S.C. Code is amended by adding:</w:t>
      </w:r>
    </w:p>
    <w:p w14:paraId="2B6D7212"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/s/</w:t>
      </w:r>
    </w:p>
    <w:p w14:paraId="20BDDF27"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/s/</w:t>
      </w:r>
      <w:bookmarkStart w:id="952" w:name="ns_T45C2N65_92ad55c0b"/>
      <w:r w:rsidRPr="00C844CC">
        <w:t>S</w:t>
      </w:r>
      <w:bookmarkEnd w:id="952"/>
      <w:r w:rsidRPr="00C844CC">
        <w:t>ection 45‑2‑65. (A) For the purposes of this section:</w:t>
      </w:r>
    </w:p>
    <w:p w14:paraId="2F26A101"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/s/</w:t>
      </w:r>
      <w:r w:rsidRPr="00C844CC">
        <w:tab/>
        <w:t>/s/</w:t>
      </w:r>
      <w:r w:rsidRPr="00C844CC">
        <w:tab/>
      </w:r>
      <w:bookmarkStart w:id="953" w:name="ss_T45C2N65S1_lv1_ccf410674"/>
      <w:r w:rsidRPr="00C844CC">
        <w:t>(</w:t>
      </w:r>
      <w:bookmarkEnd w:id="953"/>
      <w:r w:rsidRPr="00C844CC">
        <w:t>1) “Transient guest” means a person who temporarily occupies a recreational vehicle located within arecreational vehicle park with the permission of a current or former guest of the recreational vehicle park but without the permission of the recreational vehicle park’s operator.</w:t>
      </w:r>
    </w:p>
    <w:p w14:paraId="77FB61ED"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54" w:name="ss_T45C2N65S2_lv1_73c329ee2"/>
      <w:r w:rsidRPr="00C844CC">
        <w:t>(</w:t>
      </w:r>
      <w:bookmarkEnd w:id="954"/>
      <w:r w:rsidRPr="00C844CC">
        <w:t>2) “Guest” means a person who rents space from a recreational vehicle park operator and occupies a recreational vehicle at the recreational vehicle park.</w:t>
      </w:r>
    </w:p>
    <w:p w14:paraId="01E8B4A4"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55" w:name="ss_T45C2N65SB_lv2_78fcfabb2"/>
      <w:r w:rsidRPr="00C844CC">
        <w:t>(</w:t>
      </w:r>
      <w:bookmarkEnd w:id="955"/>
      <w:r w:rsidRPr="00C844CC">
        <w:t>B)</w:t>
      </w:r>
      <w:bookmarkStart w:id="956" w:name="ss_T45C2N65S1_lv1_938dc3fb8"/>
      <w:r w:rsidRPr="00C844CC">
        <w:t>(</w:t>
      </w:r>
      <w:bookmarkEnd w:id="956"/>
      <w:r w:rsidRPr="00C844CC">
        <w:t>1) The operator of any recreational vehicle park may remove or cause to be removed, in the manner provided in this section, any transient guest of the park who, while on the premises of the park:</w:t>
      </w:r>
    </w:p>
    <w:p w14:paraId="5766AEA6"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r w:rsidRPr="00C844CC">
        <w:tab/>
      </w:r>
      <w:bookmarkStart w:id="957" w:name="ss_T45C2N65Sa_lv2_7f3984724"/>
      <w:r w:rsidRPr="00C844CC">
        <w:t>(</w:t>
      </w:r>
      <w:bookmarkEnd w:id="957"/>
      <w:r w:rsidRPr="00C844CC">
        <w:t>a) illegally possesses or deals in a controlled substance, as defined by Chapter 53 of Title 44;</w:t>
      </w:r>
    </w:p>
    <w:p w14:paraId="1947038E"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r w:rsidRPr="00C844CC">
        <w:tab/>
      </w:r>
      <w:bookmarkStart w:id="958" w:name="ss_T45C2N65Sb_lv2_5404b76ef"/>
      <w:r w:rsidRPr="00C844CC">
        <w:t>(</w:t>
      </w:r>
      <w:bookmarkEnd w:id="958"/>
      <w:r w:rsidRPr="00C844CC">
        <w:t>b) disturbs the peace, quiet enjoyment, or comfort of other persons;</w:t>
      </w:r>
      <w:r w:rsidRPr="00C844CC">
        <w:rPr>
          <w:rStyle w:val="scstrike"/>
        </w:rPr>
        <w:t xml:space="preserve"> or</w:t>
      </w:r>
    </w:p>
    <w:p w14:paraId="5460229F"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u w:val="none"/>
        </w:rPr>
      </w:pPr>
      <w:r w:rsidRPr="00C844CC">
        <w:tab/>
      </w:r>
      <w:r w:rsidRPr="00C844CC">
        <w:tab/>
      </w:r>
      <w:r w:rsidRPr="00C844CC">
        <w:tab/>
      </w:r>
      <w:bookmarkStart w:id="959" w:name="ss_T45C2N65Sc_lv2_62724761e"/>
      <w:r w:rsidRPr="00C844CC">
        <w:t>(</w:t>
      </w:r>
      <w:bookmarkEnd w:id="959"/>
      <w:r w:rsidRPr="00C844CC">
        <w:t>c) violates the posted park rules and regulations</w:t>
      </w:r>
      <w:r w:rsidRPr="00C844CC">
        <w:rPr>
          <w:rStyle w:val="scinsert"/>
          <w:u w:val="none"/>
        </w:rPr>
        <w:t>; or</w:t>
      </w:r>
    </w:p>
    <w:p w14:paraId="071D04E8"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rPr>
          <w:rStyle w:val="scinsert"/>
          <w:u w:val="none"/>
        </w:rPr>
        <w:tab/>
      </w:r>
      <w:r w:rsidRPr="00C844CC">
        <w:rPr>
          <w:rStyle w:val="scinsert"/>
          <w:u w:val="none"/>
        </w:rPr>
        <w:tab/>
      </w:r>
      <w:r w:rsidRPr="00C844CC">
        <w:rPr>
          <w:rStyle w:val="scinsert"/>
          <w:u w:val="none"/>
        </w:rPr>
        <w:tab/>
        <w:t>(d) causes harm to the physical park.</w:t>
      </w:r>
    </w:p>
    <w:p w14:paraId="7F51F545"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60" w:name="ss_T45C2N65S2_lv1_aaa8d6b94"/>
      <w:r w:rsidRPr="00C844CC">
        <w:t>(</w:t>
      </w:r>
      <w:bookmarkEnd w:id="960"/>
      <w:r w:rsidRPr="00C844CC">
        <w:t>2) The removal of a transient guest from, any recreational vehicle park may not be based on race, color, national origin, sex, physical disability, or creed.</w:t>
      </w:r>
    </w:p>
    <w:p w14:paraId="063B52BA"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61" w:name="ss_T45C2N65SC_lv2_3ec75e002"/>
      <w:r w:rsidRPr="00C844CC">
        <w:t>(</w:t>
      </w:r>
      <w:bookmarkEnd w:id="961"/>
      <w:r w:rsidRPr="00C844CC">
        <w:t>C)</w:t>
      </w:r>
      <w:bookmarkStart w:id="962" w:name="ss_T45C2N65S1_lv1_4ba61cde1"/>
      <w:r w:rsidRPr="00C844CC">
        <w:t>(</w:t>
      </w:r>
      <w:bookmarkEnd w:id="962"/>
      <w:r w:rsidRPr="00C844CC">
        <w:t>1) The operator of any recreational vehicle park may remove or cause to be removed, in the manner provided in this section, any guest of the park who, while on the premises of the park:</w:t>
      </w:r>
    </w:p>
    <w:p w14:paraId="2CE16A63"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r w:rsidRPr="00C844CC">
        <w:tab/>
      </w:r>
      <w:bookmarkStart w:id="963" w:name="ss_T45C2N65Sa_lv2_411c4aa0f"/>
      <w:r w:rsidRPr="00C844CC">
        <w:t>(</w:t>
      </w:r>
      <w:bookmarkEnd w:id="963"/>
      <w:r w:rsidRPr="00C844CC">
        <w:t>a) illegally possesses or deals in a controlled substance, as defined by Chapter 53 of Title 44;</w:t>
      </w:r>
    </w:p>
    <w:p w14:paraId="5EBB1002"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r w:rsidRPr="00C844CC">
        <w:tab/>
      </w:r>
      <w:bookmarkStart w:id="964" w:name="ss_T45C2N65Sb_lv2_8751be264"/>
      <w:r w:rsidRPr="00C844CC">
        <w:t>(</w:t>
      </w:r>
      <w:bookmarkEnd w:id="964"/>
      <w:r w:rsidRPr="00C844CC">
        <w:t>b) disturbs the peace, quiet enjoyment, or comfort of other persons;</w:t>
      </w:r>
    </w:p>
    <w:p w14:paraId="496217D5"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r w:rsidRPr="00C844CC">
        <w:tab/>
      </w:r>
      <w:bookmarkStart w:id="965" w:name="ss_T45C2N65Sc_lv2_49c3c6e32"/>
      <w:r w:rsidRPr="00C844CC">
        <w:t>(</w:t>
      </w:r>
      <w:bookmarkEnd w:id="965"/>
      <w:r w:rsidRPr="00C844CC">
        <w:t>c) violates the posted park rules and regulations; or</w:t>
      </w:r>
    </w:p>
    <w:p w14:paraId="533930ED"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r w:rsidRPr="00C844CC">
        <w:tab/>
      </w:r>
      <w:bookmarkStart w:id="966" w:name="ss_T45C2N65Sd_lv2_ebcae98de"/>
      <w:r w:rsidRPr="00C844CC">
        <w:t>(</w:t>
      </w:r>
      <w:bookmarkEnd w:id="966"/>
      <w:r w:rsidRPr="00C844CC">
        <w:t>d) fails to make payment of rent at the agreed rental rate and by the agreed time.</w:t>
      </w:r>
    </w:p>
    <w:p w14:paraId="5416D92D"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67" w:name="ss_T45C2N65S2_lv1_d4bdfbddf"/>
      <w:r w:rsidRPr="00C844CC">
        <w:t>(</w:t>
      </w:r>
      <w:bookmarkEnd w:id="967"/>
      <w:r w:rsidRPr="00C844CC">
        <w:t>2) The admission of a guest to, or the removal of a guest from, any recreational vehicle park may not be based on race, color, national origin, sex, physical disability, or creed.</w:t>
      </w:r>
    </w:p>
    <w:p w14:paraId="0B966E77"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68" w:name="ss_T45C2N65SD_lv2_d74aae2b0"/>
      <w:r w:rsidRPr="00C844CC">
        <w:t>(</w:t>
      </w:r>
      <w:bookmarkEnd w:id="968"/>
      <w:r w:rsidRPr="00C844CC">
        <w:t>D) The operator of any recreational vehicle park shall notify the transient guest or guest that the park no longer desires to entertain the transient guest or guest and shall request that the transient guest or guest immediately depart from the park. Notice must be given in writing, as follows: “You are hereby notified that this recreational vehicle park no longer desires to entertain you as a transient guest or guest, and you are requested to leave at once. To remain after receipt of this notice is a misdemeanor under the laws of this State.” If a guest has paid rent in advance, then the park, at the time notice is given, shall tender to the guest the unused portion of the advance payment. Any transient guest or guest who remains or attempts to remain in the park after being requested to leave commits a misdemeanor and must be punished by a fine not to exceed three hundred dollars or by imprisonment for not more than thirty days, or both.</w:t>
      </w:r>
    </w:p>
    <w:p w14:paraId="251879EA"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69" w:name="ss_T45C2N65SE_lv2_453c30488"/>
      <w:r w:rsidRPr="00C844CC">
        <w:t>(</w:t>
      </w:r>
      <w:bookmarkEnd w:id="969"/>
      <w:r w:rsidRPr="00C844CC">
        <w:t>E) If a guest has accumulated an outstanding account in excess of an amount equivalent to three nights' rent at a recreational vehicle park, then the operator may disconnect all utilities of the recreational vehicle and notify the guest that the action is for the purpose of requiring the guest to confront the operator or permittee and arrange for payment of the guest’s account. This arrangement must be in writing, and a copy must be furnished to the guest. Upon entering into the agreement, the operator shall reconnect the utilities of the recreational vehicle.</w:t>
      </w:r>
    </w:p>
    <w:p w14:paraId="3709BFB4"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70" w:name="ss_T45C2N65SF_lv2_ff38c9f95"/>
      <w:r w:rsidRPr="00C844CC">
        <w:t>(</w:t>
      </w:r>
      <w:bookmarkEnd w:id="970"/>
      <w:r w:rsidRPr="00C844CC">
        <w:t>F) If any person is illegally on the premises of any recreational vehicle park, then the operator of the park may call upon any law enforcement officer of this State for assistance. It is the duty of law enforcement officers, upon the request of an operator, to remove from the premises or place under arrest any transient guest or guest who, according to the park operator, violated subsection (B), (C), or (D). If a warrant has been issued by the proper judicial officer for the arrest of any transient guest or guest who violates subsection (B), (C), or (D), then the officer shall serve the warrant, and the transient guest or guest is considered to have abandoned or given up any right to occupy the premises of the recreational vehicle park. The operator of the park shall employ all reasonable and proper means to care for any personal property left on the premises by the transient guest or guest and shall refund any unused portion of moneys paid by the guest for the occupancy of the premises. If conditions do not allow for immediate removal of the transient guest’s or guest’s property, then the transient guest or guest may arrange a reasonable time, not to exceed forty-eight hours, with the operator to come remove the property, accompanied by a law enforcement officer.</w:t>
      </w:r>
    </w:p>
    <w:p w14:paraId="0C0C30FD"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71" w:name="ss_T45C2N65SG_lv2_c0756cd4a"/>
      <w:r w:rsidRPr="00C844CC">
        <w:t>(</w:t>
      </w:r>
      <w:bookmarkEnd w:id="971"/>
      <w:r w:rsidRPr="00C844CC">
        <w:t>G) In addition to the grounds for ejection otherwise established by law, grounds for ejection may be established in a written lease agreement between a recreational vehicle park operator or permittee and a recreational vehicle park guest.</w:t>
      </w:r>
    </w:p>
    <w:p w14:paraId="4AC01028" w14:textId="77777777" w:rsidR="00244BE7" w:rsidRPr="00C844C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972" w:name="bs_num_2_sub_A_9e38cb1d1"/>
      <w:r w:rsidRPr="00C844CC">
        <w:t>S</w:t>
      </w:r>
      <w:bookmarkEnd w:id="972"/>
      <w:r w:rsidRPr="00C844CC">
        <w:t>ECTION 2.A.</w:t>
      </w:r>
      <w:r w:rsidRPr="00C844CC">
        <w:tab/>
      </w:r>
      <w:bookmarkStart w:id="973" w:name="dl_9eeda2d15"/>
      <w:r w:rsidRPr="00C844CC">
        <w:t>C</w:t>
      </w:r>
      <w:bookmarkEnd w:id="973"/>
      <w:r w:rsidRPr="00C844CC">
        <w:t>hapter 37, Title 27 of the S.C. Code is amended by adding:</w:t>
      </w:r>
    </w:p>
    <w:p w14:paraId="4538BBDA"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974" w:name="up_95bc568e4"/>
      <w:r w:rsidRPr="00C844CC">
        <w:t>A</w:t>
      </w:r>
      <w:bookmarkEnd w:id="974"/>
      <w:r w:rsidRPr="00C844CC">
        <w:t>rticle 3</w:t>
      </w:r>
    </w:p>
    <w:p w14:paraId="2C8B748F"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975" w:name="up_6e3194625"/>
      <w:r w:rsidRPr="00C844CC">
        <w:t>E</w:t>
      </w:r>
      <w:bookmarkEnd w:id="975"/>
      <w:r w:rsidRPr="00C844CC">
        <w:t>jectment of Unlawful Occupants of a Residential Dwelling</w:t>
      </w:r>
    </w:p>
    <w:p w14:paraId="7D036E08"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76" w:name="ns_T27C37N200_d0831a584"/>
      <w:r w:rsidRPr="00C844CC">
        <w:t>S</w:t>
      </w:r>
      <w:bookmarkEnd w:id="976"/>
      <w:r w:rsidRPr="00C844CC">
        <w:t>ection 27‑37‑200.</w:t>
      </w:r>
      <w:r w:rsidRPr="00C844CC">
        <w:tab/>
      </w:r>
      <w:bookmarkStart w:id="977" w:name="up_08f3dce08"/>
      <w:r w:rsidRPr="00C844CC">
        <w:t>A</w:t>
      </w:r>
      <w:bookmarkEnd w:id="977"/>
      <w:r w:rsidRPr="00C844CC">
        <w:t>s used in this article:</w:t>
      </w:r>
    </w:p>
    <w:p w14:paraId="07A1322E"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78" w:name="ss_T27C37N200S1_lv1_5e3e0cefb"/>
      <w:r w:rsidRPr="00C844CC">
        <w:t>(</w:t>
      </w:r>
      <w:bookmarkEnd w:id="978"/>
      <w:r w:rsidRPr="00C844CC">
        <w:t>1) “Authorized enforcement official” means the county sheriff for the county in which the property is located or any county, city, or township constable, pursuant to Section 22-9-10, for the county, city, or township in which the property is located.</w:t>
      </w:r>
    </w:p>
    <w:p w14:paraId="4E0EB932"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79" w:name="ss_T27C37N200S2_lv1_5e3e0red5"/>
      <w:r w:rsidRPr="00C844CC">
        <w:t>(</w:t>
      </w:r>
      <w:bookmarkEnd w:id="979"/>
      <w:r w:rsidRPr="00C844CC">
        <w:t>2) “Petitioner” means the owner of property containing a residential dwelling who has filed a verified petition under the provisions of this article.</w:t>
      </w:r>
    </w:p>
    <w:p w14:paraId="25E38CA1"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80" w:name="ss_T27C37N200S3_lv1_5e3emayer"/>
      <w:r w:rsidRPr="00C844CC">
        <w:t>(</w:t>
      </w:r>
      <w:bookmarkEnd w:id="980"/>
      <w:r w:rsidRPr="00C844CC">
        <w:t>3) “Representative of the property owner” means any authorized agent or personal representative of the property owner. If the property at issue is part of an estate being probated, “representative of the property owner” refers to the representative of the estate during probate proceedings.</w:t>
      </w:r>
    </w:p>
    <w:p w14:paraId="2596D1AF"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81" w:name="ss_T27C37N200S4_lv1_5ed2july0"/>
      <w:r w:rsidRPr="00C844CC">
        <w:t>(</w:t>
      </w:r>
      <w:bookmarkEnd w:id="981"/>
      <w:r w:rsidRPr="00C844CC">
        <w:t>4) “Respondent” means the person or persons unlawfully occupying property containing a residential dwelling, against whom a verified petition has been filed.</w:t>
      </w:r>
    </w:p>
    <w:p w14:paraId="25F6EE35"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82" w:name="ss_T27C37N200S5_lv1_6tr4june2"/>
      <w:r w:rsidRPr="00C844CC">
        <w:t>(</w:t>
      </w:r>
      <w:bookmarkEnd w:id="982"/>
      <w:r w:rsidRPr="00C844CC">
        <w:t>5) “Unlawful occupant or occupants” means any person or persons who detain, occupy, or trespass on property containing a residential dwelling without the permission of the property owner, who otherwise have no legal right to occupy the property under state law, and who are not afforded any protections provided to a tenant under state law.</w:t>
      </w:r>
    </w:p>
    <w:p w14:paraId="0D1D339C"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83" w:name="ns_T27C37N210_b15394b19"/>
      <w:r w:rsidRPr="00C844CC">
        <w:t>S</w:t>
      </w:r>
      <w:bookmarkEnd w:id="983"/>
      <w:r w:rsidRPr="00C844CC">
        <w:t>ection 27‑37‑210.</w:t>
      </w:r>
      <w:r w:rsidRPr="00C844CC">
        <w:tab/>
        <w:t>Notwithstanding any provision of this chapter to the contrary, a property owner or representative of the property owner may seek relief for the removal of a person or persons unlawfully occupying property containing a residential dwelling under this article by filing a verified petition with the clerk of court or chief magistrate of the county in which the property is located.</w:t>
      </w:r>
    </w:p>
    <w:p w14:paraId="34519EAC"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84" w:name="ns_T27C37N220_c568dc962"/>
      <w:r w:rsidRPr="00C844CC">
        <w:t>S</w:t>
      </w:r>
      <w:bookmarkEnd w:id="984"/>
      <w:r w:rsidRPr="00C844CC">
        <w:t>ection 27‑37‑220.</w:t>
      </w:r>
      <w:r w:rsidRPr="00C844CC">
        <w:tab/>
        <w:t>Filing fees and court costs under this article shall be the same as filing fees and court costs required when filing a claim in the court of common pleas.</w:t>
      </w:r>
    </w:p>
    <w:p w14:paraId="3A40EC66"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85" w:name="ns_T27C37N230_104543ffa"/>
      <w:r w:rsidRPr="00C844CC">
        <w:t>S</w:t>
      </w:r>
      <w:bookmarkEnd w:id="985"/>
      <w:r w:rsidRPr="00C844CC">
        <w:t>ection 27‑37‑230.</w:t>
      </w:r>
      <w:r w:rsidRPr="00C844CC">
        <w:tab/>
      </w:r>
      <w:bookmarkStart w:id="986" w:name="ss_T27C37N230SA_lv1_2b2e9a477"/>
      <w:r w:rsidRPr="00C844CC">
        <w:t>(</w:t>
      </w:r>
      <w:bookmarkEnd w:id="986"/>
      <w:r w:rsidRPr="00C844CC">
        <w:t>A) Upon the filing of a verified petition under this section, and for good cause shown in the petition, the court shall immediately issue an ex parte order to remove an unlawful occupant or occupants from property containing a residential dwelling. The assertion of sufficient evidence that the person or persons are unlawfully occupying property containing a residential dwelling shall constitute good cause for purposes of this section. The petition shall set forth the following:</w:t>
      </w:r>
    </w:p>
    <w:p w14:paraId="67B9DC92"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87" w:name="ss_T27C37N230S1_lv2_b40b6c3e8"/>
      <w:r w:rsidRPr="00C844CC">
        <w:t>(</w:t>
      </w:r>
      <w:bookmarkEnd w:id="987"/>
      <w:r w:rsidRPr="00C844CC">
        <w:t>1) the petitioner is the property owner or a representative of the property owner;</w:t>
      </w:r>
    </w:p>
    <w:p w14:paraId="604FACDF"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88" w:name="ss_T27C37N230S2_lv2_430bd7846"/>
      <w:r w:rsidRPr="00C844CC">
        <w:t>(</w:t>
      </w:r>
      <w:bookmarkEnd w:id="988"/>
      <w:r w:rsidRPr="00C844CC">
        <w:t>2) the property that is being occupied includes a residential dwelling;</w:t>
      </w:r>
    </w:p>
    <w:p w14:paraId="6BA7CD10"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89" w:name="ss_T27C37N230S3_lv2_838b00343"/>
      <w:r w:rsidRPr="00C844CC">
        <w:t>(</w:t>
      </w:r>
      <w:bookmarkEnd w:id="989"/>
      <w:r w:rsidRPr="00C844CC">
        <w:t>3) an unlawful occupant or occupants have entered and remain or continue to reside on the property owner’s property;</w:t>
      </w:r>
    </w:p>
    <w:p w14:paraId="1F72C7CA"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90" w:name="ss_T27C37N230S4_lv2_83d7b7d4b"/>
      <w:r w:rsidRPr="00C844CC">
        <w:t>(</w:t>
      </w:r>
      <w:bookmarkEnd w:id="990"/>
      <w:r w:rsidRPr="00C844CC">
        <w:t>4) the real property was not open to members of the public at the time the unlawful occupant or occupants entered;</w:t>
      </w:r>
    </w:p>
    <w:p w14:paraId="1167564B"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91" w:name="ss_T27C37N230S5_lv2_76cd63c65"/>
      <w:r w:rsidRPr="00C844CC">
        <w:t>(</w:t>
      </w:r>
      <w:bookmarkEnd w:id="991"/>
      <w:r w:rsidRPr="00C844CC">
        <w:t>5) the unlawful occupant or occupants are occupying the property without the permission of the property owner and are not guests of the property owner nor otherwise authorized to make use of the property;</w:t>
      </w:r>
    </w:p>
    <w:p w14:paraId="446640C8"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92" w:name="ss_T27C37N230S6_lv2_8f2cdffca"/>
      <w:r w:rsidRPr="00C844CC">
        <w:t>(</w:t>
      </w:r>
      <w:bookmarkEnd w:id="992"/>
      <w:r w:rsidRPr="00C844CC">
        <w:t>6) the property owner has directed the unlawful occupant or occupants to leave the property and the unlawful occupant or occupants have failed or refused to vacate the premises;</w:t>
      </w:r>
    </w:p>
    <w:p w14:paraId="21D001B7"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93" w:name="ss_T27C37N230S7_lv2_22c3dcbb9"/>
      <w:r w:rsidRPr="00C844CC">
        <w:t>(</w:t>
      </w:r>
      <w:bookmarkEnd w:id="993"/>
      <w:r w:rsidRPr="00C844CC">
        <w:t>7) the property has not been leased to any person and the unlawful occupant or occupants are not current or former tenants of the property pursuant to any agreement with the property owner;</w:t>
      </w:r>
    </w:p>
    <w:p w14:paraId="43DE80C7"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94" w:name="ss_T27C37N230S8_lv2_1d75c0052"/>
      <w:r w:rsidRPr="00C844CC">
        <w:t>(</w:t>
      </w:r>
      <w:bookmarkEnd w:id="994"/>
      <w:r w:rsidRPr="00C844CC">
        <w:t>8) the unlawful occupant or occupants are not immediate family members of the property owner; and</w:t>
      </w:r>
    </w:p>
    <w:p w14:paraId="49FF2E14"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995" w:name="ss_T27C37N230S9_lv2_97faa37ad"/>
      <w:r w:rsidRPr="00C844CC">
        <w:t>(</w:t>
      </w:r>
      <w:bookmarkEnd w:id="995"/>
      <w:r w:rsidRPr="00C844CC">
        <w:t>9) there is no pending litigation related to the real property between the property owner and any known unlawful occupant or occupants.</w:t>
      </w:r>
    </w:p>
    <w:p w14:paraId="5D97A2A9"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96" w:name="ss_T27C37N230SB_lv1_04299a906"/>
      <w:r w:rsidRPr="00C844CC">
        <w:t>(</w:t>
      </w:r>
      <w:bookmarkEnd w:id="996"/>
      <w:r w:rsidRPr="00C844CC">
        <w:t>B) An ex parte order to have the unlawful occupant or occupants removed from property containing a residential dwelling entered by the court shall take effect when entered and shall remain in effect until there is valid service of process and a hearing is held on the motion. Such hearing shall be held within twenty‑four hours of filing the verified petition unless good cause is shown for a delay. The court shall deny the ex parte order and dismiss the petition if the petitioner is not authorized to seek relief or does not show good cause.</w:t>
      </w:r>
    </w:p>
    <w:p w14:paraId="1D480EBB"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97" w:name="ss_T27C37N230SC_lv1_85eea4e44"/>
      <w:r w:rsidRPr="00C844CC">
        <w:t>(</w:t>
      </w:r>
      <w:bookmarkEnd w:id="997"/>
      <w:r w:rsidRPr="00C844CC">
        <w:t>C) Failure to serve an ex parte order on the person or persons who are unlawfully occupying property containing a residential dwelling shall not affect the validity or enforceability of such order.</w:t>
      </w:r>
    </w:p>
    <w:p w14:paraId="7069CD89"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998" w:name="ns_T27C37N240_34a62cfd9"/>
      <w:r w:rsidRPr="00C844CC">
        <w:t>S</w:t>
      </w:r>
      <w:bookmarkEnd w:id="998"/>
      <w:r w:rsidRPr="00C844CC">
        <w:t>ection 27‑37‑240.</w:t>
      </w:r>
      <w:r w:rsidRPr="00C844CC">
        <w:tab/>
      </w:r>
      <w:bookmarkStart w:id="999" w:name="up_f6012120d"/>
      <w:r w:rsidRPr="00C844CC">
        <w:t>A</w:t>
      </w:r>
      <w:bookmarkEnd w:id="999"/>
      <w:r w:rsidRPr="00C844CC">
        <w:t>ny ex parte order granted under this article shall be to protect the petitioner from trespass by an unlawful occupant or occupants and may include such terms as the court reasonably deems necessary to ensure the petitioner’s safety including, but not limited to:</w:t>
      </w:r>
    </w:p>
    <w:p w14:paraId="25FEE40D"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00" w:name="ss_T27C37N240S1_lv1_95ae29c75"/>
      <w:r w:rsidRPr="00C844CC">
        <w:t>(</w:t>
      </w:r>
      <w:bookmarkEnd w:id="1000"/>
      <w:r w:rsidRPr="00C844CC">
        <w:t>1) restraining the respondent from committing or threatening to commit any act of violence, molestation, stalking, assault, or disturbing the peace of the petitioner or the petitioner’s property, including violence against a pet;</w:t>
      </w:r>
    </w:p>
    <w:p w14:paraId="3E7F9420"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01" w:name="ss_T27C37N240S2_lv1_1581ba24e"/>
      <w:r w:rsidRPr="00C844CC">
        <w:t>(</w:t>
      </w:r>
      <w:bookmarkEnd w:id="1001"/>
      <w:r w:rsidRPr="00C844CC">
        <w:t>2) restraining the respondent from entering the petitioner’s premises or dwelling unit or coming within a certain proximity of the petitioner’s premises or dwelling unit; and</w:t>
      </w:r>
    </w:p>
    <w:p w14:paraId="3F625B74"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02" w:name="ss_T27C37N240S3_lv1_9747fdbe6"/>
      <w:r w:rsidRPr="00C844CC">
        <w:t>(</w:t>
      </w:r>
      <w:bookmarkEnd w:id="1002"/>
      <w:r w:rsidRPr="00C844CC">
        <w:t>3) restraining the respondent from communicating with the petitioner in any manner or through any medium.</w:t>
      </w:r>
    </w:p>
    <w:p w14:paraId="3B5B4416"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03" w:name="ns_T27C37N250_ba0178e28"/>
      <w:r w:rsidRPr="00C844CC">
        <w:t>S</w:t>
      </w:r>
      <w:bookmarkEnd w:id="1003"/>
      <w:r w:rsidRPr="00C844CC">
        <w:t>ection 27‑37‑250.</w:t>
      </w:r>
      <w:r w:rsidRPr="00C844CC">
        <w:tab/>
      </w:r>
      <w:bookmarkStart w:id="1004" w:name="up_063bc9353"/>
      <w:r w:rsidRPr="00C844CC">
        <w:t>W</w:t>
      </w:r>
      <w:bookmarkEnd w:id="1004"/>
      <w:r w:rsidRPr="00C844CC">
        <w:t>hen the court has, after a hearing on the petition, issued an order for relief to permanently exclude an unlawful occupant or occupants from the petitioner’s property, it may additionally:</w:t>
      </w:r>
    </w:p>
    <w:p w14:paraId="374FDCC1"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05" w:name="ss_T27C37N250S1_lv1_9999fa926"/>
      <w:r w:rsidRPr="00C844CC">
        <w:t>(</w:t>
      </w:r>
      <w:bookmarkEnd w:id="1005"/>
      <w:r w:rsidRPr="00C844CC">
        <w:t>1) permanently restrain the respondent from committing or threatening to commit any act of violence, molestation, stalking, assault, or disturbing the peace of the petitioner or the petitioner’s property, including violence against a pet;</w:t>
      </w:r>
    </w:p>
    <w:p w14:paraId="0DD4AD03"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06" w:name="ss_T27C37N250S2_lv1_7babe21ee"/>
      <w:r w:rsidRPr="00C844CC">
        <w:t>(</w:t>
      </w:r>
      <w:bookmarkEnd w:id="1006"/>
      <w:r w:rsidRPr="00C844CC">
        <w:t>2) permanently restrain the respondent from entering the petitioner’s premises or dwelling unit or coming within a certain proximity of petitioner’s premises or dwelling unit;</w:t>
      </w:r>
    </w:p>
    <w:p w14:paraId="32FDF7D9"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07" w:name="ss_T27C37N250S3_lv1_efcb623b8"/>
      <w:r w:rsidRPr="00C844CC">
        <w:t>(</w:t>
      </w:r>
      <w:bookmarkEnd w:id="1007"/>
      <w:r w:rsidRPr="00C844CC">
        <w:t>3) permanently restrain the respondent from communicating with the petitioner in any manner or through any medium;</w:t>
      </w:r>
    </w:p>
    <w:p w14:paraId="541A1CAB"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08" w:name="ss_T27C37N250S4_lv1_1f890ec10"/>
      <w:r w:rsidRPr="00C844CC">
        <w:t>(</w:t>
      </w:r>
      <w:bookmarkEnd w:id="1008"/>
      <w:r w:rsidRPr="00C844CC">
        <w:t>4) permanently expel the respondent from occupying petitioner’s premises or dwelling unit;</w:t>
      </w:r>
    </w:p>
    <w:p w14:paraId="08CAA7FD"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09" w:name="ss_T27C37N250S5_lv1_d4ff83fb0"/>
      <w:r w:rsidRPr="00C844CC">
        <w:t>(</w:t>
      </w:r>
      <w:bookmarkEnd w:id="1009"/>
      <w:r w:rsidRPr="00C844CC">
        <w:t>5) permanently expel the respondent’s personal property from petitioner’s premises or dwelling unit;</w:t>
      </w:r>
    </w:p>
    <w:p w14:paraId="619B3C8C"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10" w:name="ss_T27C37N250S6_lv1_4b19a6082"/>
      <w:r w:rsidRPr="00C844CC">
        <w:t>(</w:t>
      </w:r>
      <w:bookmarkEnd w:id="1010"/>
      <w:r w:rsidRPr="00C844CC">
        <w:t>6) order the respondent to pay all costs of repair to the petitioner’s premises or dwelling unit relating to damages caused by the respondent;</w:t>
      </w:r>
    </w:p>
    <w:p w14:paraId="1B6EA413"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11" w:name="ss_T27C37N250S7_lv1_697dcfc61"/>
      <w:r w:rsidRPr="00C844CC">
        <w:t>(</w:t>
      </w:r>
      <w:bookmarkEnd w:id="1011"/>
      <w:r w:rsidRPr="00C844CC">
        <w:t>7) order the respondent to pay all costs associated with service of any ex parte order authorized against the respondent; or</w:t>
      </w:r>
    </w:p>
    <w:p w14:paraId="7E991EE0"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12" w:name="ss_T27C37N250S8_lv1_967c0a2ac"/>
      <w:r w:rsidRPr="00C844CC">
        <w:t>(</w:t>
      </w:r>
      <w:bookmarkEnd w:id="1012"/>
      <w:r w:rsidRPr="00C844CC">
        <w:t>8) order the respondent to pay court costs.</w:t>
      </w:r>
    </w:p>
    <w:p w14:paraId="53427D7F"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13" w:name="ns_T27C37N260_5458cbaa5"/>
      <w:r w:rsidRPr="00C844CC">
        <w:t>S</w:t>
      </w:r>
      <w:bookmarkEnd w:id="1013"/>
      <w:r w:rsidRPr="00C844CC">
        <w:t>ection 27‑37‑260.</w:t>
      </w:r>
      <w:r w:rsidRPr="00C844CC">
        <w:tab/>
        <w:t>A verified petition seeking an ex parte order under this article shall contain allegations relating to those orders and shall pray for the orders desired.</w:t>
      </w:r>
    </w:p>
    <w:p w14:paraId="38D5505F"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14" w:name="ns_T27C37N270_081abfc16"/>
      <w:r w:rsidRPr="00C844CC">
        <w:t>S</w:t>
      </w:r>
      <w:bookmarkEnd w:id="1014"/>
      <w:r w:rsidRPr="00C844CC">
        <w:t>ection 27‑37‑270.</w:t>
      </w:r>
      <w:r w:rsidRPr="00C844CC">
        <w:tab/>
        <w:t>Once the court grants the order under this article, the authorized enforcement official shall enforce such order by removing the person or persons unlawfully occupying the property.</w:t>
      </w:r>
    </w:p>
    <w:p w14:paraId="6A79212E"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15" w:name="ns_T27C37N280_3166c1f25"/>
      <w:r w:rsidRPr="00C844CC">
        <w:t>S</w:t>
      </w:r>
      <w:bookmarkEnd w:id="1015"/>
      <w:r w:rsidRPr="00C844CC">
        <w:t>ection 27‑37‑280.</w:t>
      </w:r>
      <w:r w:rsidRPr="00C844CC">
        <w:tab/>
        <w:t>If appropriate, the authorized enforcement official may arrest any person found in the dwelling for trespass, outstanding warrants, or any other legal cause.</w:t>
      </w:r>
    </w:p>
    <w:p w14:paraId="43FAC54A"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16" w:name="ns_T27C37N290_ebce4dd6d"/>
      <w:r w:rsidRPr="00C844CC">
        <w:t>S</w:t>
      </w:r>
      <w:bookmarkEnd w:id="1016"/>
      <w:r w:rsidRPr="00C844CC">
        <w:t>ection 27‑37‑290.</w:t>
      </w:r>
      <w:r w:rsidRPr="00C844CC">
        <w:tab/>
      </w:r>
      <w:bookmarkStart w:id="1017" w:name="up_841230be"/>
      <w:r w:rsidRPr="00C844CC">
        <w:t>T</w:t>
      </w:r>
      <w:bookmarkEnd w:id="1017"/>
      <w:r w:rsidRPr="00C844CC">
        <w:t>he authorized enforcement official is entitled to the same fee for the service of the ex parte order granted under this article as that provided for the execution of a warrant for the ejection of a trespasser pursuant to Section 15‑67‑630. After the authorized enforcement official serves the order, the property owner or representative of the property owner may request that the authorized enforcement official stand by to keep the peace while the property owner or representative of the property owner changes the locks and removes the personal property of the occupants from the premises to or near the property line. When such a request is made, the authorized enforcement official may charge a reasonable hourly rate, and the person requesting the authorized enforcement official to stand by and keep the peace is responsible for paying the reasonable hourly rate set by the authorized enforcement official. The authorized enforcement official is not liable to the unlawful occupant or occupants or to any other party for the loss, destruction, or damage of property. The property owner or representative of the property owner is not liable to an unlawful occupant or any other party for the loss, destruction, or damage to the personal property unless the removal was wrongful.</w:t>
      </w:r>
    </w:p>
    <w:p w14:paraId="066F9116"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18" w:name="ns_T27C37N300_8f51c55ed"/>
      <w:r w:rsidRPr="00C844CC">
        <w:t>S</w:t>
      </w:r>
      <w:bookmarkEnd w:id="1018"/>
      <w:r w:rsidRPr="00C844CC">
        <w:t>ection 27‑37‑300.</w:t>
      </w:r>
      <w:r w:rsidRPr="00C844CC">
        <w:tab/>
        <w:t>A person may bring a civil cause of action if the person was removed from the property under this article without just cause. Such person may seek restored possession to the real property, actual damages to personal property when personal property was removed, statutory damages in the amount of one thousand dollars, and reimbursement of court costs. Any damages authorized under this section shall be offset by any damages to the real property inflicted by the person who was removed from the real property without just cause. Such damages to real property shall be proven by the property owner. Awards of actual damages shall not exceed the value of the damaged personal property.</w:t>
      </w:r>
    </w:p>
    <w:p w14:paraId="011DAD5F"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19" w:name="ns_T27C37N310_52ec17c7f"/>
      <w:r w:rsidRPr="00C844CC">
        <w:t>S</w:t>
      </w:r>
      <w:bookmarkEnd w:id="1019"/>
      <w:r w:rsidRPr="00C844CC">
        <w:t>ection 27‑37‑310.</w:t>
      </w:r>
      <w:r w:rsidRPr="00C844CC">
        <w:tab/>
        <w:t>The provisions of this article do not limit the rights of a property owner or limit the authority of a law enforcement officer to arrest an unlawful occupant for trespassing, vandalism, theft, or other crimes.</w:t>
      </w:r>
    </w:p>
    <w:p w14:paraId="6A90C7B6"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20" w:name="ns_T27C37N320_8fb298dd8"/>
      <w:r w:rsidRPr="00C844CC">
        <w:t>S</w:t>
      </w:r>
      <w:bookmarkEnd w:id="1020"/>
      <w:r w:rsidRPr="00C844CC">
        <w:t>ection 27‑37‑320.</w:t>
      </w:r>
      <w:r w:rsidRPr="00C844CC">
        <w:tab/>
        <w:t>All proceedings under this article are in addition to any other available civil or criminal remedies, unless otherwise specifically provided herein.</w:t>
      </w:r>
    </w:p>
    <w:p w14:paraId="4F4A85C8"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21" w:name="ns_T27C37N330_d6fafcbac"/>
      <w:r w:rsidRPr="00C844CC">
        <w:t>S</w:t>
      </w:r>
      <w:bookmarkEnd w:id="1021"/>
      <w:r w:rsidRPr="00C844CC">
        <w:t>ection 27‑37‑330.</w:t>
      </w:r>
      <w:r w:rsidRPr="00C844CC">
        <w:tab/>
      </w:r>
      <w:bookmarkStart w:id="1022" w:name="ss_T27C37N330SA_lv1_4d8db1ca4"/>
      <w:r w:rsidRPr="00C844CC">
        <w:t>(</w:t>
      </w:r>
      <w:bookmarkEnd w:id="1022"/>
      <w:r w:rsidRPr="00C844CC">
        <w:t>A) The court shall retain jurisdiction over the ex parte order or full order of protection issued under this article for its entire duration. The court may schedule compliance review hearings to monitor the respondent’s compliance with the order.</w:t>
      </w:r>
    </w:p>
    <w:p w14:paraId="78FB27D7"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23" w:name="ss_T27C37N330SB_lv1_fce505197"/>
      <w:r w:rsidRPr="00C844CC">
        <w:t>(</w:t>
      </w:r>
      <w:bookmarkEnd w:id="1023"/>
      <w:r w:rsidRPr="00C844CC">
        <w:t>B) The terms of the ex parte order or full order of protection issued under this article are enforceable by all remedies available at law for the enforcement of a judgment, and the court may punish a respondent who wilfully violates the ex parte order to the same extent as provided by law for contempt of the court in any other suit or proceeding cognizable by the court.</w:t>
      </w:r>
    </w:p>
    <w:p w14:paraId="5634494E"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24" w:name="ns_T27C37N340_9ce0abc24"/>
      <w:r w:rsidRPr="00C844CC">
        <w:t>S</w:t>
      </w:r>
      <w:bookmarkEnd w:id="1024"/>
      <w:r w:rsidRPr="00C844CC">
        <w:t>ection 27‑37‑340.</w:t>
      </w:r>
      <w:r w:rsidRPr="00C844CC">
        <w:tab/>
      </w:r>
      <w:bookmarkStart w:id="1025" w:name="ss_T27C37N340SA_lv1_33229c840"/>
      <w:r w:rsidRPr="00C844CC">
        <w:t>(</w:t>
      </w:r>
      <w:bookmarkEnd w:id="1025"/>
      <w:r w:rsidRPr="00C844CC">
        <w:t>A) When a law enforcement officer has probable cause to believe that a party, against whom an ex parte order under this article has been entered and who has notice of such order entered, has committed an act in violation of such order, the officer shall arrest the offending party‑respondent regardless of whether the violation occurred in the presence of the arresting officer.</w:t>
      </w:r>
    </w:p>
    <w:p w14:paraId="2EED2C40"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26" w:name="ss_T27C37N340SB_lv1_45f27fdec"/>
      <w:r w:rsidRPr="00C844CC">
        <w:t>(</w:t>
      </w:r>
      <w:bookmarkEnd w:id="1026"/>
      <w:r w:rsidRPr="00C844CC">
        <w:t>B) In an arrest in which a law enforcement officer acted in good faith reliance on this section, the arresting and assisting law enforcement officers and their employing entities and superiors shall be immune from liability in any civil action alleging false arrest, false imprisonment, or malicious prosecution.</w:t>
      </w:r>
    </w:p>
    <w:p w14:paraId="5BC750D7"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27" w:name="ss_T27C37N340SC_lv1_10a4095d0"/>
      <w:r w:rsidRPr="00C844CC">
        <w:t>(</w:t>
      </w:r>
      <w:bookmarkEnd w:id="1027"/>
      <w:r w:rsidRPr="00C844CC">
        <w:t>C) A person who violates the terms and conditions of an ex parte order under this article is guilty of a felony and, upon conviction, must be imprisoned not more than three years or fined not more than three thousand dollars, or both. For the purposes of this subsection, in addition to the notice provided by actual service of the order, a party is deemed to have notice of an ex parte order under this article if:</w:t>
      </w:r>
    </w:p>
    <w:p w14:paraId="08752DC9"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28" w:name="ss_T27C37N340S1_lv2_2e98612f5"/>
      <w:r w:rsidRPr="00C844CC">
        <w:t>(</w:t>
      </w:r>
      <w:bookmarkEnd w:id="1028"/>
      <w:r w:rsidRPr="00C844CC">
        <w:t>1) the law enforcement officer responding to a call of a violation of an ex parte order under this article presented a copy of the ex parte order to the respondent; or</w:t>
      </w:r>
    </w:p>
    <w:p w14:paraId="126A3E28"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r w:rsidRPr="00C844CC">
        <w:tab/>
      </w:r>
      <w:bookmarkStart w:id="1029" w:name="ss_T27C37N340S2_lv2_195891fac"/>
      <w:r w:rsidRPr="00C844CC">
        <w:t>(</w:t>
      </w:r>
      <w:bookmarkEnd w:id="1029"/>
      <w:r w:rsidRPr="00C844CC">
        <w:t>2) notice is given by actual communication to the respondent in a manner reasonably likely to advise the respondent.</w:t>
      </w:r>
    </w:p>
    <w:p w14:paraId="10DF389C"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30" w:name="ns_T27C37N350_c6a7ebb02"/>
      <w:r w:rsidRPr="00C844CC">
        <w:t>S</w:t>
      </w:r>
      <w:bookmarkEnd w:id="1030"/>
      <w:r w:rsidRPr="00C844CC">
        <w:t>ection 27‑37‑350.</w:t>
      </w:r>
      <w:r w:rsidRPr="00C844CC">
        <w:tab/>
        <w:t>Nothing in this article shall be interpreted as creating a private cause of action for damages to enforce the provisions set forth herein.</w:t>
      </w:r>
    </w:p>
    <w:p w14:paraId="5E8B755D" w14:textId="77777777" w:rsidR="00244BE7" w:rsidRPr="00C844CC"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1031" w:name="bs_num_2_sub_B_37942806e"/>
      <w:r w:rsidRPr="00C844CC">
        <w:t>B</w:t>
      </w:r>
      <w:bookmarkEnd w:id="1031"/>
      <w:r w:rsidRPr="00C844CC">
        <w:t>.</w:t>
      </w:r>
      <w:r w:rsidRPr="00C844CC">
        <w:tab/>
        <w:t>Title 27 are designated as Article 1, Chapter 37, Title 27 and entitled “Ejectment of Tenants.”</w:t>
      </w:r>
    </w:p>
    <w:p w14:paraId="27224F92" w14:textId="77777777" w:rsidR="00244BE7" w:rsidRPr="00C844C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1032" w:name="bs_num_3_15baed107"/>
      <w:r w:rsidRPr="00C844CC">
        <w:t>S</w:t>
      </w:r>
      <w:bookmarkEnd w:id="1032"/>
      <w:r w:rsidRPr="00C844CC">
        <w:t>ECTION 3.</w:t>
      </w:r>
      <w:r w:rsidRPr="00C844CC">
        <w:tab/>
      </w:r>
      <w:bookmarkStart w:id="1033" w:name="dl_716cebaaa"/>
      <w:r w:rsidRPr="00C844CC">
        <w:t>C</w:t>
      </w:r>
      <w:bookmarkEnd w:id="1033"/>
      <w:r w:rsidRPr="00C844CC">
        <w:t>hapter 11, Title 16 of the S.C. Code is amended by adding:</w:t>
      </w:r>
    </w:p>
    <w:p w14:paraId="6A536542"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u w:val="none"/>
        </w:rPr>
      </w:pPr>
      <w:r w:rsidRPr="00C844CC">
        <w:tab/>
      </w:r>
      <w:bookmarkStart w:id="1034" w:name="ns_T16C11N790_e02428df4"/>
      <w:r w:rsidRPr="00C844CC">
        <w:t>S</w:t>
      </w:r>
      <w:bookmarkEnd w:id="1034"/>
      <w:r w:rsidRPr="00C844CC">
        <w:t>ection 16-11-790.</w:t>
      </w:r>
      <w:r w:rsidRPr="00C844CC">
        <w:tab/>
      </w:r>
      <w:r w:rsidRPr="00C844CC">
        <w:rPr>
          <w:rStyle w:val="scinsert"/>
          <w:u w:val="none"/>
        </w:rPr>
        <w:t>(A) A person who unlawfully detains, occupies, or trespasses upon a residential dwelling and who intentionally damages the dwelling causing one thousand dollars or more in damages is guilty of a felony and, upon conviction, must be fined in the discretion of the court or imprisoned not more than five years, or both.</w:t>
      </w:r>
    </w:p>
    <w:p w14:paraId="1C609149"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u w:val="none"/>
        </w:rPr>
      </w:pPr>
      <w:r w:rsidRPr="00C844CC">
        <w:rPr>
          <w:rStyle w:val="scinsert"/>
          <w:u w:val="none"/>
        </w:rPr>
        <w:tab/>
        <w:t>(B)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misdemeanor and, upon conviction, must be fined not more than one thousand dollars or imprisoned not more than thirty days, or both.</w:t>
      </w:r>
    </w:p>
    <w:p w14:paraId="3FB25E1C" w14:textId="77777777" w:rsidR="00244BE7" w:rsidRPr="00C844C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rPr>
          <w:rStyle w:val="scinsert"/>
          <w:u w:val="none"/>
        </w:rPr>
        <w:tab/>
        <w:t>(C) A person who, with the intent to detain or remain upon real property, knowingly and willfully presents to another person a false document purporting to be a valid lease agreement, deed, or other instrument conveying real property rights is guilty of a misdemeanor and, upon conviction, must be fined in the discretion of the court or imprisoned not more than one year, or both.</w:t>
      </w:r>
    </w:p>
    <w:p w14:paraId="38D121AD" w14:textId="77777777" w:rsidR="00244BE7" w:rsidRPr="00C844C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1035" w:name="bs_num_4_53a234c2c"/>
      <w:r w:rsidRPr="00C844CC">
        <w:t>S</w:t>
      </w:r>
      <w:bookmarkEnd w:id="1035"/>
      <w:r w:rsidRPr="00C844CC">
        <w:t>ECTION 4.</w:t>
      </w:r>
      <w:r w:rsidRPr="00C844CC">
        <w:tab/>
      </w:r>
      <w:bookmarkStart w:id="1036" w:name="dl_035894ea3"/>
      <w:r w:rsidRPr="00C844CC">
        <w:t>S</w:t>
      </w:r>
      <w:bookmarkEnd w:id="1036"/>
      <w:r w:rsidRPr="00C844CC">
        <w:t>ection 27-40-800 of the S.C. Code is amended to read:</w:t>
      </w:r>
    </w:p>
    <w:p w14:paraId="4A05CAF4" w14:textId="77777777" w:rsidR="00244BE7" w:rsidRPr="00C844C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37" w:name="cs_T27C40N800_f8a9f10d5"/>
      <w:r w:rsidRPr="00C844CC">
        <w:t>S</w:t>
      </w:r>
      <w:bookmarkEnd w:id="1037"/>
      <w:r w:rsidRPr="00C844CC">
        <w:t>ection 27-40-800.</w:t>
      </w:r>
      <w:r w:rsidRPr="00C844CC">
        <w:tab/>
      </w:r>
      <w:bookmarkStart w:id="1038" w:name="ss_T27C40N800Sa_lv1_4bf605c32"/>
      <w:r w:rsidRPr="00C844CC">
        <w:t>(</w:t>
      </w:r>
      <w:bookmarkEnd w:id="1038"/>
      <w:r w:rsidRPr="00C844CC">
        <w:t>a) Upon appeal to the circuit court, the case must be heard, in a manner consistent with other appeals from magistrates court, as soon as is feasible after the appeal is docketed.</w:t>
      </w:r>
    </w:p>
    <w:p w14:paraId="5B47DC10" w14:textId="77777777" w:rsidR="00244BE7" w:rsidRPr="00C844C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39" w:name="ss_T27C40N800Sb_lv1_f30748630"/>
      <w:r w:rsidRPr="00C844CC">
        <w:t>(</w:t>
      </w:r>
      <w:bookmarkEnd w:id="1039"/>
      <w:r w:rsidRPr="00C844CC">
        <w:t xml:space="preserve">b) </w:t>
      </w:r>
      <w:r w:rsidRPr="00C844CC">
        <w:rPr>
          <w:rStyle w:val="scstrike"/>
        </w:rPr>
        <w:t>It is sufficient to</w:t>
      </w:r>
      <w:r w:rsidRPr="00C844CC">
        <w:rPr>
          <w:rStyle w:val="scinsert"/>
        </w:rPr>
        <w:t>No court shall</w:t>
      </w:r>
      <w:r w:rsidRPr="00C844CC">
        <w:t xml:space="preserve"> stay </w:t>
      </w:r>
      <w:r w:rsidRPr="00C844CC">
        <w:rPr>
          <w:rStyle w:val="scinsert"/>
        </w:rPr>
        <w:t xml:space="preserve">an </w:t>
      </w:r>
      <w:r w:rsidRPr="00C844CC">
        <w:t>execution of a judgment for ejectment</w:t>
      </w:r>
      <w:r w:rsidRPr="00C844CC">
        <w:rPr>
          <w:rStyle w:val="scinsert"/>
        </w:rPr>
        <w:t>.</w:t>
      </w:r>
      <w:r w:rsidRPr="00C844CC">
        <w:rPr>
          <w:rStyle w:val="scstrike"/>
        </w:rPr>
        <w:t xml:space="preserve"> that</w:t>
      </w:r>
      <w:r w:rsidRPr="00C844CC">
        <w:rPr>
          <w:rStyle w:val="scinsert"/>
        </w:rPr>
        <w:t xml:space="preserve"> Upon appeal to the circuit court,</w:t>
      </w:r>
      <w:r w:rsidRPr="00C844CC">
        <w:t xml:space="preserve"> the tenant </w:t>
      </w:r>
      <w:r w:rsidRPr="00C844CC">
        <w:rPr>
          <w:rStyle w:val="scstrike"/>
        </w:rPr>
        <w:t>sign an undertaking that he will</w:t>
      </w:r>
      <w:r w:rsidRPr="00C844CC">
        <w:rPr>
          <w:rStyle w:val="scinsert"/>
        </w:rPr>
        <w:t>may file an affidavit with the circuit court or the magistrate having jurisdiction, in which the tenant promises to</w:t>
      </w:r>
      <w:r w:rsidRPr="00C844CC">
        <w:t xml:space="preserve"> pay to the landlord the amount of rent, determined by the magistrate in accordance with Section 27-40-780, as it becomes due periodically after the judgment was entered</w:t>
      </w:r>
      <w:r w:rsidRPr="00C844CC">
        <w:rPr>
          <w:rStyle w:val="scinsert"/>
        </w:rPr>
        <w:t>, in exchange for a stay of the execution of a judgment for ejectment</w:t>
      </w:r>
      <w:r w:rsidRPr="00C844CC">
        <w:t xml:space="preserve">. </w:t>
      </w:r>
      <w:r w:rsidRPr="00C844CC">
        <w:rPr>
          <w:rStyle w:val="scinsert"/>
        </w:rPr>
        <w:t xml:space="preserve">Once the affidavit is accepted by the court, </w:t>
      </w:r>
      <w:r w:rsidRPr="00C844CC">
        <w:rPr>
          <w:rStyle w:val="scstrike"/>
        </w:rPr>
        <w:t xml:space="preserve"> Any</w:t>
      </w:r>
      <w:r w:rsidRPr="00C844CC">
        <w:rPr>
          <w:rStyle w:val="scinsert"/>
        </w:rPr>
        <w:t>any</w:t>
      </w:r>
      <w:r w:rsidRPr="00C844CC">
        <w:t xml:space="preserve"> magistrate</w:t>
      </w:r>
      <w:r w:rsidRPr="00C844CC">
        <w:rPr>
          <w:rStyle w:val="scstrike"/>
        </w:rPr>
        <w:t>, clerk,</w:t>
      </w:r>
      <w:r w:rsidRPr="00C844CC">
        <w:t xml:space="preserve"> or circuit court judge shall order a stay of execution upon the undertaking.</w:t>
      </w:r>
    </w:p>
    <w:p w14:paraId="6ED24174" w14:textId="77777777" w:rsidR="00244BE7" w:rsidRPr="00C844CC"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844CC">
        <w:tab/>
      </w:r>
      <w:bookmarkStart w:id="1040" w:name="ss_T27C40N800Sc_lv1_262f10513"/>
      <w:r w:rsidRPr="00C844CC">
        <w:t>(</w:t>
      </w:r>
      <w:bookmarkEnd w:id="1040"/>
      <w:r w:rsidRPr="00C844CC">
        <w:t xml:space="preserve">c) The </w:t>
      </w:r>
      <w:r w:rsidRPr="00C844CC">
        <w:rPr>
          <w:rStyle w:val="scstrike"/>
        </w:rPr>
        <w:t xml:space="preserve">undertaking </w:t>
      </w:r>
      <w:r w:rsidRPr="00C844CC">
        <w:rPr>
          <w:rStyle w:val="scinsert"/>
        </w:rPr>
        <w:t xml:space="preserve">affidavit </w:t>
      </w:r>
      <w:r w:rsidRPr="00C844CC">
        <w:t>by the tenant and the order staying execution may be substantially in the following form:</w:t>
      </w:r>
    </w:p>
    <w:p w14:paraId="1325F1B6" w14:textId="77777777" w:rsidR="00244BE7" w:rsidRPr="00C844CC" w:rsidRDefault="00244BE7" w:rsidP="00244BE7">
      <w:pPr>
        <w:pStyle w:val="sctablecodified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720"/>
        <w:contextualSpacing/>
        <w:jc w:val="both"/>
      </w:pPr>
      <w:r w:rsidRPr="00C844CC">
        <w:tab/>
        <w:t>State of South Carolina</w:t>
      </w:r>
      <w:r w:rsidRPr="00C844CC">
        <w:tab/>
      </w:r>
    </w:p>
    <w:p w14:paraId="31B67C41" w14:textId="45BF7474" w:rsidR="00244BE7" w:rsidRPr="00C844CC" w:rsidRDefault="00244BE7" w:rsidP="00244BE7">
      <w:pPr>
        <w:pStyle w:val="scconfrepsignaturelines"/>
        <w:tabs>
          <w:tab w:val="clear" w:pos="5760"/>
          <w:tab w:val="left" w:pos="187"/>
          <w:tab w:val="left" w:pos="3240"/>
          <w:tab w:val="left" w:pos="3427"/>
        </w:tabs>
        <w:contextualSpacing/>
        <w:jc w:val="both"/>
        <w:rPr>
          <w:szCs w:val="22"/>
        </w:rPr>
      </w:pPr>
      <w:r w:rsidRPr="00C844CC">
        <w:rPr>
          <w:szCs w:val="22"/>
        </w:rPr>
        <w:t>/s/Senator Johnson</w:t>
      </w:r>
      <w:r w:rsidRPr="00C844CC">
        <w:rPr>
          <w:szCs w:val="22"/>
        </w:rPr>
        <w:tab/>
        <w:t>/s/Representative McCabe</w:t>
      </w:r>
    </w:p>
    <w:p w14:paraId="40C998BD" w14:textId="40E5E388" w:rsidR="00244BE7" w:rsidRPr="00C844CC" w:rsidRDefault="00244BE7" w:rsidP="00244BE7">
      <w:pPr>
        <w:pStyle w:val="scconfrepsignaturelines"/>
        <w:tabs>
          <w:tab w:val="clear" w:pos="5760"/>
          <w:tab w:val="left" w:pos="187"/>
          <w:tab w:val="left" w:pos="3240"/>
          <w:tab w:val="left" w:pos="3427"/>
        </w:tabs>
        <w:contextualSpacing/>
        <w:jc w:val="both"/>
        <w:rPr>
          <w:szCs w:val="22"/>
        </w:rPr>
      </w:pPr>
      <w:r w:rsidRPr="00C844CC">
        <w:rPr>
          <w:szCs w:val="22"/>
        </w:rPr>
        <w:t>/s/Senator Elliott</w:t>
      </w:r>
      <w:r w:rsidRPr="00C844CC">
        <w:rPr>
          <w:szCs w:val="22"/>
        </w:rPr>
        <w:tab/>
        <w:t>/s/Representative T. Moore</w:t>
      </w:r>
    </w:p>
    <w:p w14:paraId="69A1C807" w14:textId="77777777" w:rsidR="00244BE7" w:rsidRDefault="00244BE7" w:rsidP="00244BE7">
      <w:pPr>
        <w:pStyle w:val="scconfrepsignaturelines"/>
        <w:tabs>
          <w:tab w:val="clear" w:pos="5760"/>
          <w:tab w:val="left" w:pos="187"/>
          <w:tab w:val="left" w:pos="3240"/>
          <w:tab w:val="left" w:pos="3427"/>
        </w:tabs>
        <w:contextualSpacing/>
        <w:jc w:val="both"/>
        <w:rPr>
          <w:spacing w:val="-10"/>
          <w:szCs w:val="22"/>
        </w:rPr>
      </w:pPr>
      <w:r w:rsidRPr="00C844CC">
        <w:rPr>
          <w:szCs w:val="22"/>
        </w:rPr>
        <w:t>/s/Senator Devine</w:t>
      </w:r>
      <w:r w:rsidRPr="00C844CC">
        <w:rPr>
          <w:szCs w:val="22"/>
        </w:rPr>
        <w:tab/>
      </w:r>
      <w:r w:rsidRPr="00C844CC">
        <w:rPr>
          <w:spacing w:val="-10"/>
          <w:szCs w:val="22"/>
        </w:rPr>
        <w:t>/s/Representative Spann-Wilder</w:t>
      </w:r>
    </w:p>
    <w:p w14:paraId="000EA581" w14:textId="7E83A35C" w:rsidR="00244BE7" w:rsidRDefault="00244BE7" w:rsidP="00244BE7">
      <w:pPr>
        <w:pStyle w:val="scconfrepsignaturelines"/>
        <w:tabs>
          <w:tab w:val="clear" w:pos="5760"/>
          <w:tab w:val="left" w:pos="187"/>
          <w:tab w:val="left" w:pos="3240"/>
          <w:tab w:val="left" w:pos="3427"/>
        </w:tabs>
        <w:contextualSpacing/>
        <w:jc w:val="both"/>
        <w:rPr>
          <w:spacing w:val="-10"/>
          <w:szCs w:val="22"/>
        </w:rPr>
      </w:pPr>
    </w:p>
    <w:p w14:paraId="5994DB45" w14:textId="77777777" w:rsidR="00244BE7" w:rsidRDefault="00244BE7" w:rsidP="00244BE7">
      <w:r>
        <w:t>Rep. MCCABE explained the Conference Report.</w:t>
      </w:r>
    </w:p>
    <w:p w14:paraId="06AC641D" w14:textId="77777777" w:rsidR="00244BE7" w:rsidRDefault="00244BE7" w:rsidP="00244BE7"/>
    <w:p w14:paraId="74B8CB1A" w14:textId="77777777" w:rsidR="00244BE7" w:rsidRDefault="00244BE7" w:rsidP="00244BE7">
      <w:r>
        <w:t xml:space="preserve">The yeas and nays were taken resulting as follows: </w:t>
      </w:r>
    </w:p>
    <w:p w14:paraId="14F63EA1" w14:textId="7A31C691" w:rsidR="00244BE7" w:rsidRDefault="00244BE7" w:rsidP="00244BE7">
      <w:pPr>
        <w:jc w:val="center"/>
      </w:pPr>
      <w:r>
        <w:t xml:space="preserve"> </w:t>
      </w:r>
      <w:bookmarkStart w:id="1041" w:name="vote_start213"/>
      <w:bookmarkEnd w:id="1041"/>
      <w:r>
        <w:t>Yeas 103; Nays 0</w:t>
      </w:r>
    </w:p>
    <w:p w14:paraId="06602BDF" w14:textId="77777777" w:rsidR="00244BE7" w:rsidRDefault="00244BE7" w:rsidP="00244BE7">
      <w:pPr>
        <w:jc w:val="center"/>
      </w:pPr>
    </w:p>
    <w:p w14:paraId="02FF799F"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45093726" w14:textId="77777777" w:rsidTr="00244BE7">
        <w:tc>
          <w:tcPr>
            <w:tcW w:w="2179" w:type="dxa"/>
          </w:tcPr>
          <w:p w14:paraId="5D27E0E0" w14:textId="63FABFBC" w:rsidR="00244BE7" w:rsidRPr="00244BE7" w:rsidRDefault="00244BE7" w:rsidP="00244BE7">
            <w:pPr>
              <w:keepNext/>
              <w:ind w:firstLine="0"/>
            </w:pPr>
            <w:r>
              <w:t>Anderson</w:t>
            </w:r>
          </w:p>
        </w:tc>
        <w:tc>
          <w:tcPr>
            <w:tcW w:w="2179" w:type="dxa"/>
          </w:tcPr>
          <w:p w14:paraId="5DEAE1C4" w14:textId="259A82D7" w:rsidR="00244BE7" w:rsidRPr="00244BE7" w:rsidRDefault="00244BE7" w:rsidP="00244BE7">
            <w:pPr>
              <w:keepNext/>
              <w:ind w:firstLine="0"/>
            </w:pPr>
            <w:r>
              <w:t>Atkinson</w:t>
            </w:r>
          </w:p>
        </w:tc>
        <w:tc>
          <w:tcPr>
            <w:tcW w:w="2180" w:type="dxa"/>
          </w:tcPr>
          <w:p w14:paraId="16E407BA" w14:textId="339A2907" w:rsidR="00244BE7" w:rsidRPr="00244BE7" w:rsidRDefault="00244BE7" w:rsidP="00244BE7">
            <w:pPr>
              <w:keepNext/>
              <w:ind w:firstLine="0"/>
            </w:pPr>
            <w:r>
              <w:t>Bailey</w:t>
            </w:r>
          </w:p>
        </w:tc>
      </w:tr>
      <w:tr w:rsidR="00244BE7" w:rsidRPr="00244BE7" w14:paraId="3BD67F1C" w14:textId="77777777" w:rsidTr="00244BE7">
        <w:tc>
          <w:tcPr>
            <w:tcW w:w="2179" w:type="dxa"/>
          </w:tcPr>
          <w:p w14:paraId="0D9578B6" w14:textId="3C24D0DA" w:rsidR="00244BE7" w:rsidRPr="00244BE7" w:rsidRDefault="00244BE7" w:rsidP="00244BE7">
            <w:pPr>
              <w:ind w:firstLine="0"/>
            </w:pPr>
            <w:r>
              <w:t>Ballentine</w:t>
            </w:r>
          </w:p>
        </w:tc>
        <w:tc>
          <w:tcPr>
            <w:tcW w:w="2179" w:type="dxa"/>
          </w:tcPr>
          <w:p w14:paraId="3A4491AB" w14:textId="6B6D16D5" w:rsidR="00244BE7" w:rsidRPr="00244BE7" w:rsidRDefault="00244BE7" w:rsidP="00244BE7">
            <w:pPr>
              <w:ind w:firstLine="0"/>
            </w:pPr>
            <w:r>
              <w:t>Bamberg</w:t>
            </w:r>
          </w:p>
        </w:tc>
        <w:tc>
          <w:tcPr>
            <w:tcW w:w="2180" w:type="dxa"/>
          </w:tcPr>
          <w:p w14:paraId="739525C2" w14:textId="5311C8D6" w:rsidR="00244BE7" w:rsidRPr="00244BE7" w:rsidRDefault="00244BE7" w:rsidP="00244BE7">
            <w:pPr>
              <w:ind w:firstLine="0"/>
            </w:pPr>
            <w:r>
              <w:t>Bannister</w:t>
            </w:r>
          </w:p>
        </w:tc>
      </w:tr>
      <w:tr w:rsidR="00244BE7" w:rsidRPr="00244BE7" w14:paraId="587620A6" w14:textId="77777777" w:rsidTr="00244BE7">
        <w:tc>
          <w:tcPr>
            <w:tcW w:w="2179" w:type="dxa"/>
          </w:tcPr>
          <w:p w14:paraId="2ED723EC" w14:textId="6C52A377" w:rsidR="00244BE7" w:rsidRPr="00244BE7" w:rsidRDefault="00244BE7" w:rsidP="00244BE7">
            <w:pPr>
              <w:ind w:firstLine="0"/>
            </w:pPr>
            <w:r>
              <w:t>Bauer</w:t>
            </w:r>
          </w:p>
        </w:tc>
        <w:tc>
          <w:tcPr>
            <w:tcW w:w="2179" w:type="dxa"/>
          </w:tcPr>
          <w:p w14:paraId="0E89EAE8" w14:textId="3955F162" w:rsidR="00244BE7" w:rsidRPr="00244BE7" w:rsidRDefault="00244BE7" w:rsidP="00244BE7">
            <w:pPr>
              <w:ind w:firstLine="0"/>
            </w:pPr>
            <w:r>
              <w:t>Beach</w:t>
            </w:r>
          </w:p>
        </w:tc>
        <w:tc>
          <w:tcPr>
            <w:tcW w:w="2180" w:type="dxa"/>
          </w:tcPr>
          <w:p w14:paraId="5C057569" w14:textId="311A1ED5" w:rsidR="00244BE7" w:rsidRPr="00244BE7" w:rsidRDefault="00244BE7" w:rsidP="00244BE7">
            <w:pPr>
              <w:ind w:firstLine="0"/>
            </w:pPr>
            <w:r>
              <w:t>Bowers</w:t>
            </w:r>
          </w:p>
        </w:tc>
      </w:tr>
      <w:tr w:rsidR="00244BE7" w:rsidRPr="00244BE7" w14:paraId="3088FD09" w14:textId="77777777" w:rsidTr="00244BE7">
        <w:tc>
          <w:tcPr>
            <w:tcW w:w="2179" w:type="dxa"/>
          </w:tcPr>
          <w:p w14:paraId="46CF6289" w14:textId="521DB03D" w:rsidR="00244BE7" w:rsidRPr="00244BE7" w:rsidRDefault="00244BE7" w:rsidP="00244BE7">
            <w:pPr>
              <w:ind w:firstLine="0"/>
            </w:pPr>
            <w:r>
              <w:t>Brewer</w:t>
            </w:r>
          </w:p>
        </w:tc>
        <w:tc>
          <w:tcPr>
            <w:tcW w:w="2179" w:type="dxa"/>
          </w:tcPr>
          <w:p w14:paraId="1D0400A2" w14:textId="57FEEC5A" w:rsidR="00244BE7" w:rsidRPr="00244BE7" w:rsidRDefault="00244BE7" w:rsidP="00244BE7">
            <w:pPr>
              <w:ind w:firstLine="0"/>
            </w:pPr>
            <w:r>
              <w:t>Burns</w:t>
            </w:r>
          </w:p>
        </w:tc>
        <w:tc>
          <w:tcPr>
            <w:tcW w:w="2180" w:type="dxa"/>
          </w:tcPr>
          <w:p w14:paraId="3D98F8AE" w14:textId="69BE0A84" w:rsidR="00244BE7" w:rsidRPr="00244BE7" w:rsidRDefault="00244BE7" w:rsidP="00244BE7">
            <w:pPr>
              <w:ind w:firstLine="0"/>
            </w:pPr>
            <w:r>
              <w:t>Calhoon</w:t>
            </w:r>
          </w:p>
        </w:tc>
      </w:tr>
      <w:tr w:rsidR="00244BE7" w:rsidRPr="00244BE7" w14:paraId="7C1FA4D3" w14:textId="77777777" w:rsidTr="00244BE7">
        <w:tc>
          <w:tcPr>
            <w:tcW w:w="2179" w:type="dxa"/>
          </w:tcPr>
          <w:p w14:paraId="1260033C" w14:textId="3AA65148" w:rsidR="00244BE7" w:rsidRPr="00244BE7" w:rsidRDefault="00244BE7" w:rsidP="00244BE7">
            <w:pPr>
              <w:ind w:firstLine="0"/>
            </w:pPr>
            <w:r>
              <w:t>Chapman</w:t>
            </w:r>
          </w:p>
        </w:tc>
        <w:tc>
          <w:tcPr>
            <w:tcW w:w="2179" w:type="dxa"/>
          </w:tcPr>
          <w:p w14:paraId="0868DAC9" w14:textId="1988FD24" w:rsidR="00244BE7" w:rsidRPr="00244BE7" w:rsidRDefault="00244BE7" w:rsidP="00244BE7">
            <w:pPr>
              <w:ind w:firstLine="0"/>
            </w:pPr>
            <w:r>
              <w:t>Chumley</w:t>
            </w:r>
          </w:p>
        </w:tc>
        <w:tc>
          <w:tcPr>
            <w:tcW w:w="2180" w:type="dxa"/>
          </w:tcPr>
          <w:p w14:paraId="399DF729" w14:textId="37641A95" w:rsidR="00244BE7" w:rsidRPr="00244BE7" w:rsidRDefault="00244BE7" w:rsidP="00244BE7">
            <w:pPr>
              <w:ind w:firstLine="0"/>
            </w:pPr>
            <w:r>
              <w:t>Clyburn</w:t>
            </w:r>
          </w:p>
        </w:tc>
      </w:tr>
      <w:tr w:rsidR="00244BE7" w:rsidRPr="00244BE7" w14:paraId="24714720" w14:textId="77777777" w:rsidTr="00244BE7">
        <w:tc>
          <w:tcPr>
            <w:tcW w:w="2179" w:type="dxa"/>
          </w:tcPr>
          <w:p w14:paraId="6503370C" w14:textId="165C8B11" w:rsidR="00244BE7" w:rsidRPr="00244BE7" w:rsidRDefault="00244BE7" w:rsidP="00244BE7">
            <w:pPr>
              <w:ind w:firstLine="0"/>
            </w:pPr>
            <w:r>
              <w:t>Cobb-Hunter</w:t>
            </w:r>
          </w:p>
        </w:tc>
        <w:tc>
          <w:tcPr>
            <w:tcW w:w="2179" w:type="dxa"/>
          </w:tcPr>
          <w:p w14:paraId="4763C610" w14:textId="774FC2D8" w:rsidR="00244BE7" w:rsidRPr="00244BE7" w:rsidRDefault="00244BE7" w:rsidP="00244BE7">
            <w:pPr>
              <w:ind w:firstLine="0"/>
            </w:pPr>
            <w:r>
              <w:t>Collins</w:t>
            </w:r>
          </w:p>
        </w:tc>
        <w:tc>
          <w:tcPr>
            <w:tcW w:w="2180" w:type="dxa"/>
          </w:tcPr>
          <w:p w14:paraId="59B23392" w14:textId="49F2D719" w:rsidR="00244BE7" w:rsidRPr="00244BE7" w:rsidRDefault="00244BE7" w:rsidP="00244BE7">
            <w:pPr>
              <w:ind w:firstLine="0"/>
            </w:pPr>
            <w:r>
              <w:t>Cox</w:t>
            </w:r>
          </w:p>
        </w:tc>
      </w:tr>
      <w:tr w:rsidR="00244BE7" w:rsidRPr="00244BE7" w14:paraId="06E78239" w14:textId="77777777" w:rsidTr="00244BE7">
        <w:tc>
          <w:tcPr>
            <w:tcW w:w="2179" w:type="dxa"/>
          </w:tcPr>
          <w:p w14:paraId="28C25D5C" w14:textId="0432B307" w:rsidR="00244BE7" w:rsidRPr="00244BE7" w:rsidRDefault="00244BE7" w:rsidP="00244BE7">
            <w:pPr>
              <w:ind w:firstLine="0"/>
            </w:pPr>
            <w:r>
              <w:t>Crawford</w:t>
            </w:r>
          </w:p>
        </w:tc>
        <w:tc>
          <w:tcPr>
            <w:tcW w:w="2179" w:type="dxa"/>
          </w:tcPr>
          <w:p w14:paraId="438457E1" w14:textId="280AB7F6" w:rsidR="00244BE7" w:rsidRPr="00244BE7" w:rsidRDefault="00244BE7" w:rsidP="00244BE7">
            <w:pPr>
              <w:ind w:firstLine="0"/>
            </w:pPr>
            <w:r>
              <w:t>Cromer</w:t>
            </w:r>
          </w:p>
        </w:tc>
        <w:tc>
          <w:tcPr>
            <w:tcW w:w="2180" w:type="dxa"/>
          </w:tcPr>
          <w:p w14:paraId="472C3B30" w14:textId="3E40167C" w:rsidR="00244BE7" w:rsidRPr="00244BE7" w:rsidRDefault="00244BE7" w:rsidP="00244BE7">
            <w:pPr>
              <w:ind w:firstLine="0"/>
            </w:pPr>
            <w:r>
              <w:t>Davis</w:t>
            </w:r>
          </w:p>
        </w:tc>
      </w:tr>
      <w:tr w:rsidR="00244BE7" w:rsidRPr="00244BE7" w14:paraId="387DC0B9" w14:textId="77777777" w:rsidTr="00244BE7">
        <w:tc>
          <w:tcPr>
            <w:tcW w:w="2179" w:type="dxa"/>
          </w:tcPr>
          <w:p w14:paraId="7A7B79C1" w14:textId="3BAB5CC7" w:rsidR="00244BE7" w:rsidRPr="00244BE7" w:rsidRDefault="00244BE7" w:rsidP="00244BE7">
            <w:pPr>
              <w:ind w:firstLine="0"/>
            </w:pPr>
            <w:r>
              <w:t>Dillard</w:t>
            </w:r>
          </w:p>
        </w:tc>
        <w:tc>
          <w:tcPr>
            <w:tcW w:w="2179" w:type="dxa"/>
          </w:tcPr>
          <w:p w14:paraId="6DFAD207" w14:textId="38130DF1" w:rsidR="00244BE7" w:rsidRPr="00244BE7" w:rsidRDefault="00244BE7" w:rsidP="00244BE7">
            <w:pPr>
              <w:ind w:firstLine="0"/>
            </w:pPr>
            <w:r>
              <w:t>Duncan</w:t>
            </w:r>
          </w:p>
        </w:tc>
        <w:tc>
          <w:tcPr>
            <w:tcW w:w="2180" w:type="dxa"/>
          </w:tcPr>
          <w:p w14:paraId="4A584C8E" w14:textId="4E0AB39C" w:rsidR="00244BE7" w:rsidRPr="00244BE7" w:rsidRDefault="00244BE7" w:rsidP="00244BE7">
            <w:pPr>
              <w:ind w:firstLine="0"/>
            </w:pPr>
            <w:r>
              <w:t>Edgerton</w:t>
            </w:r>
          </w:p>
        </w:tc>
      </w:tr>
      <w:tr w:rsidR="00244BE7" w:rsidRPr="00244BE7" w14:paraId="15F7D3ED" w14:textId="77777777" w:rsidTr="00244BE7">
        <w:tc>
          <w:tcPr>
            <w:tcW w:w="2179" w:type="dxa"/>
          </w:tcPr>
          <w:p w14:paraId="4B574A94" w14:textId="0B995871" w:rsidR="00244BE7" w:rsidRPr="00244BE7" w:rsidRDefault="00244BE7" w:rsidP="00244BE7">
            <w:pPr>
              <w:ind w:firstLine="0"/>
            </w:pPr>
            <w:r>
              <w:t>Erickson</w:t>
            </w:r>
          </w:p>
        </w:tc>
        <w:tc>
          <w:tcPr>
            <w:tcW w:w="2179" w:type="dxa"/>
          </w:tcPr>
          <w:p w14:paraId="6ED4F3A4" w14:textId="14E2A8B1" w:rsidR="00244BE7" w:rsidRPr="00244BE7" w:rsidRDefault="00244BE7" w:rsidP="00244BE7">
            <w:pPr>
              <w:ind w:firstLine="0"/>
            </w:pPr>
            <w:r>
              <w:t>Ford</w:t>
            </w:r>
          </w:p>
        </w:tc>
        <w:tc>
          <w:tcPr>
            <w:tcW w:w="2180" w:type="dxa"/>
          </w:tcPr>
          <w:p w14:paraId="7A93DFA6" w14:textId="566E4645" w:rsidR="00244BE7" w:rsidRPr="00244BE7" w:rsidRDefault="00244BE7" w:rsidP="00244BE7">
            <w:pPr>
              <w:ind w:firstLine="0"/>
            </w:pPr>
            <w:r>
              <w:t>Forrest</w:t>
            </w:r>
          </w:p>
        </w:tc>
      </w:tr>
      <w:tr w:rsidR="00244BE7" w:rsidRPr="00244BE7" w14:paraId="4E1BAD48" w14:textId="77777777" w:rsidTr="00244BE7">
        <w:tc>
          <w:tcPr>
            <w:tcW w:w="2179" w:type="dxa"/>
          </w:tcPr>
          <w:p w14:paraId="5F89DEDF" w14:textId="5F8AB934" w:rsidR="00244BE7" w:rsidRPr="00244BE7" w:rsidRDefault="00244BE7" w:rsidP="00244BE7">
            <w:pPr>
              <w:ind w:firstLine="0"/>
            </w:pPr>
            <w:r>
              <w:t>Frank</w:t>
            </w:r>
          </w:p>
        </w:tc>
        <w:tc>
          <w:tcPr>
            <w:tcW w:w="2179" w:type="dxa"/>
          </w:tcPr>
          <w:p w14:paraId="4737FE8F" w14:textId="67EFEE8F" w:rsidR="00244BE7" w:rsidRPr="00244BE7" w:rsidRDefault="00244BE7" w:rsidP="00244BE7">
            <w:pPr>
              <w:ind w:firstLine="0"/>
            </w:pPr>
            <w:r>
              <w:t>Gagnon</w:t>
            </w:r>
          </w:p>
        </w:tc>
        <w:tc>
          <w:tcPr>
            <w:tcW w:w="2180" w:type="dxa"/>
          </w:tcPr>
          <w:p w14:paraId="4A2D7CDB" w14:textId="7A9FC8A6" w:rsidR="00244BE7" w:rsidRPr="00244BE7" w:rsidRDefault="00244BE7" w:rsidP="00244BE7">
            <w:pPr>
              <w:ind w:firstLine="0"/>
            </w:pPr>
            <w:r>
              <w:t>Garvin</w:t>
            </w:r>
          </w:p>
        </w:tc>
      </w:tr>
      <w:tr w:rsidR="00244BE7" w:rsidRPr="00244BE7" w14:paraId="3CAD8028" w14:textId="77777777" w:rsidTr="00244BE7">
        <w:tc>
          <w:tcPr>
            <w:tcW w:w="2179" w:type="dxa"/>
          </w:tcPr>
          <w:p w14:paraId="16D38730" w14:textId="5EE18D4D" w:rsidR="00244BE7" w:rsidRPr="00244BE7" w:rsidRDefault="00244BE7" w:rsidP="00244BE7">
            <w:pPr>
              <w:ind w:firstLine="0"/>
            </w:pPr>
            <w:r>
              <w:t>Gatch</w:t>
            </w:r>
          </w:p>
        </w:tc>
        <w:tc>
          <w:tcPr>
            <w:tcW w:w="2179" w:type="dxa"/>
          </w:tcPr>
          <w:p w14:paraId="4BF602B8" w14:textId="0DF6ACB3" w:rsidR="00244BE7" w:rsidRPr="00244BE7" w:rsidRDefault="00244BE7" w:rsidP="00244BE7">
            <w:pPr>
              <w:ind w:firstLine="0"/>
            </w:pPr>
            <w:r>
              <w:t>Gilliam</w:t>
            </w:r>
          </w:p>
        </w:tc>
        <w:tc>
          <w:tcPr>
            <w:tcW w:w="2180" w:type="dxa"/>
          </w:tcPr>
          <w:p w14:paraId="37D33538" w14:textId="4B4C0DD1" w:rsidR="00244BE7" w:rsidRPr="00244BE7" w:rsidRDefault="00244BE7" w:rsidP="00244BE7">
            <w:pPr>
              <w:ind w:firstLine="0"/>
            </w:pPr>
            <w:r>
              <w:t>Gilliard</w:t>
            </w:r>
          </w:p>
        </w:tc>
      </w:tr>
      <w:tr w:rsidR="00244BE7" w:rsidRPr="00244BE7" w14:paraId="33AFFCF1" w14:textId="77777777" w:rsidTr="00244BE7">
        <w:tc>
          <w:tcPr>
            <w:tcW w:w="2179" w:type="dxa"/>
          </w:tcPr>
          <w:p w14:paraId="671A5E10" w14:textId="3FBAED02" w:rsidR="00244BE7" w:rsidRPr="00244BE7" w:rsidRDefault="00244BE7" w:rsidP="00244BE7">
            <w:pPr>
              <w:ind w:firstLine="0"/>
            </w:pPr>
            <w:r>
              <w:t>Govan</w:t>
            </w:r>
          </w:p>
        </w:tc>
        <w:tc>
          <w:tcPr>
            <w:tcW w:w="2179" w:type="dxa"/>
          </w:tcPr>
          <w:p w14:paraId="79977C5A" w14:textId="012336A7" w:rsidR="00244BE7" w:rsidRPr="00244BE7" w:rsidRDefault="00244BE7" w:rsidP="00244BE7">
            <w:pPr>
              <w:ind w:firstLine="0"/>
            </w:pPr>
            <w:r>
              <w:t>Grant</w:t>
            </w:r>
          </w:p>
        </w:tc>
        <w:tc>
          <w:tcPr>
            <w:tcW w:w="2180" w:type="dxa"/>
          </w:tcPr>
          <w:p w14:paraId="438A8227" w14:textId="3EF45EBD" w:rsidR="00244BE7" w:rsidRPr="00244BE7" w:rsidRDefault="00244BE7" w:rsidP="00244BE7">
            <w:pPr>
              <w:ind w:firstLine="0"/>
            </w:pPr>
            <w:r>
              <w:t>Guest</w:t>
            </w:r>
          </w:p>
        </w:tc>
      </w:tr>
      <w:tr w:rsidR="00244BE7" w:rsidRPr="00244BE7" w14:paraId="2626F731" w14:textId="77777777" w:rsidTr="00244BE7">
        <w:tc>
          <w:tcPr>
            <w:tcW w:w="2179" w:type="dxa"/>
          </w:tcPr>
          <w:p w14:paraId="01877D2D" w14:textId="3FE349BC" w:rsidR="00244BE7" w:rsidRPr="00244BE7" w:rsidRDefault="00244BE7" w:rsidP="00244BE7">
            <w:pPr>
              <w:ind w:firstLine="0"/>
            </w:pPr>
            <w:r>
              <w:t>Guffey</w:t>
            </w:r>
          </w:p>
        </w:tc>
        <w:tc>
          <w:tcPr>
            <w:tcW w:w="2179" w:type="dxa"/>
          </w:tcPr>
          <w:p w14:paraId="45D9CFBC" w14:textId="0D9084C5" w:rsidR="00244BE7" w:rsidRPr="00244BE7" w:rsidRDefault="00244BE7" w:rsidP="00244BE7">
            <w:pPr>
              <w:ind w:firstLine="0"/>
            </w:pPr>
            <w:r>
              <w:t>Haddon</w:t>
            </w:r>
          </w:p>
        </w:tc>
        <w:tc>
          <w:tcPr>
            <w:tcW w:w="2180" w:type="dxa"/>
          </w:tcPr>
          <w:p w14:paraId="50033577" w14:textId="7C423A60" w:rsidR="00244BE7" w:rsidRPr="00244BE7" w:rsidRDefault="00244BE7" w:rsidP="00244BE7">
            <w:pPr>
              <w:ind w:firstLine="0"/>
            </w:pPr>
            <w:r>
              <w:t>Hardee</w:t>
            </w:r>
          </w:p>
        </w:tc>
      </w:tr>
      <w:tr w:rsidR="00244BE7" w:rsidRPr="00244BE7" w14:paraId="21A57786" w14:textId="77777777" w:rsidTr="00244BE7">
        <w:tc>
          <w:tcPr>
            <w:tcW w:w="2179" w:type="dxa"/>
          </w:tcPr>
          <w:p w14:paraId="3FE5C7ED" w14:textId="13C679A7" w:rsidR="00244BE7" w:rsidRPr="00244BE7" w:rsidRDefault="00244BE7" w:rsidP="00244BE7">
            <w:pPr>
              <w:ind w:firstLine="0"/>
            </w:pPr>
            <w:r>
              <w:t>Harris</w:t>
            </w:r>
          </w:p>
        </w:tc>
        <w:tc>
          <w:tcPr>
            <w:tcW w:w="2179" w:type="dxa"/>
          </w:tcPr>
          <w:p w14:paraId="6D33A09E" w14:textId="4035AA0D" w:rsidR="00244BE7" w:rsidRPr="00244BE7" w:rsidRDefault="00244BE7" w:rsidP="00244BE7">
            <w:pPr>
              <w:ind w:firstLine="0"/>
            </w:pPr>
            <w:r>
              <w:t>Hart</w:t>
            </w:r>
          </w:p>
        </w:tc>
        <w:tc>
          <w:tcPr>
            <w:tcW w:w="2180" w:type="dxa"/>
          </w:tcPr>
          <w:p w14:paraId="70A5BF36" w14:textId="65C978E8" w:rsidR="00244BE7" w:rsidRPr="00244BE7" w:rsidRDefault="00244BE7" w:rsidP="00244BE7">
            <w:pPr>
              <w:ind w:firstLine="0"/>
            </w:pPr>
            <w:r>
              <w:t>Hartnett</w:t>
            </w:r>
          </w:p>
        </w:tc>
      </w:tr>
      <w:tr w:rsidR="00244BE7" w:rsidRPr="00244BE7" w14:paraId="7FBF5E1B" w14:textId="77777777" w:rsidTr="00244BE7">
        <w:tc>
          <w:tcPr>
            <w:tcW w:w="2179" w:type="dxa"/>
          </w:tcPr>
          <w:p w14:paraId="63E721B9" w14:textId="7D30415B" w:rsidR="00244BE7" w:rsidRPr="00244BE7" w:rsidRDefault="00244BE7" w:rsidP="00244BE7">
            <w:pPr>
              <w:ind w:firstLine="0"/>
            </w:pPr>
            <w:r>
              <w:t>Hartz</w:t>
            </w:r>
          </w:p>
        </w:tc>
        <w:tc>
          <w:tcPr>
            <w:tcW w:w="2179" w:type="dxa"/>
          </w:tcPr>
          <w:p w14:paraId="3505B270" w14:textId="3F484189" w:rsidR="00244BE7" w:rsidRPr="00244BE7" w:rsidRDefault="00244BE7" w:rsidP="00244BE7">
            <w:pPr>
              <w:ind w:firstLine="0"/>
            </w:pPr>
            <w:r>
              <w:t>Hayes</w:t>
            </w:r>
          </w:p>
        </w:tc>
        <w:tc>
          <w:tcPr>
            <w:tcW w:w="2180" w:type="dxa"/>
          </w:tcPr>
          <w:p w14:paraId="369B52AC" w14:textId="5206F9D0" w:rsidR="00244BE7" w:rsidRPr="00244BE7" w:rsidRDefault="00244BE7" w:rsidP="00244BE7">
            <w:pPr>
              <w:ind w:firstLine="0"/>
            </w:pPr>
            <w:r>
              <w:t>Henderson-Myers</w:t>
            </w:r>
          </w:p>
        </w:tc>
      </w:tr>
      <w:tr w:rsidR="00244BE7" w:rsidRPr="00244BE7" w14:paraId="6121AA13" w14:textId="77777777" w:rsidTr="00244BE7">
        <w:tc>
          <w:tcPr>
            <w:tcW w:w="2179" w:type="dxa"/>
          </w:tcPr>
          <w:p w14:paraId="6B8A38E7" w14:textId="70AA809E" w:rsidR="00244BE7" w:rsidRPr="00244BE7" w:rsidRDefault="00244BE7" w:rsidP="00244BE7">
            <w:pPr>
              <w:ind w:firstLine="0"/>
            </w:pPr>
            <w:r>
              <w:t>Hewitt</w:t>
            </w:r>
          </w:p>
        </w:tc>
        <w:tc>
          <w:tcPr>
            <w:tcW w:w="2179" w:type="dxa"/>
          </w:tcPr>
          <w:p w14:paraId="30B5E2F1" w14:textId="5815285B" w:rsidR="00244BE7" w:rsidRPr="00244BE7" w:rsidRDefault="00244BE7" w:rsidP="00244BE7">
            <w:pPr>
              <w:ind w:firstLine="0"/>
            </w:pPr>
            <w:r>
              <w:t>Hiott</w:t>
            </w:r>
          </w:p>
        </w:tc>
        <w:tc>
          <w:tcPr>
            <w:tcW w:w="2180" w:type="dxa"/>
          </w:tcPr>
          <w:p w14:paraId="4CCFF61E" w14:textId="3EBA07BF" w:rsidR="00244BE7" w:rsidRPr="00244BE7" w:rsidRDefault="00244BE7" w:rsidP="00244BE7">
            <w:pPr>
              <w:ind w:firstLine="0"/>
            </w:pPr>
            <w:r>
              <w:t>Hixon</w:t>
            </w:r>
          </w:p>
        </w:tc>
      </w:tr>
      <w:tr w:rsidR="00244BE7" w:rsidRPr="00244BE7" w14:paraId="0B525CA4" w14:textId="77777777" w:rsidTr="00244BE7">
        <w:tc>
          <w:tcPr>
            <w:tcW w:w="2179" w:type="dxa"/>
          </w:tcPr>
          <w:p w14:paraId="63867830" w14:textId="01C7F851" w:rsidR="00244BE7" w:rsidRPr="00244BE7" w:rsidRDefault="00244BE7" w:rsidP="00244BE7">
            <w:pPr>
              <w:ind w:firstLine="0"/>
            </w:pPr>
            <w:r>
              <w:t>Holman</w:t>
            </w:r>
          </w:p>
        </w:tc>
        <w:tc>
          <w:tcPr>
            <w:tcW w:w="2179" w:type="dxa"/>
          </w:tcPr>
          <w:p w14:paraId="38BDA8BF" w14:textId="6F8DEB4D" w:rsidR="00244BE7" w:rsidRPr="00244BE7" w:rsidRDefault="00244BE7" w:rsidP="00244BE7">
            <w:pPr>
              <w:ind w:firstLine="0"/>
            </w:pPr>
            <w:r>
              <w:t>Hosey</w:t>
            </w:r>
          </w:p>
        </w:tc>
        <w:tc>
          <w:tcPr>
            <w:tcW w:w="2180" w:type="dxa"/>
          </w:tcPr>
          <w:p w14:paraId="5EFF8306" w14:textId="3288EBCD" w:rsidR="00244BE7" w:rsidRPr="00244BE7" w:rsidRDefault="00244BE7" w:rsidP="00244BE7">
            <w:pPr>
              <w:ind w:firstLine="0"/>
            </w:pPr>
            <w:r>
              <w:t>Howard</w:t>
            </w:r>
          </w:p>
        </w:tc>
      </w:tr>
      <w:tr w:rsidR="00244BE7" w:rsidRPr="00244BE7" w14:paraId="4BCF7574" w14:textId="77777777" w:rsidTr="00244BE7">
        <w:tc>
          <w:tcPr>
            <w:tcW w:w="2179" w:type="dxa"/>
          </w:tcPr>
          <w:p w14:paraId="71B8C2C9" w14:textId="49CAE792" w:rsidR="00244BE7" w:rsidRPr="00244BE7" w:rsidRDefault="00244BE7" w:rsidP="00244BE7">
            <w:pPr>
              <w:ind w:firstLine="0"/>
            </w:pPr>
            <w:r>
              <w:t>Huff</w:t>
            </w:r>
          </w:p>
        </w:tc>
        <w:tc>
          <w:tcPr>
            <w:tcW w:w="2179" w:type="dxa"/>
          </w:tcPr>
          <w:p w14:paraId="58159699" w14:textId="0822AC8D" w:rsidR="00244BE7" w:rsidRPr="00244BE7" w:rsidRDefault="00244BE7" w:rsidP="00244BE7">
            <w:pPr>
              <w:ind w:firstLine="0"/>
            </w:pPr>
            <w:r>
              <w:t>J. E. Johnson</w:t>
            </w:r>
          </w:p>
        </w:tc>
        <w:tc>
          <w:tcPr>
            <w:tcW w:w="2180" w:type="dxa"/>
          </w:tcPr>
          <w:p w14:paraId="4F3F55E8" w14:textId="35424EE7" w:rsidR="00244BE7" w:rsidRPr="00244BE7" w:rsidRDefault="00244BE7" w:rsidP="00244BE7">
            <w:pPr>
              <w:ind w:firstLine="0"/>
            </w:pPr>
            <w:r>
              <w:t>J. L. Johnson</w:t>
            </w:r>
          </w:p>
        </w:tc>
      </w:tr>
      <w:tr w:rsidR="00244BE7" w:rsidRPr="00244BE7" w14:paraId="0534097C" w14:textId="77777777" w:rsidTr="00244BE7">
        <w:tc>
          <w:tcPr>
            <w:tcW w:w="2179" w:type="dxa"/>
          </w:tcPr>
          <w:p w14:paraId="70D9CA9D" w14:textId="4BD9B7CD" w:rsidR="00244BE7" w:rsidRPr="00244BE7" w:rsidRDefault="00244BE7" w:rsidP="00244BE7">
            <w:pPr>
              <w:ind w:firstLine="0"/>
            </w:pPr>
            <w:r>
              <w:t>Jordan</w:t>
            </w:r>
          </w:p>
        </w:tc>
        <w:tc>
          <w:tcPr>
            <w:tcW w:w="2179" w:type="dxa"/>
          </w:tcPr>
          <w:p w14:paraId="6E3EE351" w14:textId="7A6D230A" w:rsidR="00244BE7" w:rsidRPr="00244BE7" w:rsidRDefault="00244BE7" w:rsidP="00244BE7">
            <w:pPr>
              <w:ind w:firstLine="0"/>
            </w:pPr>
            <w:r>
              <w:t>Kilmartin</w:t>
            </w:r>
          </w:p>
        </w:tc>
        <w:tc>
          <w:tcPr>
            <w:tcW w:w="2180" w:type="dxa"/>
          </w:tcPr>
          <w:p w14:paraId="7DA3850C" w14:textId="47E6223B" w:rsidR="00244BE7" w:rsidRPr="00244BE7" w:rsidRDefault="00244BE7" w:rsidP="00244BE7">
            <w:pPr>
              <w:ind w:firstLine="0"/>
            </w:pPr>
            <w:r>
              <w:t>King</w:t>
            </w:r>
          </w:p>
        </w:tc>
      </w:tr>
      <w:tr w:rsidR="00244BE7" w:rsidRPr="00244BE7" w14:paraId="64B03A92" w14:textId="77777777" w:rsidTr="00244BE7">
        <w:tc>
          <w:tcPr>
            <w:tcW w:w="2179" w:type="dxa"/>
          </w:tcPr>
          <w:p w14:paraId="385C91B8" w14:textId="62BC04FA" w:rsidR="00244BE7" w:rsidRPr="00244BE7" w:rsidRDefault="00244BE7" w:rsidP="00244BE7">
            <w:pPr>
              <w:ind w:firstLine="0"/>
            </w:pPr>
            <w:r>
              <w:t>Kirby</w:t>
            </w:r>
          </w:p>
        </w:tc>
        <w:tc>
          <w:tcPr>
            <w:tcW w:w="2179" w:type="dxa"/>
          </w:tcPr>
          <w:p w14:paraId="524F181C" w14:textId="6217D8F7" w:rsidR="00244BE7" w:rsidRPr="00244BE7" w:rsidRDefault="00244BE7" w:rsidP="00244BE7">
            <w:pPr>
              <w:ind w:firstLine="0"/>
            </w:pPr>
            <w:r>
              <w:t>Landing</w:t>
            </w:r>
          </w:p>
        </w:tc>
        <w:tc>
          <w:tcPr>
            <w:tcW w:w="2180" w:type="dxa"/>
          </w:tcPr>
          <w:p w14:paraId="3F5CC2F6" w14:textId="47EB5605" w:rsidR="00244BE7" w:rsidRPr="00244BE7" w:rsidRDefault="00244BE7" w:rsidP="00244BE7">
            <w:pPr>
              <w:ind w:firstLine="0"/>
            </w:pPr>
            <w:r>
              <w:t>Lastinger</w:t>
            </w:r>
          </w:p>
        </w:tc>
      </w:tr>
      <w:tr w:rsidR="00244BE7" w:rsidRPr="00244BE7" w14:paraId="2DA1F718" w14:textId="77777777" w:rsidTr="00244BE7">
        <w:tc>
          <w:tcPr>
            <w:tcW w:w="2179" w:type="dxa"/>
          </w:tcPr>
          <w:p w14:paraId="57C3DFC2" w14:textId="2A4FD2F0" w:rsidR="00244BE7" w:rsidRPr="00244BE7" w:rsidRDefault="00244BE7" w:rsidP="00244BE7">
            <w:pPr>
              <w:ind w:firstLine="0"/>
            </w:pPr>
            <w:r>
              <w:t>Lawson</w:t>
            </w:r>
          </w:p>
        </w:tc>
        <w:tc>
          <w:tcPr>
            <w:tcW w:w="2179" w:type="dxa"/>
          </w:tcPr>
          <w:p w14:paraId="106C04D3" w14:textId="535C01DA" w:rsidR="00244BE7" w:rsidRPr="00244BE7" w:rsidRDefault="00244BE7" w:rsidP="00244BE7">
            <w:pPr>
              <w:ind w:firstLine="0"/>
            </w:pPr>
            <w:r>
              <w:t>Ligon</w:t>
            </w:r>
          </w:p>
        </w:tc>
        <w:tc>
          <w:tcPr>
            <w:tcW w:w="2180" w:type="dxa"/>
          </w:tcPr>
          <w:p w14:paraId="1B01C2FC" w14:textId="0BBFD8AC" w:rsidR="00244BE7" w:rsidRPr="00244BE7" w:rsidRDefault="00244BE7" w:rsidP="00244BE7">
            <w:pPr>
              <w:ind w:firstLine="0"/>
            </w:pPr>
            <w:r>
              <w:t>Long</w:t>
            </w:r>
          </w:p>
        </w:tc>
      </w:tr>
      <w:tr w:rsidR="00244BE7" w:rsidRPr="00244BE7" w14:paraId="5627A37C" w14:textId="77777777" w:rsidTr="00244BE7">
        <w:tc>
          <w:tcPr>
            <w:tcW w:w="2179" w:type="dxa"/>
          </w:tcPr>
          <w:p w14:paraId="39911A60" w14:textId="59E7F51B" w:rsidR="00244BE7" w:rsidRPr="00244BE7" w:rsidRDefault="00244BE7" w:rsidP="00244BE7">
            <w:pPr>
              <w:ind w:firstLine="0"/>
            </w:pPr>
            <w:r>
              <w:t>Lowe</w:t>
            </w:r>
          </w:p>
        </w:tc>
        <w:tc>
          <w:tcPr>
            <w:tcW w:w="2179" w:type="dxa"/>
          </w:tcPr>
          <w:p w14:paraId="0EADB9BB" w14:textId="32B2F69C" w:rsidR="00244BE7" w:rsidRPr="00244BE7" w:rsidRDefault="00244BE7" w:rsidP="00244BE7">
            <w:pPr>
              <w:ind w:firstLine="0"/>
            </w:pPr>
            <w:r>
              <w:t>Luck</w:t>
            </w:r>
          </w:p>
        </w:tc>
        <w:tc>
          <w:tcPr>
            <w:tcW w:w="2180" w:type="dxa"/>
          </w:tcPr>
          <w:p w14:paraId="39BB0124" w14:textId="16AB846F" w:rsidR="00244BE7" w:rsidRPr="00244BE7" w:rsidRDefault="00244BE7" w:rsidP="00244BE7">
            <w:pPr>
              <w:ind w:firstLine="0"/>
            </w:pPr>
            <w:r>
              <w:t>Magnuson</w:t>
            </w:r>
          </w:p>
        </w:tc>
      </w:tr>
      <w:tr w:rsidR="00244BE7" w:rsidRPr="00244BE7" w14:paraId="7EBB1ED1" w14:textId="77777777" w:rsidTr="00244BE7">
        <w:tc>
          <w:tcPr>
            <w:tcW w:w="2179" w:type="dxa"/>
          </w:tcPr>
          <w:p w14:paraId="49B7AAFB" w14:textId="4D044DEC" w:rsidR="00244BE7" w:rsidRPr="00244BE7" w:rsidRDefault="00244BE7" w:rsidP="00244BE7">
            <w:pPr>
              <w:ind w:firstLine="0"/>
            </w:pPr>
            <w:r>
              <w:t>Martin</w:t>
            </w:r>
          </w:p>
        </w:tc>
        <w:tc>
          <w:tcPr>
            <w:tcW w:w="2179" w:type="dxa"/>
          </w:tcPr>
          <w:p w14:paraId="26273E58" w14:textId="392E2808" w:rsidR="00244BE7" w:rsidRPr="00244BE7" w:rsidRDefault="00244BE7" w:rsidP="00244BE7">
            <w:pPr>
              <w:ind w:firstLine="0"/>
            </w:pPr>
            <w:r>
              <w:t>McCabe</w:t>
            </w:r>
          </w:p>
        </w:tc>
        <w:tc>
          <w:tcPr>
            <w:tcW w:w="2180" w:type="dxa"/>
          </w:tcPr>
          <w:p w14:paraId="4A8F83AB" w14:textId="3AC297D1" w:rsidR="00244BE7" w:rsidRPr="00244BE7" w:rsidRDefault="00244BE7" w:rsidP="00244BE7">
            <w:pPr>
              <w:ind w:firstLine="0"/>
            </w:pPr>
            <w:r>
              <w:t>McCravy</w:t>
            </w:r>
          </w:p>
        </w:tc>
      </w:tr>
      <w:tr w:rsidR="00244BE7" w:rsidRPr="00244BE7" w14:paraId="3D250E8F" w14:textId="77777777" w:rsidTr="00244BE7">
        <w:tc>
          <w:tcPr>
            <w:tcW w:w="2179" w:type="dxa"/>
          </w:tcPr>
          <w:p w14:paraId="6B9A471D" w14:textId="56470FC1" w:rsidR="00244BE7" w:rsidRPr="00244BE7" w:rsidRDefault="00244BE7" w:rsidP="00244BE7">
            <w:pPr>
              <w:ind w:firstLine="0"/>
            </w:pPr>
            <w:r>
              <w:t>McDaniel</w:t>
            </w:r>
          </w:p>
        </w:tc>
        <w:tc>
          <w:tcPr>
            <w:tcW w:w="2179" w:type="dxa"/>
          </w:tcPr>
          <w:p w14:paraId="18A701DF" w14:textId="7F344F5A" w:rsidR="00244BE7" w:rsidRPr="00244BE7" w:rsidRDefault="00244BE7" w:rsidP="00244BE7">
            <w:pPr>
              <w:ind w:firstLine="0"/>
            </w:pPr>
            <w:r>
              <w:t>McGinnis</w:t>
            </w:r>
          </w:p>
        </w:tc>
        <w:tc>
          <w:tcPr>
            <w:tcW w:w="2180" w:type="dxa"/>
          </w:tcPr>
          <w:p w14:paraId="59FF95DC" w14:textId="14D533A6" w:rsidR="00244BE7" w:rsidRPr="00244BE7" w:rsidRDefault="00244BE7" w:rsidP="00244BE7">
            <w:pPr>
              <w:ind w:firstLine="0"/>
            </w:pPr>
            <w:r>
              <w:t>C. Mitchell</w:t>
            </w:r>
          </w:p>
        </w:tc>
      </w:tr>
      <w:tr w:rsidR="00244BE7" w:rsidRPr="00244BE7" w14:paraId="062312CC" w14:textId="77777777" w:rsidTr="00244BE7">
        <w:tc>
          <w:tcPr>
            <w:tcW w:w="2179" w:type="dxa"/>
          </w:tcPr>
          <w:p w14:paraId="51AC6488" w14:textId="522B15D6" w:rsidR="00244BE7" w:rsidRPr="00244BE7" w:rsidRDefault="00244BE7" w:rsidP="00244BE7">
            <w:pPr>
              <w:ind w:firstLine="0"/>
            </w:pPr>
            <w:r>
              <w:t>D. Mitchell</w:t>
            </w:r>
          </w:p>
        </w:tc>
        <w:tc>
          <w:tcPr>
            <w:tcW w:w="2179" w:type="dxa"/>
          </w:tcPr>
          <w:p w14:paraId="5D99946A" w14:textId="59F184DD" w:rsidR="00244BE7" w:rsidRPr="00244BE7" w:rsidRDefault="00244BE7" w:rsidP="00244BE7">
            <w:pPr>
              <w:ind w:firstLine="0"/>
            </w:pPr>
            <w:r>
              <w:t>J. Moore</w:t>
            </w:r>
          </w:p>
        </w:tc>
        <w:tc>
          <w:tcPr>
            <w:tcW w:w="2180" w:type="dxa"/>
          </w:tcPr>
          <w:p w14:paraId="67DF8CA2" w14:textId="2182EF20" w:rsidR="00244BE7" w:rsidRPr="00244BE7" w:rsidRDefault="00244BE7" w:rsidP="00244BE7">
            <w:pPr>
              <w:ind w:firstLine="0"/>
            </w:pPr>
            <w:r>
              <w:t>Morgan</w:t>
            </w:r>
          </w:p>
        </w:tc>
      </w:tr>
      <w:tr w:rsidR="00244BE7" w:rsidRPr="00244BE7" w14:paraId="6088000E" w14:textId="77777777" w:rsidTr="00244BE7">
        <w:tc>
          <w:tcPr>
            <w:tcW w:w="2179" w:type="dxa"/>
          </w:tcPr>
          <w:p w14:paraId="0A94DDD3" w14:textId="371C5420" w:rsidR="00244BE7" w:rsidRPr="00244BE7" w:rsidRDefault="00244BE7" w:rsidP="00244BE7">
            <w:pPr>
              <w:ind w:firstLine="0"/>
            </w:pPr>
            <w:r>
              <w:t>Moss</w:t>
            </w:r>
          </w:p>
        </w:tc>
        <w:tc>
          <w:tcPr>
            <w:tcW w:w="2179" w:type="dxa"/>
          </w:tcPr>
          <w:p w14:paraId="0C0EA698" w14:textId="54D41DA0" w:rsidR="00244BE7" w:rsidRPr="00244BE7" w:rsidRDefault="00244BE7" w:rsidP="00244BE7">
            <w:pPr>
              <w:ind w:firstLine="0"/>
            </w:pPr>
            <w:r>
              <w:t>Neese</w:t>
            </w:r>
          </w:p>
        </w:tc>
        <w:tc>
          <w:tcPr>
            <w:tcW w:w="2180" w:type="dxa"/>
          </w:tcPr>
          <w:p w14:paraId="2919DEE0" w14:textId="68816055" w:rsidR="00244BE7" w:rsidRPr="00244BE7" w:rsidRDefault="00244BE7" w:rsidP="00244BE7">
            <w:pPr>
              <w:ind w:firstLine="0"/>
            </w:pPr>
            <w:r>
              <w:t>B. Newton</w:t>
            </w:r>
          </w:p>
        </w:tc>
      </w:tr>
      <w:tr w:rsidR="00244BE7" w:rsidRPr="00244BE7" w14:paraId="2AD6D61A" w14:textId="77777777" w:rsidTr="00244BE7">
        <w:tc>
          <w:tcPr>
            <w:tcW w:w="2179" w:type="dxa"/>
          </w:tcPr>
          <w:p w14:paraId="5C76FA44" w14:textId="46599B95" w:rsidR="00244BE7" w:rsidRPr="00244BE7" w:rsidRDefault="00244BE7" w:rsidP="00244BE7">
            <w:pPr>
              <w:ind w:firstLine="0"/>
            </w:pPr>
            <w:r>
              <w:t>W. Newton</w:t>
            </w:r>
          </w:p>
        </w:tc>
        <w:tc>
          <w:tcPr>
            <w:tcW w:w="2179" w:type="dxa"/>
          </w:tcPr>
          <w:p w14:paraId="5B6BF318" w14:textId="76B282E2" w:rsidR="00244BE7" w:rsidRPr="00244BE7" w:rsidRDefault="00244BE7" w:rsidP="00244BE7">
            <w:pPr>
              <w:ind w:firstLine="0"/>
            </w:pPr>
            <w:r>
              <w:t>Oremus</w:t>
            </w:r>
          </w:p>
        </w:tc>
        <w:tc>
          <w:tcPr>
            <w:tcW w:w="2180" w:type="dxa"/>
          </w:tcPr>
          <w:p w14:paraId="5759CB3D" w14:textId="39541D8D" w:rsidR="00244BE7" w:rsidRPr="00244BE7" w:rsidRDefault="00244BE7" w:rsidP="00244BE7">
            <w:pPr>
              <w:ind w:firstLine="0"/>
            </w:pPr>
            <w:r>
              <w:t>Pace</w:t>
            </w:r>
          </w:p>
        </w:tc>
      </w:tr>
      <w:tr w:rsidR="00244BE7" w:rsidRPr="00244BE7" w14:paraId="4C297050" w14:textId="77777777" w:rsidTr="00244BE7">
        <w:tc>
          <w:tcPr>
            <w:tcW w:w="2179" w:type="dxa"/>
          </w:tcPr>
          <w:p w14:paraId="0EE06F5A" w14:textId="6AFE7107" w:rsidR="00244BE7" w:rsidRPr="00244BE7" w:rsidRDefault="00244BE7" w:rsidP="00244BE7">
            <w:pPr>
              <w:ind w:firstLine="0"/>
            </w:pPr>
            <w:r>
              <w:t>Pedalino</w:t>
            </w:r>
          </w:p>
        </w:tc>
        <w:tc>
          <w:tcPr>
            <w:tcW w:w="2179" w:type="dxa"/>
          </w:tcPr>
          <w:p w14:paraId="531C833F" w14:textId="3E430C55" w:rsidR="00244BE7" w:rsidRPr="00244BE7" w:rsidRDefault="00244BE7" w:rsidP="00244BE7">
            <w:pPr>
              <w:ind w:firstLine="0"/>
            </w:pPr>
            <w:r>
              <w:t>Rankin</w:t>
            </w:r>
          </w:p>
        </w:tc>
        <w:tc>
          <w:tcPr>
            <w:tcW w:w="2180" w:type="dxa"/>
          </w:tcPr>
          <w:p w14:paraId="07E3E088" w14:textId="2D3CFD36" w:rsidR="00244BE7" w:rsidRPr="00244BE7" w:rsidRDefault="00244BE7" w:rsidP="00244BE7">
            <w:pPr>
              <w:ind w:firstLine="0"/>
            </w:pPr>
            <w:r>
              <w:t>Reese</w:t>
            </w:r>
          </w:p>
        </w:tc>
      </w:tr>
      <w:tr w:rsidR="00244BE7" w:rsidRPr="00244BE7" w14:paraId="252057B3" w14:textId="77777777" w:rsidTr="00244BE7">
        <w:tc>
          <w:tcPr>
            <w:tcW w:w="2179" w:type="dxa"/>
          </w:tcPr>
          <w:p w14:paraId="6CC67BA9" w14:textId="17CABC6A" w:rsidR="00244BE7" w:rsidRPr="00244BE7" w:rsidRDefault="00244BE7" w:rsidP="00244BE7">
            <w:pPr>
              <w:ind w:firstLine="0"/>
            </w:pPr>
            <w:r>
              <w:t>Robbins</w:t>
            </w:r>
          </w:p>
        </w:tc>
        <w:tc>
          <w:tcPr>
            <w:tcW w:w="2179" w:type="dxa"/>
          </w:tcPr>
          <w:p w14:paraId="1582F0FE" w14:textId="57AAE009" w:rsidR="00244BE7" w:rsidRPr="00244BE7" w:rsidRDefault="00244BE7" w:rsidP="00244BE7">
            <w:pPr>
              <w:ind w:firstLine="0"/>
            </w:pPr>
            <w:r>
              <w:t>Rutherford</w:t>
            </w:r>
          </w:p>
        </w:tc>
        <w:tc>
          <w:tcPr>
            <w:tcW w:w="2180" w:type="dxa"/>
          </w:tcPr>
          <w:p w14:paraId="5B63F7A5" w14:textId="51619595" w:rsidR="00244BE7" w:rsidRPr="00244BE7" w:rsidRDefault="00244BE7" w:rsidP="00244BE7">
            <w:pPr>
              <w:ind w:firstLine="0"/>
            </w:pPr>
            <w:r>
              <w:t>Sanders</w:t>
            </w:r>
          </w:p>
        </w:tc>
      </w:tr>
      <w:tr w:rsidR="00244BE7" w:rsidRPr="00244BE7" w14:paraId="012B34E5" w14:textId="77777777" w:rsidTr="00244BE7">
        <w:tc>
          <w:tcPr>
            <w:tcW w:w="2179" w:type="dxa"/>
          </w:tcPr>
          <w:p w14:paraId="64D130F0" w14:textId="27B44694" w:rsidR="00244BE7" w:rsidRPr="00244BE7" w:rsidRDefault="00244BE7" w:rsidP="00244BE7">
            <w:pPr>
              <w:ind w:firstLine="0"/>
            </w:pPr>
            <w:r>
              <w:t>Schuessler</w:t>
            </w:r>
          </w:p>
        </w:tc>
        <w:tc>
          <w:tcPr>
            <w:tcW w:w="2179" w:type="dxa"/>
          </w:tcPr>
          <w:p w14:paraId="484F48E5" w14:textId="4A046040" w:rsidR="00244BE7" w:rsidRPr="00244BE7" w:rsidRDefault="00244BE7" w:rsidP="00244BE7">
            <w:pPr>
              <w:ind w:firstLine="0"/>
            </w:pPr>
            <w:r>
              <w:t>Scott</w:t>
            </w:r>
          </w:p>
        </w:tc>
        <w:tc>
          <w:tcPr>
            <w:tcW w:w="2180" w:type="dxa"/>
          </w:tcPr>
          <w:p w14:paraId="24AC4DA3" w14:textId="24ED51D7" w:rsidR="00244BE7" w:rsidRPr="00244BE7" w:rsidRDefault="00244BE7" w:rsidP="00244BE7">
            <w:pPr>
              <w:ind w:firstLine="0"/>
            </w:pPr>
            <w:r>
              <w:t>G. M. Smith</w:t>
            </w:r>
          </w:p>
        </w:tc>
      </w:tr>
      <w:tr w:rsidR="00244BE7" w:rsidRPr="00244BE7" w14:paraId="7A468E3A" w14:textId="77777777" w:rsidTr="00244BE7">
        <w:tc>
          <w:tcPr>
            <w:tcW w:w="2179" w:type="dxa"/>
          </w:tcPr>
          <w:p w14:paraId="7198DE06" w14:textId="3F696FBC" w:rsidR="00244BE7" w:rsidRPr="00244BE7" w:rsidRDefault="00244BE7" w:rsidP="00244BE7">
            <w:pPr>
              <w:ind w:firstLine="0"/>
            </w:pPr>
            <w:r>
              <w:t>M. M. Smith</w:t>
            </w:r>
          </w:p>
        </w:tc>
        <w:tc>
          <w:tcPr>
            <w:tcW w:w="2179" w:type="dxa"/>
          </w:tcPr>
          <w:p w14:paraId="108A8C29" w14:textId="4AF055D7" w:rsidR="00244BE7" w:rsidRPr="00244BE7" w:rsidRDefault="00244BE7" w:rsidP="00244BE7">
            <w:pPr>
              <w:ind w:firstLine="0"/>
            </w:pPr>
            <w:r>
              <w:t>Taylor</w:t>
            </w:r>
          </w:p>
        </w:tc>
        <w:tc>
          <w:tcPr>
            <w:tcW w:w="2180" w:type="dxa"/>
          </w:tcPr>
          <w:p w14:paraId="2E2FC934" w14:textId="0119EB15" w:rsidR="00244BE7" w:rsidRPr="00244BE7" w:rsidRDefault="00244BE7" w:rsidP="00244BE7">
            <w:pPr>
              <w:ind w:firstLine="0"/>
            </w:pPr>
            <w:r>
              <w:t>Teeple</w:t>
            </w:r>
          </w:p>
        </w:tc>
      </w:tr>
      <w:tr w:rsidR="00244BE7" w:rsidRPr="00244BE7" w14:paraId="6CE3A6B4" w14:textId="77777777" w:rsidTr="00244BE7">
        <w:tc>
          <w:tcPr>
            <w:tcW w:w="2179" w:type="dxa"/>
          </w:tcPr>
          <w:p w14:paraId="7FCB4C11" w14:textId="5A5C2D2A" w:rsidR="00244BE7" w:rsidRPr="00244BE7" w:rsidRDefault="00244BE7" w:rsidP="00244BE7">
            <w:pPr>
              <w:ind w:firstLine="0"/>
            </w:pPr>
            <w:r>
              <w:t>Terribile</w:t>
            </w:r>
          </w:p>
        </w:tc>
        <w:tc>
          <w:tcPr>
            <w:tcW w:w="2179" w:type="dxa"/>
          </w:tcPr>
          <w:p w14:paraId="353211E7" w14:textId="1D3D885E" w:rsidR="00244BE7" w:rsidRPr="00244BE7" w:rsidRDefault="00244BE7" w:rsidP="00244BE7">
            <w:pPr>
              <w:ind w:firstLine="0"/>
            </w:pPr>
            <w:r>
              <w:t>Waters</w:t>
            </w:r>
          </w:p>
        </w:tc>
        <w:tc>
          <w:tcPr>
            <w:tcW w:w="2180" w:type="dxa"/>
          </w:tcPr>
          <w:p w14:paraId="5CE589C8" w14:textId="5CA53080" w:rsidR="00244BE7" w:rsidRPr="00244BE7" w:rsidRDefault="00244BE7" w:rsidP="00244BE7">
            <w:pPr>
              <w:ind w:firstLine="0"/>
            </w:pPr>
            <w:r>
              <w:t>Weeks</w:t>
            </w:r>
          </w:p>
        </w:tc>
      </w:tr>
      <w:tr w:rsidR="00244BE7" w:rsidRPr="00244BE7" w14:paraId="5F4B280C" w14:textId="77777777" w:rsidTr="00244BE7">
        <w:tc>
          <w:tcPr>
            <w:tcW w:w="2179" w:type="dxa"/>
          </w:tcPr>
          <w:p w14:paraId="747F3A8D" w14:textId="48427ABD" w:rsidR="00244BE7" w:rsidRPr="00244BE7" w:rsidRDefault="00244BE7" w:rsidP="00244BE7">
            <w:pPr>
              <w:ind w:firstLine="0"/>
            </w:pPr>
            <w:r>
              <w:t>Wetmore</w:t>
            </w:r>
          </w:p>
        </w:tc>
        <w:tc>
          <w:tcPr>
            <w:tcW w:w="2179" w:type="dxa"/>
          </w:tcPr>
          <w:p w14:paraId="4FF63A78" w14:textId="396B6F24" w:rsidR="00244BE7" w:rsidRPr="00244BE7" w:rsidRDefault="00244BE7" w:rsidP="00244BE7">
            <w:pPr>
              <w:ind w:firstLine="0"/>
            </w:pPr>
            <w:r>
              <w:t>White</w:t>
            </w:r>
          </w:p>
        </w:tc>
        <w:tc>
          <w:tcPr>
            <w:tcW w:w="2180" w:type="dxa"/>
          </w:tcPr>
          <w:p w14:paraId="342DE230" w14:textId="699380AE" w:rsidR="00244BE7" w:rsidRPr="00244BE7" w:rsidRDefault="00244BE7" w:rsidP="00244BE7">
            <w:pPr>
              <w:ind w:firstLine="0"/>
            </w:pPr>
            <w:r>
              <w:t>Whitmire</w:t>
            </w:r>
          </w:p>
        </w:tc>
      </w:tr>
      <w:tr w:rsidR="00244BE7" w:rsidRPr="00244BE7" w14:paraId="124C6F52" w14:textId="77777777" w:rsidTr="00244BE7">
        <w:tc>
          <w:tcPr>
            <w:tcW w:w="2179" w:type="dxa"/>
          </w:tcPr>
          <w:p w14:paraId="614C41AE" w14:textId="5ABC93C9" w:rsidR="00244BE7" w:rsidRPr="00244BE7" w:rsidRDefault="00244BE7" w:rsidP="00244BE7">
            <w:pPr>
              <w:keepNext/>
              <w:ind w:firstLine="0"/>
            </w:pPr>
            <w:r>
              <w:t>Wickensimer</w:t>
            </w:r>
          </w:p>
        </w:tc>
        <w:tc>
          <w:tcPr>
            <w:tcW w:w="2179" w:type="dxa"/>
          </w:tcPr>
          <w:p w14:paraId="45808A93" w14:textId="0F7E7A89" w:rsidR="00244BE7" w:rsidRPr="00244BE7" w:rsidRDefault="00244BE7" w:rsidP="00244BE7">
            <w:pPr>
              <w:keepNext/>
              <w:ind w:firstLine="0"/>
            </w:pPr>
            <w:r>
              <w:t>Williams</w:t>
            </w:r>
          </w:p>
        </w:tc>
        <w:tc>
          <w:tcPr>
            <w:tcW w:w="2180" w:type="dxa"/>
          </w:tcPr>
          <w:p w14:paraId="6F51057D" w14:textId="022F9E8F" w:rsidR="00244BE7" w:rsidRPr="00244BE7" w:rsidRDefault="00244BE7" w:rsidP="00244BE7">
            <w:pPr>
              <w:keepNext/>
              <w:ind w:firstLine="0"/>
            </w:pPr>
            <w:r>
              <w:t>Wooten</w:t>
            </w:r>
          </w:p>
        </w:tc>
      </w:tr>
      <w:tr w:rsidR="00244BE7" w:rsidRPr="00244BE7" w14:paraId="57DD5498" w14:textId="77777777" w:rsidTr="00244BE7">
        <w:tc>
          <w:tcPr>
            <w:tcW w:w="2179" w:type="dxa"/>
          </w:tcPr>
          <w:p w14:paraId="19574747" w14:textId="77E27DAE" w:rsidR="00244BE7" w:rsidRPr="00244BE7" w:rsidRDefault="00244BE7" w:rsidP="00244BE7">
            <w:pPr>
              <w:keepNext/>
              <w:ind w:firstLine="0"/>
            </w:pPr>
            <w:r>
              <w:t>Yow</w:t>
            </w:r>
          </w:p>
        </w:tc>
        <w:tc>
          <w:tcPr>
            <w:tcW w:w="2179" w:type="dxa"/>
          </w:tcPr>
          <w:p w14:paraId="445621E5" w14:textId="77777777" w:rsidR="00244BE7" w:rsidRPr="00244BE7" w:rsidRDefault="00244BE7" w:rsidP="00244BE7">
            <w:pPr>
              <w:keepNext/>
              <w:ind w:firstLine="0"/>
            </w:pPr>
          </w:p>
        </w:tc>
        <w:tc>
          <w:tcPr>
            <w:tcW w:w="2180" w:type="dxa"/>
          </w:tcPr>
          <w:p w14:paraId="375F2363" w14:textId="77777777" w:rsidR="00244BE7" w:rsidRPr="00244BE7" w:rsidRDefault="00244BE7" w:rsidP="00244BE7">
            <w:pPr>
              <w:keepNext/>
              <w:ind w:firstLine="0"/>
            </w:pPr>
          </w:p>
        </w:tc>
      </w:tr>
    </w:tbl>
    <w:p w14:paraId="603DABBF" w14:textId="77777777" w:rsidR="00244BE7" w:rsidRDefault="00244BE7" w:rsidP="00244BE7"/>
    <w:p w14:paraId="6A10D085" w14:textId="38F2A68A" w:rsidR="00244BE7" w:rsidRDefault="00244BE7" w:rsidP="00244BE7">
      <w:pPr>
        <w:jc w:val="center"/>
        <w:rPr>
          <w:b/>
        </w:rPr>
      </w:pPr>
      <w:r w:rsidRPr="00244BE7">
        <w:rPr>
          <w:b/>
        </w:rPr>
        <w:t>Total--103</w:t>
      </w:r>
    </w:p>
    <w:p w14:paraId="227FE588" w14:textId="77777777" w:rsidR="00244BE7" w:rsidRDefault="00244BE7" w:rsidP="00244BE7">
      <w:pPr>
        <w:jc w:val="center"/>
        <w:rPr>
          <w:b/>
        </w:rPr>
      </w:pPr>
    </w:p>
    <w:p w14:paraId="4A82947A" w14:textId="77777777" w:rsidR="00244BE7" w:rsidRDefault="00244BE7" w:rsidP="00244BE7">
      <w:pPr>
        <w:ind w:firstLine="0"/>
      </w:pPr>
      <w:r w:rsidRPr="00244BE7">
        <w:t xml:space="preserve"> </w:t>
      </w:r>
      <w:r>
        <w:t>Those who voted in the negative are:</w:t>
      </w:r>
    </w:p>
    <w:p w14:paraId="13D34D2E" w14:textId="77777777" w:rsidR="00244BE7" w:rsidRDefault="00244BE7" w:rsidP="00244BE7"/>
    <w:p w14:paraId="0F6DD004" w14:textId="77777777" w:rsidR="00244BE7" w:rsidRDefault="00244BE7" w:rsidP="00244BE7">
      <w:pPr>
        <w:jc w:val="center"/>
        <w:rPr>
          <w:b/>
        </w:rPr>
      </w:pPr>
      <w:r w:rsidRPr="00244BE7">
        <w:rPr>
          <w:b/>
        </w:rPr>
        <w:t>Total--0</w:t>
      </w:r>
    </w:p>
    <w:p w14:paraId="292980F9" w14:textId="02D1CFBF" w:rsidR="00244BE7" w:rsidRDefault="00244BE7" w:rsidP="00244BE7">
      <w:pPr>
        <w:jc w:val="center"/>
        <w:rPr>
          <w:b/>
        </w:rPr>
      </w:pPr>
    </w:p>
    <w:p w14:paraId="3EACDD6D" w14:textId="77777777" w:rsidR="00244BE7" w:rsidRDefault="00244BE7" w:rsidP="00244BE7">
      <w:r>
        <w:t>The Conference Report was adopted and a message was ordered sent to the Senate accordingly.</w:t>
      </w:r>
    </w:p>
    <w:p w14:paraId="475E2C95" w14:textId="77777777" w:rsidR="00244BE7" w:rsidRDefault="00244BE7" w:rsidP="00244BE7"/>
    <w:p w14:paraId="12226BA2" w14:textId="4D87D9C7" w:rsidR="00244BE7" w:rsidRDefault="00244BE7" w:rsidP="00244BE7">
      <w:pPr>
        <w:keepNext/>
        <w:jc w:val="center"/>
        <w:rPr>
          <w:b/>
        </w:rPr>
      </w:pPr>
      <w:r w:rsidRPr="00244BE7">
        <w:rPr>
          <w:b/>
        </w:rPr>
        <w:t>MESSAGE FROM THE SENATE</w:t>
      </w:r>
    </w:p>
    <w:p w14:paraId="657C827B" w14:textId="77777777" w:rsidR="00244BE7" w:rsidRDefault="00244BE7" w:rsidP="00244BE7">
      <w:r>
        <w:t>The following was received:</w:t>
      </w:r>
    </w:p>
    <w:p w14:paraId="3306DF0F" w14:textId="77777777" w:rsidR="00244BE7" w:rsidRDefault="00244BE7" w:rsidP="00244BE7"/>
    <w:p w14:paraId="40D131C9" w14:textId="4E65DC91" w:rsidR="00244BE7" w:rsidRDefault="00244BE7" w:rsidP="00244BE7">
      <w:r>
        <w:t xml:space="preserve">Columbia, S.C., </w:t>
      </w:r>
      <w:r w:rsidR="002E3650">
        <w:t>June 25, 2026</w:t>
      </w:r>
      <w:r>
        <w:t xml:space="preserve"> </w:t>
      </w:r>
    </w:p>
    <w:p w14:paraId="409028E0" w14:textId="77777777" w:rsidR="00244BE7" w:rsidRDefault="00244BE7" w:rsidP="00244BE7">
      <w:r>
        <w:t>Mr. Speaker and Members of the House:</w:t>
      </w:r>
    </w:p>
    <w:p w14:paraId="3DC39CEF" w14:textId="77777777" w:rsidR="00244BE7" w:rsidRDefault="00244BE7" w:rsidP="00244BE7">
      <w:r>
        <w:t>The Senate respectfully informs your Honorable Body that it has adopted the report of the Committee of Conference on H. 3387 :</w:t>
      </w:r>
    </w:p>
    <w:p w14:paraId="032D59C9" w14:textId="77777777" w:rsidR="00244BE7" w:rsidRDefault="00244BE7" w:rsidP="00244BE7"/>
    <w:p w14:paraId="59FF6DF8" w14:textId="77777777" w:rsidR="00244BE7" w:rsidRDefault="00244BE7" w:rsidP="00244BE7">
      <w:pPr>
        <w:keepNext/>
      </w:pPr>
      <w:r>
        <w:t>H. 3387 -- Reps. G. M. Smith, W. Newton, B. Newton, Robbins, C. Mitchell, Pope, Chapman, McCravy, Chumley, Taylor, Forrest, Long, Ligon, Guest, Crawford, Edgerton, M. M. Smith, Cox, Holman, Davis, Brewer, Murphy, Calhoon, Erickson, Bradley, Williams, Hixon, Burns, Hewitt, Gilreath, Cromer, Oremus and Hartz: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101085C5" w14:textId="77777777" w:rsidR="00244BE7" w:rsidRDefault="00244BE7" w:rsidP="00244BE7">
      <w:r>
        <w:t xml:space="preserve"> </w:t>
      </w:r>
    </w:p>
    <w:p w14:paraId="12B0FE2D" w14:textId="77777777" w:rsidR="00244BE7" w:rsidRDefault="00244BE7" w:rsidP="00244BE7">
      <w:r>
        <w:t>The Report of the Committee of Conference having been adopted by both Houses, it was ordered that the title be changed to that of an Act, and that it be enrolled for ratification.  Very respectfully,</w:t>
      </w:r>
    </w:p>
    <w:p w14:paraId="3173E950" w14:textId="77777777" w:rsidR="00244BE7" w:rsidRDefault="00244BE7" w:rsidP="00244BE7">
      <w:r>
        <w:t>President</w:t>
      </w:r>
    </w:p>
    <w:p w14:paraId="63B62777" w14:textId="46CA71C9" w:rsidR="00244BE7" w:rsidRDefault="00244BE7" w:rsidP="00244BE7">
      <w:r>
        <w:t xml:space="preserve">Received as information.  </w:t>
      </w:r>
    </w:p>
    <w:p w14:paraId="35808902" w14:textId="77777777" w:rsidR="00244BE7" w:rsidRDefault="00244BE7" w:rsidP="00244BE7"/>
    <w:p w14:paraId="7D0BD478" w14:textId="49E3057E" w:rsidR="00244BE7" w:rsidRDefault="00244BE7" w:rsidP="00244BE7">
      <w:pPr>
        <w:keepNext/>
        <w:jc w:val="center"/>
        <w:rPr>
          <w:b/>
        </w:rPr>
      </w:pPr>
      <w:r w:rsidRPr="00244BE7">
        <w:rPr>
          <w:b/>
        </w:rPr>
        <w:t>SPEAKER IN CHAIR</w:t>
      </w:r>
    </w:p>
    <w:p w14:paraId="02074F9C" w14:textId="77777777" w:rsidR="00244BE7" w:rsidRDefault="00244BE7" w:rsidP="00244BE7"/>
    <w:p w14:paraId="421E787E" w14:textId="26016034" w:rsidR="00244BE7" w:rsidRDefault="00244BE7" w:rsidP="00244BE7">
      <w:pPr>
        <w:keepNext/>
        <w:jc w:val="center"/>
        <w:rPr>
          <w:b/>
        </w:rPr>
      </w:pPr>
      <w:r w:rsidRPr="00244BE7">
        <w:rPr>
          <w:b/>
        </w:rPr>
        <w:t>LEAVE OF ABSENCE</w:t>
      </w:r>
    </w:p>
    <w:p w14:paraId="78F299C6" w14:textId="03BB12DE" w:rsidR="00244BE7" w:rsidRDefault="00244BE7" w:rsidP="00244BE7">
      <w:r>
        <w:t xml:space="preserve">The SPEAKER granted Rep. WHITE a leave of absence for the remainder of the day. </w:t>
      </w:r>
    </w:p>
    <w:p w14:paraId="4812DC87" w14:textId="77777777" w:rsidR="00244BE7" w:rsidRDefault="00244BE7" w:rsidP="00244BE7"/>
    <w:p w14:paraId="04F8A034" w14:textId="51269034" w:rsidR="00244BE7" w:rsidRDefault="00244BE7" w:rsidP="00244BE7">
      <w:pPr>
        <w:keepNext/>
        <w:jc w:val="center"/>
        <w:rPr>
          <w:b/>
        </w:rPr>
      </w:pPr>
      <w:r w:rsidRPr="00244BE7">
        <w:rPr>
          <w:b/>
        </w:rPr>
        <w:t>STATEMENT BY REP. RANKIN</w:t>
      </w:r>
    </w:p>
    <w:p w14:paraId="24381D58" w14:textId="68CE34B5" w:rsidR="00244BE7" w:rsidRDefault="00244BE7" w:rsidP="00244BE7">
      <w:r>
        <w:t xml:space="preserve">Rep. RANKIN made a statement relative to his service in the House.  </w:t>
      </w:r>
    </w:p>
    <w:p w14:paraId="3F6782A7" w14:textId="77777777" w:rsidR="00244BE7" w:rsidRDefault="00244BE7" w:rsidP="00244BE7"/>
    <w:p w14:paraId="454582B9" w14:textId="2FB29370" w:rsidR="00244BE7" w:rsidRDefault="00244BE7" w:rsidP="00244BE7">
      <w:pPr>
        <w:keepNext/>
        <w:jc w:val="center"/>
        <w:rPr>
          <w:b/>
        </w:rPr>
      </w:pPr>
      <w:r w:rsidRPr="00244BE7">
        <w:rPr>
          <w:b/>
        </w:rPr>
        <w:t>H. 4763--FREE CONFERENCE POWERS REJECTED</w:t>
      </w:r>
    </w:p>
    <w:p w14:paraId="50D2DB8B" w14:textId="7D4CD391" w:rsidR="00244BE7" w:rsidRDefault="00244BE7" w:rsidP="00244BE7">
      <w:r>
        <w:t xml:space="preserve">Rep. BRITTAIN moved that the Committee of Conference on the following Bill be resolved into a Committee of Free Conference and briefly explained the Conference Committee's reasons for this request:  </w:t>
      </w:r>
    </w:p>
    <w:p w14:paraId="17C83808" w14:textId="77777777" w:rsidR="00244BE7" w:rsidRDefault="00244BE7" w:rsidP="00244BE7">
      <w:bookmarkStart w:id="1042" w:name="include_clip_start_223"/>
      <w:bookmarkEnd w:id="1042"/>
    </w:p>
    <w:p w14:paraId="4E533DAD" w14:textId="77777777" w:rsidR="00244BE7" w:rsidRDefault="00244BE7" w:rsidP="00244BE7">
      <w:r>
        <w:t>H. 4763 --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Chapman, Gibson, Cromer and Gilreath: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2105AE94" w14:textId="58B90DCC" w:rsidR="00244BE7" w:rsidRDefault="00244BE7" w:rsidP="00244BE7">
      <w:bookmarkStart w:id="1043" w:name="include_clip_end_223"/>
      <w:bookmarkEnd w:id="1043"/>
    </w:p>
    <w:p w14:paraId="7148DDDA" w14:textId="77777777" w:rsidR="00244BE7" w:rsidRDefault="00244BE7" w:rsidP="00244BE7">
      <w:r>
        <w:t xml:space="preserve">The yeas and nays were taken resulting as follows: </w:t>
      </w:r>
    </w:p>
    <w:p w14:paraId="2E757696" w14:textId="5EF8A6E4" w:rsidR="00244BE7" w:rsidRDefault="00244BE7" w:rsidP="00244BE7">
      <w:pPr>
        <w:jc w:val="center"/>
      </w:pPr>
      <w:r>
        <w:t xml:space="preserve"> </w:t>
      </w:r>
      <w:bookmarkStart w:id="1044" w:name="vote_start224"/>
      <w:bookmarkEnd w:id="1044"/>
      <w:r>
        <w:t>Yeas 82; Nays 16</w:t>
      </w:r>
    </w:p>
    <w:p w14:paraId="764FFC9F" w14:textId="77777777" w:rsidR="00244BE7" w:rsidRDefault="00244BE7" w:rsidP="00244BE7">
      <w:pPr>
        <w:jc w:val="center"/>
      </w:pPr>
    </w:p>
    <w:p w14:paraId="1113FA78"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54F83F9A" w14:textId="77777777" w:rsidTr="00244BE7">
        <w:tc>
          <w:tcPr>
            <w:tcW w:w="2179" w:type="dxa"/>
          </w:tcPr>
          <w:p w14:paraId="7B86B1B0" w14:textId="553BCC0D" w:rsidR="00244BE7" w:rsidRPr="00244BE7" w:rsidRDefault="00244BE7" w:rsidP="00244BE7">
            <w:pPr>
              <w:keepNext/>
              <w:ind w:firstLine="0"/>
            </w:pPr>
            <w:r>
              <w:t>Bailey</w:t>
            </w:r>
          </w:p>
        </w:tc>
        <w:tc>
          <w:tcPr>
            <w:tcW w:w="2179" w:type="dxa"/>
          </w:tcPr>
          <w:p w14:paraId="795BAAD0" w14:textId="3E64E2FC" w:rsidR="00244BE7" w:rsidRPr="00244BE7" w:rsidRDefault="00244BE7" w:rsidP="00244BE7">
            <w:pPr>
              <w:keepNext/>
              <w:ind w:firstLine="0"/>
            </w:pPr>
            <w:r>
              <w:t>Ballentine</w:t>
            </w:r>
          </w:p>
        </w:tc>
        <w:tc>
          <w:tcPr>
            <w:tcW w:w="2180" w:type="dxa"/>
          </w:tcPr>
          <w:p w14:paraId="4CB4F3C2" w14:textId="3F64A1CF" w:rsidR="00244BE7" w:rsidRPr="00244BE7" w:rsidRDefault="00244BE7" w:rsidP="00244BE7">
            <w:pPr>
              <w:keepNext/>
              <w:ind w:firstLine="0"/>
            </w:pPr>
            <w:r>
              <w:t>Bannister</w:t>
            </w:r>
          </w:p>
        </w:tc>
      </w:tr>
      <w:tr w:rsidR="00244BE7" w:rsidRPr="00244BE7" w14:paraId="4545C358" w14:textId="77777777" w:rsidTr="00244BE7">
        <w:tc>
          <w:tcPr>
            <w:tcW w:w="2179" w:type="dxa"/>
          </w:tcPr>
          <w:p w14:paraId="52ACE6E3" w14:textId="12A047E3" w:rsidR="00244BE7" w:rsidRPr="00244BE7" w:rsidRDefault="00244BE7" w:rsidP="00244BE7">
            <w:pPr>
              <w:ind w:firstLine="0"/>
            </w:pPr>
            <w:r>
              <w:t>Bauer</w:t>
            </w:r>
          </w:p>
        </w:tc>
        <w:tc>
          <w:tcPr>
            <w:tcW w:w="2179" w:type="dxa"/>
          </w:tcPr>
          <w:p w14:paraId="4E227A8A" w14:textId="29F28018" w:rsidR="00244BE7" w:rsidRPr="00244BE7" w:rsidRDefault="00244BE7" w:rsidP="00244BE7">
            <w:pPr>
              <w:ind w:firstLine="0"/>
            </w:pPr>
            <w:r>
              <w:t>Beach</w:t>
            </w:r>
          </w:p>
        </w:tc>
        <w:tc>
          <w:tcPr>
            <w:tcW w:w="2180" w:type="dxa"/>
          </w:tcPr>
          <w:p w14:paraId="1BC3E570" w14:textId="5728EE23" w:rsidR="00244BE7" w:rsidRPr="00244BE7" w:rsidRDefault="00244BE7" w:rsidP="00244BE7">
            <w:pPr>
              <w:ind w:firstLine="0"/>
            </w:pPr>
            <w:r>
              <w:t>Bowers</w:t>
            </w:r>
          </w:p>
        </w:tc>
      </w:tr>
      <w:tr w:rsidR="00244BE7" w:rsidRPr="00244BE7" w14:paraId="0B1B9937" w14:textId="77777777" w:rsidTr="00244BE7">
        <w:tc>
          <w:tcPr>
            <w:tcW w:w="2179" w:type="dxa"/>
          </w:tcPr>
          <w:p w14:paraId="2063CFA7" w14:textId="58449140" w:rsidR="00244BE7" w:rsidRPr="00244BE7" w:rsidRDefault="00244BE7" w:rsidP="00244BE7">
            <w:pPr>
              <w:ind w:firstLine="0"/>
            </w:pPr>
            <w:r>
              <w:t>Brewer</w:t>
            </w:r>
          </w:p>
        </w:tc>
        <w:tc>
          <w:tcPr>
            <w:tcW w:w="2179" w:type="dxa"/>
          </w:tcPr>
          <w:p w14:paraId="3021F47D" w14:textId="59852A9A" w:rsidR="00244BE7" w:rsidRPr="00244BE7" w:rsidRDefault="00244BE7" w:rsidP="00244BE7">
            <w:pPr>
              <w:ind w:firstLine="0"/>
            </w:pPr>
            <w:r>
              <w:t>Brittain</w:t>
            </w:r>
          </w:p>
        </w:tc>
        <w:tc>
          <w:tcPr>
            <w:tcW w:w="2180" w:type="dxa"/>
          </w:tcPr>
          <w:p w14:paraId="21AD2971" w14:textId="64C0346E" w:rsidR="00244BE7" w:rsidRPr="00244BE7" w:rsidRDefault="00244BE7" w:rsidP="00244BE7">
            <w:pPr>
              <w:ind w:firstLine="0"/>
            </w:pPr>
            <w:r>
              <w:t>Burns</w:t>
            </w:r>
          </w:p>
        </w:tc>
      </w:tr>
      <w:tr w:rsidR="00244BE7" w:rsidRPr="00244BE7" w14:paraId="3DFBCFFF" w14:textId="77777777" w:rsidTr="00244BE7">
        <w:tc>
          <w:tcPr>
            <w:tcW w:w="2179" w:type="dxa"/>
          </w:tcPr>
          <w:p w14:paraId="3CD17932" w14:textId="3CA83BAC" w:rsidR="00244BE7" w:rsidRPr="00244BE7" w:rsidRDefault="00244BE7" w:rsidP="00244BE7">
            <w:pPr>
              <w:ind w:firstLine="0"/>
            </w:pPr>
            <w:r>
              <w:t>Calhoon</w:t>
            </w:r>
          </w:p>
        </w:tc>
        <w:tc>
          <w:tcPr>
            <w:tcW w:w="2179" w:type="dxa"/>
          </w:tcPr>
          <w:p w14:paraId="4B233F11" w14:textId="1D061BEA" w:rsidR="00244BE7" w:rsidRPr="00244BE7" w:rsidRDefault="00244BE7" w:rsidP="00244BE7">
            <w:pPr>
              <w:ind w:firstLine="0"/>
            </w:pPr>
            <w:r>
              <w:t>Chapman</w:t>
            </w:r>
          </w:p>
        </w:tc>
        <w:tc>
          <w:tcPr>
            <w:tcW w:w="2180" w:type="dxa"/>
          </w:tcPr>
          <w:p w14:paraId="22374918" w14:textId="0E699F1A" w:rsidR="00244BE7" w:rsidRPr="00244BE7" w:rsidRDefault="00244BE7" w:rsidP="00244BE7">
            <w:pPr>
              <w:ind w:firstLine="0"/>
            </w:pPr>
            <w:r>
              <w:t>Chumley</w:t>
            </w:r>
          </w:p>
        </w:tc>
      </w:tr>
      <w:tr w:rsidR="00244BE7" w:rsidRPr="00244BE7" w14:paraId="1147CEFC" w14:textId="77777777" w:rsidTr="00244BE7">
        <w:tc>
          <w:tcPr>
            <w:tcW w:w="2179" w:type="dxa"/>
          </w:tcPr>
          <w:p w14:paraId="00673EE9" w14:textId="050959AD" w:rsidR="00244BE7" w:rsidRPr="00244BE7" w:rsidRDefault="00244BE7" w:rsidP="00244BE7">
            <w:pPr>
              <w:ind w:firstLine="0"/>
            </w:pPr>
            <w:r>
              <w:t>Clyburn</w:t>
            </w:r>
          </w:p>
        </w:tc>
        <w:tc>
          <w:tcPr>
            <w:tcW w:w="2179" w:type="dxa"/>
          </w:tcPr>
          <w:p w14:paraId="13E518E2" w14:textId="52C20249" w:rsidR="00244BE7" w:rsidRPr="00244BE7" w:rsidRDefault="00244BE7" w:rsidP="00244BE7">
            <w:pPr>
              <w:ind w:firstLine="0"/>
            </w:pPr>
            <w:r>
              <w:t>Collins</w:t>
            </w:r>
          </w:p>
        </w:tc>
        <w:tc>
          <w:tcPr>
            <w:tcW w:w="2180" w:type="dxa"/>
          </w:tcPr>
          <w:p w14:paraId="56F85E55" w14:textId="77DE8C73" w:rsidR="00244BE7" w:rsidRPr="00244BE7" w:rsidRDefault="00244BE7" w:rsidP="00244BE7">
            <w:pPr>
              <w:ind w:firstLine="0"/>
            </w:pPr>
            <w:r>
              <w:t>Cox</w:t>
            </w:r>
          </w:p>
        </w:tc>
      </w:tr>
      <w:tr w:rsidR="00244BE7" w:rsidRPr="00244BE7" w14:paraId="7C4B8D28" w14:textId="77777777" w:rsidTr="00244BE7">
        <w:tc>
          <w:tcPr>
            <w:tcW w:w="2179" w:type="dxa"/>
          </w:tcPr>
          <w:p w14:paraId="0ADC5904" w14:textId="2FBF0121" w:rsidR="00244BE7" w:rsidRPr="00244BE7" w:rsidRDefault="00244BE7" w:rsidP="00244BE7">
            <w:pPr>
              <w:ind w:firstLine="0"/>
            </w:pPr>
            <w:r>
              <w:t>Crawford</w:t>
            </w:r>
          </w:p>
        </w:tc>
        <w:tc>
          <w:tcPr>
            <w:tcW w:w="2179" w:type="dxa"/>
          </w:tcPr>
          <w:p w14:paraId="424F9C29" w14:textId="4D9B1173" w:rsidR="00244BE7" w:rsidRPr="00244BE7" w:rsidRDefault="00244BE7" w:rsidP="00244BE7">
            <w:pPr>
              <w:ind w:firstLine="0"/>
            </w:pPr>
            <w:r>
              <w:t>Cromer</w:t>
            </w:r>
          </w:p>
        </w:tc>
        <w:tc>
          <w:tcPr>
            <w:tcW w:w="2180" w:type="dxa"/>
          </w:tcPr>
          <w:p w14:paraId="0326A318" w14:textId="50F94709" w:rsidR="00244BE7" w:rsidRPr="00244BE7" w:rsidRDefault="00244BE7" w:rsidP="00244BE7">
            <w:pPr>
              <w:ind w:firstLine="0"/>
            </w:pPr>
            <w:r>
              <w:t>Davis</w:t>
            </w:r>
          </w:p>
        </w:tc>
      </w:tr>
      <w:tr w:rsidR="00244BE7" w:rsidRPr="00244BE7" w14:paraId="5B0748E6" w14:textId="77777777" w:rsidTr="00244BE7">
        <w:tc>
          <w:tcPr>
            <w:tcW w:w="2179" w:type="dxa"/>
          </w:tcPr>
          <w:p w14:paraId="797335A2" w14:textId="06271172" w:rsidR="00244BE7" w:rsidRPr="00244BE7" w:rsidRDefault="00244BE7" w:rsidP="00244BE7">
            <w:pPr>
              <w:ind w:firstLine="0"/>
            </w:pPr>
            <w:r>
              <w:t>Duncan</w:t>
            </w:r>
          </w:p>
        </w:tc>
        <w:tc>
          <w:tcPr>
            <w:tcW w:w="2179" w:type="dxa"/>
          </w:tcPr>
          <w:p w14:paraId="53DD9398" w14:textId="23D4E87B" w:rsidR="00244BE7" w:rsidRPr="00244BE7" w:rsidRDefault="00244BE7" w:rsidP="00244BE7">
            <w:pPr>
              <w:ind w:firstLine="0"/>
            </w:pPr>
            <w:r>
              <w:t>Edgerton</w:t>
            </w:r>
          </w:p>
        </w:tc>
        <w:tc>
          <w:tcPr>
            <w:tcW w:w="2180" w:type="dxa"/>
          </w:tcPr>
          <w:p w14:paraId="7673FEEA" w14:textId="39E774A6" w:rsidR="00244BE7" w:rsidRPr="00244BE7" w:rsidRDefault="00244BE7" w:rsidP="00244BE7">
            <w:pPr>
              <w:ind w:firstLine="0"/>
            </w:pPr>
            <w:r>
              <w:t>Erickson</w:t>
            </w:r>
          </w:p>
        </w:tc>
      </w:tr>
      <w:tr w:rsidR="00244BE7" w:rsidRPr="00244BE7" w14:paraId="05288C4F" w14:textId="77777777" w:rsidTr="00244BE7">
        <w:tc>
          <w:tcPr>
            <w:tcW w:w="2179" w:type="dxa"/>
          </w:tcPr>
          <w:p w14:paraId="41847CFE" w14:textId="7F72E675" w:rsidR="00244BE7" w:rsidRPr="00244BE7" w:rsidRDefault="00244BE7" w:rsidP="00244BE7">
            <w:pPr>
              <w:ind w:firstLine="0"/>
            </w:pPr>
            <w:r>
              <w:t>Ford</w:t>
            </w:r>
          </w:p>
        </w:tc>
        <w:tc>
          <w:tcPr>
            <w:tcW w:w="2179" w:type="dxa"/>
          </w:tcPr>
          <w:p w14:paraId="12BBE329" w14:textId="760014C1" w:rsidR="00244BE7" w:rsidRPr="00244BE7" w:rsidRDefault="00244BE7" w:rsidP="00244BE7">
            <w:pPr>
              <w:ind w:firstLine="0"/>
            </w:pPr>
            <w:r>
              <w:t>Forrest</w:t>
            </w:r>
          </w:p>
        </w:tc>
        <w:tc>
          <w:tcPr>
            <w:tcW w:w="2180" w:type="dxa"/>
          </w:tcPr>
          <w:p w14:paraId="4D0648ED" w14:textId="7C2932DC" w:rsidR="00244BE7" w:rsidRPr="00244BE7" w:rsidRDefault="00244BE7" w:rsidP="00244BE7">
            <w:pPr>
              <w:ind w:firstLine="0"/>
            </w:pPr>
            <w:r>
              <w:t>Frank</w:t>
            </w:r>
          </w:p>
        </w:tc>
      </w:tr>
      <w:tr w:rsidR="00244BE7" w:rsidRPr="00244BE7" w14:paraId="0DBA79BF" w14:textId="77777777" w:rsidTr="00244BE7">
        <w:tc>
          <w:tcPr>
            <w:tcW w:w="2179" w:type="dxa"/>
          </w:tcPr>
          <w:p w14:paraId="7F9B6EDD" w14:textId="539120C6" w:rsidR="00244BE7" w:rsidRPr="00244BE7" w:rsidRDefault="00244BE7" w:rsidP="00244BE7">
            <w:pPr>
              <w:ind w:firstLine="0"/>
            </w:pPr>
            <w:r>
              <w:t>Gagnon</w:t>
            </w:r>
          </w:p>
        </w:tc>
        <w:tc>
          <w:tcPr>
            <w:tcW w:w="2179" w:type="dxa"/>
          </w:tcPr>
          <w:p w14:paraId="08F90F05" w14:textId="01A339B4" w:rsidR="00244BE7" w:rsidRPr="00244BE7" w:rsidRDefault="00244BE7" w:rsidP="00244BE7">
            <w:pPr>
              <w:ind w:firstLine="0"/>
            </w:pPr>
            <w:r>
              <w:t>Gatch</w:t>
            </w:r>
          </w:p>
        </w:tc>
        <w:tc>
          <w:tcPr>
            <w:tcW w:w="2180" w:type="dxa"/>
          </w:tcPr>
          <w:p w14:paraId="55C1FAAC" w14:textId="6DE965D6" w:rsidR="00244BE7" w:rsidRPr="00244BE7" w:rsidRDefault="00244BE7" w:rsidP="00244BE7">
            <w:pPr>
              <w:ind w:firstLine="0"/>
            </w:pPr>
            <w:r>
              <w:t>Gibson</w:t>
            </w:r>
          </w:p>
        </w:tc>
      </w:tr>
      <w:tr w:rsidR="00244BE7" w:rsidRPr="00244BE7" w14:paraId="259E52FE" w14:textId="77777777" w:rsidTr="00244BE7">
        <w:tc>
          <w:tcPr>
            <w:tcW w:w="2179" w:type="dxa"/>
          </w:tcPr>
          <w:p w14:paraId="45DD3F05" w14:textId="2DF4AC78" w:rsidR="00244BE7" w:rsidRPr="00244BE7" w:rsidRDefault="00244BE7" w:rsidP="00244BE7">
            <w:pPr>
              <w:ind w:firstLine="0"/>
            </w:pPr>
            <w:r>
              <w:t>Gilliam</w:t>
            </w:r>
          </w:p>
        </w:tc>
        <w:tc>
          <w:tcPr>
            <w:tcW w:w="2179" w:type="dxa"/>
          </w:tcPr>
          <w:p w14:paraId="53C78A37" w14:textId="1E894200" w:rsidR="00244BE7" w:rsidRPr="00244BE7" w:rsidRDefault="00244BE7" w:rsidP="00244BE7">
            <w:pPr>
              <w:ind w:firstLine="0"/>
            </w:pPr>
            <w:r>
              <w:t>Guest</w:t>
            </w:r>
          </w:p>
        </w:tc>
        <w:tc>
          <w:tcPr>
            <w:tcW w:w="2180" w:type="dxa"/>
          </w:tcPr>
          <w:p w14:paraId="290E534C" w14:textId="12B5BBA4" w:rsidR="00244BE7" w:rsidRPr="00244BE7" w:rsidRDefault="00244BE7" w:rsidP="00244BE7">
            <w:pPr>
              <w:ind w:firstLine="0"/>
            </w:pPr>
            <w:r>
              <w:t>Guffey</w:t>
            </w:r>
          </w:p>
        </w:tc>
      </w:tr>
      <w:tr w:rsidR="00244BE7" w:rsidRPr="00244BE7" w14:paraId="188A909C" w14:textId="77777777" w:rsidTr="00244BE7">
        <w:tc>
          <w:tcPr>
            <w:tcW w:w="2179" w:type="dxa"/>
          </w:tcPr>
          <w:p w14:paraId="45E29F95" w14:textId="60EC3A8C" w:rsidR="00244BE7" w:rsidRPr="00244BE7" w:rsidRDefault="00244BE7" w:rsidP="00244BE7">
            <w:pPr>
              <w:ind w:firstLine="0"/>
            </w:pPr>
            <w:r>
              <w:t>Haddon</w:t>
            </w:r>
          </w:p>
        </w:tc>
        <w:tc>
          <w:tcPr>
            <w:tcW w:w="2179" w:type="dxa"/>
          </w:tcPr>
          <w:p w14:paraId="2210F1A5" w14:textId="618F00FF" w:rsidR="00244BE7" w:rsidRPr="00244BE7" w:rsidRDefault="00244BE7" w:rsidP="00244BE7">
            <w:pPr>
              <w:ind w:firstLine="0"/>
            </w:pPr>
            <w:r>
              <w:t>Hardee</w:t>
            </w:r>
          </w:p>
        </w:tc>
        <w:tc>
          <w:tcPr>
            <w:tcW w:w="2180" w:type="dxa"/>
          </w:tcPr>
          <w:p w14:paraId="7F130A99" w14:textId="4626254E" w:rsidR="00244BE7" w:rsidRPr="00244BE7" w:rsidRDefault="00244BE7" w:rsidP="00244BE7">
            <w:pPr>
              <w:ind w:firstLine="0"/>
            </w:pPr>
            <w:r>
              <w:t>Harris</w:t>
            </w:r>
          </w:p>
        </w:tc>
      </w:tr>
      <w:tr w:rsidR="00244BE7" w:rsidRPr="00244BE7" w14:paraId="6E6F7242" w14:textId="77777777" w:rsidTr="00244BE7">
        <w:tc>
          <w:tcPr>
            <w:tcW w:w="2179" w:type="dxa"/>
          </w:tcPr>
          <w:p w14:paraId="16DA826C" w14:textId="4072060A" w:rsidR="00244BE7" w:rsidRPr="00244BE7" w:rsidRDefault="00244BE7" w:rsidP="00244BE7">
            <w:pPr>
              <w:ind w:firstLine="0"/>
            </w:pPr>
            <w:r>
              <w:t>Hartnett</w:t>
            </w:r>
          </w:p>
        </w:tc>
        <w:tc>
          <w:tcPr>
            <w:tcW w:w="2179" w:type="dxa"/>
          </w:tcPr>
          <w:p w14:paraId="57CA233A" w14:textId="715E8C44" w:rsidR="00244BE7" w:rsidRPr="00244BE7" w:rsidRDefault="00244BE7" w:rsidP="00244BE7">
            <w:pPr>
              <w:ind w:firstLine="0"/>
            </w:pPr>
            <w:r>
              <w:t>Hartz</w:t>
            </w:r>
          </w:p>
        </w:tc>
        <w:tc>
          <w:tcPr>
            <w:tcW w:w="2180" w:type="dxa"/>
          </w:tcPr>
          <w:p w14:paraId="00B6588B" w14:textId="5337F65A" w:rsidR="00244BE7" w:rsidRPr="00244BE7" w:rsidRDefault="00244BE7" w:rsidP="00244BE7">
            <w:pPr>
              <w:ind w:firstLine="0"/>
            </w:pPr>
            <w:r>
              <w:t>Hayes</w:t>
            </w:r>
          </w:p>
        </w:tc>
      </w:tr>
      <w:tr w:rsidR="00244BE7" w:rsidRPr="00244BE7" w14:paraId="01212084" w14:textId="77777777" w:rsidTr="00244BE7">
        <w:tc>
          <w:tcPr>
            <w:tcW w:w="2179" w:type="dxa"/>
          </w:tcPr>
          <w:p w14:paraId="447F3CCC" w14:textId="24F2B908" w:rsidR="00244BE7" w:rsidRPr="00244BE7" w:rsidRDefault="00244BE7" w:rsidP="00244BE7">
            <w:pPr>
              <w:ind w:firstLine="0"/>
            </w:pPr>
            <w:r>
              <w:t>Hewitt</w:t>
            </w:r>
          </w:p>
        </w:tc>
        <w:tc>
          <w:tcPr>
            <w:tcW w:w="2179" w:type="dxa"/>
          </w:tcPr>
          <w:p w14:paraId="604C3600" w14:textId="0EB135AF" w:rsidR="00244BE7" w:rsidRPr="00244BE7" w:rsidRDefault="00244BE7" w:rsidP="00244BE7">
            <w:pPr>
              <w:ind w:firstLine="0"/>
            </w:pPr>
            <w:r>
              <w:t>Hiott</w:t>
            </w:r>
          </w:p>
        </w:tc>
        <w:tc>
          <w:tcPr>
            <w:tcW w:w="2180" w:type="dxa"/>
          </w:tcPr>
          <w:p w14:paraId="66C07A4F" w14:textId="3F6542E1" w:rsidR="00244BE7" w:rsidRPr="00244BE7" w:rsidRDefault="00244BE7" w:rsidP="00244BE7">
            <w:pPr>
              <w:ind w:firstLine="0"/>
            </w:pPr>
            <w:r>
              <w:t>Hixon</w:t>
            </w:r>
          </w:p>
        </w:tc>
      </w:tr>
      <w:tr w:rsidR="00244BE7" w:rsidRPr="00244BE7" w14:paraId="379AF6FE" w14:textId="77777777" w:rsidTr="00244BE7">
        <w:tc>
          <w:tcPr>
            <w:tcW w:w="2179" w:type="dxa"/>
          </w:tcPr>
          <w:p w14:paraId="6EE90612" w14:textId="2AC39672" w:rsidR="00244BE7" w:rsidRPr="00244BE7" w:rsidRDefault="00244BE7" w:rsidP="00244BE7">
            <w:pPr>
              <w:ind w:firstLine="0"/>
            </w:pPr>
            <w:r>
              <w:t>Holman</w:t>
            </w:r>
          </w:p>
        </w:tc>
        <w:tc>
          <w:tcPr>
            <w:tcW w:w="2179" w:type="dxa"/>
          </w:tcPr>
          <w:p w14:paraId="7C9AE17D" w14:textId="2C6F4BB0" w:rsidR="00244BE7" w:rsidRPr="00244BE7" w:rsidRDefault="00244BE7" w:rsidP="00244BE7">
            <w:pPr>
              <w:ind w:firstLine="0"/>
            </w:pPr>
            <w:r>
              <w:t>Hosey</w:t>
            </w:r>
          </w:p>
        </w:tc>
        <w:tc>
          <w:tcPr>
            <w:tcW w:w="2180" w:type="dxa"/>
          </w:tcPr>
          <w:p w14:paraId="5CC97504" w14:textId="44B76239" w:rsidR="00244BE7" w:rsidRPr="00244BE7" w:rsidRDefault="00244BE7" w:rsidP="00244BE7">
            <w:pPr>
              <w:ind w:firstLine="0"/>
            </w:pPr>
            <w:r>
              <w:t>Huff</w:t>
            </w:r>
          </w:p>
        </w:tc>
      </w:tr>
      <w:tr w:rsidR="00244BE7" w:rsidRPr="00244BE7" w14:paraId="039E3637" w14:textId="77777777" w:rsidTr="00244BE7">
        <w:tc>
          <w:tcPr>
            <w:tcW w:w="2179" w:type="dxa"/>
          </w:tcPr>
          <w:p w14:paraId="4F022E43" w14:textId="4A4002E4" w:rsidR="00244BE7" w:rsidRPr="00244BE7" w:rsidRDefault="00244BE7" w:rsidP="00244BE7">
            <w:pPr>
              <w:ind w:firstLine="0"/>
            </w:pPr>
            <w:r>
              <w:t>J. E. Johnson</w:t>
            </w:r>
          </w:p>
        </w:tc>
        <w:tc>
          <w:tcPr>
            <w:tcW w:w="2179" w:type="dxa"/>
          </w:tcPr>
          <w:p w14:paraId="21B59ED4" w14:textId="14BBCB09" w:rsidR="00244BE7" w:rsidRPr="00244BE7" w:rsidRDefault="00244BE7" w:rsidP="00244BE7">
            <w:pPr>
              <w:ind w:firstLine="0"/>
            </w:pPr>
            <w:r>
              <w:t>J. L. Johnson</w:t>
            </w:r>
          </w:p>
        </w:tc>
        <w:tc>
          <w:tcPr>
            <w:tcW w:w="2180" w:type="dxa"/>
          </w:tcPr>
          <w:p w14:paraId="4F9AE05D" w14:textId="0368C275" w:rsidR="00244BE7" w:rsidRPr="00244BE7" w:rsidRDefault="00244BE7" w:rsidP="00244BE7">
            <w:pPr>
              <w:ind w:firstLine="0"/>
            </w:pPr>
            <w:r>
              <w:t>Jordan</w:t>
            </w:r>
          </w:p>
        </w:tc>
      </w:tr>
      <w:tr w:rsidR="00244BE7" w:rsidRPr="00244BE7" w14:paraId="14C10051" w14:textId="77777777" w:rsidTr="00244BE7">
        <w:tc>
          <w:tcPr>
            <w:tcW w:w="2179" w:type="dxa"/>
          </w:tcPr>
          <w:p w14:paraId="67929B11" w14:textId="64F8C018" w:rsidR="00244BE7" w:rsidRPr="00244BE7" w:rsidRDefault="00244BE7" w:rsidP="00244BE7">
            <w:pPr>
              <w:ind w:firstLine="0"/>
            </w:pPr>
            <w:r>
              <w:t>Kilmartin</w:t>
            </w:r>
          </w:p>
        </w:tc>
        <w:tc>
          <w:tcPr>
            <w:tcW w:w="2179" w:type="dxa"/>
          </w:tcPr>
          <w:p w14:paraId="7E53D920" w14:textId="35EE3E66" w:rsidR="00244BE7" w:rsidRPr="00244BE7" w:rsidRDefault="00244BE7" w:rsidP="00244BE7">
            <w:pPr>
              <w:ind w:firstLine="0"/>
            </w:pPr>
            <w:r>
              <w:t>Landing</w:t>
            </w:r>
          </w:p>
        </w:tc>
        <w:tc>
          <w:tcPr>
            <w:tcW w:w="2180" w:type="dxa"/>
          </w:tcPr>
          <w:p w14:paraId="71BDADCA" w14:textId="0FDC9531" w:rsidR="00244BE7" w:rsidRPr="00244BE7" w:rsidRDefault="00244BE7" w:rsidP="00244BE7">
            <w:pPr>
              <w:ind w:firstLine="0"/>
            </w:pPr>
            <w:r>
              <w:t>Lastinger</w:t>
            </w:r>
          </w:p>
        </w:tc>
      </w:tr>
      <w:tr w:rsidR="00244BE7" w:rsidRPr="00244BE7" w14:paraId="0085105E" w14:textId="77777777" w:rsidTr="00244BE7">
        <w:tc>
          <w:tcPr>
            <w:tcW w:w="2179" w:type="dxa"/>
          </w:tcPr>
          <w:p w14:paraId="4B35E67C" w14:textId="1C542CE1" w:rsidR="00244BE7" w:rsidRPr="00244BE7" w:rsidRDefault="00244BE7" w:rsidP="00244BE7">
            <w:pPr>
              <w:ind w:firstLine="0"/>
            </w:pPr>
            <w:r>
              <w:t>Lawson</w:t>
            </w:r>
          </w:p>
        </w:tc>
        <w:tc>
          <w:tcPr>
            <w:tcW w:w="2179" w:type="dxa"/>
          </w:tcPr>
          <w:p w14:paraId="6DD812B0" w14:textId="644A706E" w:rsidR="00244BE7" w:rsidRPr="00244BE7" w:rsidRDefault="00244BE7" w:rsidP="00244BE7">
            <w:pPr>
              <w:ind w:firstLine="0"/>
            </w:pPr>
            <w:r>
              <w:t>Ligon</w:t>
            </w:r>
          </w:p>
        </w:tc>
        <w:tc>
          <w:tcPr>
            <w:tcW w:w="2180" w:type="dxa"/>
          </w:tcPr>
          <w:p w14:paraId="1551DC81" w14:textId="16C80AC0" w:rsidR="00244BE7" w:rsidRPr="00244BE7" w:rsidRDefault="00244BE7" w:rsidP="00244BE7">
            <w:pPr>
              <w:ind w:firstLine="0"/>
            </w:pPr>
            <w:r>
              <w:t>Long</w:t>
            </w:r>
          </w:p>
        </w:tc>
      </w:tr>
      <w:tr w:rsidR="00244BE7" w:rsidRPr="00244BE7" w14:paraId="1A42AAE2" w14:textId="77777777" w:rsidTr="00244BE7">
        <w:tc>
          <w:tcPr>
            <w:tcW w:w="2179" w:type="dxa"/>
          </w:tcPr>
          <w:p w14:paraId="0BD18EEA" w14:textId="1351129D" w:rsidR="00244BE7" w:rsidRPr="00244BE7" w:rsidRDefault="00244BE7" w:rsidP="00244BE7">
            <w:pPr>
              <w:ind w:firstLine="0"/>
            </w:pPr>
            <w:r>
              <w:t>Magnuson</w:t>
            </w:r>
          </w:p>
        </w:tc>
        <w:tc>
          <w:tcPr>
            <w:tcW w:w="2179" w:type="dxa"/>
          </w:tcPr>
          <w:p w14:paraId="0164534C" w14:textId="2843C09E" w:rsidR="00244BE7" w:rsidRPr="00244BE7" w:rsidRDefault="00244BE7" w:rsidP="00244BE7">
            <w:pPr>
              <w:ind w:firstLine="0"/>
            </w:pPr>
            <w:r>
              <w:t>Martin</w:t>
            </w:r>
          </w:p>
        </w:tc>
        <w:tc>
          <w:tcPr>
            <w:tcW w:w="2180" w:type="dxa"/>
          </w:tcPr>
          <w:p w14:paraId="00DC30A4" w14:textId="4A412DFC" w:rsidR="00244BE7" w:rsidRPr="00244BE7" w:rsidRDefault="00244BE7" w:rsidP="00244BE7">
            <w:pPr>
              <w:ind w:firstLine="0"/>
            </w:pPr>
            <w:r>
              <w:t>McCabe</w:t>
            </w:r>
          </w:p>
        </w:tc>
      </w:tr>
      <w:tr w:rsidR="00244BE7" w:rsidRPr="00244BE7" w14:paraId="67EAC85B" w14:textId="77777777" w:rsidTr="00244BE7">
        <w:tc>
          <w:tcPr>
            <w:tcW w:w="2179" w:type="dxa"/>
          </w:tcPr>
          <w:p w14:paraId="0AA25647" w14:textId="418E0C6A" w:rsidR="00244BE7" w:rsidRPr="00244BE7" w:rsidRDefault="00244BE7" w:rsidP="00244BE7">
            <w:pPr>
              <w:ind w:firstLine="0"/>
            </w:pPr>
            <w:r>
              <w:t>McCravy</w:t>
            </w:r>
          </w:p>
        </w:tc>
        <w:tc>
          <w:tcPr>
            <w:tcW w:w="2179" w:type="dxa"/>
          </w:tcPr>
          <w:p w14:paraId="10D48AC8" w14:textId="017F1F9E" w:rsidR="00244BE7" w:rsidRPr="00244BE7" w:rsidRDefault="00244BE7" w:rsidP="00244BE7">
            <w:pPr>
              <w:ind w:firstLine="0"/>
            </w:pPr>
            <w:r>
              <w:t>McGinnis</w:t>
            </w:r>
          </w:p>
        </w:tc>
        <w:tc>
          <w:tcPr>
            <w:tcW w:w="2180" w:type="dxa"/>
          </w:tcPr>
          <w:p w14:paraId="44DCDBD8" w14:textId="04ECB377" w:rsidR="00244BE7" w:rsidRPr="00244BE7" w:rsidRDefault="00244BE7" w:rsidP="00244BE7">
            <w:pPr>
              <w:ind w:firstLine="0"/>
            </w:pPr>
            <w:r>
              <w:t>C. Mitchell</w:t>
            </w:r>
          </w:p>
        </w:tc>
      </w:tr>
      <w:tr w:rsidR="00244BE7" w:rsidRPr="00244BE7" w14:paraId="435D965C" w14:textId="77777777" w:rsidTr="00244BE7">
        <w:tc>
          <w:tcPr>
            <w:tcW w:w="2179" w:type="dxa"/>
          </w:tcPr>
          <w:p w14:paraId="35153190" w14:textId="07AD7F27" w:rsidR="00244BE7" w:rsidRPr="00244BE7" w:rsidRDefault="00244BE7" w:rsidP="00244BE7">
            <w:pPr>
              <w:ind w:firstLine="0"/>
            </w:pPr>
            <w:r>
              <w:t>D. Mitchell</w:t>
            </w:r>
          </w:p>
        </w:tc>
        <w:tc>
          <w:tcPr>
            <w:tcW w:w="2179" w:type="dxa"/>
          </w:tcPr>
          <w:p w14:paraId="091B2760" w14:textId="25F3AC81" w:rsidR="00244BE7" w:rsidRPr="00244BE7" w:rsidRDefault="00244BE7" w:rsidP="00244BE7">
            <w:pPr>
              <w:ind w:firstLine="0"/>
            </w:pPr>
            <w:r>
              <w:t>Montgomery</w:t>
            </w:r>
          </w:p>
        </w:tc>
        <w:tc>
          <w:tcPr>
            <w:tcW w:w="2180" w:type="dxa"/>
          </w:tcPr>
          <w:p w14:paraId="71C23AFB" w14:textId="102DA751" w:rsidR="00244BE7" w:rsidRPr="00244BE7" w:rsidRDefault="00244BE7" w:rsidP="00244BE7">
            <w:pPr>
              <w:ind w:firstLine="0"/>
            </w:pPr>
            <w:r>
              <w:t>Morgan</w:t>
            </w:r>
          </w:p>
        </w:tc>
      </w:tr>
      <w:tr w:rsidR="00244BE7" w:rsidRPr="00244BE7" w14:paraId="14B4A67C" w14:textId="77777777" w:rsidTr="00244BE7">
        <w:tc>
          <w:tcPr>
            <w:tcW w:w="2179" w:type="dxa"/>
          </w:tcPr>
          <w:p w14:paraId="785E25E7" w14:textId="42787AEF" w:rsidR="00244BE7" w:rsidRPr="00244BE7" w:rsidRDefault="00244BE7" w:rsidP="00244BE7">
            <w:pPr>
              <w:ind w:firstLine="0"/>
            </w:pPr>
            <w:r>
              <w:t>Moss</w:t>
            </w:r>
          </w:p>
        </w:tc>
        <w:tc>
          <w:tcPr>
            <w:tcW w:w="2179" w:type="dxa"/>
          </w:tcPr>
          <w:p w14:paraId="4EE110FE" w14:textId="2310F89F" w:rsidR="00244BE7" w:rsidRPr="00244BE7" w:rsidRDefault="00244BE7" w:rsidP="00244BE7">
            <w:pPr>
              <w:ind w:firstLine="0"/>
            </w:pPr>
            <w:r>
              <w:t>Neese</w:t>
            </w:r>
          </w:p>
        </w:tc>
        <w:tc>
          <w:tcPr>
            <w:tcW w:w="2180" w:type="dxa"/>
          </w:tcPr>
          <w:p w14:paraId="2B55C6B4" w14:textId="5D1E9E69" w:rsidR="00244BE7" w:rsidRPr="00244BE7" w:rsidRDefault="00244BE7" w:rsidP="00244BE7">
            <w:pPr>
              <w:ind w:firstLine="0"/>
            </w:pPr>
            <w:r>
              <w:t>B. Newton</w:t>
            </w:r>
          </w:p>
        </w:tc>
      </w:tr>
      <w:tr w:rsidR="00244BE7" w:rsidRPr="00244BE7" w14:paraId="50387622" w14:textId="77777777" w:rsidTr="00244BE7">
        <w:tc>
          <w:tcPr>
            <w:tcW w:w="2179" w:type="dxa"/>
          </w:tcPr>
          <w:p w14:paraId="71639446" w14:textId="7AB01A40" w:rsidR="00244BE7" w:rsidRPr="00244BE7" w:rsidRDefault="00244BE7" w:rsidP="00244BE7">
            <w:pPr>
              <w:ind w:firstLine="0"/>
            </w:pPr>
            <w:r>
              <w:t>W. Newton</w:t>
            </w:r>
          </w:p>
        </w:tc>
        <w:tc>
          <w:tcPr>
            <w:tcW w:w="2179" w:type="dxa"/>
          </w:tcPr>
          <w:p w14:paraId="143C283C" w14:textId="50EC0FF8" w:rsidR="00244BE7" w:rsidRPr="00244BE7" w:rsidRDefault="00244BE7" w:rsidP="00244BE7">
            <w:pPr>
              <w:ind w:firstLine="0"/>
            </w:pPr>
            <w:r>
              <w:t>Oremus</w:t>
            </w:r>
          </w:p>
        </w:tc>
        <w:tc>
          <w:tcPr>
            <w:tcW w:w="2180" w:type="dxa"/>
          </w:tcPr>
          <w:p w14:paraId="62E0415D" w14:textId="0B2D8DB7" w:rsidR="00244BE7" w:rsidRPr="00244BE7" w:rsidRDefault="00244BE7" w:rsidP="00244BE7">
            <w:pPr>
              <w:ind w:firstLine="0"/>
            </w:pPr>
            <w:r>
              <w:t>Pace</w:t>
            </w:r>
          </w:p>
        </w:tc>
      </w:tr>
      <w:tr w:rsidR="00244BE7" w:rsidRPr="00244BE7" w14:paraId="4FB89CB4" w14:textId="77777777" w:rsidTr="00244BE7">
        <w:tc>
          <w:tcPr>
            <w:tcW w:w="2179" w:type="dxa"/>
          </w:tcPr>
          <w:p w14:paraId="2118DF07" w14:textId="6DA2592E" w:rsidR="00244BE7" w:rsidRPr="00244BE7" w:rsidRDefault="00244BE7" w:rsidP="00244BE7">
            <w:pPr>
              <w:ind w:firstLine="0"/>
            </w:pPr>
            <w:r>
              <w:t>Pedalino</w:t>
            </w:r>
          </w:p>
        </w:tc>
        <w:tc>
          <w:tcPr>
            <w:tcW w:w="2179" w:type="dxa"/>
          </w:tcPr>
          <w:p w14:paraId="5230DFDE" w14:textId="0844204B" w:rsidR="00244BE7" w:rsidRPr="00244BE7" w:rsidRDefault="00244BE7" w:rsidP="00244BE7">
            <w:pPr>
              <w:ind w:firstLine="0"/>
            </w:pPr>
            <w:r>
              <w:t>Rankin</w:t>
            </w:r>
          </w:p>
        </w:tc>
        <w:tc>
          <w:tcPr>
            <w:tcW w:w="2180" w:type="dxa"/>
          </w:tcPr>
          <w:p w14:paraId="380916B3" w14:textId="389783FC" w:rsidR="00244BE7" w:rsidRPr="00244BE7" w:rsidRDefault="00244BE7" w:rsidP="00244BE7">
            <w:pPr>
              <w:ind w:firstLine="0"/>
            </w:pPr>
            <w:r>
              <w:t>Robbins</w:t>
            </w:r>
          </w:p>
        </w:tc>
      </w:tr>
      <w:tr w:rsidR="00244BE7" w:rsidRPr="00244BE7" w14:paraId="38D81F33" w14:textId="77777777" w:rsidTr="00244BE7">
        <w:tc>
          <w:tcPr>
            <w:tcW w:w="2179" w:type="dxa"/>
          </w:tcPr>
          <w:p w14:paraId="786090C2" w14:textId="27AF30DE" w:rsidR="00244BE7" w:rsidRPr="00244BE7" w:rsidRDefault="00244BE7" w:rsidP="00244BE7">
            <w:pPr>
              <w:ind w:firstLine="0"/>
            </w:pPr>
            <w:r>
              <w:t>Sanders</w:t>
            </w:r>
          </w:p>
        </w:tc>
        <w:tc>
          <w:tcPr>
            <w:tcW w:w="2179" w:type="dxa"/>
          </w:tcPr>
          <w:p w14:paraId="2B9E6DD8" w14:textId="06F271B8" w:rsidR="00244BE7" w:rsidRPr="00244BE7" w:rsidRDefault="00244BE7" w:rsidP="00244BE7">
            <w:pPr>
              <w:ind w:firstLine="0"/>
            </w:pPr>
            <w:r>
              <w:t>Schuessler</w:t>
            </w:r>
          </w:p>
        </w:tc>
        <w:tc>
          <w:tcPr>
            <w:tcW w:w="2180" w:type="dxa"/>
          </w:tcPr>
          <w:p w14:paraId="77E8CB9C" w14:textId="1E0154BF" w:rsidR="00244BE7" w:rsidRPr="00244BE7" w:rsidRDefault="00244BE7" w:rsidP="00244BE7">
            <w:pPr>
              <w:ind w:firstLine="0"/>
            </w:pPr>
            <w:r>
              <w:t>G. M. Smith</w:t>
            </w:r>
          </w:p>
        </w:tc>
      </w:tr>
      <w:tr w:rsidR="00244BE7" w:rsidRPr="00244BE7" w14:paraId="348A82A9" w14:textId="77777777" w:rsidTr="00244BE7">
        <w:tc>
          <w:tcPr>
            <w:tcW w:w="2179" w:type="dxa"/>
          </w:tcPr>
          <w:p w14:paraId="5631C75C" w14:textId="341CE001" w:rsidR="00244BE7" w:rsidRPr="00244BE7" w:rsidRDefault="00244BE7" w:rsidP="00244BE7">
            <w:pPr>
              <w:ind w:firstLine="0"/>
            </w:pPr>
            <w:r>
              <w:t>M. M. Smith</w:t>
            </w:r>
          </w:p>
        </w:tc>
        <w:tc>
          <w:tcPr>
            <w:tcW w:w="2179" w:type="dxa"/>
          </w:tcPr>
          <w:p w14:paraId="4EB9FA79" w14:textId="52CA5E2E" w:rsidR="00244BE7" w:rsidRPr="00244BE7" w:rsidRDefault="00244BE7" w:rsidP="00244BE7">
            <w:pPr>
              <w:ind w:firstLine="0"/>
            </w:pPr>
            <w:r>
              <w:t>Taylor</w:t>
            </w:r>
          </w:p>
        </w:tc>
        <w:tc>
          <w:tcPr>
            <w:tcW w:w="2180" w:type="dxa"/>
          </w:tcPr>
          <w:p w14:paraId="4FCADCEE" w14:textId="388BE00E" w:rsidR="00244BE7" w:rsidRPr="00244BE7" w:rsidRDefault="00244BE7" w:rsidP="00244BE7">
            <w:pPr>
              <w:ind w:firstLine="0"/>
            </w:pPr>
            <w:r>
              <w:t>Teeple</w:t>
            </w:r>
          </w:p>
        </w:tc>
      </w:tr>
      <w:tr w:rsidR="00244BE7" w:rsidRPr="00244BE7" w14:paraId="789715F6" w14:textId="77777777" w:rsidTr="00244BE7">
        <w:tc>
          <w:tcPr>
            <w:tcW w:w="2179" w:type="dxa"/>
          </w:tcPr>
          <w:p w14:paraId="40C34BF6" w14:textId="691F4EA7" w:rsidR="00244BE7" w:rsidRPr="00244BE7" w:rsidRDefault="00244BE7" w:rsidP="00244BE7">
            <w:pPr>
              <w:ind w:firstLine="0"/>
            </w:pPr>
            <w:r>
              <w:t>Terribile</w:t>
            </w:r>
          </w:p>
        </w:tc>
        <w:tc>
          <w:tcPr>
            <w:tcW w:w="2179" w:type="dxa"/>
          </w:tcPr>
          <w:p w14:paraId="1F45E98C" w14:textId="71194723" w:rsidR="00244BE7" w:rsidRPr="00244BE7" w:rsidRDefault="00244BE7" w:rsidP="00244BE7">
            <w:pPr>
              <w:ind w:firstLine="0"/>
            </w:pPr>
            <w:r>
              <w:t>Wetmore</w:t>
            </w:r>
          </w:p>
        </w:tc>
        <w:tc>
          <w:tcPr>
            <w:tcW w:w="2180" w:type="dxa"/>
          </w:tcPr>
          <w:p w14:paraId="581D56C8" w14:textId="71CB0E2F" w:rsidR="00244BE7" w:rsidRPr="00244BE7" w:rsidRDefault="00244BE7" w:rsidP="00244BE7">
            <w:pPr>
              <w:ind w:firstLine="0"/>
            </w:pPr>
            <w:r>
              <w:t>Whitmire</w:t>
            </w:r>
          </w:p>
        </w:tc>
      </w:tr>
      <w:tr w:rsidR="00244BE7" w:rsidRPr="00244BE7" w14:paraId="64CFB335" w14:textId="77777777" w:rsidTr="00244BE7">
        <w:tc>
          <w:tcPr>
            <w:tcW w:w="2179" w:type="dxa"/>
          </w:tcPr>
          <w:p w14:paraId="5732805E" w14:textId="15EC26AD" w:rsidR="00244BE7" w:rsidRPr="00244BE7" w:rsidRDefault="00244BE7" w:rsidP="00244BE7">
            <w:pPr>
              <w:keepNext/>
              <w:ind w:firstLine="0"/>
            </w:pPr>
            <w:r>
              <w:t>Wickensimer</w:t>
            </w:r>
          </w:p>
        </w:tc>
        <w:tc>
          <w:tcPr>
            <w:tcW w:w="2179" w:type="dxa"/>
          </w:tcPr>
          <w:p w14:paraId="477375AF" w14:textId="1F94693B" w:rsidR="00244BE7" w:rsidRPr="00244BE7" w:rsidRDefault="00244BE7" w:rsidP="00244BE7">
            <w:pPr>
              <w:keepNext/>
              <w:ind w:firstLine="0"/>
            </w:pPr>
            <w:r>
              <w:t>Williams</w:t>
            </w:r>
          </w:p>
        </w:tc>
        <w:tc>
          <w:tcPr>
            <w:tcW w:w="2180" w:type="dxa"/>
          </w:tcPr>
          <w:p w14:paraId="337684C1" w14:textId="1B95C09F" w:rsidR="00244BE7" w:rsidRPr="00244BE7" w:rsidRDefault="00244BE7" w:rsidP="00244BE7">
            <w:pPr>
              <w:keepNext/>
              <w:ind w:firstLine="0"/>
            </w:pPr>
            <w:r>
              <w:t>Wooten</w:t>
            </w:r>
          </w:p>
        </w:tc>
      </w:tr>
      <w:tr w:rsidR="00244BE7" w:rsidRPr="00244BE7" w14:paraId="45B093B1" w14:textId="77777777" w:rsidTr="00244BE7">
        <w:tc>
          <w:tcPr>
            <w:tcW w:w="2179" w:type="dxa"/>
          </w:tcPr>
          <w:p w14:paraId="0F1AE2F5" w14:textId="5B0B527A" w:rsidR="00244BE7" w:rsidRPr="00244BE7" w:rsidRDefault="00244BE7" w:rsidP="00244BE7">
            <w:pPr>
              <w:keepNext/>
              <w:ind w:firstLine="0"/>
            </w:pPr>
            <w:r>
              <w:t>Yow</w:t>
            </w:r>
          </w:p>
        </w:tc>
        <w:tc>
          <w:tcPr>
            <w:tcW w:w="2179" w:type="dxa"/>
          </w:tcPr>
          <w:p w14:paraId="1581774C" w14:textId="77777777" w:rsidR="00244BE7" w:rsidRPr="00244BE7" w:rsidRDefault="00244BE7" w:rsidP="00244BE7">
            <w:pPr>
              <w:keepNext/>
              <w:ind w:firstLine="0"/>
            </w:pPr>
          </w:p>
        </w:tc>
        <w:tc>
          <w:tcPr>
            <w:tcW w:w="2180" w:type="dxa"/>
          </w:tcPr>
          <w:p w14:paraId="22CA4B1E" w14:textId="77777777" w:rsidR="00244BE7" w:rsidRPr="00244BE7" w:rsidRDefault="00244BE7" w:rsidP="00244BE7">
            <w:pPr>
              <w:keepNext/>
              <w:ind w:firstLine="0"/>
            </w:pPr>
          </w:p>
        </w:tc>
      </w:tr>
    </w:tbl>
    <w:p w14:paraId="1A0C905F" w14:textId="77777777" w:rsidR="00244BE7" w:rsidRDefault="00244BE7" w:rsidP="00244BE7"/>
    <w:p w14:paraId="654FF1F4" w14:textId="6F0B4634" w:rsidR="00244BE7" w:rsidRDefault="00244BE7" w:rsidP="00244BE7">
      <w:pPr>
        <w:jc w:val="center"/>
        <w:rPr>
          <w:b/>
        </w:rPr>
      </w:pPr>
      <w:r w:rsidRPr="00244BE7">
        <w:rPr>
          <w:b/>
        </w:rPr>
        <w:t>Total--82</w:t>
      </w:r>
    </w:p>
    <w:p w14:paraId="437EE885" w14:textId="77777777" w:rsidR="00244BE7" w:rsidRDefault="00244BE7" w:rsidP="00244BE7">
      <w:pPr>
        <w:jc w:val="center"/>
        <w:rPr>
          <w:b/>
        </w:rPr>
      </w:pPr>
    </w:p>
    <w:p w14:paraId="7EDD3D92" w14:textId="77777777" w:rsidR="00244BE7" w:rsidRDefault="00244BE7" w:rsidP="00244BE7">
      <w:pPr>
        <w:ind w:firstLine="0"/>
      </w:pPr>
      <w:r w:rsidRPr="00244B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44BE7" w:rsidRPr="00244BE7" w14:paraId="1886B9E0" w14:textId="77777777" w:rsidTr="00244BE7">
        <w:tc>
          <w:tcPr>
            <w:tcW w:w="2179" w:type="dxa"/>
          </w:tcPr>
          <w:p w14:paraId="37AFF6B6" w14:textId="02A18FE2" w:rsidR="00244BE7" w:rsidRPr="00244BE7" w:rsidRDefault="00244BE7" w:rsidP="00244BE7">
            <w:pPr>
              <w:keepNext/>
              <w:ind w:firstLine="0"/>
            </w:pPr>
            <w:r>
              <w:t>Bamberg</w:t>
            </w:r>
          </w:p>
        </w:tc>
        <w:tc>
          <w:tcPr>
            <w:tcW w:w="2179" w:type="dxa"/>
          </w:tcPr>
          <w:p w14:paraId="74986394" w14:textId="0B1981A9" w:rsidR="00244BE7" w:rsidRPr="00244BE7" w:rsidRDefault="00244BE7" w:rsidP="00244BE7">
            <w:pPr>
              <w:keepNext/>
              <w:ind w:firstLine="0"/>
            </w:pPr>
            <w:r>
              <w:t>Dillard</w:t>
            </w:r>
          </w:p>
        </w:tc>
        <w:tc>
          <w:tcPr>
            <w:tcW w:w="2180" w:type="dxa"/>
          </w:tcPr>
          <w:p w14:paraId="15311F34" w14:textId="6C8FD87B" w:rsidR="00244BE7" w:rsidRPr="00244BE7" w:rsidRDefault="00244BE7" w:rsidP="00244BE7">
            <w:pPr>
              <w:keepNext/>
              <w:ind w:firstLine="0"/>
            </w:pPr>
            <w:r>
              <w:t>Garvin</w:t>
            </w:r>
          </w:p>
        </w:tc>
      </w:tr>
      <w:tr w:rsidR="00244BE7" w:rsidRPr="00244BE7" w14:paraId="7210DD8A" w14:textId="77777777" w:rsidTr="00244BE7">
        <w:tc>
          <w:tcPr>
            <w:tcW w:w="2179" w:type="dxa"/>
          </w:tcPr>
          <w:p w14:paraId="039591C2" w14:textId="6570DE55" w:rsidR="00244BE7" w:rsidRPr="00244BE7" w:rsidRDefault="00244BE7" w:rsidP="00244BE7">
            <w:pPr>
              <w:ind w:firstLine="0"/>
            </w:pPr>
            <w:r>
              <w:t>Gilliard</w:t>
            </w:r>
          </w:p>
        </w:tc>
        <w:tc>
          <w:tcPr>
            <w:tcW w:w="2179" w:type="dxa"/>
          </w:tcPr>
          <w:p w14:paraId="1C05689D" w14:textId="360E56F2" w:rsidR="00244BE7" w:rsidRPr="00244BE7" w:rsidRDefault="00244BE7" w:rsidP="00244BE7">
            <w:pPr>
              <w:ind w:firstLine="0"/>
            </w:pPr>
            <w:r>
              <w:t>Grant</w:t>
            </w:r>
          </w:p>
        </w:tc>
        <w:tc>
          <w:tcPr>
            <w:tcW w:w="2180" w:type="dxa"/>
          </w:tcPr>
          <w:p w14:paraId="168B1E2A" w14:textId="5F2A4340" w:rsidR="00244BE7" w:rsidRPr="00244BE7" w:rsidRDefault="00244BE7" w:rsidP="00244BE7">
            <w:pPr>
              <w:ind w:firstLine="0"/>
            </w:pPr>
            <w:r>
              <w:t>Henderson-Myers</w:t>
            </w:r>
          </w:p>
        </w:tc>
      </w:tr>
      <w:tr w:rsidR="00244BE7" w:rsidRPr="00244BE7" w14:paraId="01E2C08B" w14:textId="77777777" w:rsidTr="00244BE7">
        <w:tc>
          <w:tcPr>
            <w:tcW w:w="2179" w:type="dxa"/>
          </w:tcPr>
          <w:p w14:paraId="0C0FDE63" w14:textId="7362D712" w:rsidR="00244BE7" w:rsidRPr="00244BE7" w:rsidRDefault="00244BE7" w:rsidP="00244BE7">
            <w:pPr>
              <w:ind w:firstLine="0"/>
            </w:pPr>
            <w:r>
              <w:t>King</w:t>
            </w:r>
          </w:p>
        </w:tc>
        <w:tc>
          <w:tcPr>
            <w:tcW w:w="2179" w:type="dxa"/>
          </w:tcPr>
          <w:p w14:paraId="57D33B21" w14:textId="31E1D22A" w:rsidR="00244BE7" w:rsidRPr="00244BE7" w:rsidRDefault="00244BE7" w:rsidP="00244BE7">
            <w:pPr>
              <w:ind w:firstLine="0"/>
            </w:pPr>
            <w:r>
              <w:t>Kirby</w:t>
            </w:r>
          </w:p>
        </w:tc>
        <w:tc>
          <w:tcPr>
            <w:tcW w:w="2180" w:type="dxa"/>
          </w:tcPr>
          <w:p w14:paraId="5D903F8C" w14:textId="3F485C37" w:rsidR="00244BE7" w:rsidRPr="00244BE7" w:rsidRDefault="00244BE7" w:rsidP="00244BE7">
            <w:pPr>
              <w:ind w:firstLine="0"/>
            </w:pPr>
            <w:r>
              <w:t>Luck</w:t>
            </w:r>
          </w:p>
        </w:tc>
      </w:tr>
      <w:tr w:rsidR="00244BE7" w:rsidRPr="00244BE7" w14:paraId="0BCB0AAD" w14:textId="77777777" w:rsidTr="00244BE7">
        <w:tc>
          <w:tcPr>
            <w:tcW w:w="2179" w:type="dxa"/>
          </w:tcPr>
          <w:p w14:paraId="73015070" w14:textId="56068458" w:rsidR="00244BE7" w:rsidRPr="00244BE7" w:rsidRDefault="00244BE7" w:rsidP="00244BE7">
            <w:pPr>
              <w:ind w:firstLine="0"/>
            </w:pPr>
            <w:r>
              <w:t>McDaniel</w:t>
            </w:r>
          </w:p>
        </w:tc>
        <w:tc>
          <w:tcPr>
            <w:tcW w:w="2179" w:type="dxa"/>
          </w:tcPr>
          <w:p w14:paraId="1477BE85" w14:textId="5310000E" w:rsidR="00244BE7" w:rsidRPr="00244BE7" w:rsidRDefault="00244BE7" w:rsidP="00244BE7">
            <w:pPr>
              <w:ind w:firstLine="0"/>
            </w:pPr>
            <w:r>
              <w:t>J. Moore</w:t>
            </w:r>
          </w:p>
        </w:tc>
        <w:tc>
          <w:tcPr>
            <w:tcW w:w="2180" w:type="dxa"/>
          </w:tcPr>
          <w:p w14:paraId="50D4B906" w14:textId="27DEFBFE" w:rsidR="00244BE7" w:rsidRPr="00244BE7" w:rsidRDefault="00244BE7" w:rsidP="00244BE7">
            <w:pPr>
              <w:ind w:firstLine="0"/>
            </w:pPr>
            <w:r>
              <w:t>Reese</w:t>
            </w:r>
          </w:p>
        </w:tc>
      </w:tr>
      <w:tr w:rsidR="00244BE7" w:rsidRPr="00244BE7" w14:paraId="004E7C6C" w14:textId="77777777" w:rsidTr="00244BE7">
        <w:tc>
          <w:tcPr>
            <w:tcW w:w="2179" w:type="dxa"/>
          </w:tcPr>
          <w:p w14:paraId="07654D1E" w14:textId="3076101F" w:rsidR="00244BE7" w:rsidRPr="00244BE7" w:rsidRDefault="00244BE7" w:rsidP="00244BE7">
            <w:pPr>
              <w:keepNext/>
              <w:ind w:firstLine="0"/>
            </w:pPr>
            <w:r>
              <w:t>Rutherford</w:t>
            </w:r>
          </w:p>
        </w:tc>
        <w:tc>
          <w:tcPr>
            <w:tcW w:w="2179" w:type="dxa"/>
          </w:tcPr>
          <w:p w14:paraId="544C2933" w14:textId="3C554EBA" w:rsidR="00244BE7" w:rsidRPr="00244BE7" w:rsidRDefault="00244BE7" w:rsidP="00244BE7">
            <w:pPr>
              <w:keepNext/>
              <w:ind w:firstLine="0"/>
            </w:pPr>
            <w:r>
              <w:t>Scott</w:t>
            </w:r>
          </w:p>
        </w:tc>
        <w:tc>
          <w:tcPr>
            <w:tcW w:w="2180" w:type="dxa"/>
          </w:tcPr>
          <w:p w14:paraId="08D5774D" w14:textId="2FBA0AC4" w:rsidR="00244BE7" w:rsidRPr="00244BE7" w:rsidRDefault="00244BE7" w:rsidP="00244BE7">
            <w:pPr>
              <w:keepNext/>
              <w:ind w:firstLine="0"/>
            </w:pPr>
            <w:r>
              <w:t>Waters</w:t>
            </w:r>
          </w:p>
        </w:tc>
      </w:tr>
      <w:tr w:rsidR="00244BE7" w:rsidRPr="00244BE7" w14:paraId="642F6762" w14:textId="77777777" w:rsidTr="00244BE7">
        <w:tc>
          <w:tcPr>
            <w:tcW w:w="2179" w:type="dxa"/>
          </w:tcPr>
          <w:p w14:paraId="5E07FE98" w14:textId="0F3BC8D6" w:rsidR="00244BE7" w:rsidRPr="00244BE7" w:rsidRDefault="00244BE7" w:rsidP="00244BE7">
            <w:pPr>
              <w:keepNext/>
              <w:ind w:firstLine="0"/>
            </w:pPr>
            <w:r>
              <w:t>Weeks</w:t>
            </w:r>
          </w:p>
        </w:tc>
        <w:tc>
          <w:tcPr>
            <w:tcW w:w="2179" w:type="dxa"/>
          </w:tcPr>
          <w:p w14:paraId="73BEF25F" w14:textId="77777777" w:rsidR="00244BE7" w:rsidRPr="00244BE7" w:rsidRDefault="00244BE7" w:rsidP="00244BE7">
            <w:pPr>
              <w:keepNext/>
              <w:ind w:firstLine="0"/>
            </w:pPr>
          </w:p>
        </w:tc>
        <w:tc>
          <w:tcPr>
            <w:tcW w:w="2180" w:type="dxa"/>
          </w:tcPr>
          <w:p w14:paraId="7F6516FA" w14:textId="77777777" w:rsidR="00244BE7" w:rsidRPr="00244BE7" w:rsidRDefault="00244BE7" w:rsidP="00244BE7">
            <w:pPr>
              <w:keepNext/>
              <w:ind w:firstLine="0"/>
            </w:pPr>
          </w:p>
        </w:tc>
      </w:tr>
    </w:tbl>
    <w:p w14:paraId="73E92414" w14:textId="77777777" w:rsidR="00244BE7" w:rsidRDefault="00244BE7" w:rsidP="00244BE7"/>
    <w:p w14:paraId="2B526549" w14:textId="77777777" w:rsidR="00244BE7" w:rsidRDefault="00244BE7" w:rsidP="00244BE7">
      <w:pPr>
        <w:jc w:val="center"/>
        <w:rPr>
          <w:b/>
        </w:rPr>
      </w:pPr>
      <w:r w:rsidRPr="00244BE7">
        <w:rPr>
          <w:b/>
        </w:rPr>
        <w:t>Total--16</w:t>
      </w:r>
    </w:p>
    <w:p w14:paraId="41AFFA2C" w14:textId="13046C00" w:rsidR="00244BE7" w:rsidRDefault="00244BE7" w:rsidP="00244BE7">
      <w:pPr>
        <w:jc w:val="center"/>
        <w:rPr>
          <w:b/>
        </w:rPr>
      </w:pPr>
    </w:p>
    <w:p w14:paraId="08B78601" w14:textId="77777777" w:rsidR="00244BE7" w:rsidRDefault="00244BE7" w:rsidP="00244BE7">
      <w:r>
        <w:t>So, the motion to resolve the Committee of Conference into a Committee of Free Conference was rejected.</w:t>
      </w:r>
    </w:p>
    <w:p w14:paraId="1ED07D3D" w14:textId="77777777" w:rsidR="00244BE7" w:rsidRDefault="00244BE7" w:rsidP="00244BE7"/>
    <w:p w14:paraId="11585A9F" w14:textId="34CB828A" w:rsidR="00244BE7" w:rsidRDefault="00244BE7" w:rsidP="00244BE7">
      <w:pPr>
        <w:keepNext/>
        <w:jc w:val="center"/>
        <w:rPr>
          <w:b/>
        </w:rPr>
      </w:pPr>
      <w:r w:rsidRPr="00244BE7">
        <w:rPr>
          <w:b/>
        </w:rPr>
        <w:t>ACTING SPEAKER HIOTT</w:t>
      </w:r>
      <w:r w:rsidR="002E3650">
        <w:rPr>
          <w:b/>
        </w:rPr>
        <w:t xml:space="preserve"> </w:t>
      </w:r>
      <w:r w:rsidRPr="00244BE7">
        <w:rPr>
          <w:b/>
        </w:rPr>
        <w:t>IN CHAIR</w:t>
      </w:r>
    </w:p>
    <w:p w14:paraId="1CD51FD2" w14:textId="77777777" w:rsidR="00244BE7" w:rsidRDefault="00244BE7" w:rsidP="00244BE7"/>
    <w:p w14:paraId="0D5F835C" w14:textId="77777777" w:rsidR="00244BE7" w:rsidRDefault="00244BE7" w:rsidP="00244BE7">
      <w:pPr>
        <w:keepNext/>
        <w:jc w:val="center"/>
        <w:rPr>
          <w:b/>
        </w:rPr>
      </w:pPr>
      <w:r w:rsidRPr="00244BE7">
        <w:rPr>
          <w:b/>
        </w:rPr>
        <w:t>H. 4709--CONFERENCE REPORT ADOPTED</w:t>
      </w:r>
    </w:p>
    <w:p w14:paraId="5D688185" w14:textId="243F0C08" w:rsidR="00244BE7" w:rsidRDefault="00244BE7" w:rsidP="00244BE7">
      <w:pPr>
        <w:jc w:val="center"/>
        <w:rPr>
          <w:b/>
        </w:rPr>
      </w:pPr>
    </w:p>
    <w:p w14:paraId="039C7AF5" w14:textId="77777777" w:rsidR="00244BE7" w:rsidRPr="00C1235C"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bookmarkStart w:id="1045" w:name="file_start228"/>
      <w:bookmarkEnd w:id="1045"/>
      <w:r w:rsidRPr="00C1235C">
        <w:rPr>
          <w:szCs w:val="22"/>
        </w:rPr>
        <w:t>H. 4709 -- Conference Report</w:t>
      </w:r>
    </w:p>
    <w:p w14:paraId="0D3DC1A2" w14:textId="77777777" w:rsidR="00244BE7" w:rsidRPr="00C1235C"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r w:rsidRPr="00C1235C">
        <w:rPr>
          <w:szCs w:val="22"/>
        </w:rPr>
        <w:tab/>
        <w:t>The General Assembly, Columbia, S.C., June 25, 2026</w:t>
      </w:r>
    </w:p>
    <w:p w14:paraId="153A1010" w14:textId="77777777" w:rsidR="00244BE7" w:rsidRPr="00C1235C" w:rsidRDefault="00244BE7" w:rsidP="00244BE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C1235C">
        <w:rPr>
          <w:szCs w:val="22"/>
        </w:rPr>
        <w:tab/>
        <w:t>The COMMITTEE OF CONFERENCE, to whom was referred:</w:t>
      </w:r>
    </w:p>
    <w:p w14:paraId="6F86EFBB" w14:textId="77777777" w:rsidR="00244BE7" w:rsidRPr="00C1235C" w:rsidRDefault="00244BE7" w:rsidP="00244BE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szCs w:val="22"/>
        </w:rPr>
      </w:pPr>
      <w:r w:rsidRPr="00C1235C">
        <w:rPr>
          <w:caps/>
          <w:szCs w:val="22"/>
        </w:rPr>
        <w:t>H. 4709</w:t>
      </w:r>
      <w:r w:rsidRPr="00C1235C">
        <w:rPr>
          <w:szCs w:val="22"/>
        </w:rPr>
        <w:t xml:space="preserve"> -- Reps. Yow, C. Mitchell, M.M. Smith, Williams, Willis, Schuessler, Erickson, Bradley, Kirby, Brewer and Anderson:  </w:t>
      </w:r>
      <w:r w:rsidRPr="00C1235C">
        <w:rPr>
          <w:rStyle w:val="scconfrepbilltitle"/>
          <w:szCs w:val="22"/>
        </w:rPr>
        <w:t>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26A7C26F" w14:textId="77777777" w:rsidR="00244BE7" w:rsidRPr="00C1235C" w:rsidRDefault="00244BE7" w:rsidP="00244BE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C1235C">
        <w:rPr>
          <w:szCs w:val="22"/>
        </w:rPr>
        <w:tab/>
        <w:t>Beg leave to report that they have duly and carefully considered the same and recommend:</w:t>
      </w:r>
    </w:p>
    <w:p w14:paraId="0CDAEC93" w14:textId="77777777" w:rsidR="00244BE7"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C1235C">
        <w:rPr>
          <w:szCs w:val="22"/>
        </w:rPr>
        <w:t>That the same do pass with the following amendments:</w:t>
      </w:r>
    </w:p>
    <w:p w14:paraId="1F671391" w14:textId="77777777" w:rsidR="002E3650" w:rsidRPr="00C1235C" w:rsidRDefault="002E3650"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p>
    <w:p w14:paraId="6D9DE3D8" w14:textId="77777777" w:rsidR="00244BE7" w:rsidRPr="00C1235C" w:rsidRDefault="00244BE7" w:rsidP="00244BE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C1235C">
        <w:rPr>
          <w:szCs w:val="22"/>
        </w:rPr>
        <w:t>Amend the bill, as and if amended, by striking all after the enacting words and inserting:</w:t>
      </w:r>
    </w:p>
    <w:p w14:paraId="5D3AC077" w14:textId="77777777" w:rsidR="00244BE7" w:rsidRPr="00C1235C"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1046" w:name="bs_num_1_fb58a619d"/>
      <w:r w:rsidRPr="00C1235C">
        <w:t>S</w:t>
      </w:r>
      <w:bookmarkEnd w:id="1046"/>
      <w:r w:rsidRPr="00C1235C">
        <w:t>ECTION 1.</w:t>
      </w:r>
      <w:r w:rsidRPr="00C1235C">
        <w:tab/>
      </w:r>
      <w:bookmarkStart w:id="1047" w:name="dl_e2b620fdd"/>
      <w:r w:rsidRPr="00C1235C">
        <w:t>A</w:t>
      </w:r>
      <w:bookmarkEnd w:id="1047"/>
      <w:r w:rsidRPr="00C1235C">
        <w:t>rticle 23, Chapter 35, Title 11 of the S.C. Code is amended by adding:</w:t>
      </w:r>
    </w:p>
    <w:p w14:paraId="31F67DC2"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bookmarkStart w:id="1048" w:name="ns_T11C35N5350_e4dc49fbc"/>
      <w:r w:rsidRPr="00C1235C">
        <w:t>S</w:t>
      </w:r>
      <w:bookmarkEnd w:id="1048"/>
      <w:r w:rsidRPr="00C1235C">
        <w:t>ection 11-35-5350.</w:t>
      </w:r>
      <w:r w:rsidRPr="00C1235C">
        <w:tab/>
      </w:r>
      <w:bookmarkStart w:id="1049" w:name="ss_T11C35N5350SA_lv1_c26822443"/>
      <w:r w:rsidRPr="00C1235C">
        <w:t>(</w:t>
      </w:r>
      <w:bookmarkEnd w:id="1049"/>
      <w:r w:rsidRPr="00C1235C">
        <w:t>A) As used in this section:</w:t>
      </w:r>
    </w:p>
    <w:p w14:paraId="58433DDD"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bookmarkStart w:id="1050" w:name="ss_T11C35N5350S1_lv2_d6dba3b6e"/>
      <w:r w:rsidRPr="00C1235C">
        <w:t>(</w:t>
      </w:r>
      <w:bookmarkEnd w:id="1050"/>
      <w:r w:rsidRPr="00C1235C">
        <w:t>1) “Head of the public procurement unit” means the individual with ultimate responsibility for the administration and operations of the state or local public procurement unit, as applicable.</w:t>
      </w:r>
    </w:p>
    <w:p w14:paraId="26A91E94"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bookmarkStart w:id="1051" w:name="ss_T11C35N5350S2_lv2_5716c259c"/>
      <w:r w:rsidRPr="00C1235C">
        <w:t>(</w:t>
      </w:r>
      <w:bookmarkEnd w:id="1051"/>
      <w:r w:rsidRPr="00C1235C">
        <w:t>2) “Iron or steel product” means any product made primarily of iron or steel including, but not limited to, lined or unlined pipes and fittings; bars and rods; wire, wire ropes, and link chains; forgings; grating and drainage products; access covers, hatches, manhole covers, and other castings; hydrants; electric transmission and distribution poles; tanks; flanges; pipe clamps and restraints; valves; structural steel and other steel mill products; materials made primarily of iron and steel within precast concrete; and other construction materials made primarily of iron or steel.</w:t>
      </w:r>
    </w:p>
    <w:p w14:paraId="4106DEB2"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bookmarkStart w:id="1052" w:name="ss_T11C35N5350S3_lv2_03c75524a"/>
      <w:r w:rsidRPr="00C1235C">
        <w:t>(</w:t>
      </w:r>
      <w:bookmarkEnd w:id="1052"/>
      <w:r w:rsidRPr="00C1235C">
        <w:t>3) “Made primarily of iron or steel” means composed primarily of greater than fifty percent iron or steel measured by component cost, volume, or weight.</w:t>
      </w:r>
    </w:p>
    <w:p w14:paraId="3F9A1EB7"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bookmarkStart w:id="1053" w:name="ss_T11C35N5350S4_lv2_5e73c668e"/>
      <w:r w:rsidRPr="00C1235C">
        <w:t>(</w:t>
      </w:r>
      <w:bookmarkEnd w:id="1053"/>
      <w:r w:rsidRPr="00C1235C">
        <w:t xml:space="preserve">4) “Manufacturing process” means the application of a process to alter the form or function of materials or elements of a product in a manner that adds value and transforms the materials or elements into a new finished product functionally different from a finished product produced merely from assembling materials or elements into a product without applying such a process. </w:t>
      </w:r>
    </w:p>
    <w:p w14:paraId="16993A55"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bookmarkStart w:id="1054" w:name="ss_T11C35N5350S5_lv2_19bb25964"/>
      <w:r w:rsidRPr="00C1235C">
        <w:t>(</w:t>
      </w:r>
      <w:bookmarkEnd w:id="1054"/>
      <w:r w:rsidRPr="00C1235C">
        <w:t>5) “Produced in the United States” means that, with respect to iron and steel, all manufacturing processes, from initial melting through application of coatings, occur in the United States, other than metallurgical processes to refine steel additives.</w:t>
      </w:r>
    </w:p>
    <w:p w14:paraId="0F5F9F48"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bookmarkStart w:id="1055" w:name="ss_T11C35N5350S6_lv2_3f2e67d4e"/>
      <w:r w:rsidRPr="00C1235C">
        <w:t>(</w:t>
      </w:r>
      <w:bookmarkEnd w:id="1055"/>
      <w:r w:rsidRPr="00C1235C">
        <w:t>6) “Public entity” means the State, or any political subdivision of the State, including a school district or agency, department, institution, or other public entity of them.</w:t>
      </w:r>
    </w:p>
    <w:p w14:paraId="626E3CCF"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bookmarkStart w:id="1056" w:name="ss_T11C35N5350S7_lv2_7ce0e9e87"/>
      <w:r w:rsidRPr="00C1235C">
        <w:t>(</w:t>
      </w:r>
      <w:bookmarkEnd w:id="1056"/>
      <w:r w:rsidRPr="00C1235C">
        <w:t>7) “Public works project” subject to the requirements of this section and notwithstanding the provisions of Section 11-35-710(A)(1) to the contrary, means an activity paid for with any state</w:t>
      </w:r>
      <w:r w:rsidRPr="00C1235C">
        <w:noBreakHyphen/>
        <w:t>appropriated funds or state funds administered by a public entity which consists of the construction, maintenance, renovation, remodeling, or improvement of a building, road, street, sewer, storm drain, water system, site development, irrigation system, reclamation project, gas or electrical distribution system, gas or electrical substation, or other facility, project, or portion owned in whole or in part by any public entity. For purposes of this section, repairs undertaken in response to an emergent situation affecting public health, safety, or property are excluded from this definition.</w:t>
      </w:r>
    </w:p>
    <w:p w14:paraId="3A1FBF1F"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bookmarkStart w:id="1057" w:name="ss_T11C35N5350SB_lv1_a0f7f0598"/>
      <w:r w:rsidRPr="00C1235C">
        <w:t>(</w:t>
      </w:r>
      <w:bookmarkEnd w:id="1057"/>
      <w:r w:rsidRPr="00C1235C">
        <w:t>B)</w:t>
      </w:r>
      <w:bookmarkStart w:id="1058" w:name="ss_T11C35N5350S1_lv2_7e8631e9f"/>
      <w:r w:rsidRPr="00C1235C">
        <w:t>(</w:t>
      </w:r>
      <w:bookmarkEnd w:id="1058"/>
      <w:r w:rsidRPr="00C1235C">
        <w:t>1) Except as provided otherwise in this section, a public entity entering into a contract for a public works project or for the purchase of materials for a public works project must include in the contract a requirement that any iron or steel product permanently incorporated in the project be produced in the United States.</w:t>
      </w:r>
    </w:p>
    <w:p w14:paraId="6EF3CDA5"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bookmarkStart w:id="1059" w:name="ss_T11C35N5350S2_lv2_1c6f755d7"/>
      <w:r w:rsidRPr="00C1235C">
        <w:t>(</w:t>
      </w:r>
      <w:bookmarkEnd w:id="1059"/>
      <w:r w:rsidRPr="00C1235C">
        <w:t>2) Item (1) does not apply if the head of the public procurement unit of the public entity administering the funds for a public works project or the purchase of materials for a public works project solely determines that any of the following applies:</w:t>
      </w:r>
    </w:p>
    <w:p w14:paraId="1A25146D"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r w:rsidRPr="00C1235C">
        <w:tab/>
      </w:r>
      <w:bookmarkStart w:id="1060" w:name="ss_T11C35N5350Sa_lv3_ebed183a4"/>
      <w:r w:rsidRPr="00C1235C">
        <w:t>(</w:t>
      </w:r>
      <w:bookmarkEnd w:id="1060"/>
      <w:r w:rsidRPr="00C1235C">
        <w:t>a) Iron or steel products produced in the United States are not produced in sufficient quantities, reasonably available, or of satisfactory quality.</w:t>
      </w:r>
    </w:p>
    <w:p w14:paraId="1B8D5937"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r w:rsidRPr="00C1235C">
        <w:tab/>
      </w:r>
      <w:bookmarkStart w:id="1061" w:name="ss_T11C35N5350Sb_lv3_31bc0b735"/>
      <w:r w:rsidRPr="00C1235C">
        <w:t>(</w:t>
      </w:r>
      <w:bookmarkEnd w:id="1061"/>
      <w:r w:rsidRPr="00C1235C">
        <w:t>b) The use of iron or steel products produced in the United States will increase the total cost of the project by more than twenty-five percent.</w:t>
      </w:r>
    </w:p>
    <w:p w14:paraId="18A44EA0"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r w:rsidRPr="00C1235C">
        <w:tab/>
      </w:r>
      <w:bookmarkStart w:id="1062" w:name="ss_T11C35N5350Sc_lv3_86e93955f"/>
      <w:r w:rsidRPr="00C1235C">
        <w:t>(</w:t>
      </w:r>
      <w:bookmarkEnd w:id="1062"/>
      <w:r w:rsidRPr="00C1235C">
        <w:t>c) Complying with item (1) is inconsistent with the public interest.</w:t>
      </w:r>
    </w:p>
    <w:p w14:paraId="72691A14"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bookmarkStart w:id="1063" w:name="ss_T11C35N5350S3_lv2_c2e793e1c"/>
      <w:r w:rsidRPr="00C1235C">
        <w:t>(</w:t>
      </w:r>
      <w:bookmarkEnd w:id="1063"/>
      <w:r w:rsidRPr="00C1235C">
        <w:t>3) Notwithstanding item (1), the following exceptions shall apply:</w:t>
      </w:r>
    </w:p>
    <w:p w14:paraId="451A55D2"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r w:rsidRPr="00C1235C">
        <w:tab/>
      </w:r>
      <w:r w:rsidRPr="00C1235C">
        <w:tab/>
      </w:r>
      <w:bookmarkStart w:id="1064" w:name="ss_T11C35N5350Sa_lv3_6051c4fdb"/>
      <w:r w:rsidRPr="00C1235C">
        <w:t>(</w:t>
      </w:r>
      <w:bookmarkEnd w:id="1064"/>
      <w:r w:rsidRPr="00C1235C">
        <w:t>a) When steel and iron materials are used in a public works project, item (1) does not prevent a minimal use of foreign steel and iron materials if:</w:t>
      </w:r>
    </w:p>
    <w:p w14:paraId="1E5B2A24"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r w:rsidRPr="00C1235C">
        <w:tab/>
      </w:r>
      <w:r w:rsidRPr="00C1235C">
        <w:tab/>
      </w:r>
      <w:r w:rsidRPr="00C1235C">
        <w:tab/>
      </w:r>
      <w:bookmarkStart w:id="1065" w:name="ss_T11C35N5350Si_lv4_dd17f54c8"/>
      <w:r w:rsidRPr="00C1235C">
        <w:t>(</w:t>
      </w:r>
      <w:bookmarkEnd w:id="1065"/>
      <w:r w:rsidRPr="00C1235C">
        <w:t xml:space="preserve">i) such materials are incidental or ancillary to the primary product and are not separately identified in the project specifications; and </w:t>
      </w:r>
    </w:p>
    <w:p w14:paraId="2A6C5A2E"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r w:rsidRPr="00C1235C">
        <w:tab/>
      </w:r>
      <w:r w:rsidRPr="00C1235C">
        <w:tab/>
      </w:r>
      <w:r w:rsidRPr="00C1235C">
        <w:tab/>
      </w:r>
      <w:bookmarkStart w:id="1066" w:name="ss_T11C35N5350Sii_lv4_af5202b26"/>
      <w:r w:rsidRPr="00C1235C">
        <w:t>(</w:t>
      </w:r>
      <w:bookmarkEnd w:id="1066"/>
      <w:r w:rsidRPr="00C1235C">
        <w:t>ii) the cost of such materials does not exceed one-tenth of one percent of the project’s total steel and iron costs or two thousand five hundred dollars, whichever is greater. For purposes of this subitem, the cost of such materials is shown to be the value of the iron or steel products as they are delivered to the project; and</w:t>
      </w:r>
    </w:p>
    <w:p w14:paraId="19CC6BE8"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r w:rsidRPr="00C1235C">
        <w:tab/>
      </w:r>
      <w:r w:rsidRPr="00C1235C">
        <w:tab/>
      </w:r>
      <w:bookmarkStart w:id="1067" w:name="ss_T11C35N5350Sb_lv3_a23c41026"/>
      <w:r w:rsidRPr="00C1235C">
        <w:t>(</w:t>
      </w:r>
      <w:bookmarkEnd w:id="1067"/>
      <w:r w:rsidRPr="00C1235C">
        <w:t>b) the foreign steel and iron material is a component or are components comprising five percent or less of the materials cost of an otherwise domestically produced steel or iron product.</w:t>
      </w:r>
    </w:p>
    <w:p w14:paraId="52546AE9"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r w:rsidRPr="00C1235C">
        <w:tab/>
      </w:r>
      <w:bookmarkStart w:id="1068" w:name="ss_T11C35N5350S4_lv2_c243e87b1"/>
      <w:r w:rsidRPr="00C1235C">
        <w:t>(</w:t>
      </w:r>
      <w:bookmarkEnd w:id="1068"/>
      <w:r w:rsidRPr="00C1235C">
        <w:t>4) Electrical components, equipment, systems, and appurtenances, including supports, covers, shielding, and other appurtenances related to an electrical system, necessary for operation or concealment, except transmission and distribution poles, are not considered iron or steel products and are exempt from the requirements of item (1).</w:t>
      </w:r>
    </w:p>
    <w:p w14:paraId="0B965F5D"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bookmarkStart w:id="1069" w:name="ss_T11C35N5350SC_lv1_501bbcb9a"/>
      <w:r w:rsidRPr="00C1235C">
        <w:t>(</w:t>
      </w:r>
      <w:bookmarkEnd w:id="1069"/>
      <w:r w:rsidRPr="00C1235C">
        <w:t>C) This section must be applied in a manner consistent with, and may not be construed to impair, the state’s obligations under any international agreement.</w:t>
      </w:r>
    </w:p>
    <w:p w14:paraId="22D529C9"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bookmarkStart w:id="1070" w:name="ss_T11C35N5350SD_lv1_9fd5437f9"/>
      <w:r w:rsidRPr="00C1235C">
        <w:t>(</w:t>
      </w:r>
      <w:bookmarkEnd w:id="1070"/>
      <w:r w:rsidRPr="00C1235C">
        <w:t xml:space="preserve">D) The State Fiscal Accountability Authority shall develop guidelines and procedures by rule to implement this section. The rules must be implemented consistent with federal policies implementing the American iron and steel preference law applied to the “Safe Drinking Water Act,” pursuant to 42 U.S.C. 300j-12(a)(4)(C). </w:t>
      </w:r>
    </w:p>
    <w:p w14:paraId="66B0C3EE"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bookmarkStart w:id="1071" w:name="ss_T11C35N5350SE_lv1_97cd3953f"/>
      <w:r w:rsidRPr="00C1235C">
        <w:t>(</w:t>
      </w:r>
      <w:bookmarkEnd w:id="1071"/>
      <w:r w:rsidRPr="00C1235C">
        <w:t>E) This section does not apply to contracts procured by the Department of Transportation subject to the Buy America requirements of 23 C.F.R. 635.410.</w:t>
      </w:r>
    </w:p>
    <w:p w14:paraId="26597F58" w14:textId="77777777" w:rsidR="00244BE7" w:rsidRPr="00C1235C"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ab/>
      </w:r>
      <w:bookmarkStart w:id="1072" w:name="ss_T11C35N5350SF_lv1_778b95c81"/>
      <w:r w:rsidRPr="00C1235C">
        <w:t>(</w:t>
      </w:r>
      <w:bookmarkEnd w:id="1072"/>
      <w:r w:rsidRPr="00C1235C">
        <w:t>F) As used in this section, any state appropriated funds or state funds administered by a public entity shall not include bonds administered or awarded by the South Carolina Housing Finance and Development Authority or state tax credits.</w:t>
      </w:r>
    </w:p>
    <w:p w14:paraId="52770C70" w14:textId="77777777" w:rsidR="00244BE7" w:rsidRPr="00C1235C"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1235C">
        <w:t>SECTION 2.</w:t>
      </w:r>
      <w:r w:rsidRPr="00C1235C">
        <w:tab/>
        <w:t>This act takes effect upon approval by the Governor.</w:t>
      </w:r>
    </w:p>
    <w:p w14:paraId="78C48BF0" w14:textId="77777777" w:rsidR="00244BE7" w:rsidRDefault="00244BE7" w:rsidP="00244BE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Cs w:val="22"/>
        </w:rPr>
      </w:pPr>
      <w:r w:rsidRPr="00C1235C">
        <w:rPr>
          <w:szCs w:val="22"/>
        </w:rPr>
        <w:t>Amend title to conform.</w:t>
      </w:r>
    </w:p>
    <w:p w14:paraId="209BBD4A" w14:textId="273969CE" w:rsidR="00244BE7" w:rsidRDefault="00244BE7" w:rsidP="00244BE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Cs w:val="22"/>
        </w:rPr>
      </w:pPr>
    </w:p>
    <w:p w14:paraId="2525AB06" w14:textId="77777777" w:rsidR="00244BE7" w:rsidRPr="00C1235C" w:rsidRDefault="00244BE7" w:rsidP="00244BE7">
      <w:pPr>
        <w:pStyle w:val="scconfrepsignaturelines"/>
        <w:tabs>
          <w:tab w:val="clear" w:pos="5760"/>
          <w:tab w:val="left" w:pos="187"/>
          <w:tab w:val="left" w:pos="3240"/>
          <w:tab w:val="left" w:pos="3427"/>
        </w:tabs>
        <w:contextualSpacing/>
        <w:jc w:val="both"/>
        <w:rPr>
          <w:szCs w:val="22"/>
        </w:rPr>
      </w:pPr>
      <w:r w:rsidRPr="00C1235C">
        <w:rPr>
          <w:szCs w:val="22"/>
        </w:rPr>
        <w:t>/s/Sen. Grooms</w:t>
      </w:r>
      <w:r w:rsidRPr="00C1235C">
        <w:rPr>
          <w:szCs w:val="22"/>
        </w:rPr>
        <w:tab/>
        <w:t>/s/Rep. Yow</w:t>
      </w:r>
    </w:p>
    <w:p w14:paraId="11B98D10" w14:textId="77777777" w:rsidR="00244BE7" w:rsidRPr="00C1235C" w:rsidRDefault="00244BE7" w:rsidP="00244BE7">
      <w:pPr>
        <w:pStyle w:val="scconfrepsignaturelines"/>
        <w:tabs>
          <w:tab w:val="clear" w:pos="5760"/>
          <w:tab w:val="left" w:pos="187"/>
          <w:tab w:val="left" w:pos="3240"/>
          <w:tab w:val="left" w:pos="3427"/>
        </w:tabs>
        <w:contextualSpacing/>
        <w:jc w:val="both"/>
        <w:rPr>
          <w:szCs w:val="22"/>
        </w:rPr>
      </w:pPr>
      <w:r w:rsidRPr="00C1235C">
        <w:rPr>
          <w:szCs w:val="22"/>
        </w:rPr>
        <w:t>Senator Hutto</w:t>
      </w:r>
      <w:r w:rsidRPr="00C1235C">
        <w:rPr>
          <w:szCs w:val="22"/>
        </w:rPr>
        <w:tab/>
        <w:t>/s/Rep. Oremus</w:t>
      </w:r>
    </w:p>
    <w:p w14:paraId="166555BD" w14:textId="77777777" w:rsidR="00244BE7" w:rsidRPr="00C1235C" w:rsidRDefault="00244BE7" w:rsidP="00244BE7">
      <w:pPr>
        <w:pStyle w:val="scconfrepsignaturelines"/>
        <w:tabs>
          <w:tab w:val="clear" w:pos="5760"/>
          <w:tab w:val="left" w:pos="187"/>
          <w:tab w:val="left" w:pos="3240"/>
          <w:tab w:val="left" w:pos="3427"/>
        </w:tabs>
        <w:contextualSpacing/>
        <w:jc w:val="both"/>
        <w:rPr>
          <w:szCs w:val="22"/>
        </w:rPr>
      </w:pPr>
      <w:r w:rsidRPr="00C1235C">
        <w:rPr>
          <w:szCs w:val="22"/>
        </w:rPr>
        <w:t>/s/Senator Bennett</w:t>
      </w:r>
      <w:r w:rsidRPr="00C1235C">
        <w:rPr>
          <w:szCs w:val="22"/>
        </w:rPr>
        <w:tab/>
        <w:t>/s/Rep. Kirby</w:t>
      </w:r>
    </w:p>
    <w:p w14:paraId="78C3B7A0" w14:textId="77777777" w:rsidR="00244BE7" w:rsidRDefault="00244BE7" w:rsidP="00244BE7">
      <w:pPr>
        <w:pStyle w:val="scconfreponpartof"/>
        <w:widowControl/>
        <w:tabs>
          <w:tab w:val="clear" w:pos="216"/>
          <w:tab w:val="clear" w:pos="5976"/>
          <w:tab w:val="left" w:pos="187"/>
          <w:tab w:val="left" w:pos="3240"/>
          <w:tab w:val="left" w:pos="3427"/>
        </w:tabs>
        <w:spacing w:before="0"/>
        <w:contextualSpacing/>
        <w:jc w:val="both"/>
        <w:rPr>
          <w:szCs w:val="22"/>
        </w:rPr>
      </w:pPr>
      <w:r w:rsidRPr="00C1235C">
        <w:rPr>
          <w:szCs w:val="22"/>
        </w:rPr>
        <w:t>On part of the Senate.</w:t>
      </w:r>
      <w:r w:rsidRPr="00C1235C">
        <w:rPr>
          <w:szCs w:val="22"/>
        </w:rPr>
        <w:tab/>
        <w:t>On part of the House.</w:t>
      </w:r>
    </w:p>
    <w:p w14:paraId="7ACEC66D" w14:textId="07687362" w:rsidR="00244BE7" w:rsidRDefault="00244BE7" w:rsidP="00244BE7">
      <w:pPr>
        <w:pStyle w:val="scconfreponpartof"/>
        <w:widowControl/>
        <w:tabs>
          <w:tab w:val="clear" w:pos="216"/>
          <w:tab w:val="clear" w:pos="5976"/>
          <w:tab w:val="left" w:pos="187"/>
          <w:tab w:val="left" w:pos="3240"/>
          <w:tab w:val="left" w:pos="3427"/>
        </w:tabs>
        <w:spacing w:before="0"/>
        <w:contextualSpacing/>
        <w:jc w:val="both"/>
        <w:rPr>
          <w:szCs w:val="22"/>
        </w:rPr>
      </w:pPr>
    </w:p>
    <w:p w14:paraId="311ECA7D" w14:textId="77777777" w:rsidR="00244BE7" w:rsidRDefault="00244BE7" w:rsidP="00244BE7">
      <w:r>
        <w:t>Rep. YOW explained the Conference Report.</w:t>
      </w:r>
    </w:p>
    <w:p w14:paraId="475830B7" w14:textId="77777777" w:rsidR="00244BE7" w:rsidRDefault="00244BE7" w:rsidP="00244BE7"/>
    <w:p w14:paraId="5567CA39" w14:textId="77777777" w:rsidR="00244BE7" w:rsidRDefault="00244BE7" w:rsidP="00244BE7">
      <w:r>
        <w:t xml:space="preserve">The yeas and nays were taken resulting as follows: </w:t>
      </w:r>
    </w:p>
    <w:p w14:paraId="648405AC" w14:textId="06BFF39C" w:rsidR="00244BE7" w:rsidRDefault="00244BE7" w:rsidP="00244BE7">
      <w:pPr>
        <w:jc w:val="center"/>
      </w:pPr>
      <w:r>
        <w:t xml:space="preserve"> </w:t>
      </w:r>
      <w:bookmarkStart w:id="1073" w:name="vote_start230"/>
      <w:bookmarkEnd w:id="1073"/>
      <w:r>
        <w:t>Yeas 100; Nays 0</w:t>
      </w:r>
    </w:p>
    <w:p w14:paraId="2045C95F" w14:textId="77777777" w:rsidR="00244BE7" w:rsidRDefault="00244BE7" w:rsidP="00244BE7">
      <w:pPr>
        <w:jc w:val="center"/>
      </w:pPr>
    </w:p>
    <w:p w14:paraId="12D8F39F" w14:textId="77777777" w:rsidR="00244BE7" w:rsidRDefault="00244BE7" w:rsidP="002E3650">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4D628DB8" w14:textId="77777777" w:rsidTr="00244BE7">
        <w:tc>
          <w:tcPr>
            <w:tcW w:w="2179" w:type="dxa"/>
          </w:tcPr>
          <w:p w14:paraId="5F825546" w14:textId="7E309B1B" w:rsidR="00244BE7" w:rsidRPr="00244BE7" w:rsidRDefault="00244BE7" w:rsidP="002E3650">
            <w:pPr>
              <w:keepNext/>
              <w:ind w:firstLine="0"/>
            </w:pPr>
            <w:r>
              <w:t>Bailey</w:t>
            </w:r>
          </w:p>
        </w:tc>
        <w:tc>
          <w:tcPr>
            <w:tcW w:w="2179" w:type="dxa"/>
          </w:tcPr>
          <w:p w14:paraId="260E4FCC" w14:textId="58E68997" w:rsidR="00244BE7" w:rsidRPr="00244BE7" w:rsidRDefault="00244BE7" w:rsidP="002E3650">
            <w:pPr>
              <w:keepNext/>
              <w:ind w:firstLine="0"/>
            </w:pPr>
            <w:r>
              <w:t>Ballentine</w:t>
            </w:r>
          </w:p>
        </w:tc>
        <w:tc>
          <w:tcPr>
            <w:tcW w:w="2180" w:type="dxa"/>
          </w:tcPr>
          <w:p w14:paraId="0E181822" w14:textId="1F3939DA" w:rsidR="00244BE7" w:rsidRPr="00244BE7" w:rsidRDefault="00244BE7" w:rsidP="002E3650">
            <w:pPr>
              <w:keepNext/>
              <w:ind w:firstLine="0"/>
            </w:pPr>
            <w:r>
              <w:t>Bamberg</w:t>
            </w:r>
          </w:p>
        </w:tc>
      </w:tr>
      <w:tr w:rsidR="00244BE7" w:rsidRPr="00244BE7" w14:paraId="203B477C" w14:textId="77777777" w:rsidTr="00244BE7">
        <w:tc>
          <w:tcPr>
            <w:tcW w:w="2179" w:type="dxa"/>
          </w:tcPr>
          <w:p w14:paraId="58E39C9E" w14:textId="716D2B6C" w:rsidR="00244BE7" w:rsidRPr="00244BE7" w:rsidRDefault="00244BE7" w:rsidP="002E3650">
            <w:pPr>
              <w:keepNext/>
              <w:ind w:firstLine="0"/>
            </w:pPr>
            <w:r>
              <w:t>Bannister</w:t>
            </w:r>
          </w:p>
        </w:tc>
        <w:tc>
          <w:tcPr>
            <w:tcW w:w="2179" w:type="dxa"/>
          </w:tcPr>
          <w:p w14:paraId="2EFC2BE5" w14:textId="0427B62A" w:rsidR="00244BE7" w:rsidRPr="00244BE7" w:rsidRDefault="00244BE7" w:rsidP="002E3650">
            <w:pPr>
              <w:keepNext/>
              <w:ind w:firstLine="0"/>
            </w:pPr>
            <w:r>
              <w:t>Bauer</w:t>
            </w:r>
          </w:p>
        </w:tc>
        <w:tc>
          <w:tcPr>
            <w:tcW w:w="2180" w:type="dxa"/>
          </w:tcPr>
          <w:p w14:paraId="1B2CC982" w14:textId="02841A57" w:rsidR="00244BE7" w:rsidRPr="00244BE7" w:rsidRDefault="00244BE7" w:rsidP="002E3650">
            <w:pPr>
              <w:keepNext/>
              <w:ind w:firstLine="0"/>
            </w:pPr>
            <w:r>
              <w:t>Beach</w:t>
            </w:r>
          </w:p>
        </w:tc>
      </w:tr>
      <w:tr w:rsidR="00244BE7" w:rsidRPr="00244BE7" w14:paraId="48D50A11" w14:textId="77777777" w:rsidTr="00244BE7">
        <w:tc>
          <w:tcPr>
            <w:tcW w:w="2179" w:type="dxa"/>
          </w:tcPr>
          <w:p w14:paraId="1D322FEC" w14:textId="20F32E1C" w:rsidR="00244BE7" w:rsidRPr="00244BE7" w:rsidRDefault="00244BE7" w:rsidP="00244BE7">
            <w:pPr>
              <w:ind w:firstLine="0"/>
            </w:pPr>
            <w:r>
              <w:t>Bowers</w:t>
            </w:r>
          </w:p>
        </w:tc>
        <w:tc>
          <w:tcPr>
            <w:tcW w:w="2179" w:type="dxa"/>
          </w:tcPr>
          <w:p w14:paraId="29653C57" w14:textId="2C3CABFC" w:rsidR="00244BE7" w:rsidRPr="00244BE7" w:rsidRDefault="00244BE7" w:rsidP="00244BE7">
            <w:pPr>
              <w:ind w:firstLine="0"/>
            </w:pPr>
            <w:r>
              <w:t>Brewer</w:t>
            </w:r>
          </w:p>
        </w:tc>
        <w:tc>
          <w:tcPr>
            <w:tcW w:w="2180" w:type="dxa"/>
          </w:tcPr>
          <w:p w14:paraId="2BC893A6" w14:textId="2E9EBBCA" w:rsidR="00244BE7" w:rsidRPr="00244BE7" w:rsidRDefault="00244BE7" w:rsidP="00244BE7">
            <w:pPr>
              <w:ind w:firstLine="0"/>
            </w:pPr>
            <w:r>
              <w:t>Brittain</w:t>
            </w:r>
          </w:p>
        </w:tc>
      </w:tr>
      <w:tr w:rsidR="00244BE7" w:rsidRPr="00244BE7" w14:paraId="0C472342" w14:textId="77777777" w:rsidTr="00244BE7">
        <w:tc>
          <w:tcPr>
            <w:tcW w:w="2179" w:type="dxa"/>
          </w:tcPr>
          <w:p w14:paraId="2FF001F2" w14:textId="1A96F4AD" w:rsidR="00244BE7" w:rsidRPr="00244BE7" w:rsidRDefault="00244BE7" w:rsidP="00244BE7">
            <w:pPr>
              <w:ind w:firstLine="0"/>
            </w:pPr>
            <w:r>
              <w:t>Burns</w:t>
            </w:r>
          </w:p>
        </w:tc>
        <w:tc>
          <w:tcPr>
            <w:tcW w:w="2179" w:type="dxa"/>
          </w:tcPr>
          <w:p w14:paraId="25877D9A" w14:textId="2C353E7B" w:rsidR="00244BE7" w:rsidRPr="00244BE7" w:rsidRDefault="00244BE7" w:rsidP="00244BE7">
            <w:pPr>
              <w:ind w:firstLine="0"/>
            </w:pPr>
            <w:r>
              <w:t>Calhoon</w:t>
            </w:r>
          </w:p>
        </w:tc>
        <w:tc>
          <w:tcPr>
            <w:tcW w:w="2180" w:type="dxa"/>
          </w:tcPr>
          <w:p w14:paraId="59EA4ADF" w14:textId="11AABFEA" w:rsidR="00244BE7" w:rsidRPr="00244BE7" w:rsidRDefault="00244BE7" w:rsidP="00244BE7">
            <w:pPr>
              <w:ind w:firstLine="0"/>
            </w:pPr>
            <w:r>
              <w:t>Chapman</w:t>
            </w:r>
          </w:p>
        </w:tc>
      </w:tr>
      <w:tr w:rsidR="00244BE7" w:rsidRPr="00244BE7" w14:paraId="41245AF6" w14:textId="77777777" w:rsidTr="00244BE7">
        <w:tc>
          <w:tcPr>
            <w:tcW w:w="2179" w:type="dxa"/>
          </w:tcPr>
          <w:p w14:paraId="20205114" w14:textId="5E913592" w:rsidR="00244BE7" w:rsidRPr="00244BE7" w:rsidRDefault="00244BE7" w:rsidP="00244BE7">
            <w:pPr>
              <w:ind w:firstLine="0"/>
            </w:pPr>
            <w:r>
              <w:t>Chumley</w:t>
            </w:r>
          </w:p>
        </w:tc>
        <w:tc>
          <w:tcPr>
            <w:tcW w:w="2179" w:type="dxa"/>
          </w:tcPr>
          <w:p w14:paraId="12D3254A" w14:textId="03C0F969" w:rsidR="00244BE7" w:rsidRPr="00244BE7" w:rsidRDefault="00244BE7" w:rsidP="00244BE7">
            <w:pPr>
              <w:ind w:firstLine="0"/>
            </w:pPr>
            <w:r>
              <w:t>Clyburn</w:t>
            </w:r>
          </w:p>
        </w:tc>
        <w:tc>
          <w:tcPr>
            <w:tcW w:w="2180" w:type="dxa"/>
          </w:tcPr>
          <w:p w14:paraId="494A4420" w14:textId="1D2CDCAE" w:rsidR="00244BE7" w:rsidRPr="00244BE7" w:rsidRDefault="00244BE7" w:rsidP="00244BE7">
            <w:pPr>
              <w:ind w:firstLine="0"/>
            </w:pPr>
            <w:r>
              <w:t>Cobb-Hunter</w:t>
            </w:r>
          </w:p>
        </w:tc>
      </w:tr>
      <w:tr w:rsidR="00244BE7" w:rsidRPr="00244BE7" w14:paraId="05F10D3C" w14:textId="77777777" w:rsidTr="00244BE7">
        <w:tc>
          <w:tcPr>
            <w:tcW w:w="2179" w:type="dxa"/>
          </w:tcPr>
          <w:p w14:paraId="2AC27951" w14:textId="5D1AC724" w:rsidR="00244BE7" w:rsidRPr="00244BE7" w:rsidRDefault="00244BE7" w:rsidP="00244BE7">
            <w:pPr>
              <w:ind w:firstLine="0"/>
            </w:pPr>
            <w:r>
              <w:t>Collins</w:t>
            </w:r>
          </w:p>
        </w:tc>
        <w:tc>
          <w:tcPr>
            <w:tcW w:w="2179" w:type="dxa"/>
          </w:tcPr>
          <w:p w14:paraId="01B4EC20" w14:textId="6756984D" w:rsidR="00244BE7" w:rsidRPr="00244BE7" w:rsidRDefault="00244BE7" w:rsidP="00244BE7">
            <w:pPr>
              <w:ind w:firstLine="0"/>
            </w:pPr>
            <w:r>
              <w:t>Cox</w:t>
            </w:r>
          </w:p>
        </w:tc>
        <w:tc>
          <w:tcPr>
            <w:tcW w:w="2180" w:type="dxa"/>
          </w:tcPr>
          <w:p w14:paraId="14D336FC" w14:textId="001DB537" w:rsidR="00244BE7" w:rsidRPr="00244BE7" w:rsidRDefault="00244BE7" w:rsidP="00244BE7">
            <w:pPr>
              <w:ind w:firstLine="0"/>
            </w:pPr>
            <w:r>
              <w:t>Crawford</w:t>
            </w:r>
          </w:p>
        </w:tc>
      </w:tr>
      <w:tr w:rsidR="00244BE7" w:rsidRPr="00244BE7" w14:paraId="70889278" w14:textId="77777777" w:rsidTr="00244BE7">
        <w:tc>
          <w:tcPr>
            <w:tcW w:w="2179" w:type="dxa"/>
          </w:tcPr>
          <w:p w14:paraId="0B957D4F" w14:textId="0EBDC065" w:rsidR="00244BE7" w:rsidRPr="00244BE7" w:rsidRDefault="00244BE7" w:rsidP="00244BE7">
            <w:pPr>
              <w:ind w:firstLine="0"/>
            </w:pPr>
            <w:r>
              <w:t>Cromer</w:t>
            </w:r>
          </w:p>
        </w:tc>
        <w:tc>
          <w:tcPr>
            <w:tcW w:w="2179" w:type="dxa"/>
          </w:tcPr>
          <w:p w14:paraId="00F4F042" w14:textId="208AAC20" w:rsidR="00244BE7" w:rsidRPr="00244BE7" w:rsidRDefault="00244BE7" w:rsidP="00244BE7">
            <w:pPr>
              <w:ind w:firstLine="0"/>
            </w:pPr>
            <w:r>
              <w:t>Davis</w:t>
            </w:r>
          </w:p>
        </w:tc>
        <w:tc>
          <w:tcPr>
            <w:tcW w:w="2180" w:type="dxa"/>
          </w:tcPr>
          <w:p w14:paraId="4FB1BC10" w14:textId="02FA09C6" w:rsidR="00244BE7" w:rsidRPr="00244BE7" w:rsidRDefault="00244BE7" w:rsidP="00244BE7">
            <w:pPr>
              <w:ind w:firstLine="0"/>
            </w:pPr>
            <w:r>
              <w:t>Dillard</w:t>
            </w:r>
          </w:p>
        </w:tc>
      </w:tr>
      <w:tr w:rsidR="00244BE7" w:rsidRPr="00244BE7" w14:paraId="10B3D46D" w14:textId="77777777" w:rsidTr="00244BE7">
        <w:tc>
          <w:tcPr>
            <w:tcW w:w="2179" w:type="dxa"/>
          </w:tcPr>
          <w:p w14:paraId="4267F709" w14:textId="4D5594D2" w:rsidR="00244BE7" w:rsidRPr="00244BE7" w:rsidRDefault="00244BE7" w:rsidP="00244BE7">
            <w:pPr>
              <w:ind w:firstLine="0"/>
            </w:pPr>
            <w:r>
              <w:t>Duncan</w:t>
            </w:r>
          </w:p>
        </w:tc>
        <w:tc>
          <w:tcPr>
            <w:tcW w:w="2179" w:type="dxa"/>
          </w:tcPr>
          <w:p w14:paraId="297CEE69" w14:textId="673B165A" w:rsidR="00244BE7" w:rsidRPr="00244BE7" w:rsidRDefault="00244BE7" w:rsidP="00244BE7">
            <w:pPr>
              <w:ind w:firstLine="0"/>
            </w:pPr>
            <w:r>
              <w:t>Edgerton</w:t>
            </w:r>
          </w:p>
        </w:tc>
        <w:tc>
          <w:tcPr>
            <w:tcW w:w="2180" w:type="dxa"/>
          </w:tcPr>
          <w:p w14:paraId="38D2F954" w14:textId="60D57846" w:rsidR="00244BE7" w:rsidRPr="00244BE7" w:rsidRDefault="00244BE7" w:rsidP="00244BE7">
            <w:pPr>
              <w:ind w:firstLine="0"/>
            </w:pPr>
            <w:r>
              <w:t>Erickson</w:t>
            </w:r>
          </w:p>
        </w:tc>
      </w:tr>
      <w:tr w:rsidR="00244BE7" w:rsidRPr="00244BE7" w14:paraId="2B5C0999" w14:textId="77777777" w:rsidTr="00244BE7">
        <w:tc>
          <w:tcPr>
            <w:tcW w:w="2179" w:type="dxa"/>
          </w:tcPr>
          <w:p w14:paraId="5DE902F5" w14:textId="7873FFC0" w:rsidR="00244BE7" w:rsidRPr="00244BE7" w:rsidRDefault="00244BE7" w:rsidP="00244BE7">
            <w:pPr>
              <w:ind w:firstLine="0"/>
            </w:pPr>
            <w:r>
              <w:t>Ford</w:t>
            </w:r>
          </w:p>
        </w:tc>
        <w:tc>
          <w:tcPr>
            <w:tcW w:w="2179" w:type="dxa"/>
          </w:tcPr>
          <w:p w14:paraId="4F235508" w14:textId="15275F4A" w:rsidR="00244BE7" w:rsidRPr="00244BE7" w:rsidRDefault="00244BE7" w:rsidP="00244BE7">
            <w:pPr>
              <w:ind w:firstLine="0"/>
            </w:pPr>
            <w:r>
              <w:t>Forrest</w:t>
            </w:r>
          </w:p>
        </w:tc>
        <w:tc>
          <w:tcPr>
            <w:tcW w:w="2180" w:type="dxa"/>
          </w:tcPr>
          <w:p w14:paraId="1982008E" w14:textId="227F5B26" w:rsidR="00244BE7" w:rsidRPr="00244BE7" w:rsidRDefault="00244BE7" w:rsidP="00244BE7">
            <w:pPr>
              <w:ind w:firstLine="0"/>
            </w:pPr>
            <w:r>
              <w:t>Frank</w:t>
            </w:r>
          </w:p>
        </w:tc>
      </w:tr>
      <w:tr w:rsidR="00244BE7" w:rsidRPr="00244BE7" w14:paraId="7852EC7E" w14:textId="77777777" w:rsidTr="00244BE7">
        <w:tc>
          <w:tcPr>
            <w:tcW w:w="2179" w:type="dxa"/>
          </w:tcPr>
          <w:p w14:paraId="04E90D66" w14:textId="0AD87C4D" w:rsidR="00244BE7" w:rsidRPr="00244BE7" w:rsidRDefault="00244BE7" w:rsidP="00244BE7">
            <w:pPr>
              <w:ind w:firstLine="0"/>
            </w:pPr>
            <w:r>
              <w:t>Gagnon</w:t>
            </w:r>
          </w:p>
        </w:tc>
        <w:tc>
          <w:tcPr>
            <w:tcW w:w="2179" w:type="dxa"/>
          </w:tcPr>
          <w:p w14:paraId="7BB3BB39" w14:textId="2E2551FE" w:rsidR="00244BE7" w:rsidRPr="00244BE7" w:rsidRDefault="00244BE7" w:rsidP="00244BE7">
            <w:pPr>
              <w:ind w:firstLine="0"/>
            </w:pPr>
            <w:r>
              <w:t>Garvin</w:t>
            </w:r>
          </w:p>
        </w:tc>
        <w:tc>
          <w:tcPr>
            <w:tcW w:w="2180" w:type="dxa"/>
          </w:tcPr>
          <w:p w14:paraId="39226A40" w14:textId="68C743B4" w:rsidR="00244BE7" w:rsidRPr="00244BE7" w:rsidRDefault="00244BE7" w:rsidP="00244BE7">
            <w:pPr>
              <w:ind w:firstLine="0"/>
            </w:pPr>
            <w:r>
              <w:t>Gatch</w:t>
            </w:r>
          </w:p>
        </w:tc>
      </w:tr>
      <w:tr w:rsidR="00244BE7" w:rsidRPr="00244BE7" w14:paraId="677DD0EF" w14:textId="77777777" w:rsidTr="00244BE7">
        <w:tc>
          <w:tcPr>
            <w:tcW w:w="2179" w:type="dxa"/>
          </w:tcPr>
          <w:p w14:paraId="20479669" w14:textId="3F7D46B4" w:rsidR="00244BE7" w:rsidRPr="00244BE7" w:rsidRDefault="00244BE7" w:rsidP="00244BE7">
            <w:pPr>
              <w:ind w:firstLine="0"/>
            </w:pPr>
            <w:r>
              <w:t>Gibson</w:t>
            </w:r>
          </w:p>
        </w:tc>
        <w:tc>
          <w:tcPr>
            <w:tcW w:w="2179" w:type="dxa"/>
          </w:tcPr>
          <w:p w14:paraId="7561FEB3" w14:textId="440E39F6" w:rsidR="00244BE7" w:rsidRPr="00244BE7" w:rsidRDefault="00244BE7" w:rsidP="00244BE7">
            <w:pPr>
              <w:ind w:firstLine="0"/>
            </w:pPr>
            <w:r>
              <w:t>Gilliam</w:t>
            </w:r>
          </w:p>
        </w:tc>
        <w:tc>
          <w:tcPr>
            <w:tcW w:w="2180" w:type="dxa"/>
          </w:tcPr>
          <w:p w14:paraId="4B7520F2" w14:textId="70D272A6" w:rsidR="00244BE7" w:rsidRPr="00244BE7" w:rsidRDefault="00244BE7" w:rsidP="00244BE7">
            <w:pPr>
              <w:ind w:firstLine="0"/>
            </w:pPr>
            <w:r>
              <w:t>Gilliard</w:t>
            </w:r>
          </w:p>
        </w:tc>
      </w:tr>
      <w:tr w:rsidR="00244BE7" w:rsidRPr="00244BE7" w14:paraId="06CC3EBB" w14:textId="77777777" w:rsidTr="00244BE7">
        <w:tc>
          <w:tcPr>
            <w:tcW w:w="2179" w:type="dxa"/>
          </w:tcPr>
          <w:p w14:paraId="60C545AD" w14:textId="548533CE" w:rsidR="00244BE7" w:rsidRPr="00244BE7" w:rsidRDefault="00244BE7" w:rsidP="00244BE7">
            <w:pPr>
              <w:ind w:firstLine="0"/>
            </w:pPr>
            <w:r>
              <w:t>Govan</w:t>
            </w:r>
          </w:p>
        </w:tc>
        <w:tc>
          <w:tcPr>
            <w:tcW w:w="2179" w:type="dxa"/>
          </w:tcPr>
          <w:p w14:paraId="0B0EEA6C" w14:textId="15213616" w:rsidR="00244BE7" w:rsidRPr="00244BE7" w:rsidRDefault="00244BE7" w:rsidP="00244BE7">
            <w:pPr>
              <w:ind w:firstLine="0"/>
            </w:pPr>
            <w:r>
              <w:t>Grant</w:t>
            </w:r>
          </w:p>
        </w:tc>
        <w:tc>
          <w:tcPr>
            <w:tcW w:w="2180" w:type="dxa"/>
          </w:tcPr>
          <w:p w14:paraId="5643EC47" w14:textId="3624B213" w:rsidR="00244BE7" w:rsidRPr="00244BE7" w:rsidRDefault="00244BE7" w:rsidP="00244BE7">
            <w:pPr>
              <w:ind w:firstLine="0"/>
            </w:pPr>
            <w:r>
              <w:t>Guest</w:t>
            </w:r>
          </w:p>
        </w:tc>
      </w:tr>
      <w:tr w:rsidR="00244BE7" w:rsidRPr="00244BE7" w14:paraId="5038BF0C" w14:textId="77777777" w:rsidTr="00244BE7">
        <w:tc>
          <w:tcPr>
            <w:tcW w:w="2179" w:type="dxa"/>
          </w:tcPr>
          <w:p w14:paraId="648F44BA" w14:textId="38D052B4" w:rsidR="00244BE7" w:rsidRPr="00244BE7" w:rsidRDefault="00244BE7" w:rsidP="00244BE7">
            <w:pPr>
              <w:ind w:firstLine="0"/>
            </w:pPr>
            <w:r>
              <w:t>Guffey</w:t>
            </w:r>
          </w:p>
        </w:tc>
        <w:tc>
          <w:tcPr>
            <w:tcW w:w="2179" w:type="dxa"/>
          </w:tcPr>
          <w:p w14:paraId="674C87A2" w14:textId="2B018807" w:rsidR="00244BE7" w:rsidRPr="00244BE7" w:rsidRDefault="00244BE7" w:rsidP="00244BE7">
            <w:pPr>
              <w:ind w:firstLine="0"/>
            </w:pPr>
            <w:r>
              <w:t>Haddon</w:t>
            </w:r>
          </w:p>
        </w:tc>
        <w:tc>
          <w:tcPr>
            <w:tcW w:w="2180" w:type="dxa"/>
          </w:tcPr>
          <w:p w14:paraId="7DFC398D" w14:textId="74CC36B4" w:rsidR="00244BE7" w:rsidRPr="00244BE7" w:rsidRDefault="00244BE7" w:rsidP="00244BE7">
            <w:pPr>
              <w:ind w:firstLine="0"/>
            </w:pPr>
            <w:r>
              <w:t>Hardee</w:t>
            </w:r>
          </w:p>
        </w:tc>
      </w:tr>
      <w:tr w:rsidR="00244BE7" w:rsidRPr="00244BE7" w14:paraId="28670DD7" w14:textId="77777777" w:rsidTr="00244BE7">
        <w:tc>
          <w:tcPr>
            <w:tcW w:w="2179" w:type="dxa"/>
          </w:tcPr>
          <w:p w14:paraId="2C060DB2" w14:textId="595B8024" w:rsidR="00244BE7" w:rsidRPr="00244BE7" w:rsidRDefault="00244BE7" w:rsidP="00244BE7">
            <w:pPr>
              <w:ind w:firstLine="0"/>
            </w:pPr>
            <w:r>
              <w:t>Harris</w:t>
            </w:r>
          </w:p>
        </w:tc>
        <w:tc>
          <w:tcPr>
            <w:tcW w:w="2179" w:type="dxa"/>
          </w:tcPr>
          <w:p w14:paraId="7F483370" w14:textId="264FBC85" w:rsidR="00244BE7" w:rsidRPr="00244BE7" w:rsidRDefault="00244BE7" w:rsidP="00244BE7">
            <w:pPr>
              <w:ind w:firstLine="0"/>
            </w:pPr>
            <w:r>
              <w:t>Hartnett</w:t>
            </w:r>
          </w:p>
        </w:tc>
        <w:tc>
          <w:tcPr>
            <w:tcW w:w="2180" w:type="dxa"/>
          </w:tcPr>
          <w:p w14:paraId="0FEA3E5C" w14:textId="5C00132E" w:rsidR="00244BE7" w:rsidRPr="00244BE7" w:rsidRDefault="00244BE7" w:rsidP="00244BE7">
            <w:pPr>
              <w:ind w:firstLine="0"/>
            </w:pPr>
            <w:r>
              <w:t>Hartz</w:t>
            </w:r>
          </w:p>
        </w:tc>
      </w:tr>
      <w:tr w:rsidR="00244BE7" w:rsidRPr="00244BE7" w14:paraId="36130A58" w14:textId="77777777" w:rsidTr="00244BE7">
        <w:tc>
          <w:tcPr>
            <w:tcW w:w="2179" w:type="dxa"/>
          </w:tcPr>
          <w:p w14:paraId="148AB059" w14:textId="09ECB5E3" w:rsidR="00244BE7" w:rsidRPr="00244BE7" w:rsidRDefault="00244BE7" w:rsidP="00244BE7">
            <w:pPr>
              <w:ind w:firstLine="0"/>
            </w:pPr>
            <w:r>
              <w:t>Hayes</w:t>
            </w:r>
          </w:p>
        </w:tc>
        <w:tc>
          <w:tcPr>
            <w:tcW w:w="2179" w:type="dxa"/>
          </w:tcPr>
          <w:p w14:paraId="279C0580" w14:textId="590A87B3" w:rsidR="00244BE7" w:rsidRPr="00244BE7" w:rsidRDefault="00244BE7" w:rsidP="00244BE7">
            <w:pPr>
              <w:ind w:firstLine="0"/>
            </w:pPr>
            <w:r>
              <w:t>Henderson-Myers</w:t>
            </w:r>
          </w:p>
        </w:tc>
        <w:tc>
          <w:tcPr>
            <w:tcW w:w="2180" w:type="dxa"/>
          </w:tcPr>
          <w:p w14:paraId="278BB7B3" w14:textId="0404CDC0" w:rsidR="00244BE7" w:rsidRPr="00244BE7" w:rsidRDefault="00244BE7" w:rsidP="00244BE7">
            <w:pPr>
              <w:ind w:firstLine="0"/>
            </w:pPr>
            <w:r>
              <w:t>Hewitt</w:t>
            </w:r>
          </w:p>
        </w:tc>
      </w:tr>
      <w:tr w:rsidR="00244BE7" w:rsidRPr="00244BE7" w14:paraId="0236B58F" w14:textId="77777777" w:rsidTr="00244BE7">
        <w:tc>
          <w:tcPr>
            <w:tcW w:w="2179" w:type="dxa"/>
          </w:tcPr>
          <w:p w14:paraId="1380B447" w14:textId="4755EB8F" w:rsidR="00244BE7" w:rsidRPr="00244BE7" w:rsidRDefault="00244BE7" w:rsidP="00244BE7">
            <w:pPr>
              <w:ind w:firstLine="0"/>
            </w:pPr>
            <w:r>
              <w:t>Hiott</w:t>
            </w:r>
          </w:p>
        </w:tc>
        <w:tc>
          <w:tcPr>
            <w:tcW w:w="2179" w:type="dxa"/>
          </w:tcPr>
          <w:p w14:paraId="4B90C742" w14:textId="463A9841" w:rsidR="00244BE7" w:rsidRPr="00244BE7" w:rsidRDefault="00244BE7" w:rsidP="00244BE7">
            <w:pPr>
              <w:ind w:firstLine="0"/>
            </w:pPr>
            <w:r>
              <w:t>Hixon</w:t>
            </w:r>
          </w:p>
        </w:tc>
        <w:tc>
          <w:tcPr>
            <w:tcW w:w="2180" w:type="dxa"/>
          </w:tcPr>
          <w:p w14:paraId="0C39030D" w14:textId="50EFBE25" w:rsidR="00244BE7" w:rsidRPr="00244BE7" w:rsidRDefault="00244BE7" w:rsidP="00244BE7">
            <w:pPr>
              <w:ind w:firstLine="0"/>
            </w:pPr>
            <w:r>
              <w:t>Holman</w:t>
            </w:r>
          </w:p>
        </w:tc>
      </w:tr>
      <w:tr w:rsidR="00244BE7" w:rsidRPr="00244BE7" w14:paraId="5C609705" w14:textId="77777777" w:rsidTr="00244BE7">
        <w:tc>
          <w:tcPr>
            <w:tcW w:w="2179" w:type="dxa"/>
          </w:tcPr>
          <w:p w14:paraId="07DFEC65" w14:textId="185E64B1" w:rsidR="00244BE7" w:rsidRPr="00244BE7" w:rsidRDefault="00244BE7" w:rsidP="00244BE7">
            <w:pPr>
              <w:ind w:firstLine="0"/>
            </w:pPr>
            <w:r>
              <w:t>Hosey</w:t>
            </w:r>
          </w:p>
        </w:tc>
        <w:tc>
          <w:tcPr>
            <w:tcW w:w="2179" w:type="dxa"/>
          </w:tcPr>
          <w:p w14:paraId="347C9013" w14:textId="78498635" w:rsidR="00244BE7" w:rsidRPr="00244BE7" w:rsidRDefault="00244BE7" w:rsidP="00244BE7">
            <w:pPr>
              <w:ind w:firstLine="0"/>
            </w:pPr>
            <w:r>
              <w:t>Howard</w:t>
            </w:r>
          </w:p>
        </w:tc>
        <w:tc>
          <w:tcPr>
            <w:tcW w:w="2180" w:type="dxa"/>
          </w:tcPr>
          <w:p w14:paraId="29AFE7E9" w14:textId="37AE8A07" w:rsidR="00244BE7" w:rsidRPr="00244BE7" w:rsidRDefault="00244BE7" w:rsidP="00244BE7">
            <w:pPr>
              <w:ind w:firstLine="0"/>
            </w:pPr>
            <w:r>
              <w:t>Huff</w:t>
            </w:r>
          </w:p>
        </w:tc>
      </w:tr>
      <w:tr w:rsidR="00244BE7" w:rsidRPr="00244BE7" w14:paraId="14189FA0" w14:textId="77777777" w:rsidTr="00244BE7">
        <w:tc>
          <w:tcPr>
            <w:tcW w:w="2179" w:type="dxa"/>
          </w:tcPr>
          <w:p w14:paraId="008E73F3" w14:textId="3DF2023D" w:rsidR="00244BE7" w:rsidRPr="00244BE7" w:rsidRDefault="00244BE7" w:rsidP="00244BE7">
            <w:pPr>
              <w:ind w:firstLine="0"/>
            </w:pPr>
            <w:r>
              <w:t>J. E. Johnson</w:t>
            </w:r>
          </w:p>
        </w:tc>
        <w:tc>
          <w:tcPr>
            <w:tcW w:w="2179" w:type="dxa"/>
          </w:tcPr>
          <w:p w14:paraId="7402D3E4" w14:textId="084CB3E2" w:rsidR="00244BE7" w:rsidRPr="00244BE7" w:rsidRDefault="00244BE7" w:rsidP="00244BE7">
            <w:pPr>
              <w:ind w:firstLine="0"/>
            </w:pPr>
            <w:r>
              <w:t>J. L. Johnson</w:t>
            </w:r>
          </w:p>
        </w:tc>
        <w:tc>
          <w:tcPr>
            <w:tcW w:w="2180" w:type="dxa"/>
          </w:tcPr>
          <w:p w14:paraId="2B87CEE3" w14:textId="019D90CA" w:rsidR="00244BE7" w:rsidRPr="00244BE7" w:rsidRDefault="00244BE7" w:rsidP="00244BE7">
            <w:pPr>
              <w:ind w:firstLine="0"/>
            </w:pPr>
            <w:r>
              <w:t>Jordan</w:t>
            </w:r>
          </w:p>
        </w:tc>
      </w:tr>
      <w:tr w:rsidR="00244BE7" w:rsidRPr="00244BE7" w14:paraId="5462B289" w14:textId="77777777" w:rsidTr="00244BE7">
        <w:tc>
          <w:tcPr>
            <w:tcW w:w="2179" w:type="dxa"/>
          </w:tcPr>
          <w:p w14:paraId="0FB089B4" w14:textId="14C844E4" w:rsidR="00244BE7" w:rsidRPr="00244BE7" w:rsidRDefault="00244BE7" w:rsidP="00244BE7">
            <w:pPr>
              <w:ind w:firstLine="0"/>
            </w:pPr>
            <w:r>
              <w:t>Kilmartin</w:t>
            </w:r>
          </w:p>
        </w:tc>
        <w:tc>
          <w:tcPr>
            <w:tcW w:w="2179" w:type="dxa"/>
          </w:tcPr>
          <w:p w14:paraId="029F8A4C" w14:textId="62079873" w:rsidR="00244BE7" w:rsidRPr="00244BE7" w:rsidRDefault="00244BE7" w:rsidP="00244BE7">
            <w:pPr>
              <w:ind w:firstLine="0"/>
            </w:pPr>
            <w:r>
              <w:t>King</w:t>
            </w:r>
          </w:p>
        </w:tc>
        <w:tc>
          <w:tcPr>
            <w:tcW w:w="2180" w:type="dxa"/>
          </w:tcPr>
          <w:p w14:paraId="3D893929" w14:textId="58704CE7" w:rsidR="00244BE7" w:rsidRPr="00244BE7" w:rsidRDefault="00244BE7" w:rsidP="00244BE7">
            <w:pPr>
              <w:ind w:firstLine="0"/>
            </w:pPr>
            <w:r>
              <w:t>Kirby</w:t>
            </w:r>
          </w:p>
        </w:tc>
      </w:tr>
      <w:tr w:rsidR="00244BE7" w:rsidRPr="00244BE7" w14:paraId="3B306787" w14:textId="77777777" w:rsidTr="00244BE7">
        <w:tc>
          <w:tcPr>
            <w:tcW w:w="2179" w:type="dxa"/>
          </w:tcPr>
          <w:p w14:paraId="69681E0A" w14:textId="67432942" w:rsidR="00244BE7" w:rsidRPr="00244BE7" w:rsidRDefault="00244BE7" w:rsidP="00244BE7">
            <w:pPr>
              <w:ind w:firstLine="0"/>
            </w:pPr>
            <w:r>
              <w:t>Landing</w:t>
            </w:r>
          </w:p>
        </w:tc>
        <w:tc>
          <w:tcPr>
            <w:tcW w:w="2179" w:type="dxa"/>
          </w:tcPr>
          <w:p w14:paraId="5A555187" w14:textId="1692C609" w:rsidR="00244BE7" w:rsidRPr="00244BE7" w:rsidRDefault="00244BE7" w:rsidP="00244BE7">
            <w:pPr>
              <w:ind w:firstLine="0"/>
            </w:pPr>
            <w:r>
              <w:t>Lastinger</w:t>
            </w:r>
          </w:p>
        </w:tc>
        <w:tc>
          <w:tcPr>
            <w:tcW w:w="2180" w:type="dxa"/>
          </w:tcPr>
          <w:p w14:paraId="16259777" w14:textId="17C400D1" w:rsidR="00244BE7" w:rsidRPr="00244BE7" w:rsidRDefault="00244BE7" w:rsidP="00244BE7">
            <w:pPr>
              <w:ind w:firstLine="0"/>
            </w:pPr>
            <w:r>
              <w:t>Lawson</w:t>
            </w:r>
          </w:p>
        </w:tc>
      </w:tr>
      <w:tr w:rsidR="00244BE7" w:rsidRPr="00244BE7" w14:paraId="061E705D" w14:textId="77777777" w:rsidTr="00244BE7">
        <w:tc>
          <w:tcPr>
            <w:tcW w:w="2179" w:type="dxa"/>
          </w:tcPr>
          <w:p w14:paraId="4B0081D4" w14:textId="55601895" w:rsidR="00244BE7" w:rsidRPr="00244BE7" w:rsidRDefault="00244BE7" w:rsidP="00244BE7">
            <w:pPr>
              <w:ind w:firstLine="0"/>
            </w:pPr>
            <w:r>
              <w:t>Ligon</w:t>
            </w:r>
          </w:p>
        </w:tc>
        <w:tc>
          <w:tcPr>
            <w:tcW w:w="2179" w:type="dxa"/>
          </w:tcPr>
          <w:p w14:paraId="6D818F69" w14:textId="629BF0FB" w:rsidR="00244BE7" w:rsidRPr="00244BE7" w:rsidRDefault="00244BE7" w:rsidP="00244BE7">
            <w:pPr>
              <w:ind w:firstLine="0"/>
            </w:pPr>
            <w:r>
              <w:t>Long</w:t>
            </w:r>
          </w:p>
        </w:tc>
        <w:tc>
          <w:tcPr>
            <w:tcW w:w="2180" w:type="dxa"/>
          </w:tcPr>
          <w:p w14:paraId="1E67907B" w14:textId="1378B9C2" w:rsidR="00244BE7" w:rsidRPr="00244BE7" w:rsidRDefault="00244BE7" w:rsidP="00244BE7">
            <w:pPr>
              <w:ind w:firstLine="0"/>
            </w:pPr>
            <w:r>
              <w:t>Luck</w:t>
            </w:r>
          </w:p>
        </w:tc>
      </w:tr>
      <w:tr w:rsidR="00244BE7" w:rsidRPr="00244BE7" w14:paraId="71A9D050" w14:textId="77777777" w:rsidTr="00244BE7">
        <w:tc>
          <w:tcPr>
            <w:tcW w:w="2179" w:type="dxa"/>
          </w:tcPr>
          <w:p w14:paraId="58C963AB" w14:textId="197B0286" w:rsidR="00244BE7" w:rsidRPr="00244BE7" w:rsidRDefault="00244BE7" w:rsidP="00244BE7">
            <w:pPr>
              <w:ind w:firstLine="0"/>
            </w:pPr>
            <w:r>
              <w:t>Magnuson</w:t>
            </w:r>
          </w:p>
        </w:tc>
        <w:tc>
          <w:tcPr>
            <w:tcW w:w="2179" w:type="dxa"/>
          </w:tcPr>
          <w:p w14:paraId="410186B1" w14:textId="1F1C8741" w:rsidR="00244BE7" w:rsidRPr="00244BE7" w:rsidRDefault="00244BE7" w:rsidP="00244BE7">
            <w:pPr>
              <w:ind w:firstLine="0"/>
            </w:pPr>
            <w:r>
              <w:t>Martin</w:t>
            </w:r>
          </w:p>
        </w:tc>
        <w:tc>
          <w:tcPr>
            <w:tcW w:w="2180" w:type="dxa"/>
          </w:tcPr>
          <w:p w14:paraId="7298F988" w14:textId="247D8169" w:rsidR="00244BE7" w:rsidRPr="00244BE7" w:rsidRDefault="00244BE7" w:rsidP="00244BE7">
            <w:pPr>
              <w:ind w:firstLine="0"/>
            </w:pPr>
            <w:r>
              <w:t>McCabe</w:t>
            </w:r>
          </w:p>
        </w:tc>
      </w:tr>
      <w:tr w:rsidR="00244BE7" w:rsidRPr="00244BE7" w14:paraId="47A1574E" w14:textId="77777777" w:rsidTr="00244BE7">
        <w:tc>
          <w:tcPr>
            <w:tcW w:w="2179" w:type="dxa"/>
          </w:tcPr>
          <w:p w14:paraId="1AA97B49" w14:textId="7DDA66D7" w:rsidR="00244BE7" w:rsidRPr="00244BE7" w:rsidRDefault="00244BE7" w:rsidP="00244BE7">
            <w:pPr>
              <w:ind w:firstLine="0"/>
            </w:pPr>
            <w:r>
              <w:t>McCravy</w:t>
            </w:r>
          </w:p>
        </w:tc>
        <w:tc>
          <w:tcPr>
            <w:tcW w:w="2179" w:type="dxa"/>
          </w:tcPr>
          <w:p w14:paraId="72EB5A7C" w14:textId="3EA8542B" w:rsidR="00244BE7" w:rsidRPr="00244BE7" w:rsidRDefault="00244BE7" w:rsidP="00244BE7">
            <w:pPr>
              <w:ind w:firstLine="0"/>
            </w:pPr>
            <w:r>
              <w:t>McDaniel</w:t>
            </w:r>
          </w:p>
        </w:tc>
        <w:tc>
          <w:tcPr>
            <w:tcW w:w="2180" w:type="dxa"/>
          </w:tcPr>
          <w:p w14:paraId="49FB4560" w14:textId="5AB1DE72" w:rsidR="00244BE7" w:rsidRPr="00244BE7" w:rsidRDefault="00244BE7" w:rsidP="00244BE7">
            <w:pPr>
              <w:ind w:firstLine="0"/>
            </w:pPr>
            <w:r>
              <w:t>McGinnis</w:t>
            </w:r>
          </w:p>
        </w:tc>
      </w:tr>
      <w:tr w:rsidR="00244BE7" w:rsidRPr="00244BE7" w14:paraId="0C151156" w14:textId="77777777" w:rsidTr="00244BE7">
        <w:tc>
          <w:tcPr>
            <w:tcW w:w="2179" w:type="dxa"/>
          </w:tcPr>
          <w:p w14:paraId="139F269A" w14:textId="74AF99AC" w:rsidR="00244BE7" w:rsidRPr="00244BE7" w:rsidRDefault="00244BE7" w:rsidP="00244BE7">
            <w:pPr>
              <w:ind w:firstLine="0"/>
            </w:pPr>
            <w:r>
              <w:t>C. Mitchell</w:t>
            </w:r>
          </w:p>
        </w:tc>
        <w:tc>
          <w:tcPr>
            <w:tcW w:w="2179" w:type="dxa"/>
          </w:tcPr>
          <w:p w14:paraId="5B989E90" w14:textId="0FA748A8" w:rsidR="00244BE7" w:rsidRPr="00244BE7" w:rsidRDefault="00244BE7" w:rsidP="00244BE7">
            <w:pPr>
              <w:ind w:firstLine="0"/>
            </w:pPr>
            <w:r>
              <w:t>D. Mitchell</w:t>
            </w:r>
          </w:p>
        </w:tc>
        <w:tc>
          <w:tcPr>
            <w:tcW w:w="2180" w:type="dxa"/>
          </w:tcPr>
          <w:p w14:paraId="0907D222" w14:textId="1F9B2189" w:rsidR="00244BE7" w:rsidRPr="00244BE7" w:rsidRDefault="00244BE7" w:rsidP="00244BE7">
            <w:pPr>
              <w:ind w:firstLine="0"/>
            </w:pPr>
            <w:r>
              <w:t>Montgomery</w:t>
            </w:r>
          </w:p>
        </w:tc>
      </w:tr>
      <w:tr w:rsidR="00244BE7" w:rsidRPr="00244BE7" w14:paraId="7020F2A2" w14:textId="77777777" w:rsidTr="00244BE7">
        <w:tc>
          <w:tcPr>
            <w:tcW w:w="2179" w:type="dxa"/>
          </w:tcPr>
          <w:p w14:paraId="1F46BF73" w14:textId="1D6249B5" w:rsidR="00244BE7" w:rsidRPr="00244BE7" w:rsidRDefault="00244BE7" w:rsidP="00244BE7">
            <w:pPr>
              <w:ind w:firstLine="0"/>
            </w:pPr>
            <w:r>
              <w:t>J. Moore</w:t>
            </w:r>
          </w:p>
        </w:tc>
        <w:tc>
          <w:tcPr>
            <w:tcW w:w="2179" w:type="dxa"/>
          </w:tcPr>
          <w:p w14:paraId="782B62E2" w14:textId="5EB25C6D" w:rsidR="00244BE7" w:rsidRPr="00244BE7" w:rsidRDefault="00244BE7" w:rsidP="00244BE7">
            <w:pPr>
              <w:ind w:firstLine="0"/>
            </w:pPr>
            <w:r>
              <w:t>Morgan</w:t>
            </w:r>
          </w:p>
        </w:tc>
        <w:tc>
          <w:tcPr>
            <w:tcW w:w="2180" w:type="dxa"/>
          </w:tcPr>
          <w:p w14:paraId="337D7C93" w14:textId="7B9099DC" w:rsidR="00244BE7" w:rsidRPr="00244BE7" w:rsidRDefault="00244BE7" w:rsidP="00244BE7">
            <w:pPr>
              <w:ind w:firstLine="0"/>
            </w:pPr>
            <w:r>
              <w:t>Moss</w:t>
            </w:r>
          </w:p>
        </w:tc>
      </w:tr>
      <w:tr w:rsidR="00244BE7" w:rsidRPr="00244BE7" w14:paraId="3B3356AA" w14:textId="77777777" w:rsidTr="00244BE7">
        <w:tc>
          <w:tcPr>
            <w:tcW w:w="2179" w:type="dxa"/>
          </w:tcPr>
          <w:p w14:paraId="3B092BE2" w14:textId="756B8C12" w:rsidR="00244BE7" w:rsidRPr="00244BE7" w:rsidRDefault="00244BE7" w:rsidP="00244BE7">
            <w:pPr>
              <w:ind w:firstLine="0"/>
            </w:pPr>
            <w:r>
              <w:t>Neese</w:t>
            </w:r>
          </w:p>
        </w:tc>
        <w:tc>
          <w:tcPr>
            <w:tcW w:w="2179" w:type="dxa"/>
          </w:tcPr>
          <w:p w14:paraId="69E560D4" w14:textId="39E9982F" w:rsidR="00244BE7" w:rsidRPr="00244BE7" w:rsidRDefault="00244BE7" w:rsidP="00244BE7">
            <w:pPr>
              <w:ind w:firstLine="0"/>
            </w:pPr>
            <w:r>
              <w:t>B. Newton</w:t>
            </w:r>
          </w:p>
        </w:tc>
        <w:tc>
          <w:tcPr>
            <w:tcW w:w="2180" w:type="dxa"/>
          </w:tcPr>
          <w:p w14:paraId="1FC09C27" w14:textId="51801079" w:rsidR="00244BE7" w:rsidRPr="00244BE7" w:rsidRDefault="00244BE7" w:rsidP="00244BE7">
            <w:pPr>
              <w:ind w:firstLine="0"/>
            </w:pPr>
            <w:r>
              <w:t>Oremus</w:t>
            </w:r>
          </w:p>
        </w:tc>
      </w:tr>
      <w:tr w:rsidR="00244BE7" w:rsidRPr="00244BE7" w14:paraId="07C46A2C" w14:textId="77777777" w:rsidTr="00244BE7">
        <w:tc>
          <w:tcPr>
            <w:tcW w:w="2179" w:type="dxa"/>
          </w:tcPr>
          <w:p w14:paraId="3B909113" w14:textId="3904E426" w:rsidR="00244BE7" w:rsidRPr="00244BE7" w:rsidRDefault="00244BE7" w:rsidP="00244BE7">
            <w:pPr>
              <w:ind w:firstLine="0"/>
            </w:pPr>
            <w:r>
              <w:t>Pace</w:t>
            </w:r>
          </w:p>
        </w:tc>
        <w:tc>
          <w:tcPr>
            <w:tcW w:w="2179" w:type="dxa"/>
          </w:tcPr>
          <w:p w14:paraId="341A4D29" w14:textId="0BB158C1" w:rsidR="00244BE7" w:rsidRPr="00244BE7" w:rsidRDefault="00244BE7" w:rsidP="00244BE7">
            <w:pPr>
              <w:ind w:firstLine="0"/>
            </w:pPr>
            <w:r>
              <w:t>Pedalino</w:t>
            </w:r>
          </w:p>
        </w:tc>
        <w:tc>
          <w:tcPr>
            <w:tcW w:w="2180" w:type="dxa"/>
          </w:tcPr>
          <w:p w14:paraId="700EEDC4" w14:textId="2DA69A83" w:rsidR="00244BE7" w:rsidRPr="00244BE7" w:rsidRDefault="00244BE7" w:rsidP="00244BE7">
            <w:pPr>
              <w:ind w:firstLine="0"/>
            </w:pPr>
            <w:r>
              <w:t>Rankin</w:t>
            </w:r>
          </w:p>
        </w:tc>
      </w:tr>
      <w:tr w:rsidR="00244BE7" w:rsidRPr="00244BE7" w14:paraId="1D18EBB4" w14:textId="77777777" w:rsidTr="00244BE7">
        <w:tc>
          <w:tcPr>
            <w:tcW w:w="2179" w:type="dxa"/>
          </w:tcPr>
          <w:p w14:paraId="1529D81A" w14:textId="6B82687B" w:rsidR="00244BE7" w:rsidRPr="00244BE7" w:rsidRDefault="00244BE7" w:rsidP="00244BE7">
            <w:pPr>
              <w:ind w:firstLine="0"/>
            </w:pPr>
            <w:r>
              <w:t>Reese</w:t>
            </w:r>
          </w:p>
        </w:tc>
        <w:tc>
          <w:tcPr>
            <w:tcW w:w="2179" w:type="dxa"/>
          </w:tcPr>
          <w:p w14:paraId="0154272E" w14:textId="04EF2F2C" w:rsidR="00244BE7" w:rsidRPr="00244BE7" w:rsidRDefault="00244BE7" w:rsidP="00244BE7">
            <w:pPr>
              <w:ind w:firstLine="0"/>
            </w:pPr>
            <w:r>
              <w:t>Robbins</w:t>
            </w:r>
          </w:p>
        </w:tc>
        <w:tc>
          <w:tcPr>
            <w:tcW w:w="2180" w:type="dxa"/>
          </w:tcPr>
          <w:p w14:paraId="146FB900" w14:textId="66F16175" w:rsidR="00244BE7" w:rsidRPr="00244BE7" w:rsidRDefault="00244BE7" w:rsidP="00244BE7">
            <w:pPr>
              <w:ind w:firstLine="0"/>
            </w:pPr>
            <w:r>
              <w:t>Rutherford</w:t>
            </w:r>
          </w:p>
        </w:tc>
      </w:tr>
      <w:tr w:rsidR="00244BE7" w:rsidRPr="00244BE7" w14:paraId="7AB8045A" w14:textId="77777777" w:rsidTr="00244BE7">
        <w:tc>
          <w:tcPr>
            <w:tcW w:w="2179" w:type="dxa"/>
          </w:tcPr>
          <w:p w14:paraId="601707EE" w14:textId="5534A15D" w:rsidR="00244BE7" w:rsidRPr="00244BE7" w:rsidRDefault="00244BE7" w:rsidP="00244BE7">
            <w:pPr>
              <w:ind w:firstLine="0"/>
            </w:pPr>
            <w:r>
              <w:t>Sanders</w:t>
            </w:r>
          </w:p>
        </w:tc>
        <w:tc>
          <w:tcPr>
            <w:tcW w:w="2179" w:type="dxa"/>
          </w:tcPr>
          <w:p w14:paraId="6E982C1B" w14:textId="5F1F6126" w:rsidR="00244BE7" w:rsidRPr="00244BE7" w:rsidRDefault="00244BE7" w:rsidP="00244BE7">
            <w:pPr>
              <w:ind w:firstLine="0"/>
            </w:pPr>
            <w:r>
              <w:t>Schuessler</w:t>
            </w:r>
          </w:p>
        </w:tc>
        <w:tc>
          <w:tcPr>
            <w:tcW w:w="2180" w:type="dxa"/>
          </w:tcPr>
          <w:p w14:paraId="5EE10CE1" w14:textId="51DECC04" w:rsidR="00244BE7" w:rsidRPr="00244BE7" w:rsidRDefault="00244BE7" w:rsidP="00244BE7">
            <w:pPr>
              <w:ind w:firstLine="0"/>
            </w:pPr>
            <w:r>
              <w:t>Scott</w:t>
            </w:r>
          </w:p>
        </w:tc>
      </w:tr>
      <w:tr w:rsidR="00244BE7" w:rsidRPr="00244BE7" w14:paraId="69206FFB" w14:textId="77777777" w:rsidTr="00244BE7">
        <w:tc>
          <w:tcPr>
            <w:tcW w:w="2179" w:type="dxa"/>
          </w:tcPr>
          <w:p w14:paraId="008BF120" w14:textId="6B458DCB" w:rsidR="00244BE7" w:rsidRPr="00244BE7" w:rsidRDefault="00244BE7" w:rsidP="00244BE7">
            <w:pPr>
              <w:ind w:firstLine="0"/>
            </w:pPr>
            <w:r>
              <w:t>G. M. Smith</w:t>
            </w:r>
          </w:p>
        </w:tc>
        <w:tc>
          <w:tcPr>
            <w:tcW w:w="2179" w:type="dxa"/>
          </w:tcPr>
          <w:p w14:paraId="13AE18FE" w14:textId="665D8481" w:rsidR="00244BE7" w:rsidRPr="00244BE7" w:rsidRDefault="00244BE7" w:rsidP="00244BE7">
            <w:pPr>
              <w:ind w:firstLine="0"/>
            </w:pPr>
            <w:r>
              <w:t>M. M. Smith</w:t>
            </w:r>
          </w:p>
        </w:tc>
        <w:tc>
          <w:tcPr>
            <w:tcW w:w="2180" w:type="dxa"/>
          </w:tcPr>
          <w:p w14:paraId="19017CE1" w14:textId="2CB12819" w:rsidR="00244BE7" w:rsidRPr="00244BE7" w:rsidRDefault="00244BE7" w:rsidP="00244BE7">
            <w:pPr>
              <w:ind w:firstLine="0"/>
            </w:pPr>
            <w:r>
              <w:t>Taylor</w:t>
            </w:r>
          </w:p>
        </w:tc>
      </w:tr>
      <w:tr w:rsidR="00244BE7" w:rsidRPr="00244BE7" w14:paraId="77685F8B" w14:textId="77777777" w:rsidTr="00244BE7">
        <w:tc>
          <w:tcPr>
            <w:tcW w:w="2179" w:type="dxa"/>
          </w:tcPr>
          <w:p w14:paraId="1C74E722" w14:textId="235C1BC1" w:rsidR="00244BE7" w:rsidRPr="00244BE7" w:rsidRDefault="00244BE7" w:rsidP="00244BE7">
            <w:pPr>
              <w:ind w:firstLine="0"/>
            </w:pPr>
            <w:r>
              <w:t>Teeple</w:t>
            </w:r>
          </w:p>
        </w:tc>
        <w:tc>
          <w:tcPr>
            <w:tcW w:w="2179" w:type="dxa"/>
          </w:tcPr>
          <w:p w14:paraId="4BD3D792" w14:textId="1FA17855" w:rsidR="00244BE7" w:rsidRPr="00244BE7" w:rsidRDefault="00244BE7" w:rsidP="00244BE7">
            <w:pPr>
              <w:ind w:firstLine="0"/>
            </w:pPr>
            <w:r>
              <w:t>Terribile</w:t>
            </w:r>
          </w:p>
        </w:tc>
        <w:tc>
          <w:tcPr>
            <w:tcW w:w="2180" w:type="dxa"/>
          </w:tcPr>
          <w:p w14:paraId="1901DC2D" w14:textId="109217B8" w:rsidR="00244BE7" w:rsidRPr="00244BE7" w:rsidRDefault="00244BE7" w:rsidP="00244BE7">
            <w:pPr>
              <w:ind w:firstLine="0"/>
            </w:pPr>
            <w:r>
              <w:t>Waters</w:t>
            </w:r>
          </w:p>
        </w:tc>
      </w:tr>
      <w:tr w:rsidR="00244BE7" w:rsidRPr="00244BE7" w14:paraId="0CE57036" w14:textId="77777777" w:rsidTr="00244BE7">
        <w:tc>
          <w:tcPr>
            <w:tcW w:w="2179" w:type="dxa"/>
          </w:tcPr>
          <w:p w14:paraId="7A265659" w14:textId="4FA4A238" w:rsidR="00244BE7" w:rsidRPr="00244BE7" w:rsidRDefault="00244BE7" w:rsidP="00244BE7">
            <w:pPr>
              <w:ind w:firstLine="0"/>
            </w:pPr>
            <w:r>
              <w:t>Weeks</w:t>
            </w:r>
          </w:p>
        </w:tc>
        <w:tc>
          <w:tcPr>
            <w:tcW w:w="2179" w:type="dxa"/>
          </w:tcPr>
          <w:p w14:paraId="2BCB821B" w14:textId="79F016E8" w:rsidR="00244BE7" w:rsidRPr="00244BE7" w:rsidRDefault="00244BE7" w:rsidP="00244BE7">
            <w:pPr>
              <w:ind w:firstLine="0"/>
            </w:pPr>
            <w:r>
              <w:t>Wetmore</w:t>
            </w:r>
          </w:p>
        </w:tc>
        <w:tc>
          <w:tcPr>
            <w:tcW w:w="2180" w:type="dxa"/>
          </w:tcPr>
          <w:p w14:paraId="394AFD55" w14:textId="0AABB6F3" w:rsidR="00244BE7" w:rsidRPr="00244BE7" w:rsidRDefault="00244BE7" w:rsidP="00244BE7">
            <w:pPr>
              <w:ind w:firstLine="0"/>
            </w:pPr>
            <w:r>
              <w:t>Whitmire</w:t>
            </w:r>
          </w:p>
        </w:tc>
      </w:tr>
      <w:tr w:rsidR="00244BE7" w:rsidRPr="00244BE7" w14:paraId="35067689" w14:textId="77777777" w:rsidTr="00244BE7">
        <w:tc>
          <w:tcPr>
            <w:tcW w:w="2179" w:type="dxa"/>
          </w:tcPr>
          <w:p w14:paraId="590E8249" w14:textId="789634B5" w:rsidR="00244BE7" w:rsidRPr="00244BE7" w:rsidRDefault="00244BE7" w:rsidP="00244BE7">
            <w:pPr>
              <w:keepNext/>
              <w:ind w:firstLine="0"/>
            </w:pPr>
            <w:r>
              <w:t>Wickensimer</w:t>
            </w:r>
          </w:p>
        </w:tc>
        <w:tc>
          <w:tcPr>
            <w:tcW w:w="2179" w:type="dxa"/>
          </w:tcPr>
          <w:p w14:paraId="1CA90CFA" w14:textId="3570F8F1" w:rsidR="00244BE7" w:rsidRPr="00244BE7" w:rsidRDefault="00244BE7" w:rsidP="00244BE7">
            <w:pPr>
              <w:keepNext/>
              <w:ind w:firstLine="0"/>
            </w:pPr>
            <w:r>
              <w:t>Williams</w:t>
            </w:r>
          </w:p>
        </w:tc>
        <w:tc>
          <w:tcPr>
            <w:tcW w:w="2180" w:type="dxa"/>
          </w:tcPr>
          <w:p w14:paraId="1C63A039" w14:textId="4A0B12B0" w:rsidR="00244BE7" w:rsidRPr="00244BE7" w:rsidRDefault="00244BE7" w:rsidP="00244BE7">
            <w:pPr>
              <w:keepNext/>
              <w:ind w:firstLine="0"/>
            </w:pPr>
            <w:r>
              <w:t>Wooten</w:t>
            </w:r>
          </w:p>
        </w:tc>
      </w:tr>
      <w:tr w:rsidR="00244BE7" w:rsidRPr="00244BE7" w14:paraId="29FD86FF" w14:textId="77777777" w:rsidTr="00244BE7">
        <w:tc>
          <w:tcPr>
            <w:tcW w:w="2179" w:type="dxa"/>
          </w:tcPr>
          <w:p w14:paraId="53FE38B7" w14:textId="25D8BB50" w:rsidR="00244BE7" w:rsidRPr="00244BE7" w:rsidRDefault="00244BE7" w:rsidP="00244BE7">
            <w:pPr>
              <w:keepNext/>
              <w:ind w:firstLine="0"/>
            </w:pPr>
            <w:r>
              <w:t>Yow</w:t>
            </w:r>
          </w:p>
        </w:tc>
        <w:tc>
          <w:tcPr>
            <w:tcW w:w="2179" w:type="dxa"/>
          </w:tcPr>
          <w:p w14:paraId="5AD2A13E" w14:textId="77777777" w:rsidR="00244BE7" w:rsidRPr="00244BE7" w:rsidRDefault="00244BE7" w:rsidP="00244BE7">
            <w:pPr>
              <w:keepNext/>
              <w:ind w:firstLine="0"/>
            </w:pPr>
          </w:p>
        </w:tc>
        <w:tc>
          <w:tcPr>
            <w:tcW w:w="2180" w:type="dxa"/>
          </w:tcPr>
          <w:p w14:paraId="5D809C6A" w14:textId="77777777" w:rsidR="00244BE7" w:rsidRPr="00244BE7" w:rsidRDefault="00244BE7" w:rsidP="00244BE7">
            <w:pPr>
              <w:keepNext/>
              <w:ind w:firstLine="0"/>
            </w:pPr>
          </w:p>
        </w:tc>
      </w:tr>
    </w:tbl>
    <w:p w14:paraId="5CF47179" w14:textId="77777777" w:rsidR="00244BE7" w:rsidRDefault="00244BE7" w:rsidP="00244BE7"/>
    <w:p w14:paraId="46A83F74" w14:textId="28B21F93" w:rsidR="00244BE7" w:rsidRDefault="00244BE7" w:rsidP="00244BE7">
      <w:pPr>
        <w:jc w:val="center"/>
        <w:rPr>
          <w:b/>
        </w:rPr>
      </w:pPr>
      <w:r w:rsidRPr="00244BE7">
        <w:rPr>
          <w:b/>
        </w:rPr>
        <w:t>Total--100</w:t>
      </w:r>
    </w:p>
    <w:p w14:paraId="39EDCFCF" w14:textId="77777777" w:rsidR="00244BE7" w:rsidRDefault="00244BE7" w:rsidP="00244BE7">
      <w:pPr>
        <w:jc w:val="center"/>
        <w:rPr>
          <w:b/>
        </w:rPr>
      </w:pPr>
    </w:p>
    <w:p w14:paraId="44287C86" w14:textId="77777777" w:rsidR="00244BE7" w:rsidRDefault="00244BE7" w:rsidP="00244BE7">
      <w:pPr>
        <w:ind w:firstLine="0"/>
      </w:pPr>
      <w:r w:rsidRPr="00244BE7">
        <w:t xml:space="preserve"> </w:t>
      </w:r>
      <w:r>
        <w:t>Those who voted in the negative are:</w:t>
      </w:r>
    </w:p>
    <w:p w14:paraId="0A644B91" w14:textId="77777777" w:rsidR="00244BE7" w:rsidRDefault="00244BE7" w:rsidP="00244BE7"/>
    <w:p w14:paraId="1AAD8886" w14:textId="77777777" w:rsidR="00244BE7" w:rsidRDefault="00244BE7" w:rsidP="00244BE7">
      <w:pPr>
        <w:jc w:val="center"/>
        <w:rPr>
          <w:b/>
        </w:rPr>
      </w:pPr>
      <w:r w:rsidRPr="00244BE7">
        <w:rPr>
          <w:b/>
        </w:rPr>
        <w:t>Total--0</w:t>
      </w:r>
    </w:p>
    <w:p w14:paraId="161B7453" w14:textId="0E5B4AD5" w:rsidR="00244BE7" w:rsidRDefault="00244BE7" w:rsidP="00244BE7">
      <w:pPr>
        <w:jc w:val="center"/>
        <w:rPr>
          <w:b/>
        </w:rPr>
      </w:pPr>
    </w:p>
    <w:p w14:paraId="054AF7ED" w14:textId="77777777" w:rsidR="00244BE7" w:rsidRDefault="00244BE7" w:rsidP="00244BE7">
      <w:r>
        <w:t>The Conference Report was adopted and a message was ordered sent to the Senate accordingly.</w:t>
      </w:r>
    </w:p>
    <w:p w14:paraId="5AF0857E" w14:textId="77777777" w:rsidR="00244BE7" w:rsidRDefault="00244BE7" w:rsidP="00244BE7"/>
    <w:p w14:paraId="6222D5ED" w14:textId="6D75CF1E" w:rsidR="00244BE7" w:rsidRDefault="00244BE7" w:rsidP="00244BE7">
      <w:pPr>
        <w:keepNext/>
        <w:jc w:val="center"/>
        <w:rPr>
          <w:b/>
        </w:rPr>
      </w:pPr>
      <w:r w:rsidRPr="00244BE7">
        <w:rPr>
          <w:b/>
        </w:rPr>
        <w:t>MESSAGE FROM THE SENATE</w:t>
      </w:r>
    </w:p>
    <w:p w14:paraId="278A4C1F" w14:textId="77777777" w:rsidR="00244BE7" w:rsidRDefault="00244BE7" w:rsidP="00244BE7">
      <w:r>
        <w:t>The following was received:</w:t>
      </w:r>
    </w:p>
    <w:p w14:paraId="60E97DC8" w14:textId="77777777" w:rsidR="00244BE7" w:rsidRDefault="00244BE7" w:rsidP="00244BE7"/>
    <w:p w14:paraId="28255A71" w14:textId="77777777" w:rsidR="00244BE7" w:rsidRDefault="00244BE7" w:rsidP="00244BE7">
      <w:r>
        <w:t xml:space="preserve">Columbia, S.C., Thursday, June 25 </w:t>
      </w:r>
    </w:p>
    <w:p w14:paraId="1B741CAC" w14:textId="77777777" w:rsidR="00244BE7" w:rsidRDefault="00244BE7" w:rsidP="00244BE7">
      <w:r>
        <w:t>Mr. Speaker and Members of the House:</w:t>
      </w:r>
    </w:p>
    <w:p w14:paraId="3FFFCE8A" w14:textId="77777777" w:rsidR="00244BE7" w:rsidRDefault="00244BE7" w:rsidP="00244BE7">
      <w:r>
        <w:t>The Senate respectfully informs your Honorable Body that it has adopted the report of the Committee of Conference on H. 4709:</w:t>
      </w:r>
    </w:p>
    <w:p w14:paraId="4F896AC6" w14:textId="77777777" w:rsidR="002E3650" w:rsidRDefault="002E3650" w:rsidP="00244BE7"/>
    <w:p w14:paraId="130F04CD" w14:textId="668EE5AF" w:rsidR="00244BE7" w:rsidRDefault="00244BE7" w:rsidP="00244BE7">
      <w:pPr>
        <w:keepNext/>
      </w:pPr>
      <w:r>
        <w:t>H. 4709 -- Reps. Yow, C. Mitchell, M. M. Smith, Williams, Willis, Schuessler, Erickson, Bradley, Kirby, Brewer and Anderson: 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02CB0D25" w14:textId="77777777" w:rsidR="00244BE7" w:rsidRDefault="00244BE7" w:rsidP="00244BE7">
      <w:r>
        <w:t xml:space="preserve"> </w:t>
      </w:r>
    </w:p>
    <w:p w14:paraId="6FF167BD" w14:textId="77777777" w:rsidR="00244BE7" w:rsidRDefault="00244BE7" w:rsidP="00244BE7">
      <w:r>
        <w:t>Very respectfully,</w:t>
      </w:r>
    </w:p>
    <w:p w14:paraId="0D8DAB87" w14:textId="77777777" w:rsidR="00244BE7" w:rsidRDefault="00244BE7" w:rsidP="00244BE7">
      <w:r>
        <w:t>President</w:t>
      </w:r>
    </w:p>
    <w:p w14:paraId="65B7FFD8" w14:textId="0EFA0D26" w:rsidR="00244BE7" w:rsidRDefault="00244BE7" w:rsidP="00244BE7">
      <w:r>
        <w:t xml:space="preserve"> Received as information.  </w:t>
      </w:r>
    </w:p>
    <w:p w14:paraId="3BFF49D9" w14:textId="77777777" w:rsidR="00244BE7" w:rsidRDefault="00244BE7" w:rsidP="00244BE7"/>
    <w:p w14:paraId="3FE5A66F" w14:textId="67EBA976" w:rsidR="00244BE7" w:rsidRDefault="00244BE7" w:rsidP="00244BE7">
      <w:pPr>
        <w:keepNext/>
        <w:jc w:val="center"/>
        <w:rPr>
          <w:b/>
        </w:rPr>
      </w:pPr>
      <w:r w:rsidRPr="00244BE7">
        <w:rPr>
          <w:b/>
        </w:rPr>
        <w:t>H. 4709--ORDERED ENROLLED FOR RATIFICATION</w:t>
      </w:r>
    </w:p>
    <w:p w14:paraId="29220015" w14:textId="1869E83E" w:rsidR="00244BE7" w:rsidRDefault="00244BE7" w:rsidP="00244BE7">
      <w:r>
        <w:t>The Report of the Committee of Conference having been adopted by both Houses, and this Bill having been read three times in each House, it was ordered that the title thereof be changed to that of an Act and that it be enrolled for ratification.</w:t>
      </w:r>
    </w:p>
    <w:p w14:paraId="2BED7FFD" w14:textId="77777777" w:rsidR="00244BE7" w:rsidRDefault="00244BE7" w:rsidP="00244BE7"/>
    <w:p w14:paraId="18E25B48" w14:textId="3ED4921A" w:rsidR="00244BE7" w:rsidRDefault="00244BE7" w:rsidP="00244BE7">
      <w:pPr>
        <w:keepNext/>
        <w:jc w:val="center"/>
        <w:rPr>
          <w:b/>
        </w:rPr>
      </w:pPr>
      <w:r w:rsidRPr="00244BE7">
        <w:rPr>
          <w:b/>
        </w:rPr>
        <w:t>SPEAKER IN CHAIR</w:t>
      </w:r>
    </w:p>
    <w:p w14:paraId="1F7CC417" w14:textId="77777777" w:rsidR="00244BE7" w:rsidRDefault="00244BE7" w:rsidP="00244BE7"/>
    <w:p w14:paraId="699376A2" w14:textId="593B06EE" w:rsidR="00244BE7" w:rsidRDefault="00244BE7" w:rsidP="00244BE7">
      <w:pPr>
        <w:keepNext/>
        <w:jc w:val="center"/>
        <w:rPr>
          <w:b/>
        </w:rPr>
      </w:pPr>
      <w:r w:rsidRPr="00244BE7">
        <w:rPr>
          <w:b/>
        </w:rPr>
        <w:t>MESSAGE FROM THE SENATE</w:t>
      </w:r>
    </w:p>
    <w:p w14:paraId="55B3FECA" w14:textId="77777777" w:rsidR="00244BE7" w:rsidRDefault="00244BE7" w:rsidP="00244BE7">
      <w:r>
        <w:t>The following was received:</w:t>
      </w:r>
    </w:p>
    <w:p w14:paraId="12654886" w14:textId="77777777" w:rsidR="00244BE7" w:rsidRDefault="00244BE7" w:rsidP="00244BE7"/>
    <w:p w14:paraId="7D390F49" w14:textId="77777777" w:rsidR="00244BE7" w:rsidRDefault="00244BE7" w:rsidP="00244BE7">
      <w:r>
        <w:t xml:space="preserve">Columbia, S.C., Thursday, June 25 </w:t>
      </w:r>
    </w:p>
    <w:p w14:paraId="20E4FE34" w14:textId="77777777" w:rsidR="00244BE7" w:rsidRDefault="00244BE7" w:rsidP="00244BE7">
      <w:r>
        <w:t>Mr. Speaker and Members of the House:</w:t>
      </w:r>
    </w:p>
    <w:p w14:paraId="2E904F93" w14:textId="77777777" w:rsidR="00244BE7" w:rsidRDefault="00244BE7" w:rsidP="00244BE7">
      <w:r>
        <w:t xml:space="preserve"> The Senate respectfully informs your Honorable Body that it has requested and has granted free conference powers and appointed Senators Adams, Kimbrell and Walker of the Committee of Free Conference on the part of the Senate on H. 4763:</w:t>
      </w:r>
    </w:p>
    <w:p w14:paraId="10799198" w14:textId="71497C56" w:rsidR="00244BE7" w:rsidRDefault="00244BE7" w:rsidP="00244BE7"/>
    <w:p w14:paraId="281602C2" w14:textId="77777777" w:rsidR="00244BE7" w:rsidRDefault="00244BE7" w:rsidP="00244BE7">
      <w:pPr>
        <w:keepNext/>
      </w:pPr>
      <w:r>
        <w:t>H. 4763 --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Chapman, Gibson, Cromer and Gilreath: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789A61A4" w14:textId="77777777" w:rsidR="00244BE7" w:rsidRDefault="00244BE7" w:rsidP="00244BE7">
      <w:r>
        <w:t xml:space="preserve"> </w:t>
      </w:r>
    </w:p>
    <w:p w14:paraId="16620FCD" w14:textId="77777777" w:rsidR="00244BE7" w:rsidRDefault="00244BE7" w:rsidP="00244BE7">
      <w:r>
        <w:t>Very respectfully,</w:t>
      </w:r>
    </w:p>
    <w:p w14:paraId="16FDAA07" w14:textId="77777777" w:rsidR="00244BE7" w:rsidRDefault="00244BE7" w:rsidP="00244BE7">
      <w:r>
        <w:t>President</w:t>
      </w:r>
    </w:p>
    <w:p w14:paraId="507FB2D2" w14:textId="1C708671" w:rsidR="00244BE7" w:rsidRDefault="00244BE7" w:rsidP="00244BE7">
      <w:r>
        <w:t xml:space="preserve"> Received as information.  </w:t>
      </w:r>
    </w:p>
    <w:p w14:paraId="3F1DBB59" w14:textId="77777777" w:rsidR="00244BE7" w:rsidRDefault="00244BE7" w:rsidP="00244BE7"/>
    <w:p w14:paraId="5EB01A8D" w14:textId="24F76B44" w:rsidR="00244BE7" w:rsidRDefault="00244BE7" w:rsidP="00244BE7">
      <w:pPr>
        <w:keepNext/>
        <w:jc w:val="center"/>
        <w:rPr>
          <w:b/>
        </w:rPr>
      </w:pPr>
      <w:r w:rsidRPr="00244BE7">
        <w:rPr>
          <w:b/>
        </w:rPr>
        <w:t>MESSAGE FROM THE SENATE</w:t>
      </w:r>
    </w:p>
    <w:p w14:paraId="662197E7" w14:textId="77777777" w:rsidR="00244BE7" w:rsidRDefault="00244BE7" w:rsidP="00244BE7">
      <w:r>
        <w:t>The following was received:</w:t>
      </w:r>
    </w:p>
    <w:p w14:paraId="2FF7AB1A" w14:textId="77777777" w:rsidR="00244BE7" w:rsidRDefault="00244BE7" w:rsidP="00244BE7"/>
    <w:p w14:paraId="52C4EA14" w14:textId="78588D75" w:rsidR="00244BE7" w:rsidRDefault="00244BE7" w:rsidP="00244BE7">
      <w:r>
        <w:t xml:space="preserve">Columbia, S.C., </w:t>
      </w:r>
      <w:r w:rsidR="002E3650">
        <w:t>June 25, 2026</w:t>
      </w:r>
    </w:p>
    <w:p w14:paraId="3DDF270D" w14:textId="77777777" w:rsidR="00244BE7" w:rsidRDefault="00244BE7" w:rsidP="00244BE7">
      <w:r>
        <w:t>Mr. Speaker and Members of the House:</w:t>
      </w:r>
    </w:p>
    <w:p w14:paraId="7DBE255A" w14:textId="77777777" w:rsidR="00244BE7" w:rsidRDefault="00244BE7" w:rsidP="00244BE7">
      <w:r>
        <w:t>The Senate respectfully informs your Honorable Body that it has adopted the report of the Committee of Conference on:</w:t>
      </w:r>
    </w:p>
    <w:p w14:paraId="78D10CCA" w14:textId="02ABF492" w:rsidR="00244BE7" w:rsidRDefault="00244BE7" w:rsidP="00244BE7"/>
    <w:p w14:paraId="6F74A723" w14:textId="77777777" w:rsidR="00244BE7" w:rsidRDefault="00244BE7" w:rsidP="00244BE7">
      <w:pPr>
        <w:keepNext/>
      </w:pPr>
      <w:r>
        <w:t>H. 4763 --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Chapman, Gibson, Cromer and Gilreath: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5A5C2EC4" w14:textId="77777777" w:rsidR="00244BE7" w:rsidRDefault="00244BE7" w:rsidP="00244BE7">
      <w:r>
        <w:t xml:space="preserve"> </w:t>
      </w:r>
    </w:p>
    <w:p w14:paraId="10E382A7" w14:textId="77777777" w:rsidR="00244BE7" w:rsidRDefault="00244BE7" w:rsidP="00244BE7">
      <w:r>
        <w:t>Very Respectfully,</w:t>
      </w:r>
    </w:p>
    <w:p w14:paraId="4AE0EB63" w14:textId="77777777" w:rsidR="00244BE7" w:rsidRDefault="00244BE7" w:rsidP="00244BE7">
      <w:r>
        <w:t>President</w:t>
      </w:r>
    </w:p>
    <w:p w14:paraId="5FF4110F" w14:textId="31B30C8F" w:rsidR="00244BE7" w:rsidRDefault="00244BE7" w:rsidP="00244BE7">
      <w:r>
        <w:t xml:space="preserve">Received as information.  </w:t>
      </w:r>
    </w:p>
    <w:p w14:paraId="363D5232" w14:textId="77777777" w:rsidR="00244BE7" w:rsidRDefault="00244BE7" w:rsidP="00244BE7"/>
    <w:p w14:paraId="7CE3380E" w14:textId="41909215" w:rsidR="00244BE7" w:rsidRDefault="00244BE7" w:rsidP="00244BE7">
      <w:pPr>
        <w:keepNext/>
        <w:jc w:val="center"/>
        <w:rPr>
          <w:b/>
        </w:rPr>
      </w:pPr>
      <w:r w:rsidRPr="00244BE7">
        <w:rPr>
          <w:b/>
        </w:rPr>
        <w:t>H. 4763--FREE CONFERENCE POWERS REJECTED</w:t>
      </w:r>
    </w:p>
    <w:p w14:paraId="72F2BF53" w14:textId="31A48677" w:rsidR="00244BE7" w:rsidRDefault="00244BE7" w:rsidP="00244BE7">
      <w:r>
        <w:t xml:space="preserve">Rep. BRITTAIN moved that the Committee of Conference on the following Bill be resolved into a Committee of Free Conference and briefly explained the Conference Committee's reasons for this request:  </w:t>
      </w:r>
    </w:p>
    <w:p w14:paraId="5202C304" w14:textId="77777777" w:rsidR="00244BE7" w:rsidRDefault="00244BE7" w:rsidP="00244BE7">
      <w:bookmarkStart w:id="1074" w:name="include_clip_start_242"/>
      <w:bookmarkEnd w:id="1074"/>
    </w:p>
    <w:p w14:paraId="706D80A6" w14:textId="77777777" w:rsidR="00244BE7" w:rsidRDefault="00244BE7" w:rsidP="00244BE7">
      <w:r>
        <w:t>H. 4763 --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Chapman, Gibson, Cromer and Gilreath: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6DBD738C" w14:textId="380344A7" w:rsidR="00244BE7" w:rsidRDefault="00244BE7" w:rsidP="00244BE7">
      <w:bookmarkStart w:id="1075" w:name="include_clip_end_242"/>
      <w:bookmarkEnd w:id="1075"/>
    </w:p>
    <w:p w14:paraId="139253F1" w14:textId="77777777" w:rsidR="00244BE7" w:rsidRDefault="00244BE7" w:rsidP="00244BE7">
      <w:r>
        <w:t xml:space="preserve">The yeas and nays were taken resulting as follows: </w:t>
      </w:r>
    </w:p>
    <w:p w14:paraId="329C83FF" w14:textId="0CE01762" w:rsidR="00244BE7" w:rsidRDefault="00244BE7" w:rsidP="00244BE7">
      <w:pPr>
        <w:jc w:val="center"/>
      </w:pPr>
      <w:r>
        <w:t xml:space="preserve"> </w:t>
      </w:r>
      <w:bookmarkStart w:id="1076" w:name="vote_start243"/>
      <w:bookmarkEnd w:id="1076"/>
      <w:r>
        <w:t>Yeas 74; Nays 21</w:t>
      </w:r>
    </w:p>
    <w:p w14:paraId="3A6299C9" w14:textId="77777777" w:rsidR="00244BE7" w:rsidRDefault="00244BE7" w:rsidP="00244BE7">
      <w:pPr>
        <w:jc w:val="center"/>
      </w:pPr>
    </w:p>
    <w:p w14:paraId="79A32894"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0C72FB2E" w14:textId="77777777" w:rsidTr="00244BE7">
        <w:tc>
          <w:tcPr>
            <w:tcW w:w="2179" w:type="dxa"/>
          </w:tcPr>
          <w:p w14:paraId="0397C3A1" w14:textId="11659309" w:rsidR="00244BE7" w:rsidRPr="00244BE7" w:rsidRDefault="00244BE7" w:rsidP="00244BE7">
            <w:pPr>
              <w:keepNext/>
              <w:ind w:firstLine="0"/>
            </w:pPr>
            <w:r>
              <w:t>Atkinson</w:t>
            </w:r>
          </w:p>
        </w:tc>
        <w:tc>
          <w:tcPr>
            <w:tcW w:w="2179" w:type="dxa"/>
          </w:tcPr>
          <w:p w14:paraId="7038A498" w14:textId="4AB5A50A" w:rsidR="00244BE7" w:rsidRPr="00244BE7" w:rsidRDefault="00244BE7" w:rsidP="00244BE7">
            <w:pPr>
              <w:keepNext/>
              <w:ind w:firstLine="0"/>
            </w:pPr>
            <w:r>
              <w:t>Bailey</w:t>
            </w:r>
          </w:p>
        </w:tc>
        <w:tc>
          <w:tcPr>
            <w:tcW w:w="2180" w:type="dxa"/>
          </w:tcPr>
          <w:p w14:paraId="480F4265" w14:textId="3589471A" w:rsidR="00244BE7" w:rsidRPr="00244BE7" w:rsidRDefault="00244BE7" w:rsidP="00244BE7">
            <w:pPr>
              <w:keepNext/>
              <w:ind w:firstLine="0"/>
            </w:pPr>
            <w:r>
              <w:t>Ballentine</w:t>
            </w:r>
          </w:p>
        </w:tc>
      </w:tr>
      <w:tr w:rsidR="00244BE7" w:rsidRPr="00244BE7" w14:paraId="7B54749A" w14:textId="77777777" w:rsidTr="00244BE7">
        <w:tc>
          <w:tcPr>
            <w:tcW w:w="2179" w:type="dxa"/>
          </w:tcPr>
          <w:p w14:paraId="321AC910" w14:textId="6E797B72" w:rsidR="00244BE7" w:rsidRPr="00244BE7" w:rsidRDefault="00244BE7" w:rsidP="00244BE7">
            <w:pPr>
              <w:ind w:firstLine="0"/>
            </w:pPr>
            <w:r>
              <w:t>Bannister</w:t>
            </w:r>
          </w:p>
        </w:tc>
        <w:tc>
          <w:tcPr>
            <w:tcW w:w="2179" w:type="dxa"/>
          </w:tcPr>
          <w:p w14:paraId="48A02AE0" w14:textId="4581BDCC" w:rsidR="00244BE7" w:rsidRPr="00244BE7" w:rsidRDefault="00244BE7" w:rsidP="00244BE7">
            <w:pPr>
              <w:ind w:firstLine="0"/>
            </w:pPr>
            <w:r>
              <w:t>Beach</w:t>
            </w:r>
          </w:p>
        </w:tc>
        <w:tc>
          <w:tcPr>
            <w:tcW w:w="2180" w:type="dxa"/>
          </w:tcPr>
          <w:p w14:paraId="4399B8D4" w14:textId="1D5B1ED7" w:rsidR="00244BE7" w:rsidRPr="00244BE7" w:rsidRDefault="00244BE7" w:rsidP="00244BE7">
            <w:pPr>
              <w:ind w:firstLine="0"/>
            </w:pPr>
            <w:r>
              <w:t>Bowers</w:t>
            </w:r>
          </w:p>
        </w:tc>
      </w:tr>
      <w:tr w:rsidR="00244BE7" w:rsidRPr="00244BE7" w14:paraId="5625174A" w14:textId="77777777" w:rsidTr="00244BE7">
        <w:tc>
          <w:tcPr>
            <w:tcW w:w="2179" w:type="dxa"/>
          </w:tcPr>
          <w:p w14:paraId="720A451C" w14:textId="4BBAEEE1" w:rsidR="00244BE7" w:rsidRPr="00244BE7" w:rsidRDefault="00244BE7" w:rsidP="00244BE7">
            <w:pPr>
              <w:ind w:firstLine="0"/>
            </w:pPr>
            <w:r>
              <w:t>Brewer</w:t>
            </w:r>
          </w:p>
        </w:tc>
        <w:tc>
          <w:tcPr>
            <w:tcW w:w="2179" w:type="dxa"/>
          </w:tcPr>
          <w:p w14:paraId="0F0A251B" w14:textId="5D6B003C" w:rsidR="00244BE7" w:rsidRPr="00244BE7" w:rsidRDefault="00244BE7" w:rsidP="00244BE7">
            <w:pPr>
              <w:ind w:firstLine="0"/>
            </w:pPr>
            <w:r>
              <w:t>Brittain</w:t>
            </w:r>
          </w:p>
        </w:tc>
        <w:tc>
          <w:tcPr>
            <w:tcW w:w="2180" w:type="dxa"/>
          </w:tcPr>
          <w:p w14:paraId="133E3FDF" w14:textId="6CF4D71C" w:rsidR="00244BE7" w:rsidRPr="00244BE7" w:rsidRDefault="00244BE7" w:rsidP="00244BE7">
            <w:pPr>
              <w:ind w:firstLine="0"/>
            </w:pPr>
            <w:r>
              <w:t>Burns</w:t>
            </w:r>
          </w:p>
        </w:tc>
      </w:tr>
      <w:tr w:rsidR="00244BE7" w:rsidRPr="00244BE7" w14:paraId="0718A121" w14:textId="77777777" w:rsidTr="00244BE7">
        <w:tc>
          <w:tcPr>
            <w:tcW w:w="2179" w:type="dxa"/>
          </w:tcPr>
          <w:p w14:paraId="67FB6472" w14:textId="07ED3ACC" w:rsidR="00244BE7" w:rsidRPr="00244BE7" w:rsidRDefault="00244BE7" w:rsidP="00244BE7">
            <w:pPr>
              <w:ind w:firstLine="0"/>
            </w:pPr>
            <w:r>
              <w:t>Calhoon</w:t>
            </w:r>
          </w:p>
        </w:tc>
        <w:tc>
          <w:tcPr>
            <w:tcW w:w="2179" w:type="dxa"/>
          </w:tcPr>
          <w:p w14:paraId="32495F34" w14:textId="32F54DB2" w:rsidR="00244BE7" w:rsidRPr="00244BE7" w:rsidRDefault="00244BE7" w:rsidP="00244BE7">
            <w:pPr>
              <w:ind w:firstLine="0"/>
            </w:pPr>
            <w:r>
              <w:t>Chapman</w:t>
            </w:r>
          </w:p>
        </w:tc>
        <w:tc>
          <w:tcPr>
            <w:tcW w:w="2180" w:type="dxa"/>
          </w:tcPr>
          <w:p w14:paraId="43D6160C" w14:textId="07B2783D" w:rsidR="00244BE7" w:rsidRPr="00244BE7" w:rsidRDefault="00244BE7" w:rsidP="00244BE7">
            <w:pPr>
              <w:ind w:firstLine="0"/>
            </w:pPr>
            <w:r>
              <w:t>Collins</w:t>
            </w:r>
          </w:p>
        </w:tc>
      </w:tr>
      <w:tr w:rsidR="00244BE7" w:rsidRPr="00244BE7" w14:paraId="2DA06348" w14:textId="77777777" w:rsidTr="00244BE7">
        <w:tc>
          <w:tcPr>
            <w:tcW w:w="2179" w:type="dxa"/>
          </w:tcPr>
          <w:p w14:paraId="56EA2F80" w14:textId="64BB7614" w:rsidR="00244BE7" w:rsidRPr="00244BE7" w:rsidRDefault="00244BE7" w:rsidP="00244BE7">
            <w:pPr>
              <w:ind w:firstLine="0"/>
            </w:pPr>
            <w:r>
              <w:t>Cox</w:t>
            </w:r>
          </w:p>
        </w:tc>
        <w:tc>
          <w:tcPr>
            <w:tcW w:w="2179" w:type="dxa"/>
          </w:tcPr>
          <w:p w14:paraId="712D2A66" w14:textId="06ADC6C5" w:rsidR="00244BE7" w:rsidRPr="00244BE7" w:rsidRDefault="00244BE7" w:rsidP="00244BE7">
            <w:pPr>
              <w:ind w:firstLine="0"/>
            </w:pPr>
            <w:r>
              <w:t>Crawford</w:t>
            </w:r>
          </w:p>
        </w:tc>
        <w:tc>
          <w:tcPr>
            <w:tcW w:w="2180" w:type="dxa"/>
          </w:tcPr>
          <w:p w14:paraId="6CC07048" w14:textId="53AF1D73" w:rsidR="00244BE7" w:rsidRPr="00244BE7" w:rsidRDefault="00244BE7" w:rsidP="00244BE7">
            <w:pPr>
              <w:ind w:firstLine="0"/>
            </w:pPr>
            <w:r>
              <w:t>Cromer</w:t>
            </w:r>
          </w:p>
        </w:tc>
      </w:tr>
      <w:tr w:rsidR="00244BE7" w:rsidRPr="00244BE7" w14:paraId="14E22A1B" w14:textId="77777777" w:rsidTr="00244BE7">
        <w:tc>
          <w:tcPr>
            <w:tcW w:w="2179" w:type="dxa"/>
          </w:tcPr>
          <w:p w14:paraId="7D0D94FF" w14:textId="0009B33A" w:rsidR="00244BE7" w:rsidRPr="00244BE7" w:rsidRDefault="00244BE7" w:rsidP="00244BE7">
            <w:pPr>
              <w:ind w:firstLine="0"/>
            </w:pPr>
            <w:r>
              <w:t>Davis</w:t>
            </w:r>
          </w:p>
        </w:tc>
        <w:tc>
          <w:tcPr>
            <w:tcW w:w="2179" w:type="dxa"/>
          </w:tcPr>
          <w:p w14:paraId="0D1A04A8" w14:textId="0F2D6182" w:rsidR="00244BE7" w:rsidRPr="00244BE7" w:rsidRDefault="00244BE7" w:rsidP="00244BE7">
            <w:pPr>
              <w:ind w:firstLine="0"/>
            </w:pPr>
            <w:r>
              <w:t>Duncan</w:t>
            </w:r>
          </w:p>
        </w:tc>
        <w:tc>
          <w:tcPr>
            <w:tcW w:w="2180" w:type="dxa"/>
          </w:tcPr>
          <w:p w14:paraId="3A316AFC" w14:textId="5B027CDC" w:rsidR="00244BE7" w:rsidRPr="00244BE7" w:rsidRDefault="00244BE7" w:rsidP="00244BE7">
            <w:pPr>
              <w:ind w:firstLine="0"/>
            </w:pPr>
            <w:r>
              <w:t>Edgerton</w:t>
            </w:r>
          </w:p>
        </w:tc>
      </w:tr>
      <w:tr w:rsidR="00244BE7" w:rsidRPr="00244BE7" w14:paraId="4149114A" w14:textId="77777777" w:rsidTr="00244BE7">
        <w:tc>
          <w:tcPr>
            <w:tcW w:w="2179" w:type="dxa"/>
          </w:tcPr>
          <w:p w14:paraId="4375F825" w14:textId="097CFA1B" w:rsidR="00244BE7" w:rsidRPr="00244BE7" w:rsidRDefault="00244BE7" w:rsidP="00244BE7">
            <w:pPr>
              <w:ind w:firstLine="0"/>
            </w:pPr>
            <w:r>
              <w:t>Erickson</w:t>
            </w:r>
          </w:p>
        </w:tc>
        <w:tc>
          <w:tcPr>
            <w:tcW w:w="2179" w:type="dxa"/>
          </w:tcPr>
          <w:p w14:paraId="1FBD6EF9" w14:textId="1A939A94" w:rsidR="00244BE7" w:rsidRPr="00244BE7" w:rsidRDefault="00244BE7" w:rsidP="00244BE7">
            <w:pPr>
              <w:ind w:firstLine="0"/>
            </w:pPr>
            <w:r>
              <w:t>Ford</w:t>
            </w:r>
          </w:p>
        </w:tc>
        <w:tc>
          <w:tcPr>
            <w:tcW w:w="2180" w:type="dxa"/>
          </w:tcPr>
          <w:p w14:paraId="4156FD88" w14:textId="2B9DDF28" w:rsidR="00244BE7" w:rsidRPr="00244BE7" w:rsidRDefault="00244BE7" w:rsidP="00244BE7">
            <w:pPr>
              <w:ind w:firstLine="0"/>
            </w:pPr>
            <w:r>
              <w:t>Forrest</w:t>
            </w:r>
          </w:p>
        </w:tc>
      </w:tr>
      <w:tr w:rsidR="00244BE7" w:rsidRPr="00244BE7" w14:paraId="5D0B66C6" w14:textId="77777777" w:rsidTr="00244BE7">
        <w:tc>
          <w:tcPr>
            <w:tcW w:w="2179" w:type="dxa"/>
          </w:tcPr>
          <w:p w14:paraId="2B291748" w14:textId="6286CEA1" w:rsidR="00244BE7" w:rsidRPr="00244BE7" w:rsidRDefault="00244BE7" w:rsidP="00244BE7">
            <w:pPr>
              <w:ind w:firstLine="0"/>
            </w:pPr>
            <w:r>
              <w:t>Frank</w:t>
            </w:r>
          </w:p>
        </w:tc>
        <w:tc>
          <w:tcPr>
            <w:tcW w:w="2179" w:type="dxa"/>
          </w:tcPr>
          <w:p w14:paraId="626EDF00" w14:textId="68B1F32B" w:rsidR="00244BE7" w:rsidRPr="00244BE7" w:rsidRDefault="00244BE7" w:rsidP="00244BE7">
            <w:pPr>
              <w:ind w:firstLine="0"/>
            </w:pPr>
            <w:r>
              <w:t>Gagnon</w:t>
            </w:r>
          </w:p>
        </w:tc>
        <w:tc>
          <w:tcPr>
            <w:tcW w:w="2180" w:type="dxa"/>
          </w:tcPr>
          <w:p w14:paraId="526DE588" w14:textId="0DCA9C0E" w:rsidR="00244BE7" w:rsidRPr="00244BE7" w:rsidRDefault="00244BE7" w:rsidP="00244BE7">
            <w:pPr>
              <w:ind w:firstLine="0"/>
            </w:pPr>
            <w:r>
              <w:t>Gatch</w:t>
            </w:r>
          </w:p>
        </w:tc>
      </w:tr>
      <w:tr w:rsidR="00244BE7" w:rsidRPr="00244BE7" w14:paraId="5AB79D32" w14:textId="77777777" w:rsidTr="00244BE7">
        <w:tc>
          <w:tcPr>
            <w:tcW w:w="2179" w:type="dxa"/>
          </w:tcPr>
          <w:p w14:paraId="1972A801" w14:textId="30D179FD" w:rsidR="00244BE7" w:rsidRPr="00244BE7" w:rsidRDefault="00244BE7" w:rsidP="00244BE7">
            <w:pPr>
              <w:ind w:firstLine="0"/>
            </w:pPr>
            <w:r>
              <w:t>Gibson</w:t>
            </w:r>
          </w:p>
        </w:tc>
        <w:tc>
          <w:tcPr>
            <w:tcW w:w="2179" w:type="dxa"/>
          </w:tcPr>
          <w:p w14:paraId="5EA3DB52" w14:textId="6F419B86" w:rsidR="00244BE7" w:rsidRPr="00244BE7" w:rsidRDefault="00244BE7" w:rsidP="00244BE7">
            <w:pPr>
              <w:ind w:firstLine="0"/>
            </w:pPr>
            <w:r>
              <w:t>Gilliam</w:t>
            </w:r>
          </w:p>
        </w:tc>
        <w:tc>
          <w:tcPr>
            <w:tcW w:w="2180" w:type="dxa"/>
          </w:tcPr>
          <w:p w14:paraId="4F21B207" w14:textId="42F861DC" w:rsidR="00244BE7" w:rsidRPr="00244BE7" w:rsidRDefault="00244BE7" w:rsidP="00244BE7">
            <w:pPr>
              <w:ind w:firstLine="0"/>
            </w:pPr>
            <w:r>
              <w:t>Guest</w:t>
            </w:r>
          </w:p>
        </w:tc>
      </w:tr>
      <w:tr w:rsidR="00244BE7" w:rsidRPr="00244BE7" w14:paraId="65F878CD" w14:textId="77777777" w:rsidTr="00244BE7">
        <w:tc>
          <w:tcPr>
            <w:tcW w:w="2179" w:type="dxa"/>
          </w:tcPr>
          <w:p w14:paraId="51165B28" w14:textId="4DCF0A44" w:rsidR="00244BE7" w:rsidRPr="00244BE7" w:rsidRDefault="00244BE7" w:rsidP="00244BE7">
            <w:pPr>
              <w:ind w:firstLine="0"/>
            </w:pPr>
            <w:r>
              <w:t>Guffey</w:t>
            </w:r>
          </w:p>
        </w:tc>
        <w:tc>
          <w:tcPr>
            <w:tcW w:w="2179" w:type="dxa"/>
          </w:tcPr>
          <w:p w14:paraId="61B3FF1F" w14:textId="1AC9A846" w:rsidR="00244BE7" w:rsidRPr="00244BE7" w:rsidRDefault="00244BE7" w:rsidP="00244BE7">
            <w:pPr>
              <w:ind w:firstLine="0"/>
            </w:pPr>
            <w:r>
              <w:t>Hardee</w:t>
            </w:r>
          </w:p>
        </w:tc>
        <w:tc>
          <w:tcPr>
            <w:tcW w:w="2180" w:type="dxa"/>
          </w:tcPr>
          <w:p w14:paraId="514F3030" w14:textId="4549498A" w:rsidR="00244BE7" w:rsidRPr="00244BE7" w:rsidRDefault="00244BE7" w:rsidP="00244BE7">
            <w:pPr>
              <w:ind w:firstLine="0"/>
            </w:pPr>
            <w:r>
              <w:t>Hartnett</w:t>
            </w:r>
          </w:p>
        </w:tc>
      </w:tr>
      <w:tr w:rsidR="00244BE7" w:rsidRPr="00244BE7" w14:paraId="336EC190" w14:textId="77777777" w:rsidTr="00244BE7">
        <w:tc>
          <w:tcPr>
            <w:tcW w:w="2179" w:type="dxa"/>
          </w:tcPr>
          <w:p w14:paraId="083F48BC" w14:textId="2797113F" w:rsidR="00244BE7" w:rsidRPr="00244BE7" w:rsidRDefault="00244BE7" w:rsidP="00244BE7">
            <w:pPr>
              <w:ind w:firstLine="0"/>
            </w:pPr>
            <w:r>
              <w:t>Hartz</w:t>
            </w:r>
          </w:p>
        </w:tc>
        <w:tc>
          <w:tcPr>
            <w:tcW w:w="2179" w:type="dxa"/>
          </w:tcPr>
          <w:p w14:paraId="7ED61C39" w14:textId="697D56C1" w:rsidR="00244BE7" w:rsidRPr="00244BE7" w:rsidRDefault="00244BE7" w:rsidP="00244BE7">
            <w:pPr>
              <w:ind w:firstLine="0"/>
            </w:pPr>
            <w:r>
              <w:t>Hewitt</w:t>
            </w:r>
          </w:p>
        </w:tc>
        <w:tc>
          <w:tcPr>
            <w:tcW w:w="2180" w:type="dxa"/>
          </w:tcPr>
          <w:p w14:paraId="7705C54B" w14:textId="08762526" w:rsidR="00244BE7" w:rsidRPr="00244BE7" w:rsidRDefault="00244BE7" w:rsidP="00244BE7">
            <w:pPr>
              <w:ind w:firstLine="0"/>
            </w:pPr>
            <w:r>
              <w:t>Hiott</w:t>
            </w:r>
          </w:p>
        </w:tc>
      </w:tr>
      <w:tr w:rsidR="00244BE7" w:rsidRPr="00244BE7" w14:paraId="11F6BC53" w14:textId="77777777" w:rsidTr="00244BE7">
        <w:tc>
          <w:tcPr>
            <w:tcW w:w="2179" w:type="dxa"/>
          </w:tcPr>
          <w:p w14:paraId="3B0479C5" w14:textId="377BE006" w:rsidR="00244BE7" w:rsidRPr="00244BE7" w:rsidRDefault="00244BE7" w:rsidP="00244BE7">
            <w:pPr>
              <w:ind w:firstLine="0"/>
            </w:pPr>
            <w:r>
              <w:t>Hixon</w:t>
            </w:r>
          </w:p>
        </w:tc>
        <w:tc>
          <w:tcPr>
            <w:tcW w:w="2179" w:type="dxa"/>
          </w:tcPr>
          <w:p w14:paraId="35C046D8" w14:textId="264E0905" w:rsidR="00244BE7" w:rsidRPr="00244BE7" w:rsidRDefault="00244BE7" w:rsidP="00244BE7">
            <w:pPr>
              <w:ind w:firstLine="0"/>
            </w:pPr>
            <w:r>
              <w:t>Holman</w:t>
            </w:r>
          </w:p>
        </w:tc>
        <w:tc>
          <w:tcPr>
            <w:tcW w:w="2180" w:type="dxa"/>
          </w:tcPr>
          <w:p w14:paraId="2C6AA2DD" w14:textId="1ABCB932" w:rsidR="00244BE7" w:rsidRPr="00244BE7" w:rsidRDefault="00244BE7" w:rsidP="00244BE7">
            <w:pPr>
              <w:ind w:firstLine="0"/>
            </w:pPr>
            <w:r>
              <w:t>Huff</w:t>
            </w:r>
          </w:p>
        </w:tc>
      </w:tr>
      <w:tr w:rsidR="00244BE7" w:rsidRPr="00244BE7" w14:paraId="648BEA71" w14:textId="77777777" w:rsidTr="00244BE7">
        <w:tc>
          <w:tcPr>
            <w:tcW w:w="2179" w:type="dxa"/>
          </w:tcPr>
          <w:p w14:paraId="41A36CEE" w14:textId="5519655D" w:rsidR="00244BE7" w:rsidRPr="00244BE7" w:rsidRDefault="00244BE7" w:rsidP="00244BE7">
            <w:pPr>
              <w:ind w:firstLine="0"/>
            </w:pPr>
            <w:r>
              <w:t>J. E. Johnson</w:t>
            </w:r>
          </w:p>
        </w:tc>
        <w:tc>
          <w:tcPr>
            <w:tcW w:w="2179" w:type="dxa"/>
          </w:tcPr>
          <w:p w14:paraId="3596C9D1" w14:textId="4A529573" w:rsidR="00244BE7" w:rsidRPr="00244BE7" w:rsidRDefault="00244BE7" w:rsidP="00244BE7">
            <w:pPr>
              <w:ind w:firstLine="0"/>
            </w:pPr>
            <w:r>
              <w:t>J. L. Johnson</w:t>
            </w:r>
          </w:p>
        </w:tc>
        <w:tc>
          <w:tcPr>
            <w:tcW w:w="2180" w:type="dxa"/>
          </w:tcPr>
          <w:p w14:paraId="74C92B38" w14:textId="5D3C2F7F" w:rsidR="00244BE7" w:rsidRPr="00244BE7" w:rsidRDefault="00244BE7" w:rsidP="00244BE7">
            <w:pPr>
              <w:ind w:firstLine="0"/>
            </w:pPr>
            <w:r>
              <w:t>Jordan</w:t>
            </w:r>
          </w:p>
        </w:tc>
      </w:tr>
      <w:tr w:rsidR="00244BE7" w:rsidRPr="00244BE7" w14:paraId="3716B362" w14:textId="77777777" w:rsidTr="00244BE7">
        <w:tc>
          <w:tcPr>
            <w:tcW w:w="2179" w:type="dxa"/>
          </w:tcPr>
          <w:p w14:paraId="66ADEEDA" w14:textId="68F7095B" w:rsidR="00244BE7" w:rsidRPr="00244BE7" w:rsidRDefault="00244BE7" w:rsidP="00244BE7">
            <w:pPr>
              <w:ind w:firstLine="0"/>
            </w:pPr>
            <w:r>
              <w:t>Kilmartin</w:t>
            </w:r>
          </w:p>
        </w:tc>
        <w:tc>
          <w:tcPr>
            <w:tcW w:w="2179" w:type="dxa"/>
          </w:tcPr>
          <w:p w14:paraId="39B1206D" w14:textId="682EC950" w:rsidR="00244BE7" w:rsidRPr="00244BE7" w:rsidRDefault="00244BE7" w:rsidP="00244BE7">
            <w:pPr>
              <w:ind w:firstLine="0"/>
            </w:pPr>
            <w:r>
              <w:t>Landing</w:t>
            </w:r>
          </w:p>
        </w:tc>
        <w:tc>
          <w:tcPr>
            <w:tcW w:w="2180" w:type="dxa"/>
          </w:tcPr>
          <w:p w14:paraId="5B35B968" w14:textId="65EDF96C" w:rsidR="00244BE7" w:rsidRPr="00244BE7" w:rsidRDefault="00244BE7" w:rsidP="00244BE7">
            <w:pPr>
              <w:ind w:firstLine="0"/>
            </w:pPr>
            <w:r>
              <w:t>Lastinger</w:t>
            </w:r>
          </w:p>
        </w:tc>
      </w:tr>
      <w:tr w:rsidR="00244BE7" w:rsidRPr="00244BE7" w14:paraId="1B3828F1" w14:textId="77777777" w:rsidTr="00244BE7">
        <w:tc>
          <w:tcPr>
            <w:tcW w:w="2179" w:type="dxa"/>
          </w:tcPr>
          <w:p w14:paraId="7CEC7FF4" w14:textId="75868BA2" w:rsidR="00244BE7" w:rsidRPr="00244BE7" w:rsidRDefault="00244BE7" w:rsidP="00244BE7">
            <w:pPr>
              <w:ind w:firstLine="0"/>
            </w:pPr>
            <w:r>
              <w:t>Lawson</w:t>
            </w:r>
          </w:p>
        </w:tc>
        <w:tc>
          <w:tcPr>
            <w:tcW w:w="2179" w:type="dxa"/>
          </w:tcPr>
          <w:p w14:paraId="17F5AD2D" w14:textId="45A7B92B" w:rsidR="00244BE7" w:rsidRPr="00244BE7" w:rsidRDefault="00244BE7" w:rsidP="00244BE7">
            <w:pPr>
              <w:ind w:firstLine="0"/>
            </w:pPr>
            <w:r>
              <w:t>Ligon</w:t>
            </w:r>
          </w:p>
        </w:tc>
        <w:tc>
          <w:tcPr>
            <w:tcW w:w="2180" w:type="dxa"/>
          </w:tcPr>
          <w:p w14:paraId="470162CD" w14:textId="4E776F14" w:rsidR="00244BE7" w:rsidRPr="00244BE7" w:rsidRDefault="00244BE7" w:rsidP="00244BE7">
            <w:pPr>
              <w:ind w:firstLine="0"/>
            </w:pPr>
            <w:r>
              <w:t>Long</w:t>
            </w:r>
          </w:p>
        </w:tc>
      </w:tr>
      <w:tr w:rsidR="00244BE7" w:rsidRPr="00244BE7" w14:paraId="7ABED07A" w14:textId="77777777" w:rsidTr="00244BE7">
        <w:tc>
          <w:tcPr>
            <w:tcW w:w="2179" w:type="dxa"/>
          </w:tcPr>
          <w:p w14:paraId="5487708E" w14:textId="56ED1E8B" w:rsidR="00244BE7" w:rsidRPr="00244BE7" w:rsidRDefault="00244BE7" w:rsidP="00244BE7">
            <w:pPr>
              <w:ind w:firstLine="0"/>
            </w:pPr>
            <w:r>
              <w:t>Martin</w:t>
            </w:r>
          </w:p>
        </w:tc>
        <w:tc>
          <w:tcPr>
            <w:tcW w:w="2179" w:type="dxa"/>
          </w:tcPr>
          <w:p w14:paraId="6AF5CA9B" w14:textId="61B990E3" w:rsidR="00244BE7" w:rsidRPr="00244BE7" w:rsidRDefault="00244BE7" w:rsidP="00244BE7">
            <w:pPr>
              <w:ind w:firstLine="0"/>
            </w:pPr>
            <w:r>
              <w:t>McCabe</w:t>
            </w:r>
          </w:p>
        </w:tc>
        <w:tc>
          <w:tcPr>
            <w:tcW w:w="2180" w:type="dxa"/>
          </w:tcPr>
          <w:p w14:paraId="726A8009" w14:textId="26F83EDD" w:rsidR="00244BE7" w:rsidRPr="00244BE7" w:rsidRDefault="00244BE7" w:rsidP="00244BE7">
            <w:pPr>
              <w:ind w:firstLine="0"/>
            </w:pPr>
            <w:r>
              <w:t>McCravy</w:t>
            </w:r>
          </w:p>
        </w:tc>
      </w:tr>
      <w:tr w:rsidR="00244BE7" w:rsidRPr="00244BE7" w14:paraId="39714F4C" w14:textId="77777777" w:rsidTr="00244BE7">
        <w:tc>
          <w:tcPr>
            <w:tcW w:w="2179" w:type="dxa"/>
          </w:tcPr>
          <w:p w14:paraId="0550D83A" w14:textId="1C907B6E" w:rsidR="00244BE7" w:rsidRPr="00244BE7" w:rsidRDefault="00244BE7" w:rsidP="00244BE7">
            <w:pPr>
              <w:ind w:firstLine="0"/>
            </w:pPr>
            <w:r>
              <w:t>McGinnis</w:t>
            </w:r>
          </w:p>
        </w:tc>
        <w:tc>
          <w:tcPr>
            <w:tcW w:w="2179" w:type="dxa"/>
          </w:tcPr>
          <w:p w14:paraId="0983DEF3" w14:textId="6DDBE7F3" w:rsidR="00244BE7" w:rsidRPr="00244BE7" w:rsidRDefault="00244BE7" w:rsidP="00244BE7">
            <w:pPr>
              <w:ind w:firstLine="0"/>
            </w:pPr>
            <w:r>
              <w:t>C. Mitchell</w:t>
            </w:r>
          </w:p>
        </w:tc>
        <w:tc>
          <w:tcPr>
            <w:tcW w:w="2180" w:type="dxa"/>
          </w:tcPr>
          <w:p w14:paraId="230CB465" w14:textId="285E4FF0" w:rsidR="00244BE7" w:rsidRPr="00244BE7" w:rsidRDefault="00244BE7" w:rsidP="00244BE7">
            <w:pPr>
              <w:ind w:firstLine="0"/>
            </w:pPr>
            <w:r>
              <w:t>D. Mitchell</w:t>
            </w:r>
          </w:p>
        </w:tc>
      </w:tr>
      <w:tr w:rsidR="00244BE7" w:rsidRPr="00244BE7" w14:paraId="443956DC" w14:textId="77777777" w:rsidTr="00244BE7">
        <w:tc>
          <w:tcPr>
            <w:tcW w:w="2179" w:type="dxa"/>
          </w:tcPr>
          <w:p w14:paraId="4AFBF0D3" w14:textId="452D6B00" w:rsidR="00244BE7" w:rsidRPr="00244BE7" w:rsidRDefault="00244BE7" w:rsidP="00244BE7">
            <w:pPr>
              <w:ind w:firstLine="0"/>
            </w:pPr>
            <w:r>
              <w:t>Montgomery</w:t>
            </w:r>
          </w:p>
        </w:tc>
        <w:tc>
          <w:tcPr>
            <w:tcW w:w="2179" w:type="dxa"/>
          </w:tcPr>
          <w:p w14:paraId="3E529CCE" w14:textId="7A6EBD68" w:rsidR="00244BE7" w:rsidRPr="00244BE7" w:rsidRDefault="00244BE7" w:rsidP="00244BE7">
            <w:pPr>
              <w:ind w:firstLine="0"/>
            </w:pPr>
            <w:r>
              <w:t>Morgan</w:t>
            </w:r>
          </w:p>
        </w:tc>
        <w:tc>
          <w:tcPr>
            <w:tcW w:w="2180" w:type="dxa"/>
          </w:tcPr>
          <w:p w14:paraId="02564FA0" w14:textId="056539E4" w:rsidR="00244BE7" w:rsidRPr="00244BE7" w:rsidRDefault="00244BE7" w:rsidP="00244BE7">
            <w:pPr>
              <w:ind w:firstLine="0"/>
            </w:pPr>
            <w:r>
              <w:t>Moss</w:t>
            </w:r>
          </w:p>
        </w:tc>
      </w:tr>
      <w:tr w:rsidR="00244BE7" w:rsidRPr="00244BE7" w14:paraId="1A0DC0E4" w14:textId="77777777" w:rsidTr="00244BE7">
        <w:tc>
          <w:tcPr>
            <w:tcW w:w="2179" w:type="dxa"/>
          </w:tcPr>
          <w:p w14:paraId="66C6166E" w14:textId="176AA417" w:rsidR="00244BE7" w:rsidRPr="00244BE7" w:rsidRDefault="00244BE7" w:rsidP="00244BE7">
            <w:pPr>
              <w:ind w:firstLine="0"/>
            </w:pPr>
            <w:r>
              <w:t>Neese</w:t>
            </w:r>
          </w:p>
        </w:tc>
        <w:tc>
          <w:tcPr>
            <w:tcW w:w="2179" w:type="dxa"/>
          </w:tcPr>
          <w:p w14:paraId="58576901" w14:textId="7125CC09" w:rsidR="00244BE7" w:rsidRPr="00244BE7" w:rsidRDefault="00244BE7" w:rsidP="00244BE7">
            <w:pPr>
              <w:ind w:firstLine="0"/>
            </w:pPr>
            <w:r>
              <w:t>B. Newton</w:t>
            </w:r>
          </w:p>
        </w:tc>
        <w:tc>
          <w:tcPr>
            <w:tcW w:w="2180" w:type="dxa"/>
          </w:tcPr>
          <w:p w14:paraId="2C642C8C" w14:textId="521172A0" w:rsidR="00244BE7" w:rsidRPr="00244BE7" w:rsidRDefault="00244BE7" w:rsidP="00244BE7">
            <w:pPr>
              <w:ind w:firstLine="0"/>
            </w:pPr>
            <w:r>
              <w:t>W. Newton</w:t>
            </w:r>
          </w:p>
        </w:tc>
      </w:tr>
      <w:tr w:rsidR="00244BE7" w:rsidRPr="00244BE7" w14:paraId="35E232FA" w14:textId="77777777" w:rsidTr="00244BE7">
        <w:tc>
          <w:tcPr>
            <w:tcW w:w="2179" w:type="dxa"/>
          </w:tcPr>
          <w:p w14:paraId="1CADAFFD" w14:textId="0267399F" w:rsidR="00244BE7" w:rsidRPr="00244BE7" w:rsidRDefault="00244BE7" w:rsidP="00244BE7">
            <w:pPr>
              <w:ind w:firstLine="0"/>
            </w:pPr>
            <w:r>
              <w:t>Oremus</w:t>
            </w:r>
          </w:p>
        </w:tc>
        <w:tc>
          <w:tcPr>
            <w:tcW w:w="2179" w:type="dxa"/>
          </w:tcPr>
          <w:p w14:paraId="4E45497C" w14:textId="4D1A45E7" w:rsidR="00244BE7" w:rsidRPr="00244BE7" w:rsidRDefault="00244BE7" w:rsidP="00244BE7">
            <w:pPr>
              <w:ind w:firstLine="0"/>
            </w:pPr>
            <w:r>
              <w:t>Pace</w:t>
            </w:r>
          </w:p>
        </w:tc>
        <w:tc>
          <w:tcPr>
            <w:tcW w:w="2180" w:type="dxa"/>
          </w:tcPr>
          <w:p w14:paraId="53210C50" w14:textId="03F89128" w:rsidR="00244BE7" w:rsidRPr="00244BE7" w:rsidRDefault="00244BE7" w:rsidP="00244BE7">
            <w:pPr>
              <w:ind w:firstLine="0"/>
            </w:pPr>
            <w:r>
              <w:t>Pedalino</w:t>
            </w:r>
          </w:p>
        </w:tc>
      </w:tr>
      <w:tr w:rsidR="00244BE7" w:rsidRPr="00244BE7" w14:paraId="1F7BA5A9" w14:textId="77777777" w:rsidTr="00244BE7">
        <w:tc>
          <w:tcPr>
            <w:tcW w:w="2179" w:type="dxa"/>
          </w:tcPr>
          <w:p w14:paraId="41CA7976" w14:textId="71E554AA" w:rsidR="00244BE7" w:rsidRPr="00244BE7" w:rsidRDefault="00244BE7" w:rsidP="00244BE7">
            <w:pPr>
              <w:ind w:firstLine="0"/>
            </w:pPr>
            <w:r>
              <w:t>Rankin</w:t>
            </w:r>
          </w:p>
        </w:tc>
        <w:tc>
          <w:tcPr>
            <w:tcW w:w="2179" w:type="dxa"/>
          </w:tcPr>
          <w:p w14:paraId="0FA27924" w14:textId="05EDF340" w:rsidR="00244BE7" w:rsidRPr="00244BE7" w:rsidRDefault="00244BE7" w:rsidP="00244BE7">
            <w:pPr>
              <w:ind w:firstLine="0"/>
            </w:pPr>
            <w:r>
              <w:t>Robbins</w:t>
            </w:r>
          </w:p>
        </w:tc>
        <w:tc>
          <w:tcPr>
            <w:tcW w:w="2180" w:type="dxa"/>
          </w:tcPr>
          <w:p w14:paraId="670E0250" w14:textId="14998A89" w:rsidR="00244BE7" w:rsidRPr="00244BE7" w:rsidRDefault="00244BE7" w:rsidP="00244BE7">
            <w:pPr>
              <w:ind w:firstLine="0"/>
            </w:pPr>
            <w:r>
              <w:t>Sanders</w:t>
            </w:r>
          </w:p>
        </w:tc>
      </w:tr>
      <w:tr w:rsidR="00244BE7" w:rsidRPr="00244BE7" w14:paraId="6FEB957F" w14:textId="77777777" w:rsidTr="00244BE7">
        <w:tc>
          <w:tcPr>
            <w:tcW w:w="2179" w:type="dxa"/>
          </w:tcPr>
          <w:p w14:paraId="658EFBC4" w14:textId="61646AA8" w:rsidR="00244BE7" w:rsidRPr="00244BE7" w:rsidRDefault="00244BE7" w:rsidP="00244BE7">
            <w:pPr>
              <w:ind w:firstLine="0"/>
            </w:pPr>
            <w:r>
              <w:t>Schuessler</w:t>
            </w:r>
          </w:p>
        </w:tc>
        <w:tc>
          <w:tcPr>
            <w:tcW w:w="2179" w:type="dxa"/>
          </w:tcPr>
          <w:p w14:paraId="395D70F6" w14:textId="645C9468" w:rsidR="00244BE7" w:rsidRPr="00244BE7" w:rsidRDefault="00244BE7" w:rsidP="00244BE7">
            <w:pPr>
              <w:ind w:firstLine="0"/>
            </w:pPr>
            <w:r>
              <w:t>G. M. Smith</w:t>
            </w:r>
          </w:p>
        </w:tc>
        <w:tc>
          <w:tcPr>
            <w:tcW w:w="2180" w:type="dxa"/>
          </w:tcPr>
          <w:p w14:paraId="50C35047" w14:textId="4EB650C4" w:rsidR="00244BE7" w:rsidRPr="00244BE7" w:rsidRDefault="00244BE7" w:rsidP="00244BE7">
            <w:pPr>
              <w:ind w:firstLine="0"/>
            </w:pPr>
            <w:r>
              <w:t>M. M. Smith</w:t>
            </w:r>
          </w:p>
        </w:tc>
      </w:tr>
      <w:tr w:rsidR="00244BE7" w:rsidRPr="00244BE7" w14:paraId="211DDD98" w14:textId="77777777" w:rsidTr="00244BE7">
        <w:tc>
          <w:tcPr>
            <w:tcW w:w="2179" w:type="dxa"/>
          </w:tcPr>
          <w:p w14:paraId="3BD323F2" w14:textId="43455A20" w:rsidR="00244BE7" w:rsidRPr="00244BE7" w:rsidRDefault="00244BE7" w:rsidP="00244BE7">
            <w:pPr>
              <w:ind w:firstLine="0"/>
            </w:pPr>
            <w:r>
              <w:t>Taylor</w:t>
            </w:r>
          </w:p>
        </w:tc>
        <w:tc>
          <w:tcPr>
            <w:tcW w:w="2179" w:type="dxa"/>
          </w:tcPr>
          <w:p w14:paraId="2E16C9AA" w14:textId="569F5F2E" w:rsidR="00244BE7" w:rsidRPr="00244BE7" w:rsidRDefault="00244BE7" w:rsidP="00244BE7">
            <w:pPr>
              <w:ind w:firstLine="0"/>
            </w:pPr>
            <w:r>
              <w:t>Teeple</w:t>
            </w:r>
          </w:p>
        </w:tc>
        <w:tc>
          <w:tcPr>
            <w:tcW w:w="2180" w:type="dxa"/>
          </w:tcPr>
          <w:p w14:paraId="3B4354ED" w14:textId="3B135495" w:rsidR="00244BE7" w:rsidRPr="00244BE7" w:rsidRDefault="00244BE7" w:rsidP="00244BE7">
            <w:pPr>
              <w:ind w:firstLine="0"/>
            </w:pPr>
            <w:r>
              <w:t>Terribile</w:t>
            </w:r>
          </w:p>
        </w:tc>
      </w:tr>
      <w:tr w:rsidR="00244BE7" w:rsidRPr="00244BE7" w14:paraId="6530883B" w14:textId="77777777" w:rsidTr="00244BE7">
        <w:tc>
          <w:tcPr>
            <w:tcW w:w="2179" w:type="dxa"/>
          </w:tcPr>
          <w:p w14:paraId="11CACD5D" w14:textId="6FA0AF0B" w:rsidR="00244BE7" w:rsidRPr="00244BE7" w:rsidRDefault="00244BE7" w:rsidP="00244BE7">
            <w:pPr>
              <w:keepNext/>
              <w:ind w:firstLine="0"/>
            </w:pPr>
            <w:r>
              <w:t>Wetmore</w:t>
            </w:r>
          </w:p>
        </w:tc>
        <w:tc>
          <w:tcPr>
            <w:tcW w:w="2179" w:type="dxa"/>
          </w:tcPr>
          <w:p w14:paraId="2C3524A8" w14:textId="02682DD0" w:rsidR="00244BE7" w:rsidRPr="00244BE7" w:rsidRDefault="00244BE7" w:rsidP="00244BE7">
            <w:pPr>
              <w:keepNext/>
              <w:ind w:firstLine="0"/>
            </w:pPr>
            <w:r>
              <w:t>Whitmire</w:t>
            </w:r>
          </w:p>
        </w:tc>
        <w:tc>
          <w:tcPr>
            <w:tcW w:w="2180" w:type="dxa"/>
          </w:tcPr>
          <w:p w14:paraId="0DCBF988" w14:textId="71B23EEE" w:rsidR="00244BE7" w:rsidRPr="00244BE7" w:rsidRDefault="00244BE7" w:rsidP="00244BE7">
            <w:pPr>
              <w:keepNext/>
              <w:ind w:firstLine="0"/>
            </w:pPr>
            <w:r>
              <w:t>Wickensimer</w:t>
            </w:r>
          </w:p>
        </w:tc>
      </w:tr>
      <w:tr w:rsidR="00244BE7" w:rsidRPr="00244BE7" w14:paraId="0FDC4C3E" w14:textId="77777777" w:rsidTr="00244BE7">
        <w:tc>
          <w:tcPr>
            <w:tcW w:w="2179" w:type="dxa"/>
          </w:tcPr>
          <w:p w14:paraId="11E7379F" w14:textId="5E251D68" w:rsidR="00244BE7" w:rsidRPr="00244BE7" w:rsidRDefault="00244BE7" w:rsidP="00244BE7">
            <w:pPr>
              <w:keepNext/>
              <w:ind w:firstLine="0"/>
            </w:pPr>
            <w:r>
              <w:t>Wooten</w:t>
            </w:r>
          </w:p>
        </w:tc>
        <w:tc>
          <w:tcPr>
            <w:tcW w:w="2179" w:type="dxa"/>
          </w:tcPr>
          <w:p w14:paraId="6E4D8FB9" w14:textId="50E613BE" w:rsidR="00244BE7" w:rsidRPr="00244BE7" w:rsidRDefault="00244BE7" w:rsidP="00244BE7">
            <w:pPr>
              <w:keepNext/>
              <w:ind w:firstLine="0"/>
            </w:pPr>
            <w:r>
              <w:t>Yow</w:t>
            </w:r>
          </w:p>
        </w:tc>
        <w:tc>
          <w:tcPr>
            <w:tcW w:w="2180" w:type="dxa"/>
          </w:tcPr>
          <w:p w14:paraId="308F988E" w14:textId="77777777" w:rsidR="00244BE7" w:rsidRPr="00244BE7" w:rsidRDefault="00244BE7" w:rsidP="00244BE7">
            <w:pPr>
              <w:keepNext/>
              <w:ind w:firstLine="0"/>
            </w:pPr>
          </w:p>
        </w:tc>
      </w:tr>
    </w:tbl>
    <w:p w14:paraId="2C24E123" w14:textId="77777777" w:rsidR="00244BE7" w:rsidRDefault="00244BE7" w:rsidP="00244BE7"/>
    <w:p w14:paraId="203EAD88" w14:textId="1DDDB81C" w:rsidR="00244BE7" w:rsidRDefault="00244BE7" w:rsidP="00244BE7">
      <w:pPr>
        <w:jc w:val="center"/>
        <w:rPr>
          <w:b/>
        </w:rPr>
      </w:pPr>
      <w:r w:rsidRPr="00244BE7">
        <w:rPr>
          <w:b/>
        </w:rPr>
        <w:t>Total--74</w:t>
      </w:r>
    </w:p>
    <w:p w14:paraId="60848055" w14:textId="77777777" w:rsidR="00244BE7" w:rsidRDefault="00244BE7" w:rsidP="00244BE7">
      <w:pPr>
        <w:jc w:val="center"/>
        <w:rPr>
          <w:b/>
        </w:rPr>
      </w:pPr>
    </w:p>
    <w:p w14:paraId="0BF90D47" w14:textId="77777777" w:rsidR="00244BE7" w:rsidRDefault="00244BE7" w:rsidP="00244BE7">
      <w:pPr>
        <w:ind w:firstLine="0"/>
      </w:pPr>
      <w:r w:rsidRPr="00244B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44BE7" w:rsidRPr="00244BE7" w14:paraId="131F9171" w14:textId="77777777" w:rsidTr="00244BE7">
        <w:tc>
          <w:tcPr>
            <w:tcW w:w="2179" w:type="dxa"/>
          </w:tcPr>
          <w:p w14:paraId="189D92AC" w14:textId="6BC61D9A" w:rsidR="00244BE7" w:rsidRPr="00244BE7" w:rsidRDefault="00244BE7" w:rsidP="00244BE7">
            <w:pPr>
              <w:keepNext/>
              <w:ind w:firstLine="0"/>
            </w:pPr>
            <w:r>
              <w:t>Bamberg</w:t>
            </w:r>
          </w:p>
        </w:tc>
        <w:tc>
          <w:tcPr>
            <w:tcW w:w="2179" w:type="dxa"/>
          </w:tcPr>
          <w:p w14:paraId="7010957E" w14:textId="2A6A7C7B" w:rsidR="00244BE7" w:rsidRPr="00244BE7" w:rsidRDefault="00244BE7" w:rsidP="00244BE7">
            <w:pPr>
              <w:keepNext/>
              <w:ind w:firstLine="0"/>
            </w:pPr>
            <w:r>
              <w:t>Bauer</w:t>
            </w:r>
          </w:p>
        </w:tc>
        <w:tc>
          <w:tcPr>
            <w:tcW w:w="2180" w:type="dxa"/>
          </w:tcPr>
          <w:p w14:paraId="4743E7C7" w14:textId="523644F0" w:rsidR="00244BE7" w:rsidRPr="00244BE7" w:rsidRDefault="00244BE7" w:rsidP="00244BE7">
            <w:pPr>
              <w:keepNext/>
              <w:ind w:firstLine="0"/>
            </w:pPr>
            <w:r>
              <w:t>Dillard</w:t>
            </w:r>
          </w:p>
        </w:tc>
      </w:tr>
      <w:tr w:rsidR="00244BE7" w:rsidRPr="00244BE7" w14:paraId="206D6F6A" w14:textId="77777777" w:rsidTr="00244BE7">
        <w:tc>
          <w:tcPr>
            <w:tcW w:w="2179" w:type="dxa"/>
          </w:tcPr>
          <w:p w14:paraId="3D1B4EDA" w14:textId="06FF8541" w:rsidR="00244BE7" w:rsidRPr="00244BE7" w:rsidRDefault="00244BE7" w:rsidP="00244BE7">
            <w:pPr>
              <w:ind w:firstLine="0"/>
            </w:pPr>
            <w:r>
              <w:t>Gilliard</w:t>
            </w:r>
          </w:p>
        </w:tc>
        <w:tc>
          <w:tcPr>
            <w:tcW w:w="2179" w:type="dxa"/>
          </w:tcPr>
          <w:p w14:paraId="5BACE0E1" w14:textId="13A7CED4" w:rsidR="00244BE7" w:rsidRPr="00244BE7" w:rsidRDefault="00244BE7" w:rsidP="00244BE7">
            <w:pPr>
              <w:ind w:firstLine="0"/>
            </w:pPr>
            <w:r>
              <w:t>Grant</w:t>
            </w:r>
          </w:p>
        </w:tc>
        <w:tc>
          <w:tcPr>
            <w:tcW w:w="2180" w:type="dxa"/>
          </w:tcPr>
          <w:p w14:paraId="123BEFDB" w14:textId="27B6680B" w:rsidR="00244BE7" w:rsidRPr="00244BE7" w:rsidRDefault="00244BE7" w:rsidP="00244BE7">
            <w:pPr>
              <w:ind w:firstLine="0"/>
            </w:pPr>
            <w:r>
              <w:t>Harris</w:t>
            </w:r>
          </w:p>
        </w:tc>
      </w:tr>
      <w:tr w:rsidR="00244BE7" w:rsidRPr="00244BE7" w14:paraId="09AB482D" w14:textId="77777777" w:rsidTr="00244BE7">
        <w:tc>
          <w:tcPr>
            <w:tcW w:w="2179" w:type="dxa"/>
          </w:tcPr>
          <w:p w14:paraId="2157FA98" w14:textId="1BC23D59" w:rsidR="00244BE7" w:rsidRPr="00244BE7" w:rsidRDefault="00244BE7" w:rsidP="00244BE7">
            <w:pPr>
              <w:ind w:firstLine="0"/>
            </w:pPr>
            <w:r>
              <w:t>Hayes</w:t>
            </w:r>
          </w:p>
        </w:tc>
        <w:tc>
          <w:tcPr>
            <w:tcW w:w="2179" w:type="dxa"/>
          </w:tcPr>
          <w:p w14:paraId="47355ED4" w14:textId="05B84086" w:rsidR="00244BE7" w:rsidRPr="00244BE7" w:rsidRDefault="00244BE7" w:rsidP="00244BE7">
            <w:pPr>
              <w:ind w:firstLine="0"/>
            </w:pPr>
            <w:r>
              <w:t>Henderson-Myers</w:t>
            </w:r>
          </w:p>
        </w:tc>
        <w:tc>
          <w:tcPr>
            <w:tcW w:w="2180" w:type="dxa"/>
          </w:tcPr>
          <w:p w14:paraId="6583BB09" w14:textId="08900935" w:rsidR="00244BE7" w:rsidRPr="00244BE7" w:rsidRDefault="00244BE7" w:rsidP="00244BE7">
            <w:pPr>
              <w:ind w:firstLine="0"/>
            </w:pPr>
            <w:r>
              <w:t>Hosey</w:t>
            </w:r>
          </w:p>
        </w:tc>
      </w:tr>
      <w:tr w:rsidR="00244BE7" w:rsidRPr="00244BE7" w14:paraId="786FCB01" w14:textId="77777777" w:rsidTr="00244BE7">
        <w:tc>
          <w:tcPr>
            <w:tcW w:w="2179" w:type="dxa"/>
          </w:tcPr>
          <w:p w14:paraId="0AFC9C26" w14:textId="18BDF665" w:rsidR="00244BE7" w:rsidRPr="00244BE7" w:rsidRDefault="00244BE7" w:rsidP="00244BE7">
            <w:pPr>
              <w:ind w:firstLine="0"/>
            </w:pPr>
            <w:r>
              <w:t>Howard</w:t>
            </w:r>
          </w:p>
        </w:tc>
        <w:tc>
          <w:tcPr>
            <w:tcW w:w="2179" w:type="dxa"/>
          </w:tcPr>
          <w:p w14:paraId="17FF2151" w14:textId="4AA246C0" w:rsidR="00244BE7" w:rsidRPr="00244BE7" w:rsidRDefault="00244BE7" w:rsidP="00244BE7">
            <w:pPr>
              <w:ind w:firstLine="0"/>
            </w:pPr>
            <w:r>
              <w:t>King</w:t>
            </w:r>
          </w:p>
        </w:tc>
        <w:tc>
          <w:tcPr>
            <w:tcW w:w="2180" w:type="dxa"/>
          </w:tcPr>
          <w:p w14:paraId="31ADED27" w14:textId="4E810738" w:rsidR="00244BE7" w:rsidRPr="00244BE7" w:rsidRDefault="00244BE7" w:rsidP="00244BE7">
            <w:pPr>
              <w:ind w:firstLine="0"/>
            </w:pPr>
            <w:r>
              <w:t>Kirby</w:t>
            </w:r>
          </w:p>
        </w:tc>
      </w:tr>
      <w:tr w:rsidR="00244BE7" w:rsidRPr="00244BE7" w14:paraId="5C168D0E" w14:textId="77777777" w:rsidTr="00244BE7">
        <w:tc>
          <w:tcPr>
            <w:tcW w:w="2179" w:type="dxa"/>
          </w:tcPr>
          <w:p w14:paraId="73CBDD65" w14:textId="46FED685" w:rsidR="00244BE7" w:rsidRPr="00244BE7" w:rsidRDefault="00244BE7" w:rsidP="00244BE7">
            <w:pPr>
              <w:ind w:firstLine="0"/>
            </w:pPr>
            <w:r>
              <w:t>Luck</w:t>
            </w:r>
          </w:p>
        </w:tc>
        <w:tc>
          <w:tcPr>
            <w:tcW w:w="2179" w:type="dxa"/>
          </w:tcPr>
          <w:p w14:paraId="6EF96B97" w14:textId="39788ABA" w:rsidR="00244BE7" w:rsidRPr="00244BE7" w:rsidRDefault="00244BE7" w:rsidP="00244BE7">
            <w:pPr>
              <w:ind w:firstLine="0"/>
            </w:pPr>
            <w:r>
              <w:t>McDaniel</w:t>
            </w:r>
          </w:p>
        </w:tc>
        <w:tc>
          <w:tcPr>
            <w:tcW w:w="2180" w:type="dxa"/>
          </w:tcPr>
          <w:p w14:paraId="71A18274" w14:textId="606ED650" w:rsidR="00244BE7" w:rsidRPr="00244BE7" w:rsidRDefault="00244BE7" w:rsidP="00244BE7">
            <w:pPr>
              <w:ind w:firstLine="0"/>
            </w:pPr>
            <w:r>
              <w:t>J. Moore</w:t>
            </w:r>
          </w:p>
        </w:tc>
      </w:tr>
      <w:tr w:rsidR="00244BE7" w:rsidRPr="00244BE7" w14:paraId="19D20B79" w14:textId="77777777" w:rsidTr="00244BE7">
        <w:tc>
          <w:tcPr>
            <w:tcW w:w="2179" w:type="dxa"/>
          </w:tcPr>
          <w:p w14:paraId="682E4819" w14:textId="1720A59D" w:rsidR="00244BE7" w:rsidRPr="00244BE7" w:rsidRDefault="00244BE7" w:rsidP="00244BE7">
            <w:pPr>
              <w:keepNext/>
              <w:ind w:firstLine="0"/>
            </w:pPr>
            <w:r>
              <w:t>Reese</w:t>
            </w:r>
          </w:p>
        </w:tc>
        <w:tc>
          <w:tcPr>
            <w:tcW w:w="2179" w:type="dxa"/>
          </w:tcPr>
          <w:p w14:paraId="5290C424" w14:textId="5A7E36C0" w:rsidR="00244BE7" w:rsidRPr="00244BE7" w:rsidRDefault="00244BE7" w:rsidP="00244BE7">
            <w:pPr>
              <w:keepNext/>
              <w:ind w:firstLine="0"/>
            </w:pPr>
            <w:r>
              <w:t>Rutherford</w:t>
            </w:r>
          </w:p>
        </w:tc>
        <w:tc>
          <w:tcPr>
            <w:tcW w:w="2180" w:type="dxa"/>
          </w:tcPr>
          <w:p w14:paraId="16C189D9" w14:textId="37073EDD" w:rsidR="00244BE7" w:rsidRPr="00244BE7" w:rsidRDefault="00244BE7" w:rsidP="00244BE7">
            <w:pPr>
              <w:keepNext/>
              <w:ind w:firstLine="0"/>
            </w:pPr>
            <w:r>
              <w:t>Scott</w:t>
            </w:r>
          </w:p>
        </w:tc>
      </w:tr>
      <w:tr w:rsidR="00244BE7" w:rsidRPr="00244BE7" w14:paraId="4FCDE5EF" w14:textId="77777777" w:rsidTr="00244BE7">
        <w:tc>
          <w:tcPr>
            <w:tcW w:w="2179" w:type="dxa"/>
          </w:tcPr>
          <w:p w14:paraId="2A0ED8EE" w14:textId="2C037955" w:rsidR="00244BE7" w:rsidRPr="00244BE7" w:rsidRDefault="00244BE7" w:rsidP="00244BE7">
            <w:pPr>
              <w:keepNext/>
              <w:ind w:firstLine="0"/>
            </w:pPr>
            <w:r>
              <w:t>Waters</w:t>
            </w:r>
          </w:p>
        </w:tc>
        <w:tc>
          <w:tcPr>
            <w:tcW w:w="2179" w:type="dxa"/>
          </w:tcPr>
          <w:p w14:paraId="16A4F03D" w14:textId="1C526B94" w:rsidR="00244BE7" w:rsidRPr="00244BE7" w:rsidRDefault="00244BE7" w:rsidP="00244BE7">
            <w:pPr>
              <w:keepNext/>
              <w:ind w:firstLine="0"/>
            </w:pPr>
            <w:r>
              <w:t>Weeks</w:t>
            </w:r>
          </w:p>
        </w:tc>
        <w:tc>
          <w:tcPr>
            <w:tcW w:w="2180" w:type="dxa"/>
          </w:tcPr>
          <w:p w14:paraId="50A11C77" w14:textId="20F5BB00" w:rsidR="00244BE7" w:rsidRPr="00244BE7" w:rsidRDefault="00244BE7" w:rsidP="00244BE7">
            <w:pPr>
              <w:keepNext/>
              <w:ind w:firstLine="0"/>
            </w:pPr>
            <w:r>
              <w:t>Williams</w:t>
            </w:r>
          </w:p>
        </w:tc>
      </w:tr>
    </w:tbl>
    <w:p w14:paraId="22B74F36" w14:textId="77777777" w:rsidR="00244BE7" w:rsidRDefault="00244BE7" w:rsidP="00244BE7"/>
    <w:p w14:paraId="3089F4BB" w14:textId="77777777" w:rsidR="00244BE7" w:rsidRDefault="00244BE7" w:rsidP="00244BE7">
      <w:pPr>
        <w:jc w:val="center"/>
        <w:rPr>
          <w:b/>
        </w:rPr>
      </w:pPr>
      <w:r w:rsidRPr="00244BE7">
        <w:rPr>
          <w:b/>
        </w:rPr>
        <w:t>Total--21</w:t>
      </w:r>
    </w:p>
    <w:p w14:paraId="19DB5A43" w14:textId="377E8A24" w:rsidR="00244BE7" w:rsidRDefault="00244BE7" w:rsidP="00244BE7">
      <w:pPr>
        <w:jc w:val="center"/>
        <w:rPr>
          <w:b/>
        </w:rPr>
      </w:pPr>
    </w:p>
    <w:p w14:paraId="693CE1AC" w14:textId="77777777" w:rsidR="00244BE7" w:rsidRDefault="00244BE7" w:rsidP="00244BE7">
      <w:r>
        <w:t xml:space="preserve">So, the Free Conference Report was rejected. </w:t>
      </w:r>
    </w:p>
    <w:p w14:paraId="6D601A83" w14:textId="77777777" w:rsidR="00244BE7" w:rsidRDefault="00244BE7" w:rsidP="00244BE7"/>
    <w:p w14:paraId="07B4A2F2" w14:textId="37DBCCD2" w:rsidR="00244BE7" w:rsidRDefault="00244BE7" w:rsidP="00244BE7">
      <w:pPr>
        <w:keepNext/>
        <w:jc w:val="center"/>
        <w:rPr>
          <w:b/>
        </w:rPr>
      </w:pPr>
      <w:r w:rsidRPr="00244BE7">
        <w:rPr>
          <w:b/>
        </w:rPr>
        <w:t>MESSAGE FROM THE SENATE</w:t>
      </w:r>
    </w:p>
    <w:p w14:paraId="56362BD4" w14:textId="77777777" w:rsidR="00244BE7" w:rsidRDefault="00244BE7" w:rsidP="00244BE7">
      <w:r>
        <w:t>The following was received:</w:t>
      </w:r>
    </w:p>
    <w:p w14:paraId="5F6DF196" w14:textId="77777777" w:rsidR="00244BE7" w:rsidRDefault="00244BE7" w:rsidP="00244BE7"/>
    <w:p w14:paraId="3BB33981" w14:textId="77777777" w:rsidR="00244BE7" w:rsidRDefault="00244BE7" w:rsidP="00244BE7">
      <w:r>
        <w:t xml:space="preserve">Columbia, S.C., Thursday, June 25 </w:t>
      </w:r>
    </w:p>
    <w:p w14:paraId="7470A273" w14:textId="77777777" w:rsidR="00244BE7" w:rsidRDefault="00244BE7" w:rsidP="00244BE7">
      <w:r>
        <w:t>Mr. Speaker and Members of the House:</w:t>
      </w:r>
    </w:p>
    <w:p w14:paraId="018FC483" w14:textId="77777777" w:rsidR="00244BE7" w:rsidRDefault="00244BE7" w:rsidP="00244BE7">
      <w:r>
        <w:t>The Senate respectfully informs your Honorable Body that it has adopted the report of the Committee of Conference on H. 4248:</w:t>
      </w:r>
    </w:p>
    <w:p w14:paraId="5EB7AA1A" w14:textId="03728001" w:rsidR="00244BE7" w:rsidRDefault="00244BE7" w:rsidP="00244BE7"/>
    <w:p w14:paraId="5FAA7C58" w14:textId="77777777" w:rsidR="00244BE7" w:rsidRDefault="00244BE7" w:rsidP="00244BE7">
      <w:pPr>
        <w:keepNext/>
      </w:pPr>
      <w:r>
        <w:t>H. 4248 -- Reps. Herbkersman, Bradley, Erickson, Hixon, Pope, Hewitt, Cobb-Hunter, Forrest, M. M. Smith, Hartnett, Luck, Gilliard, Rivers, W. Newton, Guest, J. Moore and Williams: A BILL TO AMEND THE SOUTH CAROLINA CODE OF LAWS BY ADDING SECTION 39-25-220 SO AS TO REQUIRE THAT ALL SHRIMP AND SHRIMP PRODUCTS SOLD IN THIS STATE HAVE A LABEL NOTING THE COUNTRY OF ORIGIN OF THE SHRIMP.</w:t>
      </w:r>
    </w:p>
    <w:p w14:paraId="32F49138" w14:textId="77777777" w:rsidR="00244BE7" w:rsidRDefault="00244BE7" w:rsidP="00244BE7">
      <w:r>
        <w:t xml:space="preserve"> </w:t>
      </w:r>
    </w:p>
    <w:p w14:paraId="54F62B14" w14:textId="77777777" w:rsidR="00244BE7" w:rsidRDefault="00244BE7" w:rsidP="00244BE7">
      <w:r>
        <w:t>Very respectfully,</w:t>
      </w:r>
    </w:p>
    <w:p w14:paraId="53CFE14E" w14:textId="77777777" w:rsidR="00244BE7" w:rsidRDefault="00244BE7" w:rsidP="00244BE7">
      <w:r>
        <w:t>President</w:t>
      </w:r>
    </w:p>
    <w:p w14:paraId="61D78D0F" w14:textId="69035004" w:rsidR="00244BE7" w:rsidRDefault="00244BE7" w:rsidP="00244BE7">
      <w:r>
        <w:t xml:space="preserve"> Received as information.  </w:t>
      </w:r>
    </w:p>
    <w:p w14:paraId="086DEF9B" w14:textId="77777777" w:rsidR="00244BE7" w:rsidRDefault="00244BE7" w:rsidP="00244BE7"/>
    <w:p w14:paraId="135AB6F3" w14:textId="77777777" w:rsidR="00244BE7" w:rsidRDefault="00244BE7" w:rsidP="00244BE7">
      <w:pPr>
        <w:keepNext/>
        <w:jc w:val="center"/>
        <w:rPr>
          <w:b/>
        </w:rPr>
      </w:pPr>
      <w:r w:rsidRPr="00244BE7">
        <w:rPr>
          <w:b/>
        </w:rPr>
        <w:t>H. 4248--CONFERENCE REPORT ADOPTED</w:t>
      </w:r>
    </w:p>
    <w:p w14:paraId="7EDF9F76" w14:textId="1A295694" w:rsidR="00244BE7" w:rsidRDefault="00244BE7" w:rsidP="00244BE7">
      <w:pPr>
        <w:jc w:val="center"/>
        <w:rPr>
          <w:b/>
        </w:rPr>
      </w:pPr>
    </w:p>
    <w:p w14:paraId="2A711549" w14:textId="77777777" w:rsidR="00244BE7" w:rsidRPr="00557BF9"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bookmarkStart w:id="1077" w:name="file_start248"/>
      <w:bookmarkEnd w:id="1077"/>
      <w:r w:rsidRPr="00557BF9">
        <w:rPr>
          <w:szCs w:val="22"/>
        </w:rPr>
        <w:t>H. 4248 – Conference Report</w:t>
      </w:r>
    </w:p>
    <w:p w14:paraId="63F56CE6" w14:textId="77777777" w:rsidR="00244BE7" w:rsidRPr="00557BF9"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r w:rsidRPr="00557BF9">
        <w:rPr>
          <w:szCs w:val="22"/>
        </w:rPr>
        <w:tab/>
        <w:t>The General Assembly, Columbia, S.C., May 14, 2026</w:t>
      </w:r>
    </w:p>
    <w:p w14:paraId="595F9748" w14:textId="77777777" w:rsidR="00244BE7" w:rsidRPr="00557BF9" w:rsidRDefault="00244BE7" w:rsidP="00244BE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557BF9">
        <w:rPr>
          <w:szCs w:val="22"/>
        </w:rPr>
        <w:tab/>
        <w:t>The COMMITTEE OF CONFERENCE, to whom was referred:</w:t>
      </w:r>
    </w:p>
    <w:p w14:paraId="433B9C4B" w14:textId="77777777" w:rsidR="00244BE7" w:rsidRPr="00557BF9" w:rsidRDefault="00244BE7" w:rsidP="00244BE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caps w:val="0"/>
          <w:szCs w:val="22"/>
        </w:rPr>
      </w:pPr>
      <w:r w:rsidRPr="00557BF9">
        <w:rPr>
          <w:caps/>
          <w:szCs w:val="22"/>
        </w:rPr>
        <w:t>H. 4248</w:t>
      </w:r>
      <w:r w:rsidRPr="00557BF9">
        <w:rPr>
          <w:szCs w:val="22"/>
        </w:rPr>
        <w:t xml:space="preserve"> -- Reps. Herbkersman, Hartnett, Luck, Gilliard, Rivers, W. Newton, Guest, J. Moore, Williams, Bradley, Erickson, Hixon, Pope, Hewitt, Cobb-Hunter, Forrest and M.M. Smith:  </w:t>
      </w:r>
      <w:r w:rsidRPr="00557BF9">
        <w:rPr>
          <w:rStyle w:val="scconfrepbilltitle"/>
          <w:szCs w:val="22"/>
        </w:rPr>
        <w:t>TO AMEND THE SOUTH CAROLINA CODE OF LAWS BY ADDING SECTION 39-25-175 SO AS TO REQUIRE THAT ALL food service establishments that serve shrimp indicate whether the shrimp is domestic or foreign imported.</w:t>
      </w:r>
    </w:p>
    <w:p w14:paraId="60E7BBBE" w14:textId="77777777" w:rsidR="00244BE7" w:rsidRPr="00557BF9" w:rsidRDefault="00244BE7" w:rsidP="00244BE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557BF9">
        <w:rPr>
          <w:szCs w:val="22"/>
        </w:rPr>
        <w:tab/>
        <w:t>Beg leave to report that they have duly and carefully considered the same and recommend:</w:t>
      </w:r>
    </w:p>
    <w:p w14:paraId="351A4157" w14:textId="77777777" w:rsidR="00244BE7" w:rsidRPr="00557BF9"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557BF9">
        <w:rPr>
          <w:szCs w:val="22"/>
        </w:rPr>
        <w:t>That the same do pass with the following amendments:</w:t>
      </w:r>
    </w:p>
    <w:p w14:paraId="4B496DDD" w14:textId="77777777" w:rsidR="00244BE7" w:rsidRPr="00557BF9"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p>
    <w:p w14:paraId="5B088728" w14:textId="77777777" w:rsidR="00244BE7" w:rsidRPr="00557BF9" w:rsidRDefault="00244BE7" w:rsidP="00244BE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557BF9">
        <w:rPr>
          <w:szCs w:val="22"/>
        </w:rPr>
        <w:t>Amend the bill, as and if amended, by striking all after the enacting words and inserting:</w:t>
      </w:r>
    </w:p>
    <w:p w14:paraId="7135FB7F" w14:textId="77777777" w:rsidR="00244BE7" w:rsidRPr="00557BF9"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1078" w:name="bs_num_1_258a7bae3"/>
      <w:r w:rsidRPr="00557BF9">
        <w:t>S</w:t>
      </w:r>
      <w:bookmarkEnd w:id="1078"/>
      <w:r w:rsidRPr="00557BF9">
        <w:t>ECTION 1.</w:t>
      </w:r>
      <w:r w:rsidRPr="00557BF9">
        <w:tab/>
      </w:r>
      <w:bookmarkStart w:id="1079" w:name="dl_1980c9047"/>
      <w:r w:rsidRPr="00557BF9">
        <w:t>C</w:t>
      </w:r>
      <w:bookmarkEnd w:id="1079"/>
      <w:r w:rsidRPr="00557BF9">
        <w:t>hapter 25, Title 39 of the S.C. Code is amended by adding:</w:t>
      </w:r>
    </w:p>
    <w:p w14:paraId="3EFE1B8B" w14:textId="77777777" w:rsidR="00244BE7" w:rsidRPr="00557BF9"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57BF9">
        <w:tab/>
      </w:r>
      <w:bookmarkStart w:id="1080" w:name="ns_T39C25N175_b4d8ba985"/>
      <w:r w:rsidRPr="00557BF9">
        <w:t>S</w:t>
      </w:r>
      <w:bookmarkEnd w:id="1080"/>
      <w:r w:rsidRPr="00557BF9">
        <w:t>ection 39-25-175.</w:t>
      </w:r>
      <w:r w:rsidRPr="00557BF9">
        <w:tab/>
      </w:r>
      <w:bookmarkStart w:id="1081" w:name="ss_T39C25N175SA_lv1_ea71188aa"/>
      <w:r w:rsidRPr="00557BF9">
        <w:t>(</w:t>
      </w:r>
      <w:bookmarkEnd w:id="1081"/>
      <w:r w:rsidRPr="00557BF9">
        <w:t>A) For purposes of this section:</w:t>
      </w:r>
    </w:p>
    <w:p w14:paraId="35736642" w14:textId="77777777" w:rsidR="00244BE7" w:rsidRPr="00557BF9"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57BF9">
        <w:tab/>
      </w:r>
      <w:r w:rsidRPr="00557BF9">
        <w:tab/>
      </w:r>
      <w:bookmarkStart w:id="1082" w:name="ss_T39C25N175S1_lv2_3540ac08d"/>
      <w:r w:rsidRPr="00557BF9">
        <w:t>(</w:t>
      </w:r>
      <w:bookmarkEnd w:id="1082"/>
      <w:r w:rsidRPr="00557BF9">
        <w:t>1) “Domestic shrimp” means shrimp caught and landed in waters of a state or waters of the United States;</w:t>
      </w:r>
    </w:p>
    <w:p w14:paraId="2726C5C0" w14:textId="77777777" w:rsidR="00244BE7" w:rsidRPr="00557BF9"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57BF9">
        <w:tab/>
      </w:r>
      <w:r w:rsidRPr="00557BF9">
        <w:tab/>
      </w:r>
      <w:bookmarkStart w:id="1083" w:name="ss_T39C25N175S2_lv2_270044518"/>
      <w:r w:rsidRPr="00557BF9">
        <w:t>(</w:t>
      </w:r>
      <w:bookmarkEnd w:id="1083"/>
      <w:r w:rsidRPr="00557BF9">
        <w:t>2) “Food service establishment” means an establishment engaged in the business of selling ready-to-eat food to the public including, but not limited to, a restaurant, cafeteria, food stand, or food truck; and</w:t>
      </w:r>
    </w:p>
    <w:p w14:paraId="157D0D13" w14:textId="77777777" w:rsidR="00244BE7" w:rsidRPr="00557BF9"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57BF9">
        <w:tab/>
      </w:r>
      <w:r w:rsidRPr="00557BF9">
        <w:tab/>
      </w:r>
      <w:bookmarkStart w:id="1084" w:name="ss_T39C25N175S3_lv2_78f743456"/>
      <w:r w:rsidRPr="00557BF9">
        <w:t>(</w:t>
      </w:r>
      <w:bookmarkEnd w:id="1084"/>
      <w:r w:rsidRPr="00557BF9">
        <w:t>3) “Foreign imported shrimp” means shrimp imported into the United States.</w:t>
      </w:r>
    </w:p>
    <w:p w14:paraId="796B5FD3" w14:textId="77777777" w:rsidR="00244BE7" w:rsidRPr="00557BF9"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57BF9">
        <w:tab/>
      </w:r>
      <w:bookmarkStart w:id="1085" w:name="ss_T39C25N175SB_lv1_3f05f7720"/>
      <w:r w:rsidRPr="00557BF9">
        <w:t>(</w:t>
      </w:r>
      <w:bookmarkEnd w:id="1085"/>
      <w:r w:rsidRPr="00557BF9">
        <w:t>B) A food service establishment in this State that serves both foreign imported shrimp and domestic shrimp must conspicuously display the following disclaimer on its menu, if any, and on a sign visible to the public at its main entrance: “Some items served at this establishment may contain foreign imported shrimp. Ask for more information.”</w:t>
      </w:r>
    </w:p>
    <w:p w14:paraId="27481E43" w14:textId="77777777" w:rsidR="00244BE7" w:rsidRPr="00557BF9"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57BF9">
        <w:tab/>
      </w:r>
      <w:bookmarkStart w:id="1086" w:name="ss_T39C25N175SC_lv1_8a4683580"/>
      <w:r w:rsidRPr="00557BF9">
        <w:t>(</w:t>
      </w:r>
      <w:bookmarkEnd w:id="1086"/>
      <w:r w:rsidRPr="00557BF9">
        <w:t>C) A food service establishment in this State that serves foreign imported shrimp, but does not serve domestic shrimp, must conspicuously display the following disclaimer on its menu, if any, and on a sign visible to the public at its main entrance: “Some items served at this establishment contain foreign imported shrimp. Ask for more information.”</w:t>
      </w:r>
    </w:p>
    <w:p w14:paraId="14BDA684" w14:textId="77777777" w:rsidR="00244BE7" w:rsidRPr="00557BF9"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57BF9">
        <w:tab/>
      </w:r>
      <w:bookmarkStart w:id="1087" w:name="ss_T39C25N175SD_lv1_8105cffa5"/>
      <w:r w:rsidRPr="00557BF9">
        <w:t>(</w:t>
      </w:r>
      <w:bookmarkEnd w:id="1087"/>
      <w:r w:rsidRPr="00557BF9">
        <w:t>D) A food service establishment that violates this section must:</w:t>
      </w:r>
    </w:p>
    <w:p w14:paraId="4AA9D5F1" w14:textId="77777777" w:rsidR="00244BE7" w:rsidRPr="00557BF9"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57BF9">
        <w:tab/>
      </w:r>
      <w:r w:rsidRPr="00557BF9">
        <w:tab/>
      </w:r>
      <w:bookmarkStart w:id="1088" w:name="ss_T39C25N175S1_lv2_4eb15db22"/>
      <w:r w:rsidRPr="00557BF9">
        <w:t>(</w:t>
      </w:r>
      <w:bookmarkEnd w:id="1088"/>
      <w:r w:rsidRPr="00557BF9">
        <w:t>1) for a first offense, be issued a warning by the Department of Agriculture that provides for a period of three days from the issuance of the warning to remedy the violation; and</w:t>
      </w:r>
    </w:p>
    <w:p w14:paraId="70815D08" w14:textId="77777777" w:rsidR="00244BE7" w:rsidRPr="00557BF9"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57BF9">
        <w:tab/>
      </w:r>
      <w:r w:rsidRPr="00557BF9">
        <w:tab/>
      </w:r>
      <w:bookmarkStart w:id="1089" w:name="ss_T39C25N175S2_lv2_06af837b8"/>
      <w:r w:rsidRPr="00557BF9">
        <w:t>(</w:t>
      </w:r>
      <w:bookmarkEnd w:id="1089"/>
      <w:r w:rsidRPr="00557BF9">
        <w:t>2) for a second or subsequent offense, be issued a civil fine of no less than one hundred dollars and no more than five thousand dollars by the Department of Agriculture for each day the violation occurs.</w:t>
      </w:r>
    </w:p>
    <w:p w14:paraId="2DDAFDFC" w14:textId="77777777" w:rsidR="00244BE7" w:rsidRPr="00557BF9"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557BF9">
        <w:t>SECTION 2.</w:t>
      </w:r>
      <w:r w:rsidRPr="00557BF9">
        <w:tab/>
        <w:t>This act takes effect one hundred twenty days after approval by the Governor.</w:t>
      </w:r>
    </w:p>
    <w:p w14:paraId="454E6C9C" w14:textId="77777777" w:rsidR="00244BE7" w:rsidRPr="00557BF9" w:rsidRDefault="00244BE7" w:rsidP="00244BE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Cs w:val="22"/>
        </w:rPr>
      </w:pPr>
      <w:r w:rsidRPr="00557BF9">
        <w:rPr>
          <w:szCs w:val="22"/>
        </w:rPr>
        <w:t>Amend title to conform.</w:t>
      </w:r>
    </w:p>
    <w:p w14:paraId="6CA9821F" w14:textId="77777777" w:rsidR="00244BE7" w:rsidRPr="00557BF9" w:rsidRDefault="00244BE7" w:rsidP="00244BE7">
      <w:pPr>
        <w:pStyle w:val="scconfrepsignaturelines"/>
        <w:tabs>
          <w:tab w:val="clear" w:pos="5760"/>
          <w:tab w:val="left" w:pos="187"/>
          <w:tab w:val="left" w:pos="3240"/>
          <w:tab w:val="left" w:pos="3427"/>
        </w:tabs>
        <w:contextualSpacing/>
        <w:jc w:val="both"/>
        <w:rPr>
          <w:szCs w:val="22"/>
        </w:rPr>
      </w:pPr>
    </w:p>
    <w:p w14:paraId="3DF1DD37" w14:textId="77777777" w:rsidR="00244BE7" w:rsidRPr="00557BF9" w:rsidRDefault="00244BE7" w:rsidP="00244BE7">
      <w:pPr>
        <w:pStyle w:val="scconfrepsignaturelines"/>
        <w:tabs>
          <w:tab w:val="clear" w:pos="5760"/>
          <w:tab w:val="left" w:pos="187"/>
          <w:tab w:val="left" w:pos="3240"/>
          <w:tab w:val="left" w:pos="3427"/>
        </w:tabs>
        <w:contextualSpacing/>
        <w:jc w:val="both"/>
        <w:rPr>
          <w:szCs w:val="22"/>
        </w:rPr>
      </w:pPr>
      <w:r w:rsidRPr="00557BF9">
        <w:rPr>
          <w:szCs w:val="22"/>
        </w:rPr>
        <w:t>/s/Sen. Bennett</w:t>
      </w:r>
      <w:r w:rsidRPr="00557BF9">
        <w:rPr>
          <w:szCs w:val="22"/>
        </w:rPr>
        <w:tab/>
        <w:t>/s/Rep. Forrest</w:t>
      </w:r>
    </w:p>
    <w:p w14:paraId="02C06DDC" w14:textId="77777777" w:rsidR="00244BE7" w:rsidRPr="00557BF9" w:rsidRDefault="00244BE7" w:rsidP="00244BE7">
      <w:pPr>
        <w:pStyle w:val="scconfrepsignaturelines"/>
        <w:tabs>
          <w:tab w:val="clear" w:pos="5760"/>
          <w:tab w:val="left" w:pos="187"/>
          <w:tab w:val="left" w:pos="3240"/>
          <w:tab w:val="left" w:pos="3427"/>
        </w:tabs>
        <w:contextualSpacing/>
        <w:jc w:val="both"/>
        <w:rPr>
          <w:szCs w:val="22"/>
        </w:rPr>
      </w:pPr>
      <w:r w:rsidRPr="00557BF9">
        <w:rPr>
          <w:szCs w:val="22"/>
        </w:rPr>
        <w:t>/s/Senator Johnson</w:t>
      </w:r>
      <w:r w:rsidRPr="00557BF9">
        <w:rPr>
          <w:szCs w:val="22"/>
        </w:rPr>
        <w:tab/>
        <w:t>/s/Rep. Kirby</w:t>
      </w:r>
    </w:p>
    <w:p w14:paraId="2B435376" w14:textId="77777777" w:rsidR="00244BE7" w:rsidRPr="00557BF9" w:rsidRDefault="00244BE7" w:rsidP="00244BE7">
      <w:pPr>
        <w:pStyle w:val="scconfrepsignaturelines"/>
        <w:tabs>
          <w:tab w:val="clear" w:pos="5760"/>
          <w:tab w:val="left" w:pos="187"/>
          <w:tab w:val="left" w:pos="3240"/>
          <w:tab w:val="left" w:pos="3427"/>
        </w:tabs>
        <w:contextualSpacing/>
        <w:jc w:val="both"/>
        <w:rPr>
          <w:szCs w:val="22"/>
        </w:rPr>
      </w:pPr>
      <w:r w:rsidRPr="00557BF9">
        <w:rPr>
          <w:szCs w:val="22"/>
        </w:rPr>
        <w:t>/s/Senator Sutton</w:t>
      </w:r>
      <w:r w:rsidRPr="00557BF9">
        <w:rPr>
          <w:szCs w:val="22"/>
        </w:rPr>
        <w:tab/>
        <w:t>/s/Rep. Erickson</w:t>
      </w:r>
    </w:p>
    <w:p w14:paraId="61C90944" w14:textId="77777777" w:rsidR="00244BE7" w:rsidRDefault="00244BE7" w:rsidP="00244BE7">
      <w:pPr>
        <w:pStyle w:val="scconfreponpartof"/>
        <w:widowControl/>
        <w:tabs>
          <w:tab w:val="clear" w:pos="216"/>
          <w:tab w:val="clear" w:pos="5976"/>
          <w:tab w:val="left" w:pos="187"/>
          <w:tab w:val="left" w:pos="3240"/>
          <w:tab w:val="left" w:pos="3427"/>
        </w:tabs>
        <w:spacing w:before="0"/>
        <w:contextualSpacing/>
        <w:jc w:val="both"/>
        <w:rPr>
          <w:szCs w:val="22"/>
        </w:rPr>
      </w:pPr>
      <w:r w:rsidRPr="00557BF9">
        <w:rPr>
          <w:szCs w:val="22"/>
        </w:rPr>
        <w:t>On part of the Senate.</w:t>
      </w:r>
      <w:r w:rsidRPr="00557BF9">
        <w:rPr>
          <w:szCs w:val="22"/>
        </w:rPr>
        <w:tab/>
        <w:t>On part of the House.</w:t>
      </w:r>
    </w:p>
    <w:p w14:paraId="52D64623" w14:textId="787556F5" w:rsidR="00244BE7" w:rsidRDefault="00244BE7" w:rsidP="00244BE7">
      <w:pPr>
        <w:pStyle w:val="scconfreponpartof"/>
        <w:widowControl/>
        <w:tabs>
          <w:tab w:val="clear" w:pos="216"/>
          <w:tab w:val="clear" w:pos="5976"/>
          <w:tab w:val="left" w:pos="187"/>
          <w:tab w:val="left" w:pos="3240"/>
          <w:tab w:val="left" w:pos="3427"/>
        </w:tabs>
        <w:spacing w:before="0"/>
        <w:contextualSpacing/>
        <w:jc w:val="both"/>
        <w:rPr>
          <w:szCs w:val="22"/>
        </w:rPr>
      </w:pPr>
    </w:p>
    <w:p w14:paraId="4F4A58C7" w14:textId="77777777" w:rsidR="00244BE7" w:rsidRDefault="00244BE7" w:rsidP="00244BE7">
      <w:r>
        <w:t>Rep. ERICKSON explained the Conference Report.</w:t>
      </w:r>
    </w:p>
    <w:p w14:paraId="082A70F7" w14:textId="77777777" w:rsidR="00244BE7" w:rsidRDefault="00244BE7" w:rsidP="00244BE7"/>
    <w:p w14:paraId="3E5947D2" w14:textId="77777777" w:rsidR="00244BE7" w:rsidRDefault="00244BE7" w:rsidP="00244BE7">
      <w:r>
        <w:t xml:space="preserve">The yeas and nays were taken resulting as follows: </w:t>
      </w:r>
    </w:p>
    <w:p w14:paraId="2D8AC442" w14:textId="64097619" w:rsidR="00244BE7" w:rsidRDefault="00244BE7" w:rsidP="00244BE7">
      <w:pPr>
        <w:jc w:val="center"/>
      </w:pPr>
      <w:r>
        <w:t xml:space="preserve"> </w:t>
      </w:r>
      <w:bookmarkStart w:id="1090" w:name="vote_start250"/>
      <w:bookmarkEnd w:id="1090"/>
      <w:r>
        <w:t>Yeas 95; Nays 0</w:t>
      </w:r>
    </w:p>
    <w:p w14:paraId="7D18CD71" w14:textId="77777777" w:rsidR="00244BE7" w:rsidRDefault="00244BE7" w:rsidP="00244BE7">
      <w:pPr>
        <w:jc w:val="center"/>
      </w:pPr>
    </w:p>
    <w:p w14:paraId="1ADFF36B"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5415EB42" w14:textId="77777777" w:rsidTr="00244BE7">
        <w:tc>
          <w:tcPr>
            <w:tcW w:w="2179" w:type="dxa"/>
          </w:tcPr>
          <w:p w14:paraId="0D658288" w14:textId="0934FD1C" w:rsidR="00244BE7" w:rsidRPr="00244BE7" w:rsidRDefault="00244BE7" w:rsidP="00244BE7">
            <w:pPr>
              <w:keepNext/>
              <w:ind w:firstLine="0"/>
            </w:pPr>
            <w:r>
              <w:t>Bailey</w:t>
            </w:r>
          </w:p>
        </w:tc>
        <w:tc>
          <w:tcPr>
            <w:tcW w:w="2179" w:type="dxa"/>
          </w:tcPr>
          <w:p w14:paraId="0A4D50FC" w14:textId="57A5C0E5" w:rsidR="00244BE7" w:rsidRPr="00244BE7" w:rsidRDefault="00244BE7" w:rsidP="00244BE7">
            <w:pPr>
              <w:keepNext/>
              <w:ind w:firstLine="0"/>
            </w:pPr>
            <w:r>
              <w:t>Ballentine</w:t>
            </w:r>
          </w:p>
        </w:tc>
        <w:tc>
          <w:tcPr>
            <w:tcW w:w="2180" w:type="dxa"/>
          </w:tcPr>
          <w:p w14:paraId="53288227" w14:textId="0CE5EBEF" w:rsidR="00244BE7" w:rsidRPr="00244BE7" w:rsidRDefault="00244BE7" w:rsidP="00244BE7">
            <w:pPr>
              <w:keepNext/>
              <w:ind w:firstLine="0"/>
            </w:pPr>
            <w:r>
              <w:t>Bannister</w:t>
            </w:r>
          </w:p>
        </w:tc>
      </w:tr>
      <w:tr w:rsidR="00244BE7" w:rsidRPr="00244BE7" w14:paraId="072660A5" w14:textId="77777777" w:rsidTr="00244BE7">
        <w:tc>
          <w:tcPr>
            <w:tcW w:w="2179" w:type="dxa"/>
          </w:tcPr>
          <w:p w14:paraId="67EF1BB1" w14:textId="6B98E206" w:rsidR="00244BE7" w:rsidRPr="00244BE7" w:rsidRDefault="00244BE7" w:rsidP="00244BE7">
            <w:pPr>
              <w:ind w:firstLine="0"/>
            </w:pPr>
            <w:r>
              <w:t>Bauer</w:t>
            </w:r>
          </w:p>
        </w:tc>
        <w:tc>
          <w:tcPr>
            <w:tcW w:w="2179" w:type="dxa"/>
          </w:tcPr>
          <w:p w14:paraId="5B063189" w14:textId="6323F4D7" w:rsidR="00244BE7" w:rsidRPr="00244BE7" w:rsidRDefault="00244BE7" w:rsidP="00244BE7">
            <w:pPr>
              <w:ind w:firstLine="0"/>
            </w:pPr>
            <w:r>
              <w:t>Bowers</w:t>
            </w:r>
          </w:p>
        </w:tc>
        <w:tc>
          <w:tcPr>
            <w:tcW w:w="2180" w:type="dxa"/>
          </w:tcPr>
          <w:p w14:paraId="17A7459D" w14:textId="7574D543" w:rsidR="00244BE7" w:rsidRPr="00244BE7" w:rsidRDefault="00244BE7" w:rsidP="00244BE7">
            <w:pPr>
              <w:ind w:firstLine="0"/>
            </w:pPr>
            <w:r>
              <w:t>Brewer</w:t>
            </w:r>
          </w:p>
        </w:tc>
      </w:tr>
      <w:tr w:rsidR="00244BE7" w:rsidRPr="00244BE7" w14:paraId="2606E7B5" w14:textId="77777777" w:rsidTr="00244BE7">
        <w:tc>
          <w:tcPr>
            <w:tcW w:w="2179" w:type="dxa"/>
          </w:tcPr>
          <w:p w14:paraId="66564DCA" w14:textId="1E266088" w:rsidR="00244BE7" w:rsidRPr="00244BE7" w:rsidRDefault="00244BE7" w:rsidP="00244BE7">
            <w:pPr>
              <w:ind w:firstLine="0"/>
            </w:pPr>
            <w:r>
              <w:t>Brittain</w:t>
            </w:r>
          </w:p>
        </w:tc>
        <w:tc>
          <w:tcPr>
            <w:tcW w:w="2179" w:type="dxa"/>
          </w:tcPr>
          <w:p w14:paraId="17F332E6" w14:textId="4151F82E" w:rsidR="00244BE7" w:rsidRPr="00244BE7" w:rsidRDefault="00244BE7" w:rsidP="00244BE7">
            <w:pPr>
              <w:ind w:firstLine="0"/>
            </w:pPr>
            <w:r>
              <w:t>Burns</w:t>
            </w:r>
          </w:p>
        </w:tc>
        <w:tc>
          <w:tcPr>
            <w:tcW w:w="2180" w:type="dxa"/>
          </w:tcPr>
          <w:p w14:paraId="67F46656" w14:textId="00AACE16" w:rsidR="00244BE7" w:rsidRPr="00244BE7" w:rsidRDefault="00244BE7" w:rsidP="00244BE7">
            <w:pPr>
              <w:ind w:firstLine="0"/>
            </w:pPr>
            <w:r>
              <w:t>Calhoon</w:t>
            </w:r>
          </w:p>
        </w:tc>
      </w:tr>
      <w:tr w:rsidR="00244BE7" w:rsidRPr="00244BE7" w14:paraId="30B9CCAC" w14:textId="77777777" w:rsidTr="00244BE7">
        <w:tc>
          <w:tcPr>
            <w:tcW w:w="2179" w:type="dxa"/>
          </w:tcPr>
          <w:p w14:paraId="71F3C4E5" w14:textId="33B0DF82" w:rsidR="00244BE7" w:rsidRPr="00244BE7" w:rsidRDefault="00244BE7" w:rsidP="00244BE7">
            <w:pPr>
              <w:ind w:firstLine="0"/>
            </w:pPr>
            <w:r>
              <w:t>Chapman</w:t>
            </w:r>
          </w:p>
        </w:tc>
        <w:tc>
          <w:tcPr>
            <w:tcW w:w="2179" w:type="dxa"/>
          </w:tcPr>
          <w:p w14:paraId="2FD58399" w14:textId="237B5CF0" w:rsidR="00244BE7" w:rsidRPr="00244BE7" w:rsidRDefault="00244BE7" w:rsidP="00244BE7">
            <w:pPr>
              <w:ind w:firstLine="0"/>
            </w:pPr>
            <w:r>
              <w:t>Clyburn</w:t>
            </w:r>
          </w:p>
        </w:tc>
        <w:tc>
          <w:tcPr>
            <w:tcW w:w="2180" w:type="dxa"/>
          </w:tcPr>
          <w:p w14:paraId="2D26488B" w14:textId="4EA938F1" w:rsidR="00244BE7" w:rsidRPr="00244BE7" w:rsidRDefault="00244BE7" w:rsidP="00244BE7">
            <w:pPr>
              <w:ind w:firstLine="0"/>
            </w:pPr>
            <w:r>
              <w:t>Cobb-Hunter</w:t>
            </w:r>
          </w:p>
        </w:tc>
      </w:tr>
      <w:tr w:rsidR="00244BE7" w:rsidRPr="00244BE7" w14:paraId="5BFC5E4F" w14:textId="77777777" w:rsidTr="00244BE7">
        <w:tc>
          <w:tcPr>
            <w:tcW w:w="2179" w:type="dxa"/>
          </w:tcPr>
          <w:p w14:paraId="62EDA398" w14:textId="4CFA5E43" w:rsidR="00244BE7" w:rsidRPr="00244BE7" w:rsidRDefault="00244BE7" w:rsidP="00244BE7">
            <w:pPr>
              <w:ind w:firstLine="0"/>
            </w:pPr>
            <w:r>
              <w:t>Collins</w:t>
            </w:r>
          </w:p>
        </w:tc>
        <w:tc>
          <w:tcPr>
            <w:tcW w:w="2179" w:type="dxa"/>
          </w:tcPr>
          <w:p w14:paraId="51A9F880" w14:textId="3BFF174B" w:rsidR="00244BE7" w:rsidRPr="00244BE7" w:rsidRDefault="00244BE7" w:rsidP="00244BE7">
            <w:pPr>
              <w:ind w:firstLine="0"/>
            </w:pPr>
            <w:r>
              <w:t>Cox</w:t>
            </w:r>
          </w:p>
        </w:tc>
        <w:tc>
          <w:tcPr>
            <w:tcW w:w="2180" w:type="dxa"/>
          </w:tcPr>
          <w:p w14:paraId="00AF3121" w14:textId="442D61C0" w:rsidR="00244BE7" w:rsidRPr="00244BE7" w:rsidRDefault="00244BE7" w:rsidP="00244BE7">
            <w:pPr>
              <w:ind w:firstLine="0"/>
            </w:pPr>
            <w:r>
              <w:t>Crawford</w:t>
            </w:r>
          </w:p>
        </w:tc>
      </w:tr>
      <w:tr w:rsidR="00244BE7" w:rsidRPr="00244BE7" w14:paraId="6EF17DBB" w14:textId="77777777" w:rsidTr="00244BE7">
        <w:tc>
          <w:tcPr>
            <w:tcW w:w="2179" w:type="dxa"/>
          </w:tcPr>
          <w:p w14:paraId="7BBAD3B0" w14:textId="1C0BE3DC" w:rsidR="00244BE7" w:rsidRPr="00244BE7" w:rsidRDefault="00244BE7" w:rsidP="00244BE7">
            <w:pPr>
              <w:ind w:firstLine="0"/>
            </w:pPr>
            <w:r>
              <w:t>Cromer</w:t>
            </w:r>
          </w:p>
        </w:tc>
        <w:tc>
          <w:tcPr>
            <w:tcW w:w="2179" w:type="dxa"/>
          </w:tcPr>
          <w:p w14:paraId="49580E2F" w14:textId="0F3131FC" w:rsidR="00244BE7" w:rsidRPr="00244BE7" w:rsidRDefault="00244BE7" w:rsidP="00244BE7">
            <w:pPr>
              <w:ind w:firstLine="0"/>
            </w:pPr>
            <w:r>
              <w:t>Davis</w:t>
            </w:r>
          </w:p>
        </w:tc>
        <w:tc>
          <w:tcPr>
            <w:tcW w:w="2180" w:type="dxa"/>
          </w:tcPr>
          <w:p w14:paraId="5224F5AB" w14:textId="6D5759D3" w:rsidR="00244BE7" w:rsidRPr="00244BE7" w:rsidRDefault="00244BE7" w:rsidP="00244BE7">
            <w:pPr>
              <w:ind w:firstLine="0"/>
            </w:pPr>
            <w:r>
              <w:t>Dillard</w:t>
            </w:r>
          </w:p>
        </w:tc>
      </w:tr>
      <w:tr w:rsidR="00244BE7" w:rsidRPr="00244BE7" w14:paraId="29383614" w14:textId="77777777" w:rsidTr="00244BE7">
        <w:tc>
          <w:tcPr>
            <w:tcW w:w="2179" w:type="dxa"/>
          </w:tcPr>
          <w:p w14:paraId="41715C41" w14:textId="4B1DE638" w:rsidR="00244BE7" w:rsidRPr="00244BE7" w:rsidRDefault="00244BE7" w:rsidP="00244BE7">
            <w:pPr>
              <w:ind w:firstLine="0"/>
            </w:pPr>
            <w:r>
              <w:t>Duncan</w:t>
            </w:r>
          </w:p>
        </w:tc>
        <w:tc>
          <w:tcPr>
            <w:tcW w:w="2179" w:type="dxa"/>
          </w:tcPr>
          <w:p w14:paraId="34ED040D" w14:textId="5515C1D7" w:rsidR="00244BE7" w:rsidRPr="00244BE7" w:rsidRDefault="00244BE7" w:rsidP="00244BE7">
            <w:pPr>
              <w:ind w:firstLine="0"/>
            </w:pPr>
            <w:r>
              <w:t>Edgerton</w:t>
            </w:r>
          </w:p>
        </w:tc>
        <w:tc>
          <w:tcPr>
            <w:tcW w:w="2180" w:type="dxa"/>
          </w:tcPr>
          <w:p w14:paraId="03C149C8" w14:textId="3EBA4A98" w:rsidR="00244BE7" w:rsidRPr="00244BE7" w:rsidRDefault="00244BE7" w:rsidP="00244BE7">
            <w:pPr>
              <w:ind w:firstLine="0"/>
            </w:pPr>
            <w:r>
              <w:t>Erickson</w:t>
            </w:r>
          </w:p>
        </w:tc>
      </w:tr>
      <w:tr w:rsidR="00244BE7" w:rsidRPr="00244BE7" w14:paraId="7DB37FC0" w14:textId="77777777" w:rsidTr="00244BE7">
        <w:tc>
          <w:tcPr>
            <w:tcW w:w="2179" w:type="dxa"/>
          </w:tcPr>
          <w:p w14:paraId="6C7F6E7C" w14:textId="0BCC7BDE" w:rsidR="00244BE7" w:rsidRPr="00244BE7" w:rsidRDefault="00244BE7" w:rsidP="00244BE7">
            <w:pPr>
              <w:ind w:firstLine="0"/>
            </w:pPr>
            <w:r>
              <w:t>Ford</w:t>
            </w:r>
          </w:p>
        </w:tc>
        <w:tc>
          <w:tcPr>
            <w:tcW w:w="2179" w:type="dxa"/>
          </w:tcPr>
          <w:p w14:paraId="6FBE875A" w14:textId="3EB8B489" w:rsidR="00244BE7" w:rsidRPr="00244BE7" w:rsidRDefault="00244BE7" w:rsidP="00244BE7">
            <w:pPr>
              <w:ind w:firstLine="0"/>
            </w:pPr>
            <w:r>
              <w:t>Forrest</w:t>
            </w:r>
          </w:p>
        </w:tc>
        <w:tc>
          <w:tcPr>
            <w:tcW w:w="2180" w:type="dxa"/>
          </w:tcPr>
          <w:p w14:paraId="7B5B6EB8" w14:textId="4EF2D126" w:rsidR="00244BE7" w:rsidRPr="00244BE7" w:rsidRDefault="00244BE7" w:rsidP="00244BE7">
            <w:pPr>
              <w:ind w:firstLine="0"/>
            </w:pPr>
            <w:r>
              <w:t>Frank</w:t>
            </w:r>
          </w:p>
        </w:tc>
      </w:tr>
      <w:tr w:rsidR="00244BE7" w:rsidRPr="00244BE7" w14:paraId="7F356DD4" w14:textId="77777777" w:rsidTr="00244BE7">
        <w:tc>
          <w:tcPr>
            <w:tcW w:w="2179" w:type="dxa"/>
          </w:tcPr>
          <w:p w14:paraId="6A38F324" w14:textId="544E6F6D" w:rsidR="00244BE7" w:rsidRPr="00244BE7" w:rsidRDefault="00244BE7" w:rsidP="00244BE7">
            <w:pPr>
              <w:ind w:firstLine="0"/>
            </w:pPr>
            <w:r>
              <w:t>Gagnon</w:t>
            </w:r>
          </w:p>
        </w:tc>
        <w:tc>
          <w:tcPr>
            <w:tcW w:w="2179" w:type="dxa"/>
          </w:tcPr>
          <w:p w14:paraId="25D498CD" w14:textId="60159385" w:rsidR="00244BE7" w:rsidRPr="00244BE7" w:rsidRDefault="00244BE7" w:rsidP="00244BE7">
            <w:pPr>
              <w:ind w:firstLine="0"/>
            </w:pPr>
            <w:r>
              <w:t>Gatch</w:t>
            </w:r>
          </w:p>
        </w:tc>
        <w:tc>
          <w:tcPr>
            <w:tcW w:w="2180" w:type="dxa"/>
          </w:tcPr>
          <w:p w14:paraId="67F6B973" w14:textId="36C936E0" w:rsidR="00244BE7" w:rsidRPr="00244BE7" w:rsidRDefault="00244BE7" w:rsidP="00244BE7">
            <w:pPr>
              <w:ind w:firstLine="0"/>
            </w:pPr>
            <w:r>
              <w:t>Gibson</w:t>
            </w:r>
          </w:p>
        </w:tc>
      </w:tr>
      <w:tr w:rsidR="00244BE7" w:rsidRPr="00244BE7" w14:paraId="09E7331F" w14:textId="77777777" w:rsidTr="00244BE7">
        <w:tc>
          <w:tcPr>
            <w:tcW w:w="2179" w:type="dxa"/>
          </w:tcPr>
          <w:p w14:paraId="3FC3644A" w14:textId="604AF5E2" w:rsidR="00244BE7" w:rsidRPr="00244BE7" w:rsidRDefault="00244BE7" w:rsidP="00244BE7">
            <w:pPr>
              <w:ind w:firstLine="0"/>
            </w:pPr>
            <w:r>
              <w:t>Gilliam</w:t>
            </w:r>
          </w:p>
        </w:tc>
        <w:tc>
          <w:tcPr>
            <w:tcW w:w="2179" w:type="dxa"/>
          </w:tcPr>
          <w:p w14:paraId="45EB318A" w14:textId="36C7B605" w:rsidR="00244BE7" w:rsidRPr="00244BE7" w:rsidRDefault="00244BE7" w:rsidP="00244BE7">
            <w:pPr>
              <w:ind w:firstLine="0"/>
            </w:pPr>
            <w:r>
              <w:t>Govan</w:t>
            </w:r>
          </w:p>
        </w:tc>
        <w:tc>
          <w:tcPr>
            <w:tcW w:w="2180" w:type="dxa"/>
          </w:tcPr>
          <w:p w14:paraId="6AD85FFC" w14:textId="269EAC45" w:rsidR="00244BE7" w:rsidRPr="00244BE7" w:rsidRDefault="00244BE7" w:rsidP="00244BE7">
            <w:pPr>
              <w:ind w:firstLine="0"/>
            </w:pPr>
            <w:r>
              <w:t>Grant</w:t>
            </w:r>
          </w:p>
        </w:tc>
      </w:tr>
      <w:tr w:rsidR="00244BE7" w:rsidRPr="00244BE7" w14:paraId="364C36FA" w14:textId="77777777" w:rsidTr="00244BE7">
        <w:tc>
          <w:tcPr>
            <w:tcW w:w="2179" w:type="dxa"/>
          </w:tcPr>
          <w:p w14:paraId="05A0E762" w14:textId="30438D5D" w:rsidR="00244BE7" w:rsidRPr="00244BE7" w:rsidRDefault="00244BE7" w:rsidP="00244BE7">
            <w:pPr>
              <w:ind w:firstLine="0"/>
            </w:pPr>
            <w:r>
              <w:t>Guest</w:t>
            </w:r>
          </w:p>
        </w:tc>
        <w:tc>
          <w:tcPr>
            <w:tcW w:w="2179" w:type="dxa"/>
          </w:tcPr>
          <w:p w14:paraId="08D95A25" w14:textId="2A92E867" w:rsidR="00244BE7" w:rsidRPr="00244BE7" w:rsidRDefault="00244BE7" w:rsidP="00244BE7">
            <w:pPr>
              <w:ind w:firstLine="0"/>
            </w:pPr>
            <w:r>
              <w:t>Guffey</w:t>
            </w:r>
          </w:p>
        </w:tc>
        <w:tc>
          <w:tcPr>
            <w:tcW w:w="2180" w:type="dxa"/>
          </w:tcPr>
          <w:p w14:paraId="1563F21E" w14:textId="60EA730F" w:rsidR="00244BE7" w:rsidRPr="00244BE7" w:rsidRDefault="00244BE7" w:rsidP="00244BE7">
            <w:pPr>
              <w:ind w:firstLine="0"/>
            </w:pPr>
            <w:r>
              <w:t>Haddon</w:t>
            </w:r>
          </w:p>
        </w:tc>
      </w:tr>
      <w:tr w:rsidR="00244BE7" w:rsidRPr="00244BE7" w14:paraId="00ECC112" w14:textId="77777777" w:rsidTr="00244BE7">
        <w:tc>
          <w:tcPr>
            <w:tcW w:w="2179" w:type="dxa"/>
          </w:tcPr>
          <w:p w14:paraId="24E5D2A3" w14:textId="1D4CF6C5" w:rsidR="00244BE7" w:rsidRPr="00244BE7" w:rsidRDefault="00244BE7" w:rsidP="00244BE7">
            <w:pPr>
              <w:ind w:firstLine="0"/>
            </w:pPr>
            <w:r>
              <w:t>Hardee</w:t>
            </w:r>
          </w:p>
        </w:tc>
        <w:tc>
          <w:tcPr>
            <w:tcW w:w="2179" w:type="dxa"/>
          </w:tcPr>
          <w:p w14:paraId="1FCE8B70" w14:textId="2CA3A1C2" w:rsidR="00244BE7" w:rsidRPr="00244BE7" w:rsidRDefault="00244BE7" w:rsidP="00244BE7">
            <w:pPr>
              <w:ind w:firstLine="0"/>
            </w:pPr>
            <w:r>
              <w:t>Harris</w:t>
            </w:r>
          </w:p>
        </w:tc>
        <w:tc>
          <w:tcPr>
            <w:tcW w:w="2180" w:type="dxa"/>
          </w:tcPr>
          <w:p w14:paraId="51C80175" w14:textId="1C81602D" w:rsidR="00244BE7" w:rsidRPr="00244BE7" w:rsidRDefault="00244BE7" w:rsidP="00244BE7">
            <w:pPr>
              <w:ind w:firstLine="0"/>
            </w:pPr>
            <w:r>
              <w:t>Hartnett</w:t>
            </w:r>
          </w:p>
        </w:tc>
      </w:tr>
      <w:tr w:rsidR="00244BE7" w:rsidRPr="00244BE7" w14:paraId="13C58338" w14:textId="77777777" w:rsidTr="00244BE7">
        <w:tc>
          <w:tcPr>
            <w:tcW w:w="2179" w:type="dxa"/>
          </w:tcPr>
          <w:p w14:paraId="15B781AB" w14:textId="2A5369E1" w:rsidR="00244BE7" w:rsidRPr="00244BE7" w:rsidRDefault="00244BE7" w:rsidP="00244BE7">
            <w:pPr>
              <w:ind w:firstLine="0"/>
            </w:pPr>
            <w:r>
              <w:t>Hartz</w:t>
            </w:r>
          </w:p>
        </w:tc>
        <w:tc>
          <w:tcPr>
            <w:tcW w:w="2179" w:type="dxa"/>
          </w:tcPr>
          <w:p w14:paraId="3BF64474" w14:textId="5D1193CF" w:rsidR="00244BE7" w:rsidRPr="00244BE7" w:rsidRDefault="00244BE7" w:rsidP="00244BE7">
            <w:pPr>
              <w:ind w:firstLine="0"/>
            </w:pPr>
            <w:r>
              <w:t>Hayes</w:t>
            </w:r>
          </w:p>
        </w:tc>
        <w:tc>
          <w:tcPr>
            <w:tcW w:w="2180" w:type="dxa"/>
          </w:tcPr>
          <w:p w14:paraId="71ACF87B" w14:textId="06605973" w:rsidR="00244BE7" w:rsidRPr="00244BE7" w:rsidRDefault="00244BE7" w:rsidP="00244BE7">
            <w:pPr>
              <w:ind w:firstLine="0"/>
            </w:pPr>
            <w:r>
              <w:t>Henderson-Myers</w:t>
            </w:r>
          </w:p>
        </w:tc>
      </w:tr>
      <w:tr w:rsidR="00244BE7" w:rsidRPr="00244BE7" w14:paraId="158C2A5A" w14:textId="77777777" w:rsidTr="00244BE7">
        <w:tc>
          <w:tcPr>
            <w:tcW w:w="2179" w:type="dxa"/>
          </w:tcPr>
          <w:p w14:paraId="1B47AAA0" w14:textId="39543DCF" w:rsidR="00244BE7" w:rsidRPr="00244BE7" w:rsidRDefault="00244BE7" w:rsidP="00244BE7">
            <w:pPr>
              <w:ind w:firstLine="0"/>
            </w:pPr>
            <w:r>
              <w:t>Hewitt</w:t>
            </w:r>
          </w:p>
        </w:tc>
        <w:tc>
          <w:tcPr>
            <w:tcW w:w="2179" w:type="dxa"/>
          </w:tcPr>
          <w:p w14:paraId="27698734" w14:textId="6FD40E68" w:rsidR="00244BE7" w:rsidRPr="00244BE7" w:rsidRDefault="00244BE7" w:rsidP="00244BE7">
            <w:pPr>
              <w:ind w:firstLine="0"/>
            </w:pPr>
            <w:r>
              <w:t>Hiott</w:t>
            </w:r>
          </w:p>
        </w:tc>
        <w:tc>
          <w:tcPr>
            <w:tcW w:w="2180" w:type="dxa"/>
          </w:tcPr>
          <w:p w14:paraId="1674AFE2" w14:textId="35398E50" w:rsidR="00244BE7" w:rsidRPr="00244BE7" w:rsidRDefault="00244BE7" w:rsidP="00244BE7">
            <w:pPr>
              <w:ind w:firstLine="0"/>
            </w:pPr>
            <w:r>
              <w:t>Hixon</w:t>
            </w:r>
          </w:p>
        </w:tc>
      </w:tr>
      <w:tr w:rsidR="00244BE7" w:rsidRPr="00244BE7" w14:paraId="55567EF0" w14:textId="77777777" w:rsidTr="00244BE7">
        <w:tc>
          <w:tcPr>
            <w:tcW w:w="2179" w:type="dxa"/>
          </w:tcPr>
          <w:p w14:paraId="3D41697B" w14:textId="7C156781" w:rsidR="00244BE7" w:rsidRPr="00244BE7" w:rsidRDefault="00244BE7" w:rsidP="00244BE7">
            <w:pPr>
              <w:ind w:firstLine="0"/>
            </w:pPr>
            <w:r>
              <w:t>Holman</w:t>
            </w:r>
          </w:p>
        </w:tc>
        <w:tc>
          <w:tcPr>
            <w:tcW w:w="2179" w:type="dxa"/>
          </w:tcPr>
          <w:p w14:paraId="117862A9" w14:textId="5C30B4E6" w:rsidR="00244BE7" w:rsidRPr="00244BE7" w:rsidRDefault="00244BE7" w:rsidP="00244BE7">
            <w:pPr>
              <w:ind w:firstLine="0"/>
            </w:pPr>
            <w:r>
              <w:t>Hosey</w:t>
            </w:r>
          </w:p>
        </w:tc>
        <w:tc>
          <w:tcPr>
            <w:tcW w:w="2180" w:type="dxa"/>
          </w:tcPr>
          <w:p w14:paraId="526DB21A" w14:textId="5398D144" w:rsidR="00244BE7" w:rsidRPr="00244BE7" w:rsidRDefault="00244BE7" w:rsidP="00244BE7">
            <w:pPr>
              <w:ind w:firstLine="0"/>
            </w:pPr>
            <w:r>
              <w:t>Howard</w:t>
            </w:r>
          </w:p>
        </w:tc>
      </w:tr>
      <w:tr w:rsidR="00244BE7" w:rsidRPr="00244BE7" w14:paraId="317583AE" w14:textId="77777777" w:rsidTr="00244BE7">
        <w:tc>
          <w:tcPr>
            <w:tcW w:w="2179" w:type="dxa"/>
          </w:tcPr>
          <w:p w14:paraId="7250A1D0" w14:textId="28A10541" w:rsidR="00244BE7" w:rsidRPr="00244BE7" w:rsidRDefault="00244BE7" w:rsidP="00244BE7">
            <w:pPr>
              <w:ind w:firstLine="0"/>
            </w:pPr>
            <w:r>
              <w:t>Huff</w:t>
            </w:r>
          </w:p>
        </w:tc>
        <w:tc>
          <w:tcPr>
            <w:tcW w:w="2179" w:type="dxa"/>
          </w:tcPr>
          <w:p w14:paraId="1A5CA698" w14:textId="44536980" w:rsidR="00244BE7" w:rsidRPr="00244BE7" w:rsidRDefault="00244BE7" w:rsidP="00244BE7">
            <w:pPr>
              <w:ind w:firstLine="0"/>
            </w:pPr>
            <w:r>
              <w:t>J. E. Johnson</w:t>
            </w:r>
          </w:p>
        </w:tc>
        <w:tc>
          <w:tcPr>
            <w:tcW w:w="2180" w:type="dxa"/>
          </w:tcPr>
          <w:p w14:paraId="6F6FDCC6" w14:textId="4F033A00" w:rsidR="00244BE7" w:rsidRPr="00244BE7" w:rsidRDefault="00244BE7" w:rsidP="00244BE7">
            <w:pPr>
              <w:ind w:firstLine="0"/>
            </w:pPr>
            <w:r>
              <w:t>J. L. Johnson</w:t>
            </w:r>
          </w:p>
        </w:tc>
      </w:tr>
      <w:tr w:rsidR="00244BE7" w:rsidRPr="00244BE7" w14:paraId="0BDE2521" w14:textId="77777777" w:rsidTr="00244BE7">
        <w:tc>
          <w:tcPr>
            <w:tcW w:w="2179" w:type="dxa"/>
          </w:tcPr>
          <w:p w14:paraId="0449657C" w14:textId="49D4FE6C" w:rsidR="00244BE7" w:rsidRPr="00244BE7" w:rsidRDefault="00244BE7" w:rsidP="00244BE7">
            <w:pPr>
              <w:ind w:firstLine="0"/>
            </w:pPr>
            <w:r>
              <w:t>Jordan</w:t>
            </w:r>
          </w:p>
        </w:tc>
        <w:tc>
          <w:tcPr>
            <w:tcW w:w="2179" w:type="dxa"/>
          </w:tcPr>
          <w:p w14:paraId="0EC6ED2A" w14:textId="0B3148B5" w:rsidR="00244BE7" w:rsidRPr="00244BE7" w:rsidRDefault="00244BE7" w:rsidP="00244BE7">
            <w:pPr>
              <w:ind w:firstLine="0"/>
            </w:pPr>
            <w:r>
              <w:t>Kilmartin</w:t>
            </w:r>
          </w:p>
        </w:tc>
        <w:tc>
          <w:tcPr>
            <w:tcW w:w="2180" w:type="dxa"/>
          </w:tcPr>
          <w:p w14:paraId="008510B2" w14:textId="7CBF0890" w:rsidR="00244BE7" w:rsidRPr="00244BE7" w:rsidRDefault="00244BE7" w:rsidP="00244BE7">
            <w:pPr>
              <w:ind w:firstLine="0"/>
            </w:pPr>
            <w:r>
              <w:t>King</w:t>
            </w:r>
          </w:p>
        </w:tc>
      </w:tr>
      <w:tr w:rsidR="00244BE7" w:rsidRPr="00244BE7" w14:paraId="7D737B20" w14:textId="77777777" w:rsidTr="00244BE7">
        <w:tc>
          <w:tcPr>
            <w:tcW w:w="2179" w:type="dxa"/>
          </w:tcPr>
          <w:p w14:paraId="644319C3" w14:textId="47B88116" w:rsidR="00244BE7" w:rsidRPr="00244BE7" w:rsidRDefault="00244BE7" w:rsidP="00244BE7">
            <w:pPr>
              <w:ind w:firstLine="0"/>
            </w:pPr>
            <w:r>
              <w:t>Kirby</w:t>
            </w:r>
          </w:p>
        </w:tc>
        <w:tc>
          <w:tcPr>
            <w:tcW w:w="2179" w:type="dxa"/>
          </w:tcPr>
          <w:p w14:paraId="7D402AB6" w14:textId="0C3CFDBD" w:rsidR="00244BE7" w:rsidRPr="00244BE7" w:rsidRDefault="00244BE7" w:rsidP="00244BE7">
            <w:pPr>
              <w:ind w:firstLine="0"/>
            </w:pPr>
            <w:r>
              <w:t>Landing</w:t>
            </w:r>
          </w:p>
        </w:tc>
        <w:tc>
          <w:tcPr>
            <w:tcW w:w="2180" w:type="dxa"/>
          </w:tcPr>
          <w:p w14:paraId="21B37A9C" w14:textId="1ADEFFD9" w:rsidR="00244BE7" w:rsidRPr="00244BE7" w:rsidRDefault="00244BE7" w:rsidP="00244BE7">
            <w:pPr>
              <w:ind w:firstLine="0"/>
            </w:pPr>
            <w:r>
              <w:t>Lastinger</w:t>
            </w:r>
          </w:p>
        </w:tc>
      </w:tr>
      <w:tr w:rsidR="00244BE7" w:rsidRPr="00244BE7" w14:paraId="7DDC60D1" w14:textId="77777777" w:rsidTr="00244BE7">
        <w:tc>
          <w:tcPr>
            <w:tcW w:w="2179" w:type="dxa"/>
          </w:tcPr>
          <w:p w14:paraId="52476D44" w14:textId="7809E68B" w:rsidR="00244BE7" w:rsidRPr="00244BE7" w:rsidRDefault="00244BE7" w:rsidP="00244BE7">
            <w:pPr>
              <w:ind w:firstLine="0"/>
            </w:pPr>
            <w:r>
              <w:t>Lawson</w:t>
            </w:r>
          </w:p>
        </w:tc>
        <w:tc>
          <w:tcPr>
            <w:tcW w:w="2179" w:type="dxa"/>
          </w:tcPr>
          <w:p w14:paraId="1937A03F" w14:textId="2EDE63F9" w:rsidR="00244BE7" w:rsidRPr="00244BE7" w:rsidRDefault="00244BE7" w:rsidP="00244BE7">
            <w:pPr>
              <w:ind w:firstLine="0"/>
            </w:pPr>
            <w:r>
              <w:t>Ligon</w:t>
            </w:r>
          </w:p>
        </w:tc>
        <w:tc>
          <w:tcPr>
            <w:tcW w:w="2180" w:type="dxa"/>
          </w:tcPr>
          <w:p w14:paraId="060B62DD" w14:textId="24AE1C81" w:rsidR="00244BE7" w:rsidRPr="00244BE7" w:rsidRDefault="00244BE7" w:rsidP="00244BE7">
            <w:pPr>
              <w:ind w:firstLine="0"/>
            </w:pPr>
            <w:r>
              <w:t>Long</w:t>
            </w:r>
          </w:p>
        </w:tc>
      </w:tr>
      <w:tr w:rsidR="00244BE7" w:rsidRPr="00244BE7" w14:paraId="6AC8EA05" w14:textId="77777777" w:rsidTr="00244BE7">
        <w:tc>
          <w:tcPr>
            <w:tcW w:w="2179" w:type="dxa"/>
          </w:tcPr>
          <w:p w14:paraId="0A7B3C66" w14:textId="46883A8F" w:rsidR="00244BE7" w:rsidRPr="00244BE7" w:rsidRDefault="00244BE7" w:rsidP="00244BE7">
            <w:pPr>
              <w:ind w:firstLine="0"/>
            </w:pPr>
            <w:r>
              <w:t>Luck</w:t>
            </w:r>
          </w:p>
        </w:tc>
        <w:tc>
          <w:tcPr>
            <w:tcW w:w="2179" w:type="dxa"/>
          </w:tcPr>
          <w:p w14:paraId="34C8BBF2" w14:textId="733B548A" w:rsidR="00244BE7" w:rsidRPr="00244BE7" w:rsidRDefault="00244BE7" w:rsidP="00244BE7">
            <w:pPr>
              <w:ind w:firstLine="0"/>
            </w:pPr>
            <w:r>
              <w:t>Magnuson</w:t>
            </w:r>
          </w:p>
        </w:tc>
        <w:tc>
          <w:tcPr>
            <w:tcW w:w="2180" w:type="dxa"/>
          </w:tcPr>
          <w:p w14:paraId="13DEF0CF" w14:textId="4627351B" w:rsidR="00244BE7" w:rsidRPr="00244BE7" w:rsidRDefault="00244BE7" w:rsidP="00244BE7">
            <w:pPr>
              <w:ind w:firstLine="0"/>
            </w:pPr>
            <w:r>
              <w:t>Martin</w:t>
            </w:r>
          </w:p>
        </w:tc>
      </w:tr>
      <w:tr w:rsidR="00244BE7" w:rsidRPr="00244BE7" w14:paraId="3F670394" w14:textId="77777777" w:rsidTr="00244BE7">
        <w:tc>
          <w:tcPr>
            <w:tcW w:w="2179" w:type="dxa"/>
          </w:tcPr>
          <w:p w14:paraId="38C6C431" w14:textId="692D3A20" w:rsidR="00244BE7" w:rsidRPr="00244BE7" w:rsidRDefault="00244BE7" w:rsidP="00244BE7">
            <w:pPr>
              <w:ind w:firstLine="0"/>
            </w:pPr>
            <w:r>
              <w:t>McCabe</w:t>
            </w:r>
          </w:p>
        </w:tc>
        <w:tc>
          <w:tcPr>
            <w:tcW w:w="2179" w:type="dxa"/>
          </w:tcPr>
          <w:p w14:paraId="3C6167BD" w14:textId="071BDE5B" w:rsidR="00244BE7" w:rsidRPr="00244BE7" w:rsidRDefault="00244BE7" w:rsidP="00244BE7">
            <w:pPr>
              <w:ind w:firstLine="0"/>
            </w:pPr>
            <w:r>
              <w:t>McCravy</w:t>
            </w:r>
          </w:p>
        </w:tc>
        <w:tc>
          <w:tcPr>
            <w:tcW w:w="2180" w:type="dxa"/>
          </w:tcPr>
          <w:p w14:paraId="7FD592A0" w14:textId="532DFEC8" w:rsidR="00244BE7" w:rsidRPr="00244BE7" w:rsidRDefault="00244BE7" w:rsidP="00244BE7">
            <w:pPr>
              <w:ind w:firstLine="0"/>
            </w:pPr>
            <w:r>
              <w:t>McDaniel</w:t>
            </w:r>
          </w:p>
        </w:tc>
      </w:tr>
      <w:tr w:rsidR="00244BE7" w:rsidRPr="00244BE7" w14:paraId="2BB089CA" w14:textId="77777777" w:rsidTr="00244BE7">
        <w:tc>
          <w:tcPr>
            <w:tcW w:w="2179" w:type="dxa"/>
          </w:tcPr>
          <w:p w14:paraId="6E011D8E" w14:textId="26942190" w:rsidR="00244BE7" w:rsidRPr="00244BE7" w:rsidRDefault="00244BE7" w:rsidP="00244BE7">
            <w:pPr>
              <w:ind w:firstLine="0"/>
            </w:pPr>
            <w:r>
              <w:t>McGinnis</w:t>
            </w:r>
          </w:p>
        </w:tc>
        <w:tc>
          <w:tcPr>
            <w:tcW w:w="2179" w:type="dxa"/>
          </w:tcPr>
          <w:p w14:paraId="3BD7B3CB" w14:textId="1BD8622A" w:rsidR="00244BE7" w:rsidRPr="00244BE7" w:rsidRDefault="00244BE7" w:rsidP="00244BE7">
            <w:pPr>
              <w:ind w:firstLine="0"/>
            </w:pPr>
            <w:r>
              <w:t>C. Mitchell</w:t>
            </w:r>
          </w:p>
        </w:tc>
        <w:tc>
          <w:tcPr>
            <w:tcW w:w="2180" w:type="dxa"/>
          </w:tcPr>
          <w:p w14:paraId="5D19391A" w14:textId="573A985C" w:rsidR="00244BE7" w:rsidRPr="00244BE7" w:rsidRDefault="00244BE7" w:rsidP="00244BE7">
            <w:pPr>
              <w:ind w:firstLine="0"/>
            </w:pPr>
            <w:r>
              <w:t>D. Mitchell</w:t>
            </w:r>
          </w:p>
        </w:tc>
      </w:tr>
      <w:tr w:rsidR="00244BE7" w:rsidRPr="00244BE7" w14:paraId="3E1E1033" w14:textId="77777777" w:rsidTr="00244BE7">
        <w:tc>
          <w:tcPr>
            <w:tcW w:w="2179" w:type="dxa"/>
          </w:tcPr>
          <w:p w14:paraId="2EA2E114" w14:textId="7DF3D69D" w:rsidR="00244BE7" w:rsidRPr="00244BE7" w:rsidRDefault="00244BE7" w:rsidP="00244BE7">
            <w:pPr>
              <w:ind w:firstLine="0"/>
            </w:pPr>
            <w:r>
              <w:t>Montgomery</w:t>
            </w:r>
          </w:p>
        </w:tc>
        <w:tc>
          <w:tcPr>
            <w:tcW w:w="2179" w:type="dxa"/>
          </w:tcPr>
          <w:p w14:paraId="39A175D0" w14:textId="0E7D3309" w:rsidR="00244BE7" w:rsidRPr="00244BE7" w:rsidRDefault="00244BE7" w:rsidP="00244BE7">
            <w:pPr>
              <w:ind w:firstLine="0"/>
            </w:pPr>
            <w:r>
              <w:t>J. Moore</w:t>
            </w:r>
          </w:p>
        </w:tc>
        <w:tc>
          <w:tcPr>
            <w:tcW w:w="2180" w:type="dxa"/>
          </w:tcPr>
          <w:p w14:paraId="02317339" w14:textId="741B8641" w:rsidR="00244BE7" w:rsidRPr="00244BE7" w:rsidRDefault="00244BE7" w:rsidP="00244BE7">
            <w:pPr>
              <w:ind w:firstLine="0"/>
            </w:pPr>
            <w:r>
              <w:t>Morgan</w:t>
            </w:r>
          </w:p>
        </w:tc>
      </w:tr>
      <w:tr w:rsidR="00244BE7" w:rsidRPr="00244BE7" w14:paraId="1D191ABF" w14:textId="77777777" w:rsidTr="00244BE7">
        <w:tc>
          <w:tcPr>
            <w:tcW w:w="2179" w:type="dxa"/>
          </w:tcPr>
          <w:p w14:paraId="22603ABD" w14:textId="5EFA6F56" w:rsidR="00244BE7" w:rsidRPr="00244BE7" w:rsidRDefault="00244BE7" w:rsidP="00244BE7">
            <w:pPr>
              <w:ind w:firstLine="0"/>
            </w:pPr>
            <w:r>
              <w:t>Moss</w:t>
            </w:r>
          </w:p>
        </w:tc>
        <w:tc>
          <w:tcPr>
            <w:tcW w:w="2179" w:type="dxa"/>
          </w:tcPr>
          <w:p w14:paraId="60BA36B4" w14:textId="488E1CAB" w:rsidR="00244BE7" w:rsidRPr="00244BE7" w:rsidRDefault="00244BE7" w:rsidP="00244BE7">
            <w:pPr>
              <w:ind w:firstLine="0"/>
            </w:pPr>
            <w:r>
              <w:t>Neese</w:t>
            </w:r>
          </w:p>
        </w:tc>
        <w:tc>
          <w:tcPr>
            <w:tcW w:w="2180" w:type="dxa"/>
          </w:tcPr>
          <w:p w14:paraId="62D1939F" w14:textId="0EEEB194" w:rsidR="00244BE7" w:rsidRPr="00244BE7" w:rsidRDefault="00244BE7" w:rsidP="00244BE7">
            <w:pPr>
              <w:ind w:firstLine="0"/>
            </w:pPr>
            <w:r>
              <w:t>B. Newton</w:t>
            </w:r>
          </w:p>
        </w:tc>
      </w:tr>
      <w:tr w:rsidR="00244BE7" w:rsidRPr="00244BE7" w14:paraId="68DD12AE" w14:textId="77777777" w:rsidTr="00244BE7">
        <w:tc>
          <w:tcPr>
            <w:tcW w:w="2179" w:type="dxa"/>
          </w:tcPr>
          <w:p w14:paraId="6723DF03" w14:textId="761F2BFE" w:rsidR="00244BE7" w:rsidRPr="00244BE7" w:rsidRDefault="00244BE7" w:rsidP="00244BE7">
            <w:pPr>
              <w:ind w:firstLine="0"/>
            </w:pPr>
            <w:r>
              <w:t>W. Newton</w:t>
            </w:r>
          </w:p>
        </w:tc>
        <w:tc>
          <w:tcPr>
            <w:tcW w:w="2179" w:type="dxa"/>
          </w:tcPr>
          <w:p w14:paraId="662F56D2" w14:textId="24E79614" w:rsidR="00244BE7" w:rsidRPr="00244BE7" w:rsidRDefault="00244BE7" w:rsidP="00244BE7">
            <w:pPr>
              <w:ind w:firstLine="0"/>
            </w:pPr>
            <w:r>
              <w:t>Oremus</w:t>
            </w:r>
          </w:p>
        </w:tc>
        <w:tc>
          <w:tcPr>
            <w:tcW w:w="2180" w:type="dxa"/>
          </w:tcPr>
          <w:p w14:paraId="4122A33C" w14:textId="637538D5" w:rsidR="00244BE7" w:rsidRPr="00244BE7" w:rsidRDefault="00244BE7" w:rsidP="00244BE7">
            <w:pPr>
              <w:ind w:firstLine="0"/>
            </w:pPr>
            <w:r>
              <w:t>Pace</w:t>
            </w:r>
          </w:p>
        </w:tc>
      </w:tr>
      <w:tr w:rsidR="00244BE7" w:rsidRPr="00244BE7" w14:paraId="017E44B4" w14:textId="77777777" w:rsidTr="00244BE7">
        <w:tc>
          <w:tcPr>
            <w:tcW w:w="2179" w:type="dxa"/>
          </w:tcPr>
          <w:p w14:paraId="04228DE8" w14:textId="23122CBB" w:rsidR="00244BE7" w:rsidRPr="00244BE7" w:rsidRDefault="00244BE7" w:rsidP="00244BE7">
            <w:pPr>
              <w:ind w:firstLine="0"/>
            </w:pPr>
            <w:r>
              <w:t>Pedalino</w:t>
            </w:r>
          </w:p>
        </w:tc>
        <w:tc>
          <w:tcPr>
            <w:tcW w:w="2179" w:type="dxa"/>
          </w:tcPr>
          <w:p w14:paraId="3CAAB7F3" w14:textId="0B4AC440" w:rsidR="00244BE7" w:rsidRPr="00244BE7" w:rsidRDefault="00244BE7" w:rsidP="00244BE7">
            <w:pPr>
              <w:ind w:firstLine="0"/>
            </w:pPr>
            <w:r>
              <w:t>Rankin</w:t>
            </w:r>
          </w:p>
        </w:tc>
        <w:tc>
          <w:tcPr>
            <w:tcW w:w="2180" w:type="dxa"/>
          </w:tcPr>
          <w:p w14:paraId="7C5FC7BB" w14:textId="4E577536" w:rsidR="00244BE7" w:rsidRPr="00244BE7" w:rsidRDefault="00244BE7" w:rsidP="00244BE7">
            <w:pPr>
              <w:ind w:firstLine="0"/>
            </w:pPr>
            <w:r>
              <w:t>Reese</w:t>
            </w:r>
          </w:p>
        </w:tc>
      </w:tr>
      <w:tr w:rsidR="00244BE7" w:rsidRPr="00244BE7" w14:paraId="61B2166F" w14:textId="77777777" w:rsidTr="00244BE7">
        <w:tc>
          <w:tcPr>
            <w:tcW w:w="2179" w:type="dxa"/>
          </w:tcPr>
          <w:p w14:paraId="641E52EE" w14:textId="0C3867AC" w:rsidR="00244BE7" w:rsidRPr="00244BE7" w:rsidRDefault="00244BE7" w:rsidP="00244BE7">
            <w:pPr>
              <w:ind w:firstLine="0"/>
            </w:pPr>
            <w:r>
              <w:t>Robbins</w:t>
            </w:r>
          </w:p>
        </w:tc>
        <w:tc>
          <w:tcPr>
            <w:tcW w:w="2179" w:type="dxa"/>
          </w:tcPr>
          <w:p w14:paraId="7A604E5F" w14:textId="6AEDD6CC" w:rsidR="00244BE7" w:rsidRPr="00244BE7" w:rsidRDefault="00244BE7" w:rsidP="00244BE7">
            <w:pPr>
              <w:ind w:firstLine="0"/>
            </w:pPr>
            <w:r>
              <w:t>Rutherford</w:t>
            </w:r>
          </w:p>
        </w:tc>
        <w:tc>
          <w:tcPr>
            <w:tcW w:w="2180" w:type="dxa"/>
          </w:tcPr>
          <w:p w14:paraId="5BAB9CFA" w14:textId="41563B7B" w:rsidR="00244BE7" w:rsidRPr="00244BE7" w:rsidRDefault="00244BE7" w:rsidP="00244BE7">
            <w:pPr>
              <w:ind w:firstLine="0"/>
            </w:pPr>
            <w:r>
              <w:t>Sanders</w:t>
            </w:r>
          </w:p>
        </w:tc>
      </w:tr>
      <w:tr w:rsidR="00244BE7" w:rsidRPr="00244BE7" w14:paraId="290CFA9B" w14:textId="77777777" w:rsidTr="00244BE7">
        <w:tc>
          <w:tcPr>
            <w:tcW w:w="2179" w:type="dxa"/>
          </w:tcPr>
          <w:p w14:paraId="08138495" w14:textId="2434C2C4" w:rsidR="00244BE7" w:rsidRPr="00244BE7" w:rsidRDefault="00244BE7" w:rsidP="00244BE7">
            <w:pPr>
              <w:ind w:firstLine="0"/>
            </w:pPr>
            <w:r>
              <w:t>Schuessler</w:t>
            </w:r>
          </w:p>
        </w:tc>
        <w:tc>
          <w:tcPr>
            <w:tcW w:w="2179" w:type="dxa"/>
          </w:tcPr>
          <w:p w14:paraId="6FD1FCF3" w14:textId="17208DF5" w:rsidR="00244BE7" w:rsidRPr="00244BE7" w:rsidRDefault="00244BE7" w:rsidP="00244BE7">
            <w:pPr>
              <w:ind w:firstLine="0"/>
            </w:pPr>
            <w:r>
              <w:t>Scott</w:t>
            </w:r>
          </w:p>
        </w:tc>
        <w:tc>
          <w:tcPr>
            <w:tcW w:w="2180" w:type="dxa"/>
          </w:tcPr>
          <w:p w14:paraId="65E1F8A7" w14:textId="56F29EAF" w:rsidR="00244BE7" w:rsidRPr="00244BE7" w:rsidRDefault="00244BE7" w:rsidP="00244BE7">
            <w:pPr>
              <w:ind w:firstLine="0"/>
            </w:pPr>
            <w:r>
              <w:t>G. M. Smith</w:t>
            </w:r>
          </w:p>
        </w:tc>
      </w:tr>
      <w:tr w:rsidR="00244BE7" w:rsidRPr="00244BE7" w14:paraId="16C1ED09" w14:textId="77777777" w:rsidTr="00244BE7">
        <w:tc>
          <w:tcPr>
            <w:tcW w:w="2179" w:type="dxa"/>
          </w:tcPr>
          <w:p w14:paraId="71F6E146" w14:textId="34BE7FA2" w:rsidR="00244BE7" w:rsidRPr="00244BE7" w:rsidRDefault="00244BE7" w:rsidP="00244BE7">
            <w:pPr>
              <w:ind w:firstLine="0"/>
            </w:pPr>
            <w:r>
              <w:t>M. M. Smith</w:t>
            </w:r>
          </w:p>
        </w:tc>
        <w:tc>
          <w:tcPr>
            <w:tcW w:w="2179" w:type="dxa"/>
          </w:tcPr>
          <w:p w14:paraId="272D39E2" w14:textId="0B333E73" w:rsidR="00244BE7" w:rsidRPr="00244BE7" w:rsidRDefault="00244BE7" w:rsidP="00244BE7">
            <w:pPr>
              <w:ind w:firstLine="0"/>
            </w:pPr>
            <w:r>
              <w:t>Taylor</w:t>
            </w:r>
          </w:p>
        </w:tc>
        <w:tc>
          <w:tcPr>
            <w:tcW w:w="2180" w:type="dxa"/>
          </w:tcPr>
          <w:p w14:paraId="0D126BE5" w14:textId="47EF7806" w:rsidR="00244BE7" w:rsidRPr="00244BE7" w:rsidRDefault="00244BE7" w:rsidP="00244BE7">
            <w:pPr>
              <w:ind w:firstLine="0"/>
            </w:pPr>
            <w:r>
              <w:t>Teeple</w:t>
            </w:r>
          </w:p>
        </w:tc>
      </w:tr>
      <w:tr w:rsidR="00244BE7" w:rsidRPr="00244BE7" w14:paraId="46A2236D" w14:textId="77777777" w:rsidTr="00244BE7">
        <w:tc>
          <w:tcPr>
            <w:tcW w:w="2179" w:type="dxa"/>
          </w:tcPr>
          <w:p w14:paraId="28AF38A1" w14:textId="48DC6B80" w:rsidR="00244BE7" w:rsidRPr="00244BE7" w:rsidRDefault="00244BE7" w:rsidP="00244BE7">
            <w:pPr>
              <w:ind w:firstLine="0"/>
            </w:pPr>
            <w:r>
              <w:t>Terribile</w:t>
            </w:r>
          </w:p>
        </w:tc>
        <w:tc>
          <w:tcPr>
            <w:tcW w:w="2179" w:type="dxa"/>
          </w:tcPr>
          <w:p w14:paraId="651C4177" w14:textId="4B14E7DD" w:rsidR="00244BE7" w:rsidRPr="00244BE7" w:rsidRDefault="00244BE7" w:rsidP="00244BE7">
            <w:pPr>
              <w:ind w:firstLine="0"/>
            </w:pPr>
            <w:r>
              <w:t>Weeks</w:t>
            </w:r>
          </w:p>
        </w:tc>
        <w:tc>
          <w:tcPr>
            <w:tcW w:w="2180" w:type="dxa"/>
          </w:tcPr>
          <w:p w14:paraId="08086F4A" w14:textId="7C0FE55E" w:rsidR="00244BE7" w:rsidRPr="00244BE7" w:rsidRDefault="00244BE7" w:rsidP="00244BE7">
            <w:pPr>
              <w:ind w:firstLine="0"/>
            </w:pPr>
            <w:r>
              <w:t>Wetmore</w:t>
            </w:r>
          </w:p>
        </w:tc>
      </w:tr>
      <w:tr w:rsidR="00244BE7" w:rsidRPr="00244BE7" w14:paraId="16E26FB3" w14:textId="77777777" w:rsidTr="00244BE7">
        <w:tc>
          <w:tcPr>
            <w:tcW w:w="2179" w:type="dxa"/>
          </w:tcPr>
          <w:p w14:paraId="5535F99E" w14:textId="08DF506C" w:rsidR="00244BE7" w:rsidRPr="00244BE7" w:rsidRDefault="00244BE7" w:rsidP="00244BE7">
            <w:pPr>
              <w:keepNext/>
              <w:ind w:firstLine="0"/>
            </w:pPr>
            <w:r>
              <w:t>Whitmire</w:t>
            </w:r>
          </w:p>
        </w:tc>
        <w:tc>
          <w:tcPr>
            <w:tcW w:w="2179" w:type="dxa"/>
          </w:tcPr>
          <w:p w14:paraId="12B60741" w14:textId="7A1CE9B7" w:rsidR="00244BE7" w:rsidRPr="00244BE7" w:rsidRDefault="00244BE7" w:rsidP="00244BE7">
            <w:pPr>
              <w:keepNext/>
              <w:ind w:firstLine="0"/>
            </w:pPr>
            <w:r>
              <w:t>Wickensimer</w:t>
            </w:r>
          </w:p>
        </w:tc>
        <w:tc>
          <w:tcPr>
            <w:tcW w:w="2180" w:type="dxa"/>
          </w:tcPr>
          <w:p w14:paraId="6C410ED2" w14:textId="423F114F" w:rsidR="00244BE7" w:rsidRPr="00244BE7" w:rsidRDefault="00244BE7" w:rsidP="00244BE7">
            <w:pPr>
              <w:keepNext/>
              <w:ind w:firstLine="0"/>
            </w:pPr>
            <w:r>
              <w:t>Williams</w:t>
            </w:r>
          </w:p>
        </w:tc>
      </w:tr>
      <w:tr w:rsidR="00244BE7" w:rsidRPr="00244BE7" w14:paraId="312590E9" w14:textId="77777777" w:rsidTr="00244BE7">
        <w:tc>
          <w:tcPr>
            <w:tcW w:w="2179" w:type="dxa"/>
          </w:tcPr>
          <w:p w14:paraId="07E3DE9A" w14:textId="0887D90C" w:rsidR="00244BE7" w:rsidRPr="00244BE7" w:rsidRDefault="00244BE7" w:rsidP="00244BE7">
            <w:pPr>
              <w:keepNext/>
              <w:ind w:firstLine="0"/>
            </w:pPr>
            <w:r>
              <w:t>Wooten</w:t>
            </w:r>
          </w:p>
        </w:tc>
        <w:tc>
          <w:tcPr>
            <w:tcW w:w="2179" w:type="dxa"/>
          </w:tcPr>
          <w:p w14:paraId="4BDF72BE" w14:textId="5E9E5090" w:rsidR="00244BE7" w:rsidRPr="00244BE7" w:rsidRDefault="00244BE7" w:rsidP="00244BE7">
            <w:pPr>
              <w:keepNext/>
              <w:ind w:firstLine="0"/>
            </w:pPr>
            <w:r>
              <w:t>Yow</w:t>
            </w:r>
          </w:p>
        </w:tc>
        <w:tc>
          <w:tcPr>
            <w:tcW w:w="2180" w:type="dxa"/>
          </w:tcPr>
          <w:p w14:paraId="5641B0B9" w14:textId="77777777" w:rsidR="00244BE7" w:rsidRPr="00244BE7" w:rsidRDefault="00244BE7" w:rsidP="00244BE7">
            <w:pPr>
              <w:keepNext/>
              <w:ind w:firstLine="0"/>
            </w:pPr>
          </w:p>
        </w:tc>
      </w:tr>
    </w:tbl>
    <w:p w14:paraId="70C39320" w14:textId="77777777" w:rsidR="00244BE7" w:rsidRDefault="00244BE7" w:rsidP="00244BE7"/>
    <w:p w14:paraId="61D210E4" w14:textId="19F0383A" w:rsidR="00244BE7" w:rsidRDefault="00244BE7" w:rsidP="00244BE7">
      <w:pPr>
        <w:jc w:val="center"/>
        <w:rPr>
          <w:b/>
        </w:rPr>
      </w:pPr>
      <w:r w:rsidRPr="00244BE7">
        <w:rPr>
          <w:b/>
        </w:rPr>
        <w:t>Total--95</w:t>
      </w:r>
    </w:p>
    <w:p w14:paraId="1CEFA154" w14:textId="77777777" w:rsidR="00244BE7" w:rsidRDefault="00244BE7" w:rsidP="00244BE7">
      <w:pPr>
        <w:jc w:val="center"/>
        <w:rPr>
          <w:b/>
        </w:rPr>
      </w:pPr>
    </w:p>
    <w:p w14:paraId="0FD4074A" w14:textId="77777777" w:rsidR="00244BE7" w:rsidRDefault="00244BE7" w:rsidP="00244BE7">
      <w:pPr>
        <w:ind w:firstLine="0"/>
      </w:pPr>
      <w:r w:rsidRPr="00244BE7">
        <w:t xml:space="preserve"> </w:t>
      </w:r>
      <w:r>
        <w:t>Those who voted in the negative are:</w:t>
      </w:r>
    </w:p>
    <w:p w14:paraId="766B9F38" w14:textId="77777777" w:rsidR="00244BE7" w:rsidRDefault="00244BE7" w:rsidP="00244BE7"/>
    <w:p w14:paraId="1B8E5A0B" w14:textId="77777777" w:rsidR="00244BE7" w:rsidRDefault="00244BE7" w:rsidP="00244BE7">
      <w:pPr>
        <w:jc w:val="center"/>
        <w:rPr>
          <w:b/>
        </w:rPr>
      </w:pPr>
      <w:r w:rsidRPr="00244BE7">
        <w:rPr>
          <w:b/>
        </w:rPr>
        <w:t>Total--0</w:t>
      </w:r>
    </w:p>
    <w:p w14:paraId="3F5B1947" w14:textId="3F211FB4" w:rsidR="00244BE7" w:rsidRDefault="00244BE7" w:rsidP="00244BE7">
      <w:pPr>
        <w:jc w:val="center"/>
        <w:rPr>
          <w:b/>
        </w:rPr>
      </w:pPr>
    </w:p>
    <w:p w14:paraId="723C9A2A" w14:textId="77777777" w:rsidR="00244BE7" w:rsidRDefault="00244BE7" w:rsidP="00244BE7">
      <w:r>
        <w:t>The Conference Report was adopted and a message was ordered sent to the Senate accordingly.</w:t>
      </w:r>
    </w:p>
    <w:p w14:paraId="5A4D6401" w14:textId="77777777" w:rsidR="00244BE7" w:rsidRDefault="00244BE7" w:rsidP="00244BE7"/>
    <w:p w14:paraId="0461E9AD" w14:textId="3B4E445A" w:rsidR="00244BE7" w:rsidRDefault="00244BE7" w:rsidP="00244BE7">
      <w:pPr>
        <w:keepNext/>
        <w:jc w:val="center"/>
        <w:rPr>
          <w:b/>
        </w:rPr>
      </w:pPr>
      <w:r w:rsidRPr="00244BE7">
        <w:rPr>
          <w:b/>
        </w:rPr>
        <w:t>MESSAGE FROM THE SENATE</w:t>
      </w:r>
    </w:p>
    <w:p w14:paraId="40E14CF0" w14:textId="77777777" w:rsidR="00244BE7" w:rsidRDefault="00244BE7" w:rsidP="00244BE7">
      <w:pPr>
        <w:keepNext/>
      </w:pPr>
      <w:r>
        <w:t>The following was received:</w:t>
      </w:r>
    </w:p>
    <w:p w14:paraId="47CCFD32" w14:textId="77777777" w:rsidR="002E3650" w:rsidRDefault="002E3650" w:rsidP="00244BE7">
      <w:pPr>
        <w:keepNext/>
      </w:pPr>
    </w:p>
    <w:p w14:paraId="1E516CE1" w14:textId="77777777" w:rsidR="00244BE7" w:rsidRPr="00AF3DCD" w:rsidRDefault="00244BE7" w:rsidP="00244BE7">
      <w:pPr>
        <w:ind w:firstLine="0"/>
      </w:pPr>
      <w:bookmarkStart w:id="1091" w:name="file_start253"/>
      <w:bookmarkEnd w:id="1091"/>
      <w:r w:rsidRPr="00AF3DCD">
        <w:t>Columbia, S.C., June 25, 2026</w:t>
      </w:r>
    </w:p>
    <w:p w14:paraId="34CAB779" w14:textId="77777777" w:rsidR="00244BE7" w:rsidRPr="00AF3DCD" w:rsidRDefault="00244BE7" w:rsidP="00244BE7">
      <w:pPr>
        <w:tabs>
          <w:tab w:val="left" w:pos="270"/>
        </w:tabs>
        <w:ind w:firstLine="0"/>
        <w:rPr>
          <w:szCs w:val="22"/>
        </w:rPr>
      </w:pPr>
      <w:r w:rsidRPr="00AF3DCD">
        <w:rPr>
          <w:szCs w:val="22"/>
        </w:rPr>
        <w:t xml:space="preserve">Mr. Speaker and Members of the House: </w:t>
      </w:r>
    </w:p>
    <w:p w14:paraId="5FED7E96" w14:textId="0E7689D9" w:rsidR="00244BE7" w:rsidRPr="00AF3DCD" w:rsidRDefault="00244BE7" w:rsidP="00244BE7">
      <w:pPr>
        <w:tabs>
          <w:tab w:val="left" w:pos="270"/>
        </w:tabs>
        <w:ind w:firstLine="0"/>
        <w:rPr>
          <w:szCs w:val="22"/>
        </w:rPr>
      </w:pPr>
      <w:r w:rsidRPr="00AF3DCD">
        <w:rPr>
          <w:szCs w:val="22"/>
        </w:rPr>
        <w:tab/>
        <w:t>The Senate respectfully informs your Honorable Body that i</w:t>
      </w:r>
      <w:r w:rsidR="002E3650">
        <w:rPr>
          <w:szCs w:val="22"/>
        </w:rPr>
        <w:t>t</w:t>
      </w:r>
      <w:r w:rsidRPr="00AF3DCD">
        <w:rPr>
          <w:szCs w:val="22"/>
        </w:rPr>
        <w:t xml:space="preserve"> has refused to grant free conference powers on S. 52. </w:t>
      </w:r>
    </w:p>
    <w:p w14:paraId="351E3455" w14:textId="77777777" w:rsidR="00244BE7" w:rsidRPr="00AF3DCD" w:rsidRDefault="00244BE7" w:rsidP="00244BE7">
      <w:pPr>
        <w:tabs>
          <w:tab w:val="left" w:pos="270"/>
        </w:tabs>
        <w:ind w:firstLine="0"/>
        <w:rPr>
          <w:szCs w:val="22"/>
        </w:rPr>
      </w:pPr>
    </w:p>
    <w:p w14:paraId="62CA73AC" w14:textId="77777777" w:rsidR="00244BE7" w:rsidRPr="00AF3DCD" w:rsidRDefault="00244BE7" w:rsidP="00244BE7">
      <w:pPr>
        <w:tabs>
          <w:tab w:val="left" w:pos="270"/>
        </w:tabs>
        <w:ind w:firstLine="0"/>
        <w:rPr>
          <w:szCs w:val="22"/>
        </w:rPr>
      </w:pPr>
      <w:r w:rsidRPr="00AF3DCD">
        <w:rPr>
          <w:szCs w:val="22"/>
        </w:rPr>
        <w:t>Very respectfully,</w:t>
      </w:r>
    </w:p>
    <w:p w14:paraId="3A999343" w14:textId="77777777" w:rsidR="00244BE7" w:rsidRDefault="00244BE7" w:rsidP="00244BE7">
      <w:pPr>
        <w:tabs>
          <w:tab w:val="left" w:pos="270"/>
        </w:tabs>
        <w:ind w:firstLine="0"/>
        <w:rPr>
          <w:szCs w:val="22"/>
        </w:rPr>
      </w:pPr>
      <w:r w:rsidRPr="00AF3DCD">
        <w:rPr>
          <w:szCs w:val="22"/>
        </w:rPr>
        <w:t xml:space="preserve">President </w:t>
      </w:r>
    </w:p>
    <w:p w14:paraId="66B2DCA0" w14:textId="77777777" w:rsidR="00244BE7" w:rsidRDefault="00244BE7" w:rsidP="00244BE7">
      <w:pPr>
        <w:tabs>
          <w:tab w:val="left" w:pos="270"/>
        </w:tabs>
        <w:ind w:firstLine="0"/>
        <w:rPr>
          <w:szCs w:val="22"/>
        </w:rPr>
      </w:pPr>
    </w:p>
    <w:p w14:paraId="19F32F3A" w14:textId="77777777" w:rsidR="00244BE7" w:rsidRDefault="00244BE7" w:rsidP="00244BE7">
      <w:pPr>
        <w:keepNext/>
        <w:jc w:val="center"/>
        <w:rPr>
          <w:b/>
        </w:rPr>
      </w:pPr>
      <w:r w:rsidRPr="00244BE7">
        <w:rPr>
          <w:b/>
        </w:rPr>
        <w:t>S. 52--DEBATE ADJOURNED</w:t>
      </w:r>
    </w:p>
    <w:p w14:paraId="5AB23C87" w14:textId="76C6E37A" w:rsidR="00244BE7" w:rsidRDefault="00244BE7" w:rsidP="00244BE7">
      <w:pPr>
        <w:jc w:val="center"/>
        <w:rPr>
          <w:b/>
        </w:rPr>
      </w:pPr>
    </w:p>
    <w:p w14:paraId="21678230" w14:textId="77777777" w:rsidR="00244BE7" w:rsidRPr="002F7FF7"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Cs w:val="22"/>
        </w:rPr>
      </w:pPr>
      <w:bookmarkStart w:id="1092" w:name="file_start255"/>
      <w:bookmarkEnd w:id="1092"/>
      <w:r w:rsidRPr="002F7FF7">
        <w:rPr>
          <w:szCs w:val="22"/>
        </w:rPr>
        <w:t>S. 52 -- Conference Report</w:t>
      </w:r>
    </w:p>
    <w:p w14:paraId="02C8F0C5" w14:textId="77777777" w:rsidR="00244BE7" w:rsidRPr="002F7FF7" w:rsidRDefault="00244BE7" w:rsidP="00244BE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Cs w:val="22"/>
        </w:rPr>
      </w:pPr>
      <w:r w:rsidRPr="002F7FF7">
        <w:rPr>
          <w:szCs w:val="22"/>
        </w:rPr>
        <w:tab/>
        <w:t>The General Assembly, Columbia, S.C., June 25, 2026</w:t>
      </w:r>
    </w:p>
    <w:p w14:paraId="71C9745B" w14:textId="77777777" w:rsidR="00244BE7" w:rsidRPr="002F7FF7" w:rsidRDefault="00244BE7" w:rsidP="00244BE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2F7FF7">
        <w:rPr>
          <w:szCs w:val="22"/>
        </w:rPr>
        <w:tab/>
        <w:t>The COMMITTEE OF CONFERENCE, to whom was referred:</w:t>
      </w:r>
    </w:p>
    <w:p w14:paraId="5881A924" w14:textId="77777777" w:rsidR="00244BE7" w:rsidRPr="002F7FF7" w:rsidRDefault="00244BE7" w:rsidP="00244BE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szCs w:val="22"/>
        </w:rPr>
      </w:pPr>
      <w:r w:rsidRPr="002F7FF7">
        <w:rPr>
          <w:caps/>
          <w:szCs w:val="22"/>
        </w:rPr>
        <w:t>S. 52</w:t>
      </w:r>
      <w:r w:rsidRPr="002F7FF7">
        <w:rPr>
          <w:szCs w:val="22"/>
        </w:rPr>
        <w:t xml:space="preserve"> -- Senators Davis, Cash, Gambrell, Grooms, Jackson, Devine, Climer, Johnson, Adams, Turner, Kimbrell, Sutton, Blackmon, Williams, Alexander, Verdin, Garrett, Zell and Walker:  </w:t>
      </w:r>
      <w:r w:rsidRPr="002F7FF7">
        <w:rPr>
          <w:rStyle w:val="scconfrepbilltitle"/>
          <w:szCs w:val="22"/>
        </w:rPr>
        <w:t>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0142B202" w14:textId="77777777" w:rsidR="00244BE7" w:rsidRPr="002F7FF7" w:rsidRDefault="00244BE7" w:rsidP="00244BE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2F7FF7">
        <w:rPr>
          <w:szCs w:val="22"/>
        </w:rPr>
        <w:tab/>
        <w:t>Beg leave to report that they have duly and carefully considered the same and recommend:</w:t>
      </w:r>
    </w:p>
    <w:p w14:paraId="76B3A7BA" w14:textId="77777777" w:rsidR="00244BE7" w:rsidRDefault="00244BE7"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2F7FF7">
        <w:rPr>
          <w:szCs w:val="22"/>
        </w:rPr>
        <w:t>That the same do pass with the following amendments:</w:t>
      </w:r>
    </w:p>
    <w:p w14:paraId="71958583" w14:textId="77777777" w:rsidR="002E3650" w:rsidRPr="002F7FF7" w:rsidRDefault="002E3650" w:rsidP="00244BE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p>
    <w:p w14:paraId="653682D4" w14:textId="77777777" w:rsidR="00244BE7" w:rsidRPr="002F7FF7" w:rsidRDefault="00244BE7" w:rsidP="00244BE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2F7FF7">
        <w:rPr>
          <w:szCs w:val="22"/>
        </w:rPr>
        <w:t>Amend the bill, as and if amended, by striking all after the enacting words and inserting:</w:t>
      </w:r>
    </w:p>
    <w:p w14:paraId="7745F8EC"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93" w:name="bs_num_1_ec033830d"/>
      <w:r w:rsidRPr="002F7FF7">
        <w:t>S</w:t>
      </w:r>
      <w:bookmarkEnd w:id="1093"/>
      <w:r w:rsidRPr="002F7FF7">
        <w:t>ECTION 1.</w:t>
      </w:r>
      <w:r w:rsidRPr="002F7FF7">
        <w:tab/>
      </w:r>
      <w:bookmarkStart w:id="1094" w:name="dl_6403ddeb0"/>
      <w:r w:rsidRPr="002F7FF7">
        <w:t>S</w:t>
      </w:r>
      <w:bookmarkEnd w:id="1094"/>
      <w:r w:rsidRPr="002F7FF7">
        <w:t>ection 56‑5‑2930 (A), (C), and (H) of the S.C. Code is amended to read:</w:t>
      </w:r>
    </w:p>
    <w:p w14:paraId="526B63E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95" w:name="cs_T56C5N2930_b296b8533"/>
      <w:r w:rsidRPr="002F7FF7">
        <w:tab/>
      </w:r>
      <w:bookmarkStart w:id="1096" w:name="ss_T56C5N2930SA_lv1_be536908e"/>
      <w:bookmarkEnd w:id="1095"/>
      <w:r w:rsidRPr="002F7FF7">
        <w:t>(</w:t>
      </w:r>
      <w:bookmarkEnd w:id="1096"/>
      <w:r w:rsidRPr="002F7FF7">
        <w:t>A) It is unlawful for a person to drive a motor vehicle within this State while under the influence of alcohol to the extent that the person’s faculties to drive a motor vehicle are materially and appreciably impaired, under the influence of any other drug</w:t>
      </w:r>
      <w:r w:rsidRPr="002F7FF7">
        <w:rPr>
          <w:rStyle w:val="scinsert"/>
        </w:rPr>
        <w:t>,</w:t>
      </w:r>
      <w:r w:rsidRPr="002F7FF7">
        <w:t xml:space="preserve"> </w:t>
      </w:r>
      <w:r w:rsidRPr="002F7FF7">
        <w:rPr>
          <w:rStyle w:val="scstrike"/>
        </w:rPr>
        <w:t xml:space="preserve">or </w:t>
      </w:r>
      <w:r w:rsidRPr="002F7FF7">
        <w:t xml:space="preserve">a combination of </w:t>
      </w:r>
      <w:r w:rsidRPr="002F7FF7">
        <w:rPr>
          <w:rStyle w:val="scstrike"/>
        </w:rPr>
        <w:t xml:space="preserve">other </w:t>
      </w:r>
      <w:r w:rsidRPr="002F7FF7">
        <w:t xml:space="preserve">drugs or </w:t>
      </w:r>
      <w:r w:rsidRPr="002F7FF7">
        <w:rPr>
          <w:rStyle w:val="scinsert"/>
        </w:rPr>
        <w:t xml:space="preserve">any other </w:t>
      </w:r>
      <w:r w:rsidRPr="002F7FF7">
        <w:t>substances</w:t>
      </w:r>
      <w:r w:rsidRPr="002F7FF7">
        <w:rPr>
          <w:rStyle w:val="scinsert"/>
        </w:rPr>
        <w:t>, to include but not limited to or tetrahydrocannabinol analogue</w:t>
      </w:r>
      <w:r w:rsidRPr="002F7FF7">
        <w:t xml:space="preserve"> which cause impairment to the extent that the person’s faculties to drive a motor vehicle are materially and appreciably impaired, or under the combined influence of alcohol and any other drug or drugs or substances</w:t>
      </w:r>
      <w:r w:rsidRPr="002F7FF7">
        <w:rPr>
          <w:rStyle w:val="scinsert"/>
        </w:rPr>
        <w:t>, to include but not limited to tetrahydrocannabinol or tetrahydrocannabinol analogue</w:t>
      </w:r>
      <w:r w:rsidRPr="002F7FF7">
        <w:t xml:space="preserve"> which cause impairment to the extent that the person’s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14:paraId="7CE3892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097" w:name="ss_T56C5N2930S1_lv2_12577183e"/>
      <w:r w:rsidRPr="002F7FF7">
        <w:t>(</w:t>
      </w:r>
      <w:bookmarkEnd w:id="1097"/>
      <w:r w:rsidRPr="002F7FF7">
        <w:t xml:space="preserve">1) for a first offense, </w:t>
      </w:r>
      <w:r w:rsidRPr="002F7FF7">
        <w:rPr>
          <w:rStyle w:val="scstrike"/>
        </w:rPr>
        <w:t>by a fine of four hundred dollars or imprisonment for not less than forty‑eight hours nor more than thirty days</w:t>
      </w:r>
      <w:r w:rsidRPr="002F7FF7">
        <w:rPr>
          <w:rStyle w:val="scinsert"/>
        </w:rPr>
        <w:t>then the person must be punished by a fine of five hundred dollars or imprisonment for not less than seventy‑two hours nor more than thirty days, or both</w:t>
      </w:r>
      <w:r w:rsidRPr="002F7FF7">
        <w:t xml:space="preserve">. </w:t>
      </w:r>
      <w:r w:rsidRPr="002F7FF7">
        <w:rPr>
          <w:rStyle w:val="scinsert"/>
        </w:rPr>
        <w:t xml:space="preserve">The fine may not be suspended, </w:t>
      </w:r>
      <w:r w:rsidRPr="002F7FF7">
        <w:rPr>
          <w:rStyle w:val="scstrike"/>
        </w:rPr>
        <w:t>However</w:t>
      </w:r>
      <w:r w:rsidRPr="002F7FF7">
        <w:rPr>
          <w:rStyle w:val="scinsert"/>
        </w:rPr>
        <w:t>however</w:t>
      </w:r>
      <w:r w:rsidRPr="002F7FF7">
        <w:t xml:space="preserve">, in lieu of the </w:t>
      </w:r>
      <w:r w:rsidRPr="002F7FF7">
        <w:rPr>
          <w:rStyle w:val="scstrike"/>
        </w:rPr>
        <w:t>forty‑eight</w:t>
      </w:r>
      <w:r w:rsidRPr="002F7FF7">
        <w:rPr>
          <w:rStyle w:val="scinsert"/>
        </w:rPr>
        <w:t xml:space="preserve">seventy-two </w:t>
      </w:r>
      <w:r w:rsidRPr="002F7FF7">
        <w:t xml:space="preserve">hour minimum imprisonment, the court may provide for </w:t>
      </w:r>
      <w:r w:rsidRPr="002F7FF7">
        <w:rPr>
          <w:rStyle w:val="scstrike"/>
        </w:rPr>
        <w:t>forty‑eight</w:t>
      </w:r>
      <w:r w:rsidRPr="002F7FF7">
        <w:rPr>
          <w:rStyle w:val="scinsert"/>
        </w:rPr>
        <w:t xml:space="preserve">seventy-two </w:t>
      </w:r>
      <w:r w:rsidRPr="002F7FF7">
        <w:t xml:space="preserve">hours of public service employment. The minimum </w:t>
      </w:r>
      <w:r w:rsidRPr="002F7FF7">
        <w:rPr>
          <w:rStyle w:val="scstrike"/>
        </w:rPr>
        <w:t>forty‑eight</w:t>
      </w:r>
      <w:r w:rsidRPr="002F7FF7">
        <w:rPr>
          <w:rStyle w:val="scinsert"/>
        </w:rPr>
        <w:t xml:space="preserve">seventy-two </w:t>
      </w:r>
      <w:r w:rsidRPr="002F7FF7">
        <w:t xml:space="preserve">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w:t>
      </w:r>
      <w:r w:rsidRPr="002F7FF7">
        <w:rPr>
          <w:rStyle w:val="scstrike"/>
        </w:rPr>
        <w:t>forty‑eight</w:t>
      </w:r>
      <w:r w:rsidRPr="002F7FF7">
        <w:rPr>
          <w:rStyle w:val="scinsert"/>
        </w:rPr>
        <w:t>seventy-two</w:t>
      </w:r>
      <w:r w:rsidRPr="002F7FF7">
        <w:t xml:space="preserve"> hour sentence. </w:t>
      </w:r>
      <w:r w:rsidRPr="002F7FF7">
        <w:rPr>
          <w:rStyle w:val="scstrike"/>
        </w:rPr>
        <w:t xml:space="preserve">If the person’s alcohol concentration is at least ten one‑hundredths of one percent but less than sixteen one‑hundredths of one percent, then the person must be punished by a fine of five hundred dollars or imprisonment for not less than seventy‑two hours nor more than thirty days. However, in lieu of the seventy‑two-hour minimum imprisonment, the court may provide for seventy‑two hours of public service employment. The minimum seventy‑two-hour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be punished by a fine of one thousand dollars or imprisonment for not less than thirty days nor more than ninety days.  However,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w:t>
      </w:r>
      <w:r w:rsidRPr="002F7FF7">
        <w:t>Notwithstanding the provisions of Sections 22‑3‑540, 22‑3‑545, and 22‑3‑550, a first offense charged for this item may be tried in magistrates court;</w:t>
      </w:r>
    </w:p>
    <w:p w14:paraId="40126667"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098" w:name="ss_T56C5N2930S2_lv2_4756e762a"/>
      <w:r w:rsidRPr="002F7FF7">
        <w:t>(</w:t>
      </w:r>
      <w:bookmarkEnd w:id="1098"/>
      <w:r w:rsidRPr="002F7FF7">
        <w:t>2) for a second offense,</w:t>
      </w:r>
      <w:r w:rsidRPr="002F7FF7">
        <w:rPr>
          <w:rStyle w:val="scstrike"/>
        </w:rPr>
        <w:t xml:space="preserve"> by a fine of not less than two thousand one hundred dollars nor more than five thousand one hundred dollars, and imprisonment for not less than five days nor more than one year</w:t>
      </w:r>
      <w:r w:rsidRPr="002F7FF7">
        <w:rPr>
          <w:rStyle w:val="scinsert"/>
        </w:rPr>
        <w:t xml:space="preserve"> then the person must be punished by a fine of not less than two thousand five hundred dollars nor more than five thousand five hundred dollars and imprisonment for not less than thirty days nor more than two years</w:t>
      </w:r>
      <w:r w:rsidRPr="002F7FF7">
        <w:t>. However, the fine imposed by this item must not be suspended in an amount less than one thousand one hundred dollars</w:t>
      </w:r>
      <w:r w:rsidRPr="002F7FF7">
        <w:rPr>
          <w:rStyle w:val="scinsert"/>
        </w:rPr>
        <w:t>; or</w:t>
      </w:r>
      <w:r w:rsidRPr="002F7FF7">
        <w:rPr>
          <w:rStyle w:val="scstrike"/>
        </w:rPr>
        <w:t>.</w:t>
      </w:r>
      <w:r w:rsidRPr="002F7FF7">
        <w:t xml:space="preserve"> </w:t>
      </w:r>
      <w:r w:rsidRPr="002F7FF7">
        <w:rPr>
          <w:rStyle w:val="scstrike"/>
        </w:rPr>
        <w:t>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14:paraId="1CEF5C5B"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2F7FF7">
        <w:rPr>
          <w:rStyle w:val="scstrike"/>
        </w:rPr>
        <w:tab/>
      </w:r>
      <w:r w:rsidRPr="002F7FF7">
        <w:rPr>
          <w:rStyle w:val="scstrike"/>
        </w:rPr>
        <w:tab/>
      </w:r>
      <w:bookmarkStart w:id="1099" w:name="ss_T56C5N2930S3_lv2_2b8f8c9feR"/>
      <w:r w:rsidRPr="002F7FF7">
        <w:rPr>
          <w:rStyle w:val="scstrike"/>
        </w:rPr>
        <w:t>(</w:t>
      </w:r>
      <w:bookmarkEnd w:id="1099"/>
      <w:r w:rsidRPr="002F7FF7">
        <w:rPr>
          <w:rStyle w:val="scstrike"/>
        </w:rPr>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 or</w:t>
      </w:r>
    </w:p>
    <w:p w14:paraId="25B6C7DB"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2F7FF7">
        <w:tab/>
      </w:r>
      <w:r w:rsidRPr="002F7FF7">
        <w:tab/>
      </w:r>
      <w:r w:rsidRPr="002F7FF7">
        <w:rPr>
          <w:rStyle w:val="scstrike"/>
        </w:rPr>
        <w:t>(4)</w:t>
      </w:r>
      <w:bookmarkStart w:id="1100" w:name="ss_T56C5N2930S3_lv2_f623ee17c"/>
      <w:r w:rsidRPr="002F7FF7">
        <w:rPr>
          <w:rStyle w:val="scinsert"/>
        </w:rPr>
        <w:t>(</w:t>
      </w:r>
      <w:bookmarkEnd w:id="1100"/>
      <w:r w:rsidRPr="002F7FF7">
        <w:rPr>
          <w:rStyle w:val="scinsert"/>
        </w:rPr>
        <w:t>3)</w:t>
      </w:r>
      <w:r w:rsidRPr="002F7FF7">
        <w:t xml:space="preserve"> for a </w:t>
      </w:r>
      <w:r w:rsidRPr="002F7FF7">
        <w:rPr>
          <w:rStyle w:val="scstrike"/>
        </w:rPr>
        <w:t xml:space="preserve">fourth </w:t>
      </w:r>
      <w:r w:rsidRPr="002F7FF7">
        <w:rPr>
          <w:rStyle w:val="scinsert"/>
        </w:rPr>
        <w:t xml:space="preserve">third </w:t>
      </w:r>
      <w:r w:rsidRPr="002F7FF7">
        <w:t xml:space="preserve">or subsequent offense, by imprisonment for not less than one year nor more than five years. </w:t>
      </w:r>
      <w:r w:rsidRPr="002F7FF7">
        <w:rPr>
          <w:rStyle w:val="scstrike"/>
        </w:rPr>
        <w:t>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r w:rsidRPr="002F7FF7" w:rsidDel="00C925B0">
        <w:rPr>
          <w:rStyle w:val="scinsert"/>
        </w:rPr>
        <w:t xml:space="preserve"> </w:t>
      </w:r>
    </w:p>
    <w:p w14:paraId="701DEA4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val="single"/>
        </w:rPr>
      </w:pPr>
      <w:r w:rsidRPr="002F7FF7">
        <w:tab/>
      </w:r>
      <w:bookmarkStart w:id="1101" w:name="ss_T56C5N2930SC_lv1_ee56ddd9c"/>
      <w:r w:rsidRPr="002F7FF7">
        <w:t>(</w:t>
      </w:r>
      <w:bookmarkEnd w:id="1101"/>
      <w:r w:rsidRPr="002F7FF7">
        <w:t>C)</w:t>
      </w:r>
      <w:r w:rsidRPr="002F7FF7">
        <w:rPr>
          <w:rStyle w:val="scstrike"/>
        </w:rPr>
        <w:t xml:space="preserve"> The fine for a first offense must not be suspended. The court is prohibited from suspending a monetary fine below that of the next preceding minimum monetary fine.</w:t>
      </w:r>
      <w:r w:rsidRPr="002F7FF7">
        <w:rPr>
          <w:rStyle w:val="scinsert"/>
        </w:rPr>
        <w:t xml:space="preserve"> Reserved</w:t>
      </w:r>
    </w:p>
    <w:p w14:paraId="46B0CDA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02" w:name="ss_T56C5N2930SH_lv1_0be77a1fc"/>
      <w:r w:rsidRPr="002F7FF7">
        <w:t>(</w:t>
      </w:r>
      <w:bookmarkEnd w:id="1102"/>
      <w:r w:rsidRPr="002F7FF7">
        <w:t>H) A person convicted of violating this section, whether for a first offense or subsequent offense, must enroll in and successfully complete an Alcohol and Drug Safety Action Program certified by the</w:t>
      </w:r>
      <w:r w:rsidRPr="002F7FF7">
        <w:rPr>
          <w:rStyle w:val="scstrike"/>
        </w:rPr>
        <w:t xml:space="preserve"> Department of Alcohol and Other Drug Abuse Services</w:t>
      </w:r>
      <w:r w:rsidRPr="002F7FF7">
        <w:rPr>
          <w:rStyle w:val="scinsert"/>
        </w:rPr>
        <w:t xml:space="preserve"> Office of Substance Use Services</w:t>
      </w:r>
      <w:r w:rsidRPr="002F7FF7">
        <w:t xml:space="preserve">. </w:t>
      </w:r>
      <w:r w:rsidRPr="002F7FF7">
        <w:rPr>
          <w:rStyle w:val="scinsert"/>
        </w:rPr>
        <w:t xml:space="preserve">The judge must order participation in a DUI victim impact panel that may be attended in person or online if approved by the office. The maximum fee for the enrollment in the DUI victim impact panel shall not exceed seventy-five dollars. </w:t>
      </w:r>
      <w:r w:rsidRPr="002F7FF7">
        <w:t xml:space="preserve">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w:t>
      </w:r>
      <w:r w:rsidRPr="002F7FF7">
        <w:rPr>
          <w:rStyle w:val="scinsert"/>
        </w:rPr>
        <w:t xml:space="preserve">A person is considered enrolled after successful submission of his application and payment fees. </w:t>
      </w:r>
      <w:r w:rsidRPr="002F7FF7">
        <w:t xml:space="preserve">The </w:t>
      </w:r>
      <w:r w:rsidRPr="002F7FF7">
        <w:rPr>
          <w:rStyle w:val="scstrike"/>
        </w:rPr>
        <w:t>Department of Alcohol and Other Drug Abuse Services</w:t>
      </w:r>
      <w:r w:rsidRPr="002F7FF7">
        <w:rPr>
          <w:rStyle w:val="scinsert"/>
        </w:rPr>
        <w:t xml:space="preserve"> Office of Substance Use Services</w:t>
      </w:r>
      <w:r w:rsidRPr="002F7FF7">
        <w:t xml:space="preserve"> shall determine the cost of services provided by each certified Alcohol and Drug Safety Action Program. Each applicant shall bear the cost of services recommended in the applicant’s plan of education or treatment. The cost may not exceed</w:t>
      </w:r>
      <w:r w:rsidRPr="002F7FF7">
        <w:rPr>
          <w:rStyle w:val="scstrike"/>
        </w:rPr>
        <w:t xml:space="preserve"> five hundred</w:t>
      </w:r>
      <w:r w:rsidRPr="002F7FF7">
        <w:rPr>
          <w:rStyle w:val="scinsert"/>
        </w:rPr>
        <w:t xml:space="preserve"> one thousand</w:t>
      </w:r>
      <w:r w:rsidRPr="002F7FF7">
        <w:t xml:space="preserve"> dollars for education services, </w:t>
      </w:r>
      <w:r w:rsidRPr="002F7FF7">
        <w:rPr>
          <w:rStyle w:val="scstrike"/>
        </w:rPr>
        <w:t>two</w:t>
      </w:r>
      <w:r w:rsidRPr="002F7FF7">
        <w:rPr>
          <w:rStyle w:val="scinsert"/>
        </w:rPr>
        <w:t>four</w:t>
      </w:r>
      <w:r w:rsidRPr="002F7FF7">
        <w:t xml:space="preserve"> thousand dollars for treatment services, and</w:t>
      </w:r>
      <w:r w:rsidRPr="002F7FF7">
        <w:rPr>
          <w:rStyle w:val="scstrike"/>
        </w:rPr>
        <w:t xml:space="preserve"> two thousand five hundred</w:t>
      </w:r>
      <w:r w:rsidRPr="002F7FF7">
        <w:rPr>
          <w:rStyle w:val="scinsert"/>
        </w:rPr>
        <w:t xml:space="preserve"> five thousand</w:t>
      </w:r>
      <w:r w:rsidRPr="002F7FF7">
        <w:t xml:space="preserve"> dollars in total for all services</w:t>
      </w:r>
      <w:r w:rsidRPr="002F7FF7">
        <w:rPr>
          <w:rStyle w:val="scinsert"/>
        </w:rPr>
        <w:t xml:space="preserve"> for each certified Alcohol and Drug Safety Action Program</w:t>
      </w:r>
      <w:r w:rsidRPr="002F7FF7">
        <w:t>.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07CF4EAD"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03" w:name="bs_num_2_2ff857a16"/>
      <w:r w:rsidRPr="002F7FF7">
        <w:t>S</w:t>
      </w:r>
      <w:bookmarkEnd w:id="1103"/>
      <w:r w:rsidRPr="002F7FF7">
        <w:t>ECTION 2.</w:t>
      </w:r>
      <w:r w:rsidRPr="002F7FF7">
        <w:tab/>
      </w:r>
      <w:bookmarkStart w:id="1104" w:name="dl_87a21e4ce"/>
      <w:r w:rsidRPr="002F7FF7">
        <w:t>S</w:t>
      </w:r>
      <w:bookmarkEnd w:id="1104"/>
      <w:r w:rsidRPr="002F7FF7">
        <w:t>ection 56-5-2930 of the S.C. Code is amended by adding:</w:t>
      </w:r>
    </w:p>
    <w:p w14:paraId="3709FABF"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bookmarkStart w:id="1105" w:name="ns_T56C5N2930_6e27877d5"/>
      <w:r w:rsidRPr="002F7FF7">
        <w:tab/>
      </w:r>
      <w:bookmarkStart w:id="1106" w:name="ss_T56C5N2930SM_lv1_f79d19871"/>
      <w:r w:rsidRPr="002F7FF7">
        <w:t>(</w:t>
      </w:r>
      <w:bookmarkEnd w:id="1105"/>
      <w:bookmarkEnd w:id="1106"/>
      <w:r w:rsidRPr="002F7FF7">
        <w:t>M)</w:t>
      </w:r>
      <w:bookmarkStart w:id="1107" w:name="ss_T56C5N2930S1_lv2_632b51371"/>
      <w:r w:rsidRPr="002F7FF7">
        <w:t>(</w:t>
      </w:r>
      <w:bookmarkEnd w:id="1107"/>
      <w:r w:rsidRPr="002F7FF7">
        <w:t>1) If a person is charged with violation of Section 56-5-2930, Section 56-5-2933, or Section 56-5-2937 the prosecuting authority shall review the person’s criminal history and driving record to determine how many prior convictions as defined in subsection (D) are within the penalty enhancement period.</w:t>
      </w:r>
    </w:p>
    <w:p w14:paraId="14E53832"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tab/>
      </w:r>
      <w:r w:rsidRPr="002F7FF7">
        <w:tab/>
      </w:r>
      <w:bookmarkStart w:id="1108" w:name="ss_T56C5N2930S2_lv2_133751f7a"/>
      <w:r w:rsidRPr="002F7FF7">
        <w:t>(</w:t>
      </w:r>
      <w:bookmarkEnd w:id="1108"/>
      <w:r w:rsidRPr="002F7FF7">
        <w:t>2) The prosecuting authority may thereafter proceed with a plea agreement that involves a reduction in charge only to the degree of an immediate lesser offense unless there are reasons that justify a greater reduction. Any</w:t>
      </w:r>
      <w:r w:rsidRPr="002F7FF7">
        <w:rPr>
          <w:rStyle w:val="scstrike"/>
        </w:rPr>
        <w:t xml:space="preserve"> </w:t>
      </w:r>
      <w:r w:rsidRPr="002F7FF7">
        <w:t>reason for a greater reduction must be presented in court and placed on the record.</w:t>
      </w:r>
    </w:p>
    <w:p w14:paraId="38A9A297"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09" w:name="bs_num_3_5d36d55ce"/>
      <w:r w:rsidRPr="002F7FF7">
        <w:t>S</w:t>
      </w:r>
      <w:bookmarkEnd w:id="1109"/>
      <w:r w:rsidRPr="002F7FF7">
        <w:t>ECTION 3.</w:t>
      </w:r>
      <w:r w:rsidRPr="002F7FF7">
        <w:tab/>
      </w:r>
      <w:bookmarkStart w:id="1110" w:name="dl_b1066841c"/>
      <w:r w:rsidRPr="002F7FF7">
        <w:t>S</w:t>
      </w:r>
      <w:bookmarkEnd w:id="1110"/>
      <w:r w:rsidRPr="002F7FF7">
        <w:t>ection 56‑5‑2933 (A), (C), and (H) of the S.C. Code is amended to read:</w:t>
      </w:r>
    </w:p>
    <w:p w14:paraId="5ECF5F2F"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11" w:name="cs_T56C5N2933_f541ae340"/>
      <w:r w:rsidRPr="002F7FF7">
        <w:tab/>
      </w:r>
      <w:bookmarkStart w:id="1112" w:name="ss_T56C5N2933SA_lv1_4e50bf5c4"/>
      <w:bookmarkEnd w:id="1111"/>
      <w:r w:rsidRPr="002F7FF7">
        <w:t>(</w:t>
      </w:r>
      <w:bookmarkEnd w:id="1112"/>
      <w:r w:rsidRPr="002F7FF7">
        <w:t>A) It is unlawful for a person to drive a motor vehicle within this State while his alcohol concentration is eight one‑hundredths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14:paraId="5483703B"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13" w:name="ss_T56C5N2933S1_lv2_fdf49732c"/>
      <w:r w:rsidRPr="002F7FF7">
        <w:t>(</w:t>
      </w:r>
      <w:bookmarkEnd w:id="1113"/>
      <w:r w:rsidRPr="002F7FF7">
        <w:t>1) for a first offense,</w:t>
      </w:r>
      <w:r w:rsidRPr="002F7FF7">
        <w:rPr>
          <w:rStyle w:val="scinsert"/>
        </w:rPr>
        <w:t xml:space="preserve"> if the person’s alcohol concentration is at least eight one-hundredths of one percent but less than ten one-hundredths of one percent, then the person must be punished</w:t>
      </w:r>
      <w:r w:rsidRPr="002F7FF7">
        <w:t xml:space="preserve"> by a fine of four hundred dollars or imprisonment for not less than forty‑eight hours nor more than thirty days</w:t>
      </w:r>
      <w:r w:rsidRPr="002F7FF7">
        <w:rPr>
          <w:rStyle w:val="scinsert"/>
        </w:rPr>
        <w:t>, or both</w:t>
      </w:r>
      <w:r w:rsidRPr="002F7FF7">
        <w:t xml:space="preserve">. </w:t>
      </w:r>
      <w:r w:rsidRPr="002F7FF7">
        <w:rPr>
          <w:rStyle w:val="scstrike"/>
        </w:rPr>
        <w:t>However</w:t>
      </w:r>
      <w:r w:rsidRPr="002F7FF7">
        <w:rPr>
          <w:rStyle w:val="scinsert"/>
        </w:rPr>
        <w:t>The fine may not be suspended, however</w:t>
      </w:r>
      <w:r w:rsidRPr="002F7FF7">
        <w:t>, in lieu of the forty‑eight hour minimum imprisonment, the court may provide for forty‑eight hours of public service employment. The minimum forty‑eight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 hour sentence. If the person’s alcohol concentration is at least ten one‑hundredths of one percent but less than sixteen one‑hundredths of one percent, then the person must be punished by a fine of five hundred dollars or imprisonment for not less than seventy‑two hours nor more than thirty days</w:t>
      </w:r>
      <w:r w:rsidRPr="002F7FF7">
        <w:rPr>
          <w:rStyle w:val="scinsert"/>
        </w:rPr>
        <w:t>, or both</w:t>
      </w:r>
      <w:r w:rsidRPr="002F7FF7">
        <w:t xml:space="preserve">. </w:t>
      </w:r>
      <w:r w:rsidRPr="002F7FF7">
        <w:rPr>
          <w:rStyle w:val="scstrike"/>
        </w:rPr>
        <w:t>However</w:t>
      </w:r>
      <w:r w:rsidRPr="002F7FF7">
        <w:rPr>
          <w:rStyle w:val="scinsert"/>
        </w:rPr>
        <w:t>The fine may not be suspended, however</w:t>
      </w:r>
      <w:r w:rsidRPr="002F7FF7">
        <w:t>, in lieu of the seventy‑two hour minimum imprisonment, the court may provide for seventy‑two hours of public service employment. The minimum seventy‑two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be punished by a fine of one thousand dollars or imprisonment for not less than thirty days nor more than ninety days</w:t>
      </w:r>
      <w:r w:rsidRPr="002F7FF7">
        <w:rPr>
          <w:rStyle w:val="scinsert"/>
        </w:rPr>
        <w:t>, or both</w:t>
      </w:r>
      <w:r w:rsidRPr="002F7FF7">
        <w:t xml:space="preserve">. </w:t>
      </w:r>
      <w:r w:rsidRPr="002F7FF7">
        <w:rPr>
          <w:rStyle w:val="scstrike"/>
        </w:rPr>
        <w:t>However</w:t>
      </w:r>
      <w:r w:rsidRPr="002F7FF7">
        <w:rPr>
          <w:rStyle w:val="scinsert"/>
        </w:rPr>
        <w:t>The fine may not be suspended, however</w:t>
      </w:r>
      <w:r w:rsidRPr="002F7FF7">
        <w:t>,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a first offense charged for this item may be tried in magistrates court;</w:t>
      </w:r>
    </w:p>
    <w:p w14:paraId="51755F5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14" w:name="ss_T56C5N2933S2_lv2_64f29ae1b"/>
      <w:r w:rsidRPr="002F7FF7">
        <w:t>(</w:t>
      </w:r>
      <w:bookmarkEnd w:id="1114"/>
      <w:r w:rsidRPr="002F7FF7">
        <w:t xml:space="preserve">2) for a second offense, </w:t>
      </w:r>
      <w:r w:rsidRPr="002F7FF7">
        <w:rPr>
          <w:rStyle w:val="scinsert"/>
        </w:rPr>
        <w:t xml:space="preserve">if the person’s alcohol concentration is at least eight one-hundredths of one percent but less than ten one-hundredths of one percent, then the person must be punished </w:t>
      </w:r>
      <w:r w:rsidRPr="002F7FF7">
        <w:t xml:space="preserve">by a fine of not less than two thousand one hundred dollars nor more than five thousand one hundred dollars, and imprisonment for not less than five days nor more than one year. </w:t>
      </w:r>
      <w:r w:rsidRPr="002F7FF7">
        <w:rPr>
          <w:rStyle w:val="scstrike"/>
        </w:rPr>
        <w:t xml:space="preserve">However, the fine imposed by this item must not be suspended in an amount less than one thousand one hundred dollars. </w:t>
      </w:r>
      <w:r w:rsidRPr="002F7FF7">
        <w:t xml:space="preserve">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w:t>
      </w:r>
      <w:r w:rsidRPr="002F7FF7">
        <w:rPr>
          <w:rStyle w:val="scstrike"/>
        </w:rPr>
        <w:t xml:space="preserve">However, the fine imposed by this item must not be suspended in an amount less than one thousand one hundred dollars. </w:t>
      </w:r>
      <w:r w:rsidRPr="002F7FF7">
        <w:t>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w:t>
      </w:r>
      <w:r w:rsidRPr="002F7FF7">
        <w:rPr>
          <w:rStyle w:val="scstrike"/>
        </w:rPr>
        <w:t xml:space="preserve"> However, the fine imposed by this item must not be suspended in an amount less than one thousand one hundred dollars</w:t>
      </w:r>
      <w:r w:rsidRPr="002F7FF7">
        <w:t>;</w:t>
      </w:r>
      <w:r w:rsidRPr="002F7FF7">
        <w:rPr>
          <w:rStyle w:val="scinsert"/>
        </w:rPr>
        <w:t xml:space="preserve"> or</w:t>
      </w:r>
    </w:p>
    <w:p w14:paraId="1ED6CF77"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2F7FF7">
        <w:rPr>
          <w:rStyle w:val="scstrike"/>
        </w:rPr>
        <w:tab/>
      </w:r>
      <w:r w:rsidRPr="002F7FF7">
        <w:rPr>
          <w:rStyle w:val="scstrike"/>
        </w:rPr>
        <w:tab/>
      </w:r>
      <w:bookmarkStart w:id="1115" w:name="ss_T56C5N2933S3_lv2_b0709cd12R"/>
      <w:r w:rsidRPr="002F7FF7">
        <w:rPr>
          <w:rStyle w:val="scstrike"/>
        </w:rPr>
        <w:t>(</w:t>
      </w:r>
      <w:bookmarkEnd w:id="1115"/>
      <w:r w:rsidRPr="002F7FF7">
        <w:rPr>
          <w:rStyle w:val="scstrike"/>
        </w:rPr>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years.or</w:t>
      </w:r>
    </w:p>
    <w:p w14:paraId="31E1D9AE"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rPr>
          <w:rStyle w:val="scstrike"/>
        </w:rPr>
        <w:t>(4)</w:t>
      </w:r>
      <w:bookmarkStart w:id="1116" w:name="ss_T56C5N2933S3_lv2_df1131b9b"/>
      <w:r w:rsidRPr="002F7FF7">
        <w:rPr>
          <w:rStyle w:val="scinsert"/>
        </w:rPr>
        <w:t>(</w:t>
      </w:r>
      <w:bookmarkEnd w:id="1116"/>
      <w:r w:rsidRPr="002F7FF7">
        <w:rPr>
          <w:rStyle w:val="scinsert"/>
        </w:rPr>
        <w:t>3)</w:t>
      </w:r>
      <w:r w:rsidRPr="002F7FF7">
        <w:t xml:space="preserve"> for a </w:t>
      </w:r>
      <w:r w:rsidRPr="002F7FF7">
        <w:rPr>
          <w:rStyle w:val="scstrike"/>
        </w:rPr>
        <w:t>fourth</w:t>
      </w:r>
      <w:r w:rsidRPr="002F7FF7">
        <w:rPr>
          <w:rStyle w:val="scinsert"/>
        </w:rPr>
        <w:t xml:space="preserve"> third</w:t>
      </w:r>
      <w:r w:rsidRPr="002F7FF7">
        <w:t xml:space="preserve"> or subsequent offense,</w:t>
      </w:r>
      <w:r w:rsidRPr="002F7FF7">
        <w:rPr>
          <w:rStyle w:val="scinsert"/>
        </w:rPr>
        <w:t xml:space="preserve"> if the person’s alcohol concentration is at least eight one-hundredths of one percent but less than ten one-hundredths of a percent, then the person must be punished</w:t>
      </w:r>
      <w:r w:rsidRPr="002F7FF7">
        <w:t xml:space="preserv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p>
    <w:p w14:paraId="4068ACB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17" w:name="ss_T56C5N2933SC_lv1_170af7270"/>
      <w:r w:rsidRPr="002F7FF7">
        <w:t>(</w:t>
      </w:r>
      <w:bookmarkEnd w:id="1117"/>
      <w:r w:rsidRPr="002F7FF7">
        <w:t xml:space="preserve">C) </w:t>
      </w:r>
      <w:r w:rsidRPr="002F7FF7">
        <w:rPr>
          <w:rStyle w:val="scstrike"/>
        </w:rPr>
        <w:t>The fine for a first offense must not be suspended. The court is prohibited from suspending a monetary fine below that of the next preceding minimum monetary fine.</w:t>
      </w:r>
      <w:r w:rsidRPr="002F7FF7">
        <w:rPr>
          <w:rStyle w:val="scinsert"/>
        </w:rPr>
        <w:t xml:space="preserve"> RESERVED</w:t>
      </w:r>
    </w:p>
    <w:p w14:paraId="0AB6034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18" w:name="ss_T56C5N2933SH_lv1_92b64f802"/>
      <w:r w:rsidRPr="002F7FF7">
        <w:t>(</w:t>
      </w:r>
      <w:bookmarkEnd w:id="1118"/>
      <w:r w:rsidRPr="002F7FF7">
        <w:t>H) A person convicted of violating this section, whether for a first offense or subsequent offense, must enroll in and successfully complete an Alcohol and Drug Safety Action Program certified by the</w:t>
      </w:r>
      <w:r w:rsidRPr="002F7FF7">
        <w:rPr>
          <w:rStyle w:val="scstrike"/>
        </w:rPr>
        <w:t xml:space="preserve"> Department of Alcohol and Other Drug Abuse Services</w:t>
      </w:r>
      <w:r w:rsidRPr="002F7FF7">
        <w:rPr>
          <w:rStyle w:val="scinsert"/>
        </w:rPr>
        <w:t xml:space="preserve"> Office of Substance Use Services</w:t>
      </w:r>
      <w:r w:rsidRPr="002F7FF7">
        <w:rPr>
          <w:rStyle w:val="scstrike"/>
        </w:rPr>
        <w:t>, and the judge</w:t>
      </w:r>
      <w:r w:rsidRPr="002F7FF7">
        <w:rPr>
          <w:rStyle w:val="scinsert"/>
        </w:rPr>
        <w:t>. The judge must order participation in a DUI victim impact panel that may be attended in person or online if approved by the office. The maximum fee for enrollment in the DUI victim impact panel shall not exceed seventy-five dollars.</w:t>
      </w:r>
      <w:r w:rsidRPr="002F7FF7">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w:t>
      </w:r>
      <w:r w:rsidRPr="002F7FF7">
        <w:rPr>
          <w:rStyle w:val="scinsert"/>
        </w:rPr>
        <w:t xml:space="preserve">A person is to be considered enrolled after successful submission of his application and payment of fees. </w:t>
      </w:r>
      <w:r w:rsidRPr="002F7FF7">
        <w:t xml:space="preserve">The </w:t>
      </w:r>
      <w:r w:rsidRPr="002F7FF7">
        <w:rPr>
          <w:rStyle w:val="scstrike"/>
        </w:rPr>
        <w:t xml:space="preserve">Department of Alcohol and Other Drug Abuse Services </w:t>
      </w:r>
      <w:r w:rsidRPr="002F7FF7">
        <w:rPr>
          <w:rStyle w:val="scinsert"/>
        </w:rPr>
        <w:t xml:space="preserve">Office of Substance Use Services </w:t>
      </w:r>
      <w:r w:rsidRPr="002F7FF7">
        <w:t>shall determine the cost of services provided by each certified Alcohol and Drug Safety Action Program. Each applicant shall bear the cost of services recommended in the applicant’s plan of education or treatment. The cost may not exceed</w:t>
      </w:r>
      <w:r w:rsidRPr="002F7FF7">
        <w:rPr>
          <w:rStyle w:val="scstrike"/>
        </w:rPr>
        <w:t xml:space="preserve"> five hundred </w:t>
      </w:r>
      <w:r w:rsidRPr="002F7FF7">
        <w:rPr>
          <w:rStyle w:val="scinsert"/>
        </w:rPr>
        <w:t xml:space="preserve"> one thousand </w:t>
      </w:r>
      <w:r w:rsidRPr="002F7FF7">
        <w:t xml:space="preserve">dollars for education services, </w:t>
      </w:r>
      <w:r w:rsidRPr="002F7FF7">
        <w:rPr>
          <w:rStyle w:val="scstrike"/>
        </w:rPr>
        <w:t xml:space="preserve">two </w:t>
      </w:r>
      <w:r w:rsidRPr="002F7FF7">
        <w:rPr>
          <w:rStyle w:val="scinsert"/>
        </w:rPr>
        <w:t xml:space="preserve">four </w:t>
      </w:r>
      <w:r w:rsidRPr="002F7FF7">
        <w:t xml:space="preserve">thousand dollars for treatment services, and </w:t>
      </w:r>
      <w:r w:rsidRPr="002F7FF7">
        <w:rPr>
          <w:rStyle w:val="scstrike"/>
        </w:rPr>
        <w:t xml:space="preserve">two thousand five hundred </w:t>
      </w:r>
      <w:r w:rsidRPr="002F7FF7">
        <w:rPr>
          <w:rStyle w:val="scinsert"/>
        </w:rPr>
        <w:t xml:space="preserve">five thousand </w:t>
      </w:r>
      <w:r w:rsidRPr="002F7FF7">
        <w:t>dollars in total for all services</w:t>
      </w:r>
      <w:r w:rsidRPr="002F7FF7">
        <w:rPr>
          <w:rStyle w:val="scinsert"/>
        </w:rPr>
        <w:t xml:space="preserve"> for each certified Alcohol and Drug Safety Action Program. </w:t>
      </w:r>
      <w:r w:rsidRPr="002F7FF7">
        <w:t>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03A79F3F"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19" w:name="bs_num_4_73b484d20"/>
      <w:r w:rsidRPr="002F7FF7">
        <w:t>S</w:t>
      </w:r>
      <w:bookmarkEnd w:id="1119"/>
      <w:r w:rsidRPr="002F7FF7">
        <w:t>ECTION 4.</w:t>
      </w:r>
      <w:r w:rsidRPr="002F7FF7">
        <w:tab/>
      </w:r>
      <w:bookmarkStart w:id="1120" w:name="dl_345e67d6c"/>
      <w:r w:rsidRPr="002F7FF7">
        <w:t>S</w:t>
      </w:r>
      <w:bookmarkEnd w:id="1120"/>
      <w:r w:rsidRPr="002F7FF7">
        <w:t>ection 56-5-2933 of the S.C. Code is amended by adding:</w:t>
      </w:r>
    </w:p>
    <w:p w14:paraId="5094E411"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bookmarkStart w:id="1121" w:name="ns_T56C5N2933_a6013697e"/>
      <w:r w:rsidRPr="002F7FF7">
        <w:tab/>
      </w:r>
      <w:bookmarkStart w:id="1122" w:name="ss_T56C5N2933SM_lv1_f223a526c"/>
      <w:r w:rsidRPr="002F7FF7">
        <w:t>(</w:t>
      </w:r>
      <w:bookmarkEnd w:id="1121"/>
      <w:bookmarkEnd w:id="1122"/>
      <w:r w:rsidRPr="002F7FF7">
        <w:t>M)</w:t>
      </w:r>
      <w:bookmarkStart w:id="1123" w:name="ss_T56C5N2933S1_lv2_0e0fa42b0"/>
      <w:r w:rsidRPr="002F7FF7">
        <w:t>(</w:t>
      </w:r>
      <w:bookmarkEnd w:id="1123"/>
      <w:r w:rsidRPr="002F7FF7">
        <w:t>1) If a person is charged with violation of Section 56-5-2930, Section 56-5-2933, or 56-5-2937, the prosecuting authority shall review the person’s criminal history and driving record to determine how many prior convictions as defined in subsection (D) are within the penalty enhancement period.</w:t>
      </w:r>
    </w:p>
    <w:p w14:paraId="7AFE3225"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tab/>
      </w:r>
      <w:r w:rsidRPr="002F7FF7">
        <w:tab/>
      </w:r>
      <w:bookmarkStart w:id="1124" w:name="ss_T56C5N2933S2_lv2_a76fd7e8b"/>
      <w:r w:rsidRPr="002F7FF7">
        <w:t>(</w:t>
      </w:r>
      <w:bookmarkEnd w:id="1124"/>
      <w:r w:rsidRPr="002F7FF7">
        <w:t>2) The prosecuting authority may thereafter proceed with a plea agreement that involves a reduction in charge only to the degree of an immediate lesser offense unless there are reasons that justify a greater reduction. Any reason for a greater reduction must be presented in court and placed on the record.</w:t>
      </w:r>
    </w:p>
    <w:p w14:paraId="04D6AAB5"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25" w:name="bs_num_5_14edfc0d4"/>
      <w:r w:rsidRPr="002F7FF7">
        <w:t>S</w:t>
      </w:r>
      <w:bookmarkEnd w:id="1125"/>
      <w:r w:rsidRPr="002F7FF7">
        <w:t>ECTION 5.</w:t>
      </w:r>
      <w:r w:rsidRPr="002F7FF7">
        <w:tab/>
      </w:r>
      <w:bookmarkStart w:id="1126" w:name="dl_4006a0e31"/>
      <w:r w:rsidRPr="002F7FF7">
        <w:t>C</w:t>
      </w:r>
      <w:bookmarkEnd w:id="1126"/>
      <w:r w:rsidRPr="002F7FF7">
        <w:t>hapter 5, Title 56 of the S.C. Code is amended by adding:</w:t>
      </w:r>
    </w:p>
    <w:p w14:paraId="3A5F9F92"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27" w:name="ns_T56C5N2937_628d7a184"/>
      <w:r w:rsidRPr="002F7FF7">
        <w:t>S</w:t>
      </w:r>
      <w:bookmarkEnd w:id="1127"/>
      <w:r w:rsidRPr="002F7FF7">
        <w:t>ection 56-5-2937.</w:t>
      </w:r>
      <w:r w:rsidRPr="002F7FF7">
        <w:tab/>
        <w:t>(A) It is unlawful for a person to drive a motor vehicle within this State with the presence of five or more nanograms per milliliter of tetrahydrocannabinol or tetrahydrocannabinol analogue in his blood.</w:t>
      </w:r>
    </w:p>
    <w:p w14:paraId="01797843"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t>(B)(1) A person who violates the provisions of this section is guilty of the offense of driving with an unlawful tetrahydrocannabinol concentration and, upon conviction, entry of a plea of guilty or of nolo contendere, or forfeiture of bail must be punished as follows:</w:t>
      </w:r>
    </w:p>
    <w:p w14:paraId="2C075C1C"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t>(a) for a first offense, by a fine of four hundred dollars, which may not be suspended, or imprisonment for not less than forty-eight hours nor more than thirty days, or both. However, in lieu of the forty-eight hour minimum imprisonment, the court may provide for forty-eight hours of public service employment. The minimum forty-eight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 hour sentence. Notwithstanding the provisions of Sections 22-3-540, 22-3-545, and 22-3-550, a first offense charged for this item may be tried in magistrates court;</w:t>
      </w:r>
    </w:p>
    <w:p w14:paraId="316579BD"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t>(b) for a second offense, by a fine of not less than two thousand one hundred dollars nor more than five thousand one hundred dollars, and imprisonment for not less than five days nor more than one year, or both. However, the fine imposed by this item must not be suspended in an amount less than one thousand one hundred dollars; or</w:t>
      </w:r>
    </w:p>
    <w:p w14:paraId="1CFC054B"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t>(c) for a third or subsequent offense, by imprisonment for not less than one year nor more than five years.</w:t>
      </w:r>
    </w:p>
    <w:p w14:paraId="0B63BDDE"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(2) The provisions contained in this article related to ignition interlock devices and the Ignition Interlock Device Program do not apply to a conviction of this section.</w:t>
      </w:r>
    </w:p>
    <w:p w14:paraId="0C779E8B"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(3). For purposes of this Section, if the test detects the presence of five or more nanograms per milliliter of tetrahydrocannabinol or tetrahydrocannabinol analogue of whole blood, excluding inactive metabolites, it may be inferred that the person was under the influence of tetrahydrocannabinol.</w:t>
      </w:r>
    </w:p>
    <w:p w14:paraId="6409EEC2"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56-5-2930, Section 56-5-2933, or prohibits a person from driving a motor vehicle with an unlawful tetrahydrocannabinol concentration including, but not limited to, this section, constitutes a prior offense of this section. A conviction, entry of a plea of guilty or of nolo contendere, or forfeiture of bail under this section shall constitute a prior offense for purposes of Section 56-5-2930 and Section 56-5-2933.  Only those violations which occurred within a period of ten years including and immediately preceding the date of the last violation constitute prior violations within the meaning of this section.</w:t>
      </w:r>
    </w:p>
    <w:p w14:paraId="6C1969C5"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t>(E) Upon imposition of a sentence of public service, the defendant may apply to the court to be allowed to perform his public service in his county of residence if he has been sentenced to public service in a county where he does not reside.</w:t>
      </w:r>
    </w:p>
    <w:p w14:paraId="25FB9245"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t>(F) Two hundred dollars of each fine imposed pursuant to this section must be placed by the Comptroller General into a special restricted account to be used by the Department of Public Safety for the Highway Patrol.</w:t>
      </w:r>
    </w:p>
    <w:p w14:paraId="3F272387"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t>(G) One hundred dollars of each fine imposed pursuant to this section must be placed by the Comptroller General into a special restricted account to be used by the State Law Enforcement Division to offset the costs of administration of the bodily fluid tests.</w:t>
      </w:r>
    </w:p>
    <w:p w14:paraId="5B8AD04D"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t>(H) A person convicted of violating this section, whether for a first offense or subsequent offense, must enroll in and successfully complete an Alcohol and Drug Safety Action Program certified by the Office of Substance 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Office of Substance 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77660724"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t>(I) A person charged with a violation of Section 56-5-2930 may be prosecuted pursuant to this section if the original testing of the person's blood was performed pursuant to subsection 56-5-2950. A person may not be prosecuted for both a violation of Section 56-5-2930 and a violation of this section for the same incident. A person who violates the provisions of this section is entitled to a jury trial and is afforded the right to challenge certain factors including, but not limited to:</w:t>
      </w:r>
    </w:p>
    <w:p w14:paraId="202CE2DF"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(1) whether or not the person was lawfully arrested or detained;</w:t>
      </w:r>
    </w:p>
    <w:p w14:paraId="750842F9"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(2) the period of time between arrest and testing;</w:t>
      </w:r>
    </w:p>
    <w:p w14:paraId="58FE52FA"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(3) whether the person was given a written copy of and verbally informed of the rights enumerated in Section 56-5-2950;</w:t>
      </w:r>
    </w:p>
    <w:p w14:paraId="2FC218DD"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(4) whether the person consented to taking a test pursuant to Section 56-5-2950, and whether the:</w:t>
      </w:r>
    </w:p>
    <w:p w14:paraId="44409A2C"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t>(a) presence of five or more nanograms per milliliter of tetrahydrocannabinol or tetrahydrocannabinol analogue was detected by the test of whole blood, excluding inactive metabolites;</w:t>
      </w:r>
    </w:p>
    <w:p w14:paraId="7D675330"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t>(b) individual who took blood samples was qualified; and</w:t>
      </w:r>
    </w:p>
    <w:p w14:paraId="7FEF4408"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t>(c) tests administered and samples obtained were conducted pursuant to Section 56-5-2950 and regulations adopted pursuant to Section 56-5-2951 and Section 56-5-2953.</w:t>
      </w:r>
    </w:p>
    <w:p w14:paraId="1911E0D1"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t>(J)(1) Nothing contained in this section prohibits the introduction of:</w:t>
      </w:r>
    </w:p>
    <w:p w14:paraId="5DEA79C8"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t>(a) the results of any additional tests of the person's blood;</w:t>
      </w:r>
    </w:p>
    <w:p w14:paraId="074ECEEB"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t>(b) any evidence that may corroborate or question the validity of the blood test results including, but not limited to, evidence that the person did not consume tetrahydrocannabinol or tetrahydrocannabinol analogue.</w:t>
      </w:r>
    </w:p>
    <w:p w14:paraId="7564B801"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t>(c) a video recording of the person's conduct at the incident site and the blood testing site which is subject to redaction under the South Carolina Rules of Evidence; or</w:t>
      </w:r>
    </w:p>
    <w:p w14:paraId="33F3E5C4"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t>(d) any other evidence of the state of a person's faculties to drive which would call into question the results of a blood test.</w:t>
      </w:r>
    </w:p>
    <w:p w14:paraId="2EC25D28"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(2) 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14:paraId="717C8FE9"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t>(K) For the purpose of this section, any offense carrying a penalty of imprisonment of ninety days or less may be tried in magistrates court.</w:t>
      </w:r>
    </w:p>
    <w:p w14:paraId="52A9C951"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t>(L) The Department of Motor Vehicles shall suspend the driver's license, permit, or nonresident operating privilege of, or deny the issuance of a license or permit to, a person who drives a motor vehicle and refuses to submit to a test provided for in Section 59-5-2950 or had five or more nanograms per milliliter of tetrahydrocannabinol or tetrahydrocannabinol analogue was detected in a blood test. The arresting officer shall issue a notice of suspension which is effective beginning on the date of the alleged violation of this section and the arresting officer must electronically submit the notice to the Department of Motor Vehicles. The provisions of Section 56-5-2951 related to temporary alcohol licenses apply to temporary tetrahydrocannabinol licenses except:</w:t>
      </w:r>
    </w:p>
    <w:p w14:paraId="569D0303"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(1) for the provisions related to ignition interlock devices and the Ignition Interlock Device Program;</w:t>
      </w:r>
    </w:p>
    <w:p w14:paraId="60897B14"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(2) that the notice of suspension, in addition to the person's right to request a contested case hearing, shall:</w:t>
      </w:r>
    </w:p>
    <w:p w14:paraId="1543AB2D"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t>(a) after July 1, 2027, state that the person has a right to a temporary tetrahydrocannabinol license rather than a temporary alcohol license; and</w:t>
      </w:r>
    </w:p>
    <w:p w14:paraId="600A88F4"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t>(b) not provide an opportunity to enroll in the Ignition Interlock Device Program.</w:t>
      </w:r>
    </w:p>
    <w:p w14:paraId="0F34EDE8"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(3) that the scope of a contested case hearing shall include whether the person consented to taking a blood test pursuant to Section 59-5-2950 and whether the reported results of that test detected the presence of five or more nanograms per milliliter of tetrahydrocannabinol or tetrahydrocannabinol analogue rather than a reported alcohol concentration; and</w:t>
      </w:r>
    </w:p>
    <w:p w14:paraId="7C979B05"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2F7FF7">
        <w:tab/>
      </w:r>
      <w:r w:rsidRPr="002F7FF7">
        <w:tab/>
        <w:t>(4) for application of this section references to blood alcohol level are deemed to be references to the presence of tetrahydrocannabinol or tetrahydrocannabinol analogue.</w:t>
      </w:r>
    </w:p>
    <w:p w14:paraId="5F23026E"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28" w:name="bs_num_6_25495e6f5"/>
      <w:r w:rsidRPr="002F7FF7">
        <w:t>S</w:t>
      </w:r>
      <w:bookmarkEnd w:id="1128"/>
      <w:r w:rsidRPr="002F7FF7">
        <w:t>ECTION 6.</w:t>
      </w:r>
      <w:r w:rsidRPr="002F7FF7">
        <w:tab/>
      </w:r>
      <w:bookmarkStart w:id="1129" w:name="dl_ab762b24c"/>
      <w:r w:rsidRPr="002F7FF7">
        <w:t>S</w:t>
      </w:r>
      <w:bookmarkEnd w:id="1129"/>
      <w:r w:rsidRPr="002F7FF7">
        <w:t>ection 56‑5‑2941(A) of the S.C. Code is amended to read:</w:t>
      </w:r>
    </w:p>
    <w:p w14:paraId="5D211A4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30" w:name="cs_T56C5N2941_3841f6371"/>
      <w:r w:rsidRPr="002F7FF7">
        <w:tab/>
      </w:r>
      <w:bookmarkStart w:id="1131" w:name="ss_T56C5N2941SA_lv1_cbeff6b29"/>
      <w:bookmarkEnd w:id="1130"/>
      <w:r w:rsidRPr="002F7FF7">
        <w:t>(</w:t>
      </w:r>
      <w:bookmarkEnd w:id="1131"/>
      <w:r w:rsidRPr="002F7FF7">
        <w:t>A)</w:t>
      </w:r>
      <w:bookmarkStart w:id="1132" w:name="ss_T56C5N2941S1_lv2_477a30bf2"/>
      <w:r w:rsidRPr="002F7FF7">
        <w:t>(</w:t>
      </w:r>
      <w:bookmarkEnd w:id="1132"/>
      <w:r w:rsidRPr="002F7FF7">
        <w:t xml:space="preserve">1) The Department of Motor Vehicles shall require a person who is convicted of violating the provisions of Sections 56‑5‑2930, 56‑5‑2933, </w:t>
      </w:r>
      <w:r w:rsidRPr="002F7FF7">
        <w:rPr>
          <w:rStyle w:val="scinsert"/>
        </w:rPr>
        <w:t xml:space="preserve">56-5-2937, </w:t>
      </w:r>
      <w:r w:rsidRPr="002F7FF7">
        <w:t>56‑5‑2945, 56‑5‑2947 except if the conviction was for Section 56‑5‑750, or a law of another state that prohibits a person from driving a motor vehicle while under the influence of alcohol</w:t>
      </w:r>
      <w:r w:rsidRPr="002F7FF7">
        <w:rPr>
          <w:rStyle w:val="scinsert"/>
        </w:rPr>
        <w:t>,</w:t>
      </w:r>
      <w:r w:rsidRPr="002F7FF7">
        <w:t xml:space="preserve"> </w:t>
      </w:r>
      <w:r w:rsidRPr="002F7FF7">
        <w:rPr>
          <w:rStyle w:val="scstrike"/>
        </w:rPr>
        <w:t xml:space="preserve">or </w:t>
      </w:r>
      <w:r w:rsidRPr="002F7FF7">
        <w:t>other drugs</w:t>
      </w:r>
      <w:r w:rsidRPr="002F7FF7">
        <w:rPr>
          <w:rStyle w:val="scinsert"/>
        </w:rPr>
        <w:t xml:space="preserve"> or substances</w:t>
      </w:r>
      <w:r w:rsidRPr="002F7FF7">
        <w:t>, or who is issued a temporary alcohol license pursuant to Section 56‑1‑286 or 56‑5‑2951, to have installed on any motor vehicle the person drives, except a moped or motorcycle, an ignition interlock device designed to prevent driving of the motor vehicle if the person has consumed alcoholic beverages. This requirement shall not apply to a person who submitted to a breath test pursuant to Section 56‑5‑2950 and had an alcohol concentration of .</w:t>
      </w:r>
      <w:r w:rsidRPr="002F7FF7">
        <w:rPr>
          <w:rStyle w:val="scstrike"/>
        </w:rPr>
        <w:t>00</w:t>
      </w:r>
      <w:r w:rsidRPr="002F7FF7">
        <w:rPr>
          <w:rStyle w:val="scinsert"/>
        </w:rPr>
        <w:t>less than</w:t>
      </w:r>
      <w:r w:rsidRPr="002F7FF7">
        <w:t xml:space="preserve"> </w:t>
      </w:r>
      <w:r w:rsidRPr="002F7FF7">
        <w:rPr>
          <w:rStyle w:val="scinsert"/>
        </w:rPr>
        <w:t xml:space="preserve">five </w:t>
      </w:r>
      <w:r w:rsidRPr="002F7FF7">
        <w:t>one‑hundredths of one percent.</w:t>
      </w:r>
    </w:p>
    <w:p w14:paraId="59FA6B0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33" w:name="ss_T56C5N2941S2_lv2_4e90a108d"/>
      <w:r w:rsidRPr="002F7FF7">
        <w:t>(</w:t>
      </w:r>
      <w:bookmarkEnd w:id="1133"/>
      <w:r w:rsidRPr="002F7FF7">
        <w:t>2)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w:t>
      </w:r>
    </w:p>
    <w:p w14:paraId="76E9368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34" w:name="ss_T56C5N2941S3_lv2_fff27818f"/>
      <w:r w:rsidRPr="002F7FF7">
        <w:t>(</w:t>
      </w:r>
      <w:bookmarkEnd w:id="1134"/>
      <w:r w:rsidRPr="002F7FF7">
        <w:t>3) The department also shall require a person who has enrolled in the Ignition Interlock Device Program in lieu of the remainder of a driver’s license suspension, denial of license to operate a vehicle as an habitual offender pursuant to Section 56‑1‑1090, or denial of the issuance of a driver’s license or permit to have an ignition interlock device installed on any motor vehicle the person drives, except a moped or motorcycle.</w:t>
      </w:r>
    </w:p>
    <w:p w14:paraId="6BDD8EF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35" w:name="ss_T56C5N2941S4_lv2_cb1e13f4c"/>
      <w:r w:rsidRPr="002F7FF7">
        <w:t>(</w:t>
      </w:r>
      <w:bookmarkEnd w:id="1135"/>
      <w:r w:rsidRPr="002F7FF7">
        <w:t>4) The length of time that a device is required to be affixed to a motor vehicle is set forth in Section 56‑1‑286; 56‑1‑1090; 56‑5‑2945; 56‑5‑2951; 56‑5‑2990; or 56‑5‑2947, except if the conviction was for Section 56‑5‑750.</w:t>
      </w:r>
    </w:p>
    <w:p w14:paraId="2DC377B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rPr>
          <w:rStyle w:val="scinsert"/>
        </w:rPr>
        <w:tab/>
      </w:r>
      <w:r w:rsidRPr="002F7FF7">
        <w:rPr>
          <w:rStyle w:val="scinsert"/>
        </w:rPr>
        <w:tab/>
      </w:r>
      <w:bookmarkStart w:id="1136" w:name="ss_T56C5N2941S5_lv2_192fbfafR"/>
      <w:r w:rsidRPr="002F7FF7">
        <w:rPr>
          <w:rStyle w:val="scinsert"/>
        </w:rPr>
        <w:t>(</w:t>
      </w:r>
      <w:bookmarkEnd w:id="1136"/>
      <w:r w:rsidRPr="002F7FF7">
        <w:rPr>
          <w:rStyle w:val="scinsert"/>
        </w:rPr>
        <w:t>5) Nothing in this section shall be construed to require installation of an ignition interlock device until the suspension is upheld at a contested case hearing or the contested hearing is waived.</w:t>
      </w:r>
    </w:p>
    <w:p w14:paraId="3ED4B8C4"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37" w:name="bs_num_7_073f4b7cd"/>
      <w:r w:rsidRPr="002F7FF7">
        <w:t>S</w:t>
      </w:r>
      <w:bookmarkEnd w:id="1137"/>
      <w:r w:rsidRPr="002F7FF7">
        <w:t>ECTION 7.</w:t>
      </w:r>
      <w:r w:rsidRPr="002F7FF7">
        <w:tab/>
      </w:r>
      <w:bookmarkStart w:id="1138" w:name="dl_4d82bfb4b"/>
      <w:r w:rsidRPr="002F7FF7">
        <w:t>S</w:t>
      </w:r>
      <w:bookmarkEnd w:id="1138"/>
      <w:r w:rsidRPr="002F7FF7">
        <w:t>ection 56-5-2941(L) of the S.C. Code is amended to read:</w:t>
      </w:r>
    </w:p>
    <w:p w14:paraId="01C118C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39" w:name="cs_T56C5N2941_bb590456c"/>
      <w:r w:rsidRPr="002F7FF7">
        <w:tab/>
      </w:r>
      <w:bookmarkStart w:id="1140" w:name="ss_T56C5N2941SL_lv1_b2c0d6b03"/>
      <w:bookmarkEnd w:id="1139"/>
      <w:r w:rsidRPr="002F7FF7">
        <w:t>(</w:t>
      </w:r>
      <w:bookmarkEnd w:id="1140"/>
      <w:r w:rsidRPr="002F7FF7">
        <w:t>L)</w:t>
      </w:r>
      <w:bookmarkStart w:id="1141" w:name="ss_T56C5N2941S1_lv2_0215df428"/>
      <w:r w:rsidRPr="002F7FF7">
        <w:t>(</w:t>
      </w:r>
      <w:bookmarkEnd w:id="1141"/>
      <w:r w:rsidRPr="002F7FF7">
        <w:t>1) 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14:paraId="67DFB75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42" w:name="ss_T56C5N2941S2_lv2_06ff47a18"/>
      <w:r w:rsidRPr="002F7FF7">
        <w:t>(</w:t>
      </w:r>
      <w:bookmarkEnd w:id="1142"/>
      <w:r w:rsidRPr="002F7FF7">
        <w:t>2) This subsection does not apply to:</w:t>
      </w:r>
    </w:p>
    <w:p w14:paraId="0C89A84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143" w:name="ss_T56C5N2941Sa_lv3_41e420710"/>
      <w:r w:rsidRPr="002F7FF7">
        <w:t>(</w:t>
      </w:r>
      <w:bookmarkEnd w:id="1143"/>
      <w:r w:rsidRPr="002F7FF7">
        <w:t>a) a person convicted of a second or subsequent violation of Section 56-5-2930, 56-5-2933,</w:t>
      </w:r>
      <w:r w:rsidRPr="002F7FF7">
        <w:rPr>
          <w:rStyle w:val="scstrike"/>
        </w:rPr>
        <w:t xml:space="preserve"> </w:t>
      </w:r>
      <w:r w:rsidRPr="002F7FF7">
        <w:t>56-5-2945, or a law of another state that prohibits a person from driving a motor vehicle while under the influence of alcohol</w:t>
      </w:r>
      <w:r w:rsidRPr="002F7FF7">
        <w:rPr>
          <w:rStyle w:val="scinsert"/>
        </w:rPr>
        <w:t>,</w:t>
      </w:r>
      <w:r w:rsidRPr="002F7FF7">
        <w:t xml:space="preserve"> </w:t>
      </w:r>
      <w:r w:rsidRPr="002F7FF7">
        <w:rPr>
          <w:rStyle w:val="scstrike"/>
        </w:rPr>
        <w:t xml:space="preserve">or </w:t>
      </w:r>
      <w:r w:rsidRPr="002F7FF7">
        <w:t>other drugs</w:t>
      </w:r>
      <w:r w:rsidRPr="002F7FF7">
        <w:rPr>
          <w:rStyle w:val="scinsert"/>
        </w:rPr>
        <w:t xml:space="preserve"> or substances</w:t>
      </w:r>
      <w:r w:rsidRPr="002F7FF7">
        <w:t>, unless the person's driving privileges have been suspended for not less than one year or the person has had an ignition interlock device installed for not less than one year on each of the motor vehicles owned or operated, or both, by the person;</w:t>
      </w:r>
    </w:p>
    <w:p w14:paraId="180884B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144" w:name="ss_T56C5N2941Sb_lv3_06f930014"/>
      <w:r w:rsidRPr="002F7FF7">
        <w:t>(</w:t>
      </w:r>
      <w:bookmarkEnd w:id="1144"/>
      <w:r w:rsidRPr="002F7FF7">
        <w:t>b) a person who is self-employed or to a person who is employed by a business owned in whole or in part by the person or a member of the person's household or immediate family</w:t>
      </w:r>
      <w:r w:rsidRPr="002F7FF7">
        <w:rPr>
          <w:rStyle w:val="scstrike"/>
        </w:rPr>
        <w:t xml:space="preserve"> unless during the defense of a criminal charge, the court finds that the vehicle's ownership by the business serves a legitimate business purpose and that titling and registration of the vehicle by the business was not done to circumvent the intent of this section</w:t>
      </w:r>
      <w:r w:rsidRPr="002F7FF7">
        <w:t>;  or</w:t>
      </w:r>
    </w:p>
    <w:p w14:paraId="19D7C4F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145" w:name="ss_T56C5N2941Sc_lv3_7423d665c"/>
      <w:r w:rsidRPr="002F7FF7">
        <w:t>(</w:t>
      </w:r>
      <w:bookmarkEnd w:id="1145"/>
      <w:r w:rsidRPr="002F7FF7">
        <w:t>c) a person participating in the Ignition Interlock Device Program as an habitual offender pursuant to Section 56-1-1090(A).</w:t>
      </w:r>
    </w:p>
    <w:p w14:paraId="05ACB7F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46" w:name="ss_T56C5N2941S3_lv2_9f72fdd51"/>
      <w:r w:rsidRPr="002F7FF7">
        <w:t>(</w:t>
      </w:r>
      <w:bookmarkEnd w:id="1146"/>
      <w:r w:rsidRPr="002F7FF7">
        <w:t>3) Whenever the person operates the employer's vehicle pursuant to this subsection, the person shall have with the person a copy of the Department of Motor Vehicles' form specified by Section 56-1-400(B).</w:t>
      </w:r>
    </w:p>
    <w:p w14:paraId="4E1B207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47" w:name="ss_T56C5N2941S4_lv2_ee4b11b6a"/>
      <w:r w:rsidRPr="002F7FF7">
        <w:t>(</w:t>
      </w:r>
      <w:bookmarkEnd w:id="1147"/>
      <w:r w:rsidRPr="002F7FF7">
        <w:t>4) This subsection will be construed in parallel with the requirements of Section 56-1-400(B).  A waiver issued pursuant to this subsection will be subject to the same review and revocation as described in Section 56-1-400(B).</w:t>
      </w:r>
    </w:p>
    <w:p w14:paraId="01B9D1AC"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48" w:name="bs_num_8_5f150daa2"/>
      <w:r w:rsidRPr="002F7FF7">
        <w:t>S</w:t>
      </w:r>
      <w:bookmarkEnd w:id="1148"/>
      <w:r w:rsidRPr="002F7FF7">
        <w:t>ECTION 8.</w:t>
      </w:r>
      <w:r w:rsidRPr="002F7FF7">
        <w:tab/>
      </w:r>
      <w:bookmarkStart w:id="1149" w:name="dl_6bc9c92b1"/>
      <w:r w:rsidRPr="002F7FF7">
        <w:t>S</w:t>
      </w:r>
      <w:bookmarkEnd w:id="1149"/>
      <w:r w:rsidRPr="002F7FF7">
        <w:t>ection 56-5-2941(Q) of the S.C. Code is amended to read:</w:t>
      </w:r>
    </w:p>
    <w:p w14:paraId="50AD75C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50" w:name="cs_T56C5N2941_d4ac233d5"/>
      <w:r w:rsidRPr="002F7FF7">
        <w:tab/>
      </w:r>
      <w:bookmarkStart w:id="1151" w:name="ss_T56C5N2941SQ_lv1_5218bcb11"/>
      <w:bookmarkEnd w:id="1150"/>
      <w:r w:rsidRPr="002F7FF7">
        <w:t>(</w:t>
      </w:r>
      <w:bookmarkEnd w:id="1151"/>
      <w:r w:rsidRPr="002F7FF7">
        <w:t>Q) Only ignition interlock devices certified by the Department of Probation, Parole and Pardon Services may be used to fulfill the requirements of this section.</w:t>
      </w:r>
    </w:p>
    <w:p w14:paraId="298CE37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(1) The Department of Probation, Parole and Pardon Services shall certify whether a device meets the accuracy requirements and specifications provided in guidelines or regulations adopted by the National Highway Traffic Safety Administration, as amended from time to time.  Manufacturers of ignition interlock devices shall apply to the Department of Probation, Parole and Pardon Services for certification of devices provided to South Carolina drivers who are subject to the ignition interlock restriction.  The Department of Probation, Parole and Pardon Services may charge an initial annual fee on the manufacturer's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p>
    <w:p w14:paraId="1CFDFF6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(2) All devices certified to be used in South Carolina must be set to prohibit the starting of a motor vehicle when an alcohol concentration of two one-hundredths of one percent or more is measured and all running retests must record violations of an alcohol concentration of two one-hundredths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14:paraId="573AEED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(3)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14:paraId="0AE9E70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tab/>
      </w:r>
      <w:r w:rsidRPr="002F7FF7">
        <w:tab/>
        <w:t>(4)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14:paraId="4A50DC7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t>(5) A person from another state subject to an ignition interlock device requirement of this State may satisfy the ignition interlock requirement by installing a device in any other state so long as the out-of-state ignition interlock installer is certified by the Department of Probation, Parole and Pardon Services. The person shall comply with all provisions of this section except that the person shall not be required to have the device installed or inspected in South Carolina or obtain a South Carolina ignition interlock restricted license. The person's privilege to drive in South Carolina shall not be suspended so long as the person from another state is otherwise in compliance with this section.</w:t>
      </w:r>
    </w:p>
    <w:p w14:paraId="1B26DB23"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52" w:name="bs_num_9_857e30e5f"/>
      <w:r w:rsidRPr="002F7FF7">
        <w:t>S</w:t>
      </w:r>
      <w:bookmarkEnd w:id="1152"/>
      <w:r w:rsidRPr="002F7FF7">
        <w:t>ECTION 9.</w:t>
      </w:r>
      <w:r w:rsidRPr="002F7FF7">
        <w:tab/>
      </w:r>
      <w:bookmarkStart w:id="1153" w:name="dl_d168e5b20"/>
      <w:r w:rsidRPr="002F7FF7">
        <w:t>S</w:t>
      </w:r>
      <w:bookmarkEnd w:id="1153"/>
      <w:r w:rsidRPr="002F7FF7">
        <w:t>ection 56‑5‑2945 of the S.C. Code is amended to read:</w:t>
      </w:r>
    </w:p>
    <w:p w14:paraId="3CB184A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54" w:name="cs_T56C5N2945_f268c92c7"/>
      <w:r w:rsidRPr="002F7FF7">
        <w:t>S</w:t>
      </w:r>
      <w:bookmarkEnd w:id="1154"/>
      <w:r w:rsidRPr="002F7FF7">
        <w:t>ection 56‑5‑2945.</w:t>
      </w:r>
      <w:r w:rsidRPr="002F7FF7">
        <w:tab/>
      </w:r>
      <w:bookmarkStart w:id="1155" w:name="ss_T56C5N2945SA_lv1_95368d999"/>
      <w:r w:rsidRPr="002F7FF7">
        <w:t>(</w:t>
      </w:r>
      <w:bookmarkEnd w:id="1155"/>
      <w:r w:rsidRPr="002F7FF7">
        <w:t xml:space="preserve">A) </w:t>
      </w:r>
      <w:r w:rsidRPr="002F7FF7">
        <w:rPr>
          <w:rStyle w:val="scinsert"/>
        </w:rPr>
        <w:t>A person who, while under the influence of alcohol, drugs, the combination of alcohol and drugs or any substances to include tetrahydrocannabinol or tetrahydrocannabinol analogue,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three thousand dollars nor more than six thousand dollars and mandatory  imprisonment for not less than ninety days nor more than eight years.</w:t>
      </w:r>
    </w:p>
    <w:p w14:paraId="013A4087"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bookmarkStart w:id="1156" w:name="ss_T56C5N2945SB_lv1_bcbf87394"/>
      <w:r w:rsidRPr="002F7FF7">
        <w:rPr>
          <w:rStyle w:val="scinsert"/>
        </w:rPr>
        <w:t>(</w:t>
      </w:r>
      <w:bookmarkEnd w:id="1156"/>
      <w:r w:rsidRPr="002F7FF7">
        <w:rPr>
          <w:rStyle w:val="scinsert"/>
        </w:rPr>
        <w:t xml:space="preserve">B) </w:t>
      </w:r>
      <w:r w:rsidRPr="002F7FF7">
        <w:t xml:space="preserve">A person who, while under the influence of alcohol, drugs, </w:t>
      </w:r>
      <w:r w:rsidRPr="002F7FF7">
        <w:rPr>
          <w:rStyle w:val="scstrike"/>
        </w:rPr>
        <w:t xml:space="preserve">or the </w:t>
      </w:r>
      <w:r w:rsidRPr="002F7FF7">
        <w:rPr>
          <w:rStyle w:val="scinsert"/>
        </w:rPr>
        <w:t xml:space="preserve">a </w:t>
      </w:r>
      <w:r w:rsidRPr="002F7FF7">
        <w:t>combination of alcohol and drugs</w:t>
      </w:r>
      <w:r w:rsidRPr="002F7FF7">
        <w:rPr>
          <w:rStyle w:val="scinsert"/>
        </w:rPr>
        <w:t xml:space="preserve"> or any other substances, to include but not limited to tetrahydrocannabinol or tetrahydrocannabinol analogue</w:t>
      </w:r>
      <w:r w:rsidRPr="002F7FF7">
        <w:t xml:space="preserve">,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2F7FF7">
        <w:rPr>
          <w:rStyle w:val="scinsert"/>
        </w:rPr>
        <w:t xml:space="preserve">first degree, </w:t>
      </w:r>
      <w:r w:rsidRPr="002F7FF7">
        <w:t>and, upon conviction, must be punished:</w:t>
      </w:r>
    </w:p>
    <w:p w14:paraId="32CA305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57" w:name="ss_T56C5N2945S1_lv2_1a8ba2ac1"/>
      <w:r w:rsidRPr="002F7FF7">
        <w:t>(</w:t>
      </w:r>
      <w:bookmarkEnd w:id="1157"/>
      <w:r w:rsidRPr="002F7FF7">
        <w:t xml:space="preserve">1) by a mandatory fine of not less than five thousand one hundred dollars nor more than ten thousand one hundred dollars and mandatory imprisonment for not less than </w:t>
      </w:r>
      <w:r w:rsidRPr="002F7FF7">
        <w:rPr>
          <w:rStyle w:val="scstrike"/>
        </w:rPr>
        <w:t xml:space="preserve">thirty days </w:t>
      </w:r>
      <w:r w:rsidRPr="002F7FF7">
        <w:rPr>
          <w:rStyle w:val="scinsert"/>
        </w:rPr>
        <w:t xml:space="preserve">six months </w:t>
      </w:r>
      <w:r w:rsidRPr="002F7FF7">
        <w:t>nor more than fifteen years when great bodily injury results;</w:t>
      </w:r>
    </w:p>
    <w:p w14:paraId="11AC72E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58" w:name="ss_T56C5N2945S2_lv2_d7bc79761"/>
      <w:r w:rsidRPr="002F7FF7">
        <w:t>(</w:t>
      </w:r>
      <w:bookmarkEnd w:id="1158"/>
      <w:r w:rsidRPr="002F7FF7">
        <w:t>2) by a mandatory fine of not less than ten thousand one hundred dollars nor more than twenty‑five thousand one hundred dollars and mandatory imprisonment for not less than one year nor more than twenty‑five years when death results.</w:t>
      </w:r>
    </w:p>
    <w:p w14:paraId="1FC03D2E"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59" w:name="ss_T56C5N2945SC_lv1_1ef22c4d2"/>
      <w:r w:rsidRPr="002F7FF7">
        <w:rPr>
          <w:rStyle w:val="scinsert"/>
        </w:rPr>
        <w:t>(</w:t>
      </w:r>
      <w:bookmarkEnd w:id="1159"/>
      <w:r w:rsidRPr="002F7FF7">
        <w:rPr>
          <w:rStyle w:val="scinsert"/>
        </w:rPr>
        <w:t xml:space="preserve">C) </w:t>
      </w:r>
      <w:r w:rsidRPr="002F7FF7">
        <w:t>A part of the mandatory sentences required to be imposed by this section must not be suspended, and probation must not be granted for any portion.</w:t>
      </w:r>
      <w:r w:rsidRPr="002F7FF7">
        <w:rPr>
          <w:rStyle w:val="scinsert"/>
        </w:rPr>
        <w:t xml:space="preserve"> If a person is sentenced to a mandatory minimum sentence pursuant to subsection (A) or subsection (B)(1), the person may be confined to his place of residence pursuant to the Home Detention Act for the duration of the sentence.</w:t>
      </w:r>
    </w:p>
    <w:p w14:paraId="2CF7CD37"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rPr>
          <w:rStyle w:val="scstrike"/>
        </w:rPr>
        <w:t>(B)</w:t>
      </w:r>
      <w:bookmarkStart w:id="1160" w:name="ss_T56C5N2945SD_lv1_ad87444f3"/>
      <w:r w:rsidRPr="002F7FF7">
        <w:rPr>
          <w:rStyle w:val="scinsert"/>
        </w:rPr>
        <w:t>(</w:t>
      </w:r>
      <w:bookmarkEnd w:id="1160"/>
      <w:r w:rsidRPr="002F7FF7">
        <w:rPr>
          <w:rStyle w:val="scinsert"/>
        </w:rPr>
        <w:t>D)</w:t>
      </w:r>
      <w:r w:rsidRPr="002F7FF7">
        <w:t xml:space="preserve"> As used in this section, “great bodily injury” means bodily injury which creates a substantial risk of death or which causes serious, permanent disfigurement, or protracted loss or impairment of the function of any bodily member or organ.</w:t>
      </w:r>
      <w:r w:rsidRPr="002F7FF7">
        <w:rPr>
          <w:rStyle w:val="scinsert"/>
        </w:rPr>
        <w:t xml:space="preserve"> As used in this chapter,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39887B5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rPr>
          <w:rStyle w:val="scstrike"/>
        </w:rPr>
        <w:t>(C)</w:t>
      </w:r>
      <w:bookmarkStart w:id="1161" w:name="ss_T56C5N2945SE_lv1_11713c84f"/>
      <w:r w:rsidRPr="002F7FF7">
        <w:rPr>
          <w:rStyle w:val="scinsert"/>
        </w:rPr>
        <w:t>(</w:t>
      </w:r>
      <w:bookmarkEnd w:id="1161"/>
      <w:r w:rsidRPr="002F7FF7">
        <w:rPr>
          <w:rStyle w:val="scinsert"/>
        </w:rPr>
        <w:t>E)</w:t>
      </w:r>
      <w:bookmarkStart w:id="1162" w:name="ss_T56C5N2945S1_lv2_1b5bf2bdd"/>
      <w:r w:rsidRPr="002F7FF7">
        <w:t>(</w:t>
      </w:r>
      <w:bookmarkEnd w:id="1162"/>
      <w:r w:rsidRPr="002F7FF7">
        <w:t>1) The Department of Motor Vehicles shall suspend the driver’s license of a person who is convicted pursuant to this section.  For suspension purposes of this section, convictions arising out of a single incident must run concurrently.</w:t>
      </w:r>
    </w:p>
    <w:p w14:paraId="43F10F0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63" w:name="ss_T56C5N2945S2_lv2_041b2f8b8"/>
      <w:r w:rsidRPr="002F7FF7">
        <w:t>(</w:t>
      </w:r>
      <w:bookmarkEnd w:id="1163"/>
      <w:r w:rsidRPr="002F7FF7">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2F7FF7">
        <w:rPr>
          <w:rStyle w:val="scinsert"/>
        </w:rPr>
        <w:t>:</w:t>
      </w:r>
    </w:p>
    <w:p w14:paraId="11D9CA0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r>
      <w:r w:rsidRPr="002F7FF7">
        <w:rPr>
          <w:rStyle w:val="scinsert"/>
        </w:rPr>
        <w:tab/>
      </w:r>
      <w:bookmarkStart w:id="1164" w:name="ss_T56C5N2945Sa_lv3_fd3d76b60"/>
      <w:r w:rsidRPr="002F7FF7">
        <w:rPr>
          <w:rStyle w:val="scinsert"/>
        </w:rPr>
        <w:t>(</w:t>
      </w:r>
      <w:bookmarkEnd w:id="1164"/>
      <w:r w:rsidRPr="002F7FF7">
        <w:rPr>
          <w:rStyle w:val="scinsert"/>
        </w:rPr>
        <w:t>a)</w:t>
      </w:r>
      <w:r w:rsidRPr="002F7FF7">
        <w:t xml:space="preserve"> three years when great bodily injury results and five years when a death occurs</w:t>
      </w:r>
      <w:r w:rsidRPr="002F7FF7">
        <w:rPr>
          <w:rStyle w:val="scinsert"/>
        </w:rPr>
        <w:t>; or</w:t>
      </w:r>
    </w:p>
    <w:p w14:paraId="6B28EDA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r>
      <w:r w:rsidRPr="002F7FF7">
        <w:rPr>
          <w:rStyle w:val="scinsert"/>
        </w:rPr>
        <w:tab/>
      </w:r>
      <w:bookmarkStart w:id="1165" w:name="ss_T56C5N2945Sb_lv3_371f22904"/>
      <w:r w:rsidRPr="002F7FF7">
        <w:rPr>
          <w:rStyle w:val="scinsert"/>
        </w:rPr>
        <w:t>(</w:t>
      </w:r>
      <w:bookmarkEnd w:id="1165"/>
      <w:r w:rsidRPr="002F7FF7">
        <w:rPr>
          <w:rStyle w:val="scinsert"/>
        </w:rPr>
        <w:t>b) one year when the conviction was for felony DUI, second degree</w:t>
      </w:r>
      <w:r w:rsidRPr="002F7FF7">
        <w:t>.</w:t>
      </w:r>
    </w:p>
    <w:p w14:paraId="1C32CBF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rPr>
          <w:rStyle w:val="scstrike"/>
        </w:rPr>
        <w:t>(D)</w:t>
      </w:r>
      <w:bookmarkStart w:id="1166" w:name="ss_T56C5N2945SF_lv1_2ccf22598"/>
      <w:r w:rsidRPr="002F7FF7">
        <w:rPr>
          <w:rStyle w:val="scinsert"/>
        </w:rPr>
        <w:t>(</w:t>
      </w:r>
      <w:bookmarkEnd w:id="1166"/>
      <w:r w:rsidRPr="002F7FF7">
        <w:rPr>
          <w:rStyle w:val="scinsert"/>
        </w:rPr>
        <w:t>F)</w:t>
      </w:r>
      <w:r w:rsidRPr="002F7FF7">
        <w:t xml:space="preserve"> One hundred dollars of each fine imposed pursuant to this section must be placed by the Comptroller General into a special restricted account to be used by the Department of Public Safety for the Highway Patrol.</w:t>
      </w:r>
    </w:p>
    <w:p w14:paraId="63C8369F"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67" w:name="bs_num_10_4e80d3376"/>
      <w:r w:rsidRPr="002F7FF7">
        <w:t>S</w:t>
      </w:r>
      <w:bookmarkEnd w:id="1167"/>
      <w:r w:rsidRPr="002F7FF7">
        <w:t>ECTION 10.</w:t>
      </w:r>
      <w:r w:rsidRPr="002F7FF7">
        <w:tab/>
      </w:r>
      <w:bookmarkStart w:id="1168" w:name="dl_44336b89c"/>
      <w:r w:rsidRPr="002F7FF7">
        <w:t>S</w:t>
      </w:r>
      <w:bookmarkEnd w:id="1168"/>
      <w:r w:rsidRPr="002F7FF7">
        <w:t>ection 56‑5‑2947(A) and (D) of the S.C. Code is amended to read:</w:t>
      </w:r>
    </w:p>
    <w:p w14:paraId="12E454D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69" w:name="cs_T56C5N2947_042ee0a37"/>
      <w:r w:rsidRPr="002F7FF7">
        <w:tab/>
      </w:r>
      <w:bookmarkStart w:id="1170" w:name="ss_T56C5N2947SA_lv1_c507c7abf"/>
      <w:bookmarkEnd w:id="1169"/>
      <w:r w:rsidRPr="002F7FF7">
        <w:t>(</w:t>
      </w:r>
      <w:bookmarkEnd w:id="1170"/>
      <w:r w:rsidRPr="002F7FF7">
        <w:t>A) A person eighteen years of age or older is guilty of child endangerment when:</w:t>
      </w:r>
    </w:p>
    <w:p w14:paraId="5C96B4B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71" w:name="ss_T56C5N2947S1_lv2_5fe6c131d"/>
      <w:r w:rsidRPr="002F7FF7">
        <w:t>(</w:t>
      </w:r>
      <w:bookmarkEnd w:id="1171"/>
      <w:r w:rsidRPr="002F7FF7">
        <w:t>1) the person violates:</w:t>
      </w:r>
    </w:p>
    <w:p w14:paraId="1C9F7B5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172" w:name="ss_T56C5N2947Sa_lv3_03b1ee811"/>
      <w:r w:rsidRPr="002F7FF7">
        <w:t>(</w:t>
      </w:r>
      <w:bookmarkEnd w:id="1172"/>
      <w:r w:rsidRPr="002F7FF7">
        <w:t>a) Section 56‑5‑750;</w:t>
      </w:r>
    </w:p>
    <w:p w14:paraId="2D4B8E8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173" w:name="ss_T56C5N2947Sb_lv3_bbff02f4c"/>
      <w:r w:rsidRPr="002F7FF7">
        <w:t>(</w:t>
      </w:r>
      <w:bookmarkEnd w:id="1173"/>
      <w:r w:rsidRPr="002F7FF7">
        <w:t xml:space="preserve">b) Section </w:t>
      </w:r>
      <w:r w:rsidRPr="002F7FF7">
        <w:rPr>
          <w:rStyle w:val="scstrike"/>
        </w:rPr>
        <w:t>56‑5‑2930</w:t>
      </w:r>
      <w:r w:rsidRPr="002F7FF7">
        <w:rPr>
          <w:rStyle w:val="scinsert"/>
        </w:rPr>
        <w:t>56‑5‑2910</w:t>
      </w:r>
      <w:r w:rsidRPr="002F7FF7">
        <w:t>;</w:t>
      </w:r>
    </w:p>
    <w:p w14:paraId="46A877D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174" w:name="ss_T56C5N2947Sc_lv3_fe0911ec6"/>
      <w:r w:rsidRPr="002F7FF7">
        <w:t>(</w:t>
      </w:r>
      <w:bookmarkEnd w:id="1174"/>
      <w:r w:rsidRPr="002F7FF7">
        <w:t xml:space="preserve">c) Section </w:t>
      </w:r>
      <w:r w:rsidRPr="002F7FF7">
        <w:rPr>
          <w:rStyle w:val="scstrike"/>
        </w:rPr>
        <w:t>56‑5‑2933</w:t>
      </w:r>
      <w:r w:rsidRPr="002F7FF7">
        <w:rPr>
          <w:rStyle w:val="scinsert"/>
        </w:rPr>
        <w:t>56‑5‑2920</w:t>
      </w:r>
      <w:r w:rsidRPr="002F7FF7">
        <w:t>;</w:t>
      </w:r>
      <w:r w:rsidRPr="002F7FF7">
        <w:rPr>
          <w:rStyle w:val="scstrike"/>
        </w:rPr>
        <w:t xml:space="preserve"> or</w:t>
      </w:r>
    </w:p>
    <w:p w14:paraId="4809301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175" w:name="ss_T56C5N2947Sd_lv3_dd2e866f7"/>
      <w:r w:rsidRPr="002F7FF7">
        <w:t>(</w:t>
      </w:r>
      <w:bookmarkEnd w:id="1175"/>
      <w:r w:rsidRPr="002F7FF7">
        <w:t xml:space="preserve">d) Section </w:t>
      </w:r>
      <w:r w:rsidRPr="002F7FF7">
        <w:rPr>
          <w:rStyle w:val="scstrike"/>
        </w:rPr>
        <w:t>56‑5‑2945</w:t>
      </w:r>
      <w:r w:rsidRPr="002F7FF7">
        <w:rPr>
          <w:rStyle w:val="scinsert"/>
        </w:rPr>
        <w:t>56‑5‑2930</w:t>
      </w:r>
      <w:r w:rsidRPr="002F7FF7">
        <w:t>;</w:t>
      </w:r>
      <w:r w:rsidRPr="002F7FF7">
        <w:rPr>
          <w:rStyle w:val="scstrike"/>
        </w:rPr>
        <w:t xml:space="preserve"> and</w:t>
      </w:r>
    </w:p>
    <w:p w14:paraId="2385DD4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r>
      <w:r w:rsidRPr="002F7FF7">
        <w:rPr>
          <w:rStyle w:val="scinsert"/>
        </w:rPr>
        <w:tab/>
      </w:r>
      <w:bookmarkStart w:id="1176" w:name="ss_T56C5N2947Se_lv3_ffc095775"/>
      <w:r w:rsidRPr="002F7FF7">
        <w:rPr>
          <w:rStyle w:val="scinsert"/>
        </w:rPr>
        <w:t>(</w:t>
      </w:r>
      <w:bookmarkEnd w:id="1176"/>
      <w:r w:rsidRPr="002F7FF7">
        <w:rPr>
          <w:rStyle w:val="scinsert"/>
        </w:rPr>
        <w:t>e) Section 56‑5‑2933; or</w:t>
      </w:r>
    </w:p>
    <w:p w14:paraId="6186FC9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rPr>
          <w:rStyle w:val="scinsert"/>
        </w:rPr>
        <w:tab/>
      </w:r>
      <w:r w:rsidRPr="002F7FF7">
        <w:rPr>
          <w:rStyle w:val="scinsert"/>
        </w:rPr>
        <w:tab/>
      </w:r>
      <w:r w:rsidRPr="002F7FF7">
        <w:rPr>
          <w:rStyle w:val="scinsert"/>
        </w:rPr>
        <w:tab/>
      </w:r>
      <w:bookmarkStart w:id="1177" w:name="ss_T56C5N2947Sf_lv3_844ecbfe0"/>
      <w:r w:rsidRPr="002F7FF7">
        <w:rPr>
          <w:rStyle w:val="scinsert"/>
        </w:rPr>
        <w:t>(</w:t>
      </w:r>
      <w:bookmarkEnd w:id="1177"/>
      <w:r w:rsidRPr="002F7FF7">
        <w:rPr>
          <w:rStyle w:val="scinsert"/>
        </w:rPr>
        <w:t>f) Section 56-5-2937; or</w:t>
      </w:r>
    </w:p>
    <w:p w14:paraId="1294A96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r>
      <w:r w:rsidRPr="002F7FF7">
        <w:rPr>
          <w:rStyle w:val="scinsert"/>
        </w:rPr>
        <w:tab/>
        <w:t>(g) Section 56-5-2945 and</w:t>
      </w:r>
    </w:p>
    <w:p w14:paraId="6C33ED5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78" w:name="ss_T56C5N2947S2_lv2_19930dc8f"/>
      <w:r w:rsidRPr="002F7FF7">
        <w:t>(</w:t>
      </w:r>
      <w:bookmarkEnd w:id="1178"/>
      <w:r w:rsidRPr="002F7FF7">
        <w:t>2) the person has one or more passengers younger than sixteen years of age in the motor vehicle when the violation occurs.</w:t>
      </w:r>
    </w:p>
    <w:p w14:paraId="1F253EC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79" w:name="up_e9fddfd34"/>
      <w:r w:rsidRPr="002F7FF7">
        <w:t>I</w:t>
      </w:r>
      <w:bookmarkEnd w:id="1179"/>
      <w:r w:rsidRPr="002F7FF7">
        <w:t>f more than one passenger younger than sixteen years of age is in the vehicle when a violation occurs, the person may be charged with only one violation of this section.</w:t>
      </w:r>
    </w:p>
    <w:p w14:paraId="72E560A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80" w:name="ss_T56C5N2947SD_lv1_7078fe381"/>
      <w:r w:rsidRPr="002F7FF7">
        <w:t>(</w:t>
      </w:r>
      <w:bookmarkEnd w:id="1180"/>
      <w:r w:rsidRPr="002F7FF7">
        <w:t>D)</w:t>
      </w:r>
      <w:bookmarkStart w:id="1181" w:name="ss_T56C5N2947S1_lv2_5d005ea40"/>
      <w:r w:rsidRPr="002F7FF7">
        <w:t>(</w:t>
      </w:r>
      <w:bookmarkEnd w:id="1181"/>
      <w:r w:rsidRPr="002F7FF7">
        <w:t xml:space="preserve">1) In addition to imposing the penalties for offenses listed in subsection (A)(1) and the penalties contained in subsection (B), the Department of Motor Vehicles shall suspend the person's driver's license for sixty days upon conviction under subsection (A)(1)(a). Upon conviction under subsection (A)(1)(b) through </w:t>
      </w:r>
      <w:r w:rsidRPr="002F7FF7">
        <w:rPr>
          <w:rStyle w:val="scstrike"/>
        </w:rPr>
        <w:t>(d)</w:t>
      </w:r>
      <w:r w:rsidRPr="002F7FF7">
        <w:rPr>
          <w:rStyle w:val="scinsert"/>
        </w:rPr>
        <w:t>(f)</w:t>
      </w:r>
      <w:r w:rsidRPr="002F7FF7">
        <w:t>, the Department of Motor Vehicles shall suspend the person's driver's license.</w:t>
      </w:r>
    </w:p>
    <w:p w14:paraId="64B8FD9E"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82" w:name="ss_T56C5N2947S2_lv2_a0b548424"/>
      <w:r w:rsidRPr="002F7FF7">
        <w:t>(</w:t>
      </w:r>
      <w:bookmarkEnd w:id="1182"/>
      <w:r w:rsidRPr="002F7FF7">
        <w:t>2) Upon conviction under subsection (A)(1)</w:t>
      </w:r>
      <w:r w:rsidRPr="002F7FF7">
        <w:rPr>
          <w:rStyle w:val="scstrike"/>
        </w:rPr>
        <w:t>(b)</w:t>
      </w:r>
      <w:r w:rsidRPr="002F7FF7">
        <w:rPr>
          <w:rStyle w:val="scinsert"/>
        </w:rPr>
        <w:t>(d)</w:t>
      </w:r>
      <w:r w:rsidRPr="002F7FF7">
        <w:t xml:space="preserve"> through </w:t>
      </w:r>
      <w:r w:rsidRPr="002F7FF7">
        <w:rPr>
          <w:rStyle w:val="scstrike"/>
        </w:rPr>
        <w:t>(d)</w:t>
      </w:r>
      <w:r w:rsidRPr="002F7FF7">
        <w:rPr>
          <w:rStyle w:val="scinsert"/>
        </w:rPr>
        <w:t>(f)</w:t>
      </w:r>
      <w:r w:rsidRPr="002F7FF7">
        <w:t>, the person shall enroll in the Ignition Interlock Device Program pursuant to Section 56-5-2941, end the suspension, and obtain an ignition interlock restricted license pursuant to Section 56-1-400. The ignition interlock device is required to be affixed to the motor vehicle for three months.</w:t>
      </w:r>
    </w:p>
    <w:p w14:paraId="27E67D6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83" w:name="ss_T56C5N2947S3_lv2_9af2ae3e9"/>
      <w:r w:rsidRPr="002F7FF7">
        <w:t>(</w:t>
      </w:r>
      <w:bookmarkEnd w:id="1183"/>
      <w:r w:rsidRPr="002F7FF7">
        <w:t>3) Sections 56-1-1320 and 56-5-2990 as they relate to enrollment in an alcohol and drug safety action program and to the issuance of a provisional driver's license will not be effective until the ignition interlock restricted license period is completed.</w:t>
      </w:r>
    </w:p>
    <w:p w14:paraId="50668F12"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84" w:name="bs_num_11_d9f996f8b"/>
      <w:r w:rsidRPr="002F7FF7">
        <w:t>S</w:t>
      </w:r>
      <w:bookmarkEnd w:id="1184"/>
      <w:r w:rsidRPr="002F7FF7">
        <w:t>ECTION 11.</w:t>
      </w:r>
      <w:r w:rsidRPr="002F7FF7">
        <w:tab/>
      </w:r>
      <w:bookmarkStart w:id="1185" w:name="dl_5f04776c9"/>
      <w:r w:rsidRPr="002F7FF7">
        <w:t>S</w:t>
      </w:r>
      <w:bookmarkEnd w:id="1185"/>
      <w:r w:rsidRPr="002F7FF7">
        <w:t>ection 56‑5‑2950 of the S.C. Code is amended to read:</w:t>
      </w:r>
    </w:p>
    <w:p w14:paraId="098B8287"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86" w:name="cs_T56C5N2950_c7f540142"/>
      <w:r w:rsidRPr="002F7FF7">
        <w:t>S</w:t>
      </w:r>
      <w:bookmarkEnd w:id="1186"/>
      <w:r w:rsidRPr="002F7FF7">
        <w:t>ection 56‑5‑2950.</w:t>
      </w:r>
      <w:r w:rsidRPr="002F7FF7">
        <w:tab/>
      </w:r>
      <w:bookmarkStart w:id="1187" w:name="ss_T56C5N2950SA_lv1_2e988fbb3"/>
      <w:r w:rsidRPr="002F7FF7">
        <w:t>(</w:t>
      </w:r>
      <w:bookmarkEnd w:id="1187"/>
      <w:r w:rsidRPr="002F7FF7">
        <w:t xml:space="preserve">A) A person who drives a motor vehicle in this State is considered to have given consent to chemical tests of the person’s breath, blood, or urine for the purpose of determining the presence of alcohol, drugs, </w:t>
      </w:r>
      <w:r w:rsidRPr="002F7FF7">
        <w:rPr>
          <w:rStyle w:val="scstrike"/>
        </w:rPr>
        <w:t xml:space="preserve">or </w:t>
      </w:r>
      <w:r w:rsidRPr="002F7FF7">
        <w:t>the combination of alcohol and drugs,</w:t>
      </w:r>
      <w:r w:rsidRPr="002F7FF7">
        <w:rPr>
          <w:rStyle w:val="scinsert"/>
        </w:rPr>
        <w:t xml:space="preserve"> or other substances to include but not limited to tetrahydrocannabinol or tetrahydrocannabinol analogue</w:t>
      </w:r>
      <w:r w:rsidRPr="002F7FF7">
        <w:t xml:space="preserve"> if arrested for an offense arising out of acts alleged to have been committed while the person was driving a motor vehicle while under the influence of alcohol, drugs, </w:t>
      </w:r>
      <w:r w:rsidRPr="002F7FF7">
        <w:rPr>
          <w:rStyle w:val="scstrike"/>
        </w:rPr>
        <w:t xml:space="preserve">or </w:t>
      </w:r>
      <w:r w:rsidRPr="002F7FF7">
        <w:t>a combination of alcohol and drugs</w:t>
      </w:r>
      <w:r w:rsidRPr="002F7FF7">
        <w:rPr>
          <w:rStyle w:val="scinsert"/>
        </w:rPr>
        <w:t xml:space="preserve"> or any other substances to include but not limited to tetrahydrocannabinol or tetrahydrocannabinol analogue</w:t>
      </w:r>
      <w:r w:rsidRPr="002F7FF7">
        <w:t xml:space="preserve">. </w:t>
      </w:r>
      <w:r w:rsidRPr="002F7FF7">
        <w:rPr>
          <w:rStyle w:val="scstrike"/>
        </w:rPr>
        <w:t>A breath test</w:t>
      </w:r>
      <w:r w:rsidRPr="002F7FF7">
        <w:rPr>
          <w:rStyle w:val="scinsert"/>
        </w:rPr>
        <w:t>Any breath or blood testing</w:t>
      </w:r>
      <w:r w:rsidRPr="002F7FF7">
        <w:t xml:space="preserve"> must be administered at the direction of a law enforcement officer who has arrested a person for driving a motor vehicle in this State while under the influence of alcohol, drugs, </w:t>
      </w:r>
      <w:r w:rsidRPr="002F7FF7">
        <w:rPr>
          <w:rStyle w:val="scstrike"/>
        </w:rPr>
        <w:t xml:space="preserve">or </w:t>
      </w:r>
      <w:r w:rsidRPr="002F7FF7">
        <w:t>a combination of alcohol and drugs</w:t>
      </w:r>
      <w:r w:rsidRPr="002F7FF7">
        <w:rPr>
          <w:rStyle w:val="scinsert"/>
        </w:rPr>
        <w:t xml:space="preserve"> or any other substances to include but not limited to tetrahydrocannabinol or tetrahydrocannabinol analogue</w:t>
      </w:r>
      <w:r w:rsidRPr="002F7FF7">
        <w:t>.</w:t>
      </w:r>
    </w:p>
    <w:p w14:paraId="481B387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r>
      <w:bookmarkStart w:id="1188" w:name="ss_T56C5N2950S1_lv2_f986e3c9c"/>
      <w:r w:rsidRPr="002F7FF7">
        <w:rPr>
          <w:rStyle w:val="scinsert"/>
        </w:rPr>
        <w:t>(</w:t>
      </w:r>
      <w:bookmarkEnd w:id="1188"/>
      <w:r w:rsidRPr="002F7FF7">
        <w:rPr>
          <w:rStyle w:val="scinsert"/>
        </w:rPr>
        <w:t xml:space="preserve">1) </w:t>
      </w:r>
      <w:r w:rsidRPr="002F7FF7">
        <w:rPr>
          <w:rStyle w:val="scstrike"/>
        </w:rPr>
        <w:t>At</w:t>
      </w:r>
      <w:r w:rsidRPr="002F7FF7">
        <w:rPr>
          <w:rStyle w:val="scinsert"/>
        </w:rPr>
        <w:t xml:space="preserve"> If the officer has reasonable suspicion to believe the person is under the influence of alcohol, at</w:t>
      </w:r>
      <w:r w:rsidRPr="002F7FF7">
        <w:t xml:space="preserve"> the direction of the arresting officer, the person first must be offered a breath test to determine the person’s alcohol concentration. </w:t>
      </w:r>
      <w:r w:rsidRPr="002F7FF7">
        <w:rPr>
          <w:rStyle w:val="scstrike"/>
        </w:rPr>
        <w:t xml:space="preserve">If </w:t>
      </w:r>
      <w:r w:rsidRPr="002F7FF7">
        <w:rPr>
          <w:rStyle w:val="scinsert"/>
        </w:rPr>
        <w:t xml:space="preserve">However, if </w:t>
      </w:r>
      <w:r w:rsidRPr="002F7FF7">
        <w:t>the person is physically unable to provide an acceptable breath sample because the person has an injured mouth</w:t>
      </w:r>
      <w:r w:rsidRPr="002F7FF7">
        <w:rPr>
          <w:rStyle w:val="scstrike"/>
        </w:rPr>
        <w:t>, is unconscious or dead</w:t>
      </w:r>
      <w:r w:rsidRPr="002F7FF7">
        <w:t xml:space="preserve">, or </w:t>
      </w:r>
      <w:r w:rsidRPr="002F7FF7">
        <w:rPr>
          <w:rStyle w:val="scstrike"/>
        </w:rPr>
        <w:t>for any other reason considered acceptable by the licensed medical personnel,</w:t>
      </w:r>
      <w:r w:rsidRPr="002F7FF7">
        <w:t xml:space="preserve"> </w:t>
      </w:r>
      <w:r w:rsidRPr="002F7FF7">
        <w:rPr>
          <w:rStyle w:val="scinsert"/>
        </w:rPr>
        <w:t xml:space="preserve">the person is being evaluated or treated at a medically licensed facility, </w:t>
      </w:r>
      <w:r w:rsidRPr="002F7FF7">
        <w:t>the arresting officer may request a blood sample to be taken</w:t>
      </w:r>
      <w:r w:rsidRPr="002F7FF7">
        <w:rPr>
          <w:rStyle w:val="scinsert"/>
        </w:rPr>
        <w:t xml:space="preserve"> without first offering a breath test</w:t>
      </w:r>
      <w:r w:rsidRPr="002F7FF7">
        <w:t xml:space="preserve">. </w:t>
      </w:r>
      <w:r w:rsidRPr="002F7FF7">
        <w:rPr>
          <w:rStyle w:val="scstrike"/>
        </w:rPr>
        <w:t>If the officer has reasonable suspicion that the person is under the influence of drugs other than alcohol, or is under the influence of a combination of alcohol and drugs, the officer may order that a urine sample be taken for testing.</w:t>
      </w:r>
      <w:r w:rsidRPr="002F7FF7">
        <w:t xml:space="preserve"> A breath sample taken for testing must be collected within two hours of the arrest. Any additional</w:t>
      </w:r>
      <w:r w:rsidRPr="002F7FF7">
        <w:rPr>
          <w:rStyle w:val="scstrike"/>
        </w:rPr>
        <w:t xml:space="preserve"> tests to collect other</w:t>
      </w:r>
      <w:r w:rsidRPr="002F7FF7">
        <w:t xml:space="preserve"> samples </w:t>
      </w:r>
      <w:r w:rsidRPr="002F7FF7">
        <w:rPr>
          <w:rStyle w:val="scinsert"/>
        </w:rPr>
        <w:t xml:space="preserve">taken with the timely consent of the person </w:t>
      </w:r>
      <w:r w:rsidRPr="002F7FF7">
        <w:t>must be collected within three hours of the arrest. 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w:t>
      </w:r>
    </w:p>
    <w:p w14:paraId="57528C7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r>
      <w:bookmarkStart w:id="1189" w:name="ss_T56C5N2950S2_lv2_81e3db928"/>
      <w:r w:rsidRPr="002F7FF7">
        <w:rPr>
          <w:rStyle w:val="scinsert"/>
        </w:rPr>
        <w:t>(</w:t>
      </w:r>
      <w:bookmarkEnd w:id="1189"/>
      <w:r w:rsidRPr="002F7FF7">
        <w:rPr>
          <w:rStyle w:val="scinsert"/>
        </w:rPr>
        <w:t>2) If the officer has reasonable suspicion that the person is under the influence of drugs other than alcohol, a combination of alcohol and drugs or any other substances to include but not limited to tetrahydrocannabinol or tetrahydrocannabinol analogue, the officer may request that the person submit a blood sample for testing. Such a request may be made with, or without first offering a breath test.  A request for a blood sample may also be made after a breath sample has been provided if the officer has reasonable suspicion that the person is under the influence of drugs or other substances , other than alcohol, to include but not limited to tetrahydrocannabinol or tetrahydrocannabinol analogue. Blood samples taken with the consent of the person must be collected within three hours of the arrest unless exigent circumstances prevent collection of the samples within the three‑hour period.</w:t>
      </w:r>
    </w:p>
    <w:p w14:paraId="14E2A90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tab/>
      </w:r>
      <w:bookmarkStart w:id="1190" w:name="up_6d696fd55"/>
      <w:r w:rsidRPr="002F7FF7">
        <w:t>B</w:t>
      </w:r>
      <w:bookmarkEnd w:id="1190"/>
      <w:r w:rsidRPr="002F7FF7">
        <w:t xml:space="preserve">lood </w:t>
      </w:r>
      <w:r w:rsidRPr="002F7FF7">
        <w:rPr>
          <w:rStyle w:val="scstrike"/>
        </w:rPr>
        <w:t xml:space="preserve">and urine </w:t>
      </w:r>
      <w:r w:rsidRPr="002F7FF7">
        <w:t>samples must be obtained by</w:t>
      </w:r>
      <w:r w:rsidRPr="002F7FF7">
        <w:rPr>
          <w:rStyle w:val="scstrike"/>
        </w:rPr>
        <w:t xml:space="preserve"> physicians licensed by the State Board of Medical Examiners</w:t>
      </w:r>
      <w:r w:rsidRPr="002F7FF7">
        <w:rPr>
          <w:rStyle w:val="scinsert"/>
        </w:rPr>
        <w:t xml:space="preserve"> a licensed physician</w:t>
      </w:r>
      <w:r w:rsidRPr="002F7FF7">
        <w:t xml:space="preserve">, </w:t>
      </w:r>
      <w:r w:rsidRPr="002F7FF7">
        <w:rPr>
          <w:rStyle w:val="scstrike"/>
        </w:rPr>
        <w:t xml:space="preserve">or </w:t>
      </w:r>
      <w:r w:rsidRPr="002F7FF7">
        <w:rPr>
          <w:rStyle w:val="scinsert"/>
        </w:rPr>
        <w:t xml:space="preserve">a </w:t>
      </w:r>
      <w:r w:rsidRPr="002F7FF7">
        <w:rPr>
          <w:rStyle w:val="scstrike"/>
        </w:rPr>
        <w:t xml:space="preserve">registered </w:t>
      </w:r>
      <w:r w:rsidRPr="002F7FF7">
        <w:rPr>
          <w:rStyle w:val="scinsert"/>
        </w:rPr>
        <w:t>nurse licensed by the State Board of Nursing,  or</w:t>
      </w:r>
      <w:r w:rsidRPr="002F7FF7">
        <w:rPr>
          <w:rStyle w:val="scstrike"/>
        </w:rPr>
        <w:t>nurses licensed by the State Board of Nursing, and</w:t>
      </w:r>
      <w:r w:rsidRPr="002F7FF7">
        <w:t xml:space="preserve"> other medical personnel trained </w:t>
      </w:r>
      <w:r w:rsidRPr="002F7FF7">
        <w:rPr>
          <w:rStyle w:val="scinsert"/>
        </w:rPr>
        <w:t xml:space="preserve">and certified </w:t>
      </w:r>
      <w:r w:rsidRPr="002F7FF7">
        <w:t>to obtain the samples</w:t>
      </w:r>
      <w:r w:rsidRPr="002F7FF7">
        <w:rPr>
          <w:rStyle w:val="scstrike"/>
        </w:rPr>
        <w:t xml:space="preserve"> in a licensed medical facility</w:t>
      </w:r>
      <w:r w:rsidRPr="002F7FF7">
        <w:t>.</w:t>
      </w:r>
      <w:r w:rsidRPr="002F7FF7">
        <w:rPr>
          <w:rStyle w:val="scinsert"/>
        </w:rPr>
        <w:t xml:space="preserve"> The arresting officer shall not draw or obtain the blood sample.</w:t>
      </w:r>
      <w:r w:rsidRPr="002F7FF7">
        <w:t xml:space="preserve"> Blood </w:t>
      </w:r>
      <w:r w:rsidRPr="002F7FF7">
        <w:rPr>
          <w:rStyle w:val="scstrike"/>
        </w:rPr>
        <w:t xml:space="preserve">and urine </w:t>
      </w:r>
      <w:r w:rsidRPr="002F7FF7">
        <w:t>samples must be obtained and handled in accordance with procedures approved by SLED</w:t>
      </w:r>
      <w:r w:rsidRPr="002F7FF7">
        <w:rPr>
          <w:rStyle w:val="scinsert"/>
        </w:rPr>
        <w:t xml:space="preserve"> and may be collected in any permanent building, structure, or facility the Department of Public Health and the trained person who is collecting the sample determine is reasonable and adheres to the medical industry standard of safety and quality procedures</w:t>
      </w:r>
      <w:r w:rsidRPr="002F7FF7">
        <w:t>.</w:t>
      </w:r>
    </w:p>
    <w:p w14:paraId="567AA96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t>(3) Beginning December 31, 2029, reasonable suspicion for blood testing pursuant to (A)(2) of this Section may only arise if the determination is made by an officer who is a certified Drug Recognition Expert.</w:t>
      </w:r>
    </w:p>
    <w:p w14:paraId="3AC117E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91" w:name="ss_T56C5N2950SB_lv1_bb887f94a"/>
      <w:r w:rsidRPr="002F7FF7">
        <w:t>(</w:t>
      </w:r>
      <w:bookmarkEnd w:id="1191"/>
      <w:r w:rsidRPr="002F7FF7">
        <w:t>B) No tests may be administered or samples obtained unless, upon activation of the video recording equipment and</w:t>
      </w:r>
      <w:r w:rsidRPr="002F7FF7">
        <w:rPr>
          <w:rStyle w:val="scstrike"/>
        </w:rPr>
        <w:t xml:space="preserve"> </w:t>
      </w:r>
      <w:r w:rsidRPr="002F7FF7">
        <w:t>prior to the commencement of the testing procedure, the person has been given a written copy of and verbally informed that:</w:t>
      </w:r>
    </w:p>
    <w:p w14:paraId="1CBDCF3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92" w:name="ss_T56C5N2950S1_lv2_7ef119ba1"/>
      <w:r w:rsidRPr="002F7FF7">
        <w:t>(</w:t>
      </w:r>
      <w:bookmarkEnd w:id="1192"/>
      <w:r w:rsidRPr="002F7FF7">
        <w:t xml:space="preserve">1) the person does not have to take the test or give the samples, but that the person’s privilege to drive must be suspended or denied for at least </w:t>
      </w:r>
      <w:r w:rsidRPr="002F7FF7">
        <w:rPr>
          <w:rStyle w:val="scstrike"/>
        </w:rPr>
        <w:t xml:space="preserve">six months </w:t>
      </w:r>
      <w:r w:rsidRPr="002F7FF7">
        <w:rPr>
          <w:rStyle w:val="scinsert"/>
        </w:rPr>
        <w:t xml:space="preserve">nine months </w:t>
      </w:r>
      <w:r w:rsidRPr="002F7FF7">
        <w:t>with the option of ending the suspension if the person enrolls in the Ignition Interlock Device Program, if the person refuses to submit to the test, and that the person’s refusal may be used against the person in court;</w:t>
      </w:r>
    </w:p>
    <w:p w14:paraId="38C2EE2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93" w:name="ss_T56C5N2950S2_lv2_516e4cfd7"/>
      <w:r w:rsidRPr="002F7FF7">
        <w:t>(</w:t>
      </w:r>
      <w:bookmarkEnd w:id="1193"/>
      <w:r w:rsidRPr="002F7FF7">
        <w:t xml:space="preserve">2) the person’s privilege to drive must be suspended for at least </w:t>
      </w:r>
      <w:r w:rsidRPr="002F7FF7">
        <w:rPr>
          <w:rStyle w:val="scstrike"/>
        </w:rPr>
        <w:t xml:space="preserve">one month </w:t>
      </w:r>
      <w:r w:rsidRPr="002F7FF7">
        <w:rPr>
          <w:rStyle w:val="scinsert"/>
        </w:rPr>
        <w:t xml:space="preserve">ninety days </w:t>
      </w:r>
      <w:r w:rsidRPr="002F7FF7">
        <w:t>with the option of ending the suspension if the person enrolls in the Ignition Interlock Device Program, if the person takes the test or gives the samples and has an alcohol concentration of fifteen one‑hundredths of one percent or more;</w:t>
      </w:r>
    </w:p>
    <w:p w14:paraId="29366BF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94" w:name="ss_T56C5N2950S3_lv2_f6b883498"/>
      <w:r w:rsidRPr="002F7FF7">
        <w:t>(</w:t>
      </w:r>
      <w:bookmarkEnd w:id="1194"/>
      <w:r w:rsidRPr="002F7FF7">
        <w:t>3) the person has the right to have a qualified person of the person’s own choosing conduct additional independent tests at the person’s expense;</w:t>
      </w:r>
    </w:p>
    <w:p w14:paraId="27D7AB0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95" w:name="ss_T56C5N2950S4_lv2_9ed90f344"/>
      <w:r w:rsidRPr="002F7FF7">
        <w:t>(</w:t>
      </w:r>
      <w:bookmarkEnd w:id="1195"/>
      <w:r w:rsidRPr="002F7FF7">
        <w:t>4) the person has the right to request a contested case hearing within thirty days of the issuance of the notice of suspension; and</w:t>
      </w:r>
    </w:p>
    <w:p w14:paraId="17C836E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196" w:name="ss_T56C5N2950S5_lv2_ddc6e5544"/>
      <w:r w:rsidRPr="002F7FF7">
        <w:t>(</w:t>
      </w:r>
      <w:bookmarkEnd w:id="1196"/>
      <w:r w:rsidRPr="002F7FF7">
        <w:t>5) if the person does not request a contested case hearing or if the person’s suspension is upheld at the contested case hearing, the person shall enroll in an Alcohol and Drug Safety Action Program.</w:t>
      </w:r>
    </w:p>
    <w:p w14:paraId="76EE36B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97" w:name="ss_T56C5N2950SC_lv1_7d700ecdb"/>
      <w:r w:rsidRPr="002F7FF7">
        <w:t>(</w:t>
      </w:r>
      <w:bookmarkEnd w:id="1197"/>
      <w:r w:rsidRPr="002F7FF7">
        <w:t>C) A hospital, physician, qualified technician, chemist,</w:t>
      </w:r>
      <w:r w:rsidRPr="002F7FF7">
        <w:rPr>
          <w:rStyle w:val="scstrike"/>
        </w:rPr>
        <w:t xml:space="preserve"> </w:t>
      </w:r>
      <w:r w:rsidRPr="002F7FF7">
        <w:rPr>
          <w:rStyle w:val="scinsert"/>
        </w:rPr>
        <w:t xml:space="preserve">emergency medical technician, </w:t>
      </w:r>
      <w:r w:rsidRPr="002F7FF7">
        <w:rPr>
          <w:rStyle w:val="scstrike"/>
        </w:rPr>
        <w:t xml:space="preserve">or registered </w:t>
      </w:r>
      <w:r w:rsidRPr="002F7FF7">
        <w:t>nurse</w:t>
      </w:r>
      <w:r w:rsidRPr="002F7FF7">
        <w:rPr>
          <w:rStyle w:val="scinsert"/>
        </w:rPr>
        <w:t>, or any other trained certified medical personnel</w:t>
      </w:r>
      <w:r w:rsidRPr="002F7FF7">
        <w:t xml:space="preserv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r w:rsidRPr="002F7FF7">
        <w:rPr>
          <w:rStyle w:val="scinsert"/>
        </w:rPr>
        <w:t xml:space="preserve"> If the arresting officer serves a valid search warrant for the collection of samples pursuant to this section on a licensed medical facility, then the facility must comply with the warrant.</w:t>
      </w:r>
    </w:p>
    <w:p w14:paraId="2BB52627"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98" w:name="ss_T56C5N2950SD_lv1_1c42afcb1"/>
      <w:r w:rsidRPr="002F7FF7">
        <w:t>(</w:t>
      </w:r>
      <w:bookmarkEnd w:id="1198"/>
      <w:r w:rsidRPr="002F7FF7">
        <w:t>D) The person tested or giving samples for testing may have a qualified person of the person’s own choosing conduct additional tests at the person</w:t>
      </w:r>
      <w:r w:rsidRPr="002F7FF7">
        <w:rPr>
          <w:rStyle w:val="scstrike"/>
        </w:rPr>
        <w:t>'</w:t>
      </w:r>
      <w:r w:rsidRPr="002F7FF7">
        <w:rPr>
          <w:rStyle w:val="scinsert"/>
        </w:rPr>
        <w:t>’</w:t>
      </w:r>
      <w:r w:rsidRPr="002F7FF7">
        <w:t>s expense and must be notified in writing of that right. A person’s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14:paraId="5F8577C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199" w:name="ss_T56C5N2950SE_lv1_54fb6fe59"/>
      <w:r w:rsidRPr="002F7FF7">
        <w:t>(</w:t>
      </w:r>
      <w:bookmarkEnd w:id="1199"/>
      <w:r w:rsidRPr="002F7FF7">
        <w:t xml:space="preserve">E) </w:t>
      </w:r>
      <w:r w:rsidRPr="002F7FF7">
        <w:rPr>
          <w:rStyle w:val="scinsert"/>
        </w:rPr>
        <w:t xml:space="preserve">If the person provides the requested samples and thereafter requests assistance to obtain additional  tests, </w:t>
      </w:r>
      <w:r w:rsidRPr="002F7FF7">
        <w:rPr>
          <w:rStyle w:val="scstrike"/>
        </w:rPr>
        <w:t xml:space="preserve">The </w:t>
      </w:r>
      <w:r w:rsidRPr="002F7FF7">
        <w:rPr>
          <w:rStyle w:val="scinsert"/>
        </w:rPr>
        <w:t xml:space="preserve">the </w:t>
      </w:r>
      <w:r w:rsidRPr="002F7FF7">
        <w:t xml:space="preserve">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sample and provide the result to the person and to the arresting officer. Failure to provide affirmative assistance </w:t>
      </w:r>
      <w:r w:rsidRPr="002F7FF7">
        <w:rPr>
          <w:rStyle w:val="scstrike"/>
        </w:rPr>
        <w:t xml:space="preserve">upon request </w:t>
      </w:r>
      <w:r w:rsidRPr="002F7FF7">
        <w:t xml:space="preserve">to obtain additional tests </w:t>
      </w:r>
      <w:r w:rsidRPr="002F7FF7">
        <w:rPr>
          <w:rStyle w:val="scinsert"/>
        </w:rPr>
        <w:t xml:space="preserve">when required by this subsection </w:t>
      </w:r>
      <w:r w:rsidRPr="002F7FF7">
        <w:t>bars the admissibility of the breath test result in a judicial or administrative proceeding.</w:t>
      </w:r>
      <w:r w:rsidRPr="002F7FF7">
        <w:rPr>
          <w:rStyle w:val="scinsert"/>
        </w:rPr>
        <w:t xml:space="preserve"> The arresting officer is not required to provide affirmative assistance if the person refuses to provide the requested sample provided for by subsection (A).</w:t>
      </w:r>
    </w:p>
    <w:p w14:paraId="1E506CA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00" w:name="up_4c7ab4aaa"/>
      <w:r w:rsidRPr="002F7FF7">
        <w:t>S</w:t>
      </w:r>
      <w:bookmarkEnd w:id="1200"/>
      <w:r w:rsidRPr="002F7FF7">
        <w:t xml:space="preserve">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56‑5‑2930, 56‑5‑2933, </w:t>
      </w:r>
      <w:r w:rsidRPr="002F7FF7">
        <w:rPr>
          <w:rStyle w:val="scinsert"/>
        </w:rPr>
        <w:t xml:space="preserve">56-5-2937 </w:t>
      </w:r>
      <w:r w:rsidRPr="002F7FF7">
        <w:t>or 56‑5‑2945, then, upon conviction, the person shall pay twenty‑five dollars for the costs of the tests. The twenty‑five dollars must be placed by the Comptroller General into a special restricted account to be used by the State Law Enforcement Division to offset the costs of administration of the breath testing devices, breath testing site video program, and toxicology laboratory.</w:t>
      </w:r>
    </w:p>
    <w:p w14:paraId="0E64087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01" w:name="ss_T56C5N2950SF_lv1_1de086b03"/>
      <w:r w:rsidRPr="002F7FF7">
        <w:t>(</w:t>
      </w:r>
      <w:bookmarkEnd w:id="1201"/>
      <w:r w:rsidRPr="002F7FF7">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w:t>
      </w:r>
    </w:p>
    <w:p w14:paraId="2EA5D556"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02" w:name="ss_T56C5N2950SG_lv1_da6bca7c4"/>
      <w:r w:rsidRPr="002F7FF7">
        <w:t>(</w:t>
      </w:r>
      <w:bookmarkEnd w:id="1202"/>
      <w:r w:rsidRPr="002F7FF7">
        <w:t>G) In the criminal prosecution for a violation of Section 56‑5‑2930, 56‑5‑2933, or 56‑5‑2945 the alcohol concentration at the time of the test, as shown by chemical analysis of the person’s breath or other body fluids, gives rise to the following:</w:t>
      </w:r>
    </w:p>
    <w:p w14:paraId="2AF613BE"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03" w:name="ss_T56C5N2950S1_lv2_498cab6b6"/>
      <w:r w:rsidRPr="002F7FF7">
        <w:t>(</w:t>
      </w:r>
      <w:bookmarkEnd w:id="1203"/>
      <w:r w:rsidRPr="002F7FF7">
        <w:t>1) if the alcohol concentration was at that time five one‑hundredths of one percent or less, it is conclusively presumed that the person was not under the influence of alcohol;</w:t>
      </w:r>
    </w:p>
    <w:p w14:paraId="3D602F26"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04" w:name="ss_T56C5N2950S2_lv2_8a0b763ed"/>
      <w:r w:rsidRPr="002F7FF7">
        <w:t>(</w:t>
      </w:r>
      <w:bookmarkEnd w:id="1204"/>
      <w:r w:rsidRPr="002F7FF7">
        <w:t>2) if the alcohol concentration was at that time in excess of five one‑hundredths of one percent but less than eight one‑hundredths of one percent, this fact does not give rise to any inference that the person was or was not under the influence of alcohol, but this fact may be considered with other evidence in determining the guilt or innocence of the person;  or</w:t>
      </w:r>
    </w:p>
    <w:p w14:paraId="2DFD977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05" w:name="ss_T56C5N2950S3_lv2_6ace98388"/>
      <w:r w:rsidRPr="002F7FF7">
        <w:t>(</w:t>
      </w:r>
      <w:bookmarkEnd w:id="1205"/>
      <w:r w:rsidRPr="002F7FF7">
        <w:t xml:space="preserve">3) </w:t>
      </w:r>
      <w:r w:rsidRPr="002F7FF7">
        <w:rPr>
          <w:rStyle w:val="scstrike"/>
        </w:rPr>
        <w:t xml:space="preserve">(2) </w:t>
      </w:r>
      <w:r w:rsidRPr="002F7FF7">
        <w:t>if the alcohol concentration was at that time eight one‑hundredths of one percent or more, it may be inferred that the person was under the influence of alcohol.</w:t>
      </w:r>
    </w:p>
    <w:p w14:paraId="74A7FE07"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06" w:name="up_cc9e54129"/>
      <w:r w:rsidRPr="002F7FF7">
        <w:t>T</w:t>
      </w:r>
      <w:bookmarkEnd w:id="1206"/>
      <w:r w:rsidRPr="002F7FF7">
        <w:t xml:space="preserve">he provisions of this section must not be construed as limiting the introduction of any other evidence bearing upon the question of whether or not the person was under the influence of alcohol, drugs, </w:t>
      </w:r>
      <w:r w:rsidRPr="002F7FF7">
        <w:rPr>
          <w:rStyle w:val="scstrike"/>
        </w:rPr>
        <w:t xml:space="preserve">or </w:t>
      </w:r>
      <w:r w:rsidRPr="002F7FF7">
        <w:t>a combination of alcohol and drugs</w:t>
      </w:r>
      <w:r w:rsidRPr="002F7FF7">
        <w:rPr>
          <w:rStyle w:val="scinsert"/>
        </w:rPr>
        <w:t xml:space="preserve"> or other substances to include but not limited to tetrahydrocannabinol or tetrahydrocannabinol analogue</w:t>
      </w:r>
      <w:r w:rsidRPr="002F7FF7">
        <w:t>.</w:t>
      </w:r>
    </w:p>
    <w:p w14:paraId="6BC937EB"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07" w:name="ss_T56C5N2950SH_lv1_dc3750a60"/>
      <w:r w:rsidRPr="002F7FF7">
        <w:t>(</w:t>
      </w:r>
      <w:bookmarkEnd w:id="1207"/>
      <w:r w:rsidRPr="002F7FF7">
        <w:t>H) A person who is unconscious or otherwise in a condition rendering the person incapable of refusal is considered to be informed and not to have withdrawn the consent provided by subsection (A) of this section.</w:t>
      </w:r>
    </w:p>
    <w:p w14:paraId="2173296F"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strike"/>
        </w:rPr>
        <w:tab/>
      </w:r>
      <w:bookmarkStart w:id="1208" w:name="up_0902bca3"/>
      <w:r w:rsidRPr="002F7FF7">
        <w:rPr>
          <w:rStyle w:val="scstrike"/>
        </w:rPr>
        <w:t>(</w:t>
      </w:r>
      <w:bookmarkEnd w:id="1208"/>
      <w:r w:rsidRPr="002F7FF7">
        <w:rPr>
          <w:rStyle w:val="scstrike"/>
        </w:rPr>
        <w:t>I)</w:t>
      </w:r>
      <w:r w:rsidRPr="002F7FF7">
        <w:t xml:space="preserve">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14:paraId="5A0952E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rPr>
          <w:rStyle w:val="scstrike"/>
        </w:rPr>
        <w:t>(J)</w:t>
      </w:r>
      <w:bookmarkStart w:id="1209" w:name="ss_T56C5N2950SI_lv1_40e31a2d4"/>
      <w:r w:rsidRPr="002F7FF7">
        <w:rPr>
          <w:rStyle w:val="scinsert"/>
        </w:rPr>
        <w:t>(</w:t>
      </w:r>
      <w:bookmarkEnd w:id="1209"/>
      <w:r w:rsidRPr="002F7FF7">
        <w:rPr>
          <w:rStyle w:val="scinsert"/>
        </w:rPr>
        <w:t xml:space="preserve">I) </w:t>
      </w:r>
      <w:r w:rsidRPr="002F7FF7">
        <w:t>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14:paraId="32BF328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rPr>
          <w:rStyle w:val="scstrike"/>
        </w:rPr>
        <w:t>(K)</w:t>
      </w:r>
      <w:bookmarkStart w:id="1210" w:name="ss_T56C5N2950SJ_lv1_73c612972"/>
      <w:r w:rsidRPr="002F7FF7">
        <w:rPr>
          <w:rStyle w:val="scinsert"/>
        </w:rPr>
        <w:t>(</w:t>
      </w:r>
      <w:bookmarkEnd w:id="1210"/>
      <w:r w:rsidRPr="002F7FF7">
        <w:rPr>
          <w:rStyle w:val="scinsert"/>
        </w:rPr>
        <w:t xml:space="preserve">J) </w:t>
      </w:r>
      <w:r w:rsidRPr="002F7FF7">
        <w:t>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r w:rsidRPr="002F7FF7">
        <w:rPr>
          <w:rStyle w:val="scinsert"/>
        </w:rPr>
        <w:t xml:space="preserve"> if subpoenad for court at the request of the defendant</w:t>
      </w:r>
      <w:r w:rsidRPr="002F7FF7">
        <w:t>.</w:t>
      </w:r>
    </w:p>
    <w:p w14:paraId="6C01419F"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11" w:name="bs_num_12_cfaa6c0f7"/>
      <w:r w:rsidRPr="002F7FF7">
        <w:t>S</w:t>
      </w:r>
      <w:bookmarkEnd w:id="1211"/>
      <w:r w:rsidRPr="002F7FF7">
        <w:t>ECTION 12.</w:t>
      </w:r>
      <w:r w:rsidRPr="002F7FF7">
        <w:tab/>
      </w:r>
      <w:bookmarkStart w:id="1212" w:name="dl_7490b2541"/>
      <w:r w:rsidRPr="002F7FF7">
        <w:t>S</w:t>
      </w:r>
      <w:bookmarkEnd w:id="1212"/>
      <w:r w:rsidRPr="002F7FF7">
        <w:t>ection 56‑5‑2951 of the S.C. Code is amended to read:</w:t>
      </w:r>
    </w:p>
    <w:p w14:paraId="073F6AE6"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13" w:name="cs_T56C5N2951_ae31da09d"/>
      <w:r w:rsidRPr="002F7FF7">
        <w:t>S</w:t>
      </w:r>
      <w:bookmarkEnd w:id="1213"/>
      <w:r w:rsidRPr="002F7FF7">
        <w:t>ection 56‑5‑2951.</w:t>
      </w:r>
      <w:r w:rsidRPr="002F7FF7">
        <w:tab/>
      </w:r>
      <w:bookmarkStart w:id="1214" w:name="ss_T56C5N2951SA_lv1_62c2fb44d"/>
      <w:r w:rsidRPr="002F7FF7">
        <w:t>(</w:t>
      </w:r>
      <w:bookmarkEnd w:id="1214"/>
      <w:r w:rsidRPr="002F7FF7">
        <w:t>A) The Department of Motor Vehicles shall suspend the driver’s license, permit, or nonresident operating privilege of, or deny the issuance of a license or permit to, a person who drives a motor vehicle and refuses to submit to a test provided for in Section 56‑5‑2950 or has an alcohol concentration of fifteen one‑hundredths of one percent or more. The arresting officer shall issue a notice of suspension which is effective beginning on the date of the alleged violation of Section 56‑5‑2930, 56‑5‑2933,</w:t>
      </w:r>
      <w:r w:rsidRPr="002F7FF7">
        <w:rPr>
          <w:rStyle w:val="scinsert"/>
        </w:rPr>
        <w:t>56-5-2937,</w:t>
      </w:r>
      <w:r w:rsidRPr="002F7FF7">
        <w:t xml:space="preserve"> or 56‑5‑2945</w:t>
      </w:r>
      <w:r w:rsidRPr="002F7FF7">
        <w:rPr>
          <w:rStyle w:val="scinsert"/>
        </w:rPr>
        <w:t xml:space="preserve"> and provide a copy of the notice to the person</w:t>
      </w:r>
      <w:r w:rsidRPr="002F7FF7">
        <w:t>.</w:t>
      </w:r>
    </w:p>
    <w:p w14:paraId="26F4B00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15" w:name="ss_T56C5N2951SB_lv1_396da4baf"/>
      <w:r w:rsidRPr="002F7FF7">
        <w:t>(</w:t>
      </w:r>
      <w:bookmarkEnd w:id="1215"/>
      <w:r w:rsidRPr="002F7FF7">
        <w:t>B)</w:t>
      </w:r>
      <w:bookmarkStart w:id="1216" w:name="ss_T56C5N2951S1_lv2_f242d6ab7"/>
      <w:r w:rsidRPr="002F7FF7">
        <w:t>(</w:t>
      </w:r>
      <w:bookmarkEnd w:id="1216"/>
      <w:r w:rsidRPr="002F7FF7">
        <w:t>1) Within thirty days of the issuance of the notice of suspension, the person may:</w:t>
      </w:r>
    </w:p>
    <w:p w14:paraId="1411D86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17" w:name="ss_T56C5N2951Sa_lv3_e7377b638"/>
      <w:r w:rsidRPr="002F7FF7">
        <w:t>(</w:t>
      </w:r>
      <w:bookmarkEnd w:id="1217"/>
      <w:r w:rsidRPr="002F7FF7">
        <w:t>a) request a contested case hearing before the Office of Motor Vehicle Hearings pursuant to its rules of procedure; and, either:</w:t>
      </w:r>
    </w:p>
    <w:p w14:paraId="0BA7DBC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18" w:name="ss_T56C5N2951Sb_lv3_2fcf04c3d"/>
      <w:r w:rsidRPr="002F7FF7">
        <w:t>(</w:t>
      </w:r>
      <w:bookmarkEnd w:id="1218"/>
      <w:r w:rsidRPr="002F7FF7">
        <w:t>b) enroll in the Ignition Interlock Device Program pursuant to Section 56‑5‑2941; or</w:t>
      </w:r>
    </w:p>
    <w:p w14:paraId="41A764DE"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tab/>
      </w:r>
      <w:r w:rsidRPr="002F7FF7">
        <w:tab/>
      </w:r>
      <w:r w:rsidRPr="002F7FF7">
        <w:tab/>
      </w:r>
      <w:bookmarkStart w:id="1219" w:name="ss_T56C5N2951Sc_lv3_6a390521f"/>
      <w:r w:rsidRPr="002F7FF7">
        <w:t>(</w:t>
      </w:r>
      <w:bookmarkEnd w:id="1219"/>
      <w:r w:rsidRPr="002F7FF7">
        <w:t xml:space="preserve">c) obtain a temporary alcohol license from the Department of Motor Vehicles. </w:t>
      </w:r>
      <w:r w:rsidRPr="002F7FF7">
        <w:rPr>
          <w:rStyle w:val="scinsert"/>
        </w:rPr>
        <w:t>Notwithstanding another provision of law, a person who is charged with an offense contained in subsection (A) and it is a second or subsequent offense as defined in subsection (I)(2) must enroll in the ignition interlock device program pending the outcome of the contested case hearing</w:t>
      </w:r>
      <w:r w:rsidRPr="002F7FF7">
        <w:t xml:space="preserve"> A one hundred dollar fee must be assessed for obtaining a temporary alcohol license and such fee must be held in trust by the Department of Motor Vehicles until final disposition of any contested case hearing.  Should the temporary suspension provided for in this subsection be upheld during the contested case hearing, twenty‑five dollars of the fee must be distributed by the Department of Motor Vehicles to the Department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pursuant to subsection (H).</w:t>
      </w:r>
    </w:p>
    <w:p w14:paraId="4DD570F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rPr>
          <w:rStyle w:val="scinsert"/>
        </w:rPr>
        <w:tab/>
      </w:r>
      <w:r w:rsidRPr="002F7FF7">
        <w:rPr>
          <w:rStyle w:val="scinsert"/>
        </w:rPr>
        <w:tab/>
      </w:r>
      <w:r w:rsidRPr="002F7FF7">
        <w:rPr>
          <w:rStyle w:val="scinsert"/>
        </w:rPr>
        <w:tab/>
        <w:t>(d) Failure by the person to submit the notice of suspension with a hearing request under this section and Section 56-5-2951 shall not prevent the Office of Motor Vehicle Hearings from scheduling a hearing if the person submits with a written hearing request an affidavit of the person stating:</w:t>
      </w:r>
    </w:p>
    <w:p w14:paraId="105C79A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rPr>
          <w:rStyle w:val="scinsert"/>
        </w:rPr>
        <w:tab/>
      </w:r>
      <w:r w:rsidRPr="002F7FF7">
        <w:rPr>
          <w:rStyle w:val="scinsert"/>
        </w:rPr>
        <w:tab/>
      </w:r>
      <w:r w:rsidRPr="002F7FF7">
        <w:rPr>
          <w:rStyle w:val="scinsert"/>
        </w:rPr>
        <w:tab/>
      </w:r>
      <w:r w:rsidRPr="002F7FF7">
        <w:rPr>
          <w:rStyle w:val="scinsert"/>
        </w:rPr>
        <w:tab/>
        <w:t>(i) the date of the offense</w:t>
      </w:r>
    </w:p>
    <w:p w14:paraId="46B4743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rPr>
          <w:rStyle w:val="scinsert"/>
        </w:rPr>
        <w:tab/>
      </w:r>
      <w:r w:rsidRPr="002F7FF7">
        <w:rPr>
          <w:rStyle w:val="scinsert"/>
        </w:rPr>
        <w:tab/>
      </w:r>
      <w:r w:rsidRPr="002F7FF7">
        <w:rPr>
          <w:rStyle w:val="scinsert"/>
        </w:rPr>
        <w:tab/>
      </w:r>
      <w:r w:rsidRPr="002F7FF7">
        <w:rPr>
          <w:rStyle w:val="scinsert"/>
        </w:rPr>
        <w:tab/>
        <w:t>(ii) the person's name and driver's license number and state of origin;</w:t>
      </w:r>
    </w:p>
    <w:p w14:paraId="13DADBF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rPr>
          <w:rStyle w:val="scinsert"/>
        </w:rPr>
        <w:tab/>
      </w:r>
      <w:r w:rsidRPr="002F7FF7">
        <w:rPr>
          <w:rStyle w:val="scinsert"/>
        </w:rPr>
        <w:tab/>
      </w:r>
      <w:r w:rsidRPr="002F7FF7">
        <w:rPr>
          <w:rStyle w:val="scinsert"/>
        </w:rPr>
        <w:tab/>
      </w:r>
      <w:r w:rsidRPr="002F7FF7">
        <w:rPr>
          <w:rStyle w:val="scinsert"/>
        </w:rPr>
        <w:tab/>
        <w:t>(iii) the reason why the notice of suspension was not available for submission; and</w:t>
      </w:r>
    </w:p>
    <w:p w14:paraId="4E363E5E"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rPr>
          <w:rStyle w:val="scinsert"/>
        </w:rPr>
        <w:tab/>
      </w:r>
      <w:r w:rsidRPr="002F7FF7">
        <w:rPr>
          <w:rStyle w:val="scinsert"/>
        </w:rPr>
        <w:tab/>
      </w:r>
      <w:r w:rsidRPr="002F7FF7">
        <w:rPr>
          <w:rStyle w:val="scinsert"/>
        </w:rPr>
        <w:tab/>
      </w:r>
      <w:r w:rsidRPr="002F7FF7">
        <w:rPr>
          <w:rStyle w:val="scinsert"/>
        </w:rPr>
        <w:tab/>
        <w:t>(iv) the name of the agency, arresting officer, and county of arrest.</w:t>
      </w:r>
    </w:p>
    <w:p w14:paraId="1203849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r>
      <w:r w:rsidRPr="002F7FF7">
        <w:rPr>
          <w:rStyle w:val="scinsert"/>
        </w:rPr>
        <w:tab/>
        <w:t>(e) The administrative hearing officer may not sustain a suspension solely on the basis that the person lost the notice of suspension or if the person did not receive the notice of suspension from the arresting officer. A person who complies with this section may obtain a temporary alcohol license pursuant to Section 56-5-2951(B).</w:t>
      </w:r>
    </w:p>
    <w:p w14:paraId="2C02C35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20" w:name="ss_T56C5N2951S2_lv2_dcf559a54"/>
      <w:r w:rsidRPr="002F7FF7">
        <w:t>(</w:t>
      </w:r>
      <w:bookmarkEnd w:id="1220"/>
      <w:r w:rsidRPr="002F7FF7">
        <w:t>2) At the contested case hearing, if:</w:t>
      </w:r>
    </w:p>
    <w:p w14:paraId="010DA23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21" w:name="ss_T56C5N2951Sa_lv3_e46a17d61"/>
      <w:r w:rsidRPr="002F7FF7">
        <w:t>(</w:t>
      </w:r>
      <w:bookmarkEnd w:id="1221"/>
      <w:r w:rsidRPr="002F7FF7">
        <w:t>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56‑5‑2990 and must enroll in the Ignition Interlock Device Program pursuant to Section 56‑5‑2941</w:t>
      </w:r>
      <w:r w:rsidRPr="002F7FF7">
        <w:rPr>
          <w:rStyle w:val="scinsert"/>
        </w:rPr>
        <w:t xml:space="preserve"> for any suspension time still remaining</w:t>
      </w:r>
      <w:r w:rsidRPr="002F7FF7">
        <w:t>;</w:t>
      </w:r>
    </w:p>
    <w:p w14:paraId="03144916"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22" w:name="ss_T56C5N2951Sb_lv3_255ccc702"/>
      <w:r w:rsidRPr="002F7FF7">
        <w:t>(</w:t>
      </w:r>
      <w:bookmarkEnd w:id="1222"/>
      <w:r w:rsidRPr="002F7FF7">
        <w:t>b) the suspension is overturned, the person must have the person’s driver’s license, permit, or nonresident operating privilege reinstated and the person must be reimbursed by the Department of Motor Vehicles in the amount of the fees provided for in subsection (B)(1)(c).</w:t>
      </w:r>
    </w:p>
    <w:p w14:paraId="3C447A3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23" w:name="ss_T56C5N2951S3_lv2_5d2553068"/>
      <w:r w:rsidRPr="002F7FF7">
        <w:t>(</w:t>
      </w:r>
      <w:bookmarkEnd w:id="1223"/>
      <w:r w:rsidRPr="002F7FF7">
        <w:t>3)</w:t>
      </w:r>
      <w:r w:rsidRPr="002F7FF7">
        <w:rPr>
          <w:rStyle w:val="scstrike"/>
        </w:rPr>
        <w:t xml:space="preserve"> If the suspension is overturned, the person’s driver’s license, permit, or nonresident operating privilege must be reinstated.</w:t>
      </w:r>
    </w:p>
    <w:p w14:paraId="2A10FE7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strike"/>
        </w:rPr>
        <w:tab/>
      </w:r>
      <w:r w:rsidRPr="002F7FF7">
        <w:rPr>
          <w:rStyle w:val="scstrike"/>
        </w:rPr>
        <w:tab/>
      </w:r>
      <w:bookmarkStart w:id="1224" w:name="up_720127e3"/>
      <w:r w:rsidRPr="002F7FF7">
        <w:rPr>
          <w:rStyle w:val="scstrike"/>
        </w:rPr>
        <w:t>(</w:t>
      </w:r>
      <w:bookmarkEnd w:id="1224"/>
      <w:r w:rsidRPr="002F7FF7">
        <w:rPr>
          <w:rStyle w:val="scstrike"/>
        </w:rPr>
        <w:t>4)</w:t>
      </w:r>
      <w:r w:rsidRPr="002F7FF7">
        <w:t xml:space="preserve"> The provisions of this subsection do not affect the trial for a violation of Section 56‑5‑2930, 56‑5‑2933, </w:t>
      </w:r>
      <w:r w:rsidRPr="002F7FF7">
        <w:rPr>
          <w:rStyle w:val="scinsert"/>
        </w:rPr>
        <w:t>56-5-2937,</w:t>
      </w:r>
      <w:r w:rsidRPr="002F7FF7">
        <w:t>or 56‑5‑2945.</w:t>
      </w:r>
    </w:p>
    <w:p w14:paraId="68FFA14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25" w:name="ss_T56C5N2951SC_lv1_dc1014c55"/>
      <w:r w:rsidRPr="002F7FF7">
        <w:t>(</w:t>
      </w:r>
      <w:bookmarkEnd w:id="1225"/>
      <w:r w:rsidRPr="002F7FF7">
        <w:t>C) The period of suspension provided for in subsection (I) begins on the day the notice of suspension is issued, or at the expiration of any other suspensions, and continues until the person applies for a temporary alcohol license and requests a contested case hearing.</w:t>
      </w:r>
    </w:p>
    <w:p w14:paraId="31DA1C0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26" w:name="ss_T56C5N2951SD_lv1_a8712205a"/>
      <w:r w:rsidRPr="002F7FF7">
        <w:t>(</w:t>
      </w:r>
      <w:bookmarkEnd w:id="1226"/>
      <w:r w:rsidRPr="002F7FF7">
        <w:t>D) If a person does not request a contested case hearing, the person waives the person’s right to the hearing, and the person’s suspension must not be stayed but continues for the period provided for in subsection (I).</w:t>
      </w:r>
    </w:p>
    <w:p w14:paraId="1771CAC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27" w:name="ss_T56C5N2951SE_lv1_ec52da9a5"/>
      <w:r w:rsidRPr="002F7FF7">
        <w:t>(</w:t>
      </w:r>
      <w:bookmarkEnd w:id="1227"/>
      <w:r w:rsidRPr="002F7FF7">
        <w:t>E)</w:t>
      </w:r>
      <w:bookmarkStart w:id="1228" w:name="ss_T56C5N2951S1_lv2_83907d780"/>
      <w:r w:rsidRPr="002F7FF7">
        <w:rPr>
          <w:rStyle w:val="scinsert"/>
        </w:rPr>
        <w:t>(</w:t>
      </w:r>
      <w:bookmarkEnd w:id="1228"/>
      <w:r w:rsidRPr="002F7FF7">
        <w:rPr>
          <w:rStyle w:val="scinsert"/>
        </w:rPr>
        <w:t>1)</w:t>
      </w:r>
      <w:r w:rsidRPr="002F7FF7">
        <w:t xml:space="preserve"> The notice of suspension must advise the person:</w:t>
      </w:r>
    </w:p>
    <w:p w14:paraId="037C06E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r w:rsidRPr="002F7FF7">
        <w:rPr>
          <w:rStyle w:val="scstrike"/>
        </w:rPr>
        <w:t>(1)</w:t>
      </w:r>
      <w:bookmarkStart w:id="1229" w:name="ss_T56C5N2951Sa_lv3_d75e17256"/>
      <w:r w:rsidRPr="002F7FF7">
        <w:rPr>
          <w:rStyle w:val="scinsert"/>
        </w:rPr>
        <w:t>(</w:t>
      </w:r>
      <w:bookmarkEnd w:id="1229"/>
      <w:r w:rsidRPr="002F7FF7">
        <w:rPr>
          <w:rStyle w:val="scinsert"/>
        </w:rPr>
        <w:t>a)</w:t>
      </w:r>
      <w:r w:rsidRPr="002F7FF7">
        <w:t xml:space="preserve"> of the person’s right to obtain a temporary alcohol driver’s license and to request a contested case hearing before the Office of Motor Vehicle Hearings;</w:t>
      </w:r>
    </w:p>
    <w:p w14:paraId="4821E65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r w:rsidRPr="002F7FF7">
        <w:rPr>
          <w:rStyle w:val="scstrike"/>
        </w:rPr>
        <w:t>(2)</w:t>
      </w:r>
      <w:bookmarkStart w:id="1230" w:name="ss_T56C5N2951Sb_lv3_1506958ac"/>
      <w:r w:rsidRPr="002F7FF7">
        <w:rPr>
          <w:rStyle w:val="scinsert"/>
        </w:rPr>
        <w:t>(</w:t>
      </w:r>
      <w:bookmarkEnd w:id="1230"/>
      <w:r w:rsidRPr="002F7FF7">
        <w:rPr>
          <w:rStyle w:val="scinsert"/>
        </w:rPr>
        <w:t>b)</w:t>
      </w:r>
      <w:r w:rsidRPr="002F7FF7">
        <w:t xml:space="preserve">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14:paraId="578EA5AB"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tab/>
      </w:r>
      <w:r w:rsidRPr="002F7FF7">
        <w:tab/>
      </w:r>
      <w:r w:rsidRPr="002F7FF7">
        <w:tab/>
      </w:r>
      <w:r w:rsidRPr="002F7FF7">
        <w:rPr>
          <w:rStyle w:val="scstrike"/>
        </w:rPr>
        <w:t>(3)</w:t>
      </w:r>
      <w:bookmarkStart w:id="1231" w:name="ss_T56C5N2951Sc_lv3_5106c6bad"/>
      <w:r w:rsidRPr="002F7FF7">
        <w:rPr>
          <w:rStyle w:val="scinsert"/>
        </w:rPr>
        <w:t>(</w:t>
      </w:r>
      <w:bookmarkEnd w:id="1231"/>
      <w:r w:rsidRPr="002F7FF7">
        <w:rPr>
          <w:rStyle w:val="scinsert"/>
        </w:rPr>
        <w:t>c)</w:t>
      </w:r>
      <w:r w:rsidRPr="002F7FF7">
        <w:t xml:space="preserve"> that, if the suspension is upheld at the contested case hearing or the person does not request a contested case hearing, the person shall enroll in an Alcohol and Drug Safety Action Program.</w:t>
      </w:r>
    </w:p>
    <w:p w14:paraId="167679F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r>
      <w:bookmarkStart w:id="1232" w:name="ss_T56C5N2951S2_lv2_f26a51e37"/>
      <w:r w:rsidRPr="002F7FF7">
        <w:rPr>
          <w:rStyle w:val="scinsert"/>
        </w:rPr>
        <w:t>(</w:t>
      </w:r>
      <w:bookmarkEnd w:id="1232"/>
      <w:r w:rsidRPr="002F7FF7">
        <w:rPr>
          <w:rStyle w:val="scinsert"/>
        </w:rPr>
        <w:t>2) Following the advisement, the arresting officer must electronically submit the notice to the Department of Motor Vehicles. The suspension begins upon the issuance of the notice of suspension to the person arrested. The arresting officer is not required to confiscate the person’s driver’s license. The person is not required to return the license to the Department of Motor Vehicles.</w:t>
      </w:r>
    </w:p>
    <w:p w14:paraId="5A31172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33" w:name="ss_T56C5N2951SF_lv1_9603545fb"/>
      <w:r w:rsidRPr="002F7FF7">
        <w:t>(</w:t>
      </w:r>
      <w:bookmarkEnd w:id="1233"/>
      <w:r w:rsidRPr="002F7FF7">
        <w:t>F)</w:t>
      </w:r>
      <w:bookmarkStart w:id="1234" w:name="ss_T56C5N2951S1_lv2_6d77de308"/>
      <w:r w:rsidRPr="002F7FF7">
        <w:t>(</w:t>
      </w:r>
      <w:bookmarkEnd w:id="1234"/>
      <w:r w:rsidRPr="002F7FF7">
        <w:t>1) A contested case hearing must be held after the request for the hearing is received by the Office of Motor Vehicle Hearings.  The scope of the hearing is limited to whether the person:</w:t>
      </w:r>
    </w:p>
    <w:p w14:paraId="2852E02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35" w:name="ss_T56C5N2951Sa_lv3_e27529768"/>
      <w:r w:rsidRPr="002F7FF7">
        <w:t>(</w:t>
      </w:r>
      <w:bookmarkEnd w:id="1235"/>
      <w:r w:rsidRPr="002F7FF7">
        <w:t>a) was lawfully arrested or detained;</w:t>
      </w:r>
    </w:p>
    <w:p w14:paraId="0E6E2AF6"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36" w:name="ss_T56C5N2951Sb_lv3_59e10d4bf"/>
      <w:r w:rsidRPr="002F7FF7">
        <w:t>(</w:t>
      </w:r>
      <w:bookmarkEnd w:id="1236"/>
      <w:r w:rsidRPr="002F7FF7">
        <w:t>b) was given a written copy of and verbally informed of the rights enumerated in Section 56‑5‑2950;</w:t>
      </w:r>
    </w:p>
    <w:p w14:paraId="3372DD5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37" w:name="ss_T56C5N2951Sc_lv3_bbfc40be0"/>
      <w:r w:rsidRPr="002F7FF7">
        <w:t>(</w:t>
      </w:r>
      <w:bookmarkEnd w:id="1237"/>
      <w:r w:rsidRPr="002F7FF7">
        <w:t>c) refused to submit to a test pursuant to Section 56‑5‑2950; or</w:t>
      </w:r>
    </w:p>
    <w:p w14:paraId="58A1E80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38" w:name="ss_T56C5N2951Sd_lv3_7e6dcab1d"/>
      <w:r w:rsidRPr="002F7FF7">
        <w:t>(</w:t>
      </w:r>
      <w:bookmarkEnd w:id="1238"/>
      <w:r w:rsidRPr="002F7FF7">
        <w:t>d) consented to taking a test pursuant to Section 56‑5‑2950, and the:</w:t>
      </w:r>
    </w:p>
    <w:p w14:paraId="564F792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r w:rsidRPr="002F7FF7">
        <w:tab/>
      </w:r>
      <w:bookmarkStart w:id="1239" w:name="ss_T56C5N2951Si_lv4_0cb115699"/>
      <w:r w:rsidRPr="002F7FF7">
        <w:t>(</w:t>
      </w:r>
      <w:bookmarkEnd w:id="1239"/>
      <w:r w:rsidRPr="002F7FF7">
        <w:t>i) reported alcohol concentration at the time of testing was fifteen one‑hundredths of one percent or more;</w:t>
      </w:r>
    </w:p>
    <w:p w14:paraId="41E7F63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r w:rsidRPr="002F7FF7">
        <w:tab/>
      </w:r>
      <w:bookmarkStart w:id="1240" w:name="ss_T56C5N2951Sii_lv4_64529ef7e"/>
      <w:r w:rsidRPr="002F7FF7">
        <w:t>(</w:t>
      </w:r>
      <w:bookmarkEnd w:id="1240"/>
      <w:r w:rsidRPr="002F7FF7">
        <w:t>ii) individual who administered the test or took samples was qualified pursuant to Section 56‑5‑2950;</w:t>
      </w:r>
    </w:p>
    <w:p w14:paraId="7ADD20B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r w:rsidRPr="002F7FF7">
        <w:tab/>
      </w:r>
      <w:bookmarkStart w:id="1241" w:name="ss_T56C5N2951Siii_lv4_0fafe29f5"/>
      <w:r w:rsidRPr="002F7FF7">
        <w:t>(</w:t>
      </w:r>
      <w:bookmarkEnd w:id="1241"/>
      <w:r w:rsidRPr="002F7FF7">
        <w:t>iii) tests administered and samples obtained were conducted pursuant to Section 56‑5‑2950; and</w:t>
      </w:r>
    </w:p>
    <w:p w14:paraId="103C5DE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r w:rsidRPr="002F7FF7">
        <w:tab/>
      </w:r>
      <w:bookmarkStart w:id="1242" w:name="ss_T56C5N2951Siv_lv4_14b5e616f"/>
      <w:r w:rsidRPr="002F7FF7">
        <w:t>(</w:t>
      </w:r>
      <w:bookmarkEnd w:id="1242"/>
      <w:r w:rsidRPr="002F7FF7">
        <w:t>iv) machine was working properly.</w:t>
      </w:r>
    </w:p>
    <w:p w14:paraId="76EA351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43" w:name="ss_T56C5N2951S2_lv2_3ff1ab057"/>
      <w:r w:rsidRPr="002F7FF7">
        <w:t>(</w:t>
      </w:r>
      <w:bookmarkEnd w:id="1243"/>
      <w:r w:rsidRPr="002F7FF7">
        <w:t>2) Nothing in this section prohibits the introduction of evidence at the contested case hearing on the issue of the accuracy of the breath test result.</w:t>
      </w:r>
    </w:p>
    <w:p w14:paraId="1204721B"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44" w:name="ss_T56C5N2951S3_lv2_b68a54d8d"/>
      <w:r w:rsidRPr="002F7FF7">
        <w:t>(</w:t>
      </w:r>
      <w:bookmarkEnd w:id="1244"/>
      <w:r w:rsidRPr="002F7FF7">
        <w:t>3)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and must receive credit for the number of days, if any, the person maintained an ignition interlock restriction on the temporary alcohol license.</w:t>
      </w:r>
    </w:p>
    <w:p w14:paraId="4F9A1DE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45" w:name="ss_T56C5N2951S4_lv2_10060f08e"/>
      <w:r w:rsidRPr="002F7FF7">
        <w:t>(</w:t>
      </w:r>
      <w:bookmarkEnd w:id="1245"/>
      <w:r w:rsidRPr="002F7FF7">
        <w:t>4) 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14:paraId="6679BAD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46" w:name="ss_T56C5N2951SG_lv1_487d6d339"/>
      <w:r w:rsidRPr="002F7FF7">
        <w:t>(</w:t>
      </w:r>
      <w:bookmarkEnd w:id="1246"/>
      <w:r w:rsidRPr="002F7FF7">
        <w:t>G) 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14:paraId="6701FCCF"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47" w:name="ss_T56C5N2951SH_lv1_8796d0554"/>
      <w:r w:rsidRPr="002F7FF7">
        <w:t>(</w:t>
      </w:r>
      <w:bookmarkEnd w:id="1247"/>
      <w:r w:rsidRPr="002F7FF7">
        <w:t>H) If the person did not request a contested case hearing or the suspension is upheld at the contested case hearing, the person shall enroll in an Alcohol and Drug Safety Action Program pursuant to Section 56‑5‑2990.</w:t>
      </w:r>
    </w:p>
    <w:p w14:paraId="524C733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48" w:name="ss_T56C5N2951SI_lv1_24dce633f"/>
      <w:r w:rsidRPr="002F7FF7">
        <w:t>(</w:t>
      </w:r>
      <w:bookmarkEnd w:id="1248"/>
      <w:r w:rsidRPr="002F7FF7">
        <w:t>I)</w:t>
      </w:r>
      <w:bookmarkStart w:id="1249" w:name="ss_T56C5N2951S1_lv2_6a03002f1"/>
      <w:r w:rsidRPr="002F7FF7">
        <w:t>(</w:t>
      </w:r>
      <w:bookmarkEnd w:id="1249"/>
      <w:r w:rsidRPr="002F7FF7">
        <w:t>1) Except as provided in item (3), the period of a driver’s license, permit, or nonresident operating privilege suspension for, or denial of issuance of a license or permit to, an arrested person who has no previous convictions for violating Section 56‑5‑2930, 56‑5‑2933,</w:t>
      </w:r>
      <w:r w:rsidRPr="002F7FF7">
        <w:rPr>
          <w:rStyle w:val="scinsert"/>
        </w:rPr>
        <w:t>56-5-2937,</w:t>
      </w:r>
      <w:r w:rsidRPr="002F7FF7">
        <w:t xml:space="preserve"> or 56‑5‑2945, or a law of another state that prohibits a person from driving a motor vehicle while under the influence of alcohol or other drugs</w:t>
      </w:r>
      <w:r w:rsidRPr="002F7FF7">
        <w:rPr>
          <w:rStyle w:val="scinsert"/>
        </w:rPr>
        <w:t xml:space="preserve"> or substances</w:t>
      </w:r>
      <w:r w:rsidRPr="002F7FF7">
        <w:t xml:space="preserve"> within the ten years preceding a violation of this section, and who has had no previous suspension imposed pursuant to Section 56‑1‑286, 56‑5‑2951, or 56‑5‑2990, within the ten years preceding a violation of this section is:</w:t>
      </w:r>
    </w:p>
    <w:p w14:paraId="59EC823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50" w:name="ss_T56C5N2951Sa_lv3_20b5b7f5e"/>
      <w:r w:rsidRPr="002F7FF7">
        <w:t>(</w:t>
      </w:r>
      <w:bookmarkEnd w:id="1250"/>
      <w:r w:rsidRPr="002F7FF7">
        <w:t xml:space="preserve">a) </w:t>
      </w:r>
      <w:r w:rsidRPr="002F7FF7">
        <w:rPr>
          <w:rStyle w:val="scstrike"/>
        </w:rPr>
        <w:t>six months</w:t>
      </w:r>
      <w:r w:rsidRPr="002F7FF7">
        <w:rPr>
          <w:rStyle w:val="scinsert"/>
        </w:rPr>
        <w:t xml:space="preserve">nine months </w:t>
      </w:r>
      <w:r w:rsidRPr="002F7FF7">
        <w:t>for a person who refuses to submit to a test pursuant to Section 56‑5‑2950; or</w:t>
      </w:r>
    </w:p>
    <w:p w14:paraId="614C0FCE"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51" w:name="ss_T56C5N2951Sb_lv3_64e39aaba"/>
      <w:r w:rsidRPr="002F7FF7">
        <w:t>(</w:t>
      </w:r>
      <w:bookmarkEnd w:id="1251"/>
      <w:r w:rsidRPr="002F7FF7">
        <w:t xml:space="preserve">b) </w:t>
      </w:r>
      <w:r w:rsidRPr="002F7FF7">
        <w:rPr>
          <w:rStyle w:val="scstrike"/>
        </w:rPr>
        <w:t xml:space="preserve">one month </w:t>
      </w:r>
      <w:r w:rsidRPr="002F7FF7">
        <w:rPr>
          <w:rStyle w:val="scinsert"/>
        </w:rPr>
        <w:t xml:space="preserve">ninety days </w:t>
      </w:r>
      <w:r w:rsidRPr="002F7FF7">
        <w:t>for a person who takes a test pursuant to Section 56‑5‑2950 and has an alcohol concentration of fifteen one‑hundredths of one percent or more.</w:t>
      </w:r>
    </w:p>
    <w:p w14:paraId="3E0748E6"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52" w:name="ss_T56C5N2951S2_lv2_5fd9a830f"/>
      <w:r w:rsidRPr="002F7FF7">
        <w:t>(</w:t>
      </w:r>
      <w:bookmarkEnd w:id="1252"/>
      <w:r w:rsidRPr="002F7FF7">
        <w:t xml:space="preserve">2) The period of a driver’s license, permit, or nonresident operating privilege suspension for, or denial of issuance of a license or permit to, a person who has been convicted previously for violating Section 56‑5‑2930, 56‑5‑2933, </w:t>
      </w:r>
      <w:r w:rsidRPr="002F7FF7">
        <w:rPr>
          <w:rStyle w:val="scinsert"/>
        </w:rPr>
        <w:t xml:space="preserve">56-5-2937, </w:t>
      </w:r>
      <w:r w:rsidRPr="002F7FF7">
        <w:t>or 56‑5‑2945, or another law of this State or another state that prohibits a person from driving a motor vehicle while under the influence of alcohol or another drug</w:t>
      </w:r>
      <w:r w:rsidRPr="002F7FF7">
        <w:rPr>
          <w:rStyle w:val="scinsert"/>
        </w:rPr>
        <w:t xml:space="preserve"> or substance</w:t>
      </w:r>
      <w:r w:rsidRPr="002F7FF7">
        <w:t xml:space="preserve"> within the ten years preceding a violation of this section, or who has had a previous suspension imposed pursuant to Section 56‑1‑286, 56‑5‑2951, or 56‑5‑2990, within the ten years preceding a violation of this section is:</w:t>
      </w:r>
    </w:p>
    <w:p w14:paraId="38846B1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53" w:name="ss_T56C5N2951Sa_lv3_7dc5021e2"/>
      <w:r w:rsidRPr="002F7FF7">
        <w:t>(</w:t>
      </w:r>
      <w:bookmarkEnd w:id="1253"/>
      <w:r w:rsidRPr="002F7FF7">
        <w:t xml:space="preserve">a) for a second offense, </w:t>
      </w:r>
      <w:r w:rsidRPr="002F7FF7">
        <w:rPr>
          <w:rStyle w:val="scstrike"/>
        </w:rPr>
        <w:t xml:space="preserve">nine months </w:t>
      </w:r>
      <w:r w:rsidRPr="002F7FF7">
        <w:rPr>
          <w:rStyle w:val="scinsert"/>
        </w:rPr>
        <w:t xml:space="preserve">two years </w:t>
      </w:r>
      <w:r w:rsidRPr="002F7FF7">
        <w:t xml:space="preserve">if the person refuses to submit to a test pursuant to Section 56‑5‑2950, or </w:t>
      </w:r>
      <w:r w:rsidRPr="002F7FF7">
        <w:rPr>
          <w:rStyle w:val="scstrike"/>
        </w:rPr>
        <w:t xml:space="preserve">two </w:t>
      </w:r>
      <w:r w:rsidRPr="002F7FF7">
        <w:rPr>
          <w:rStyle w:val="scinsert"/>
        </w:rPr>
        <w:t xml:space="preserve">six </w:t>
      </w:r>
      <w:r w:rsidRPr="002F7FF7">
        <w:t>months if the person takes a test pursuant to Section 56‑5‑2950 and has an alcohol concentration of fifteen one‑hundredths of one percent or more;</w:t>
      </w:r>
    </w:p>
    <w:p w14:paraId="4B0CE21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54" w:name="ss_T56C5N2951Sb_lv3_e187f4251"/>
      <w:r w:rsidRPr="002F7FF7">
        <w:t>(</w:t>
      </w:r>
      <w:bookmarkEnd w:id="1254"/>
      <w:r w:rsidRPr="002F7FF7">
        <w:t xml:space="preserve">b) for a third offense, </w:t>
      </w:r>
      <w:r w:rsidRPr="002F7FF7">
        <w:rPr>
          <w:rStyle w:val="scstrike"/>
        </w:rPr>
        <w:t xml:space="preserve">twelve months </w:t>
      </w:r>
      <w:r w:rsidRPr="002F7FF7">
        <w:rPr>
          <w:rStyle w:val="scinsert"/>
        </w:rPr>
        <w:t xml:space="preserve">three years </w:t>
      </w:r>
      <w:r w:rsidRPr="002F7FF7">
        <w:t xml:space="preserve">if the person refuses to submit to a test pursuant to Section 56‑5‑2950, or </w:t>
      </w:r>
      <w:r w:rsidRPr="002F7FF7">
        <w:rPr>
          <w:rStyle w:val="scstrike"/>
        </w:rPr>
        <w:t xml:space="preserve">three </w:t>
      </w:r>
      <w:r w:rsidRPr="002F7FF7">
        <w:rPr>
          <w:rStyle w:val="scinsert"/>
        </w:rPr>
        <w:t xml:space="preserve">nine </w:t>
      </w:r>
      <w:r w:rsidRPr="002F7FF7">
        <w:t>months if the person takes a test pursuant to Section 56‑5‑2950 and has an alcohol concentration of fifteen one‑hundredths of one percent or more; and</w:t>
      </w:r>
    </w:p>
    <w:p w14:paraId="48496D0F"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55" w:name="ss_T56C5N2951Sc_lv3_f67cc4e38"/>
      <w:r w:rsidRPr="002F7FF7">
        <w:t>(</w:t>
      </w:r>
      <w:bookmarkEnd w:id="1255"/>
      <w:r w:rsidRPr="002F7FF7">
        <w:t xml:space="preserve">c) for a fourth or subsequent offense, </w:t>
      </w:r>
      <w:r w:rsidRPr="002F7FF7">
        <w:rPr>
          <w:rStyle w:val="scstrike"/>
        </w:rPr>
        <w:t xml:space="preserve">fifteen months </w:t>
      </w:r>
      <w:r w:rsidRPr="002F7FF7">
        <w:rPr>
          <w:rStyle w:val="scinsert"/>
        </w:rPr>
        <w:t xml:space="preserve">four years </w:t>
      </w:r>
      <w:r w:rsidRPr="002F7FF7">
        <w:t xml:space="preserve">if the person refuses to submit to a test pursuant to Section 56‑5‑2950, or </w:t>
      </w:r>
      <w:r w:rsidRPr="002F7FF7">
        <w:rPr>
          <w:rStyle w:val="scstrike"/>
        </w:rPr>
        <w:t>four months</w:t>
      </w:r>
      <w:r w:rsidRPr="002F7FF7">
        <w:rPr>
          <w:rStyle w:val="scinsert"/>
        </w:rPr>
        <w:t>one year</w:t>
      </w:r>
      <w:r w:rsidRPr="002F7FF7">
        <w:t xml:space="preserve"> if the person takes a test pursuant to Section 56‑5‑2950 and has an alcohol concentration of fifteen one‑hundredths of one percent or more.</w:t>
      </w:r>
    </w:p>
    <w:p w14:paraId="43E9ABD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56" w:name="ss_T56C5N2951S3_lv2_a392d3f84"/>
      <w:r w:rsidRPr="002F7FF7">
        <w:t>(</w:t>
      </w:r>
      <w:bookmarkEnd w:id="1256"/>
      <w:r w:rsidRPr="002F7FF7">
        <w:t>3)</w:t>
      </w:r>
      <w:bookmarkStart w:id="1257" w:name="ss_T56C5N2951Sa_lv3_659d6b340"/>
      <w:r w:rsidRPr="002F7FF7">
        <w:t>(</w:t>
      </w:r>
      <w:bookmarkEnd w:id="1257"/>
      <w:r w:rsidRPr="002F7FF7">
        <w:t>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76725DA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58" w:name="ss_T56C5N2951Sb_lv3_0be199338"/>
      <w:r w:rsidRPr="002F7FF7">
        <w:t>(</w:t>
      </w:r>
      <w:bookmarkEnd w:id="1258"/>
      <w:r w:rsidRPr="002F7FF7">
        <w:t>b) The person must receive credit for the number of days the person maintained an ignition interlock restriction on the temporary alcohol license.</w:t>
      </w:r>
    </w:p>
    <w:p w14:paraId="1C80986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59" w:name="ss_T56C5N2951Sc_lv3_ef149d1a4"/>
      <w:r w:rsidRPr="002F7FF7">
        <w:t>(</w:t>
      </w:r>
      <w:bookmarkEnd w:id="1259"/>
      <w:r w:rsidRPr="002F7FF7">
        <w:t>c) Once a person has enrolled in the Ignition Interlock Device Program and obtained an ignition interlock restricted license, the person is subject to Section 56‑5‑2941 and cannot subsequently choose to serve the suspension.</w:t>
      </w:r>
    </w:p>
    <w:p w14:paraId="0C6295B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60" w:name="ss_T56C5N2951SJ_lv1_66bec5249"/>
      <w:r w:rsidRPr="002F7FF7">
        <w:t>(</w:t>
      </w:r>
      <w:bookmarkEnd w:id="1260"/>
      <w:r w:rsidRPr="002F7FF7">
        <w:t>J) A person’s driver’s license, permit, or nonresident operating privilege must be restored when the person’s period of suspension or ignition interlock restricted license requirement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56‑5‑2990 before the person’s driving privilege can be restored at the conclusion of the suspension period or ignition interlock restricted license requirement.</w:t>
      </w:r>
    </w:p>
    <w:p w14:paraId="3D15294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61" w:name="ss_T56C5N2951SK_lv1_f51956fac"/>
      <w:r w:rsidRPr="002F7FF7">
        <w:t>(</w:t>
      </w:r>
      <w:bookmarkEnd w:id="1261"/>
      <w:r w:rsidRPr="002F7FF7">
        <w:t xml:space="preserve">K) When a nonresident’s privilege to drive a motor vehicle in this State has been suspended pursuant to the provisions of this section, the department shall give </w:t>
      </w:r>
      <w:r w:rsidRPr="002F7FF7">
        <w:rPr>
          <w:rStyle w:val="scstrike"/>
        </w:rPr>
        <w:t xml:space="preserve">written </w:t>
      </w:r>
      <w:r w:rsidRPr="002F7FF7">
        <w:t>notice of the action taken to the motor vehicle administrator of the state of the person’s</w:t>
      </w:r>
      <w:r w:rsidRPr="002F7FF7">
        <w:rPr>
          <w:rStyle w:val="scstrike"/>
        </w:rPr>
        <w:t xml:space="preserve"> residence and of any state in which the person has a </w:t>
      </w:r>
      <w:r w:rsidRPr="002F7FF7">
        <w:rPr>
          <w:rStyle w:val="scinsert"/>
        </w:rPr>
        <w:t xml:space="preserve"> </w:t>
      </w:r>
      <w:r w:rsidRPr="002F7FF7">
        <w:t>license or permit.</w:t>
      </w:r>
    </w:p>
    <w:p w14:paraId="6FDC4B7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62" w:name="ss_T56C5N2951SL_lv1_ca6dc7e9a"/>
      <w:r w:rsidRPr="002F7FF7">
        <w:t>(</w:t>
      </w:r>
      <w:bookmarkEnd w:id="1262"/>
      <w:r w:rsidRPr="002F7FF7">
        <w:t>L) The department shall not suspend the privilege to drive of a person under the age of twenty‑one pursuant to Section 56‑1‑286, if the person’s privilege to drive has been suspended pursuant to this section arising from the same incident.</w:t>
      </w:r>
    </w:p>
    <w:p w14:paraId="7147546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63" w:name="ss_T56C5N2951SM_lv1_b239d88ea"/>
      <w:r w:rsidRPr="002F7FF7">
        <w:t>(</w:t>
      </w:r>
      <w:bookmarkEnd w:id="1263"/>
      <w:r w:rsidRPr="002F7FF7">
        <w:t>M) A person whose driver’s license or permit is suspended pursuant to this section is not required to file proof of financial responsibility.</w:t>
      </w:r>
    </w:p>
    <w:p w14:paraId="587D637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64" w:name="ss_T56C5N2951SN_lv1_14c69dfd9"/>
      <w:r w:rsidRPr="002F7FF7">
        <w:t>(</w:t>
      </w:r>
      <w:bookmarkEnd w:id="1264"/>
      <w:r w:rsidRPr="002F7FF7">
        <w:t xml:space="preserve">N) An insurer shall not increase premiums on, add surcharges to, or cancel the automobile insurance of a person charged with a violation of Section 56‑1‑286, 56‑5‑2930, 56‑5‑2933, </w:t>
      </w:r>
      <w:r w:rsidRPr="002F7FF7">
        <w:rPr>
          <w:rStyle w:val="scinsert"/>
        </w:rPr>
        <w:t xml:space="preserve">56-5-2937, </w:t>
      </w:r>
      <w:r w:rsidRPr="002F7FF7">
        <w:t>56‑5‑2945, or a law of another state that prohibits a person from driving a motor vehicle while under the influence of alcohol</w:t>
      </w:r>
      <w:r w:rsidRPr="002F7FF7">
        <w:rPr>
          <w:rStyle w:val="scinsert"/>
        </w:rPr>
        <w:t>,</w:t>
      </w:r>
      <w:r w:rsidRPr="002F7FF7">
        <w:t xml:space="preserve"> </w:t>
      </w:r>
      <w:r w:rsidRPr="002F7FF7">
        <w:rPr>
          <w:rStyle w:val="scstrike"/>
        </w:rPr>
        <w:t xml:space="preserve">or </w:t>
      </w:r>
      <w:r w:rsidRPr="002F7FF7">
        <w:t xml:space="preserve">other drugs </w:t>
      </w:r>
      <w:r w:rsidRPr="002F7FF7">
        <w:rPr>
          <w:rStyle w:val="scinsert"/>
        </w:rPr>
        <w:t xml:space="preserve">or substances </w:t>
      </w:r>
      <w:r w:rsidRPr="002F7FF7">
        <w:t>based solely on the violation unless the person is convicted of the violation.</w:t>
      </w:r>
    </w:p>
    <w:p w14:paraId="5D5D655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65" w:name="ss_T56C5N2951SO_lv1_f04341ce5"/>
      <w:r w:rsidRPr="002F7FF7">
        <w:t>(</w:t>
      </w:r>
      <w:bookmarkEnd w:id="1265"/>
      <w:r w:rsidRPr="002F7FF7">
        <w:t>O) The department shall administer the provisions of this section.</w:t>
      </w:r>
    </w:p>
    <w:p w14:paraId="630541F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66" w:name="ss_T56C5N2951SP_lv1_46552e56e"/>
      <w:r w:rsidRPr="002F7FF7">
        <w:t>(</w:t>
      </w:r>
      <w:bookmarkEnd w:id="1266"/>
      <w:r w:rsidRPr="002F7FF7">
        <w:t>P) Nothing in this section shall prevent the prosecuting authority from waiving or dismissing the charge.</w:t>
      </w:r>
    </w:p>
    <w:p w14:paraId="5BBFD979"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67" w:name="bs_num_13_538b8ffb6"/>
      <w:r w:rsidRPr="002F7FF7">
        <w:t>S</w:t>
      </w:r>
      <w:bookmarkEnd w:id="1267"/>
      <w:r w:rsidRPr="002F7FF7">
        <w:t>ECTION 13.</w:t>
      </w:r>
      <w:r w:rsidRPr="002F7FF7">
        <w:tab/>
      </w:r>
      <w:bookmarkStart w:id="1268" w:name="dl_920ec6090"/>
      <w:r w:rsidRPr="002F7FF7">
        <w:t>S</w:t>
      </w:r>
      <w:bookmarkEnd w:id="1268"/>
      <w:r w:rsidRPr="002F7FF7">
        <w:t>ection 56‑5‑2953 of the S.C. Code is amended to read:</w:t>
      </w:r>
    </w:p>
    <w:p w14:paraId="6A06DAC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69" w:name="cs_T56C5N2953_df39b9645"/>
      <w:r w:rsidRPr="002F7FF7">
        <w:t>S</w:t>
      </w:r>
      <w:bookmarkEnd w:id="1269"/>
      <w:r w:rsidRPr="002F7FF7">
        <w:t>ection 56‑5‑2953.</w:t>
      </w:r>
      <w:r w:rsidRPr="002F7FF7">
        <w:tab/>
      </w:r>
      <w:bookmarkStart w:id="1270" w:name="ss_T56C5N2953SA_lv1_89eeedd45"/>
      <w:r w:rsidRPr="002F7FF7">
        <w:t>(</w:t>
      </w:r>
      <w:bookmarkEnd w:id="1270"/>
      <w:r w:rsidRPr="002F7FF7">
        <w:t xml:space="preserve">A) A person who violates Section 56‑5‑2930, 56‑5‑2933, </w:t>
      </w:r>
      <w:r w:rsidRPr="002F7FF7">
        <w:rPr>
          <w:rStyle w:val="scinsert"/>
        </w:rPr>
        <w:t xml:space="preserve">56-5-2937, </w:t>
      </w:r>
      <w:r w:rsidRPr="002F7FF7">
        <w:t>or 56‑5‑2945 must have his conduct at the incident site and the breath test site video recorded.</w:t>
      </w:r>
      <w:r w:rsidRPr="002F7FF7">
        <w:rPr>
          <w:rStyle w:val="scinsert"/>
        </w:rPr>
        <w:t xml:space="preserve"> The State may comply with the video recording requirement by offering into evidence one or more video recordings, or by establishing that one or more of the exceptions provided for in subsection (B) applies.</w:t>
      </w:r>
    </w:p>
    <w:p w14:paraId="2403429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71" w:name="ss_T56C5N2953S1_lv2_1fb8bd92a"/>
      <w:r w:rsidRPr="002F7FF7">
        <w:t>(</w:t>
      </w:r>
      <w:bookmarkEnd w:id="1271"/>
      <w:r w:rsidRPr="002F7FF7">
        <w:t>1)</w:t>
      </w:r>
      <w:bookmarkStart w:id="1272" w:name="ss_T56C5N2953Sa_lv3_a7d619aba"/>
      <w:r w:rsidRPr="002F7FF7">
        <w:t>(</w:t>
      </w:r>
      <w:bookmarkEnd w:id="1272"/>
      <w:r w:rsidRPr="002F7FF7">
        <w:t>a)</w:t>
      </w:r>
      <w:r w:rsidRPr="002F7FF7">
        <w:rPr>
          <w:rStyle w:val="scstrike"/>
        </w:rPr>
        <w:t xml:space="preserve"> The video</w:t>
      </w:r>
      <w:r w:rsidRPr="002F7FF7">
        <w:t xml:space="preserve"> </w:t>
      </w:r>
      <w:r w:rsidRPr="002F7FF7">
        <w:rPr>
          <w:rStyle w:val="scinsert"/>
        </w:rPr>
        <w:t xml:space="preserve">Video </w:t>
      </w:r>
      <w:r w:rsidRPr="002F7FF7">
        <w:t xml:space="preserve">recording </w:t>
      </w:r>
      <w:r w:rsidRPr="002F7FF7">
        <w:rPr>
          <w:rStyle w:val="scstrike"/>
        </w:rPr>
        <w:t>at the incident site</w:t>
      </w:r>
      <w:r w:rsidRPr="002F7FF7">
        <w:t xml:space="preserve"> must:</w:t>
      </w:r>
    </w:p>
    <w:p w14:paraId="2C1E1C8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r w:rsidRPr="002F7FF7">
        <w:tab/>
      </w:r>
      <w:bookmarkStart w:id="1273" w:name="ss_T56C5N2953Si_lv4_aadc4c697"/>
      <w:r w:rsidRPr="002F7FF7">
        <w:t>(</w:t>
      </w:r>
      <w:bookmarkEnd w:id="1273"/>
      <w:r w:rsidRPr="002F7FF7">
        <w:t>i) not begin later than the activation of the officer’s blue lights;</w:t>
      </w:r>
    </w:p>
    <w:p w14:paraId="1A385A8E"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r w:rsidRPr="002F7FF7">
        <w:tab/>
      </w:r>
      <w:bookmarkStart w:id="1274" w:name="ss_T56C5N2953Sii_lv4_4ea5325b9"/>
      <w:r w:rsidRPr="002F7FF7">
        <w:t>(</w:t>
      </w:r>
      <w:bookmarkEnd w:id="1274"/>
      <w:r w:rsidRPr="002F7FF7">
        <w:t>ii) include any field sobriety tests administered</w:t>
      </w:r>
      <w:r w:rsidRPr="002F7FF7">
        <w:rPr>
          <w:rStyle w:val="scinsert"/>
        </w:rPr>
        <w:t xml:space="preserve"> and any drug recognition examinations administered</w:t>
      </w:r>
      <w:r w:rsidRPr="002F7FF7">
        <w:t>; and</w:t>
      </w:r>
    </w:p>
    <w:p w14:paraId="7EF6BD5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strike"/>
        </w:rPr>
        <w:tab/>
      </w:r>
      <w:r w:rsidRPr="002F7FF7">
        <w:rPr>
          <w:rStyle w:val="scstrike"/>
        </w:rPr>
        <w:tab/>
      </w:r>
      <w:r w:rsidRPr="002F7FF7">
        <w:rPr>
          <w:rStyle w:val="scstrike"/>
        </w:rPr>
        <w:tab/>
      </w:r>
      <w:r w:rsidRPr="002F7FF7">
        <w:rPr>
          <w:rStyle w:val="scstrike"/>
        </w:rPr>
        <w:tab/>
      </w:r>
      <w:bookmarkStart w:id="1275" w:name="ss_T56C5N2953Siii_lv4_146d3b383R"/>
      <w:r w:rsidRPr="002F7FF7">
        <w:rPr>
          <w:rStyle w:val="scstrike"/>
        </w:rPr>
        <w:t>(</w:t>
      </w:r>
      <w:bookmarkEnd w:id="1275"/>
      <w:r w:rsidRPr="002F7FF7">
        <w:rPr>
          <w:rStyle w:val="scstrike"/>
        </w:rPr>
        <w:t>iii) include the arrest of a person for a violation of Section 56‑5‑2930 or Section 56‑5‑2933, or a probable cause determination in that the person violated Section 56‑5‑2945, and show the person being advised of his Miranda rights.</w:t>
      </w:r>
    </w:p>
    <w:p w14:paraId="5AC9D46B"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r>
      <w:r w:rsidRPr="002F7FF7">
        <w:rPr>
          <w:rStyle w:val="scinsert"/>
        </w:rPr>
        <w:tab/>
      </w:r>
      <w:r w:rsidRPr="002F7FF7">
        <w:rPr>
          <w:rStyle w:val="scinsert"/>
        </w:rPr>
        <w:tab/>
      </w:r>
      <w:bookmarkStart w:id="1276" w:name="ss_T56C5N2953Siii_lv4_9b6e99a93"/>
      <w:r w:rsidRPr="002F7FF7">
        <w:rPr>
          <w:rStyle w:val="scinsert"/>
        </w:rPr>
        <w:t>(</w:t>
      </w:r>
      <w:bookmarkEnd w:id="1276"/>
      <w:r w:rsidRPr="002F7FF7">
        <w:rPr>
          <w:rStyle w:val="scinsert"/>
        </w:rPr>
        <w:t>iii) reasonably document the advisement of Miranda rights if Miranda warnings are given. Nothing in this section shall be construed to require the giving of Miranda warnings unless the state attempts to introduce statements made in response to a custodial interrogation.</w:t>
      </w:r>
    </w:p>
    <w:p w14:paraId="0BE700C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77" w:name="ss_T56C5N2953Sb_lv3_0f6161779"/>
      <w:r w:rsidRPr="002F7FF7">
        <w:t>(</w:t>
      </w:r>
      <w:bookmarkEnd w:id="1277"/>
      <w:r w:rsidRPr="002F7FF7">
        <w:t>b) A refusal to take a field sobriety test does not constitute disobeying a police command.</w:t>
      </w:r>
    </w:p>
    <w:p w14:paraId="3815F8C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78" w:name="ss_T56C5N2953S2_lv2_71399bf2f"/>
      <w:r w:rsidRPr="002F7FF7">
        <w:t>(</w:t>
      </w:r>
      <w:bookmarkEnd w:id="1278"/>
      <w:r w:rsidRPr="002F7FF7">
        <w:t>2) The</w:t>
      </w:r>
      <w:r w:rsidRPr="002F7FF7">
        <w:rPr>
          <w:rStyle w:val="scstrike"/>
        </w:rPr>
        <w:t xml:space="preserve"> video </w:t>
      </w:r>
      <w:r w:rsidRPr="002F7FF7">
        <w:t>recording at the</w:t>
      </w:r>
      <w:r w:rsidRPr="002F7FF7">
        <w:rPr>
          <w:rStyle w:val="scstrike"/>
        </w:rPr>
        <w:t xml:space="preserve"> breath </w:t>
      </w:r>
      <w:r w:rsidRPr="002F7FF7">
        <w:t>test site must:</w:t>
      </w:r>
    </w:p>
    <w:p w14:paraId="3DF601B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79" w:name="ss_T56C5N2953Sa_lv3_50519a27a"/>
      <w:r w:rsidRPr="002F7FF7">
        <w:t>(</w:t>
      </w:r>
      <w:bookmarkEnd w:id="1279"/>
      <w:r w:rsidRPr="002F7FF7">
        <w:t xml:space="preserve">a) include the entire </w:t>
      </w:r>
      <w:r w:rsidRPr="002F7FF7">
        <w:rPr>
          <w:rStyle w:val="scstrike"/>
        </w:rPr>
        <w:t xml:space="preserve">breath </w:t>
      </w:r>
      <w:r w:rsidRPr="002F7FF7">
        <w:t>test procedure, the person being informed that he is being video recorded, and that he has the right to refuse the test;</w:t>
      </w:r>
    </w:p>
    <w:p w14:paraId="21ACF3B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80" w:name="ss_T56C5N2953Sb_lv3_54fe5375c"/>
      <w:r w:rsidRPr="002F7FF7">
        <w:t>(</w:t>
      </w:r>
      <w:bookmarkEnd w:id="1280"/>
      <w:r w:rsidRPr="002F7FF7">
        <w:t xml:space="preserve">b) include the person taking or refusing the breath test and the actions of the breath test operator </w:t>
      </w:r>
      <w:r w:rsidRPr="002F7FF7">
        <w:rPr>
          <w:rStyle w:val="scinsert"/>
        </w:rPr>
        <w:t xml:space="preserve">a sample collector </w:t>
      </w:r>
      <w:r w:rsidRPr="002F7FF7">
        <w:t>while conducting the test; and</w:t>
      </w:r>
    </w:p>
    <w:p w14:paraId="030EA7B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281" w:name="ss_T56C5N2953Sc_lv3_9f6cfa657"/>
      <w:r w:rsidRPr="002F7FF7">
        <w:t>(</w:t>
      </w:r>
      <w:bookmarkEnd w:id="1281"/>
      <w:r w:rsidRPr="002F7FF7">
        <w:t>c) also include the person’s conduct during the required twenty‑minute</w:t>
      </w:r>
      <w:r w:rsidRPr="002F7FF7">
        <w:rPr>
          <w:rStyle w:val="scstrike"/>
        </w:rPr>
        <w:t xml:space="preserve"> pre‑test</w:t>
      </w:r>
      <w:r w:rsidRPr="002F7FF7">
        <w:t xml:space="preserve"> </w:t>
      </w:r>
      <w:r w:rsidRPr="002F7FF7">
        <w:rPr>
          <w:rStyle w:val="scinsert"/>
        </w:rPr>
        <w:t xml:space="preserve">pre-breath test </w:t>
      </w:r>
      <w:r w:rsidRPr="002F7FF7">
        <w:t>waiting period</w:t>
      </w:r>
      <w:r w:rsidRPr="002F7FF7">
        <w:rPr>
          <w:rStyle w:val="scinsert"/>
        </w:rPr>
        <w:t xml:space="preserve"> if a breath test is administered</w:t>
      </w:r>
      <w:r w:rsidRPr="002F7FF7">
        <w:t>, unless the officer submits a sworn affidavit certifying that it was physically impossible to video record this waiting period.</w:t>
      </w:r>
    </w:p>
    <w:p w14:paraId="644426F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282" w:name="ss_T56C5N2953S3_lv2_3bf1a848a"/>
      <w:r w:rsidRPr="002F7FF7">
        <w:t>(</w:t>
      </w:r>
      <w:bookmarkEnd w:id="1282"/>
      <w:r w:rsidRPr="002F7FF7">
        <w:t xml:space="preserve">3) The video recordings </w:t>
      </w:r>
      <w:r w:rsidRPr="002F7FF7">
        <w:rPr>
          <w:rStyle w:val="scstrike"/>
        </w:rPr>
        <w:t xml:space="preserve">of </w:t>
      </w:r>
      <w:r w:rsidRPr="002F7FF7">
        <w:rPr>
          <w:rStyle w:val="scinsert"/>
        </w:rPr>
        <w:t xml:space="preserve">made at </w:t>
      </w:r>
      <w:r w:rsidRPr="002F7FF7">
        <w:t>the incident site</w:t>
      </w:r>
      <w:r w:rsidRPr="002F7FF7">
        <w:rPr>
          <w:rStyle w:val="scinsert"/>
        </w:rPr>
        <w:t>, in the law enforcement vehicle, on a body worn camera,</w:t>
      </w:r>
      <w:r w:rsidRPr="002F7FF7">
        <w:t xml:space="preserve"> and </w:t>
      </w:r>
      <w:r w:rsidRPr="002F7FF7">
        <w:rPr>
          <w:rStyle w:val="scstrike"/>
        </w:rPr>
        <w:t xml:space="preserve">of </w:t>
      </w:r>
      <w:r w:rsidRPr="002F7FF7">
        <w:rPr>
          <w:rStyle w:val="scinsert"/>
        </w:rPr>
        <w:t xml:space="preserve">at </w:t>
      </w:r>
      <w:r w:rsidRPr="002F7FF7">
        <w:t>the breath test site are admissible pursuant to the South Carolina Rules of Evidence in a criminal, administrative, or civil proceeding by any party to the action.</w:t>
      </w:r>
    </w:p>
    <w:p w14:paraId="2596A5C6"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83" w:name="ss_T56C5N2953SB_lv1_c8715c480"/>
      <w:r w:rsidRPr="002F7FF7">
        <w:t>(</w:t>
      </w:r>
      <w:bookmarkEnd w:id="1283"/>
      <w:r w:rsidRPr="002F7FF7">
        <w:t>B)</w:t>
      </w:r>
      <w:bookmarkStart w:id="1284" w:name="ss_T56C5N2953S1_lv2_0d21f2c8e"/>
      <w:r w:rsidRPr="002F7FF7">
        <w:rPr>
          <w:rStyle w:val="scinsert"/>
        </w:rPr>
        <w:t>(</w:t>
      </w:r>
      <w:bookmarkEnd w:id="1284"/>
      <w:r w:rsidRPr="002F7FF7">
        <w:rPr>
          <w:rStyle w:val="scinsert"/>
        </w:rPr>
        <w:t>1)</w:t>
      </w:r>
      <w:r w:rsidRPr="002F7FF7">
        <w:t xml:space="preserve"> Nothing in this section may be construed as prohibiting the introduction of other relevant evidence in the trial of a violation of Section 56‑5‑2930, 56‑5‑2933,</w:t>
      </w:r>
      <w:r w:rsidRPr="002F7FF7">
        <w:rPr>
          <w:rStyle w:val="scinsert"/>
        </w:rPr>
        <w:t>56-5-2937,</w:t>
      </w:r>
      <w:r w:rsidRPr="002F7FF7">
        <w:t xml:space="preserve"> or 56‑5‑2945.</w:t>
      </w:r>
    </w:p>
    <w:p w14:paraId="1F626C9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r>
      <w:bookmarkStart w:id="1285" w:name="ss_T56C5N2953S2_lv2_3cfc3bbc4"/>
      <w:r w:rsidRPr="002F7FF7">
        <w:rPr>
          <w:rStyle w:val="scinsert"/>
        </w:rPr>
        <w:t>(</w:t>
      </w:r>
      <w:bookmarkEnd w:id="1285"/>
      <w:r w:rsidRPr="002F7FF7">
        <w:rPr>
          <w:rStyle w:val="scinsert"/>
        </w:rPr>
        <w:t xml:space="preserve">2) </w:t>
      </w:r>
      <w:r w:rsidRPr="002F7FF7">
        <w:t>Failure by the arresting officer to produce</w:t>
      </w:r>
      <w:r w:rsidRPr="002F7FF7">
        <w:rPr>
          <w:rStyle w:val="scinsert"/>
        </w:rPr>
        <w:t xml:space="preserve"> the video recording required by this section is not alone a ground for dismissal of any charge made pursuant to</w:t>
      </w:r>
      <w:r w:rsidRPr="002F7FF7">
        <w:t xml:space="preserve"> Section 56‑5‑2930, 56‑5‑2933, </w:t>
      </w:r>
      <w:r w:rsidRPr="002F7FF7">
        <w:rPr>
          <w:rStyle w:val="scinsert"/>
        </w:rPr>
        <w:t xml:space="preserve">56-5-2937, </w:t>
      </w:r>
      <w:r w:rsidRPr="002F7FF7">
        <w:t xml:space="preserve">or 56‑5‑2945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w:t>
      </w:r>
      <w:r w:rsidRPr="002F7FF7">
        <w:rPr>
          <w:rStyle w:val="scstrike"/>
        </w:rPr>
        <w:t xml:space="preserve">breath test </w:t>
      </w:r>
      <w:r w:rsidRPr="002F7FF7">
        <w:t xml:space="preserve">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w:t>
      </w:r>
      <w:r w:rsidRPr="002F7FF7">
        <w:rPr>
          <w:rStyle w:val="scstrike"/>
        </w:rPr>
        <w:t>road blocks</w:t>
      </w:r>
      <w:r w:rsidRPr="002F7FF7">
        <w:rPr>
          <w:rStyle w:val="scinsert"/>
        </w:rPr>
        <w:t>roadblocks</w:t>
      </w:r>
      <w:r w:rsidRPr="002F7FF7">
        <w:t>, traffic accident investigations, and citizens’ arrests, where an arrest has been made and the video recording equipment has not been activated by blue lights, the failure by the arresting officer to produce the video recordings required by this section is not alone a ground for dismissal. However</w:t>
      </w:r>
      <w:r w:rsidRPr="002F7FF7">
        <w:rPr>
          <w:rStyle w:val="scstrike"/>
        </w:rPr>
        <w:t>, as soon as video recording is practicable</w:t>
      </w:r>
      <w:r w:rsidRPr="002F7FF7">
        <w:t xml:space="preserve"> in these circumstances, video recording must begin </w:t>
      </w:r>
      <w:r w:rsidRPr="002F7FF7">
        <w:rPr>
          <w:rStyle w:val="scinsert"/>
        </w:rPr>
        <w:t xml:space="preserve">as soon as practicable </w:t>
      </w:r>
      <w:r w:rsidRPr="002F7FF7">
        <w:t xml:space="preserve">and </w:t>
      </w:r>
      <w:r w:rsidRPr="002F7FF7">
        <w:rPr>
          <w:rStyle w:val="scinsert"/>
        </w:rPr>
        <w:t xml:space="preserve">thereafter must </w:t>
      </w:r>
      <w:r w:rsidRPr="002F7FF7">
        <w:t xml:space="preserve">conform with the provisions of this section. </w:t>
      </w:r>
      <w:r w:rsidRPr="002F7FF7">
        <w:rPr>
          <w:rStyle w:val="scstrike"/>
        </w:rPr>
        <w:t>Nothing in this section prohibits the court from considering any other valid reason for the failure to produce the of the State to substantially comply with any video recording requirements based upon the totality of the circumstances; nor do the provisions of this section prohibit the person from offering evidence relating to the arresting law enforcement officer’s failure to produce the video recording.</w:t>
      </w:r>
    </w:p>
    <w:p w14:paraId="1DEC46D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rPr>
          <w:rStyle w:val="scinsert"/>
        </w:rPr>
        <w:tab/>
      </w:r>
      <w:r w:rsidRPr="002F7FF7">
        <w:rPr>
          <w:rStyle w:val="scinsert"/>
        </w:rPr>
        <w:tab/>
      </w:r>
      <w:bookmarkStart w:id="1286" w:name="ss_T56C5N2953S3_lv2_490cf0c57"/>
      <w:r w:rsidRPr="002F7FF7">
        <w:rPr>
          <w:rStyle w:val="scstrike"/>
        </w:rPr>
        <w:t>(</w:t>
      </w:r>
      <w:bookmarkEnd w:id="1286"/>
      <w:r w:rsidRPr="002F7FF7">
        <w:rPr>
          <w:rStyle w:val="scstrike"/>
        </w:rPr>
        <w:t>3) The court must view all relevant portions of any video recordings before making a ruling on suppression of evidence or testimony.</w:t>
      </w:r>
      <w:r w:rsidRPr="002F7FF7">
        <w:rPr>
          <w:rStyle w:val="scinsert"/>
        </w:rPr>
        <w:t>(3) Failure of an arresting officer to produce a video recording that substantially complies with the recording requirements of this section may be grounds for the suppression of evidence that was not properly recorded or documented as set forth in this section.</w:t>
      </w:r>
    </w:p>
    <w:p w14:paraId="0C65FD6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rPr>
          <w:rStyle w:val="scinsert"/>
        </w:rPr>
        <w:tab/>
      </w:r>
      <w:r w:rsidRPr="002F7FF7">
        <w:rPr>
          <w:rStyle w:val="scinsert"/>
        </w:rPr>
        <w:tab/>
        <w:t>(4) Nothing in this section prohibits the court from considering any other valid reason for the failure of the State to substantially comply with any video recording requirements based upon the totality of the circumstances; nor do the provisions of this section prohibit the person from offering evidence relating to the arresting law enforcement officer’s failure to produce the video recording.</w:t>
      </w:r>
    </w:p>
    <w:p w14:paraId="3FB7D9DF"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r w:rsidRPr="002F7FF7">
        <w:rPr>
          <w:rStyle w:val="scinsert"/>
        </w:rPr>
        <w:tab/>
        <w:t xml:space="preserve">(5) The court must view all relevant portions of any video recordings before making any ruling under this section. </w:t>
      </w:r>
    </w:p>
    <w:p w14:paraId="0B2E1E5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87" w:name="ss_T56C5N2953SC_lv1_739bf0ebd"/>
      <w:r w:rsidRPr="002F7FF7">
        <w:t>(</w:t>
      </w:r>
      <w:bookmarkEnd w:id="1287"/>
      <w:r w:rsidRPr="002F7FF7">
        <w:t>C) A video recording must not be disposed of in any manner except for its transfer to a master recording for consolidation purposes until the results of any legal proceeding in which it may be involved are finally determined.</w:t>
      </w:r>
    </w:p>
    <w:p w14:paraId="034F0A1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88" w:name="ss_T56C5N2953SD_lv1_104c7af7a"/>
      <w:r w:rsidRPr="002F7FF7">
        <w:t>(</w:t>
      </w:r>
      <w:bookmarkEnd w:id="1288"/>
      <w:r w:rsidRPr="002F7FF7">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14:paraId="0A439C7B"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89" w:name="ss_T56C5N2953SE_lv1_231c3a3fe"/>
      <w:r w:rsidRPr="002F7FF7">
        <w:t>(</w:t>
      </w:r>
      <w:bookmarkEnd w:id="1289"/>
      <w:r w:rsidRPr="002F7FF7">
        <w:t>E) Beginning one month from the effective date of this section, all of the funds received in accordance with Section 14‑1‑208(C)(9) must be expended by SLED to equip all breath test sites with video recording devices and supplies. Once all breath test sites have been equipped fully with video recording devices and supplies, eighty‑seven and one‑half percent of the funds received in accordance with Section 14‑1‑208(C)(9) must be expended by the Department of Public Safety to purchase, maintain, and supply video recording equipment for vehicles used for traffic enforcement. The remaining twelve and one‑half percent of the funds received in accordance with Section 14‑1‑208(C)(9)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14‑1‑208(C)(9)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Pr="002F7FF7">
        <w:rPr>
          <w:rStyle w:val="scstrike"/>
        </w:rPr>
        <w:t>'</w:t>
      </w:r>
      <w:r w:rsidRPr="002F7FF7">
        <w:rPr>
          <w:rStyle w:val="scinsert"/>
        </w:rPr>
        <w:t>’</w:t>
      </w:r>
      <w:r w:rsidRPr="002F7FF7">
        <w:t>s and SLED’s annual appropriation request to the General Assembly.</w:t>
      </w:r>
    </w:p>
    <w:p w14:paraId="5ED6D906"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90" w:name="ss_T56C5N2953SF_lv1_05b8eaf85"/>
      <w:r w:rsidRPr="002F7FF7">
        <w:t>(</w:t>
      </w:r>
      <w:bookmarkEnd w:id="1290"/>
      <w:r w:rsidRPr="002F7FF7">
        <w:t>F) The Department of Public Safety and SLED must promulgate regulations necessary to implement the provisions of this section.</w:t>
      </w:r>
    </w:p>
    <w:p w14:paraId="7350B0CE"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91" w:name="ss_T56C5N2953SG_lv1_caefc98cd"/>
      <w:r w:rsidRPr="002F7FF7">
        <w:t>(</w:t>
      </w:r>
      <w:bookmarkEnd w:id="1291"/>
      <w:r w:rsidRPr="002F7FF7">
        <w:t>G) The provisions contained in Section 56‑5‑2953(A), (B), and (C) take effect for each law enforcement vehicle used for traffic enforcement once the law enforcement vehicle is equipped with a video recording device. The provisions contained in Section 56‑5‑2953(A), (B), and (C) take effect for a breath test site once the breath test site is equipped with a video recording device.</w:t>
      </w:r>
    </w:p>
    <w:p w14:paraId="799BC67E"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92" w:name="bs_num_14_4b329a5c2"/>
      <w:r w:rsidRPr="002F7FF7">
        <w:t>S</w:t>
      </w:r>
      <w:bookmarkEnd w:id="1292"/>
      <w:r w:rsidRPr="002F7FF7">
        <w:t>ECTION 14.</w:t>
      </w:r>
      <w:r w:rsidRPr="002F7FF7">
        <w:tab/>
      </w:r>
      <w:bookmarkStart w:id="1293" w:name="dl_7b6135699"/>
      <w:r w:rsidRPr="002F7FF7">
        <w:t>S</w:t>
      </w:r>
      <w:bookmarkEnd w:id="1293"/>
      <w:r w:rsidRPr="002F7FF7">
        <w:t>ection 56‑5‑2920 of the S.C. Code is amended to read:</w:t>
      </w:r>
    </w:p>
    <w:p w14:paraId="681AD31F"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294" w:name="cs_T56C5N2920_00495262c"/>
      <w:r w:rsidRPr="002F7FF7">
        <w:t>S</w:t>
      </w:r>
      <w:bookmarkEnd w:id="1294"/>
      <w:r w:rsidRPr="002F7FF7">
        <w:t>ection 56‑5‑2920.</w:t>
      </w:r>
      <w:r w:rsidRPr="002F7FF7">
        <w:tab/>
      </w:r>
      <w:bookmarkStart w:id="1295" w:name="ss_T56C5N2920SA_lv1_f48555fd1"/>
      <w:r w:rsidRPr="002F7FF7">
        <w:rPr>
          <w:rStyle w:val="scinsert"/>
        </w:rPr>
        <w:t>(</w:t>
      </w:r>
      <w:bookmarkEnd w:id="1295"/>
      <w:r w:rsidRPr="002F7FF7">
        <w:rPr>
          <w:rStyle w:val="scinsert"/>
        </w:rPr>
        <w:t xml:space="preserve">A) </w:t>
      </w:r>
      <w:r w:rsidRPr="002F7FF7">
        <w:rPr>
          <w:rStyle w:val="scstrike"/>
        </w:rPr>
        <w:t xml:space="preserve">Any </w:t>
      </w:r>
      <w:r w:rsidRPr="002F7FF7">
        <w:rPr>
          <w:rStyle w:val="scinsert"/>
        </w:rPr>
        <w:t xml:space="preserve">A </w:t>
      </w:r>
      <w:r w:rsidRPr="002F7FF7">
        <w:t>person who drives any vehicle in such a manner as to indicate either a wilful or wanton disregard for the safety of persons or property is guilty of reckless driving.</w:t>
      </w:r>
      <w:r w:rsidRPr="002F7FF7">
        <w:rPr>
          <w:rStyle w:val="scstrike"/>
        </w:rPr>
        <w:t xml:space="preserve">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r w:rsidRPr="002F7FF7">
        <w:t xml:space="preserve"> Any person violating the provisions of this section shall, upon conviction, entry of a plea of guilty or forfeiture of bail, be punished by a fine of not less than twenty‑five dollars nor more than two hundred dollars or by imprisonment for not more than thirty days.</w:t>
      </w:r>
    </w:p>
    <w:p w14:paraId="6822362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bookmarkStart w:id="1296" w:name="ss_T56C5N2920SB_lv1_857692eee"/>
      <w:r w:rsidRPr="002F7FF7">
        <w:rPr>
          <w:rStyle w:val="scinsert"/>
        </w:rPr>
        <w:t>(</w:t>
      </w:r>
      <w:bookmarkEnd w:id="1296"/>
      <w:r w:rsidRPr="002F7FF7">
        <w:rPr>
          <w:rStyle w:val="scinsert"/>
        </w:rPr>
        <w:t>B) A person who drives any vehicle in such a manner as to indicate either a wilful or wanton disregard for the safety of persons or property and causes great bodily injury, as defined in Section 56‑5‑2945(B), to another is guilty of misdemeanor reckless driving and, upon conviction, shall be punished by a fine of not less than five hundred dollars nor more than two thousand five hundred dollars, or by imprisonment for not more than five years, or both.</w:t>
      </w:r>
    </w:p>
    <w:p w14:paraId="0383A97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rPr>
          <w:rStyle w:val="scinsert"/>
        </w:rPr>
        <w:tab/>
      </w:r>
      <w:bookmarkStart w:id="1297" w:name="ss_T56C5N2920SC_lv1_eba65597c"/>
      <w:r w:rsidRPr="002F7FF7">
        <w:rPr>
          <w:rStyle w:val="scinsert"/>
        </w:rPr>
        <w:t>(</w:t>
      </w:r>
      <w:bookmarkEnd w:id="1297"/>
      <w:r w:rsidRPr="002F7FF7">
        <w:rPr>
          <w:rStyle w:val="scinsert"/>
        </w:rPr>
        <w:t>C) A person who drives any vehicle in such a manner as to indicate either a wilful or wanton disregard for the safety of persons or property and causes moderate bodily injury, as defined in Section 56‑5‑2945, to another is guilty of misdemeanor reckless driving resulting in moderate bodily injury and, upon conviction, shall be punished by a fine of not less than five hundred dollars nor more one thousand dollars, or by imprisonment for not more than three years, or both.</w:t>
      </w:r>
    </w:p>
    <w:p w14:paraId="6D082DE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rPr>
          <w:rStyle w:val="scinsert"/>
        </w:rPr>
        <w:tab/>
      </w:r>
      <w:bookmarkStart w:id="1298" w:name="ss_T56C5N2920SD_lv1_097192bb6"/>
      <w:r w:rsidRPr="002F7FF7">
        <w:rPr>
          <w:rStyle w:val="scinsert"/>
        </w:rPr>
        <w:t>(</w:t>
      </w:r>
      <w:bookmarkEnd w:id="1298"/>
      <w:r w:rsidRPr="002F7FF7">
        <w:rPr>
          <w:rStyle w:val="scinsert"/>
        </w:rPr>
        <w:t xml:space="preserve">D) The Department of Motor Vehicles, upon receiving satisfactory evidence of the conviction, of the entry of a plea of guilty, or the forfeiture of bail of any person charged with a second and subsequent offense of the violation of this section shall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p>
    <w:p w14:paraId="6DD5557F"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bookmarkStart w:id="1299" w:name="ss_T56C5N2920SE_lv1_0f614f82a"/>
      <w:r w:rsidRPr="002F7FF7">
        <w:rPr>
          <w:rStyle w:val="scinsert"/>
        </w:rPr>
        <w:t>(</w:t>
      </w:r>
      <w:bookmarkEnd w:id="1299"/>
      <w:r w:rsidRPr="002F7FF7">
        <w:rPr>
          <w:rStyle w:val="scinsert"/>
        </w:rPr>
        <w:t>E) Prosecution under this section does not prevent the charging and prosecution under any other section or chapter.</w:t>
      </w:r>
    </w:p>
    <w:p w14:paraId="2C3DE90A"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00" w:name="bs_num_15_0693531ac"/>
      <w:r w:rsidRPr="002F7FF7">
        <w:t>S</w:t>
      </w:r>
      <w:bookmarkEnd w:id="1300"/>
      <w:r w:rsidRPr="002F7FF7">
        <w:t>ECTION 15.</w:t>
      </w:r>
      <w:r w:rsidRPr="002F7FF7">
        <w:tab/>
      </w:r>
      <w:r w:rsidRPr="002F7FF7">
        <w:tab/>
      </w:r>
      <w:r w:rsidRPr="002F7FF7">
        <w:tab/>
      </w:r>
      <w:bookmarkStart w:id="1301" w:name="dl_113a288e0"/>
      <w:r w:rsidRPr="002F7FF7">
        <w:t>A</w:t>
      </w:r>
      <w:bookmarkEnd w:id="1301"/>
      <w:r w:rsidRPr="002F7FF7">
        <w:t>rticle 23, Chapter 5, Title 56 of the S.C. Code is amended by adding:</w:t>
      </w:r>
    </w:p>
    <w:p w14:paraId="5E2200DE"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02" w:name="ns_T56C5N2960_a762b8cbc"/>
      <w:r w:rsidRPr="002F7FF7">
        <w:t>S</w:t>
      </w:r>
      <w:bookmarkEnd w:id="1302"/>
      <w:r w:rsidRPr="002F7FF7">
        <w:t>ection 56‑5‑2960.</w:t>
      </w:r>
      <w:r w:rsidRPr="002F7FF7">
        <w:tab/>
      </w:r>
      <w:bookmarkStart w:id="1303" w:name="ss_T56C5N2960SA_lv1_583da2537"/>
      <w:r w:rsidRPr="002F7FF7">
        <w:t>(</w:t>
      </w:r>
      <w:bookmarkEnd w:id="1303"/>
      <w:r w:rsidRPr="002F7FF7">
        <w:t>A) As used in this section:</w:t>
      </w:r>
    </w:p>
    <w:p w14:paraId="5988357D" w14:textId="77777777" w:rsidR="00244BE7" w:rsidRPr="002F7FF7" w:rsidDel="0004423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Pr>
      </w:pPr>
      <w:r w:rsidRPr="002F7FF7">
        <w:tab/>
      </w:r>
      <w:r w:rsidRPr="002F7FF7">
        <w:tab/>
      </w:r>
      <w:bookmarkStart w:id="1304" w:name="ss_T56C5N2960S1_lv2_4395dd3e1"/>
      <w:r w:rsidRPr="002F7FF7">
        <w:t>(</w:t>
      </w:r>
      <w:bookmarkEnd w:id="1304"/>
      <w:r w:rsidRPr="002F7FF7">
        <w:t xml:space="preserve">1) </w:t>
      </w:r>
      <w:r w:rsidRPr="002F7FF7">
        <w:rPr>
          <w:rStyle w:val="scstrike"/>
        </w:rPr>
        <w:t>“disabled” means a legal disability as is measured by functional inabilities; and includes inabilities caused by psychological, psychiatric, or stress‑related trauma, and refers to any person seventeen years of age or older who is unable to make informed decisions with respect to his or her personal affairs to the extent that he or she lacks the capacity to provide for his or her physical health and safety or the physical health and safety of a minor child including, but not limited to, healthcare, food, shelter, clothing, or personal hygiene; and</w:t>
      </w:r>
    </w:p>
    <w:p w14:paraId="5978EB61"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strike"/>
        </w:rPr>
        <w:tab/>
      </w:r>
      <w:r w:rsidRPr="002F7FF7">
        <w:rPr>
          <w:rStyle w:val="scstrike"/>
        </w:rPr>
        <w:tab/>
      </w:r>
      <w:bookmarkStart w:id="1305" w:name="ss_T56C5N2960S2_lv2_5ca387a50"/>
      <w:r w:rsidRPr="002F7FF7">
        <w:rPr>
          <w:rStyle w:val="scstrike"/>
        </w:rPr>
        <w:t>(</w:t>
      </w:r>
      <w:bookmarkEnd w:id="1305"/>
      <w:r w:rsidRPr="002F7FF7">
        <w:rPr>
          <w:rStyle w:val="scstrike"/>
        </w:rPr>
        <w:t xml:space="preserve">2) </w:t>
      </w:r>
      <w:r w:rsidRPr="002F7FF7">
        <w:t>“totally and permanently disabled” means the inability to do any substantial gainful activity by reason of any medically determinable physical or mental impairment which can be expected to result in death or which has lasted or can be expected to last for a continuous period of not less than twelve months; and includes a finding of permanent total disability by the Social Security Administration that a person is disabled and qualifies for benefits or a finding by an administrative law judge.</w:t>
      </w:r>
    </w:p>
    <w:p w14:paraId="0EEAC275"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06" w:name="ss_T56C5N2960SB_lv1_20580c2c8"/>
      <w:r w:rsidRPr="002F7FF7">
        <w:t>(</w:t>
      </w:r>
      <w:bookmarkEnd w:id="1306"/>
      <w:r w:rsidRPr="002F7FF7">
        <w:t>B)</w:t>
      </w:r>
      <w:bookmarkStart w:id="1307" w:name="ss_T56C5N2960S1_lv2_32c861abc"/>
      <w:r w:rsidRPr="002F7FF7">
        <w:t>(</w:t>
      </w:r>
      <w:bookmarkEnd w:id="1307"/>
      <w:r w:rsidRPr="002F7FF7">
        <w:t xml:space="preserve">1) If a defendant is convicted of a violation of Section 56‑5‑2945(B) and the violation caused the death of a parent or guardian of a minor child or dependent or resulted in a finding by the court that a parent or guardian of a minor child or dependent is </w:t>
      </w:r>
      <w:r w:rsidRPr="002F7FF7">
        <w:rPr>
          <w:rStyle w:val="scstrike"/>
        </w:rPr>
        <w:t xml:space="preserve">disabled or </w:t>
      </w:r>
      <w:r w:rsidRPr="002F7FF7">
        <w:t>totally and permanently disabled, then the sentencing court may order the defendant to pay restitution in the form of financial support for the child or dependent to each child or dependent of the victim for the duration of any probationary sentence and/or community supervision until the child or dependent reaches eighteen years of age, or nineteen years of age if the child or dependent is still enrolled in high school.</w:t>
      </w:r>
    </w:p>
    <w:p w14:paraId="5F32AA4A"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308" w:name="ss_T56C5N2960S2_lv2_b7172d8d7"/>
      <w:r w:rsidRPr="002F7FF7">
        <w:t>(</w:t>
      </w:r>
      <w:bookmarkEnd w:id="1308"/>
      <w:r w:rsidRPr="002F7FF7">
        <w:t>2) In determining an amount that is reasonable and necessary for the financial support of the victim’s child or dependent, the court shall consider all relevant factors, including the:</w:t>
      </w:r>
    </w:p>
    <w:p w14:paraId="35BBC408"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09" w:name="ss_T56C5N2960Sa_lv3_10d143b80"/>
      <w:r w:rsidRPr="002F7FF7">
        <w:t>(</w:t>
      </w:r>
      <w:bookmarkEnd w:id="1309"/>
      <w:r w:rsidRPr="002F7FF7">
        <w:t>a) financial needs and resources of the child or dependent;</w:t>
      </w:r>
    </w:p>
    <w:p w14:paraId="7F5C3700"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10" w:name="ss_T56C5N2960Sb_lv3_4dc507fb1"/>
      <w:r w:rsidRPr="002F7FF7">
        <w:t>(</w:t>
      </w:r>
      <w:bookmarkEnd w:id="1310"/>
      <w:r w:rsidRPr="002F7FF7">
        <w:t>b) financial resources and needs of the surviving parent or guardian of the child or dependent;</w:t>
      </w:r>
    </w:p>
    <w:p w14:paraId="0FB701E0"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11" w:name="ss_T56C5N2960Sc_lv3_a96d2e6d8"/>
      <w:r w:rsidRPr="002F7FF7">
        <w:t>(</w:t>
      </w:r>
      <w:bookmarkEnd w:id="1311"/>
      <w:r w:rsidRPr="002F7FF7">
        <w:t>c) standard of living to which the child or dependent is accustomed;</w:t>
      </w:r>
    </w:p>
    <w:p w14:paraId="7ACFA00D"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12" w:name="ss_T56C5N2960Sd_lv3_9efb1fe41"/>
      <w:r w:rsidRPr="002F7FF7">
        <w:t>(</w:t>
      </w:r>
      <w:bookmarkEnd w:id="1312"/>
      <w:r w:rsidRPr="002F7FF7">
        <w:t>d) physical and emotional condition of the child or dependent and the child’s or dependent’s educational needs;</w:t>
      </w:r>
    </w:p>
    <w:p w14:paraId="0A3BFCF9"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13" w:name="ss_T56C5N2960Se_lv3_be29e18c7"/>
      <w:r w:rsidRPr="002F7FF7">
        <w:t>(</w:t>
      </w:r>
      <w:bookmarkEnd w:id="1313"/>
      <w:r w:rsidRPr="002F7FF7">
        <w:t>e) child’s or dependent’s physical and legal custody arrangements; and</w:t>
      </w:r>
    </w:p>
    <w:p w14:paraId="3A64A5D0"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14" w:name="ss_T56C5N2960Sf_lv3_212d6816c"/>
      <w:r w:rsidRPr="002F7FF7">
        <w:t>(</w:t>
      </w:r>
      <w:bookmarkEnd w:id="1314"/>
      <w:r w:rsidRPr="002F7FF7">
        <w:t>f) reasonable childcare expenses of the surviving parent or guardian.</w:t>
      </w:r>
    </w:p>
    <w:p w14:paraId="4239EFBC"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15" w:name="ss_T56C5N2960SC_lv1_ff0994709"/>
      <w:r w:rsidRPr="002F7FF7">
        <w:t>(</w:t>
      </w:r>
      <w:bookmarkEnd w:id="1315"/>
      <w:r w:rsidRPr="002F7FF7">
        <w:t>C)</w:t>
      </w:r>
      <w:bookmarkStart w:id="1316" w:name="ss_T56C5N2960S1_lv2_14ceb30e8"/>
      <w:r w:rsidRPr="002F7FF7">
        <w:t>(</w:t>
      </w:r>
      <w:bookmarkEnd w:id="1316"/>
      <w:r w:rsidRPr="002F7FF7">
        <w:t>1) If the surviving parent or guardian of the child or dependent brings a civil action against the defendant before the sentencing court orders restitution to financially support the child or dependent and the surviving parent or guardian obtains a judgment and full satisfaction of damages in the civil suit, restitution shall not be ordered under this section.</w:t>
      </w:r>
    </w:p>
    <w:p w14:paraId="43AECA9A"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317" w:name="ss_T56C5N2960S2_lv2_756a524ff"/>
      <w:r w:rsidRPr="002F7FF7">
        <w:t>(</w:t>
      </w:r>
      <w:bookmarkEnd w:id="1317"/>
      <w:r w:rsidRPr="002F7FF7">
        <w:t>2) If the court orders the defendant to pay restitution to financially support the child or dependent under this section and the surviving parent or guardian subsequently brings a civil action and obtains a judgment</w:t>
      </w:r>
      <w:r w:rsidRPr="002F7FF7">
        <w:rPr>
          <w:rStyle w:val="scinsert"/>
        </w:rPr>
        <w:t xml:space="preserve"> or satisfaction of damages</w:t>
      </w:r>
      <w:r w:rsidRPr="002F7FF7">
        <w:t xml:space="preserve">, the restitution order shall be offset by the amount of the judgment awarded </w:t>
      </w:r>
      <w:r w:rsidRPr="002F7FF7">
        <w:rPr>
          <w:rStyle w:val="scinsert"/>
        </w:rPr>
        <w:t xml:space="preserve">or satisfaction of damages </w:t>
      </w:r>
      <w:r w:rsidRPr="002F7FF7">
        <w:t>and paid by the defendant or the defendant’s insurance for lost wages or permanent impairment of the power to work and earn money in the civil action.</w:t>
      </w:r>
    </w:p>
    <w:p w14:paraId="239F3E7A"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18" w:name="bs_num_16_070cc7480"/>
      <w:r w:rsidRPr="002F7FF7">
        <w:t>S</w:t>
      </w:r>
      <w:bookmarkEnd w:id="1318"/>
      <w:r w:rsidRPr="002F7FF7">
        <w:t>ECTION 16.</w:t>
      </w:r>
      <w:r w:rsidRPr="002F7FF7">
        <w:tab/>
      </w:r>
      <w:bookmarkStart w:id="1319" w:name="dl_944fe3c03"/>
      <w:r w:rsidRPr="002F7FF7">
        <w:t>S</w:t>
      </w:r>
      <w:bookmarkEnd w:id="1319"/>
      <w:r w:rsidRPr="002F7FF7">
        <w:t>ection 56-5-2990(C) of the S.C. Code is amended to read:</w:t>
      </w:r>
    </w:p>
    <w:p w14:paraId="2F2CA19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20" w:name="cs_T56C5N2990_35e36d12a"/>
      <w:r w:rsidRPr="002F7FF7">
        <w:tab/>
      </w:r>
      <w:bookmarkStart w:id="1321" w:name="ss_T56C5N2990SC_lv1_b1ea28946"/>
      <w:bookmarkEnd w:id="1320"/>
      <w:r w:rsidRPr="002F7FF7">
        <w:t>(</w:t>
      </w:r>
      <w:bookmarkEnd w:id="1321"/>
      <w:r w:rsidRPr="002F7FF7">
        <w:t xml:space="preserve">C) The Office of Substance Use Services shall determine the cost of services provided by each certified Alcohol and Drug Safety Action Program.  Each person shall bear the cost of services recommended in the person's plan of education or treatment.  The cost may not exceed </w:t>
      </w:r>
      <w:r w:rsidRPr="002F7FF7">
        <w:rPr>
          <w:rStyle w:val="scstrike"/>
        </w:rPr>
        <w:t xml:space="preserve">five hundred </w:t>
      </w:r>
      <w:r w:rsidRPr="002F7FF7">
        <w:rPr>
          <w:rStyle w:val="scinsert"/>
        </w:rPr>
        <w:t xml:space="preserve">one thousand </w:t>
      </w:r>
      <w:r w:rsidRPr="002F7FF7">
        <w:t xml:space="preserve">dollars for education services, </w:t>
      </w:r>
      <w:r w:rsidRPr="002F7FF7">
        <w:rPr>
          <w:rStyle w:val="scstrike"/>
        </w:rPr>
        <w:t xml:space="preserve">two </w:t>
      </w:r>
      <w:r w:rsidRPr="002F7FF7">
        <w:rPr>
          <w:rStyle w:val="scinsert"/>
        </w:rPr>
        <w:t xml:space="preserve">four </w:t>
      </w:r>
      <w:r w:rsidRPr="002F7FF7">
        <w:t xml:space="preserve">thousand dollars for treatment services, and </w:t>
      </w:r>
      <w:r w:rsidRPr="002F7FF7">
        <w:rPr>
          <w:rStyle w:val="scstrike"/>
        </w:rPr>
        <w:t xml:space="preserve">two thousand five hundred </w:t>
      </w:r>
      <w:r w:rsidRPr="002F7FF7">
        <w:rPr>
          <w:rStyle w:val="scinsert"/>
        </w:rPr>
        <w:t xml:space="preserve"> five thousand </w:t>
      </w:r>
      <w:r w:rsidRPr="002F7FF7">
        <w:t>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Office of Substance 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14:paraId="5E3F09F2"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22" w:name="bs_num_17_ac5741302"/>
      <w:r w:rsidRPr="002F7FF7">
        <w:t>S</w:t>
      </w:r>
      <w:bookmarkEnd w:id="1322"/>
      <w:r w:rsidRPr="002F7FF7">
        <w:t>ECTION 17.</w:t>
      </w:r>
      <w:r w:rsidRPr="002F7FF7">
        <w:tab/>
      </w:r>
      <w:bookmarkStart w:id="1323" w:name="dl_542e0a3e4"/>
      <w:r w:rsidRPr="002F7FF7">
        <w:t>S</w:t>
      </w:r>
      <w:bookmarkEnd w:id="1323"/>
      <w:r w:rsidRPr="002F7FF7">
        <w:t>ection 56‑1‑286(L) of the S.C. Code is amended to read:</w:t>
      </w:r>
    </w:p>
    <w:p w14:paraId="336D73B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24" w:name="cs_T56C1N286_5bec5cc83"/>
      <w:r w:rsidRPr="002F7FF7">
        <w:tab/>
      </w:r>
      <w:bookmarkStart w:id="1325" w:name="ss_T56C1N286SL_lv1_4af283eaf"/>
      <w:bookmarkEnd w:id="1324"/>
      <w:r w:rsidRPr="002F7FF7">
        <w:t>(</w:t>
      </w:r>
      <w:bookmarkEnd w:id="1325"/>
      <w:r w:rsidRPr="002F7FF7">
        <w:t>L)</w:t>
      </w:r>
      <w:bookmarkStart w:id="1326" w:name="ss_T56C1N286S1_lv2_bf481d280"/>
      <w:r w:rsidRPr="002F7FF7">
        <w:t>(</w:t>
      </w:r>
      <w:bookmarkEnd w:id="1326"/>
      <w:r w:rsidRPr="002F7FF7">
        <w:t>1) Within thirty days of the issuance of the notice of suspension the person may:</w:t>
      </w:r>
    </w:p>
    <w:p w14:paraId="08FBFA9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27" w:name="ss_T56C1N286Sa_lv3_62f3a2f80"/>
      <w:r w:rsidRPr="002F7FF7">
        <w:t>(</w:t>
      </w:r>
      <w:bookmarkEnd w:id="1327"/>
      <w:r w:rsidRPr="002F7FF7">
        <w:t>a) request a contested case hearing before the Office of Motor Vehicle Hearings pursuant to its rules of procedure; and, either:</w:t>
      </w:r>
    </w:p>
    <w:p w14:paraId="45C80EB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28" w:name="ss_T56C1N286Sb_lv3_e0f3fa82e"/>
      <w:r w:rsidRPr="002F7FF7">
        <w:t>(</w:t>
      </w:r>
      <w:bookmarkEnd w:id="1328"/>
      <w:r w:rsidRPr="002F7FF7">
        <w:t>b) enroll in the Ignition Interlock Device Program pursuant to Section 56‑5‑2941; or</w:t>
      </w:r>
    </w:p>
    <w:p w14:paraId="26E8BF3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29" w:name="ss_T56C1N286Sc_lv3_916cf2847"/>
      <w:r w:rsidRPr="002F7FF7">
        <w:t>(</w:t>
      </w:r>
      <w:bookmarkEnd w:id="1329"/>
      <w:r w:rsidRPr="002F7FF7">
        <w:t>c) obtain a temporary alcohol license from the Department of Motor Vehicles. A one hundred dollar fee must be assessed for obtaining a temporary alcohol license. Twenty‑five dollars of the fee 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pending the outcome of the contested case hearing provided for in this section or the final decision or disposition of the matter.</w:t>
      </w:r>
    </w:p>
    <w:p w14:paraId="49FBB6A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strike"/>
        </w:rPr>
        <w:tab/>
      </w:r>
      <w:r w:rsidRPr="002F7FF7">
        <w:rPr>
          <w:rStyle w:val="scstrike"/>
        </w:rPr>
        <w:tab/>
      </w:r>
      <w:bookmarkStart w:id="1330" w:name="ss_T56C1N286S2_lv2_6a254db1e"/>
      <w:r w:rsidRPr="002F7FF7">
        <w:rPr>
          <w:rStyle w:val="scstrike"/>
        </w:rPr>
        <w:t>(</w:t>
      </w:r>
      <w:bookmarkEnd w:id="1330"/>
      <w:r w:rsidRPr="002F7FF7">
        <w:rPr>
          <w:rStyle w:val="scstrike"/>
        </w:rPr>
        <w:t>2)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14:paraId="589B2E8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331" w:name="ss_T56C1N286S3_lv2_527061a51"/>
      <w:r w:rsidRPr="002F7FF7">
        <w:rPr>
          <w:rStyle w:val="scstrike"/>
        </w:rPr>
        <w:t>(</w:t>
      </w:r>
      <w:bookmarkEnd w:id="1331"/>
      <w:r w:rsidRPr="002F7FF7">
        <w:rPr>
          <w:rStyle w:val="scstrike"/>
        </w:rPr>
        <w:t>3)</w:t>
      </w:r>
      <w:r w:rsidRPr="002F7FF7">
        <w:rPr>
          <w:rStyle w:val="scinsert"/>
        </w:rPr>
        <w:t>(2)</w:t>
      </w:r>
      <w:r w:rsidRPr="002F7FF7">
        <w:t xml:space="preserve"> At the contested case hearing, if:</w:t>
      </w:r>
    </w:p>
    <w:p w14:paraId="5455200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32" w:name="ss_T56C1N286Sa_lv3_df6fa970c"/>
      <w:r w:rsidRPr="002F7FF7">
        <w:t>(</w:t>
      </w:r>
      <w:bookmarkEnd w:id="1332"/>
      <w:r w:rsidRPr="002F7FF7">
        <w:t xml:space="preserve">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w:t>
      </w:r>
      <w:r w:rsidRPr="002F7FF7">
        <w:rPr>
          <w:rStyle w:val="scstrike"/>
        </w:rPr>
        <w:t>and</w:t>
      </w:r>
      <w:r w:rsidRPr="002F7FF7">
        <w:rPr>
          <w:rStyle w:val="scinsert"/>
        </w:rPr>
        <w:t>or</w:t>
      </w:r>
    </w:p>
    <w:p w14:paraId="60B97ED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33" w:name="ss_T56C1N286Sb_lv3_962264d91"/>
      <w:r w:rsidRPr="002F7FF7">
        <w:t>(</w:t>
      </w:r>
      <w:bookmarkEnd w:id="1333"/>
      <w:r w:rsidRPr="002F7FF7">
        <w:t>b)</w:t>
      </w:r>
      <w:r w:rsidRPr="002F7FF7">
        <w:rPr>
          <w:rStyle w:val="scstrike"/>
        </w:rPr>
        <w:t xml:space="preserve"> the person must enroll in the Ignition Device Program pursuant to Section 56‑5‑2941</w:t>
      </w:r>
      <w:r w:rsidRPr="002F7FF7">
        <w:rPr>
          <w:rStyle w:val="scinsert"/>
        </w:rPr>
        <w:t xml:space="preserve"> the suspension is overturned, the person’s driver’s license, permit, or nonresident operating privilege must be reinstated</w:t>
      </w:r>
      <w:r w:rsidRPr="002F7FF7">
        <w:t>.</w:t>
      </w:r>
    </w:p>
    <w:p w14:paraId="4744961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334" w:name="ss_T56C1N286S4_lv2_40aa0f4a7"/>
      <w:r w:rsidRPr="002F7FF7">
        <w:t>(</w:t>
      </w:r>
      <w:bookmarkEnd w:id="1334"/>
      <w:r w:rsidRPr="002F7FF7">
        <w:t>4) If the suspension is overturned, the person’s driver’s license, permit, or nonresident operating privilege must be reinstated.</w:t>
      </w:r>
    </w:p>
    <w:p w14:paraId="2D3FA85C"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5" w:name="bs_num_18_1fa9fa894"/>
      <w:r w:rsidRPr="002F7FF7">
        <w:t>S</w:t>
      </w:r>
      <w:bookmarkEnd w:id="1335"/>
      <w:r w:rsidRPr="002F7FF7">
        <w:t>ECTION 18.</w:t>
      </w:r>
      <w:r w:rsidRPr="002F7FF7">
        <w:tab/>
      </w:r>
      <w:bookmarkStart w:id="1336" w:name="dl_1cbd21e4f"/>
      <w:r w:rsidRPr="002F7FF7">
        <w:t>S</w:t>
      </w:r>
      <w:bookmarkEnd w:id="1336"/>
      <w:r w:rsidRPr="002F7FF7">
        <w:t>ection 56‑1‑400(H) of the S.C. Code is amended to read:</w:t>
      </w:r>
    </w:p>
    <w:p w14:paraId="7E2A926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7" w:name="cs_T56C1N400_8dafcb109"/>
      <w:r w:rsidRPr="002F7FF7">
        <w:rPr>
          <w:rStyle w:val="scstrike"/>
        </w:rPr>
        <w:tab/>
      </w:r>
      <w:bookmarkStart w:id="1338" w:name="ss_T56C1N400SH_lv1_229300d7R"/>
      <w:bookmarkEnd w:id="1337"/>
      <w:r w:rsidRPr="002F7FF7">
        <w:rPr>
          <w:rStyle w:val="scstrike"/>
        </w:rPr>
        <w:t>(</w:t>
      </w:r>
      <w:bookmarkEnd w:id="1338"/>
      <w:r w:rsidRPr="002F7FF7">
        <w:rPr>
          <w:rStyle w:val="scstrike"/>
        </w:rPr>
        <w:t>H) Nothing in this section shall be construed to require a person to obtain an ignition interlock device unless one or more of the offenses that resulted in the suspension were alcohol related.</w:t>
      </w:r>
    </w:p>
    <w:p w14:paraId="423EA5F3"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9" w:name="bs_num_19_62077cd1f"/>
      <w:r w:rsidRPr="002F7FF7">
        <w:t>S</w:t>
      </w:r>
      <w:bookmarkEnd w:id="1339"/>
      <w:r w:rsidRPr="002F7FF7">
        <w:t>ECTION 19.</w:t>
      </w:r>
      <w:r w:rsidRPr="002F7FF7">
        <w:tab/>
      </w:r>
      <w:bookmarkStart w:id="1340" w:name="dl_02ffa4aa2"/>
      <w:r w:rsidRPr="002F7FF7">
        <w:t>S</w:t>
      </w:r>
      <w:bookmarkEnd w:id="1340"/>
      <w:r w:rsidRPr="002F7FF7">
        <w:t>ection 17-22-50 of the S.C. Code is amended to read:</w:t>
      </w:r>
    </w:p>
    <w:p w14:paraId="787127E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41" w:name="cs_T17C22N50_5ea525263"/>
      <w:r w:rsidRPr="002F7FF7">
        <w:t>S</w:t>
      </w:r>
      <w:bookmarkEnd w:id="1341"/>
      <w:r w:rsidRPr="002F7FF7">
        <w:t>ection 17-22-50.</w:t>
      </w:r>
      <w:r w:rsidRPr="002F7FF7">
        <w:tab/>
      </w:r>
      <w:bookmarkStart w:id="1342" w:name="ss_T17C22N50SA_lv1_e48f5533d"/>
      <w:r w:rsidRPr="002F7FF7">
        <w:t>(</w:t>
      </w:r>
      <w:bookmarkEnd w:id="1342"/>
      <w:r w:rsidRPr="002F7FF7">
        <w:t>A) A person must not be considered for intervention if:</w:t>
      </w:r>
    </w:p>
    <w:p w14:paraId="2815A85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343" w:name="ss_T17C22N50S1_lv2_052dd972b"/>
      <w:r w:rsidRPr="002F7FF7">
        <w:t>(</w:t>
      </w:r>
      <w:bookmarkEnd w:id="1343"/>
      <w:r w:rsidRPr="002F7FF7">
        <w:t>1) he previously has been accepted into an intervention program;  or</w:t>
      </w:r>
    </w:p>
    <w:p w14:paraId="61E79AD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344" w:name="ss_T17C22N50S2_lv2_c89173365"/>
      <w:r w:rsidRPr="002F7FF7">
        <w:t>(</w:t>
      </w:r>
      <w:bookmarkEnd w:id="1344"/>
      <w:r w:rsidRPr="002F7FF7">
        <w:t>2) the person is charged with:</w:t>
      </w:r>
    </w:p>
    <w:p w14:paraId="0D2B513E"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45" w:name="ss_T17C22N50Sa_lv3_605a83487"/>
      <w:r w:rsidRPr="002F7FF7">
        <w:t>(</w:t>
      </w:r>
      <w:bookmarkEnd w:id="1345"/>
      <w:r w:rsidRPr="002F7FF7">
        <w:t>a) blackmail;</w:t>
      </w:r>
    </w:p>
    <w:p w14:paraId="51D88107"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46" w:name="ss_T17C22N50Sb_lv3_f6c49157a"/>
      <w:r w:rsidRPr="002F7FF7">
        <w:t>(</w:t>
      </w:r>
      <w:bookmarkEnd w:id="1346"/>
      <w:r w:rsidRPr="002F7FF7">
        <w:t>b) driving under the influence or driving with an unlawful alcohol concentration</w:t>
      </w:r>
      <w:r w:rsidRPr="002F7FF7">
        <w:rPr>
          <w:rStyle w:val="scinsert"/>
        </w:rPr>
        <w:t xml:space="preserve"> more than first offense or if driving with a current Class A, B, or C commercial driver’s license</w:t>
      </w:r>
      <w:r w:rsidRPr="002F7FF7">
        <w:t>;</w:t>
      </w:r>
    </w:p>
    <w:p w14:paraId="79DACAA6"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47" w:name="ss_T17C22N50Sc_lv3_8cf83b85f"/>
      <w:r w:rsidRPr="002F7FF7">
        <w:t>(</w:t>
      </w:r>
      <w:bookmarkEnd w:id="1347"/>
      <w:r w:rsidRPr="002F7FF7">
        <w:t>c) a traffic-related offense which is punishable only by fine or loss of points;</w:t>
      </w:r>
    </w:p>
    <w:p w14:paraId="599D2BB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48" w:name="ss_T17C22N50Sd_lv3_3a188d621"/>
      <w:r w:rsidRPr="002F7FF7">
        <w:t>(</w:t>
      </w:r>
      <w:bookmarkEnd w:id="1348"/>
      <w:r w:rsidRPr="002F7FF7">
        <w:t>d) a fish, game, wildlife, or commercial fishery-related offense which is punishable by a loss of eighteen points as provided in Section 50-9-1120;</w:t>
      </w:r>
    </w:p>
    <w:p w14:paraId="7DA36E4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49" w:name="ss_T17C22N50Se_lv3_5914c324b"/>
      <w:r w:rsidRPr="002F7FF7">
        <w:t>(</w:t>
      </w:r>
      <w:bookmarkEnd w:id="1349"/>
      <w:r w:rsidRPr="002F7FF7">
        <w:t>e) a crime of violence as defined in Section 16-1-60;  or</w:t>
      </w:r>
    </w:p>
    <w:p w14:paraId="01CAE00F"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bookmarkStart w:id="1350" w:name="ss_T17C22N50Sf_lv3_3e453a148"/>
      <w:r w:rsidRPr="002F7FF7">
        <w:t>(</w:t>
      </w:r>
      <w:bookmarkEnd w:id="1350"/>
      <w:r w:rsidRPr="002F7FF7">
        <w:t>f) an offense contained in Chapter 25 of Title 16 if the offender has been convicted previously of a violation of that chapter or a similar offense in another jurisdiction.</w:t>
      </w:r>
    </w:p>
    <w:p w14:paraId="5F02448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51" w:name="ss_T17C22N50SB_lv1_a571497bd"/>
      <w:r w:rsidRPr="002F7FF7">
        <w:t>(</w:t>
      </w:r>
      <w:bookmarkEnd w:id="1351"/>
      <w:r w:rsidRPr="002F7FF7">
        <w:t>B) However, this section does not apply if the solicitor determines the elements of the crime do not fit the charge.</w:t>
      </w:r>
    </w:p>
    <w:p w14:paraId="750C3899"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52" w:name="bs_num_20_10f606170"/>
      <w:r w:rsidRPr="002F7FF7">
        <w:t>S</w:t>
      </w:r>
      <w:bookmarkEnd w:id="1352"/>
      <w:r w:rsidRPr="002F7FF7">
        <w:t>ECTION 20.</w:t>
      </w:r>
      <w:r w:rsidRPr="002F7FF7">
        <w:tab/>
      </w:r>
      <w:bookmarkStart w:id="1353" w:name="dl_1d3d13dc8"/>
      <w:r w:rsidRPr="002F7FF7">
        <w:t>C</w:t>
      </w:r>
      <w:bookmarkEnd w:id="1353"/>
      <w:r w:rsidRPr="002F7FF7">
        <w:t>hapter 22, Title 17 of the S.C. Code is amended by adding:</w:t>
      </w:r>
    </w:p>
    <w:p w14:paraId="70E44DF3" w14:textId="77777777" w:rsidR="00244BE7" w:rsidRPr="002F7FF7" w:rsidRDefault="00244BE7" w:rsidP="00244BE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54" w:name="ns_T17C22N58_dc86d22cd"/>
      <w:r w:rsidRPr="002F7FF7">
        <w:t>S</w:t>
      </w:r>
      <w:bookmarkEnd w:id="1354"/>
      <w:r w:rsidRPr="002F7FF7">
        <w:t>ection 17-22-58.</w:t>
      </w:r>
      <w:r w:rsidRPr="002F7FF7">
        <w:tab/>
        <w:t>In addition to any other intervention program requirement, a condition of admission to the pretrial intervention program of a person charged with driving under the influence first offense or driving with an unlawful alcohol concentration first offense, must participate and complete a DUI victim impact panel, as defined in Section 56-5-2930(H), have a breath alcohol ignition interlock device installed for six months, monitored by the ignition interlock program of the Department of Probation, Parole and Pardon Services, and participate and complete the South Carolina Alcohol and Drug Safety Action Program “ADSAP”.</w:t>
      </w:r>
    </w:p>
    <w:p w14:paraId="018F5399"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55" w:name="bs_num_21_9f4fe57a0"/>
      <w:r w:rsidRPr="002F7FF7">
        <w:t>S</w:t>
      </w:r>
      <w:bookmarkEnd w:id="1355"/>
      <w:r w:rsidRPr="002F7FF7">
        <w:t>ECTION 21.</w:t>
      </w:r>
      <w:r w:rsidRPr="002F7FF7">
        <w:tab/>
      </w:r>
      <w:bookmarkStart w:id="1356" w:name="dl_9d530f5dc"/>
      <w:r w:rsidRPr="002F7FF7">
        <w:t>S</w:t>
      </w:r>
      <w:bookmarkEnd w:id="1356"/>
      <w:r w:rsidRPr="002F7FF7">
        <w:t>ection 17-22-130 of the S.C. Code is amended to read:</w:t>
      </w:r>
    </w:p>
    <w:p w14:paraId="7286D2D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57" w:name="cs_T17C22N130_8f6bc4f3f"/>
      <w:r w:rsidRPr="002F7FF7">
        <w:t>S</w:t>
      </w:r>
      <w:bookmarkEnd w:id="1357"/>
      <w:r w:rsidRPr="002F7FF7">
        <w:t>ection 17-22-130.</w:t>
      </w:r>
      <w:r w:rsidRPr="002F7FF7">
        <w:tab/>
        <w:t xml:space="preserve">Notwithstanding the provisions of Section 17-1-40, in all cases where an offender is accepted for intervention a report must be made and retained on file in the solicitor's office, regardless of whether or not the offender successfully completes the intervention program.  All reports must be retained on file in the solicitor's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w:t>
      </w:r>
      <w:r w:rsidRPr="002F7FF7">
        <w:rPr>
          <w:rStyle w:val="scinsert"/>
        </w:rPr>
        <w:t xml:space="preserve">and criminal offense </w:t>
      </w:r>
      <w:r w:rsidRPr="002F7FF7">
        <w:t xml:space="preserve">on each person who applies for intervention, is subsequently accepted or rejected and successfully or unsuccessfully completes the program. </w:t>
      </w:r>
      <w:r w:rsidRPr="002F7FF7">
        <w:rPr>
          <w:rStyle w:val="scinsert"/>
        </w:rPr>
        <w:t>The division shall maintain this database and shall not destroy any information contained therein.</w:t>
      </w:r>
      <w:r w:rsidRPr="002F7FF7">
        <w:t xml:space="preserve"> This information may only be used by the division and the State Coordinator's Office in those cases where a circuit solicitor</w:t>
      </w:r>
      <w:r w:rsidRPr="002F7FF7">
        <w:rPr>
          <w:rStyle w:val="scinsert"/>
        </w:rPr>
        <w:t>, magistrate, municipal judge, or municipal prosecutor</w:t>
      </w:r>
      <w:r w:rsidRPr="002F7FF7">
        <w:t xml:space="preserve"> inquires as to whether a person has previously been accepted in an intervention program.  However, that information may be confidentially released to the State Coordinator's Office to assist in compiling annual reports.  The identification information on any defendant must not be under any circumstances released as public knowledge.</w:t>
      </w:r>
    </w:p>
    <w:p w14:paraId="3953A680"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58" w:name="bs_num_22_6d71d7406"/>
      <w:r w:rsidRPr="002F7FF7">
        <w:t>S</w:t>
      </w:r>
      <w:bookmarkEnd w:id="1358"/>
      <w:r w:rsidRPr="002F7FF7">
        <w:t>ECTION 22.</w:t>
      </w:r>
      <w:r w:rsidRPr="002F7FF7">
        <w:tab/>
      </w:r>
      <w:bookmarkStart w:id="1359" w:name="dl_5b6babecf"/>
      <w:r w:rsidRPr="002F7FF7">
        <w:t>S</w:t>
      </w:r>
      <w:bookmarkEnd w:id="1359"/>
      <w:r w:rsidRPr="002F7FF7">
        <w:t>ection 22-3-545 of the S.C. Code is amended to read:</w:t>
      </w:r>
    </w:p>
    <w:p w14:paraId="59274F7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60" w:name="cs_T22C3N545_13c1fce70"/>
      <w:r w:rsidRPr="002F7FF7">
        <w:t>S</w:t>
      </w:r>
      <w:bookmarkEnd w:id="1360"/>
      <w:r w:rsidRPr="002F7FF7">
        <w:t>ection 22-3-545.</w:t>
      </w:r>
      <w:r w:rsidRPr="002F7FF7">
        <w:tab/>
      </w:r>
      <w:bookmarkStart w:id="1361" w:name="ss_T22C3N545SA_lv1_2789b2738"/>
      <w:r w:rsidRPr="002F7FF7">
        <w:t>(</w:t>
      </w:r>
      <w:bookmarkEnd w:id="1361"/>
      <w:r w:rsidRPr="002F7FF7">
        <w:t>A) Notwithstanding the provisions of Sections 22-3-540 and 22-3-550,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14:paraId="541FA52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62" w:name="ss_T22C3N545SB_lv1_fb2d0fe04"/>
      <w:r w:rsidRPr="002F7FF7">
        <w:t>(</w:t>
      </w:r>
      <w:bookmarkEnd w:id="1362"/>
      <w:r w:rsidRPr="002F7FF7">
        <w:t>B)</w:t>
      </w:r>
      <w:bookmarkStart w:id="1363" w:name="ss_T22C3N545S1_lv2_b8ba1e86f"/>
      <w:r w:rsidRPr="002F7FF7">
        <w:t>(</w:t>
      </w:r>
      <w:bookmarkEnd w:id="1363"/>
      <w:r w:rsidRPr="002F7FF7">
        <w:t>1) The solicitor, upon ten days' written notice to the defendant, may petition a circuit court judge in the circuit to transfer one or more cases from the general sessions court docket to a docket of a magistrates or municipal court in the circuit for disposition. The solicitor's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defendant's guilty plea.</w:t>
      </w:r>
    </w:p>
    <w:p w14:paraId="5D10843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bookmarkStart w:id="1364" w:name="ss_T22C3N545S2_lv2_dc69af6e9"/>
      <w:r w:rsidRPr="002F7FF7">
        <w:t>(</w:t>
      </w:r>
      <w:bookmarkEnd w:id="1364"/>
      <w:r w:rsidRPr="002F7FF7">
        <w:t>2) A case transferred to a magistrates or municipal court not disposed of in one hundred eighty days from the date of transfer automatically reverts to the docket of the general sessions court</w:t>
      </w:r>
      <w:r w:rsidRPr="002F7FF7">
        <w:rPr>
          <w:rStyle w:val="scinsert"/>
        </w:rPr>
        <w:t xml:space="preserve">, except for violations of Section 56-5-2930, </w:t>
      </w:r>
      <w:r w:rsidRPr="002F7FF7">
        <w:rPr>
          <w:rStyle w:val="scstrike"/>
        </w:rPr>
        <w:t>and</w:t>
      </w:r>
      <w:r w:rsidRPr="002F7FF7">
        <w:rPr>
          <w:rStyle w:val="scinsert"/>
        </w:rPr>
        <w:t xml:space="preserve"> Section 56-5-2933, and Section 56-5-2937</w:t>
      </w:r>
      <w:r w:rsidRPr="002F7FF7">
        <w:t>.</w:t>
      </w:r>
    </w:p>
    <w:p w14:paraId="5DAE10A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65" w:name="ss_T22C3N545SC_lv1_5f27e6ba1"/>
      <w:r w:rsidRPr="002F7FF7">
        <w:t>(</w:t>
      </w:r>
      <w:bookmarkEnd w:id="1365"/>
      <w:r w:rsidRPr="002F7FF7">
        <w:t>C) All cases transferred to the magistrates or municipal court must be prosecuted by the solicitor's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14:paraId="79C166C6"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66" w:name="ss_T22C3N545SD_lv1_843a8c6ba"/>
      <w:r w:rsidRPr="002F7FF7">
        <w:t>(</w:t>
      </w:r>
      <w:bookmarkEnd w:id="1366"/>
      <w:r w:rsidRPr="002F7FF7">
        <w:t>D) Provision for an adequate record must be made by the solicitor's office.</w:t>
      </w:r>
    </w:p>
    <w:p w14:paraId="0B90BC29"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67" w:name="ss_T22C3N545SE_lv1_0ca8863ac"/>
      <w:r w:rsidRPr="002F7FF7">
        <w:t>(</w:t>
      </w:r>
      <w:bookmarkEnd w:id="1367"/>
      <w:r w:rsidRPr="002F7FF7">
        <w:t>E) Notwithstanding another provision of law, all fines and assessments imposed by a magistrate or municipal judge presiding pursuant to this section must be distributed as if the fine and assessment were imposed by a circuit court pursuant to Sections 14-1-205 and 14-1-206. This section must not result in increased compensation to a magistrate presiding over a trial or hearing pursuant to this section or in other additional or increased costs to the county.</w:t>
      </w:r>
    </w:p>
    <w:p w14:paraId="4A8F18AE" w14:textId="77777777" w:rsidR="00244BE7" w:rsidRPr="002F7FF7"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68" w:name="bs_num_23_664288458"/>
      <w:r w:rsidRPr="002F7FF7">
        <w:t>S</w:t>
      </w:r>
      <w:bookmarkEnd w:id="1368"/>
      <w:r w:rsidRPr="002F7FF7">
        <w:t xml:space="preserve">ECTION 23. Beginning on July 31, 2027, the Office of Court Administration shall submit an annual report to the House and Senate Judiciary Committees </w:t>
      </w:r>
      <w:r w:rsidRPr="002F7FF7">
        <w:rPr>
          <w:rStyle w:val="scstrike"/>
        </w:rPr>
        <w:t xml:space="preserve">and to the Judicial Merit Selection Commission </w:t>
      </w:r>
      <w:r w:rsidRPr="002F7FF7">
        <w:t>on the number of driving under the influence violations charged pursuant to Section 56-5-2930, the number of driving with an unlawful alcohol concentration violations charged pursuant to Section 56-5-2933,</w:t>
      </w:r>
      <w:r w:rsidRPr="002F7FF7">
        <w:rPr>
          <w:rStyle w:val="scinsert"/>
        </w:rPr>
        <w:t xml:space="preserve"> the number of driving with an unlawful tetrahydrocannabinol or tetrahydrocannabinol analogue pursuant to Section 56-5-2937</w:t>
      </w:r>
      <w:r w:rsidRPr="002F7FF7">
        <w:t xml:space="preserve"> and the number of felony driving under the influence violations charged pursuant to Section 56-5-2945, for the preceding fiscal year. The report must include the disposition, the circuit in which the disposition occurred</w:t>
      </w:r>
      <w:r w:rsidRPr="002F7FF7">
        <w:rPr>
          <w:rStyle w:val="scstrike"/>
        </w:rPr>
        <w:t>, and the name of the judge presiding over the case</w:t>
      </w:r>
      <w:r w:rsidRPr="002F7FF7">
        <w:t>.</w:t>
      </w:r>
    </w:p>
    <w:p w14:paraId="6EB2B65B"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69" w:name="bs_num_24_11cb4da16"/>
      <w:r w:rsidRPr="002F7FF7">
        <w:t>S</w:t>
      </w:r>
      <w:bookmarkEnd w:id="1369"/>
      <w:r w:rsidRPr="002F7FF7">
        <w:t>ECTION 24.</w:t>
      </w:r>
      <w:r w:rsidRPr="002F7FF7">
        <w:tab/>
      </w:r>
      <w:bookmarkStart w:id="1370" w:name="dl_0cd614938"/>
      <w:r w:rsidRPr="002F7FF7">
        <w:t>S</w:t>
      </w:r>
      <w:bookmarkEnd w:id="1370"/>
      <w:r w:rsidRPr="002F7FF7">
        <w:t>ection 16-1-60 of the S.C. Code is amended to read:</w:t>
      </w:r>
    </w:p>
    <w:p w14:paraId="590AB78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tab/>
      </w:r>
      <w:bookmarkStart w:id="1371" w:name="cs_T16C1N60_cf4630bfe"/>
      <w:r w:rsidRPr="002F7FF7">
        <w:t>S</w:t>
      </w:r>
      <w:bookmarkEnd w:id="1371"/>
      <w:r w:rsidRPr="002F7FF7">
        <w:t>ection 16-1-60.</w:t>
      </w:r>
      <w:r w:rsidRPr="002F7FF7">
        <w:tab/>
      </w:r>
      <w:bookmarkStart w:id="1372" w:name="ss_T16C1N60SA_lv1_2ae4a1895"/>
      <w:r w:rsidRPr="002F7FF7">
        <w:rPr>
          <w:rStyle w:val="scinsert"/>
        </w:rPr>
        <w:t>(</w:t>
      </w:r>
      <w:bookmarkEnd w:id="1372"/>
      <w:r w:rsidRPr="002F7FF7">
        <w:rPr>
          <w:rStyle w:val="scinsert"/>
        </w:rPr>
        <w:t xml:space="preserve">A) </w:t>
      </w:r>
      <w:r w:rsidRPr="002F7FF7">
        <w:t>For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as defined in Section 44-53-370(e) or trafficking cocaine base as defined in Section 44-53-375(C);  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with traffic-control devices, railroad signs, or signals resulting in death (Section 56-5-1030(B)(3));  hit and run resulting in death (Section 56-5-1210(A)(3));  felony driving under the influence or felony driving with an unlawful alcohol concentration resulting in death (Section 56-5-2945</w:t>
      </w:r>
      <w:r w:rsidRPr="002F7FF7">
        <w:rPr>
          <w:rStyle w:val="scstrike"/>
        </w:rPr>
        <w:t>(A)</w:t>
      </w:r>
      <w:r w:rsidRPr="002F7FF7">
        <w:rPr>
          <w:rStyle w:val="scinsert"/>
        </w:rPr>
        <w:t>(B)</w:t>
      </w:r>
      <w:r w:rsidRPr="002F7FF7">
        <w:t>(2));  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p w14:paraId="0B2F49E7"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r>
      <w:bookmarkStart w:id="1373" w:name="ss_T16C1N60SB_lv1_baa9d850b"/>
      <w:r w:rsidRPr="002F7FF7">
        <w:rPr>
          <w:rStyle w:val="scinsert"/>
        </w:rPr>
        <w:t>(</w:t>
      </w:r>
      <w:bookmarkEnd w:id="1373"/>
      <w:r w:rsidRPr="002F7FF7">
        <w:rPr>
          <w:rStyle w:val="scinsert"/>
        </w:rPr>
        <w:t xml:space="preserve">B) At the time of sentencing for a conviction of Section 50-21-113(A)(2) or Section 56-5-2945(B)(2), the judge may suspend the designation of violent offense and must include the consent of the victims or victim’s family and findings on the record documenting the departure from Section 16-1-60(A) for this conviction. The Department of Corrections may allow the person to participate in work programs, education, and rehabilitation that he would not otherwise be eligible for due to the conviction for Section 50-21-113(A)(2) or Section 56-5-2945(B)(2). However, the person shall not accumulate credit for time for his participation. The judge may not order a departure if the person has additional convictions before the judge that are violent offenses. For a person serving an active sentence as of the effective date of this subsection, the person may petition the circuit court where the conviction occurred to remove the designation of violent offense from his record, provided the victims or victim’s family consents and the only violent offense on his record is Section 50-21-113(A)(2) or Section 56-5-2945(B)(2). The person must petition the court prior to his release. </w:t>
      </w:r>
    </w:p>
    <w:p w14:paraId="3032DB91" w14:textId="77777777" w:rsidR="00244BE7" w:rsidRPr="002F7FF7"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74" w:name="bs_num_25_5f20bff71"/>
      <w:r w:rsidRPr="002F7FF7">
        <w:t>S</w:t>
      </w:r>
      <w:bookmarkEnd w:id="1374"/>
      <w:r w:rsidRPr="002F7FF7">
        <w:t>ECTION 25.</w:t>
      </w:r>
      <w:r w:rsidRPr="002F7FF7">
        <w:tab/>
        <w:t>The Department of Insurance shall conduct a study on the feasibility of the creation of a product that would introduce an “impaired driver accountability bond” to the insurance market. This bond would be in addition to the required SR-22 insurance in Section 38-77-140 and would require all drivers who are convicted of a second or subsequent offense violation of Section 56-5-2930 or Section 56-5-2933 to maintain the bond for a period of three years. The Department must issue a report of their findings to the Senate, the House of Representatives, and the Governor by December 31, 2026.</w:t>
      </w:r>
    </w:p>
    <w:p w14:paraId="2A1E0971" w14:textId="77777777" w:rsidR="00244BE7" w:rsidRPr="002F7FF7"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bookmarkStart w:id="1375" w:name="bs_num_26_7e93acc32"/>
      <w:r w:rsidRPr="002F7FF7">
        <w:rPr>
          <w:rStyle w:val="scinsert"/>
        </w:rPr>
        <w:t>S</w:t>
      </w:r>
      <w:bookmarkEnd w:id="1375"/>
      <w:r w:rsidRPr="002F7FF7">
        <w:rPr>
          <w:rStyle w:val="scinsert"/>
        </w:rPr>
        <w:t>ECTION 26.The South Carolina Court Administration and the South Carolina Prosecution Commission shall develop and implement a pilot program in six geographically diverse counties for a centralized magistrate court for the prosecution involving first and second offense violations of Section 59-5-2930, 59-5-2933 and 59-5-2937  Notwithstanding Section 22-2-190 one jury area countywide in each corresponding pilot county shall be used for the establishment of the centralized magistrate court in each of the designated counties.  The pilot shall be operational within six months of the General Assembly funding the program.  Once the pilot is operational, the South Carolina Prosecution Commission shall send a report every six months to the Chairman of the House Judiciary Committee, the Chairman of the Senate Judiciary Committee, the Speaker of the House and the President of the Senate with the statistical data regarding the prosecutions in each pilot county to include but not limited to the number of prosecutions, the age of the cases, the type of charges, the disposition and the number of cases pending.</w:t>
      </w:r>
    </w:p>
    <w:p w14:paraId="5D5CFDA1"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76" w:name="bs_num_27_500ee1fff"/>
      <w:r w:rsidRPr="002F7FF7">
        <w:t>S</w:t>
      </w:r>
      <w:bookmarkEnd w:id="1376"/>
      <w:r w:rsidRPr="002F7FF7">
        <w:t>ECTION 27.</w:t>
      </w:r>
      <w:r w:rsidRPr="002F7FF7">
        <w:tab/>
      </w:r>
      <w:bookmarkStart w:id="1377" w:name="dl_cb2b14e2a"/>
      <w:r w:rsidRPr="002F7FF7">
        <w:t>S</w:t>
      </w:r>
      <w:bookmarkEnd w:id="1377"/>
      <w:r w:rsidRPr="002F7FF7">
        <w:t>ection 56-5-2934 of the S.C. Code is amended to read:</w:t>
      </w:r>
    </w:p>
    <w:p w14:paraId="537AF19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78" w:name="cs_T56C5N2934_2cddffd90"/>
      <w:r w:rsidRPr="002F7FF7">
        <w:t>S</w:t>
      </w:r>
      <w:bookmarkEnd w:id="1378"/>
      <w:r w:rsidRPr="002F7FF7">
        <w:t>ection 56-5-2934.</w:t>
      </w:r>
      <w:r w:rsidRPr="002F7FF7">
        <w:tab/>
        <w:t xml:space="preserve">Notwithstanding any other provision of law, a person charged with a violation of Section 56-5-2930, 56-5-2933, </w:t>
      </w:r>
      <w:r w:rsidRPr="002F7FF7">
        <w:rPr>
          <w:rStyle w:val="scinsert"/>
        </w:rPr>
        <w:t xml:space="preserve">56-5-2937, </w:t>
      </w:r>
      <w:r w:rsidRPr="002F7FF7">
        <w:t>or 56-5-2945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“documents” includes, but is not limited to, a copy of the computer software program of breath testing devices. SLED must produce all breath testing software in a manner that complies with any and all licensing agreements. This section does not limit a person's ability to obtain breath testing software directly from the manufacturer or distributor.</w:t>
      </w:r>
    </w:p>
    <w:p w14:paraId="2E92069E"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79" w:name="bs_num_28_1ed091f64"/>
      <w:r w:rsidRPr="002F7FF7">
        <w:t>S</w:t>
      </w:r>
      <w:bookmarkEnd w:id="1379"/>
      <w:r w:rsidRPr="002F7FF7">
        <w:t>ECTION 28.</w:t>
      </w:r>
      <w:r w:rsidRPr="002F7FF7">
        <w:tab/>
      </w:r>
      <w:bookmarkStart w:id="1380" w:name="dl_ce5746625"/>
      <w:r w:rsidRPr="002F7FF7">
        <w:t>S</w:t>
      </w:r>
      <w:bookmarkEnd w:id="1380"/>
      <w:r w:rsidRPr="002F7FF7">
        <w:t>ection 56-5-2935 of the S.C. Code is amended to read:</w:t>
      </w:r>
    </w:p>
    <w:p w14:paraId="3314A50E"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81" w:name="cs_T56C5N2935_c5010d0f1"/>
      <w:r w:rsidRPr="002F7FF7">
        <w:t>S</w:t>
      </w:r>
      <w:bookmarkEnd w:id="1381"/>
      <w:r w:rsidRPr="002F7FF7">
        <w:t>ection 56-5-2935.</w:t>
      </w:r>
      <w:r w:rsidRPr="002F7FF7">
        <w:tab/>
        <w:t xml:space="preserve">Notwithstanding any other provision of law, a person charged with a violation of Section 56-5-2930, 56-5-2933, </w:t>
      </w:r>
      <w:r w:rsidRPr="002F7FF7">
        <w:rPr>
          <w:rStyle w:val="scinsert"/>
        </w:rPr>
        <w:t xml:space="preserve">56-5-2937, </w:t>
      </w:r>
      <w:r w:rsidRPr="002F7FF7">
        <w:t>or 56-5-2945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w:t>
      </w:r>
    </w:p>
    <w:p w14:paraId="3A0CD2C4"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82" w:name="bs_num_29_e7e1aa957"/>
      <w:r w:rsidRPr="002F7FF7">
        <w:t>S</w:t>
      </w:r>
      <w:bookmarkEnd w:id="1382"/>
      <w:r w:rsidRPr="002F7FF7">
        <w:t>ECTION 29.</w:t>
      </w:r>
      <w:r w:rsidRPr="002F7FF7">
        <w:tab/>
      </w:r>
      <w:bookmarkStart w:id="1383" w:name="dl_0b5faae8d"/>
      <w:r w:rsidRPr="002F7FF7">
        <w:t>S</w:t>
      </w:r>
      <w:bookmarkEnd w:id="1383"/>
      <w:r w:rsidRPr="002F7FF7">
        <w:t>ection 56-5-2942 of the S.C. Code is amended to read:</w:t>
      </w:r>
    </w:p>
    <w:p w14:paraId="18FE8A6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84" w:name="cs_T56C5N2942_cf730fca8"/>
      <w:r w:rsidRPr="002F7FF7">
        <w:t>S</w:t>
      </w:r>
      <w:bookmarkEnd w:id="1384"/>
      <w:r w:rsidRPr="002F7FF7">
        <w:t>ection 56-5-2942.</w:t>
      </w:r>
      <w:r w:rsidRPr="002F7FF7">
        <w:tab/>
      </w:r>
      <w:bookmarkStart w:id="1385" w:name="ss_T56C5N2942SA_lv1_b53823428"/>
      <w:r w:rsidRPr="002F7FF7">
        <w:t>(</w:t>
      </w:r>
      <w:bookmarkEnd w:id="1385"/>
      <w:r w:rsidRPr="002F7FF7">
        <w:t xml:space="preserve">A) A person who is convicted of or pleads guilty or nolo contendere to a second or subsequent violation of Section 56-5-2930, 56-5-2933, </w:t>
      </w:r>
      <w:r w:rsidRPr="002F7FF7">
        <w:rPr>
          <w:rStyle w:val="scinsert"/>
        </w:rPr>
        <w:t xml:space="preserve">56-5-2937, </w:t>
      </w:r>
      <w:r w:rsidRPr="002F7FF7">
        <w:t>or 56-5-2945 must have all motor vehicles owned by or registered to the person immobilized if the person is a resident of this State, unless the vehicle has been confiscated pursuant to Section 56-5-6240 or the person is a holder of a valid ignition interlock restricted license.</w:t>
      </w:r>
    </w:p>
    <w:p w14:paraId="780FC1FE"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86" w:name="ss_T56C5N2942SB_lv1_998927a47"/>
      <w:r w:rsidRPr="002F7FF7">
        <w:t>(</w:t>
      </w:r>
      <w:bookmarkEnd w:id="1386"/>
      <w:r w:rsidRPr="002F7FF7">
        <w:t>B) For purposes of this section, “immobilized” and “immobilization” mean suspension and surrender of the registration and motor vehicle license plate.</w:t>
      </w:r>
    </w:p>
    <w:p w14:paraId="0F9218C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87" w:name="ss_T56C5N2942SC_lv1_08fbc8837"/>
      <w:r w:rsidRPr="002F7FF7">
        <w:t>(</w:t>
      </w:r>
      <w:bookmarkEnd w:id="1387"/>
      <w:r w:rsidRPr="002F7FF7">
        <w:t xml:space="preserve">C) Upon receipt of a conviction by the department from the court for a second or subsequent violation of Section 56-5-2930, 56-5-2933, </w:t>
      </w:r>
      <w:r w:rsidRPr="002F7FF7">
        <w:rPr>
          <w:rStyle w:val="scinsert"/>
        </w:rPr>
        <w:t xml:space="preserve">56-5-2937, </w:t>
      </w:r>
      <w:r w:rsidRPr="002F7FF7">
        <w:t>or 56-5-2945, the department shall determine all vehicles registered to the person, both solely and jointly, and suspend all vehicles registered to the person, unless the person is a holder of a valid ignition interlock restricted license.</w:t>
      </w:r>
    </w:p>
    <w:p w14:paraId="72CE16C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88" w:name="ss_T56C5N2942SD_lv1_8e1101360"/>
      <w:r w:rsidRPr="002F7FF7">
        <w:t>(</w:t>
      </w:r>
      <w:bookmarkEnd w:id="1388"/>
      <w:r w:rsidRPr="002F7FF7">
        <w:t xml:space="preserve">D) Upon notification by a court in this State or another state of a conviction for a second or subsequent violation of Section 56-5-2930, 56-5-2933, </w:t>
      </w:r>
      <w:r w:rsidRPr="002F7FF7">
        <w:rPr>
          <w:rStyle w:val="scinsert"/>
        </w:rPr>
        <w:t xml:space="preserve">56-5-2937, </w:t>
      </w:r>
      <w:r w:rsidRPr="002F7FF7">
        <w:t xml:space="preserve">or 56-5-2945, the department shall require the person, unless the person is a holder of a valid ignition interlock restricted license, to surrender all license plates and vehicle registrations subject to immobilization pursuant to this section. The immobilization is for a period of thirty days to take place during the driver's license suspension pursuant to a conviction for a second or subsequent violation of Section 56-5-2930, 56-5-2933, </w:t>
      </w:r>
      <w:r w:rsidRPr="002F7FF7">
        <w:rPr>
          <w:rStyle w:val="scinsert"/>
        </w:rPr>
        <w:t xml:space="preserve">56-5-2937, </w:t>
      </w:r>
      <w:r w:rsidRPr="002F7FF7">
        <w:t>or 56-5-2945. The department shall maintain a record of all vehicles immobilized pursuant to this section.</w:t>
      </w:r>
    </w:p>
    <w:p w14:paraId="674C09B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89" w:name="ss_T56C5N2942SE_lv1_90924040a"/>
      <w:r w:rsidRPr="002F7FF7">
        <w:t>(</w:t>
      </w:r>
      <w:bookmarkEnd w:id="1389"/>
      <w:r w:rsidRPr="002F7FF7">
        <w:t>E) An immobilized motor vehicle must be released to the holder of a bona fide lien on the motor vehicle when possession of the motor vehicle is requested, as provided by law, by the lienholder for the purpose of foreclosing on and satisfying the lien.</w:t>
      </w:r>
    </w:p>
    <w:p w14:paraId="6B1D610F"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90" w:name="ss_T56C5N2942SF_lv1_4f82ec8ef"/>
      <w:r w:rsidRPr="002F7FF7">
        <w:t>(</w:t>
      </w:r>
      <w:bookmarkEnd w:id="1390"/>
      <w:r w:rsidRPr="002F7FF7">
        <w:t xml:space="preserve">F) An immobilized motor vehicle may be released by the department without legal or physical restraints to a person who has not been convicted of a second or subsequent violation of Section 56-5-2930, 56-5-2933, </w:t>
      </w:r>
      <w:r w:rsidRPr="002F7FF7">
        <w:rPr>
          <w:rStyle w:val="scinsert"/>
        </w:rPr>
        <w:t xml:space="preserve">56-5-2937, </w:t>
      </w:r>
      <w:r w:rsidRPr="002F7FF7">
        <w:t>or 56-5-2945, if that person is a registered owner of the motor vehicle or a member of the household of a registered owner. The vehicle must be released if an affidavit is submitted by that person to the department stating that:</w:t>
      </w:r>
    </w:p>
    <w:p w14:paraId="61216366"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(1) the person regularly drives the motor vehicle subject to immobilization;</w:t>
      </w:r>
    </w:p>
    <w:p w14:paraId="58EF3012"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(2) the immobilized motor vehicle is necessary to the person's employment, transportation to an educational facility, or for the performance of essential household duties;</w:t>
      </w:r>
    </w:p>
    <w:p w14:paraId="6B14119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(3) no other motor vehicle is available for the person's use;</w:t>
      </w:r>
    </w:p>
    <w:p w14:paraId="7BF3624F"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 xml:space="preserve">(4) the person will not authorize the use of the motor vehicle by any other person known by the person to have been convicted of a second or subsequent violation of Section 56-5-2930, 56-5-2933, </w:t>
      </w:r>
      <w:r w:rsidRPr="002F7FF7">
        <w:rPr>
          <w:rStyle w:val="scinsert"/>
        </w:rPr>
        <w:t xml:space="preserve">56-5-2937, </w:t>
      </w:r>
      <w:r w:rsidRPr="002F7FF7">
        <w:t>or 56-5-2945;  or</w:t>
      </w:r>
    </w:p>
    <w:p w14:paraId="430F612B"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(5) the person will report immediately to a local law enforcement agency any unauthorized use of the motor vehicle by a person known by the person to have been convicted of a second or subsequent violation of Section 56-5-2930, 56-5-2933,</w:t>
      </w:r>
      <w:r w:rsidRPr="002F7FF7">
        <w:rPr>
          <w:rStyle w:val="scinsert"/>
        </w:rPr>
        <w:t xml:space="preserve"> 56-5-2937,</w:t>
      </w:r>
      <w:r w:rsidRPr="002F7FF7">
        <w:t xml:space="preserve"> or 56-5-2945.</w:t>
      </w:r>
    </w:p>
    <w:p w14:paraId="400F7AD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91" w:name="ss_T56C5N2942SG_lv1_40b4214b6"/>
      <w:r w:rsidRPr="002F7FF7">
        <w:t>(</w:t>
      </w:r>
      <w:bookmarkEnd w:id="1391"/>
      <w:r w:rsidRPr="002F7FF7">
        <w:t>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p>
    <w:p w14:paraId="2CE7C01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92" w:name="ss_T56C5N2942SH_lv1_8a9bae790"/>
      <w:r w:rsidRPr="002F7FF7">
        <w:t>(</w:t>
      </w:r>
      <w:bookmarkEnd w:id="1392"/>
      <w:r w:rsidRPr="002F7FF7">
        <w:t>H) A person who drives an immobilized motor vehicle except as provided in subsections (E) and (F) is guilty of a misdemeanor, and, upon conviction, must be fined not more than five hundred dollars or imprisoned not more than thirty days.</w:t>
      </w:r>
    </w:p>
    <w:p w14:paraId="51C0876C"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93" w:name="ss_T56C5N2942SI_lv1_d5afafa9a"/>
      <w:r w:rsidRPr="002F7FF7">
        <w:t>(</w:t>
      </w:r>
      <w:bookmarkEnd w:id="1393"/>
      <w:r w:rsidRPr="002F7FF7">
        <w:t>I) A person who fails to surrender registrations and license plates pursuant to this section is guilty of a misdemeanor, and, upon conviction, must be fined not more than five hundred dollars or imprisoned not more than thirty days.</w:t>
      </w:r>
    </w:p>
    <w:p w14:paraId="6218110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94" w:name="ss_T56C5N2942SJ_lv1_cafb0655f"/>
      <w:r w:rsidRPr="002F7FF7">
        <w:t>(</w:t>
      </w:r>
      <w:bookmarkEnd w:id="1394"/>
      <w:r w:rsidRPr="002F7FF7">
        <w:t>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the State Highway Fund as established by Section 57-11-20, to be distributed as provided in Section 11-43-167.</w:t>
      </w:r>
    </w:p>
    <w:p w14:paraId="505113E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95" w:name="ss_T56C5N2942SK_lv1_e5d2a3d47"/>
      <w:r w:rsidRPr="002F7FF7">
        <w:t>(</w:t>
      </w:r>
      <w:bookmarkEnd w:id="1395"/>
      <w:r w:rsidRPr="002F7FF7">
        <w:t>K) For purposes of this article, a conviction of or plea of nolo contendere to Section 56-5-2933 is considered a prior offense of Section 56-5-2930.</w:t>
      </w:r>
    </w:p>
    <w:p w14:paraId="51746146"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6" w:name="bs_num_30_65196a55d"/>
      <w:r w:rsidRPr="002F7FF7">
        <w:t>S</w:t>
      </w:r>
      <w:bookmarkEnd w:id="1396"/>
      <w:r w:rsidRPr="002F7FF7">
        <w:t>ECTION 30.</w:t>
      </w:r>
      <w:r w:rsidRPr="002F7FF7">
        <w:tab/>
      </w:r>
      <w:bookmarkStart w:id="1397" w:name="dl_4f77a3422"/>
      <w:r w:rsidRPr="002F7FF7">
        <w:t>S</w:t>
      </w:r>
      <w:bookmarkEnd w:id="1397"/>
      <w:r w:rsidRPr="002F7FF7">
        <w:t>ection 56-5-2970 of the S.C. Code is amended to read:</w:t>
      </w:r>
    </w:p>
    <w:p w14:paraId="78C49FA8"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398" w:name="cs_T56C5N2970_0d20a42e2"/>
      <w:r w:rsidRPr="002F7FF7">
        <w:t>S</w:t>
      </w:r>
      <w:bookmarkEnd w:id="1398"/>
      <w:r w:rsidRPr="002F7FF7">
        <w:t>ection 56-5-2970.</w:t>
      </w:r>
      <w:r w:rsidRPr="002F7FF7">
        <w:tab/>
        <w:t xml:space="preserve">All clerks of court, magistrates, city recorders, and other public officers in this State having charge or responsibility with respect to convictions or of the entry of pleas of guilty or of nolo contendere or of the forfeitures of bail posted for violation of Section 56-5-2930, 56-5-2933, </w:t>
      </w:r>
      <w:r w:rsidRPr="002F7FF7">
        <w:rPr>
          <w:rStyle w:val="scinsert"/>
        </w:rPr>
        <w:t xml:space="preserve">56-5-2937, </w:t>
      </w:r>
      <w:r w:rsidRPr="002F7FF7">
        <w:t>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w:t>
      </w:r>
    </w:p>
    <w:p w14:paraId="2A2DD91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t>Any person violating the provisions of this section shall be subject to a penalty of twenty-five dollars for each such failure, to be collected by the Attorney General or the solicitors of the State under the direction of the Attorney General and paid into the general fund of the State.</w:t>
      </w:r>
    </w:p>
    <w:p w14:paraId="3BEDC795"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9" w:name="bs_num_31_0a1254fed"/>
      <w:r w:rsidRPr="002F7FF7">
        <w:t>S</w:t>
      </w:r>
      <w:bookmarkEnd w:id="1399"/>
      <w:r w:rsidRPr="002F7FF7">
        <w:t>ECTION 31.</w:t>
      </w:r>
      <w:r w:rsidRPr="002F7FF7">
        <w:tab/>
      </w:r>
      <w:bookmarkStart w:id="1400" w:name="dl_7e3748e5f"/>
      <w:r w:rsidRPr="002F7FF7">
        <w:t>S</w:t>
      </w:r>
      <w:bookmarkEnd w:id="1400"/>
      <w:r w:rsidRPr="002F7FF7">
        <w:t>ection 56-5-2980 of the S.C. Code is amended to read:</w:t>
      </w:r>
    </w:p>
    <w:p w14:paraId="2C0E678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401" w:name="cs_T56C5N2980_aa0c64c25"/>
      <w:r w:rsidRPr="002F7FF7">
        <w:t>S</w:t>
      </w:r>
      <w:bookmarkEnd w:id="1401"/>
      <w:r w:rsidRPr="002F7FF7">
        <w:t>ection 56-5-2980.</w:t>
      </w:r>
      <w:r w:rsidRPr="002F7FF7">
        <w:tab/>
        <w:t>In all trials and proceedings in any court of this State in which the defendant is charged with a violation of Section 56-5-2920, 56-5-2930,</w:t>
      </w:r>
      <w:r w:rsidRPr="002F7FF7">
        <w:rPr>
          <w:rStyle w:val="scstrike"/>
        </w:rPr>
        <w:t xml:space="preserve"> or </w:t>
      </w:r>
      <w:r w:rsidRPr="002F7FF7">
        <w:t>56-5-2933,</w:t>
      </w:r>
      <w:r w:rsidRPr="002F7FF7">
        <w:rPr>
          <w:rStyle w:val="scinsert"/>
        </w:rPr>
        <w:t xml:space="preserve"> or 56-5-2937,</w:t>
      </w:r>
      <w:r w:rsidRPr="002F7FF7">
        <w:t xml:space="preserve"> photostatic, optical disk, or other copies of the reports required to be filed with the Department of Motor Vehicles pursuant to Section 56-5-2970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w:t>
      </w:r>
    </w:p>
    <w:p w14:paraId="3FA5D1E6"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02" w:name="bs_num_32_7db4c9a58"/>
      <w:r w:rsidRPr="002F7FF7">
        <w:t>S</w:t>
      </w:r>
      <w:bookmarkEnd w:id="1402"/>
      <w:r w:rsidRPr="002F7FF7">
        <w:t>ECTION 32.</w:t>
      </w:r>
      <w:r w:rsidRPr="002F7FF7">
        <w:tab/>
      </w:r>
      <w:bookmarkStart w:id="1403" w:name="dl_96efaeeb9"/>
      <w:r w:rsidRPr="002F7FF7">
        <w:t>S</w:t>
      </w:r>
      <w:bookmarkEnd w:id="1403"/>
      <w:r w:rsidRPr="002F7FF7">
        <w:t>ection 56-5-2995 of the S.C. Code is amended to read:</w:t>
      </w:r>
    </w:p>
    <w:p w14:paraId="57723F1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404" w:name="cs_T56C5N2995_3b7bd8597"/>
      <w:r w:rsidRPr="002F7FF7">
        <w:t>S</w:t>
      </w:r>
      <w:bookmarkEnd w:id="1404"/>
      <w:r w:rsidRPr="002F7FF7">
        <w:t>ection 56-5-2995.</w:t>
      </w:r>
      <w:r w:rsidRPr="002F7FF7">
        <w:tab/>
      </w:r>
      <w:bookmarkStart w:id="1405" w:name="ss_T56C5N2995SA_lv1_ca5da1265"/>
      <w:r w:rsidRPr="002F7FF7">
        <w:t>(</w:t>
      </w:r>
      <w:bookmarkEnd w:id="1405"/>
      <w:r w:rsidRPr="002F7FF7">
        <w:t>A) In addition to the penalties imposed for a first offense violation of Section 56-5-2930</w:t>
      </w:r>
      <w:r w:rsidRPr="002F7FF7">
        <w:rPr>
          <w:rStyle w:val="scstrike"/>
        </w:rPr>
        <w:t xml:space="preserve"> or </w:t>
      </w:r>
      <w:r w:rsidRPr="002F7FF7">
        <w:rPr>
          <w:rStyle w:val="scinsert"/>
        </w:rPr>
        <w:t xml:space="preserve">, </w:t>
      </w:r>
      <w:r w:rsidRPr="002F7FF7">
        <w:t>56-5-2933</w:t>
      </w:r>
      <w:r w:rsidRPr="002F7FF7">
        <w:rPr>
          <w:rStyle w:val="scinsert"/>
        </w:rPr>
        <w:t>, or 56-5-2937</w:t>
      </w:r>
      <w:r w:rsidRPr="002F7FF7">
        <w:t xml:space="preserve"> in magistrate's or municipal court, an additional assessment of twelve dollars must be added to any punishment imposed which must be remitted to the State Treasurer who shall then distribute the twelve-dollar assessments in the manner provided in Section 14-1-201.</w:t>
      </w:r>
    </w:p>
    <w:p w14:paraId="54EA593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406" w:name="ss_T56C5N2995SB_lv1_13ae37dbc"/>
      <w:r w:rsidRPr="002F7FF7">
        <w:t>(</w:t>
      </w:r>
      <w:bookmarkEnd w:id="1406"/>
      <w:r w:rsidRPr="002F7FF7">
        <w:t xml:space="preserve">B) In addition to the penalties and assessments imposed for a second or subsequent violation of Section 56-5-2930, 56-5-2933, </w:t>
      </w:r>
      <w:r w:rsidRPr="002F7FF7">
        <w:rPr>
          <w:rStyle w:val="scinsert"/>
        </w:rPr>
        <w:t xml:space="preserve">56-5-2937, </w:t>
      </w:r>
      <w:r w:rsidRPr="002F7FF7">
        <w:t>or a violation of Section 56-5-2945 in general sessions court, an additional assessment of twelve dollars must be added to any punishment imposed which must be remitted to the State Treasurer who shall then distribute these twelve-dollar assessments in the manner provided in Section 14-1-201.</w:t>
      </w:r>
    </w:p>
    <w:p w14:paraId="3D6CD431"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07" w:name="bs_num_33_23846d565"/>
      <w:r w:rsidRPr="002F7FF7">
        <w:t>S</w:t>
      </w:r>
      <w:bookmarkEnd w:id="1407"/>
      <w:r w:rsidRPr="002F7FF7">
        <w:t>ECTION 33.</w:t>
      </w:r>
      <w:r w:rsidRPr="002F7FF7">
        <w:tab/>
      </w:r>
      <w:bookmarkStart w:id="1408" w:name="dl_075f3de2b"/>
      <w:r w:rsidRPr="002F7FF7">
        <w:t>S</w:t>
      </w:r>
      <w:bookmarkEnd w:id="1408"/>
      <w:r w:rsidRPr="002F7FF7">
        <w:t>ection 22-5-910 of the S.C. Code is amended to read:</w:t>
      </w:r>
    </w:p>
    <w:p w14:paraId="13152D67"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409" w:name="cs_T22C5N910_567ce4f3c"/>
      <w:r w:rsidRPr="002F7FF7">
        <w:t>S</w:t>
      </w:r>
      <w:bookmarkEnd w:id="1409"/>
      <w:r w:rsidRPr="002F7FF7">
        <w:t>ection 22-5-910.</w:t>
      </w:r>
      <w:r w:rsidRPr="002F7FF7">
        <w:tab/>
      </w:r>
      <w:bookmarkStart w:id="1410" w:name="ss_T22C5N910SA_lv1_d9ba03c76"/>
      <w:r w:rsidRPr="002F7FF7">
        <w:t>(</w:t>
      </w:r>
      <w:bookmarkEnd w:id="1410"/>
      <w:r w:rsidRPr="002F7FF7">
        <w:t>A) Following a conviction for a crime carrying a penalty of not more than thirty days imprisonment or a fine of one thousand dollars, or both, or a first offense for unlawful possession of a firearm or weapon carrying a penalty of not more than one year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14:paraId="2E7B747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F7FF7">
        <w:tab/>
      </w:r>
      <w:bookmarkStart w:id="1411" w:name="ss_T22C5N910SB_lv1_6713de9a9"/>
      <w:r w:rsidRPr="002F7FF7">
        <w:t>(</w:t>
      </w:r>
      <w:bookmarkEnd w:id="1411"/>
      <w:r w:rsidRPr="002F7FF7">
        <w:t>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14:paraId="51303EAA"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insert"/>
        </w:rPr>
        <w:tab/>
        <w:t>(C) Following a conviction for driving under the influence pursuant to Section 56-5-2930(A) or driving with an unlawful alcohol concentration pursuant to 56-5-2933(A) or an unlawful tetrahydrocannabinol concentration pursuant to 56-5-2937 (B)(1)(a), the defendant after ten years from the date of the conviction, including a conviction in magistrate or general sessions court, may apply, or cause someone acting on his behalf to apply, to the circuit court for an order expunging the records of the arrest and conviction and any associated bench warrant.</w:t>
      </w:r>
    </w:p>
    <w:p w14:paraId="42E0F18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412" w:name="ss_T22C5N910SC_lv1_c7efba8e4"/>
      <w:r w:rsidRPr="002F7FF7">
        <w:rPr>
          <w:rStyle w:val="scstrike"/>
        </w:rPr>
        <w:t>(</w:t>
      </w:r>
      <w:bookmarkEnd w:id="1412"/>
      <w:r w:rsidRPr="002F7FF7">
        <w:rPr>
          <w:rStyle w:val="scstrike"/>
        </w:rPr>
        <w:t>C)</w:t>
      </w:r>
      <w:r w:rsidRPr="002F7FF7">
        <w:rPr>
          <w:rStyle w:val="scinsert"/>
        </w:rPr>
        <w:t>(D)</w:t>
      </w:r>
      <w:r w:rsidRPr="002F7FF7">
        <w:t xml:space="preserve"> If the defendant has had no other conviction, including out-of-state convictions, during the three-year period as provided in subsection (A), or during the five-year period as provided in subsection (B),</w:t>
      </w:r>
      <w:r w:rsidRPr="002F7FF7">
        <w:rPr>
          <w:rStyle w:val="scinsert"/>
        </w:rPr>
        <w:t>or during the ten-year period as provided in subsection (C),</w:t>
      </w:r>
      <w:r w:rsidRPr="002F7FF7">
        <w:t xml:space="preserve"> the circuit court may issue an order expunging the records including any associated bench warrant.</w:t>
      </w:r>
    </w:p>
    <w:p w14:paraId="4A9D8B00"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413" w:name="ss_T22C5N910SD_lv1_6143f9720"/>
      <w:r w:rsidRPr="002F7FF7">
        <w:rPr>
          <w:rStyle w:val="scstrike"/>
        </w:rPr>
        <w:t>(</w:t>
      </w:r>
      <w:bookmarkEnd w:id="1413"/>
      <w:r w:rsidRPr="002F7FF7">
        <w:rPr>
          <w:rStyle w:val="scstrike"/>
        </w:rPr>
        <w:t>D)</w:t>
      </w:r>
      <w:r w:rsidRPr="002F7FF7">
        <w:rPr>
          <w:rStyle w:val="scinsert"/>
        </w:rPr>
        <w:t>(E)</w:t>
      </w:r>
      <w:r w:rsidRPr="002F7FF7">
        <w:t xml:space="preserve">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14:paraId="18EA4E21"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414" w:name="ss_T22C5N910SE_lv1_63a129f19"/>
      <w:r w:rsidRPr="002F7FF7">
        <w:rPr>
          <w:rStyle w:val="scstrike"/>
        </w:rPr>
        <w:t>(</w:t>
      </w:r>
      <w:bookmarkEnd w:id="1414"/>
      <w:r w:rsidRPr="002F7FF7">
        <w:rPr>
          <w:rStyle w:val="scstrike"/>
        </w:rPr>
        <w:t>E)</w:t>
      </w:r>
      <w:r w:rsidRPr="002F7FF7">
        <w:rPr>
          <w:rStyle w:val="scinsert"/>
        </w:rPr>
        <w:t>(F)</w:t>
      </w:r>
      <w:r w:rsidRPr="002F7FF7">
        <w:t xml:space="preserve"> As used in this section, “conviction” includes a guilty plea, a plea of nolo contendere, or the forfeiting of bail. For the purpose of this section, any number of offenses listed pursuant to subsection (A), for which the individual received sentences at a single sentencing proceeding that are closely connected and arose out of the same incident may be considered as one offense and treated as one conviction for expungement purposes.</w:t>
      </w:r>
    </w:p>
    <w:p w14:paraId="6FC3F44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bookmarkStart w:id="1415" w:name="ss_T22C5N910SF_lv1_cc89acb17"/>
      <w:r w:rsidRPr="002F7FF7">
        <w:rPr>
          <w:rStyle w:val="scstrike"/>
        </w:rPr>
        <w:t>(</w:t>
      </w:r>
      <w:bookmarkEnd w:id="1415"/>
      <w:r w:rsidRPr="002F7FF7">
        <w:rPr>
          <w:rStyle w:val="scstrike"/>
        </w:rPr>
        <w:t>F)</w:t>
      </w:r>
      <w:r w:rsidRPr="002F7FF7">
        <w:rPr>
          <w:rStyle w:val="scinsert"/>
        </w:rPr>
        <w:t>(G)</w:t>
      </w:r>
      <w:r w:rsidRPr="002F7FF7">
        <w:t xml:space="preserve"> No person may have the person's record expunged under this section if the person has pending criminal charges of any kind unless the charges have been pending for more than five years</w:t>
      </w:r>
      <w:r w:rsidRPr="002F7FF7">
        <w:rPr>
          <w:rStyle w:val="scinsert"/>
        </w:rPr>
        <w:t xml:space="preserve"> or more than ten years if the charge is pursuant to Section 56-5-2930(A) or Section 56-5-2933(A) or Section 56-5-2937(B)(1)(a)</w:t>
      </w:r>
      <w:r w:rsidRPr="002F7FF7">
        <w:t>; however, this five-year</w:t>
      </w:r>
      <w:r w:rsidRPr="002F7FF7">
        <w:rPr>
          <w:rStyle w:val="scinsert"/>
        </w:rPr>
        <w:t>, or ten-year</w:t>
      </w:r>
      <w:r w:rsidRPr="002F7FF7">
        <w:t xml:space="preserve">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14:paraId="4B7EE251" w14:textId="77777777" w:rsidR="00244BE7" w:rsidRPr="002F7FF7" w:rsidRDefault="00244BE7" w:rsidP="00244BE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16" w:name="bs_num_34_1967680fc"/>
      <w:r w:rsidRPr="002F7FF7">
        <w:t>S</w:t>
      </w:r>
      <w:bookmarkEnd w:id="1416"/>
      <w:r w:rsidRPr="002F7FF7">
        <w:t>ECTION 34.</w:t>
      </w:r>
      <w:r w:rsidRPr="002F7FF7">
        <w:tab/>
      </w:r>
      <w:bookmarkStart w:id="1417" w:name="dl_4c6688ef9"/>
      <w:r w:rsidRPr="002F7FF7">
        <w:t>S</w:t>
      </w:r>
      <w:bookmarkEnd w:id="1417"/>
      <w:r w:rsidRPr="002F7FF7">
        <w:t>ection 22-5-920(B) of the S.C. Code is amended to read:</w:t>
      </w:r>
    </w:p>
    <w:p w14:paraId="5DBD22F4"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18" w:name="cs_T22C5N920_313262c16"/>
      <w:r w:rsidRPr="002F7FF7">
        <w:tab/>
      </w:r>
      <w:bookmarkStart w:id="1419" w:name="ss_T22C5N920SB_lv1_e79fb6d4f"/>
      <w:bookmarkEnd w:id="1418"/>
      <w:r w:rsidRPr="002F7FF7">
        <w:t>(</w:t>
      </w:r>
      <w:bookmarkEnd w:id="1419"/>
      <w:r w:rsidRPr="002F7FF7">
        <w:t>B)(1) Following a first offense conviction as a youthful offender for which a defendant is sentenced pursuant to the provisions of Chapter 19, Title 24, Youthful Offender Act, the defendant, who has not been convicted of any offense, including an out-of-state offense, but not including a conviction for driving under suspension or a conviction for disturbing schools as provided for in Section 16-17-420 before May 17, 2018, while serving the youthful offender sentence, including probation and parole, and for a period of five years from the date of completion of the defendant's sentence, including probation and parole, may apply, or cause someone acting on the defendant's behalf to apply, to the circuit court for an order expunging the records of the arrest and conviction.</w:t>
      </w:r>
    </w:p>
    <w:p w14:paraId="3BF2C933"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(2) However, this section does not apply to:</w:t>
      </w:r>
    </w:p>
    <w:p w14:paraId="6C1D8C35"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rPr>
          <w:rStyle w:val="scstrike"/>
        </w:rPr>
        <w:tab/>
      </w:r>
      <w:r w:rsidRPr="002F7FF7">
        <w:rPr>
          <w:rStyle w:val="scstrike"/>
        </w:rPr>
        <w:tab/>
      </w:r>
      <w:r w:rsidRPr="002F7FF7">
        <w:rPr>
          <w:rStyle w:val="scstrike"/>
        </w:rPr>
        <w:tab/>
        <w:t>(a) an offense involving the operation of a motor vehicle;</w:t>
      </w:r>
    </w:p>
    <w:p w14:paraId="4498AF8F"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r w:rsidRPr="002F7FF7">
        <w:rPr>
          <w:rStyle w:val="scstrike"/>
        </w:rPr>
        <w:t>(b)</w:t>
      </w:r>
      <w:r w:rsidRPr="002F7FF7">
        <w:rPr>
          <w:rStyle w:val="scinsert"/>
        </w:rPr>
        <w:t>(a)</w:t>
      </w:r>
      <w:r w:rsidRPr="002F7FF7">
        <w:t xml:space="preserve"> an offense classified as a violent crime in Section 16-1-60;</w:t>
      </w:r>
    </w:p>
    <w:p w14:paraId="3093E6C7"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r w:rsidRPr="002F7FF7">
        <w:rPr>
          <w:rStyle w:val="scstrike"/>
        </w:rPr>
        <w:t>(c)</w:t>
      </w:r>
      <w:r w:rsidRPr="002F7FF7">
        <w:rPr>
          <w:rStyle w:val="scinsert"/>
        </w:rPr>
        <w:t>(b)</w:t>
      </w:r>
      <w:r w:rsidRPr="002F7FF7">
        <w:t xml:space="preserve"> an offense contained in Chapter 25, Title 16, except as otherwise provided in Section 16-25-30; or</w:t>
      </w:r>
    </w:p>
    <w:p w14:paraId="3509345D"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r>
      <w:r w:rsidRPr="002F7FF7">
        <w:tab/>
      </w:r>
      <w:r w:rsidRPr="002F7FF7">
        <w:rPr>
          <w:rStyle w:val="scstrike"/>
        </w:rPr>
        <w:t>(d)</w:t>
      </w:r>
      <w:r w:rsidRPr="002F7FF7">
        <w:rPr>
          <w:rStyle w:val="scinsert"/>
        </w:rPr>
        <w:t>(c)</w:t>
      </w:r>
      <w:r w:rsidRPr="002F7FF7">
        <w:t xml:space="preserve"> an offense for which the individual is required to register in accordance with the South Carolina Sex Offender Registry Act.</w:t>
      </w:r>
    </w:p>
    <w:p w14:paraId="3D2AA5FB" w14:textId="77777777" w:rsidR="00244BE7" w:rsidRPr="002F7FF7" w:rsidRDefault="00244BE7" w:rsidP="00244BE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F7FF7">
        <w:tab/>
      </w:r>
      <w:r w:rsidRPr="002F7FF7">
        <w:tab/>
        <w:t>(3) If the defendant has had no other conviction, to include out-of-state convictions, but to not include a conviction for driving under suspension or a conviction for disturbing schools as provided for in Section 16-17-420 before May 17, 2018, during the service of the youthful offender sentence, including probation and parole, and during the five-year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  however, a person who was convicted prior to June 2, 2010, and was a youthful offender as that term is defined in Section 24-19-10(d) is eligible to have his record expunged pursuant to the provisions of this section.</w:t>
      </w:r>
    </w:p>
    <w:p w14:paraId="282E71FD" w14:textId="77777777" w:rsidR="00244BE7" w:rsidRPr="002F7FF7"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20" w:name="bs_num_35_b72be967d"/>
      <w:bookmarkStart w:id="1421" w:name="savings_e157c6c6e"/>
      <w:r w:rsidRPr="002F7FF7">
        <w:t>S</w:t>
      </w:r>
      <w:bookmarkEnd w:id="1420"/>
      <w:r w:rsidRPr="002F7FF7">
        <w:t>ECTION 35.</w:t>
      </w:r>
      <w:bookmarkEnd w:id="1421"/>
      <w:r w:rsidRPr="002F7FF7">
        <w:t xml:space="preserve">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18D7CEA7" w14:textId="77777777" w:rsidR="00244BE7" w:rsidRPr="002F7FF7"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bookmarkStart w:id="1422" w:name="bs_num_36_1741a41f0"/>
      <w:bookmarkStart w:id="1423" w:name="severability_dedd22cd2"/>
      <w:r w:rsidRPr="002F7FF7">
        <w:t>S</w:t>
      </w:r>
      <w:bookmarkEnd w:id="1422"/>
      <w:r w:rsidRPr="002F7FF7">
        <w:t>ECTION 36.</w:t>
      </w:r>
      <w:bookmarkEnd w:id="1423"/>
      <w:r w:rsidRPr="002F7FF7">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2F7FF7">
        <w:tab/>
      </w:r>
    </w:p>
    <w:p w14:paraId="2A1FAB0B" w14:textId="77777777" w:rsidR="00244BE7" w:rsidRPr="002F7FF7" w:rsidRDefault="00244BE7" w:rsidP="00244BE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24" w:name="bs_num_37_lastsection"/>
      <w:r w:rsidRPr="002F7FF7">
        <w:t>S</w:t>
      </w:r>
      <w:bookmarkEnd w:id="1424"/>
      <w:r w:rsidRPr="002F7FF7">
        <w:t>ECTION 37.</w:t>
      </w:r>
      <w:r w:rsidRPr="002F7FF7">
        <w:tab/>
        <w:t>This act takes effect upon approval by the Governor, except for SECTIONS 6, 8, 9, 10, 11, 13, 16, and 17, which take effect on December 31, 2026</w:t>
      </w:r>
      <w:r w:rsidRPr="002F7FF7">
        <w:rPr>
          <w:rStyle w:val="scinsert"/>
        </w:rPr>
        <w:t>, unless otherwise stated in the Section</w:t>
      </w:r>
      <w:r w:rsidRPr="002F7FF7">
        <w:t>.</w:t>
      </w:r>
    </w:p>
    <w:p w14:paraId="0E43B0FC" w14:textId="77777777" w:rsidR="00244BE7" w:rsidRDefault="00244BE7" w:rsidP="00244BE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7FF7">
        <w:rPr>
          <w:szCs w:val="22"/>
        </w:rPr>
        <w:t>Amend title to conform.</w:t>
      </w:r>
    </w:p>
    <w:p w14:paraId="11C5E561" w14:textId="55E97389" w:rsidR="00244BE7" w:rsidRDefault="00244BE7" w:rsidP="00244BE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1AFA352B" w14:textId="77777777" w:rsidR="00244BE7" w:rsidRPr="002F7FF7" w:rsidRDefault="00244BE7" w:rsidP="00244BE7">
      <w:pPr>
        <w:pStyle w:val="scconfrepsignaturelines"/>
        <w:tabs>
          <w:tab w:val="clear" w:pos="5760"/>
          <w:tab w:val="left" w:pos="187"/>
          <w:tab w:val="left" w:pos="3240"/>
          <w:tab w:val="left" w:pos="3427"/>
        </w:tabs>
        <w:jc w:val="both"/>
        <w:rPr>
          <w:szCs w:val="22"/>
        </w:rPr>
      </w:pPr>
      <w:r w:rsidRPr="002F7FF7">
        <w:rPr>
          <w:szCs w:val="22"/>
        </w:rPr>
        <w:t>/s/Sen. Hembree</w:t>
      </w:r>
      <w:r w:rsidRPr="002F7FF7">
        <w:rPr>
          <w:szCs w:val="22"/>
        </w:rPr>
        <w:tab/>
        <w:t>/s/Rep. J.E. Johnson</w:t>
      </w:r>
    </w:p>
    <w:p w14:paraId="6FFD66D1" w14:textId="77777777" w:rsidR="00244BE7" w:rsidRPr="002F7FF7" w:rsidRDefault="00244BE7" w:rsidP="00244BE7">
      <w:pPr>
        <w:pStyle w:val="scconfrepsignaturelines"/>
        <w:tabs>
          <w:tab w:val="clear" w:pos="5760"/>
          <w:tab w:val="left" w:pos="187"/>
          <w:tab w:val="left" w:pos="3240"/>
          <w:tab w:val="left" w:pos="3427"/>
        </w:tabs>
        <w:jc w:val="both"/>
        <w:rPr>
          <w:szCs w:val="22"/>
        </w:rPr>
      </w:pPr>
      <w:r w:rsidRPr="002F7FF7">
        <w:rPr>
          <w:szCs w:val="22"/>
        </w:rPr>
        <w:t>Senator Adams</w:t>
      </w:r>
      <w:r w:rsidRPr="002F7FF7">
        <w:rPr>
          <w:szCs w:val="22"/>
        </w:rPr>
        <w:tab/>
        <w:t>Rep. Robbins</w:t>
      </w:r>
    </w:p>
    <w:p w14:paraId="675E630C" w14:textId="77777777" w:rsidR="00244BE7" w:rsidRPr="002F7FF7" w:rsidRDefault="00244BE7" w:rsidP="00244BE7">
      <w:pPr>
        <w:pStyle w:val="scconfrepsignaturelines"/>
        <w:tabs>
          <w:tab w:val="clear" w:pos="5760"/>
          <w:tab w:val="left" w:pos="187"/>
          <w:tab w:val="left" w:pos="3240"/>
          <w:tab w:val="left" w:pos="3427"/>
        </w:tabs>
        <w:jc w:val="both"/>
        <w:rPr>
          <w:szCs w:val="22"/>
        </w:rPr>
      </w:pPr>
      <w:r w:rsidRPr="002F7FF7">
        <w:rPr>
          <w:szCs w:val="22"/>
        </w:rPr>
        <w:t>/s/Senator Tedder</w:t>
      </w:r>
      <w:r w:rsidRPr="002F7FF7">
        <w:rPr>
          <w:szCs w:val="22"/>
        </w:rPr>
        <w:tab/>
        <w:t>/s/Rep. Rose</w:t>
      </w:r>
    </w:p>
    <w:p w14:paraId="2B0ABEC5" w14:textId="77777777" w:rsidR="00244BE7" w:rsidRPr="002F7FF7" w:rsidRDefault="00244BE7" w:rsidP="00244BE7">
      <w:pPr>
        <w:pStyle w:val="scconfreponpartof"/>
        <w:widowControl/>
        <w:tabs>
          <w:tab w:val="clear" w:pos="216"/>
          <w:tab w:val="clear" w:pos="5976"/>
          <w:tab w:val="left" w:pos="187"/>
          <w:tab w:val="left" w:pos="3240"/>
          <w:tab w:val="left" w:pos="3427"/>
        </w:tabs>
        <w:spacing w:before="0"/>
        <w:jc w:val="both"/>
        <w:rPr>
          <w:szCs w:val="22"/>
        </w:rPr>
      </w:pPr>
      <w:r w:rsidRPr="002F7FF7">
        <w:rPr>
          <w:szCs w:val="22"/>
        </w:rPr>
        <w:t>On part of the Senate.</w:t>
      </w:r>
      <w:r w:rsidRPr="002F7FF7">
        <w:rPr>
          <w:szCs w:val="22"/>
        </w:rPr>
        <w:tab/>
        <w:t>On part of the House.</w:t>
      </w:r>
    </w:p>
    <w:p w14:paraId="56454543" w14:textId="77777777" w:rsidR="00244BE7" w:rsidRPr="002F7FF7" w:rsidRDefault="00244BE7" w:rsidP="00244BE7">
      <w:pPr>
        <w:tabs>
          <w:tab w:val="left" w:pos="187"/>
          <w:tab w:val="left" w:pos="3240"/>
          <w:tab w:val="left" w:pos="3427"/>
        </w:tabs>
        <w:ind w:firstLine="0"/>
        <w:rPr>
          <w:szCs w:val="22"/>
        </w:rPr>
      </w:pPr>
    </w:p>
    <w:p w14:paraId="66AB3752" w14:textId="4096315E" w:rsidR="00244BE7" w:rsidRDefault="00244BE7" w:rsidP="00244BE7">
      <w:bookmarkStart w:id="1425" w:name="file_end255"/>
      <w:bookmarkEnd w:id="1425"/>
      <w:r>
        <w:t xml:space="preserve">Rep. J. E. JOHNSON moved to adjourn debate on the Conference Report, which was agreed to.  </w:t>
      </w:r>
    </w:p>
    <w:p w14:paraId="1A192CE3" w14:textId="77777777" w:rsidR="00244BE7" w:rsidRDefault="00244BE7" w:rsidP="00244BE7"/>
    <w:p w14:paraId="53D4BC3A" w14:textId="2345E61F" w:rsidR="00244BE7" w:rsidRDefault="00244BE7" w:rsidP="00244BE7">
      <w:pPr>
        <w:keepNext/>
        <w:jc w:val="center"/>
        <w:rPr>
          <w:b/>
        </w:rPr>
      </w:pPr>
      <w:r w:rsidRPr="00244BE7">
        <w:rPr>
          <w:b/>
        </w:rPr>
        <w:t>MESSAGE FROM THE SENATE</w:t>
      </w:r>
    </w:p>
    <w:p w14:paraId="70FB49E6" w14:textId="77777777" w:rsidR="00244BE7" w:rsidRDefault="00244BE7" w:rsidP="00244BE7">
      <w:r>
        <w:t>The following was received:</w:t>
      </w:r>
    </w:p>
    <w:p w14:paraId="370A1E65" w14:textId="77777777" w:rsidR="00244BE7" w:rsidRDefault="00244BE7" w:rsidP="00244BE7"/>
    <w:p w14:paraId="57260E28" w14:textId="6BBD1D01" w:rsidR="00244BE7" w:rsidRDefault="00244BE7" w:rsidP="00244BE7">
      <w:r>
        <w:t xml:space="preserve">Columbia, S.C., </w:t>
      </w:r>
      <w:r w:rsidR="002E3650">
        <w:t>June 25, 2026</w:t>
      </w:r>
    </w:p>
    <w:p w14:paraId="3448E38A" w14:textId="77777777" w:rsidR="00244BE7" w:rsidRDefault="00244BE7" w:rsidP="00244BE7">
      <w:r>
        <w:t>Mr. Speaker and Members of the House:</w:t>
      </w:r>
    </w:p>
    <w:p w14:paraId="524C482C" w14:textId="77777777" w:rsidR="00244BE7" w:rsidRDefault="00244BE7" w:rsidP="00244BE7">
      <w:r>
        <w:t xml:space="preserve">    The Senate respectfully informs your Honorable Body that it has overridden  the Veto by the Governor on R. 127, S. 238 by a vote of 39 to 0. </w:t>
      </w:r>
    </w:p>
    <w:p w14:paraId="7E7BBDE0" w14:textId="77777777" w:rsidR="00244BE7" w:rsidRDefault="00244BE7" w:rsidP="00244BE7"/>
    <w:p w14:paraId="6C304331" w14:textId="77777777" w:rsidR="00244BE7" w:rsidRPr="006F79A6" w:rsidRDefault="00244BE7" w:rsidP="00244BE7">
      <w:pPr>
        <w:ind w:firstLine="0"/>
      </w:pPr>
      <w:bookmarkStart w:id="1426" w:name="file_start258"/>
      <w:bookmarkEnd w:id="1426"/>
      <w:r w:rsidRPr="006F79A6">
        <w:t>May 18, 2026</w:t>
      </w:r>
    </w:p>
    <w:p w14:paraId="128EA2B8" w14:textId="77777777" w:rsidR="00244BE7" w:rsidRPr="006F79A6" w:rsidRDefault="00244BE7" w:rsidP="00244BE7">
      <w:pPr>
        <w:ind w:firstLine="0"/>
      </w:pPr>
      <w:r w:rsidRPr="006F79A6">
        <w:t xml:space="preserve">The Honorable Thomas C. Alexander </w:t>
      </w:r>
    </w:p>
    <w:p w14:paraId="05052053" w14:textId="77777777" w:rsidR="00244BE7" w:rsidRPr="006F79A6" w:rsidRDefault="00244BE7" w:rsidP="00244BE7">
      <w:pPr>
        <w:ind w:firstLine="0"/>
      </w:pPr>
      <w:r w:rsidRPr="006F79A6">
        <w:t xml:space="preserve">President of the South Carolina Senate </w:t>
      </w:r>
    </w:p>
    <w:p w14:paraId="30B5BB76" w14:textId="77777777" w:rsidR="00244BE7" w:rsidRPr="006F79A6" w:rsidRDefault="00244BE7" w:rsidP="00244BE7">
      <w:pPr>
        <w:ind w:firstLine="0"/>
      </w:pPr>
      <w:r w:rsidRPr="006F79A6">
        <w:t>State House, Second Floor</w:t>
      </w:r>
    </w:p>
    <w:p w14:paraId="46E57742" w14:textId="77777777" w:rsidR="00244BE7" w:rsidRPr="006F79A6" w:rsidRDefault="00244BE7" w:rsidP="00244BE7">
      <w:pPr>
        <w:ind w:firstLine="0"/>
      </w:pPr>
      <w:r w:rsidRPr="006F79A6">
        <w:t>Columbia, South Carolina 29201</w:t>
      </w:r>
    </w:p>
    <w:p w14:paraId="6C1CED33" w14:textId="77777777" w:rsidR="00244BE7" w:rsidRPr="006F79A6" w:rsidRDefault="00244BE7" w:rsidP="00244BE7">
      <w:pPr>
        <w:ind w:firstLine="0"/>
      </w:pPr>
    </w:p>
    <w:p w14:paraId="2CC4AFA5" w14:textId="77777777" w:rsidR="00244BE7" w:rsidRPr="006F79A6" w:rsidRDefault="00244BE7" w:rsidP="00244BE7">
      <w:pPr>
        <w:ind w:firstLine="0"/>
      </w:pPr>
      <w:r w:rsidRPr="006F79A6">
        <w:t>Dear Mr. President and Members of the Senate:</w:t>
      </w:r>
    </w:p>
    <w:p w14:paraId="109318FF" w14:textId="77777777" w:rsidR="00244BE7" w:rsidRPr="006F79A6" w:rsidRDefault="00244BE7" w:rsidP="00244BE7">
      <w:pPr>
        <w:ind w:firstLine="0"/>
      </w:pPr>
    </w:p>
    <w:p w14:paraId="7632B01F" w14:textId="77777777" w:rsidR="00244BE7" w:rsidRPr="006F79A6" w:rsidRDefault="00244BE7" w:rsidP="00244BE7">
      <w:pPr>
        <w:ind w:firstLine="0"/>
      </w:pPr>
      <w:r w:rsidRPr="006F79A6">
        <w:t>I am hereby vetoing and returning without my approval R-127, S. 238, which seeks to amend section 2-1-180 of the South Carolina Code of Laws regarding the General Assembly's sine die adjournment.</w:t>
      </w:r>
    </w:p>
    <w:p w14:paraId="119B8C07" w14:textId="77777777" w:rsidR="00244BE7" w:rsidRPr="006F79A6" w:rsidRDefault="00244BE7" w:rsidP="00244BE7">
      <w:pPr>
        <w:ind w:firstLine="0"/>
      </w:pPr>
    </w:p>
    <w:p w14:paraId="17579846" w14:textId="77777777" w:rsidR="00244BE7" w:rsidRPr="006F79A6" w:rsidRDefault="00244BE7" w:rsidP="00244BE7">
      <w:pPr>
        <w:ind w:firstLine="0"/>
      </w:pPr>
      <w:r w:rsidRPr="006F79A6">
        <w:t>This legislation violates the Constitution. Under the Constitution, the General Assembly must "convene at the State Capitol Building in the City of Columbia on the second Tuesday of January of each year." S.C. Const. art. III,§ 9. Once the General Assembly adjourns sine die each year, the Governor "may" "convene the General Assembly in extra session" for "extraordinary occasions." Id. art. IV, § 19. What constitutes an ''extraordinary occasion" "must be left to the discretion of the Governor,'' and the Supreme Court has declared that it "may not review that decision." McConnell v. Haley, 393 S.C. 136, 138, 711 S.E.2d 886, 887 (2011).</w:t>
      </w:r>
    </w:p>
    <w:p w14:paraId="167983F5" w14:textId="77777777" w:rsidR="00244BE7" w:rsidRPr="006F79A6" w:rsidRDefault="00244BE7" w:rsidP="00244BE7">
      <w:pPr>
        <w:ind w:firstLine="0"/>
      </w:pPr>
    </w:p>
    <w:p w14:paraId="4EC80F44" w14:textId="77777777" w:rsidR="00244BE7" w:rsidRPr="006F79A6" w:rsidRDefault="00244BE7" w:rsidP="00244BE7">
      <w:pPr>
        <w:ind w:firstLine="0"/>
      </w:pPr>
      <w:r w:rsidRPr="006F79A6">
        <w:t>Section 2-1-180 requires the General Assembly to "adjourn sine die each year not later than five o'clock p.m. on the second Thursday in May." S.C. Code Ann.§ 2-1-180. That statute establishes three circumstances when the date of the sine die adjournment may be extended. Id. § 2-l-180(a)-(c). S. 238 does not add a fourth circumstance for an extension of the sine die adjournment date. Instead, S. 238 would amend section 2-1-180 to allow the President of the Senate and the Speaker of the House of Representatives to "call their respective bodies into session at any time after the date of sine die adjournment" until June 30 each year to complete the appropriations bill, Capital Reserve Fund resolution, and conference committee reports. R-127, S. 238, § 1, 126th Gen. Assemb. (S.C. 2026) (emphasis added). The power to convene the General Assembly in an extra session after it adjourns sine die belongs exclusively to the Governor. See S.C. Const. art. IV, § 19. This power cannot be shared with the legislative branch. See S.C. Const. art. I, § 8 ("In the government of this State, the legislative, executive, and judicial powers of the government shall be forever separate and distinct from each other, and no person or persons exercising the functions of one of said departments shall assume or discharge the duties of any other.").</w:t>
      </w:r>
    </w:p>
    <w:p w14:paraId="6BFE858F" w14:textId="77777777" w:rsidR="00244BE7" w:rsidRPr="006F79A6" w:rsidRDefault="00244BE7" w:rsidP="00244BE7">
      <w:pPr>
        <w:ind w:firstLine="0"/>
      </w:pPr>
    </w:p>
    <w:p w14:paraId="1E56A155" w14:textId="77777777" w:rsidR="00244BE7" w:rsidRPr="006F79A6" w:rsidRDefault="00244BE7" w:rsidP="00244BE7">
      <w:pPr>
        <w:ind w:firstLine="0"/>
      </w:pPr>
      <w:r w:rsidRPr="006F79A6">
        <w:t>Moreover, S. 238 wrongly grants the General Assembly a preemptive extension every year to complete its work. South Carolinians in myriad jobs have deadlines at work that they must meet, and they work hard to meet those deadlines without knowing ahead of time that they will have an extra month and a half to complete their jobs if they do not finish on time. The People's representatives should strive to complete their work by the statutory deadline.</w:t>
      </w:r>
    </w:p>
    <w:p w14:paraId="7C780062" w14:textId="77777777" w:rsidR="00244BE7" w:rsidRPr="006F79A6" w:rsidRDefault="00244BE7" w:rsidP="00244BE7">
      <w:pPr>
        <w:ind w:firstLine="0"/>
      </w:pPr>
    </w:p>
    <w:p w14:paraId="22B3ACE2" w14:textId="77777777" w:rsidR="00244BE7" w:rsidRPr="006F79A6" w:rsidRDefault="00244BE7" w:rsidP="00244BE7">
      <w:pPr>
        <w:ind w:firstLine="0"/>
      </w:pPr>
      <w:r w:rsidRPr="006F79A6">
        <w:t>Completing the budget by mid-May every year also allows government agencies to plan effectively for the coming fiscal year. When the budget process drags into late June, agencies face uncertainty and are not as prepared to serve the citizens of this State.</w:t>
      </w:r>
    </w:p>
    <w:p w14:paraId="61FC288D" w14:textId="77777777" w:rsidR="00244BE7" w:rsidRPr="006F79A6" w:rsidRDefault="00244BE7" w:rsidP="00244BE7">
      <w:pPr>
        <w:ind w:firstLine="0"/>
      </w:pPr>
    </w:p>
    <w:p w14:paraId="21AC89E2" w14:textId="77777777" w:rsidR="00244BE7" w:rsidRPr="006F79A6" w:rsidRDefault="00244BE7" w:rsidP="00244BE7">
      <w:pPr>
        <w:ind w:firstLine="0"/>
      </w:pPr>
      <w:r w:rsidRPr="006F79A6">
        <w:t>For the foregoing reasons, I am respectfully vetoing R-127, S. 238 and returning the same without my signature.</w:t>
      </w:r>
    </w:p>
    <w:p w14:paraId="733262B6" w14:textId="77777777" w:rsidR="00244BE7" w:rsidRPr="006F79A6" w:rsidRDefault="00244BE7" w:rsidP="00244BE7">
      <w:pPr>
        <w:ind w:firstLine="0"/>
      </w:pPr>
    </w:p>
    <w:p w14:paraId="6F01E87C" w14:textId="77777777" w:rsidR="00244BE7" w:rsidRPr="006F79A6" w:rsidRDefault="00244BE7" w:rsidP="00244BE7">
      <w:pPr>
        <w:ind w:firstLine="0"/>
      </w:pPr>
      <w:r w:rsidRPr="006F79A6">
        <w:t>Yours very truly,</w:t>
      </w:r>
    </w:p>
    <w:p w14:paraId="06C9925C" w14:textId="77777777" w:rsidR="00244BE7" w:rsidRDefault="00244BE7" w:rsidP="00244BE7">
      <w:pPr>
        <w:ind w:firstLine="0"/>
      </w:pPr>
      <w:r w:rsidRPr="006F79A6">
        <w:t>Henry Dargan McMaster</w:t>
      </w:r>
    </w:p>
    <w:p w14:paraId="5B5A3E9D" w14:textId="07DBADEA" w:rsidR="00244BE7" w:rsidRDefault="00244BE7" w:rsidP="00244BE7">
      <w:pPr>
        <w:ind w:firstLine="0"/>
      </w:pPr>
    </w:p>
    <w:p w14:paraId="0BD68246" w14:textId="77777777" w:rsidR="00244BE7" w:rsidRDefault="00244BE7" w:rsidP="002E3650">
      <w:r>
        <w:t>R</w:t>
      </w:r>
      <w:r w:rsidR="002E3650">
        <w:t xml:space="preserve">. </w:t>
      </w:r>
      <w:r>
        <w:t>127</w:t>
      </w:r>
      <w:r w:rsidR="002E3650">
        <w:t>,</w:t>
      </w:r>
      <w:r>
        <w:t xml:space="preserve"> S. 238 -- Senators Alexander, Peeler, Massey and Rankin: AN ACT TO AMEND THE SOUTH CAROLINA CODE OF LAWS 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HOUSE OF REPRESENTATIVES MAY BE CALLED BACK TO COMPLETE THOSE MATTERS AND ANY CONFERENCE COMMITTEES APPOINTED ON OR BEFORE THE DATE OF SINE DIE ADJOURNMENT, AND TO PROVIDE FOR THE TOLLING OF THE ONE-HUNDRED-TWENTY-DAY PERIOD THAT THE GENERAL ASSEMBLY HAS TO REVIEW STATE REGULATIONS. - RATIFIED TITLE</w:t>
      </w:r>
    </w:p>
    <w:p w14:paraId="7596B767" w14:textId="77777777" w:rsidR="00244BE7" w:rsidRDefault="00244BE7" w:rsidP="00244BE7">
      <w:r>
        <w:t xml:space="preserve"> </w:t>
      </w:r>
    </w:p>
    <w:p w14:paraId="4C52BF4E" w14:textId="77777777" w:rsidR="00244BE7" w:rsidRDefault="00244BE7" w:rsidP="00244BE7">
      <w:r>
        <w:t>Very respectfully,</w:t>
      </w:r>
    </w:p>
    <w:p w14:paraId="6E01469E" w14:textId="1D81EAB4" w:rsidR="00244BE7" w:rsidRDefault="00244BE7" w:rsidP="00244BE7">
      <w:r>
        <w:t xml:space="preserve">President  </w:t>
      </w:r>
    </w:p>
    <w:p w14:paraId="7F38960D" w14:textId="77777777" w:rsidR="002E3650" w:rsidRDefault="002E3650" w:rsidP="00244BE7"/>
    <w:p w14:paraId="0B7157D1" w14:textId="6538F3C0" w:rsidR="00244BE7" w:rsidRDefault="00244BE7" w:rsidP="00244BE7">
      <w:pPr>
        <w:keepNext/>
        <w:jc w:val="center"/>
        <w:rPr>
          <w:b/>
        </w:rPr>
      </w:pPr>
      <w:r w:rsidRPr="00244BE7">
        <w:rPr>
          <w:b/>
        </w:rPr>
        <w:t>R. 127, S. 238--GOVERNOR'S VETO OVERRIDDEN</w:t>
      </w:r>
    </w:p>
    <w:p w14:paraId="7C443AA2" w14:textId="608A4665" w:rsidR="00244BE7" w:rsidRDefault="00244BE7" w:rsidP="00244BE7">
      <w:r>
        <w:t xml:space="preserve">The Veto on the following Act was taken up:  </w:t>
      </w:r>
    </w:p>
    <w:p w14:paraId="2802CAA8" w14:textId="77777777" w:rsidR="00244BE7" w:rsidRDefault="00244BE7" w:rsidP="00244BE7">
      <w:bookmarkStart w:id="1427" w:name="include_clip_start_260"/>
      <w:bookmarkEnd w:id="1427"/>
    </w:p>
    <w:p w14:paraId="029609BC" w14:textId="67FD61C9" w:rsidR="00244BE7" w:rsidRDefault="00244BE7" w:rsidP="00244BE7">
      <w:r>
        <w:t>R</w:t>
      </w:r>
      <w:r w:rsidR="002E3650">
        <w:t xml:space="preserve">. </w:t>
      </w:r>
      <w:r>
        <w:t>127</w:t>
      </w:r>
      <w:r w:rsidR="002E3650">
        <w:t>,</w:t>
      </w:r>
      <w:r>
        <w:t xml:space="preserve"> S. 238 -- Senators Alexander, Peeler, Massey and Rankin: AN ACT TO AMEND THE SOUTH CAROLINA CODE OF LAWS 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HOUSE OF REPRESENTATIVES MAY BE CALLED BACK TO COMPLETE THOSE MATTERS AND ANY CONFERENCE COMMITTEES APPOINTED ON OR BEFORE THE DATE OF SINE DIE ADJOURNMENT, AND TO PROVIDE FOR THE TOLLING OF THE ONE-HUNDRED-TWENTY-DAY PERIOD THAT THE GENERAL ASSEMBLY HAS TO REVIEW STATE REGULATIONS. - RATIFIED TITLE</w:t>
      </w:r>
    </w:p>
    <w:p w14:paraId="3B2E8FD5" w14:textId="6BD26C6A" w:rsidR="00244BE7" w:rsidRDefault="00244BE7" w:rsidP="00244BE7">
      <w:bookmarkStart w:id="1428" w:name="include_clip_end_260"/>
      <w:bookmarkEnd w:id="1428"/>
    </w:p>
    <w:p w14:paraId="0D281643" w14:textId="2BD1D477" w:rsidR="00244BE7" w:rsidRDefault="00244BE7" w:rsidP="00244BE7">
      <w:r>
        <w:t>Rep. BANNISTER explained the Veto.</w:t>
      </w:r>
    </w:p>
    <w:p w14:paraId="00362DEE" w14:textId="77777777" w:rsidR="00244BE7" w:rsidRDefault="00244BE7" w:rsidP="00244BE7"/>
    <w:p w14:paraId="0B135ECE" w14:textId="77777777" w:rsidR="00244BE7" w:rsidRDefault="00244BE7" w:rsidP="00244BE7">
      <w:r>
        <w:t>The question was put, shall the Act become a part of the law, the Veto of his Excellency, the Governor to the contrary notwithstanding, the yeas and nays were taken resulting as follows:</w:t>
      </w:r>
    </w:p>
    <w:p w14:paraId="67BA36B1" w14:textId="0128CCD9" w:rsidR="00244BE7" w:rsidRDefault="00244BE7" w:rsidP="00244BE7">
      <w:pPr>
        <w:jc w:val="center"/>
      </w:pPr>
      <w:bookmarkStart w:id="1429" w:name="vote_start262"/>
      <w:bookmarkEnd w:id="1429"/>
      <w:r>
        <w:t>Yeas 97; Nays 3</w:t>
      </w:r>
    </w:p>
    <w:p w14:paraId="69EDA9BA" w14:textId="77777777" w:rsidR="00244BE7" w:rsidRDefault="00244BE7" w:rsidP="00244BE7">
      <w:pPr>
        <w:jc w:val="center"/>
      </w:pPr>
    </w:p>
    <w:p w14:paraId="09BA0BF1"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6F7175BE" w14:textId="77777777" w:rsidTr="00244BE7">
        <w:tc>
          <w:tcPr>
            <w:tcW w:w="2179" w:type="dxa"/>
          </w:tcPr>
          <w:p w14:paraId="3F99CA97" w14:textId="170CABB2" w:rsidR="00244BE7" w:rsidRPr="00244BE7" w:rsidRDefault="00244BE7" w:rsidP="00244BE7">
            <w:pPr>
              <w:keepNext/>
              <w:ind w:firstLine="0"/>
            </w:pPr>
            <w:r>
              <w:t>Anderson</w:t>
            </w:r>
          </w:p>
        </w:tc>
        <w:tc>
          <w:tcPr>
            <w:tcW w:w="2179" w:type="dxa"/>
          </w:tcPr>
          <w:p w14:paraId="09FDE2FF" w14:textId="14ED1022" w:rsidR="00244BE7" w:rsidRPr="00244BE7" w:rsidRDefault="00244BE7" w:rsidP="00244BE7">
            <w:pPr>
              <w:keepNext/>
              <w:ind w:firstLine="0"/>
            </w:pPr>
            <w:r>
              <w:t>Atkinson</w:t>
            </w:r>
          </w:p>
        </w:tc>
        <w:tc>
          <w:tcPr>
            <w:tcW w:w="2180" w:type="dxa"/>
          </w:tcPr>
          <w:p w14:paraId="6BF9F679" w14:textId="6590B141" w:rsidR="00244BE7" w:rsidRPr="00244BE7" w:rsidRDefault="00244BE7" w:rsidP="00244BE7">
            <w:pPr>
              <w:keepNext/>
              <w:ind w:firstLine="0"/>
            </w:pPr>
            <w:r>
              <w:t>Bailey</w:t>
            </w:r>
          </w:p>
        </w:tc>
      </w:tr>
      <w:tr w:rsidR="00244BE7" w:rsidRPr="00244BE7" w14:paraId="0D22C8A5" w14:textId="77777777" w:rsidTr="00244BE7">
        <w:tc>
          <w:tcPr>
            <w:tcW w:w="2179" w:type="dxa"/>
          </w:tcPr>
          <w:p w14:paraId="6EBEE88A" w14:textId="7AED00B2" w:rsidR="00244BE7" w:rsidRPr="00244BE7" w:rsidRDefault="00244BE7" w:rsidP="00244BE7">
            <w:pPr>
              <w:ind w:firstLine="0"/>
            </w:pPr>
            <w:r>
              <w:t>Ballentine</w:t>
            </w:r>
          </w:p>
        </w:tc>
        <w:tc>
          <w:tcPr>
            <w:tcW w:w="2179" w:type="dxa"/>
          </w:tcPr>
          <w:p w14:paraId="2CEBF357" w14:textId="7140B70E" w:rsidR="00244BE7" w:rsidRPr="00244BE7" w:rsidRDefault="00244BE7" w:rsidP="00244BE7">
            <w:pPr>
              <w:ind w:firstLine="0"/>
            </w:pPr>
            <w:r>
              <w:t>Bannister</w:t>
            </w:r>
          </w:p>
        </w:tc>
        <w:tc>
          <w:tcPr>
            <w:tcW w:w="2180" w:type="dxa"/>
          </w:tcPr>
          <w:p w14:paraId="72E31829" w14:textId="5ABB80CE" w:rsidR="00244BE7" w:rsidRPr="00244BE7" w:rsidRDefault="00244BE7" w:rsidP="00244BE7">
            <w:pPr>
              <w:ind w:firstLine="0"/>
            </w:pPr>
            <w:r>
              <w:t>Bauer</w:t>
            </w:r>
          </w:p>
        </w:tc>
      </w:tr>
      <w:tr w:rsidR="00244BE7" w:rsidRPr="00244BE7" w14:paraId="5D72D3C7" w14:textId="77777777" w:rsidTr="00244BE7">
        <w:tc>
          <w:tcPr>
            <w:tcW w:w="2179" w:type="dxa"/>
          </w:tcPr>
          <w:p w14:paraId="0A781D37" w14:textId="66494E41" w:rsidR="00244BE7" w:rsidRPr="00244BE7" w:rsidRDefault="00244BE7" w:rsidP="00244BE7">
            <w:pPr>
              <w:ind w:firstLine="0"/>
            </w:pPr>
            <w:r>
              <w:t>Beach</w:t>
            </w:r>
          </w:p>
        </w:tc>
        <w:tc>
          <w:tcPr>
            <w:tcW w:w="2179" w:type="dxa"/>
          </w:tcPr>
          <w:p w14:paraId="3D056E18" w14:textId="254BF147" w:rsidR="00244BE7" w:rsidRPr="00244BE7" w:rsidRDefault="00244BE7" w:rsidP="00244BE7">
            <w:pPr>
              <w:ind w:firstLine="0"/>
            </w:pPr>
            <w:r>
              <w:t>Bowers</w:t>
            </w:r>
          </w:p>
        </w:tc>
        <w:tc>
          <w:tcPr>
            <w:tcW w:w="2180" w:type="dxa"/>
          </w:tcPr>
          <w:p w14:paraId="145D6184" w14:textId="6D73E637" w:rsidR="00244BE7" w:rsidRPr="00244BE7" w:rsidRDefault="00244BE7" w:rsidP="00244BE7">
            <w:pPr>
              <w:ind w:firstLine="0"/>
            </w:pPr>
            <w:r>
              <w:t>Brewer</w:t>
            </w:r>
          </w:p>
        </w:tc>
      </w:tr>
      <w:tr w:rsidR="00244BE7" w:rsidRPr="00244BE7" w14:paraId="1B443430" w14:textId="77777777" w:rsidTr="00244BE7">
        <w:tc>
          <w:tcPr>
            <w:tcW w:w="2179" w:type="dxa"/>
          </w:tcPr>
          <w:p w14:paraId="1933566E" w14:textId="1253B961" w:rsidR="00244BE7" w:rsidRPr="00244BE7" w:rsidRDefault="00244BE7" w:rsidP="00244BE7">
            <w:pPr>
              <w:ind w:firstLine="0"/>
            </w:pPr>
            <w:r>
              <w:t>Brittain</w:t>
            </w:r>
          </w:p>
        </w:tc>
        <w:tc>
          <w:tcPr>
            <w:tcW w:w="2179" w:type="dxa"/>
          </w:tcPr>
          <w:p w14:paraId="61878B55" w14:textId="30FB7935" w:rsidR="00244BE7" w:rsidRPr="00244BE7" w:rsidRDefault="00244BE7" w:rsidP="00244BE7">
            <w:pPr>
              <w:ind w:firstLine="0"/>
            </w:pPr>
            <w:r>
              <w:t>Burns</w:t>
            </w:r>
          </w:p>
        </w:tc>
        <w:tc>
          <w:tcPr>
            <w:tcW w:w="2180" w:type="dxa"/>
          </w:tcPr>
          <w:p w14:paraId="27F91FC3" w14:textId="3A65BE38" w:rsidR="00244BE7" w:rsidRPr="00244BE7" w:rsidRDefault="00244BE7" w:rsidP="00244BE7">
            <w:pPr>
              <w:ind w:firstLine="0"/>
            </w:pPr>
            <w:r>
              <w:t>Calhoon</w:t>
            </w:r>
          </w:p>
        </w:tc>
      </w:tr>
      <w:tr w:rsidR="00244BE7" w:rsidRPr="00244BE7" w14:paraId="2B7F35E3" w14:textId="77777777" w:rsidTr="00244BE7">
        <w:tc>
          <w:tcPr>
            <w:tcW w:w="2179" w:type="dxa"/>
          </w:tcPr>
          <w:p w14:paraId="2292DFB2" w14:textId="6C3F4D9F" w:rsidR="00244BE7" w:rsidRPr="00244BE7" w:rsidRDefault="00244BE7" w:rsidP="00244BE7">
            <w:pPr>
              <w:ind w:firstLine="0"/>
            </w:pPr>
            <w:r>
              <w:t>Chapman</w:t>
            </w:r>
          </w:p>
        </w:tc>
        <w:tc>
          <w:tcPr>
            <w:tcW w:w="2179" w:type="dxa"/>
          </w:tcPr>
          <w:p w14:paraId="779C635D" w14:textId="5391C073" w:rsidR="00244BE7" w:rsidRPr="00244BE7" w:rsidRDefault="00244BE7" w:rsidP="00244BE7">
            <w:pPr>
              <w:ind w:firstLine="0"/>
            </w:pPr>
            <w:r>
              <w:t>Chumley</w:t>
            </w:r>
          </w:p>
        </w:tc>
        <w:tc>
          <w:tcPr>
            <w:tcW w:w="2180" w:type="dxa"/>
          </w:tcPr>
          <w:p w14:paraId="459CCD5D" w14:textId="1990E701" w:rsidR="00244BE7" w:rsidRPr="00244BE7" w:rsidRDefault="00244BE7" w:rsidP="00244BE7">
            <w:pPr>
              <w:ind w:firstLine="0"/>
            </w:pPr>
            <w:r>
              <w:t>Clyburn</w:t>
            </w:r>
          </w:p>
        </w:tc>
      </w:tr>
      <w:tr w:rsidR="00244BE7" w:rsidRPr="00244BE7" w14:paraId="14390E99" w14:textId="77777777" w:rsidTr="00244BE7">
        <w:tc>
          <w:tcPr>
            <w:tcW w:w="2179" w:type="dxa"/>
          </w:tcPr>
          <w:p w14:paraId="4A431BC8" w14:textId="66FAC211" w:rsidR="00244BE7" w:rsidRPr="00244BE7" w:rsidRDefault="00244BE7" w:rsidP="00244BE7">
            <w:pPr>
              <w:ind w:firstLine="0"/>
            </w:pPr>
            <w:r>
              <w:t>Cobb-Hunter</w:t>
            </w:r>
          </w:p>
        </w:tc>
        <w:tc>
          <w:tcPr>
            <w:tcW w:w="2179" w:type="dxa"/>
          </w:tcPr>
          <w:p w14:paraId="0B8DAB17" w14:textId="3CF3E290" w:rsidR="00244BE7" w:rsidRPr="00244BE7" w:rsidRDefault="00244BE7" w:rsidP="00244BE7">
            <w:pPr>
              <w:ind w:firstLine="0"/>
            </w:pPr>
            <w:r>
              <w:t>Collins</w:t>
            </w:r>
          </w:p>
        </w:tc>
        <w:tc>
          <w:tcPr>
            <w:tcW w:w="2180" w:type="dxa"/>
          </w:tcPr>
          <w:p w14:paraId="54E94641" w14:textId="734786BA" w:rsidR="00244BE7" w:rsidRPr="00244BE7" w:rsidRDefault="00244BE7" w:rsidP="00244BE7">
            <w:pPr>
              <w:ind w:firstLine="0"/>
            </w:pPr>
            <w:r>
              <w:t>Cox</w:t>
            </w:r>
          </w:p>
        </w:tc>
      </w:tr>
      <w:tr w:rsidR="00244BE7" w:rsidRPr="00244BE7" w14:paraId="053CF14B" w14:textId="77777777" w:rsidTr="00244BE7">
        <w:tc>
          <w:tcPr>
            <w:tcW w:w="2179" w:type="dxa"/>
          </w:tcPr>
          <w:p w14:paraId="6BF1B508" w14:textId="1A08744D" w:rsidR="00244BE7" w:rsidRPr="00244BE7" w:rsidRDefault="00244BE7" w:rsidP="00244BE7">
            <w:pPr>
              <w:ind w:firstLine="0"/>
            </w:pPr>
            <w:r>
              <w:t>Crawford</w:t>
            </w:r>
          </w:p>
        </w:tc>
        <w:tc>
          <w:tcPr>
            <w:tcW w:w="2179" w:type="dxa"/>
          </w:tcPr>
          <w:p w14:paraId="32BAEF9D" w14:textId="516262A6" w:rsidR="00244BE7" w:rsidRPr="00244BE7" w:rsidRDefault="00244BE7" w:rsidP="00244BE7">
            <w:pPr>
              <w:ind w:firstLine="0"/>
            </w:pPr>
            <w:r>
              <w:t>Cromer</w:t>
            </w:r>
          </w:p>
        </w:tc>
        <w:tc>
          <w:tcPr>
            <w:tcW w:w="2180" w:type="dxa"/>
          </w:tcPr>
          <w:p w14:paraId="48872FAE" w14:textId="466F4861" w:rsidR="00244BE7" w:rsidRPr="00244BE7" w:rsidRDefault="00244BE7" w:rsidP="00244BE7">
            <w:pPr>
              <w:ind w:firstLine="0"/>
            </w:pPr>
            <w:r>
              <w:t>Davis</w:t>
            </w:r>
          </w:p>
        </w:tc>
      </w:tr>
      <w:tr w:rsidR="00244BE7" w:rsidRPr="00244BE7" w14:paraId="1880D89F" w14:textId="77777777" w:rsidTr="00244BE7">
        <w:tc>
          <w:tcPr>
            <w:tcW w:w="2179" w:type="dxa"/>
          </w:tcPr>
          <w:p w14:paraId="0E017DE0" w14:textId="3638956B" w:rsidR="00244BE7" w:rsidRPr="00244BE7" w:rsidRDefault="00244BE7" w:rsidP="00244BE7">
            <w:pPr>
              <w:ind w:firstLine="0"/>
            </w:pPr>
            <w:r>
              <w:t>Dillard</w:t>
            </w:r>
          </w:p>
        </w:tc>
        <w:tc>
          <w:tcPr>
            <w:tcW w:w="2179" w:type="dxa"/>
          </w:tcPr>
          <w:p w14:paraId="6A46B39E" w14:textId="33C8FE17" w:rsidR="00244BE7" w:rsidRPr="00244BE7" w:rsidRDefault="00244BE7" w:rsidP="00244BE7">
            <w:pPr>
              <w:ind w:firstLine="0"/>
            </w:pPr>
            <w:r>
              <w:t>Duncan</w:t>
            </w:r>
          </w:p>
        </w:tc>
        <w:tc>
          <w:tcPr>
            <w:tcW w:w="2180" w:type="dxa"/>
          </w:tcPr>
          <w:p w14:paraId="3565ABE9" w14:textId="40C8987D" w:rsidR="00244BE7" w:rsidRPr="00244BE7" w:rsidRDefault="00244BE7" w:rsidP="00244BE7">
            <w:pPr>
              <w:ind w:firstLine="0"/>
            </w:pPr>
            <w:r>
              <w:t>Edgerton</w:t>
            </w:r>
          </w:p>
        </w:tc>
      </w:tr>
      <w:tr w:rsidR="00244BE7" w:rsidRPr="00244BE7" w14:paraId="097AEE6E" w14:textId="77777777" w:rsidTr="00244BE7">
        <w:tc>
          <w:tcPr>
            <w:tcW w:w="2179" w:type="dxa"/>
          </w:tcPr>
          <w:p w14:paraId="22031079" w14:textId="6A8ECEF8" w:rsidR="00244BE7" w:rsidRPr="00244BE7" w:rsidRDefault="00244BE7" w:rsidP="00244BE7">
            <w:pPr>
              <w:ind w:firstLine="0"/>
            </w:pPr>
            <w:r>
              <w:t>Erickson</w:t>
            </w:r>
          </w:p>
        </w:tc>
        <w:tc>
          <w:tcPr>
            <w:tcW w:w="2179" w:type="dxa"/>
          </w:tcPr>
          <w:p w14:paraId="6A9BBB16" w14:textId="03A6FEF4" w:rsidR="00244BE7" w:rsidRPr="00244BE7" w:rsidRDefault="00244BE7" w:rsidP="00244BE7">
            <w:pPr>
              <w:ind w:firstLine="0"/>
            </w:pPr>
            <w:r>
              <w:t>Ford</w:t>
            </w:r>
          </w:p>
        </w:tc>
        <w:tc>
          <w:tcPr>
            <w:tcW w:w="2180" w:type="dxa"/>
          </w:tcPr>
          <w:p w14:paraId="73651F9E" w14:textId="388F779C" w:rsidR="00244BE7" w:rsidRPr="00244BE7" w:rsidRDefault="00244BE7" w:rsidP="00244BE7">
            <w:pPr>
              <w:ind w:firstLine="0"/>
            </w:pPr>
            <w:r>
              <w:t>Forrest</w:t>
            </w:r>
          </w:p>
        </w:tc>
      </w:tr>
      <w:tr w:rsidR="00244BE7" w:rsidRPr="00244BE7" w14:paraId="6B20ED20" w14:textId="77777777" w:rsidTr="00244BE7">
        <w:tc>
          <w:tcPr>
            <w:tcW w:w="2179" w:type="dxa"/>
          </w:tcPr>
          <w:p w14:paraId="4C19B984" w14:textId="72EC7283" w:rsidR="00244BE7" w:rsidRPr="00244BE7" w:rsidRDefault="00244BE7" w:rsidP="00244BE7">
            <w:pPr>
              <w:ind w:firstLine="0"/>
            </w:pPr>
            <w:r>
              <w:t>Frank</w:t>
            </w:r>
          </w:p>
        </w:tc>
        <w:tc>
          <w:tcPr>
            <w:tcW w:w="2179" w:type="dxa"/>
          </w:tcPr>
          <w:p w14:paraId="11EEE8B4" w14:textId="73F1F96F" w:rsidR="00244BE7" w:rsidRPr="00244BE7" w:rsidRDefault="00244BE7" w:rsidP="00244BE7">
            <w:pPr>
              <w:ind w:firstLine="0"/>
            </w:pPr>
            <w:r>
              <w:t>Gagnon</w:t>
            </w:r>
          </w:p>
        </w:tc>
        <w:tc>
          <w:tcPr>
            <w:tcW w:w="2180" w:type="dxa"/>
          </w:tcPr>
          <w:p w14:paraId="1561FC83" w14:textId="24FAFC41" w:rsidR="00244BE7" w:rsidRPr="00244BE7" w:rsidRDefault="00244BE7" w:rsidP="00244BE7">
            <w:pPr>
              <w:ind w:firstLine="0"/>
            </w:pPr>
            <w:r>
              <w:t>Gatch</w:t>
            </w:r>
          </w:p>
        </w:tc>
      </w:tr>
      <w:tr w:rsidR="00244BE7" w:rsidRPr="00244BE7" w14:paraId="2CC7C0E1" w14:textId="77777777" w:rsidTr="00244BE7">
        <w:tc>
          <w:tcPr>
            <w:tcW w:w="2179" w:type="dxa"/>
          </w:tcPr>
          <w:p w14:paraId="6935E606" w14:textId="4BAC16DD" w:rsidR="00244BE7" w:rsidRPr="00244BE7" w:rsidRDefault="00244BE7" w:rsidP="00244BE7">
            <w:pPr>
              <w:ind w:firstLine="0"/>
            </w:pPr>
            <w:r>
              <w:t>Gibson</w:t>
            </w:r>
          </w:p>
        </w:tc>
        <w:tc>
          <w:tcPr>
            <w:tcW w:w="2179" w:type="dxa"/>
          </w:tcPr>
          <w:p w14:paraId="53C668B1" w14:textId="23F6008B" w:rsidR="00244BE7" w:rsidRPr="00244BE7" w:rsidRDefault="00244BE7" w:rsidP="00244BE7">
            <w:pPr>
              <w:ind w:firstLine="0"/>
            </w:pPr>
            <w:r>
              <w:t>Gilliam</w:t>
            </w:r>
          </w:p>
        </w:tc>
        <w:tc>
          <w:tcPr>
            <w:tcW w:w="2180" w:type="dxa"/>
          </w:tcPr>
          <w:p w14:paraId="7DAB3972" w14:textId="2F7F8952" w:rsidR="00244BE7" w:rsidRPr="00244BE7" w:rsidRDefault="00244BE7" w:rsidP="00244BE7">
            <w:pPr>
              <w:ind w:firstLine="0"/>
            </w:pPr>
            <w:r>
              <w:t>Gilliard</w:t>
            </w:r>
          </w:p>
        </w:tc>
      </w:tr>
      <w:tr w:rsidR="00244BE7" w:rsidRPr="00244BE7" w14:paraId="2A553DED" w14:textId="77777777" w:rsidTr="00244BE7">
        <w:tc>
          <w:tcPr>
            <w:tcW w:w="2179" w:type="dxa"/>
          </w:tcPr>
          <w:p w14:paraId="063F31F6" w14:textId="4AC3EACD" w:rsidR="00244BE7" w:rsidRPr="00244BE7" w:rsidRDefault="00244BE7" w:rsidP="00244BE7">
            <w:pPr>
              <w:ind w:firstLine="0"/>
            </w:pPr>
            <w:r>
              <w:t>Govan</w:t>
            </w:r>
          </w:p>
        </w:tc>
        <w:tc>
          <w:tcPr>
            <w:tcW w:w="2179" w:type="dxa"/>
          </w:tcPr>
          <w:p w14:paraId="416C6303" w14:textId="59139669" w:rsidR="00244BE7" w:rsidRPr="00244BE7" w:rsidRDefault="00244BE7" w:rsidP="00244BE7">
            <w:pPr>
              <w:ind w:firstLine="0"/>
            </w:pPr>
            <w:r>
              <w:t>Grant</w:t>
            </w:r>
          </w:p>
        </w:tc>
        <w:tc>
          <w:tcPr>
            <w:tcW w:w="2180" w:type="dxa"/>
          </w:tcPr>
          <w:p w14:paraId="761F5037" w14:textId="5F7E0F1D" w:rsidR="00244BE7" w:rsidRPr="00244BE7" w:rsidRDefault="00244BE7" w:rsidP="00244BE7">
            <w:pPr>
              <w:ind w:firstLine="0"/>
            </w:pPr>
            <w:r>
              <w:t>Guest</w:t>
            </w:r>
          </w:p>
        </w:tc>
      </w:tr>
      <w:tr w:rsidR="00244BE7" w:rsidRPr="00244BE7" w14:paraId="30101D67" w14:textId="77777777" w:rsidTr="00244BE7">
        <w:tc>
          <w:tcPr>
            <w:tcW w:w="2179" w:type="dxa"/>
          </w:tcPr>
          <w:p w14:paraId="23356EF6" w14:textId="0216A4A1" w:rsidR="00244BE7" w:rsidRPr="00244BE7" w:rsidRDefault="00244BE7" w:rsidP="00244BE7">
            <w:pPr>
              <w:ind w:firstLine="0"/>
            </w:pPr>
            <w:r>
              <w:t>Guffey</w:t>
            </w:r>
          </w:p>
        </w:tc>
        <w:tc>
          <w:tcPr>
            <w:tcW w:w="2179" w:type="dxa"/>
          </w:tcPr>
          <w:p w14:paraId="53EEA03E" w14:textId="39B666D7" w:rsidR="00244BE7" w:rsidRPr="00244BE7" w:rsidRDefault="00244BE7" w:rsidP="00244BE7">
            <w:pPr>
              <w:ind w:firstLine="0"/>
            </w:pPr>
            <w:r>
              <w:t>Haddon</w:t>
            </w:r>
          </w:p>
        </w:tc>
        <w:tc>
          <w:tcPr>
            <w:tcW w:w="2180" w:type="dxa"/>
          </w:tcPr>
          <w:p w14:paraId="0486524E" w14:textId="25942259" w:rsidR="00244BE7" w:rsidRPr="00244BE7" w:rsidRDefault="00244BE7" w:rsidP="00244BE7">
            <w:pPr>
              <w:ind w:firstLine="0"/>
            </w:pPr>
            <w:r>
              <w:t>Hardee</w:t>
            </w:r>
          </w:p>
        </w:tc>
      </w:tr>
      <w:tr w:rsidR="00244BE7" w:rsidRPr="00244BE7" w14:paraId="5665E784" w14:textId="77777777" w:rsidTr="00244BE7">
        <w:tc>
          <w:tcPr>
            <w:tcW w:w="2179" w:type="dxa"/>
          </w:tcPr>
          <w:p w14:paraId="7544D28E" w14:textId="3EF66B73" w:rsidR="00244BE7" w:rsidRPr="00244BE7" w:rsidRDefault="00244BE7" w:rsidP="00244BE7">
            <w:pPr>
              <w:ind w:firstLine="0"/>
            </w:pPr>
            <w:r>
              <w:t>Hartnett</w:t>
            </w:r>
          </w:p>
        </w:tc>
        <w:tc>
          <w:tcPr>
            <w:tcW w:w="2179" w:type="dxa"/>
          </w:tcPr>
          <w:p w14:paraId="6C4E7F21" w14:textId="0E8500AF" w:rsidR="00244BE7" w:rsidRPr="00244BE7" w:rsidRDefault="00244BE7" w:rsidP="00244BE7">
            <w:pPr>
              <w:ind w:firstLine="0"/>
            </w:pPr>
            <w:r>
              <w:t>Hartz</w:t>
            </w:r>
          </w:p>
        </w:tc>
        <w:tc>
          <w:tcPr>
            <w:tcW w:w="2180" w:type="dxa"/>
          </w:tcPr>
          <w:p w14:paraId="1A700469" w14:textId="1F77EE40" w:rsidR="00244BE7" w:rsidRPr="00244BE7" w:rsidRDefault="00244BE7" w:rsidP="00244BE7">
            <w:pPr>
              <w:ind w:firstLine="0"/>
            </w:pPr>
            <w:r>
              <w:t>Hayes</w:t>
            </w:r>
          </w:p>
        </w:tc>
      </w:tr>
      <w:tr w:rsidR="00244BE7" w:rsidRPr="00244BE7" w14:paraId="2C23DBB2" w14:textId="77777777" w:rsidTr="00244BE7">
        <w:tc>
          <w:tcPr>
            <w:tcW w:w="2179" w:type="dxa"/>
          </w:tcPr>
          <w:p w14:paraId="1E6F95B6" w14:textId="56FBDB53" w:rsidR="00244BE7" w:rsidRPr="00244BE7" w:rsidRDefault="00244BE7" w:rsidP="00244BE7">
            <w:pPr>
              <w:ind w:firstLine="0"/>
            </w:pPr>
            <w:r>
              <w:t>Henderson-Myers</w:t>
            </w:r>
          </w:p>
        </w:tc>
        <w:tc>
          <w:tcPr>
            <w:tcW w:w="2179" w:type="dxa"/>
          </w:tcPr>
          <w:p w14:paraId="39CF2A07" w14:textId="1719E356" w:rsidR="00244BE7" w:rsidRPr="00244BE7" w:rsidRDefault="00244BE7" w:rsidP="00244BE7">
            <w:pPr>
              <w:ind w:firstLine="0"/>
            </w:pPr>
            <w:r>
              <w:t>Hewitt</w:t>
            </w:r>
          </w:p>
        </w:tc>
        <w:tc>
          <w:tcPr>
            <w:tcW w:w="2180" w:type="dxa"/>
          </w:tcPr>
          <w:p w14:paraId="5B8C3040" w14:textId="57330819" w:rsidR="00244BE7" w:rsidRPr="00244BE7" w:rsidRDefault="00244BE7" w:rsidP="00244BE7">
            <w:pPr>
              <w:ind w:firstLine="0"/>
            </w:pPr>
            <w:r>
              <w:t>Hiott</w:t>
            </w:r>
          </w:p>
        </w:tc>
      </w:tr>
      <w:tr w:rsidR="00244BE7" w:rsidRPr="00244BE7" w14:paraId="1255A0C8" w14:textId="77777777" w:rsidTr="00244BE7">
        <w:tc>
          <w:tcPr>
            <w:tcW w:w="2179" w:type="dxa"/>
          </w:tcPr>
          <w:p w14:paraId="76B00A56" w14:textId="5BCA8737" w:rsidR="00244BE7" w:rsidRPr="00244BE7" w:rsidRDefault="00244BE7" w:rsidP="00244BE7">
            <w:pPr>
              <w:ind w:firstLine="0"/>
            </w:pPr>
            <w:r>
              <w:t>Hixon</w:t>
            </w:r>
          </w:p>
        </w:tc>
        <w:tc>
          <w:tcPr>
            <w:tcW w:w="2179" w:type="dxa"/>
          </w:tcPr>
          <w:p w14:paraId="5A897ACE" w14:textId="03B2248C" w:rsidR="00244BE7" w:rsidRPr="00244BE7" w:rsidRDefault="00244BE7" w:rsidP="00244BE7">
            <w:pPr>
              <w:ind w:firstLine="0"/>
            </w:pPr>
            <w:r>
              <w:t>Holman</w:t>
            </w:r>
          </w:p>
        </w:tc>
        <w:tc>
          <w:tcPr>
            <w:tcW w:w="2180" w:type="dxa"/>
          </w:tcPr>
          <w:p w14:paraId="67390A86" w14:textId="6430C0FC" w:rsidR="00244BE7" w:rsidRPr="00244BE7" w:rsidRDefault="00244BE7" w:rsidP="00244BE7">
            <w:pPr>
              <w:ind w:firstLine="0"/>
            </w:pPr>
            <w:r>
              <w:t>Hosey</w:t>
            </w:r>
          </w:p>
        </w:tc>
      </w:tr>
      <w:tr w:rsidR="00244BE7" w:rsidRPr="00244BE7" w14:paraId="6ED11D17" w14:textId="77777777" w:rsidTr="00244BE7">
        <w:tc>
          <w:tcPr>
            <w:tcW w:w="2179" w:type="dxa"/>
          </w:tcPr>
          <w:p w14:paraId="7A05D3EC" w14:textId="3D68713E" w:rsidR="00244BE7" w:rsidRPr="00244BE7" w:rsidRDefault="00244BE7" w:rsidP="00244BE7">
            <w:pPr>
              <w:ind w:firstLine="0"/>
            </w:pPr>
            <w:r>
              <w:t>Howard</w:t>
            </w:r>
          </w:p>
        </w:tc>
        <w:tc>
          <w:tcPr>
            <w:tcW w:w="2179" w:type="dxa"/>
          </w:tcPr>
          <w:p w14:paraId="4C9FF893" w14:textId="6ACD2E5D" w:rsidR="00244BE7" w:rsidRPr="00244BE7" w:rsidRDefault="00244BE7" w:rsidP="00244BE7">
            <w:pPr>
              <w:ind w:firstLine="0"/>
            </w:pPr>
            <w:r>
              <w:t>Huff</w:t>
            </w:r>
          </w:p>
        </w:tc>
        <w:tc>
          <w:tcPr>
            <w:tcW w:w="2180" w:type="dxa"/>
          </w:tcPr>
          <w:p w14:paraId="300FF259" w14:textId="5C7893A1" w:rsidR="00244BE7" w:rsidRPr="00244BE7" w:rsidRDefault="00244BE7" w:rsidP="00244BE7">
            <w:pPr>
              <w:ind w:firstLine="0"/>
            </w:pPr>
            <w:r>
              <w:t>J. E. Johnson</w:t>
            </w:r>
          </w:p>
        </w:tc>
      </w:tr>
      <w:tr w:rsidR="00244BE7" w:rsidRPr="00244BE7" w14:paraId="26D999E7" w14:textId="77777777" w:rsidTr="00244BE7">
        <w:tc>
          <w:tcPr>
            <w:tcW w:w="2179" w:type="dxa"/>
          </w:tcPr>
          <w:p w14:paraId="6755F69C" w14:textId="18C46C6B" w:rsidR="00244BE7" w:rsidRPr="00244BE7" w:rsidRDefault="00244BE7" w:rsidP="00244BE7">
            <w:pPr>
              <w:ind w:firstLine="0"/>
            </w:pPr>
            <w:r>
              <w:t>J. L. Johnson</w:t>
            </w:r>
          </w:p>
        </w:tc>
        <w:tc>
          <w:tcPr>
            <w:tcW w:w="2179" w:type="dxa"/>
          </w:tcPr>
          <w:p w14:paraId="67E2B73B" w14:textId="4280120C" w:rsidR="00244BE7" w:rsidRPr="00244BE7" w:rsidRDefault="00244BE7" w:rsidP="00244BE7">
            <w:pPr>
              <w:ind w:firstLine="0"/>
            </w:pPr>
            <w:r>
              <w:t>Jordan</w:t>
            </w:r>
          </w:p>
        </w:tc>
        <w:tc>
          <w:tcPr>
            <w:tcW w:w="2180" w:type="dxa"/>
          </w:tcPr>
          <w:p w14:paraId="7F9C363C" w14:textId="464133A5" w:rsidR="00244BE7" w:rsidRPr="00244BE7" w:rsidRDefault="00244BE7" w:rsidP="00244BE7">
            <w:pPr>
              <w:ind w:firstLine="0"/>
            </w:pPr>
            <w:r>
              <w:t>King</w:t>
            </w:r>
          </w:p>
        </w:tc>
      </w:tr>
      <w:tr w:rsidR="00244BE7" w:rsidRPr="00244BE7" w14:paraId="2F756C92" w14:textId="77777777" w:rsidTr="00244BE7">
        <w:tc>
          <w:tcPr>
            <w:tcW w:w="2179" w:type="dxa"/>
          </w:tcPr>
          <w:p w14:paraId="04F2015F" w14:textId="4E672040" w:rsidR="00244BE7" w:rsidRPr="00244BE7" w:rsidRDefault="00244BE7" w:rsidP="00244BE7">
            <w:pPr>
              <w:ind w:firstLine="0"/>
            </w:pPr>
            <w:r>
              <w:t>Kirby</w:t>
            </w:r>
          </w:p>
        </w:tc>
        <w:tc>
          <w:tcPr>
            <w:tcW w:w="2179" w:type="dxa"/>
          </w:tcPr>
          <w:p w14:paraId="532B53CE" w14:textId="654D12E3" w:rsidR="00244BE7" w:rsidRPr="00244BE7" w:rsidRDefault="00244BE7" w:rsidP="00244BE7">
            <w:pPr>
              <w:ind w:firstLine="0"/>
            </w:pPr>
            <w:r>
              <w:t>Landing</w:t>
            </w:r>
          </w:p>
        </w:tc>
        <w:tc>
          <w:tcPr>
            <w:tcW w:w="2180" w:type="dxa"/>
          </w:tcPr>
          <w:p w14:paraId="403AEBD0" w14:textId="58DA6DEC" w:rsidR="00244BE7" w:rsidRPr="00244BE7" w:rsidRDefault="00244BE7" w:rsidP="00244BE7">
            <w:pPr>
              <w:ind w:firstLine="0"/>
            </w:pPr>
            <w:r>
              <w:t>Lastinger</w:t>
            </w:r>
          </w:p>
        </w:tc>
      </w:tr>
      <w:tr w:rsidR="00244BE7" w:rsidRPr="00244BE7" w14:paraId="556C6B02" w14:textId="77777777" w:rsidTr="00244BE7">
        <w:tc>
          <w:tcPr>
            <w:tcW w:w="2179" w:type="dxa"/>
          </w:tcPr>
          <w:p w14:paraId="46D2E6FE" w14:textId="4EB7E04F" w:rsidR="00244BE7" w:rsidRPr="00244BE7" w:rsidRDefault="00244BE7" w:rsidP="00244BE7">
            <w:pPr>
              <w:ind w:firstLine="0"/>
            </w:pPr>
            <w:r>
              <w:t>Lawson</w:t>
            </w:r>
          </w:p>
        </w:tc>
        <w:tc>
          <w:tcPr>
            <w:tcW w:w="2179" w:type="dxa"/>
          </w:tcPr>
          <w:p w14:paraId="23F482D4" w14:textId="7F250DEA" w:rsidR="00244BE7" w:rsidRPr="00244BE7" w:rsidRDefault="00244BE7" w:rsidP="00244BE7">
            <w:pPr>
              <w:ind w:firstLine="0"/>
            </w:pPr>
            <w:r>
              <w:t>Ligon</w:t>
            </w:r>
          </w:p>
        </w:tc>
        <w:tc>
          <w:tcPr>
            <w:tcW w:w="2180" w:type="dxa"/>
          </w:tcPr>
          <w:p w14:paraId="764BCFB6" w14:textId="4B93B455" w:rsidR="00244BE7" w:rsidRPr="00244BE7" w:rsidRDefault="00244BE7" w:rsidP="00244BE7">
            <w:pPr>
              <w:ind w:firstLine="0"/>
            </w:pPr>
            <w:r>
              <w:t>Long</w:t>
            </w:r>
          </w:p>
        </w:tc>
      </w:tr>
      <w:tr w:rsidR="00244BE7" w:rsidRPr="00244BE7" w14:paraId="13F2A92B" w14:textId="77777777" w:rsidTr="00244BE7">
        <w:tc>
          <w:tcPr>
            <w:tcW w:w="2179" w:type="dxa"/>
          </w:tcPr>
          <w:p w14:paraId="3B52092A" w14:textId="7C79F120" w:rsidR="00244BE7" w:rsidRPr="00244BE7" w:rsidRDefault="00244BE7" w:rsidP="00244BE7">
            <w:pPr>
              <w:ind w:firstLine="0"/>
            </w:pPr>
            <w:r>
              <w:t>Luck</w:t>
            </w:r>
          </w:p>
        </w:tc>
        <w:tc>
          <w:tcPr>
            <w:tcW w:w="2179" w:type="dxa"/>
          </w:tcPr>
          <w:p w14:paraId="55365724" w14:textId="6D244711" w:rsidR="00244BE7" w:rsidRPr="00244BE7" w:rsidRDefault="00244BE7" w:rsidP="00244BE7">
            <w:pPr>
              <w:ind w:firstLine="0"/>
            </w:pPr>
            <w:r>
              <w:t>Magnuson</w:t>
            </w:r>
          </w:p>
        </w:tc>
        <w:tc>
          <w:tcPr>
            <w:tcW w:w="2180" w:type="dxa"/>
          </w:tcPr>
          <w:p w14:paraId="20B9D37A" w14:textId="23C74D7D" w:rsidR="00244BE7" w:rsidRPr="00244BE7" w:rsidRDefault="00244BE7" w:rsidP="00244BE7">
            <w:pPr>
              <w:ind w:firstLine="0"/>
            </w:pPr>
            <w:r>
              <w:t>Martin</w:t>
            </w:r>
          </w:p>
        </w:tc>
      </w:tr>
      <w:tr w:rsidR="00244BE7" w:rsidRPr="00244BE7" w14:paraId="1BD2CD9D" w14:textId="77777777" w:rsidTr="00244BE7">
        <w:tc>
          <w:tcPr>
            <w:tcW w:w="2179" w:type="dxa"/>
          </w:tcPr>
          <w:p w14:paraId="5F5092C9" w14:textId="2FF4870F" w:rsidR="00244BE7" w:rsidRPr="00244BE7" w:rsidRDefault="00244BE7" w:rsidP="00244BE7">
            <w:pPr>
              <w:ind w:firstLine="0"/>
            </w:pPr>
            <w:r>
              <w:t>McCabe</w:t>
            </w:r>
          </w:p>
        </w:tc>
        <w:tc>
          <w:tcPr>
            <w:tcW w:w="2179" w:type="dxa"/>
          </w:tcPr>
          <w:p w14:paraId="311C23C1" w14:textId="52EE0B56" w:rsidR="00244BE7" w:rsidRPr="00244BE7" w:rsidRDefault="00244BE7" w:rsidP="00244BE7">
            <w:pPr>
              <w:ind w:firstLine="0"/>
            </w:pPr>
            <w:r>
              <w:t>McCravy</w:t>
            </w:r>
          </w:p>
        </w:tc>
        <w:tc>
          <w:tcPr>
            <w:tcW w:w="2180" w:type="dxa"/>
          </w:tcPr>
          <w:p w14:paraId="1F946AD2" w14:textId="1135C7A0" w:rsidR="00244BE7" w:rsidRPr="00244BE7" w:rsidRDefault="00244BE7" w:rsidP="00244BE7">
            <w:pPr>
              <w:ind w:firstLine="0"/>
            </w:pPr>
            <w:r>
              <w:t>McDaniel</w:t>
            </w:r>
          </w:p>
        </w:tc>
      </w:tr>
      <w:tr w:rsidR="00244BE7" w:rsidRPr="00244BE7" w14:paraId="16C39F01" w14:textId="77777777" w:rsidTr="00244BE7">
        <w:tc>
          <w:tcPr>
            <w:tcW w:w="2179" w:type="dxa"/>
          </w:tcPr>
          <w:p w14:paraId="0126B2EA" w14:textId="5737EF62" w:rsidR="00244BE7" w:rsidRPr="00244BE7" w:rsidRDefault="00244BE7" w:rsidP="00244BE7">
            <w:pPr>
              <w:ind w:firstLine="0"/>
            </w:pPr>
            <w:r>
              <w:t>McGinnis</w:t>
            </w:r>
          </w:p>
        </w:tc>
        <w:tc>
          <w:tcPr>
            <w:tcW w:w="2179" w:type="dxa"/>
          </w:tcPr>
          <w:p w14:paraId="44AA7B4C" w14:textId="17E76D87" w:rsidR="00244BE7" w:rsidRPr="00244BE7" w:rsidRDefault="00244BE7" w:rsidP="00244BE7">
            <w:pPr>
              <w:ind w:firstLine="0"/>
            </w:pPr>
            <w:r>
              <w:t>C. Mitchell</w:t>
            </w:r>
          </w:p>
        </w:tc>
        <w:tc>
          <w:tcPr>
            <w:tcW w:w="2180" w:type="dxa"/>
          </w:tcPr>
          <w:p w14:paraId="5B48E69B" w14:textId="24618F3D" w:rsidR="00244BE7" w:rsidRPr="00244BE7" w:rsidRDefault="00244BE7" w:rsidP="00244BE7">
            <w:pPr>
              <w:ind w:firstLine="0"/>
            </w:pPr>
            <w:r>
              <w:t>D. Mitchell</w:t>
            </w:r>
          </w:p>
        </w:tc>
      </w:tr>
      <w:tr w:rsidR="00244BE7" w:rsidRPr="00244BE7" w14:paraId="3DA5A439" w14:textId="77777777" w:rsidTr="00244BE7">
        <w:tc>
          <w:tcPr>
            <w:tcW w:w="2179" w:type="dxa"/>
          </w:tcPr>
          <w:p w14:paraId="69B7A2E8" w14:textId="4DC0DDAB" w:rsidR="00244BE7" w:rsidRPr="00244BE7" w:rsidRDefault="00244BE7" w:rsidP="00244BE7">
            <w:pPr>
              <w:ind w:firstLine="0"/>
            </w:pPr>
            <w:r>
              <w:t>Montgomery</w:t>
            </w:r>
          </w:p>
        </w:tc>
        <w:tc>
          <w:tcPr>
            <w:tcW w:w="2179" w:type="dxa"/>
          </w:tcPr>
          <w:p w14:paraId="44F18B4D" w14:textId="7B04C009" w:rsidR="00244BE7" w:rsidRPr="00244BE7" w:rsidRDefault="00244BE7" w:rsidP="00244BE7">
            <w:pPr>
              <w:ind w:firstLine="0"/>
            </w:pPr>
            <w:r>
              <w:t>Morgan</w:t>
            </w:r>
          </w:p>
        </w:tc>
        <w:tc>
          <w:tcPr>
            <w:tcW w:w="2180" w:type="dxa"/>
          </w:tcPr>
          <w:p w14:paraId="0179EDD5" w14:textId="00480E16" w:rsidR="00244BE7" w:rsidRPr="00244BE7" w:rsidRDefault="00244BE7" w:rsidP="00244BE7">
            <w:pPr>
              <w:ind w:firstLine="0"/>
            </w:pPr>
            <w:r>
              <w:t>Moss</w:t>
            </w:r>
          </w:p>
        </w:tc>
      </w:tr>
      <w:tr w:rsidR="00244BE7" w:rsidRPr="00244BE7" w14:paraId="31F16416" w14:textId="77777777" w:rsidTr="00244BE7">
        <w:tc>
          <w:tcPr>
            <w:tcW w:w="2179" w:type="dxa"/>
          </w:tcPr>
          <w:p w14:paraId="169A001E" w14:textId="67511C5C" w:rsidR="00244BE7" w:rsidRPr="00244BE7" w:rsidRDefault="00244BE7" w:rsidP="00244BE7">
            <w:pPr>
              <w:ind w:firstLine="0"/>
            </w:pPr>
            <w:r>
              <w:t>Neese</w:t>
            </w:r>
          </w:p>
        </w:tc>
        <w:tc>
          <w:tcPr>
            <w:tcW w:w="2179" w:type="dxa"/>
          </w:tcPr>
          <w:p w14:paraId="2D0342EF" w14:textId="2DB9E25F" w:rsidR="00244BE7" w:rsidRPr="00244BE7" w:rsidRDefault="00244BE7" w:rsidP="00244BE7">
            <w:pPr>
              <w:ind w:firstLine="0"/>
            </w:pPr>
            <w:r>
              <w:t>B. Newton</w:t>
            </w:r>
          </w:p>
        </w:tc>
        <w:tc>
          <w:tcPr>
            <w:tcW w:w="2180" w:type="dxa"/>
          </w:tcPr>
          <w:p w14:paraId="712BA1F7" w14:textId="4F2E1C6B" w:rsidR="00244BE7" w:rsidRPr="00244BE7" w:rsidRDefault="00244BE7" w:rsidP="00244BE7">
            <w:pPr>
              <w:ind w:firstLine="0"/>
            </w:pPr>
            <w:r>
              <w:t>W. Newton</w:t>
            </w:r>
          </w:p>
        </w:tc>
      </w:tr>
      <w:tr w:rsidR="00244BE7" w:rsidRPr="00244BE7" w14:paraId="1D73762A" w14:textId="77777777" w:rsidTr="00244BE7">
        <w:tc>
          <w:tcPr>
            <w:tcW w:w="2179" w:type="dxa"/>
          </w:tcPr>
          <w:p w14:paraId="14997470" w14:textId="370520C5" w:rsidR="00244BE7" w:rsidRPr="00244BE7" w:rsidRDefault="00244BE7" w:rsidP="00244BE7">
            <w:pPr>
              <w:ind w:firstLine="0"/>
            </w:pPr>
            <w:r>
              <w:t>Oremus</w:t>
            </w:r>
          </w:p>
        </w:tc>
        <w:tc>
          <w:tcPr>
            <w:tcW w:w="2179" w:type="dxa"/>
          </w:tcPr>
          <w:p w14:paraId="5E14BB5C" w14:textId="5AC6EE9F" w:rsidR="00244BE7" w:rsidRPr="00244BE7" w:rsidRDefault="00244BE7" w:rsidP="00244BE7">
            <w:pPr>
              <w:ind w:firstLine="0"/>
            </w:pPr>
            <w:r>
              <w:t>Pace</w:t>
            </w:r>
          </w:p>
        </w:tc>
        <w:tc>
          <w:tcPr>
            <w:tcW w:w="2180" w:type="dxa"/>
          </w:tcPr>
          <w:p w14:paraId="5C64ADFC" w14:textId="1CBD276D" w:rsidR="00244BE7" w:rsidRPr="00244BE7" w:rsidRDefault="00244BE7" w:rsidP="00244BE7">
            <w:pPr>
              <w:ind w:firstLine="0"/>
            </w:pPr>
            <w:r>
              <w:t>Pedalino</w:t>
            </w:r>
          </w:p>
        </w:tc>
      </w:tr>
      <w:tr w:rsidR="00244BE7" w:rsidRPr="00244BE7" w14:paraId="523D0428" w14:textId="77777777" w:rsidTr="00244BE7">
        <w:tc>
          <w:tcPr>
            <w:tcW w:w="2179" w:type="dxa"/>
          </w:tcPr>
          <w:p w14:paraId="7188E606" w14:textId="1F9E3606" w:rsidR="00244BE7" w:rsidRPr="00244BE7" w:rsidRDefault="00244BE7" w:rsidP="00244BE7">
            <w:pPr>
              <w:ind w:firstLine="0"/>
            </w:pPr>
            <w:r>
              <w:t>Rankin</w:t>
            </w:r>
          </w:p>
        </w:tc>
        <w:tc>
          <w:tcPr>
            <w:tcW w:w="2179" w:type="dxa"/>
          </w:tcPr>
          <w:p w14:paraId="2BED59EF" w14:textId="138B4B37" w:rsidR="00244BE7" w:rsidRPr="00244BE7" w:rsidRDefault="00244BE7" w:rsidP="00244BE7">
            <w:pPr>
              <w:ind w:firstLine="0"/>
            </w:pPr>
            <w:r>
              <w:t>Robbins</w:t>
            </w:r>
          </w:p>
        </w:tc>
        <w:tc>
          <w:tcPr>
            <w:tcW w:w="2180" w:type="dxa"/>
          </w:tcPr>
          <w:p w14:paraId="4B9FF313" w14:textId="61D137F3" w:rsidR="00244BE7" w:rsidRPr="00244BE7" w:rsidRDefault="00244BE7" w:rsidP="00244BE7">
            <w:pPr>
              <w:ind w:firstLine="0"/>
            </w:pPr>
            <w:r>
              <w:t>Rutherford</w:t>
            </w:r>
          </w:p>
        </w:tc>
      </w:tr>
      <w:tr w:rsidR="00244BE7" w:rsidRPr="00244BE7" w14:paraId="4CAC951B" w14:textId="77777777" w:rsidTr="00244BE7">
        <w:tc>
          <w:tcPr>
            <w:tcW w:w="2179" w:type="dxa"/>
          </w:tcPr>
          <w:p w14:paraId="09D54DB9" w14:textId="325C3D3F" w:rsidR="00244BE7" w:rsidRPr="00244BE7" w:rsidRDefault="00244BE7" w:rsidP="00244BE7">
            <w:pPr>
              <w:ind w:firstLine="0"/>
            </w:pPr>
            <w:r>
              <w:t>Sanders</w:t>
            </w:r>
          </w:p>
        </w:tc>
        <w:tc>
          <w:tcPr>
            <w:tcW w:w="2179" w:type="dxa"/>
          </w:tcPr>
          <w:p w14:paraId="571367DB" w14:textId="17A656CE" w:rsidR="00244BE7" w:rsidRPr="00244BE7" w:rsidRDefault="00244BE7" w:rsidP="00244BE7">
            <w:pPr>
              <w:ind w:firstLine="0"/>
            </w:pPr>
            <w:r>
              <w:t>Schuessler</w:t>
            </w:r>
          </w:p>
        </w:tc>
        <w:tc>
          <w:tcPr>
            <w:tcW w:w="2180" w:type="dxa"/>
          </w:tcPr>
          <w:p w14:paraId="1E84187F" w14:textId="635CEA29" w:rsidR="00244BE7" w:rsidRPr="00244BE7" w:rsidRDefault="00244BE7" w:rsidP="00244BE7">
            <w:pPr>
              <w:ind w:firstLine="0"/>
            </w:pPr>
            <w:r>
              <w:t>Scott</w:t>
            </w:r>
          </w:p>
        </w:tc>
      </w:tr>
      <w:tr w:rsidR="00244BE7" w:rsidRPr="00244BE7" w14:paraId="289AEAD1" w14:textId="77777777" w:rsidTr="00244BE7">
        <w:tc>
          <w:tcPr>
            <w:tcW w:w="2179" w:type="dxa"/>
          </w:tcPr>
          <w:p w14:paraId="13E105E7" w14:textId="7E90121D" w:rsidR="00244BE7" w:rsidRPr="00244BE7" w:rsidRDefault="00244BE7" w:rsidP="00244BE7">
            <w:pPr>
              <w:ind w:firstLine="0"/>
            </w:pPr>
            <w:r>
              <w:t>G. M. Smith</w:t>
            </w:r>
          </w:p>
        </w:tc>
        <w:tc>
          <w:tcPr>
            <w:tcW w:w="2179" w:type="dxa"/>
          </w:tcPr>
          <w:p w14:paraId="3AAC2145" w14:textId="7813DFF6" w:rsidR="00244BE7" w:rsidRPr="00244BE7" w:rsidRDefault="00244BE7" w:rsidP="00244BE7">
            <w:pPr>
              <w:ind w:firstLine="0"/>
            </w:pPr>
            <w:r>
              <w:t>M. M. Smith</w:t>
            </w:r>
          </w:p>
        </w:tc>
        <w:tc>
          <w:tcPr>
            <w:tcW w:w="2180" w:type="dxa"/>
          </w:tcPr>
          <w:p w14:paraId="7885304D" w14:textId="2D83E345" w:rsidR="00244BE7" w:rsidRPr="00244BE7" w:rsidRDefault="00244BE7" w:rsidP="00244BE7">
            <w:pPr>
              <w:ind w:firstLine="0"/>
            </w:pPr>
            <w:r>
              <w:t>Taylor</w:t>
            </w:r>
          </w:p>
        </w:tc>
      </w:tr>
      <w:tr w:rsidR="00244BE7" w:rsidRPr="00244BE7" w14:paraId="6D6ED232" w14:textId="77777777" w:rsidTr="00244BE7">
        <w:tc>
          <w:tcPr>
            <w:tcW w:w="2179" w:type="dxa"/>
          </w:tcPr>
          <w:p w14:paraId="5A2F1CAE" w14:textId="37B28E22" w:rsidR="00244BE7" w:rsidRPr="00244BE7" w:rsidRDefault="00244BE7" w:rsidP="00244BE7">
            <w:pPr>
              <w:ind w:firstLine="0"/>
            </w:pPr>
            <w:r>
              <w:t>Teeple</w:t>
            </w:r>
          </w:p>
        </w:tc>
        <w:tc>
          <w:tcPr>
            <w:tcW w:w="2179" w:type="dxa"/>
          </w:tcPr>
          <w:p w14:paraId="5C6C275C" w14:textId="58036D71" w:rsidR="00244BE7" w:rsidRPr="00244BE7" w:rsidRDefault="00244BE7" w:rsidP="00244BE7">
            <w:pPr>
              <w:ind w:firstLine="0"/>
            </w:pPr>
            <w:r>
              <w:t>Terribile</w:t>
            </w:r>
          </w:p>
        </w:tc>
        <w:tc>
          <w:tcPr>
            <w:tcW w:w="2180" w:type="dxa"/>
          </w:tcPr>
          <w:p w14:paraId="3C2EE0B2" w14:textId="168A5FA5" w:rsidR="00244BE7" w:rsidRPr="00244BE7" w:rsidRDefault="00244BE7" w:rsidP="00244BE7">
            <w:pPr>
              <w:ind w:firstLine="0"/>
            </w:pPr>
            <w:r>
              <w:t>Waters</w:t>
            </w:r>
          </w:p>
        </w:tc>
      </w:tr>
      <w:tr w:rsidR="00244BE7" w:rsidRPr="00244BE7" w14:paraId="293ED1E9" w14:textId="77777777" w:rsidTr="00244BE7">
        <w:tc>
          <w:tcPr>
            <w:tcW w:w="2179" w:type="dxa"/>
          </w:tcPr>
          <w:p w14:paraId="4F82B795" w14:textId="5583FD61" w:rsidR="00244BE7" w:rsidRPr="00244BE7" w:rsidRDefault="00244BE7" w:rsidP="00244BE7">
            <w:pPr>
              <w:ind w:firstLine="0"/>
            </w:pPr>
            <w:r>
              <w:t>Weeks</w:t>
            </w:r>
          </w:p>
        </w:tc>
        <w:tc>
          <w:tcPr>
            <w:tcW w:w="2179" w:type="dxa"/>
          </w:tcPr>
          <w:p w14:paraId="64C9ACDD" w14:textId="439C542B" w:rsidR="00244BE7" w:rsidRPr="00244BE7" w:rsidRDefault="00244BE7" w:rsidP="00244BE7">
            <w:pPr>
              <w:ind w:firstLine="0"/>
            </w:pPr>
            <w:r>
              <w:t>Wetmore</w:t>
            </w:r>
          </w:p>
        </w:tc>
        <w:tc>
          <w:tcPr>
            <w:tcW w:w="2180" w:type="dxa"/>
          </w:tcPr>
          <w:p w14:paraId="27F97D0B" w14:textId="5F55DEF8" w:rsidR="00244BE7" w:rsidRPr="00244BE7" w:rsidRDefault="00244BE7" w:rsidP="00244BE7">
            <w:pPr>
              <w:ind w:firstLine="0"/>
            </w:pPr>
            <w:r>
              <w:t>Whitmire</w:t>
            </w:r>
          </w:p>
        </w:tc>
      </w:tr>
      <w:tr w:rsidR="00244BE7" w:rsidRPr="00244BE7" w14:paraId="45DD107F" w14:textId="77777777" w:rsidTr="00244BE7">
        <w:tc>
          <w:tcPr>
            <w:tcW w:w="2179" w:type="dxa"/>
          </w:tcPr>
          <w:p w14:paraId="6A0792FC" w14:textId="7C57B8C4" w:rsidR="00244BE7" w:rsidRPr="00244BE7" w:rsidRDefault="00244BE7" w:rsidP="00244BE7">
            <w:pPr>
              <w:keepNext/>
              <w:ind w:firstLine="0"/>
            </w:pPr>
            <w:r>
              <w:t>Wickensimer</w:t>
            </w:r>
          </w:p>
        </w:tc>
        <w:tc>
          <w:tcPr>
            <w:tcW w:w="2179" w:type="dxa"/>
          </w:tcPr>
          <w:p w14:paraId="3F9EC85B" w14:textId="4C582DE4" w:rsidR="00244BE7" w:rsidRPr="00244BE7" w:rsidRDefault="00244BE7" w:rsidP="00244BE7">
            <w:pPr>
              <w:keepNext/>
              <w:ind w:firstLine="0"/>
            </w:pPr>
            <w:r>
              <w:t>Williams</w:t>
            </w:r>
          </w:p>
        </w:tc>
        <w:tc>
          <w:tcPr>
            <w:tcW w:w="2180" w:type="dxa"/>
          </w:tcPr>
          <w:p w14:paraId="497919BC" w14:textId="6DE552E0" w:rsidR="00244BE7" w:rsidRPr="00244BE7" w:rsidRDefault="00244BE7" w:rsidP="00244BE7">
            <w:pPr>
              <w:keepNext/>
              <w:ind w:firstLine="0"/>
            </w:pPr>
            <w:r>
              <w:t>Wooten</w:t>
            </w:r>
          </w:p>
        </w:tc>
      </w:tr>
      <w:tr w:rsidR="00244BE7" w:rsidRPr="00244BE7" w14:paraId="306B14E0" w14:textId="77777777" w:rsidTr="00244BE7">
        <w:tc>
          <w:tcPr>
            <w:tcW w:w="2179" w:type="dxa"/>
          </w:tcPr>
          <w:p w14:paraId="4CCEB1C0" w14:textId="11A94D6B" w:rsidR="00244BE7" w:rsidRPr="00244BE7" w:rsidRDefault="00244BE7" w:rsidP="00244BE7">
            <w:pPr>
              <w:keepNext/>
              <w:ind w:firstLine="0"/>
            </w:pPr>
            <w:r>
              <w:t>Yow</w:t>
            </w:r>
          </w:p>
        </w:tc>
        <w:tc>
          <w:tcPr>
            <w:tcW w:w="2179" w:type="dxa"/>
          </w:tcPr>
          <w:p w14:paraId="3085F5E2" w14:textId="77777777" w:rsidR="00244BE7" w:rsidRPr="00244BE7" w:rsidRDefault="00244BE7" w:rsidP="00244BE7">
            <w:pPr>
              <w:keepNext/>
              <w:ind w:firstLine="0"/>
            </w:pPr>
          </w:p>
        </w:tc>
        <w:tc>
          <w:tcPr>
            <w:tcW w:w="2180" w:type="dxa"/>
          </w:tcPr>
          <w:p w14:paraId="1E369E7E" w14:textId="77777777" w:rsidR="00244BE7" w:rsidRPr="00244BE7" w:rsidRDefault="00244BE7" w:rsidP="00244BE7">
            <w:pPr>
              <w:keepNext/>
              <w:ind w:firstLine="0"/>
            </w:pPr>
          </w:p>
        </w:tc>
      </w:tr>
    </w:tbl>
    <w:p w14:paraId="09DF4A7D" w14:textId="77777777" w:rsidR="00244BE7" w:rsidRDefault="00244BE7" w:rsidP="00244BE7"/>
    <w:p w14:paraId="409AB73A" w14:textId="563942F3" w:rsidR="00244BE7" w:rsidRDefault="00244BE7" w:rsidP="00244BE7">
      <w:pPr>
        <w:jc w:val="center"/>
        <w:rPr>
          <w:b/>
        </w:rPr>
      </w:pPr>
      <w:r w:rsidRPr="00244BE7">
        <w:rPr>
          <w:b/>
        </w:rPr>
        <w:t>Total--97</w:t>
      </w:r>
    </w:p>
    <w:p w14:paraId="02C0B672" w14:textId="77777777" w:rsidR="00244BE7" w:rsidRDefault="00244BE7" w:rsidP="00244BE7">
      <w:pPr>
        <w:jc w:val="center"/>
        <w:rPr>
          <w:b/>
        </w:rPr>
      </w:pPr>
    </w:p>
    <w:p w14:paraId="24C80D22" w14:textId="77777777" w:rsidR="00244BE7" w:rsidRDefault="00244BE7" w:rsidP="002E3650">
      <w:pPr>
        <w:keepNext/>
        <w:ind w:firstLine="0"/>
      </w:pPr>
      <w:r w:rsidRPr="00244B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44BE7" w:rsidRPr="00244BE7" w14:paraId="2941CF8E" w14:textId="77777777" w:rsidTr="00244BE7">
        <w:tc>
          <w:tcPr>
            <w:tcW w:w="2179" w:type="dxa"/>
          </w:tcPr>
          <w:p w14:paraId="2333D21E" w14:textId="5ABEAB46" w:rsidR="00244BE7" w:rsidRPr="00244BE7" w:rsidRDefault="00244BE7" w:rsidP="002E3650">
            <w:pPr>
              <w:keepNext/>
              <w:ind w:firstLine="0"/>
            </w:pPr>
            <w:r>
              <w:t>Harris</w:t>
            </w:r>
          </w:p>
        </w:tc>
        <w:tc>
          <w:tcPr>
            <w:tcW w:w="2179" w:type="dxa"/>
          </w:tcPr>
          <w:p w14:paraId="16108931" w14:textId="5FBD8C39" w:rsidR="00244BE7" w:rsidRPr="00244BE7" w:rsidRDefault="00244BE7" w:rsidP="002E3650">
            <w:pPr>
              <w:keepNext/>
              <w:ind w:firstLine="0"/>
            </w:pPr>
            <w:r>
              <w:t>Kilmartin</w:t>
            </w:r>
          </w:p>
        </w:tc>
        <w:tc>
          <w:tcPr>
            <w:tcW w:w="2180" w:type="dxa"/>
          </w:tcPr>
          <w:p w14:paraId="136BCA6F" w14:textId="05B940DA" w:rsidR="00244BE7" w:rsidRPr="00244BE7" w:rsidRDefault="00244BE7" w:rsidP="002E3650">
            <w:pPr>
              <w:keepNext/>
              <w:ind w:firstLine="0"/>
            </w:pPr>
            <w:r>
              <w:t>Reese</w:t>
            </w:r>
          </w:p>
        </w:tc>
      </w:tr>
    </w:tbl>
    <w:p w14:paraId="367D3E5C" w14:textId="77777777" w:rsidR="00244BE7" w:rsidRDefault="00244BE7" w:rsidP="002E3650">
      <w:pPr>
        <w:keepNext/>
      </w:pPr>
    </w:p>
    <w:p w14:paraId="62BF6ACD" w14:textId="77777777" w:rsidR="00244BE7" w:rsidRDefault="00244BE7" w:rsidP="002E3650">
      <w:pPr>
        <w:keepNext/>
        <w:jc w:val="center"/>
        <w:rPr>
          <w:b/>
        </w:rPr>
      </w:pPr>
      <w:r w:rsidRPr="00244BE7">
        <w:rPr>
          <w:b/>
        </w:rPr>
        <w:t>Total--3</w:t>
      </w:r>
    </w:p>
    <w:p w14:paraId="16E5D103" w14:textId="647130C8" w:rsidR="00244BE7" w:rsidRDefault="00244BE7" w:rsidP="00244BE7">
      <w:pPr>
        <w:jc w:val="center"/>
        <w:rPr>
          <w:b/>
        </w:rPr>
      </w:pPr>
    </w:p>
    <w:p w14:paraId="3F506E21" w14:textId="77777777" w:rsidR="00244BE7" w:rsidRDefault="00244BE7" w:rsidP="00244BE7">
      <w:r>
        <w:t>So, the Veto of the Governor was overridden and a message was ordered sent to the Senate accordingly.</w:t>
      </w:r>
    </w:p>
    <w:p w14:paraId="4EE58A10" w14:textId="77777777" w:rsidR="00244BE7" w:rsidRDefault="00244BE7" w:rsidP="00244BE7"/>
    <w:p w14:paraId="108FC794" w14:textId="76E83169" w:rsidR="00244BE7" w:rsidRDefault="00244BE7" w:rsidP="00244BE7">
      <w:pPr>
        <w:keepNext/>
        <w:jc w:val="center"/>
        <w:rPr>
          <w:b/>
        </w:rPr>
      </w:pPr>
      <w:r w:rsidRPr="00244BE7">
        <w:rPr>
          <w:b/>
        </w:rPr>
        <w:t>MESSAGE FROM THE SENATE</w:t>
      </w:r>
    </w:p>
    <w:p w14:paraId="4C0DD5AA" w14:textId="77777777" w:rsidR="00244BE7" w:rsidRDefault="00244BE7" w:rsidP="00244BE7">
      <w:r>
        <w:t>The following was received:</w:t>
      </w:r>
    </w:p>
    <w:p w14:paraId="29387B8B" w14:textId="77777777" w:rsidR="002E3650" w:rsidRDefault="002E3650" w:rsidP="00244BE7"/>
    <w:p w14:paraId="703888AC" w14:textId="77777777" w:rsidR="00244BE7" w:rsidRDefault="00244BE7" w:rsidP="00244BE7">
      <w:r>
        <w:t xml:space="preserve">Columbia, S.C., Thursday, June 25 </w:t>
      </w:r>
    </w:p>
    <w:p w14:paraId="0A3DE9C2" w14:textId="77777777" w:rsidR="00244BE7" w:rsidRDefault="00244BE7" w:rsidP="00244BE7">
      <w:r>
        <w:t>Mr. Speaker and Members of the House:</w:t>
      </w:r>
    </w:p>
    <w:p w14:paraId="068EF254" w14:textId="647E82D0" w:rsidR="00244BE7" w:rsidRDefault="00244BE7" w:rsidP="00244BE7">
      <w:r>
        <w:t xml:space="preserve">The Senate respectfully informs your Honorable Body that it has overridden  the Veto by the Governor on R. 227, S. 428 by a vote of 20 to 5. </w:t>
      </w:r>
    </w:p>
    <w:p w14:paraId="20199682" w14:textId="34F34095" w:rsidR="00244BE7" w:rsidRDefault="00244BE7" w:rsidP="00244BE7"/>
    <w:p w14:paraId="0B9DB265" w14:textId="77777777" w:rsidR="00244BE7" w:rsidRPr="00E053EE" w:rsidRDefault="00244BE7" w:rsidP="00244BE7">
      <w:pPr>
        <w:ind w:firstLine="0"/>
      </w:pPr>
      <w:r w:rsidRPr="00E053EE">
        <w:t>May 19, 2026</w:t>
      </w:r>
    </w:p>
    <w:p w14:paraId="10AFCD26" w14:textId="77777777" w:rsidR="00244BE7" w:rsidRPr="00E053EE" w:rsidRDefault="00244BE7" w:rsidP="00244BE7">
      <w:pPr>
        <w:ind w:firstLine="0"/>
      </w:pPr>
      <w:r w:rsidRPr="00E053EE">
        <w:t xml:space="preserve">The Honorable Thomas C. Alexander </w:t>
      </w:r>
    </w:p>
    <w:p w14:paraId="435DEF11" w14:textId="77777777" w:rsidR="00244BE7" w:rsidRPr="00E053EE" w:rsidRDefault="00244BE7" w:rsidP="00244BE7">
      <w:pPr>
        <w:ind w:firstLine="0"/>
      </w:pPr>
      <w:r w:rsidRPr="00E053EE">
        <w:t xml:space="preserve">President of the South Carolina Senate </w:t>
      </w:r>
    </w:p>
    <w:p w14:paraId="05A924DD" w14:textId="77777777" w:rsidR="00244BE7" w:rsidRPr="00E053EE" w:rsidRDefault="00244BE7" w:rsidP="00244BE7">
      <w:pPr>
        <w:ind w:firstLine="0"/>
      </w:pPr>
      <w:r w:rsidRPr="00E053EE">
        <w:t>State House, Second Floor</w:t>
      </w:r>
    </w:p>
    <w:p w14:paraId="44F7E2EA" w14:textId="77777777" w:rsidR="00244BE7" w:rsidRPr="00E053EE" w:rsidRDefault="00244BE7" w:rsidP="00244BE7">
      <w:pPr>
        <w:ind w:firstLine="0"/>
      </w:pPr>
      <w:r w:rsidRPr="00E053EE">
        <w:t>Columbia, South Carolina 29201</w:t>
      </w:r>
    </w:p>
    <w:p w14:paraId="74C9006C" w14:textId="77777777" w:rsidR="00244BE7" w:rsidRPr="00E053EE" w:rsidRDefault="00244BE7" w:rsidP="00244BE7">
      <w:pPr>
        <w:ind w:firstLine="0"/>
      </w:pPr>
    </w:p>
    <w:p w14:paraId="5E223222" w14:textId="77777777" w:rsidR="00244BE7" w:rsidRPr="00E053EE" w:rsidRDefault="00244BE7" w:rsidP="00244BE7">
      <w:pPr>
        <w:ind w:firstLine="0"/>
      </w:pPr>
      <w:r w:rsidRPr="00E053EE">
        <w:t>Dear Mr. President and Members of the Senate:</w:t>
      </w:r>
    </w:p>
    <w:p w14:paraId="60EA28C7" w14:textId="77777777" w:rsidR="00244BE7" w:rsidRPr="00E053EE" w:rsidRDefault="00244BE7" w:rsidP="00244BE7">
      <w:pPr>
        <w:ind w:firstLine="0"/>
      </w:pPr>
    </w:p>
    <w:p w14:paraId="122B3FC0" w14:textId="77777777" w:rsidR="00244BE7" w:rsidRPr="00E053EE" w:rsidRDefault="00244BE7" w:rsidP="00244BE7">
      <w:pPr>
        <w:ind w:firstLine="0"/>
      </w:pPr>
      <w:r w:rsidRPr="00E053EE">
        <w:t>I am hereby vetoing and returning without my approval R-227, S. 428, which seeks to amend existing law so as to authorize-and, at least in certain cases, to require-the expungement of multiple convictions for passing or uttering fraudulent checks.</w:t>
      </w:r>
    </w:p>
    <w:p w14:paraId="203959FB" w14:textId="77777777" w:rsidR="00244BE7" w:rsidRPr="00E053EE" w:rsidRDefault="00244BE7" w:rsidP="00244BE7">
      <w:pPr>
        <w:ind w:firstLine="0"/>
      </w:pPr>
    </w:p>
    <w:p w14:paraId="533DB29F" w14:textId="77777777" w:rsidR="00244BE7" w:rsidRPr="00E053EE" w:rsidRDefault="00244BE7" w:rsidP="00244BE7">
      <w:pPr>
        <w:ind w:firstLine="0"/>
      </w:pPr>
      <w:r w:rsidRPr="00E053EE">
        <w:t>I vetoed virtually identical legislation in 2024. See Veto Message, R-177, S. 112 (May 21, 2024). For the same reasons, I am vetoing S. 248. First, employers are entitled to accurate records. They should, of course, understand any convictions in context and recognize when someone has paid his debt to society and has reformed his life. Second, expunging records encourages individuals to be dishonest about their criminal history. And third, fraudulent checks involve an intent to defraud, so it constitutes a crime of moral turpitude. See S.C. Code Ann. § 34-1 l-60(a); State v. Harrison, 298 S.C. 333,336,380 S.E.2d 818, 819 (1989). A fraudulent check is not simply a "bad check," one honestly and inadvertently written on insufficient funds.</w:t>
      </w:r>
    </w:p>
    <w:p w14:paraId="00FA5FB2" w14:textId="77777777" w:rsidR="00244BE7" w:rsidRPr="00E053EE" w:rsidRDefault="00244BE7" w:rsidP="00244BE7">
      <w:pPr>
        <w:ind w:firstLine="0"/>
      </w:pPr>
    </w:p>
    <w:p w14:paraId="2035F2A7" w14:textId="77777777" w:rsidR="00244BE7" w:rsidRPr="00E053EE" w:rsidRDefault="00244BE7" w:rsidP="00244BE7">
      <w:pPr>
        <w:ind w:firstLine="0"/>
      </w:pPr>
      <w:r w:rsidRPr="00E053EE">
        <w:t>As I have said before, we can achieve both an accurate record of the lives that people have led and ensure that honest, willing South Carolinians can find a job that is right for them.</w:t>
      </w:r>
    </w:p>
    <w:p w14:paraId="50AAB2FB" w14:textId="77777777" w:rsidR="00244BE7" w:rsidRPr="00E053EE" w:rsidRDefault="00244BE7" w:rsidP="00244BE7">
      <w:pPr>
        <w:ind w:firstLine="0"/>
      </w:pPr>
    </w:p>
    <w:p w14:paraId="3FA12302" w14:textId="77777777" w:rsidR="00244BE7" w:rsidRPr="00E053EE" w:rsidRDefault="00244BE7" w:rsidP="00244BE7">
      <w:pPr>
        <w:ind w:firstLine="0"/>
      </w:pPr>
      <w:r w:rsidRPr="00E053EE">
        <w:t>For the foregoing reasons, I am respectfully vetoing R-227, S. 428 and returning the same without my signature.</w:t>
      </w:r>
    </w:p>
    <w:p w14:paraId="23C8E164" w14:textId="77777777" w:rsidR="00244BE7" w:rsidRPr="00E053EE" w:rsidRDefault="00244BE7" w:rsidP="00244BE7">
      <w:pPr>
        <w:ind w:firstLine="0"/>
      </w:pPr>
    </w:p>
    <w:p w14:paraId="6C7B6EC0" w14:textId="77777777" w:rsidR="00244BE7" w:rsidRPr="00E053EE" w:rsidRDefault="00244BE7" w:rsidP="00244BE7">
      <w:pPr>
        <w:ind w:firstLine="0"/>
      </w:pPr>
      <w:r w:rsidRPr="00E053EE">
        <w:t>Yours very truly,</w:t>
      </w:r>
    </w:p>
    <w:p w14:paraId="16D1BE24" w14:textId="77777777" w:rsidR="00244BE7" w:rsidRDefault="00244BE7" w:rsidP="00244BE7">
      <w:pPr>
        <w:ind w:firstLine="0"/>
      </w:pPr>
      <w:r w:rsidRPr="00E053EE">
        <w:t>Henry Dargan McMaster</w:t>
      </w:r>
    </w:p>
    <w:p w14:paraId="57CB6632" w14:textId="4E076ADA" w:rsidR="00244BE7" w:rsidRDefault="00244BE7" w:rsidP="00244BE7">
      <w:pPr>
        <w:ind w:firstLine="0"/>
      </w:pPr>
    </w:p>
    <w:p w14:paraId="3BD18E54" w14:textId="77777777" w:rsidR="00244BE7" w:rsidRDefault="00244BE7" w:rsidP="00244BE7">
      <w:pPr>
        <w:keepNext/>
      </w:pPr>
      <w:r>
        <w:t>R</w:t>
      </w:r>
      <w:r w:rsidR="002E3650">
        <w:t xml:space="preserve">. </w:t>
      </w:r>
      <w:r>
        <w:t>227</w:t>
      </w:r>
      <w:r w:rsidR="002E3650">
        <w:t>,</w:t>
      </w:r>
      <w:r>
        <w:t xml:space="preserve"> S. 428 -- Senators Allen, Hembree and Garrett: 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 - RATIFIED TITLE</w:t>
      </w:r>
    </w:p>
    <w:p w14:paraId="484CF0DC" w14:textId="77777777" w:rsidR="00244BE7" w:rsidRDefault="00244BE7" w:rsidP="00244BE7">
      <w:r>
        <w:t xml:space="preserve"> </w:t>
      </w:r>
    </w:p>
    <w:p w14:paraId="6AE036D4" w14:textId="77777777" w:rsidR="00244BE7" w:rsidRDefault="00244BE7" w:rsidP="00244BE7">
      <w:r>
        <w:t>Very respectfully,</w:t>
      </w:r>
    </w:p>
    <w:p w14:paraId="0C059A16" w14:textId="36A441E0" w:rsidR="00244BE7" w:rsidRDefault="00244BE7" w:rsidP="00244BE7">
      <w:r>
        <w:t xml:space="preserve">President  </w:t>
      </w:r>
    </w:p>
    <w:p w14:paraId="11C27AEA" w14:textId="77777777" w:rsidR="002E3650" w:rsidRDefault="002E3650" w:rsidP="00244BE7"/>
    <w:p w14:paraId="088E7A3E" w14:textId="07F85139" w:rsidR="00244BE7" w:rsidRDefault="00244BE7" w:rsidP="00244BE7">
      <w:pPr>
        <w:keepNext/>
        <w:jc w:val="center"/>
        <w:rPr>
          <w:b/>
        </w:rPr>
      </w:pPr>
      <w:r w:rsidRPr="00244BE7">
        <w:rPr>
          <w:b/>
        </w:rPr>
        <w:t>R. 227, S. 428--GOVERNOR'S VETO OVERRIDDEN</w:t>
      </w:r>
    </w:p>
    <w:p w14:paraId="1FF48288" w14:textId="02405076" w:rsidR="00244BE7" w:rsidRDefault="00244BE7" w:rsidP="00244BE7">
      <w:r>
        <w:t xml:space="preserve">The Veto on the following Act was taken up:  </w:t>
      </w:r>
    </w:p>
    <w:p w14:paraId="6278A61F" w14:textId="77777777" w:rsidR="00244BE7" w:rsidRDefault="00244BE7" w:rsidP="00244BE7">
      <w:bookmarkStart w:id="1430" w:name="include_clip_start_267"/>
      <w:bookmarkEnd w:id="1430"/>
    </w:p>
    <w:p w14:paraId="6859B2C4" w14:textId="3392524C" w:rsidR="00244BE7" w:rsidRDefault="00244BE7" w:rsidP="00244BE7">
      <w:r>
        <w:t>R</w:t>
      </w:r>
      <w:r w:rsidR="002E3650">
        <w:t xml:space="preserve">. </w:t>
      </w:r>
      <w:r>
        <w:t>227</w:t>
      </w:r>
      <w:r w:rsidR="002E3650">
        <w:t>,</w:t>
      </w:r>
      <w:r>
        <w:t xml:space="preserve"> S. 428 -- Senators Allen, Hembree and Garrett: 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 - RATIFIED TITLE</w:t>
      </w:r>
    </w:p>
    <w:p w14:paraId="64F40606" w14:textId="28127D32" w:rsidR="00244BE7" w:rsidRDefault="00244BE7" w:rsidP="00244BE7">
      <w:bookmarkStart w:id="1431" w:name="include_clip_end_267"/>
      <w:bookmarkEnd w:id="1431"/>
    </w:p>
    <w:p w14:paraId="34473C6F" w14:textId="3B826F68" w:rsidR="00244BE7" w:rsidRDefault="00244BE7" w:rsidP="00244BE7">
      <w:r>
        <w:t>Rep. J. E. JOHNSON explained the Veto.</w:t>
      </w:r>
    </w:p>
    <w:p w14:paraId="01861400" w14:textId="77777777" w:rsidR="00244BE7" w:rsidRDefault="00244BE7" w:rsidP="00244BE7"/>
    <w:p w14:paraId="14DC9445" w14:textId="77777777" w:rsidR="00244BE7" w:rsidRDefault="00244BE7" w:rsidP="00244BE7">
      <w:r>
        <w:t>The question was put, shall the Act become a part of the law, the Veto of his Excellency, the Governor to the contrary notwithstanding, the yeas and nays were taken resulting as follows:</w:t>
      </w:r>
    </w:p>
    <w:p w14:paraId="6CBC7077" w14:textId="6D30CF5D" w:rsidR="00244BE7" w:rsidRDefault="00244BE7" w:rsidP="00244BE7">
      <w:pPr>
        <w:jc w:val="center"/>
      </w:pPr>
      <w:bookmarkStart w:id="1432" w:name="vote_start269"/>
      <w:bookmarkEnd w:id="1432"/>
      <w:r>
        <w:t>Yeas 90; Nays 6</w:t>
      </w:r>
    </w:p>
    <w:p w14:paraId="275EE3E2" w14:textId="77777777" w:rsidR="00244BE7" w:rsidRDefault="00244BE7" w:rsidP="00244BE7">
      <w:pPr>
        <w:jc w:val="center"/>
      </w:pPr>
    </w:p>
    <w:p w14:paraId="57871EC2"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05DEF001" w14:textId="77777777" w:rsidTr="00244BE7">
        <w:tc>
          <w:tcPr>
            <w:tcW w:w="2179" w:type="dxa"/>
          </w:tcPr>
          <w:p w14:paraId="58815EA5" w14:textId="5F278F0E" w:rsidR="00244BE7" w:rsidRPr="00244BE7" w:rsidRDefault="00244BE7" w:rsidP="00244BE7">
            <w:pPr>
              <w:keepNext/>
              <w:ind w:firstLine="0"/>
            </w:pPr>
            <w:r>
              <w:t>Atkinson</w:t>
            </w:r>
          </w:p>
        </w:tc>
        <w:tc>
          <w:tcPr>
            <w:tcW w:w="2179" w:type="dxa"/>
          </w:tcPr>
          <w:p w14:paraId="7618B907" w14:textId="0BA7E435" w:rsidR="00244BE7" w:rsidRPr="00244BE7" w:rsidRDefault="00244BE7" w:rsidP="00244BE7">
            <w:pPr>
              <w:keepNext/>
              <w:ind w:firstLine="0"/>
            </w:pPr>
            <w:r>
              <w:t>Bailey</w:t>
            </w:r>
          </w:p>
        </w:tc>
        <w:tc>
          <w:tcPr>
            <w:tcW w:w="2180" w:type="dxa"/>
          </w:tcPr>
          <w:p w14:paraId="2D7F409F" w14:textId="42EA69BE" w:rsidR="00244BE7" w:rsidRPr="00244BE7" w:rsidRDefault="00244BE7" w:rsidP="00244BE7">
            <w:pPr>
              <w:keepNext/>
              <w:ind w:firstLine="0"/>
            </w:pPr>
            <w:r>
              <w:t>Ballentine</w:t>
            </w:r>
          </w:p>
        </w:tc>
      </w:tr>
      <w:tr w:rsidR="00244BE7" w:rsidRPr="00244BE7" w14:paraId="61482B3B" w14:textId="77777777" w:rsidTr="00244BE7">
        <w:tc>
          <w:tcPr>
            <w:tcW w:w="2179" w:type="dxa"/>
          </w:tcPr>
          <w:p w14:paraId="54A9FA7A" w14:textId="35E78979" w:rsidR="00244BE7" w:rsidRPr="00244BE7" w:rsidRDefault="00244BE7" w:rsidP="00244BE7">
            <w:pPr>
              <w:ind w:firstLine="0"/>
            </w:pPr>
            <w:r>
              <w:t>Bamberg</w:t>
            </w:r>
          </w:p>
        </w:tc>
        <w:tc>
          <w:tcPr>
            <w:tcW w:w="2179" w:type="dxa"/>
          </w:tcPr>
          <w:p w14:paraId="17FB094B" w14:textId="0E91AC92" w:rsidR="00244BE7" w:rsidRPr="00244BE7" w:rsidRDefault="00244BE7" w:rsidP="00244BE7">
            <w:pPr>
              <w:ind w:firstLine="0"/>
            </w:pPr>
            <w:r>
              <w:t>Bannister</w:t>
            </w:r>
          </w:p>
        </w:tc>
        <w:tc>
          <w:tcPr>
            <w:tcW w:w="2180" w:type="dxa"/>
          </w:tcPr>
          <w:p w14:paraId="14A03619" w14:textId="059606B4" w:rsidR="00244BE7" w:rsidRPr="00244BE7" w:rsidRDefault="00244BE7" w:rsidP="00244BE7">
            <w:pPr>
              <w:ind w:firstLine="0"/>
            </w:pPr>
            <w:r>
              <w:t>Bauer</w:t>
            </w:r>
          </w:p>
        </w:tc>
      </w:tr>
      <w:tr w:rsidR="00244BE7" w:rsidRPr="00244BE7" w14:paraId="03DEDBCF" w14:textId="77777777" w:rsidTr="00244BE7">
        <w:tc>
          <w:tcPr>
            <w:tcW w:w="2179" w:type="dxa"/>
          </w:tcPr>
          <w:p w14:paraId="28AF6195" w14:textId="678BDA91" w:rsidR="00244BE7" w:rsidRPr="00244BE7" w:rsidRDefault="00244BE7" w:rsidP="00244BE7">
            <w:pPr>
              <w:ind w:firstLine="0"/>
            </w:pPr>
            <w:r>
              <w:t>Beach</w:t>
            </w:r>
          </w:p>
        </w:tc>
        <w:tc>
          <w:tcPr>
            <w:tcW w:w="2179" w:type="dxa"/>
          </w:tcPr>
          <w:p w14:paraId="6B3F613A" w14:textId="7B4CC8D6" w:rsidR="00244BE7" w:rsidRPr="00244BE7" w:rsidRDefault="00244BE7" w:rsidP="00244BE7">
            <w:pPr>
              <w:ind w:firstLine="0"/>
            </w:pPr>
            <w:r>
              <w:t>Bowers</w:t>
            </w:r>
          </w:p>
        </w:tc>
        <w:tc>
          <w:tcPr>
            <w:tcW w:w="2180" w:type="dxa"/>
          </w:tcPr>
          <w:p w14:paraId="7981CE93" w14:textId="4BC1A39E" w:rsidR="00244BE7" w:rsidRPr="00244BE7" w:rsidRDefault="00244BE7" w:rsidP="00244BE7">
            <w:pPr>
              <w:ind w:firstLine="0"/>
            </w:pPr>
            <w:r>
              <w:t>Brewer</w:t>
            </w:r>
          </w:p>
        </w:tc>
      </w:tr>
      <w:tr w:rsidR="00244BE7" w:rsidRPr="00244BE7" w14:paraId="6188B6A9" w14:textId="77777777" w:rsidTr="00244BE7">
        <w:tc>
          <w:tcPr>
            <w:tcW w:w="2179" w:type="dxa"/>
          </w:tcPr>
          <w:p w14:paraId="17A35829" w14:textId="5EAEB133" w:rsidR="00244BE7" w:rsidRPr="00244BE7" w:rsidRDefault="00244BE7" w:rsidP="00244BE7">
            <w:pPr>
              <w:ind w:firstLine="0"/>
            </w:pPr>
            <w:r>
              <w:t>Brittain</w:t>
            </w:r>
          </w:p>
        </w:tc>
        <w:tc>
          <w:tcPr>
            <w:tcW w:w="2179" w:type="dxa"/>
          </w:tcPr>
          <w:p w14:paraId="7079ED11" w14:textId="6ED0D255" w:rsidR="00244BE7" w:rsidRPr="00244BE7" w:rsidRDefault="00244BE7" w:rsidP="00244BE7">
            <w:pPr>
              <w:ind w:firstLine="0"/>
            </w:pPr>
            <w:r>
              <w:t>Burns</w:t>
            </w:r>
          </w:p>
        </w:tc>
        <w:tc>
          <w:tcPr>
            <w:tcW w:w="2180" w:type="dxa"/>
          </w:tcPr>
          <w:p w14:paraId="10888CA8" w14:textId="5C21FACB" w:rsidR="00244BE7" w:rsidRPr="00244BE7" w:rsidRDefault="00244BE7" w:rsidP="00244BE7">
            <w:pPr>
              <w:ind w:firstLine="0"/>
            </w:pPr>
            <w:r>
              <w:t>Chapman</w:t>
            </w:r>
          </w:p>
        </w:tc>
      </w:tr>
      <w:tr w:rsidR="00244BE7" w:rsidRPr="00244BE7" w14:paraId="410CE433" w14:textId="77777777" w:rsidTr="00244BE7">
        <w:tc>
          <w:tcPr>
            <w:tcW w:w="2179" w:type="dxa"/>
          </w:tcPr>
          <w:p w14:paraId="54D462FC" w14:textId="1E9F1796" w:rsidR="00244BE7" w:rsidRPr="00244BE7" w:rsidRDefault="00244BE7" w:rsidP="00244BE7">
            <w:pPr>
              <w:ind w:firstLine="0"/>
            </w:pPr>
            <w:r>
              <w:t>Chumley</w:t>
            </w:r>
          </w:p>
        </w:tc>
        <w:tc>
          <w:tcPr>
            <w:tcW w:w="2179" w:type="dxa"/>
          </w:tcPr>
          <w:p w14:paraId="72E64578" w14:textId="5858A72A" w:rsidR="00244BE7" w:rsidRPr="00244BE7" w:rsidRDefault="00244BE7" w:rsidP="00244BE7">
            <w:pPr>
              <w:ind w:firstLine="0"/>
            </w:pPr>
            <w:r>
              <w:t>Clyburn</w:t>
            </w:r>
          </w:p>
        </w:tc>
        <w:tc>
          <w:tcPr>
            <w:tcW w:w="2180" w:type="dxa"/>
          </w:tcPr>
          <w:p w14:paraId="07040A54" w14:textId="5C11CFA5" w:rsidR="00244BE7" w:rsidRPr="00244BE7" w:rsidRDefault="00244BE7" w:rsidP="00244BE7">
            <w:pPr>
              <w:ind w:firstLine="0"/>
            </w:pPr>
            <w:r>
              <w:t>Cobb-Hunter</w:t>
            </w:r>
          </w:p>
        </w:tc>
      </w:tr>
      <w:tr w:rsidR="00244BE7" w:rsidRPr="00244BE7" w14:paraId="0C3CACB1" w14:textId="77777777" w:rsidTr="00244BE7">
        <w:tc>
          <w:tcPr>
            <w:tcW w:w="2179" w:type="dxa"/>
          </w:tcPr>
          <w:p w14:paraId="269B4E66" w14:textId="3257E188" w:rsidR="00244BE7" w:rsidRPr="00244BE7" w:rsidRDefault="00244BE7" w:rsidP="00244BE7">
            <w:pPr>
              <w:ind w:firstLine="0"/>
            </w:pPr>
            <w:r>
              <w:t>Collins</w:t>
            </w:r>
          </w:p>
        </w:tc>
        <w:tc>
          <w:tcPr>
            <w:tcW w:w="2179" w:type="dxa"/>
          </w:tcPr>
          <w:p w14:paraId="2F1B58AD" w14:textId="7073EA28" w:rsidR="00244BE7" w:rsidRPr="00244BE7" w:rsidRDefault="00244BE7" w:rsidP="00244BE7">
            <w:pPr>
              <w:ind w:firstLine="0"/>
            </w:pPr>
            <w:r>
              <w:t>Cox</w:t>
            </w:r>
          </w:p>
        </w:tc>
        <w:tc>
          <w:tcPr>
            <w:tcW w:w="2180" w:type="dxa"/>
          </w:tcPr>
          <w:p w14:paraId="4725B279" w14:textId="29EAF2E0" w:rsidR="00244BE7" w:rsidRPr="00244BE7" w:rsidRDefault="00244BE7" w:rsidP="00244BE7">
            <w:pPr>
              <w:ind w:firstLine="0"/>
            </w:pPr>
            <w:r>
              <w:t>Cromer</w:t>
            </w:r>
          </w:p>
        </w:tc>
      </w:tr>
      <w:tr w:rsidR="00244BE7" w:rsidRPr="00244BE7" w14:paraId="25DA2432" w14:textId="77777777" w:rsidTr="00244BE7">
        <w:tc>
          <w:tcPr>
            <w:tcW w:w="2179" w:type="dxa"/>
          </w:tcPr>
          <w:p w14:paraId="0EB9C8E3" w14:textId="3574360B" w:rsidR="00244BE7" w:rsidRPr="00244BE7" w:rsidRDefault="00244BE7" w:rsidP="00244BE7">
            <w:pPr>
              <w:ind w:firstLine="0"/>
            </w:pPr>
            <w:r>
              <w:t>Davis</w:t>
            </w:r>
          </w:p>
        </w:tc>
        <w:tc>
          <w:tcPr>
            <w:tcW w:w="2179" w:type="dxa"/>
          </w:tcPr>
          <w:p w14:paraId="085C63FE" w14:textId="464A2674" w:rsidR="00244BE7" w:rsidRPr="00244BE7" w:rsidRDefault="00244BE7" w:rsidP="00244BE7">
            <w:pPr>
              <w:ind w:firstLine="0"/>
            </w:pPr>
            <w:r>
              <w:t>Dillard</w:t>
            </w:r>
          </w:p>
        </w:tc>
        <w:tc>
          <w:tcPr>
            <w:tcW w:w="2180" w:type="dxa"/>
          </w:tcPr>
          <w:p w14:paraId="5B74AB3D" w14:textId="25B1FD8B" w:rsidR="00244BE7" w:rsidRPr="00244BE7" w:rsidRDefault="00244BE7" w:rsidP="00244BE7">
            <w:pPr>
              <w:ind w:firstLine="0"/>
            </w:pPr>
            <w:r>
              <w:t>Duncan</w:t>
            </w:r>
          </w:p>
        </w:tc>
      </w:tr>
      <w:tr w:rsidR="00244BE7" w:rsidRPr="00244BE7" w14:paraId="6561BF1F" w14:textId="77777777" w:rsidTr="00244BE7">
        <w:tc>
          <w:tcPr>
            <w:tcW w:w="2179" w:type="dxa"/>
          </w:tcPr>
          <w:p w14:paraId="3CAB4E42" w14:textId="38588953" w:rsidR="00244BE7" w:rsidRPr="00244BE7" w:rsidRDefault="00244BE7" w:rsidP="00244BE7">
            <w:pPr>
              <w:ind w:firstLine="0"/>
            </w:pPr>
            <w:r>
              <w:t>Erickson</w:t>
            </w:r>
          </w:p>
        </w:tc>
        <w:tc>
          <w:tcPr>
            <w:tcW w:w="2179" w:type="dxa"/>
          </w:tcPr>
          <w:p w14:paraId="12E60761" w14:textId="37990819" w:rsidR="00244BE7" w:rsidRPr="00244BE7" w:rsidRDefault="00244BE7" w:rsidP="00244BE7">
            <w:pPr>
              <w:ind w:firstLine="0"/>
            </w:pPr>
            <w:r>
              <w:t>Ford</w:t>
            </w:r>
          </w:p>
        </w:tc>
        <w:tc>
          <w:tcPr>
            <w:tcW w:w="2180" w:type="dxa"/>
          </w:tcPr>
          <w:p w14:paraId="1DB5E011" w14:textId="04D883D9" w:rsidR="00244BE7" w:rsidRPr="00244BE7" w:rsidRDefault="00244BE7" w:rsidP="00244BE7">
            <w:pPr>
              <w:ind w:firstLine="0"/>
            </w:pPr>
            <w:r>
              <w:t>Forrest</w:t>
            </w:r>
          </w:p>
        </w:tc>
      </w:tr>
      <w:tr w:rsidR="00244BE7" w:rsidRPr="00244BE7" w14:paraId="7C880DE2" w14:textId="77777777" w:rsidTr="00244BE7">
        <w:tc>
          <w:tcPr>
            <w:tcW w:w="2179" w:type="dxa"/>
          </w:tcPr>
          <w:p w14:paraId="71EDE505" w14:textId="0146CA5E" w:rsidR="00244BE7" w:rsidRPr="00244BE7" w:rsidRDefault="00244BE7" w:rsidP="00244BE7">
            <w:pPr>
              <w:ind w:firstLine="0"/>
            </w:pPr>
            <w:r>
              <w:t>Frank</w:t>
            </w:r>
          </w:p>
        </w:tc>
        <w:tc>
          <w:tcPr>
            <w:tcW w:w="2179" w:type="dxa"/>
          </w:tcPr>
          <w:p w14:paraId="4E77EC13" w14:textId="13CE23E9" w:rsidR="00244BE7" w:rsidRPr="00244BE7" w:rsidRDefault="00244BE7" w:rsidP="00244BE7">
            <w:pPr>
              <w:ind w:firstLine="0"/>
            </w:pPr>
            <w:r>
              <w:t>Gagnon</w:t>
            </w:r>
          </w:p>
        </w:tc>
        <w:tc>
          <w:tcPr>
            <w:tcW w:w="2180" w:type="dxa"/>
          </w:tcPr>
          <w:p w14:paraId="69A86719" w14:textId="6644581E" w:rsidR="00244BE7" w:rsidRPr="00244BE7" w:rsidRDefault="00244BE7" w:rsidP="00244BE7">
            <w:pPr>
              <w:ind w:firstLine="0"/>
            </w:pPr>
            <w:r>
              <w:t>Gatch</w:t>
            </w:r>
          </w:p>
        </w:tc>
      </w:tr>
      <w:tr w:rsidR="00244BE7" w:rsidRPr="00244BE7" w14:paraId="7849C455" w14:textId="77777777" w:rsidTr="00244BE7">
        <w:tc>
          <w:tcPr>
            <w:tcW w:w="2179" w:type="dxa"/>
          </w:tcPr>
          <w:p w14:paraId="0A899536" w14:textId="66F55E43" w:rsidR="00244BE7" w:rsidRPr="00244BE7" w:rsidRDefault="00244BE7" w:rsidP="00244BE7">
            <w:pPr>
              <w:ind w:firstLine="0"/>
            </w:pPr>
            <w:r>
              <w:t>Gibson</w:t>
            </w:r>
          </w:p>
        </w:tc>
        <w:tc>
          <w:tcPr>
            <w:tcW w:w="2179" w:type="dxa"/>
          </w:tcPr>
          <w:p w14:paraId="5B2DE0B4" w14:textId="6E2E0CF3" w:rsidR="00244BE7" w:rsidRPr="00244BE7" w:rsidRDefault="00244BE7" w:rsidP="00244BE7">
            <w:pPr>
              <w:ind w:firstLine="0"/>
            </w:pPr>
            <w:r>
              <w:t>Gilliam</w:t>
            </w:r>
          </w:p>
        </w:tc>
        <w:tc>
          <w:tcPr>
            <w:tcW w:w="2180" w:type="dxa"/>
          </w:tcPr>
          <w:p w14:paraId="0A123A0D" w14:textId="77B3B398" w:rsidR="00244BE7" w:rsidRPr="00244BE7" w:rsidRDefault="00244BE7" w:rsidP="00244BE7">
            <w:pPr>
              <w:ind w:firstLine="0"/>
            </w:pPr>
            <w:r>
              <w:t>Gilliard</w:t>
            </w:r>
          </w:p>
        </w:tc>
      </w:tr>
      <w:tr w:rsidR="00244BE7" w:rsidRPr="00244BE7" w14:paraId="17487F1D" w14:textId="77777777" w:rsidTr="00244BE7">
        <w:tc>
          <w:tcPr>
            <w:tcW w:w="2179" w:type="dxa"/>
          </w:tcPr>
          <w:p w14:paraId="40FDF940" w14:textId="43FDCF05" w:rsidR="00244BE7" w:rsidRPr="00244BE7" w:rsidRDefault="00244BE7" w:rsidP="00244BE7">
            <w:pPr>
              <w:ind w:firstLine="0"/>
            </w:pPr>
            <w:r>
              <w:t>Govan</w:t>
            </w:r>
          </w:p>
        </w:tc>
        <w:tc>
          <w:tcPr>
            <w:tcW w:w="2179" w:type="dxa"/>
          </w:tcPr>
          <w:p w14:paraId="6A4FD634" w14:textId="7AFBD5F1" w:rsidR="00244BE7" w:rsidRPr="00244BE7" w:rsidRDefault="00244BE7" w:rsidP="00244BE7">
            <w:pPr>
              <w:ind w:firstLine="0"/>
            </w:pPr>
            <w:r>
              <w:t>Grant</w:t>
            </w:r>
          </w:p>
        </w:tc>
        <w:tc>
          <w:tcPr>
            <w:tcW w:w="2180" w:type="dxa"/>
          </w:tcPr>
          <w:p w14:paraId="13D96D73" w14:textId="2A4B8AAB" w:rsidR="00244BE7" w:rsidRPr="00244BE7" w:rsidRDefault="00244BE7" w:rsidP="00244BE7">
            <w:pPr>
              <w:ind w:firstLine="0"/>
            </w:pPr>
            <w:r>
              <w:t>Guffey</w:t>
            </w:r>
          </w:p>
        </w:tc>
      </w:tr>
      <w:tr w:rsidR="00244BE7" w:rsidRPr="00244BE7" w14:paraId="69570FBF" w14:textId="77777777" w:rsidTr="00244BE7">
        <w:tc>
          <w:tcPr>
            <w:tcW w:w="2179" w:type="dxa"/>
          </w:tcPr>
          <w:p w14:paraId="53414710" w14:textId="2F138F60" w:rsidR="00244BE7" w:rsidRPr="00244BE7" w:rsidRDefault="00244BE7" w:rsidP="00244BE7">
            <w:pPr>
              <w:ind w:firstLine="0"/>
            </w:pPr>
            <w:r>
              <w:t>Haddon</w:t>
            </w:r>
          </w:p>
        </w:tc>
        <w:tc>
          <w:tcPr>
            <w:tcW w:w="2179" w:type="dxa"/>
          </w:tcPr>
          <w:p w14:paraId="0A500E40" w14:textId="1C7013C5" w:rsidR="00244BE7" w:rsidRPr="00244BE7" w:rsidRDefault="00244BE7" w:rsidP="00244BE7">
            <w:pPr>
              <w:ind w:firstLine="0"/>
            </w:pPr>
            <w:r>
              <w:t>Hardee</w:t>
            </w:r>
          </w:p>
        </w:tc>
        <w:tc>
          <w:tcPr>
            <w:tcW w:w="2180" w:type="dxa"/>
          </w:tcPr>
          <w:p w14:paraId="3C3F7422" w14:textId="12B32165" w:rsidR="00244BE7" w:rsidRPr="00244BE7" w:rsidRDefault="00244BE7" w:rsidP="00244BE7">
            <w:pPr>
              <w:ind w:firstLine="0"/>
            </w:pPr>
            <w:r>
              <w:t>Hartnett</w:t>
            </w:r>
          </w:p>
        </w:tc>
      </w:tr>
      <w:tr w:rsidR="00244BE7" w:rsidRPr="00244BE7" w14:paraId="66F2C9F7" w14:textId="77777777" w:rsidTr="00244BE7">
        <w:tc>
          <w:tcPr>
            <w:tcW w:w="2179" w:type="dxa"/>
          </w:tcPr>
          <w:p w14:paraId="4C03F298" w14:textId="7D14D556" w:rsidR="00244BE7" w:rsidRPr="00244BE7" w:rsidRDefault="00244BE7" w:rsidP="00244BE7">
            <w:pPr>
              <w:ind w:firstLine="0"/>
            </w:pPr>
            <w:r>
              <w:t>Hartz</w:t>
            </w:r>
          </w:p>
        </w:tc>
        <w:tc>
          <w:tcPr>
            <w:tcW w:w="2179" w:type="dxa"/>
          </w:tcPr>
          <w:p w14:paraId="4E7E93C0" w14:textId="2349468B" w:rsidR="00244BE7" w:rsidRPr="00244BE7" w:rsidRDefault="00244BE7" w:rsidP="00244BE7">
            <w:pPr>
              <w:ind w:firstLine="0"/>
            </w:pPr>
            <w:r>
              <w:t>Hayes</w:t>
            </w:r>
          </w:p>
        </w:tc>
        <w:tc>
          <w:tcPr>
            <w:tcW w:w="2180" w:type="dxa"/>
          </w:tcPr>
          <w:p w14:paraId="68F7011E" w14:textId="4D24178A" w:rsidR="00244BE7" w:rsidRPr="00244BE7" w:rsidRDefault="00244BE7" w:rsidP="00244BE7">
            <w:pPr>
              <w:ind w:firstLine="0"/>
            </w:pPr>
            <w:r>
              <w:t>Henderson-Myers</w:t>
            </w:r>
          </w:p>
        </w:tc>
      </w:tr>
      <w:tr w:rsidR="00244BE7" w:rsidRPr="00244BE7" w14:paraId="1F5CDEC8" w14:textId="77777777" w:rsidTr="00244BE7">
        <w:tc>
          <w:tcPr>
            <w:tcW w:w="2179" w:type="dxa"/>
          </w:tcPr>
          <w:p w14:paraId="0B3B026B" w14:textId="7CA7E930" w:rsidR="00244BE7" w:rsidRPr="00244BE7" w:rsidRDefault="00244BE7" w:rsidP="00244BE7">
            <w:pPr>
              <w:ind w:firstLine="0"/>
            </w:pPr>
            <w:r>
              <w:t>Hewitt</w:t>
            </w:r>
          </w:p>
        </w:tc>
        <w:tc>
          <w:tcPr>
            <w:tcW w:w="2179" w:type="dxa"/>
          </w:tcPr>
          <w:p w14:paraId="71D875BF" w14:textId="50A9D165" w:rsidR="00244BE7" w:rsidRPr="00244BE7" w:rsidRDefault="00244BE7" w:rsidP="00244BE7">
            <w:pPr>
              <w:ind w:firstLine="0"/>
            </w:pPr>
            <w:r>
              <w:t>Hiott</w:t>
            </w:r>
          </w:p>
        </w:tc>
        <w:tc>
          <w:tcPr>
            <w:tcW w:w="2180" w:type="dxa"/>
          </w:tcPr>
          <w:p w14:paraId="182A070B" w14:textId="1DD2EC61" w:rsidR="00244BE7" w:rsidRPr="00244BE7" w:rsidRDefault="00244BE7" w:rsidP="00244BE7">
            <w:pPr>
              <w:ind w:firstLine="0"/>
            </w:pPr>
            <w:r>
              <w:t>Hixon</w:t>
            </w:r>
          </w:p>
        </w:tc>
      </w:tr>
      <w:tr w:rsidR="00244BE7" w:rsidRPr="00244BE7" w14:paraId="46F79470" w14:textId="77777777" w:rsidTr="00244BE7">
        <w:tc>
          <w:tcPr>
            <w:tcW w:w="2179" w:type="dxa"/>
          </w:tcPr>
          <w:p w14:paraId="48DB5175" w14:textId="3FC3132A" w:rsidR="00244BE7" w:rsidRPr="00244BE7" w:rsidRDefault="00244BE7" w:rsidP="00244BE7">
            <w:pPr>
              <w:ind w:firstLine="0"/>
            </w:pPr>
            <w:r>
              <w:t>Holman</w:t>
            </w:r>
          </w:p>
        </w:tc>
        <w:tc>
          <w:tcPr>
            <w:tcW w:w="2179" w:type="dxa"/>
          </w:tcPr>
          <w:p w14:paraId="20D0D531" w14:textId="39C30880" w:rsidR="00244BE7" w:rsidRPr="00244BE7" w:rsidRDefault="00244BE7" w:rsidP="00244BE7">
            <w:pPr>
              <w:ind w:firstLine="0"/>
            </w:pPr>
            <w:r>
              <w:t>Hosey</w:t>
            </w:r>
          </w:p>
        </w:tc>
        <w:tc>
          <w:tcPr>
            <w:tcW w:w="2180" w:type="dxa"/>
          </w:tcPr>
          <w:p w14:paraId="068F6A8F" w14:textId="0A29F2F7" w:rsidR="00244BE7" w:rsidRPr="00244BE7" w:rsidRDefault="00244BE7" w:rsidP="00244BE7">
            <w:pPr>
              <w:ind w:firstLine="0"/>
            </w:pPr>
            <w:r>
              <w:t>Howard</w:t>
            </w:r>
          </w:p>
        </w:tc>
      </w:tr>
      <w:tr w:rsidR="00244BE7" w:rsidRPr="00244BE7" w14:paraId="61B953E3" w14:textId="77777777" w:rsidTr="00244BE7">
        <w:tc>
          <w:tcPr>
            <w:tcW w:w="2179" w:type="dxa"/>
          </w:tcPr>
          <w:p w14:paraId="23067823" w14:textId="065AA6C1" w:rsidR="00244BE7" w:rsidRPr="00244BE7" w:rsidRDefault="00244BE7" w:rsidP="00244BE7">
            <w:pPr>
              <w:ind w:firstLine="0"/>
            </w:pPr>
            <w:r>
              <w:t>Huff</w:t>
            </w:r>
          </w:p>
        </w:tc>
        <w:tc>
          <w:tcPr>
            <w:tcW w:w="2179" w:type="dxa"/>
          </w:tcPr>
          <w:p w14:paraId="4A3B9C53" w14:textId="5EBBF65B" w:rsidR="00244BE7" w:rsidRPr="00244BE7" w:rsidRDefault="00244BE7" w:rsidP="00244BE7">
            <w:pPr>
              <w:ind w:firstLine="0"/>
            </w:pPr>
            <w:r>
              <w:t>J. E. Johnson</w:t>
            </w:r>
          </w:p>
        </w:tc>
        <w:tc>
          <w:tcPr>
            <w:tcW w:w="2180" w:type="dxa"/>
          </w:tcPr>
          <w:p w14:paraId="6BE8EC2C" w14:textId="6BE6DC65" w:rsidR="00244BE7" w:rsidRPr="00244BE7" w:rsidRDefault="00244BE7" w:rsidP="00244BE7">
            <w:pPr>
              <w:ind w:firstLine="0"/>
            </w:pPr>
            <w:r>
              <w:t>J. L. Johnson</w:t>
            </w:r>
          </w:p>
        </w:tc>
      </w:tr>
      <w:tr w:rsidR="00244BE7" w:rsidRPr="00244BE7" w14:paraId="004A4C9E" w14:textId="77777777" w:rsidTr="00244BE7">
        <w:tc>
          <w:tcPr>
            <w:tcW w:w="2179" w:type="dxa"/>
          </w:tcPr>
          <w:p w14:paraId="1DD407B4" w14:textId="12A1F8A5" w:rsidR="00244BE7" w:rsidRPr="00244BE7" w:rsidRDefault="00244BE7" w:rsidP="00244BE7">
            <w:pPr>
              <w:ind w:firstLine="0"/>
            </w:pPr>
            <w:r>
              <w:t>Jordan</w:t>
            </w:r>
          </w:p>
        </w:tc>
        <w:tc>
          <w:tcPr>
            <w:tcW w:w="2179" w:type="dxa"/>
          </w:tcPr>
          <w:p w14:paraId="6A384EDE" w14:textId="6ACC7F6C" w:rsidR="00244BE7" w:rsidRPr="00244BE7" w:rsidRDefault="00244BE7" w:rsidP="00244BE7">
            <w:pPr>
              <w:ind w:firstLine="0"/>
            </w:pPr>
            <w:r>
              <w:t>King</w:t>
            </w:r>
          </w:p>
        </w:tc>
        <w:tc>
          <w:tcPr>
            <w:tcW w:w="2180" w:type="dxa"/>
          </w:tcPr>
          <w:p w14:paraId="0D36899F" w14:textId="424135E4" w:rsidR="00244BE7" w:rsidRPr="00244BE7" w:rsidRDefault="00244BE7" w:rsidP="00244BE7">
            <w:pPr>
              <w:ind w:firstLine="0"/>
            </w:pPr>
            <w:r>
              <w:t>Kirby</w:t>
            </w:r>
          </w:p>
        </w:tc>
      </w:tr>
      <w:tr w:rsidR="00244BE7" w:rsidRPr="00244BE7" w14:paraId="43153383" w14:textId="77777777" w:rsidTr="00244BE7">
        <w:tc>
          <w:tcPr>
            <w:tcW w:w="2179" w:type="dxa"/>
          </w:tcPr>
          <w:p w14:paraId="3D69F130" w14:textId="5ABD35C8" w:rsidR="00244BE7" w:rsidRPr="00244BE7" w:rsidRDefault="00244BE7" w:rsidP="00244BE7">
            <w:pPr>
              <w:ind w:firstLine="0"/>
            </w:pPr>
            <w:r>
              <w:t>Landing</w:t>
            </w:r>
          </w:p>
        </w:tc>
        <w:tc>
          <w:tcPr>
            <w:tcW w:w="2179" w:type="dxa"/>
          </w:tcPr>
          <w:p w14:paraId="2456833A" w14:textId="27C51E36" w:rsidR="00244BE7" w:rsidRPr="00244BE7" w:rsidRDefault="00244BE7" w:rsidP="00244BE7">
            <w:pPr>
              <w:ind w:firstLine="0"/>
            </w:pPr>
            <w:r>
              <w:t>Lastinger</w:t>
            </w:r>
          </w:p>
        </w:tc>
        <w:tc>
          <w:tcPr>
            <w:tcW w:w="2180" w:type="dxa"/>
          </w:tcPr>
          <w:p w14:paraId="25F50032" w14:textId="5024CE50" w:rsidR="00244BE7" w:rsidRPr="00244BE7" w:rsidRDefault="00244BE7" w:rsidP="00244BE7">
            <w:pPr>
              <w:ind w:firstLine="0"/>
            </w:pPr>
            <w:r>
              <w:t>Lawson</w:t>
            </w:r>
          </w:p>
        </w:tc>
      </w:tr>
      <w:tr w:rsidR="00244BE7" w:rsidRPr="00244BE7" w14:paraId="77CFD9CF" w14:textId="77777777" w:rsidTr="00244BE7">
        <w:tc>
          <w:tcPr>
            <w:tcW w:w="2179" w:type="dxa"/>
          </w:tcPr>
          <w:p w14:paraId="1F660F05" w14:textId="2F0BC4F4" w:rsidR="00244BE7" w:rsidRPr="00244BE7" w:rsidRDefault="00244BE7" w:rsidP="00244BE7">
            <w:pPr>
              <w:ind w:firstLine="0"/>
            </w:pPr>
            <w:r>
              <w:t>Ligon</w:t>
            </w:r>
          </w:p>
        </w:tc>
        <w:tc>
          <w:tcPr>
            <w:tcW w:w="2179" w:type="dxa"/>
          </w:tcPr>
          <w:p w14:paraId="295AF1E8" w14:textId="718FA213" w:rsidR="00244BE7" w:rsidRPr="00244BE7" w:rsidRDefault="00244BE7" w:rsidP="00244BE7">
            <w:pPr>
              <w:ind w:firstLine="0"/>
            </w:pPr>
            <w:r>
              <w:t>Luck</w:t>
            </w:r>
          </w:p>
        </w:tc>
        <w:tc>
          <w:tcPr>
            <w:tcW w:w="2180" w:type="dxa"/>
          </w:tcPr>
          <w:p w14:paraId="20FF28E0" w14:textId="2E49A026" w:rsidR="00244BE7" w:rsidRPr="00244BE7" w:rsidRDefault="00244BE7" w:rsidP="00244BE7">
            <w:pPr>
              <w:ind w:firstLine="0"/>
            </w:pPr>
            <w:r>
              <w:t>Magnuson</w:t>
            </w:r>
          </w:p>
        </w:tc>
      </w:tr>
      <w:tr w:rsidR="00244BE7" w:rsidRPr="00244BE7" w14:paraId="6DA11758" w14:textId="77777777" w:rsidTr="00244BE7">
        <w:tc>
          <w:tcPr>
            <w:tcW w:w="2179" w:type="dxa"/>
          </w:tcPr>
          <w:p w14:paraId="7BE3E27E" w14:textId="5991A559" w:rsidR="00244BE7" w:rsidRPr="00244BE7" w:rsidRDefault="00244BE7" w:rsidP="00244BE7">
            <w:pPr>
              <w:ind w:firstLine="0"/>
            </w:pPr>
            <w:r>
              <w:t>Martin</w:t>
            </w:r>
          </w:p>
        </w:tc>
        <w:tc>
          <w:tcPr>
            <w:tcW w:w="2179" w:type="dxa"/>
          </w:tcPr>
          <w:p w14:paraId="7074E532" w14:textId="4381357A" w:rsidR="00244BE7" w:rsidRPr="00244BE7" w:rsidRDefault="00244BE7" w:rsidP="00244BE7">
            <w:pPr>
              <w:ind w:firstLine="0"/>
            </w:pPr>
            <w:r>
              <w:t>McCravy</w:t>
            </w:r>
          </w:p>
        </w:tc>
        <w:tc>
          <w:tcPr>
            <w:tcW w:w="2180" w:type="dxa"/>
          </w:tcPr>
          <w:p w14:paraId="4F899EE2" w14:textId="4EED639C" w:rsidR="00244BE7" w:rsidRPr="00244BE7" w:rsidRDefault="00244BE7" w:rsidP="00244BE7">
            <w:pPr>
              <w:ind w:firstLine="0"/>
            </w:pPr>
            <w:r>
              <w:t>McDaniel</w:t>
            </w:r>
          </w:p>
        </w:tc>
      </w:tr>
      <w:tr w:rsidR="00244BE7" w:rsidRPr="00244BE7" w14:paraId="57CC82C3" w14:textId="77777777" w:rsidTr="00244BE7">
        <w:tc>
          <w:tcPr>
            <w:tcW w:w="2179" w:type="dxa"/>
          </w:tcPr>
          <w:p w14:paraId="5809839A" w14:textId="04132CCB" w:rsidR="00244BE7" w:rsidRPr="00244BE7" w:rsidRDefault="00244BE7" w:rsidP="00244BE7">
            <w:pPr>
              <w:ind w:firstLine="0"/>
            </w:pPr>
            <w:r>
              <w:t>McGinnis</w:t>
            </w:r>
          </w:p>
        </w:tc>
        <w:tc>
          <w:tcPr>
            <w:tcW w:w="2179" w:type="dxa"/>
          </w:tcPr>
          <w:p w14:paraId="000A95DF" w14:textId="6EAA2868" w:rsidR="00244BE7" w:rsidRPr="00244BE7" w:rsidRDefault="00244BE7" w:rsidP="00244BE7">
            <w:pPr>
              <w:ind w:firstLine="0"/>
            </w:pPr>
            <w:r>
              <w:t>C. Mitchell</w:t>
            </w:r>
          </w:p>
        </w:tc>
        <w:tc>
          <w:tcPr>
            <w:tcW w:w="2180" w:type="dxa"/>
          </w:tcPr>
          <w:p w14:paraId="31244735" w14:textId="10DD149F" w:rsidR="00244BE7" w:rsidRPr="00244BE7" w:rsidRDefault="00244BE7" w:rsidP="00244BE7">
            <w:pPr>
              <w:ind w:firstLine="0"/>
            </w:pPr>
            <w:r>
              <w:t>D. Mitchell</w:t>
            </w:r>
          </w:p>
        </w:tc>
      </w:tr>
      <w:tr w:rsidR="00244BE7" w:rsidRPr="00244BE7" w14:paraId="57E677FE" w14:textId="77777777" w:rsidTr="00244BE7">
        <w:tc>
          <w:tcPr>
            <w:tcW w:w="2179" w:type="dxa"/>
          </w:tcPr>
          <w:p w14:paraId="5BC15764" w14:textId="0C6CCE8A" w:rsidR="00244BE7" w:rsidRPr="00244BE7" w:rsidRDefault="00244BE7" w:rsidP="00244BE7">
            <w:pPr>
              <w:ind w:firstLine="0"/>
            </w:pPr>
            <w:r>
              <w:t>Montgomery</w:t>
            </w:r>
          </w:p>
        </w:tc>
        <w:tc>
          <w:tcPr>
            <w:tcW w:w="2179" w:type="dxa"/>
          </w:tcPr>
          <w:p w14:paraId="23428E64" w14:textId="453C2F24" w:rsidR="00244BE7" w:rsidRPr="00244BE7" w:rsidRDefault="00244BE7" w:rsidP="00244BE7">
            <w:pPr>
              <w:ind w:firstLine="0"/>
            </w:pPr>
            <w:r>
              <w:t>J. Moore</w:t>
            </w:r>
          </w:p>
        </w:tc>
        <w:tc>
          <w:tcPr>
            <w:tcW w:w="2180" w:type="dxa"/>
          </w:tcPr>
          <w:p w14:paraId="4B5D5DDB" w14:textId="30E95BF5" w:rsidR="00244BE7" w:rsidRPr="00244BE7" w:rsidRDefault="00244BE7" w:rsidP="00244BE7">
            <w:pPr>
              <w:ind w:firstLine="0"/>
            </w:pPr>
            <w:r>
              <w:t>Morgan</w:t>
            </w:r>
          </w:p>
        </w:tc>
      </w:tr>
      <w:tr w:rsidR="00244BE7" w:rsidRPr="00244BE7" w14:paraId="2A36C1B0" w14:textId="77777777" w:rsidTr="00244BE7">
        <w:tc>
          <w:tcPr>
            <w:tcW w:w="2179" w:type="dxa"/>
          </w:tcPr>
          <w:p w14:paraId="3F963885" w14:textId="0379A4B8" w:rsidR="00244BE7" w:rsidRPr="00244BE7" w:rsidRDefault="00244BE7" w:rsidP="00244BE7">
            <w:pPr>
              <w:ind w:firstLine="0"/>
            </w:pPr>
            <w:r>
              <w:t>Moss</w:t>
            </w:r>
          </w:p>
        </w:tc>
        <w:tc>
          <w:tcPr>
            <w:tcW w:w="2179" w:type="dxa"/>
          </w:tcPr>
          <w:p w14:paraId="010319B7" w14:textId="6CB0CABB" w:rsidR="00244BE7" w:rsidRPr="00244BE7" w:rsidRDefault="00244BE7" w:rsidP="00244BE7">
            <w:pPr>
              <w:ind w:firstLine="0"/>
            </w:pPr>
            <w:r>
              <w:t>Neese</w:t>
            </w:r>
          </w:p>
        </w:tc>
        <w:tc>
          <w:tcPr>
            <w:tcW w:w="2180" w:type="dxa"/>
          </w:tcPr>
          <w:p w14:paraId="6EFE3B53" w14:textId="555E685C" w:rsidR="00244BE7" w:rsidRPr="00244BE7" w:rsidRDefault="00244BE7" w:rsidP="00244BE7">
            <w:pPr>
              <w:ind w:firstLine="0"/>
            </w:pPr>
            <w:r>
              <w:t>B. Newton</w:t>
            </w:r>
          </w:p>
        </w:tc>
      </w:tr>
      <w:tr w:rsidR="00244BE7" w:rsidRPr="00244BE7" w14:paraId="0A45AE4D" w14:textId="77777777" w:rsidTr="00244BE7">
        <w:tc>
          <w:tcPr>
            <w:tcW w:w="2179" w:type="dxa"/>
          </w:tcPr>
          <w:p w14:paraId="11B1368F" w14:textId="21D67827" w:rsidR="00244BE7" w:rsidRPr="00244BE7" w:rsidRDefault="00244BE7" w:rsidP="00244BE7">
            <w:pPr>
              <w:ind w:firstLine="0"/>
            </w:pPr>
            <w:r>
              <w:t>Oremus</w:t>
            </w:r>
          </w:p>
        </w:tc>
        <w:tc>
          <w:tcPr>
            <w:tcW w:w="2179" w:type="dxa"/>
          </w:tcPr>
          <w:p w14:paraId="5686D993" w14:textId="3BCC24C5" w:rsidR="00244BE7" w:rsidRPr="00244BE7" w:rsidRDefault="00244BE7" w:rsidP="00244BE7">
            <w:pPr>
              <w:ind w:firstLine="0"/>
            </w:pPr>
            <w:r>
              <w:t>Pace</w:t>
            </w:r>
          </w:p>
        </w:tc>
        <w:tc>
          <w:tcPr>
            <w:tcW w:w="2180" w:type="dxa"/>
          </w:tcPr>
          <w:p w14:paraId="0E55BD23" w14:textId="21AB60AD" w:rsidR="00244BE7" w:rsidRPr="00244BE7" w:rsidRDefault="00244BE7" w:rsidP="00244BE7">
            <w:pPr>
              <w:ind w:firstLine="0"/>
            </w:pPr>
            <w:r>
              <w:t>Pedalino</w:t>
            </w:r>
          </w:p>
        </w:tc>
      </w:tr>
      <w:tr w:rsidR="00244BE7" w:rsidRPr="00244BE7" w14:paraId="356F3FCC" w14:textId="77777777" w:rsidTr="00244BE7">
        <w:tc>
          <w:tcPr>
            <w:tcW w:w="2179" w:type="dxa"/>
          </w:tcPr>
          <w:p w14:paraId="2E3C777F" w14:textId="46A88EC9" w:rsidR="00244BE7" w:rsidRPr="00244BE7" w:rsidRDefault="00244BE7" w:rsidP="00244BE7">
            <w:pPr>
              <w:ind w:firstLine="0"/>
            </w:pPr>
            <w:r>
              <w:t>Rankin</w:t>
            </w:r>
          </w:p>
        </w:tc>
        <w:tc>
          <w:tcPr>
            <w:tcW w:w="2179" w:type="dxa"/>
          </w:tcPr>
          <w:p w14:paraId="60C10D77" w14:textId="4B7A88DD" w:rsidR="00244BE7" w:rsidRPr="00244BE7" w:rsidRDefault="00244BE7" w:rsidP="00244BE7">
            <w:pPr>
              <w:ind w:firstLine="0"/>
            </w:pPr>
            <w:r>
              <w:t>Reese</w:t>
            </w:r>
          </w:p>
        </w:tc>
        <w:tc>
          <w:tcPr>
            <w:tcW w:w="2180" w:type="dxa"/>
          </w:tcPr>
          <w:p w14:paraId="692E6F43" w14:textId="36E169F1" w:rsidR="00244BE7" w:rsidRPr="00244BE7" w:rsidRDefault="00244BE7" w:rsidP="00244BE7">
            <w:pPr>
              <w:ind w:firstLine="0"/>
            </w:pPr>
            <w:r>
              <w:t>Robbins</w:t>
            </w:r>
          </w:p>
        </w:tc>
      </w:tr>
      <w:tr w:rsidR="00244BE7" w:rsidRPr="00244BE7" w14:paraId="46549CB0" w14:textId="77777777" w:rsidTr="00244BE7">
        <w:tc>
          <w:tcPr>
            <w:tcW w:w="2179" w:type="dxa"/>
          </w:tcPr>
          <w:p w14:paraId="07EF4284" w14:textId="00AA0C5C" w:rsidR="00244BE7" w:rsidRPr="00244BE7" w:rsidRDefault="00244BE7" w:rsidP="00244BE7">
            <w:pPr>
              <w:ind w:firstLine="0"/>
            </w:pPr>
            <w:r>
              <w:t>Rutherford</w:t>
            </w:r>
          </w:p>
        </w:tc>
        <w:tc>
          <w:tcPr>
            <w:tcW w:w="2179" w:type="dxa"/>
          </w:tcPr>
          <w:p w14:paraId="00D7676C" w14:textId="16A8D5AE" w:rsidR="00244BE7" w:rsidRPr="00244BE7" w:rsidRDefault="00244BE7" w:rsidP="00244BE7">
            <w:pPr>
              <w:ind w:firstLine="0"/>
            </w:pPr>
            <w:r>
              <w:t>Sanders</w:t>
            </w:r>
          </w:p>
        </w:tc>
        <w:tc>
          <w:tcPr>
            <w:tcW w:w="2180" w:type="dxa"/>
          </w:tcPr>
          <w:p w14:paraId="62A746D1" w14:textId="661A26C9" w:rsidR="00244BE7" w:rsidRPr="00244BE7" w:rsidRDefault="00244BE7" w:rsidP="00244BE7">
            <w:pPr>
              <w:ind w:firstLine="0"/>
            </w:pPr>
            <w:r>
              <w:t>Schuessler</w:t>
            </w:r>
          </w:p>
        </w:tc>
      </w:tr>
      <w:tr w:rsidR="00244BE7" w:rsidRPr="00244BE7" w14:paraId="0AE07222" w14:textId="77777777" w:rsidTr="00244BE7">
        <w:tc>
          <w:tcPr>
            <w:tcW w:w="2179" w:type="dxa"/>
          </w:tcPr>
          <w:p w14:paraId="370BEC4C" w14:textId="144EE9AA" w:rsidR="00244BE7" w:rsidRPr="00244BE7" w:rsidRDefault="00244BE7" w:rsidP="00244BE7">
            <w:pPr>
              <w:ind w:firstLine="0"/>
            </w:pPr>
            <w:r>
              <w:t>Scott</w:t>
            </w:r>
          </w:p>
        </w:tc>
        <w:tc>
          <w:tcPr>
            <w:tcW w:w="2179" w:type="dxa"/>
          </w:tcPr>
          <w:p w14:paraId="5F74E9B6" w14:textId="3266EB7C" w:rsidR="00244BE7" w:rsidRPr="00244BE7" w:rsidRDefault="00244BE7" w:rsidP="00244BE7">
            <w:pPr>
              <w:ind w:firstLine="0"/>
            </w:pPr>
            <w:r>
              <w:t>M. M. Smith</w:t>
            </w:r>
          </w:p>
        </w:tc>
        <w:tc>
          <w:tcPr>
            <w:tcW w:w="2180" w:type="dxa"/>
          </w:tcPr>
          <w:p w14:paraId="2336DD9C" w14:textId="3164CDE3" w:rsidR="00244BE7" w:rsidRPr="00244BE7" w:rsidRDefault="00244BE7" w:rsidP="00244BE7">
            <w:pPr>
              <w:ind w:firstLine="0"/>
            </w:pPr>
            <w:r>
              <w:t>Taylor</w:t>
            </w:r>
          </w:p>
        </w:tc>
      </w:tr>
      <w:tr w:rsidR="00244BE7" w:rsidRPr="00244BE7" w14:paraId="4EA6340A" w14:textId="77777777" w:rsidTr="00244BE7">
        <w:tc>
          <w:tcPr>
            <w:tcW w:w="2179" w:type="dxa"/>
          </w:tcPr>
          <w:p w14:paraId="5F872844" w14:textId="033B4F24" w:rsidR="00244BE7" w:rsidRPr="00244BE7" w:rsidRDefault="00244BE7" w:rsidP="00244BE7">
            <w:pPr>
              <w:ind w:firstLine="0"/>
            </w:pPr>
            <w:r>
              <w:t>Teeple</w:t>
            </w:r>
          </w:p>
        </w:tc>
        <w:tc>
          <w:tcPr>
            <w:tcW w:w="2179" w:type="dxa"/>
          </w:tcPr>
          <w:p w14:paraId="5F208F18" w14:textId="1557CB1B" w:rsidR="00244BE7" w:rsidRPr="00244BE7" w:rsidRDefault="00244BE7" w:rsidP="00244BE7">
            <w:pPr>
              <w:ind w:firstLine="0"/>
            </w:pPr>
            <w:r>
              <w:t>Waters</w:t>
            </w:r>
          </w:p>
        </w:tc>
        <w:tc>
          <w:tcPr>
            <w:tcW w:w="2180" w:type="dxa"/>
          </w:tcPr>
          <w:p w14:paraId="7F1E761D" w14:textId="64179909" w:rsidR="00244BE7" w:rsidRPr="00244BE7" w:rsidRDefault="00244BE7" w:rsidP="00244BE7">
            <w:pPr>
              <w:ind w:firstLine="0"/>
            </w:pPr>
            <w:r>
              <w:t>Weeks</w:t>
            </w:r>
          </w:p>
        </w:tc>
      </w:tr>
      <w:tr w:rsidR="00244BE7" w:rsidRPr="00244BE7" w14:paraId="38DB10EB" w14:textId="77777777" w:rsidTr="00244BE7">
        <w:tc>
          <w:tcPr>
            <w:tcW w:w="2179" w:type="dxa"/>
          </w:tcPr>
          <w:p w14:paraId="59274710" w14:textId="7856D106" w:rsidR="00244BE7" w:rsidRPr="00244BE7" w:rsidRDefault="00244BE7" w:rsidP="00244BE7">
            <w:pPr>
              <w:keepNext/>
              <w:ind w:firstLine="0"/>
            </w:pPr>
            <w:r>
              <w:t>Wetmore</w:t>
            </w:r>
          </w:p>
        </w:tc>
        <w:tc>
          <w:tcPr>
            <w:tcW w:w="2179" w:type="dxa"/>
          </w:tcPr>
          <w:p w14:paraId="52DE0C13" w14:textId="359DBC74" w:rsidR="00244BE7" w:rsidRPr="00244BE7" w:rsidRDefault="00244BE7" w:rsidP="00244BE7">
            <w:pPr>
              <w:keepNext/>
              <w:ind w:firstLine="0"/>
            </w:pPr>
            <w:r>
              <w:t>Whitmire</w:t>
            </w:r>
          </w:p>
        </w:tc>
        <w:tc>
          <w:tcPr>
            <w:tcW w:w="2180" w:type="dxa"/>
          </w:tcPr>
          <w:p w14:paraId="2B8217E2" w14:textId="7F538FEB" w:rsidR="00244BE7" w:rsidRPr="00244BE7" w:rsidRDefault="00244BE7" w:rsidP="00244BE7">
            <w:pPr>
              <w:keepNext/>
              <w:ind w:firstLine="0"/>
            </w:pPr>
            <w:r>
              <w:t>Wickensimer</w:t>
            </w:r>
          </w:p>
        </w:tc>
      </w:tr>
      <w:tr w:rsidR="00244BE7" w:rsidRPr="00244BE7" w14:paraId="6B770590" w14:textId="77777777" w:rsidTr="00244BE7">
        <w:tc>
          <w:tcPr>
            <w:tcW w:w="2179" w:type="dxa"/>
          </w:tcPr>
          <w:p w14:paraId="4724DCB7" w14:textId="43C52C26" w:rsidR="00244BE7" w:rsidRPr="00244BE7" w:rsidRDefault="00244BE7" w:rsidP="00244BE7">
            <w:pPr>
              <w:keepNext/>
              <w:ind w:firstLine="0"/>
            </w:pPr>
            <w:r>
              <w:t>Williams</w:t>
            </w:r>
          </w:p>
        </w:tc>
        <w:tc>
          <w:tcPr>
            <w:tcW w:w="2179" w:type="dxa"/>
          </w:tcPr>
          <w:p w14:paraId="6C342E0C" w14:textId="7E3B785B" w:rsidR="00244BE7" w:rsidRPr="00244BE7" w:rsidRDefault="00244BE7" w:rsidP="00244BE7">
            <w:pPr>
              <w:keepNext/>
              <w:ind w:firstLine="0"/>
            </w:pPr>
            <w:r>
              <w:t>Wooten</w:t>
            </w:r>
          </w:p>
        </w:tc>
        <w:tc>
          <w:tcPr>
            <w:tcW w:w="2180" w:type="dxa"/>
          </w:tcPr>
          <w:p w14:paraId="28D76CD6" w14:textId="4A8530FF" w:rsidR="00244BE7" w:rsidRPr="00244BE7" w:rsidRDefault="00244BE7" w:rsidP="00244BE7">
            <w:pPr>
              <w:keepNext/>
              <w:ind w:firstLine="0"/>
            </w:pPr>
            <w:r>
              <w:t>Yow</w:t>
            </w:r>
          </w:p>
        </w:tc>
      </w:tr>
    </w:tbl>
    <w:p w14:paraId="3784A033" w14:textId="77777777" w:rsidR="00244BE7" w:rsidRDefault="00244BE7" w:rsidP="00244BE7"/>
    <w:p w14:paraId="3E568621" w14:textId="7602A40F" w:rsidR="00244BE7" w:rsidRDefault="00244BE7" w:rsidP="00244BE7">
      <w:pPr>
        <w:jc w:val="center"/>
        <w:rPr>
          <w:b/>
        </w:rPr>
      </w:pPr>
      <w:r w:rsidRPr="00244BE7">
        <w:rPr>
          <w:b/>
        </w:rPr>
        <w:t>Total--90</w:t>
      </w:r>
    </w:p>
    <w:p w14:paraId="27D7BA85" w14:textId="77777777" w:rsidR="00244BE7" w:rsidRDefault="00244BE7" w:rsidP="00244BE7">
      <w:pPr>
        <w:jc w:val="center"/>
        <w:rPr>
          <w:b/>
        </w:rPr>
      </w:pPr>
    </w:p>
    <w:p w14:paraId="6D7A0915" w14:textId="77777777" w:rsidR="00244BE7" w:rsidRDefault="00244BE7" w:rsidP="00244BE7">
      <w:pPr>
        <w:ind w:firstLine="0"/>
      </w:pPr>
      <w:r w:rsidRPr="00244B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44BE7" w:rsidRPr="00244BE7" w14:paraId="1B80F53D" w14:textId="77777777" w:rsidTr="00244BE7">
        <w:tc>
          <w:tcPr>
            <w:tcW w:w="2179" w:type="dxa"/>
          </w:tcPr>
          <w:p w14:paraId="3FDCBC5F" w14:textId="04AD0527" w:rsidR="00244BE7" w:rsidRPr="00244BE7" w:rsidRDefault="00244BE7" w:rsidP="00244BE7">
            <w:pPr>
              <w:keepNext/>
              <w:ind w:firstLine="0"/>
            </w:pPr>
            <w:r>
              <w:t>Edgerton</w:t>
            </w:r>
          </w:p>
        </w:tc>
        <w:tc>
          <w:tcPr>
            <w:tcW w:w="2179" w:type="dxa"/>
          </w:tcPr>
          <w:p w14:paraId="12335A56" w14:textId="7CAB60D6" w:rsidR="00244BE7" w:rsidRPr="00244BE7" w:rsidRDefault="00244BE7" w:rsidP="00244BE7">
            <w:pPr>
              <w:keepNext/>
              <w:ind w:firstLine="0"/>
            </w:pPr>
            <w:r>
              <w:t>Harris</w:t>
            </w:r>
          </w:p>
        </w:tc>
        <w:tc>
          <w:tcPr>
            <w:tcW w:w="2180" w:type="dxa"/>
          </w:tcPr>
          <w:p w14:paraId="571D5634" w14:textId="55AEF05F" w:rsidR="00244BE7" w:rsidRPr="00244BE7" w:rsidRDefault="00244BE7" w:rsidP="00244BE7">
            <w:pPr>
              <w:keepNext/>
              <w:ind w:firstLine="0"/>
            </w:pPr>
            <w:r>
              <w:t>Kilmartin</w:t>
            </w:r>
          </w:p>
        </w:tc>
      </w:tr>
      <w:tr w:rsidR="00244BE7" w:rsidRPr="00244BE7" w14:paraId="11D67283" w14:textId="77777777" w:rsidTr="00244BE7">
        <w:tc>
          <w:tcPr>
            <w:tcW w:w="2179" w:type="dxa"/>
          </w:tcPr>
          <w:p w14:paraId="3D4CF1AA" w14:textId="33484574" w:rsidR="00244BE7" w:rsidRPr="00244BE7" w:rsidRDefault="00244BE7" w:rsidP="00244BE7">
            <w:pPr>
              <w:keepNext/>
              <w:ind w:firstLine="0"/>
            </w:pPr>
            <w:r>
              <w:t>Long</w:t>
            </w:r>
          </w:p>
        </w:tc>
        <w:tc>
          <w:tcPr>
            <w:tcW w:w="2179" w:type="dxa"/>
          </w:tcPr>
          <w:p w14:paraId="4BDFCBB1" w14:textId="769D3DEB" w:rsidR="00244BE7" w:rsidRPr="00244BE7" w:rsidRDefault="00244BE7" w:rsidP="00244BE7">
            <w:pPr>
              <w:keepNext/>
              <w:ind w:firstLine="0"/>
            </w:pPr>
            <w:r>
              <w:t>McCabe</w:t>
            </w:r>
          </w:p>
        </w:tc>
        <w:tc>
          <w:tcPr>
            <w:tcW w:w="2180" w:type="dxa"/>
          </w:tcPr>
          <w:p w14:paraId="63962355" w14:textId="095D44DB" w:rsidR="00244BE7" w:rsidRPr="00244BE7" w:rsidRDefault="00244BE7" w:rsidP="00244BE7">
            <w:pPr>
              <w:keepNext/>
              <w:ind w:firstLine="0"/>
            </w:pPr>
            <w:r>
              <w:t>G. M. Smith</w:t>
            </w:r>
          </w:p>
        </w:tc>
      </w:tr>
    </w:tbl>
    <w:p w14:paraId="2B5CBB9E" w14:textId="77777777" w:rsidR="00244BE7" w:rsidRDefault="00244BE7" w:rsidP="00244BE7"/>
    <w:p w14:paraId="7B21D383" w14:textId="77777777" w:rsidR="00244BE7" w:rsidRDefault="00244BE7" w:rsidP="00244BE7">
      <w:pPr>
        <w:jc w:val="center"/>
        <w:rPr>
          <w:b/>
        </w:rPr>
      </w:pPr>
      <w:r w:rsidRPr="00244BE7">
        <w:rPr>
          <w:b/>
        </w:rPr>
        <w:t>Total--6</w:t>
      </w:r>
    </w:p>
    <w:p w14:paraId="1948D337" w14:textId="5BBC3EC0" w:rsidR="00244BE7" w:rsidRDefault="00244BE7" w:rsidP="00244BE7">
      <w:pPr>
        <w:jc w:val="center"/>
        <w:rPr>
          <w:b/>
        </w:rPr>
      </w:pPr>
    </w:p>
    <w:p w14:paraId="714E0AD9" w14:textId="77777777" w:rsidR="00244BE7" w:rsidRDefault="00244BE7" w:rsidP="00244BE7">
      <w:r>
        <w:t>So, the Veto of the Governor was overridden and a message was ordered sent to the Senate accordingly.</w:t>
      </w:r>
    </w:p>
    <w:p w14:paraId="3E161C12" w14:textId="77777777" w:rsidR="002E3650" w:rsidRDefault="002E3650" w:rsidP="00244BE7"/>
    <w:p w14:paraId="2A5CA15B" w14:textId="224FF1F6" w:rsidR="00244BE7" w:rsidRDefault="00244BE7" w:rsidP="00244BE7">
      <w:pPr>
        <w:keepNext/>
        <w:jc w:val="center"/>
        <w:rPr>
          <w:b/>
        </w:rPr>
      </w:pPr>
      <w:r w:rsidRPr="00244BE7">
        <w:rPr>
          <w:b/>
        </w:rPr>
        <w:t>H. 4042--COMMITTED</w:t>
      </w:r>
    </w:p>
    <w:p w14:paraId="1C007BFD" w14:textId="1E01AC5C" w:rsidR="00244BE7" w:rsidRDefault="00244BE7" w:rsidP="00244BE7">
      <w:r>
        <w:t xml:space="preserve">The Senate Amendments to the following Bill were taken up for consideration: </w:t>
      </w:r>
    </w:p>
    <w:p w14:paraId="41F96BD1" w14:textId="77777777" w:rsidR="00244BE7" w:rsidRDefault="00244BE7" w:rsidP="00244BE7">
      <w:bookmarkStart w:id="1433" w:name="include_clip_start_272"/>
      <w:bookmarkEnd w:id="1433"/>
    </w:p>
    <w:p w14:paraId="11ABEA4C" w14:textId="77777777" w:rsidR="00244BE7" w:rsidRDefault="00244BE7" w:rsidP="00244BE7">
      <w:pPr>
        <w:keepNext/>
      </w:pPr>
      <w:r>
        <w:t>H. 4042 -- 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A BILL TO AMEND THE SOUTH CAROLINA CODE OF LAWS BY ADDING SECTION 44-53-150 SO AS TO AUTHORIZE THE OVER-THE-COUNTER SALE OF IVERMECTIN TABLETS.</w:t>
      </w:r>
    </w:p>
    <w:p w14:paraId="348B732B" w14:textId="77777777" w:rsidR="002E3650" w:rsidRDefault="002E3650" w:rsidP="00244BE7">
      <w:pPr>
        <w:keepNext/>
      </w:pPr>
    </w:p>
    <w:p w14:paraId="05427609" w14:textId="49DED339" w:rsidR="00244BE7" w:rsidRDefault="00244BE7" w:rsidP="00244BE7">
      <w:bookmarkStart w:id="1434" w:name="include_clip_end_272"/>
      <w:bookmarkEnd w:id="1434"/>
      <w:r>
        <w:t>Rep. HIOTT moved to commit the Bill to the Committee on Agriculture, Natural Resources and Environmental Affairs.</w:t>
      </w:r>
    </w:p>
    <w:p w14:paraId="51D1FD17" w14:textId="77777777" w:rsidR="002E3650" w:rsidRDefault="002E3650" w:rsidP="00244BE7"/>
    <w:p w14:paraId="0F205886" w14:textId="64CE1A40" w:rsidR="00244BE7" w:rsidRDefault="00244BE7" w:rsidP="00244BE7">
      <w:r>
        <w:t>Rep. PACE moved to table the motion.</w:t>
      </w:r>
    </w:p>
    <w:p w14:paraId="7D13E0DB" w14:textId="77777777" w:rsidR="00244BE7" w:rsidRDefault="00244BE7" w:rsidP="00244BE7"/>
    <w:p w14:paraId="7E6A710C" w14:textId="77777777" w:rsidR="00244BE7" w:rsidRDefault="00244BE7" w:rsidP="00244BE7">
      <w:r>
        <w:t>Rep. KILMARTIN demanded the yeas and nays which were taken, resulting as follows:</w:t>
      </w:r>
    </w:p>
    <w:p w14:paraId="4AE39F96" w14:textId="547FE46D" w:rsidR="00244BE7" w:rsidRDefault="00244BE7" w:rsidP="00244BE7">
      <w:pPr>
        <w:jc w:val="center"/>
      </w:pPr>
      <w:bookmarkStart w:id="1435" w:name="vote_start275"/>
      <w:bookmarkEnd w:id="1435"/>
      <w:r>
        <w:t>Yeas 29; Nays 63</w:t>
      </w:r>
    </w:p>
    <w:p w14:paraId="2A27A916" w14:textId="77777777" w:rsidR="00244BE7" w:rsidRDefault="00244BE7" w:rsidP="00244BE7">
      <w:pPr>
        <w:jc w:val="center"/>
      </w:pPr>
    </w:p>
    <w:p w14:paraId="18716839"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2D11C254" w14:textId="77777777" w:rsidTr="00244BE7">
        <w:tc>
          <w:tcPr>
            <w:tcW w:w="2179" w:type="dxa"/>
          </w:tcPr>
          <w:p w14:paraId="61D1CBFD" w14:textId="0EFE9069" w:rsidR="00244BE7" w:rsidRPr="00244BE7" w:rsidRDefault="00244BE7" w:rsidP="00244BE7">
            <w:pPr>
              <w:keepNext/>
              <w:ind w:firstLine="0"/>
            </w:pPr>
            <w:r>
              <w:t>Beach</w:t>
            </w:r>
          </w:p>
        </w:tc>
        <w:tc>
          <w:tcPr>
            <w:tcW w:w="2179" w:type="dxa"/>
          </w:tcPr>
          <w:p w14:paraId="488BA06C" w14:textId="4C73F2C1" w:rsidR="00244BE7" w:rsidRPr="00244BE7" w:rsidRDefault="00244BE7" w:rsidP="00244BE7">
            <w:pPr>
              <w:keepNext/>
              <w:ind w:firstLine="0"/>
            </w:pPr>
            <w:r>
              <w:t>Burns</w:t>
            </w:r>
          </w:p>
        </w:tc>
        <w:tc>
          <w:tcPr>
            <w:tcW w:w="2180" w:type="dxa"/>
          </w:tcPr>
          <w:p w14:paraId="2F961E36" w14:textId="1734BF51" w:rsidR="00244BE7" w:rsidRPr="00244BE7" w:rsidRDefault="00244BE7" w:rsidP="00244BE7">
            <w:pPr>
              <w:keepNext/>
              <w:ind w:firstLine="0"/>
            </w:pPr>
            <w:r>
              <w:t>Chapman</w:t>
            </w:r>
          </w:p>
        </w:tc>
      </w:tr>
      <w:tr w:rsidR="00244BE7" w:rsidRPr="00244BE7" w14:paraId="6D880A4F" w14:textId="77777777" w:rsidTr="00244BE7">
        <w:tc>
          <w:tcPr>
            <w:tcW w:w="2179" w:type="dxa"/>
          </w:tcPr>
          <w:p w14:paraId="1D58D9A6" w14:textId="5D9C3ACD" w:rsidR="00244BE7" w:rsidRPr="00244BE7" w:rsidRDefault="00244BE7" w:rsidP="00244BE7">
            <w:pPr>
              <w:ind w:firstLine="0"/>
            </w:pPr>
            <w:r>
              <w:t>Chumley</w:t>
            </w:r>
          </w:p>
        </w:tc>
        <w:tc>
          <w:tcPr>
            <w:tcW w:w="2179" w:type="dxa"/>
          </w:tcPr>
          <w:p w14:paraId="74A27391" w14:textId="4D88A30A" w:rsidR="00244BE7" w:rsidRPr="00244BE7" w:rsidRDefault="00244BE7" w:rsidP="00244BE7">
            <w:pPr>
              <w:ind w:firstLine="0"/>
            </w:pPr>
            <w:r>
              <w:t>Cromer</w:t>
            </w:r>
          </w:p>
        </w:tc>
        <w:tc>
          <w:tcPr>
            <w:tcW w:w="2180" w:type="dxa"/>
          </w:tcPr>
          <w:p w14:paraId="17387FB5" w14:textId="0DE384F0" w:rsidR="00244BE7" w:rsidRPr="00244BE7" w:rsidRDefault="00244BE7" w:rsidP="00244BE7">
            <w:pPr>
              <w:ind w:firstLine="0"/>
            </w:pPr>
            <w:r>
              <w:t>Duncan</w:t>
            </w:r>
          </w:p>
        </w:tc>
      </w:tr>
      <w:tr w:rsidR="00244BE7" w:rsidRPr="00244BE7" w14:paraId="7A345C89" w14:textId="77777777" w:rsidTr="00244BE7">
        <w:tc>
          <w:tcPr>
            <w:tcW w:w="2179" w:type="dxa"/>
          </w:tcPr>
          <w:p w14:paraId="17006473" w14:textId="6C6F978B" w:rsidR="00244BE7" w:rsidRPr="00244BE7" w:rsidRDefault="00244BE7" w:rsidP="00244BE7">
            <w:pPr>
              <w:ind w:firstLine="0"/>
            </w:pPr>
            <w:r>
              <w:t>Edgerton</w:t>
            </w:r>
          </w:p>
        </w:tc>
        <w:tc>
          <w:tcPr>
            <w:tcW w:w="2179" w:type="dxa"/>
          </w:tcPr>
          <w:p w14:paraId="051A4B0D" w14:textId="10159DB8" w:rsidR="00244BE7" w:rsidRPr="00244BE7" w:rsidRDefault="00244BE7" w:rsidP="00244BE7">
            <w:pPr>
              <w:ind w:firstLine="0"/>
            </w:pPr>
            <w:r>
              <w:t>Forrest</w:t>
            </w:r>
          </w:p>
        </w:tc>
        <w:tc>
          <w:tcPr>
            <w:tcW w:w="2180" w:type="dxa"/>
          </w:tcPr>
          <w:p w14:paraId="5CBDD8D5" w14:textId="285056D0" w:rsidR="00244BE7" w:rsidRPr="00244BE7" w:rsidRDefault="00244BE7" w:rsidP="00244BE7">
            <w:pPr>
              <w:ind w:firstLine="0"/>
            </w:pPr>
            <w:r>
              <w:t>Frank</w:t>
            </w:r>
          </w:p>
        </w:tc>
      </w:tr>
      <w:tr w:rsidR="00244BE7" w:rsidRPr="00244BE7" w14:paraId="3F3B79A8" w14:textId="77777777" w:rsidTr="00244BE7">
        <w:tc>
          <w:tcPr>
            <w:tcW w:w="2179" w:type="dxa"/>
          </w:tcPr>
          <w:p w14:paraId="45CEE8F5" w14:textId="2D1F4188" w:rsidR="00244BE7" w:rsidRPr="00244BE7" w:rsidRDefault="00244BE7" w:rsidP="00244BE7">
            <w:pPr>
              <w:ind w:firstLine="0"/>
            </w:pPr>
            <w:r>
              <w:t>Gagnon</w:t>
            </w:r>
          </w:p>
        </w:tc>
        <w:tc>
          <w:tcPr>
            <w:tcW w:w="2179" w:type="dxa"/>
          </w:tcPr>
          <w:p w14:paraId="2DCBDC24" w14:textId="2321BB53" w:rsidR="00244BE7" w:rsidRPr="00244BE7" w:rsidRDefault="00244BE7" w:rsidP="00244BE7">
            <w:pPr>
              <w:ind w:firstLine="0"/>
            </w:pPr>
            <w:r>
              <w:t>Haddon</w:t>
            </w:r>
          </w:p>
        </w:tc>
        <w:tc>
          <w:tcPr>
            <w:tcW w:w="2180" w:type="dxa"/>
          </w:tcPr>
          <w:p w14:paraId="00C92274" w14:textId="601C2C7A" w:rsidR="00244BE7" w:rsidRPr="00244BE7" w:rsidRDefault="00244BE7" w:rsidP="00244BE7">
            <w:pPr>
              <w:ind w:firstLine="0"/>
            </w:pPr>
            <w:r>
              <w:t>Harris</w:t>
            </w:r>
          </w:p>
        </w:tc>
      </w:tr>
      <w:tr w:rsidR="00244BE7" w:rsidRPr="00244BE7" w14:paraId="1CC9057C" w14:textId="77777777" w:rsidTr="00244BE7">
        <w:tc>
          <w:tcPr>
            <w:tcW w:w="2179" w:type="dxa"/>
          </w:tcPr>
          <w:p w14:paraId="67B700BD" w14:textId="33E32F8B" w:rsidR="00244BE7" w:rsidRPr="00244BE7" w:rsidRDefault="00244BE7" w:rsidP="00244BE7">
            <w:pPr>
              <w:ind w:firstLine="0"/>
            </w:pPr>
            <w:r>
              <w:t>Huff</w:t>
            </w:r>
          </w:p>
        </w:tc>
        <w:tc>
          <w:tcPr>
            <w:tcW w:w="2179" w:type="dxa"/>
          </w:tcPr>
          <w:p w14:paraId="72A44EBD" w14:textId="2DA3BE90" w:rsidR="00244BE7" w:rsidRPr="00244BE7" w:rsidRDefault="00244BE7" w:rsidP="00244BE7">
            <w:pPr>
              <w:ind w:firstLine="0"/>
            </w:pPr>
            <w:r>
              <w:t>Kilmartin</w:t>
            </w:r>
          </w:p>
        </w:tc>
        <w:tc>
          <w:tcPr>
            <w:tcW w:w="2180" w:type="dxa"/>
          </w:tcPr>
          <w:p w14:paraId="246DA112" w14:textId="7DD276B2" w:rsidR="00244BE7" w:rsidRPr="00244BE7" w:rsidRDefault="00244BE7" w:rsidP="00244BE7">
            <w:pPr>
              <w:ind w:firstLine="0"/>
            </w:pPr>
            <w:r>
              <w:t>Lastinger</w:t>
            </w:r>
          </w:p>
        </w:tc>
      </w:tr>
      <w:tr w:rsidR="00244BE7" w:rsidRPr="00244BE7" w14:paraId="1F2F3EB4" w14:textId="77777777" w:rsidTr="00244BE7">
        <w:tc>
          <w:tcPr>
            <w:tcW w:w="2179" w:type="dxa"/>
          </w:tcPr>
          <w:p w14:paraId="66E426A2" w14:textId="0E208972" w:rsidR="00244BE7" w:rsidRPr="00244BE7" w:rsidRDefault="00244BE7" w:rsidP="00244BE7">
            <w:pPr>
              <w:ind w:firstLine="0"/>
            </w:pPr>
            <w:r>
              <w:t>Lawson</w:t>
            </w:r>
          </w:p>
        </w:tc>
        <w:tc>
          <w:tcPr>
            <w:tcW w:w="2179" w:type="dxa"/>
          </w:tcPr>
          <w:p w14:paraId="59AB04B8" w14:textId="11459AC8" w:rsidR="00244BE7" w:rsidRPr="00244BE7" w:rsidRDefault="00244BE7" w:rsidP="00244BE7">
            <w:pPr>
              <w:ind w:firstLine="0"/>
            </w:pPr>
            <w:r>
              <w:t>Long</w:t>
            </w:r>
          </w:p>
        </w:tc>
        <w:tc>
          <w:tcPr>
            <w:tcW w:w="2180" w:type="dxa"/>
          </w:tcPr>
          <w:p w14:paraId="10E0E7F4" w14:textId="364F9F42" w:rsidR="00244BE7" w:rsidRPr="00244BE7" w:rsidRDefault="00244BE7" w:rsidP="00244BE7">
            <w:pPr>
              <w:ind w:firstLine="0"/>
            </w:pPr>
            <w:r>
              <w:t>Magnuson</w:t>
            </w:r>
          </w:p>
        </w:tc>
      </w:tr>
      <w:tr w:rsidR="00244BE7" w:rsidRPr="00244BE7" w14:paraId="3740B4E3" w14:textId="77777777" w:rsidTr="00244BE7">
        <w:tc>
          <w:tcPr>
            <w:tcW w:w="2179" w:type="dxa"/>
          </w:tcPr>
          <w:p w14:paraId="728548AB" w14:textId="279D6E16" w:rsidR="00244BE7" w:rsidRPr="00244BE7" w:rsidRDefault="00244BE7" w:rsidP="00244BE7">
            <w:pPr>
              <w:ind w:firstLine="0"/>
            </w:pPr>
            <w:r>
              <w:t>McCabe</w:t>
            </w:r>
          </w:p>
        </w:tc>
        <w:tc>
          <w:tcPr>
            <w:tcW w:w="2179" w:type="dxa"/>
          </w:tcPr>
          <w:p w14:paraId="7E41BAAF" w14:textId="5D9503ED" w:rsidR="00244BE7" w:rsidRPr="00244BE7" w:rsidRDefault="00244BE7" w:rsidP="00244BE7">
            <w:pPr>
              <w:ind w:firstLine="0"/>
            </w:pPr>
            <w:r>
              <w:t>McCravy</w:t>
            </w:r>
          </w:p>
        </w:tc>
        <w:tc>
          <w:tcPr>
            <w:tcW w:w="2180" w:type="dxa"/>
          </w:tcPr>
          <w:p w14:paraId="3AA3C170" w14:textId="38C4954E" w:rsidR="00244BE7" w:rsidRPr="00244BE7" w:rsidRDefault="00244BE7" w:rsidP="00244BE7">
            <w:pPr>
              <w:ind w:firstLine="0"/>
            </w:pPr>
            <w:r>
              <w:t>D. Mitchell</w:t>
            </w:r>
          </w:p>
        </w:tc>
      </w:tr>
      <w:tr w:rsidR="00244BE7" w:rsidRPr="00244BE7" w14:paraId="78688683" w14:textId="77777777" w:rsidTr="00244BE7">
        <w:tc>
          <w:tcPr>
            <w:tcW w:w="2179" w:type="dxa"/>
          </w:tcPr>
          <w:p w14:paraId="48684214" w14:textId="68A0B4FD" w:rsidR="00244BE7" w:rsidRPr="00244BE7" w:rsidRDefault="00244BE7" w:rsidP="00244BE7">
            <w:pPr>
              <w:ind w:firstLine="0"/>
            </w:pPr>
            <w:r>
              <w:t>Morgan</w:t>
            </w:r>
          </w:p>
        </w:tc>
        <w:tc>
          <w:tcPr>
            <w:tcW w:w="2179" w:type="dxa"/>
          </w:tcPr>
          <w:p w14:paraId="62BBDC65" w14:textId="784C3E13" w:rsidR="00244BE7" w:rsidRPr="00244BE7" w:rsidRDefault="00244BE7" w:rsidP="00244BE7">
            <w:pPr>
              <w:ind w:firstLine="0"/>
            </w:pPr>
            <w:r>
              <w:t>Moss</w:t>
            </w:r>
          </w:p>
        </w:tc>
        <w:tc>
          <w:tcPr>
            <w:tcW w:w="2180" w:type="dxa"/>
          </w:tcPr>
          <w:p w14:paraId="5C02F471" w14:textId="1FF65BE3" w:rsidR="00244BE7" w:rsidRPr="00244BE7" w:rsidRDefault="00244BE7" w:rsidP="00244BE7">
            <w:pPr>
              <w:ind w:firstLine="0"/>
            </w:pPr>
            <w:r>
              <w:t>Oremus</w:t>
            </w:r>
          </w:p>
        </w:tc>
      </w:tr>
      <w:tr w:rsidR="00244BE7" w:rsidRPr="00244BE7" w14:paraId="3AC4A92F" w14:textId="77777777" w:rsidTr="00244BE7">
        <w:tc>
          <w:tcPr>
            <w:tcW w:w="2179" w:type="dxa"/>
          </w:tcPr>
          <w:p w14:paraId="5CFD4C45" w14:textId="492FC60B" w:rsidR="00244BE7" w:rsidRPr="00244BE7" w:rsidRDefault="00244BE7" w:rsidP="00244BE7">
            <w:pPr>
              <w:keepNext/>
              <w:ind w:firstLine="0"/>
            </w:pPr>
            <w:r>
              <w:t>Pace</w:t>
            </w:r>
          </w:p>
        </w:tc>
        <w:tc>
          <w:tcPr>
            <w:tcW w:w="2179" w:type="dxa"/>
          </w:tcPr>
          <w:p w14:paraId="7C63D67E" w14:textId="48CD5EC6" w:rsidR="00244BE7" w:rsidRPr="00244BE7" w:rsidRDefault="00244BE7" w:rsidP="00244BE7">
            <w:pPr>
              <w:keepNext/>
              <w:ind w:firstLine="0"/>
            </w:pPr>
            <w:r>
              <w:t>Pedalino</w:t>
            </w:r>
          </w:p>
        </w:tc>
        <w:tc>
          <w:tcPr>
            <w:tcW w:w="2180" w:type="dxa"/>
          </w:tcPr>
          <w:p w14:paraId="1D28A167" w14:textId="09B9B66A" w:rsidR="00244BE7" w:rsidRPr="00244BE7" w:rsidRDefault="00244BE7" w:rsidP="00244BE7">
            <w:pPr>
              <w:keepNext/>
              <w:ind w:firstLine="0"/>
            </w:pPr>
            <w:r>
              <w:t>Sanders</w:t>
            </w:r>
          </w:p>
        </w:tc>
      </w:tr>
      <w:tr w:rsidR="00244BE7" w:rsidRPr="00244BE7" w14:paraId="54384D69" w14:textId="77777777" w:rsidTr="00244BE7">
        <w:tc>
          <w:tcPr>
            <w:tcW w:w="2179" w:type="dxa"/>
          </w:tcPr>
          <w:p w14:paraId="259B55D4" w14:textId="3497A3E0" w:rsidR="00244BE7" w:rsidRPr="00244BE7" w:rsidRDefault="00244BE7" w:rsidP="00244BE7">
            <w:pPr>
              <w:keepNext/>
              <w:ind w:firstLine="0"/>
            </w:pPr>
            <w:r>
              <w:t>Teeple</w:t>
            </w:r>
          </w:p>
        </w:tc>
        <w:tc>
          <w:tcPr>
            <w:tcW w:w="2179" w:type="dxa"/>
          </w:tcPr>
          <w:p w14:paraId="5338731E" w14:textId="38769806" w:rsidR="00244BE7" w:rsidRPr="00244BE7" w:rsidRDefault="00244BE7" w:rsidP="00244BE7">
            <w:pPr>
              <w:keepNext/>
              <w:ind w:firstLine="0"/>
            </w:pPr>
            <w:r>
              <w:t>Terribile</w:t>
            </w:r>
          </w:p>
        </w:tc>
        <w:tc>
          <w:tcPr>
            <w:tcW w:w="2180" w:type="dxa"/>
          </w:tcPr>
          <w:p w14:paraId="37A51C37" w14:textId="77777777" w:rsidR="00244BE7" w:rsidRPr="00244BE7" w:rsidRDefault="00244BE7" w:rsidP="00244BE7">
            <w:pPr>
              <w:keepNext/>
              <w:ind w:firstLine="0"/>
            </w:pPr>
          </w:p>
        </w:tc>
      </w:tr>
    </w:tbl>
    <w:p w14:paraId="455D43ED" w14:textId="77777777" w:rsidR="00244BE7" w:rsidRDefault="00244BE7" w:rsidP="00244BE7"/>
    <w:p w14:paraId="4857D9C4" w14:textId="2603C31A" w:rsidR="00244BE7" w:rsidRDefault="00244BE7" w:rsidP="00244BE7">
      <w:pPr>
        <w:jc w:val="center"/>
        <w:rPr>
          <w:b/>
        </w:rPr>
      </w:pPr>
      <w:r w:rsidRPr="00244BE7">
        <w:rPr>
          <w:b/>
        </w:rPr>
        <w:t>Total--29</w:t>
      </w:r>
    </w:p>
    <w:p w14:paraId="045EFAA7" w14:textId="77777777" w:rsidR="00244BE7" w:rsidRDefault="00244BE7" w:rsidP="00244BE7">
      <w:pPr>
        <w:jc w:val="center"/>
        <w:rPr>
          <w:b/>
        </w:rPr>
      </w:pPr>
    </w:p>
    <w:p w14:paraId="7CE86E4C" w14:textId="77777777" w:rsidR="00244BE7" w:rsidRDefault="00244BE7" w:rsidP="00244BE7">
      <w:pPr>
        <w:ind w:firstLine="0"/>
      </w:pPr>
      <w:r w:rsidRPr="00244B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44BE7" w:rsidRPr="00244BE7" w14:paraId="3C1BC333" w14:textId="77777777" w:rsidTr="00244BE7">
        <w:tc>
          <w:tcPr>
            <w:tcW w:w="2179" w:type="dxa"/>
          </w:tcPr>
          <w:p w14:paraId="4344E959" w14:textId="71A3D6C3" w:rsidR="00244BE7" w:rsidRPr="00244BE7" w:rsidRDefault="00244BE7" w:rsidP="00244BE7">
            <w:pPr>
              <w:keepNext/>
              <w:ind w:firstLine="0"/>
            </w:pPr>
            <w:r>
              <w:t>Anderson</w:t>
            </w:r>
          </w:p>
        </w:tc>
        <w:tc>
          <w:tcPr>
            <w:tcW w:w="2179" w:type="dxa"/>
          </w:tcPr>
          <w:p w14:paraId="45B8D087" w14:textId="3D6304A1" w:rsidR="00244BE7" w:rsidRPr="00244BE7" w:rsidRDefault="00244BE7" w:rsidP="00244BE7">
            <w:pPr>
              <w:keepNext/>
              <w:ind w:firstLine="0"/>
            </w:pPr>
            <w:r>
              <w:t>Bailey</w:t>
            </w:r>
          </w:p>
        </w:tc>
        <w:tc>
          <w:tcPr>
            <w:tcW w:w="2180" w:type="dxa"/>
          </w:tcPr>
          <w:p w14:paraId="5E2492AC" w14:textId="1AB5583A" w:rsidR="00244BE7" w:rsidRPr="00244BE7" w:rsidRDefault="00244BE7" w:rsidP="00244BE7">
            <w:pPr>
              <w:keepNext/>
              <w:ind w:firstLine="0"/>
            </w:pPr>
            <w:r>
              <w:t>Bamberg</w:t>
            </w:r>
          </w:p>
        </w:tc>
      </w:tr>
      <w:tr w:rsidR="00244BE7" w:rsidRPr="00244BE7" w14:paraId="28E90FF8" w14:textId="77777777" w:rsidTr="00244BE7">
        <w:tc>
          <w:tcPr>
            <w:tcW w:w="2179" w:type="dxa"/>
          </w:tcPr>
          <w:p w14:paraId="101C58E4" w14:textId="3A066457" w:rsidR="00244BE7" w:rsidRPr="00244BE7" w:rsidRDefault="00244BE7" w:rsidP="00244BE7">
            <w:pPr>
              <w:ind w:firstLine="0"/>
            </w:pPr>
            <w:r>
              <w:t>Bannister</w:t>
            </w:r>
          </w:p>
        </w:tc>
        <w:tc>
          <w:tcPr>
            <w:tcW w:w="2179" w:type="dxa"/>
          </w:tcPr>
          <w:p w14:paraId="2A8AE2BE" w14:textId="22442B15" w:rsidR="00244BE7" w:rsidRPr="00244BE7" w:rsidRDefault="00244BE7" w:rsidP="00244BE7">
            <w:pPr>
              <w:ind w:firstLine="0"/>
            </w:pPr>
            <w:r>
              <w:t>Bauer</w:t>
            </w:r>
          </w:p>
        </w:tc>
        <w:tc>
          <w:tcPr>
            <w:tcW w:w="2180" w:type="dxa"/>
          </w:tcPr>
          <w:p w14:paraId="2D296A8B" w14:textId="2C35976D" w:rsidR="00244BE7" w:rsidRPr="00244BE7" w:rsidRDefault="00244BE7" w:rsidP="00244BE7">
            <w:pPr>
              <w:ind w:firstLine="0"/>
            </w:pPr>
            <w:r>
              <w:t>Bowers</w:t>
            </w:r>
          </w:p>
        </w:tc>
      </w:tr>
      <w:tr w:rsidR="00244BE7" w:rsidRPr="00244BE7" w14:paraId="6F7BEF80" w14:textId="77777777" w:rsidTr="00244BE7">
        <w:tc>
          <w:tcPr>
            <w:tcW w:w="2179" w:type="dxa"/>
          </w:tcPr>
          <w:p w14:paraId="10165CC9" w14:textId="1EFEFF6D" w:rsidR="00244BE7" w:rsidRPr="00244BE7" w:rsidRDefault="00244BE7" w:rsidP="00244BE7">
            <w:pPr>
              <w:ind w:firstLine="0"/>
            </w:pPr>
            <w:r>
              <w:t>Brewer</w:t>
            </w:r>
          </w:p>
        </w:tc>
        <w:tc>
          <w:tcPr>
            <w:tcW w:w="2179" w:type="dxa"/>
          </w:tcPr>
          <w:p w14:paraId="44F24DA1" w14:textId="3799AF5F" w:rsidR="00244BE7" w:rsidRPr="00244BE7" w:rsidRDefault="00244BE7" w:rsidP="00244BE7">
            <w:pPr>
              <w:ind w:firstLine="0"/>
            </w:pPr>
            <w:r>
              <w:t>Brittain</w:t>
            </w:r>
          </w:p>
        </w:tc>
        <w:tc>
          <w:tcPr>
            <w:tcW w:w="2180" w:type="dxa"/>
          </w:tcPr>
          <w:p w14:paraId="1E9905B0" w14:textId="1DE9A0E3" w:rsidR="00244BE7" w:rsidRPr="00244BE7" w:rsidRDefault="00244BE7" w:rsidP="00244BE7">
            <w:pPr>
              <w:ind w:firstLine="0"/>
            </w:pPr>
            <w:r>
              <w:t>Calhoon</w:t>
            </w:r>
          </w:p>
        </w:tc>
      </w:tr>
      <w:tr w:rsidR="00244BE7" w:rsidRPr="00244BE7" w14:paraId="6129D121" w14:textId="77777777" w:rsidTr="00244BE7">
        <w:tc>
          <w:tcPr>
            <w:tcW w:w="2179" w:type="dxa"/>
          </w:tcPr>
          <w:p w14:paraId="009FF50B" w14:textId="26CDE1FC" w:rsidR="00244BE7" w:rsidRPr="00244BE7" w:rsidRDefault="00244BE7" w:rsidP="00244BE7">
            <w:pPr>
              <w:ind w:firstLine="0"/>
            </w:pPr>
            <w:r>
              <w:t>Clyburn</w:t>
            </w:r>
          </w:p>
        </w:tc>
        <w:tc>
          <w:tcPr>
            <w:tcW w:w="2179" w:type="dxa"/>
          </w:tcPr>
          <w:p w14:paraId="13885E12" w14:textId="436338E5" w:rsidR="00244BE7" w:rsidRPr="00244BE7" w:rsidRDefault="00244BE7" w:rsidP="00244BE7">
            <w:pPr>
              <w:ind w:firstLine="0"/>
            </w:pPr>
            <w:r>
              <w:t>Cobb-Hunter</w:t>
            </w:r>
          </w:p>
        </w:tc>
        <w:tc>
          <w:tcPr>
            <w:tcW w:w="2180" w:type="dxa"/>
          </w:tcPr>
          <w:p w14:paraId="718D9F6B" w14:textId="508A7372" w:rsidR="00244BE7" w:rsidRPr="00244BE7" w:rsidRDefault="00244BE7" w:rsidP="00244BE7">
            <w:pPr>
              <w:ind w:firstLine="0"/>
            </w:pPr>
            <w:r>
              <w:t>Collins</w:t>
            </w:r>
          </w:p>
        </w:tc>
      </w:tr>
      <w:tr w:rsidR="00244BE7" w:rsidRPr="00244BE7" w14:paraId="1CCAD0EC" w14:textId="77777777" w:rsidTr="00244BE7">
        <w:tc>
          <w:tcPr>
            <w:tcW w:w="2179" w:type="dxa"/>
          </w:tcPr>
          <w:p w14:paraId="1C48CDF6" w14:textId="6A7BB67A" w:rsidR="00244BE7" w:rsidRPr="00244BE7" w:rsidRDefault="00244BE7" w:rsidP="00244BE7">
            <w:pPr>
              <w:ind w:firstLine="0"/>
            </w:pPr>
            <w:r>
              <w:t>Cox</w:t>
            </w:r>
          </w:p>
        </w:tc>
        <w:tc>
          <w:tcPr>
            <w:tcW w:w="2179" w:type="dxa"/>
          </w:tcPr>
          <w:p w14:paraId="30120A38" w14:textId="27144CE6" w:rsidR="00244BE7" w:rsidRPr="00244BE7" w:rsidRDefault="00244BE7" w:rsidP="00244BE7">
            <w:pPr>
              <w:ind w:firstLine="0"/>
            </w:pPr>
            <w:r>
              <w:t>Crawford</w:t>
            </w:r>
          </w:p>
        </w:tc>
        <w:tc>
          <w:tcPr>
            <w:tcW w:w="2180" w:type="dxa"/>
          </w:tcPr>
          <w:p w14:paraId="3F1ED47F" w14:textId="50D6E095" w:rsidR="00244BE7" w:rsidRPr="00244BE7" w:rsidRDefault="00244BE7" w:rsidP="00244BE7">
            <w:pPr>
              <w:ind w:firstLine="0"/>
            </w:pPr>
            <w:r>
              <w:t>Davis</w:t>
            </w:r>
          </w:p>
        </w:tc>
      </w:tr>
      <w:tr w:rsidR="00244BE7" w:rsidRPr="00244BE7" w14:paraId="2A353F1D" w14:textId="77777777" w:rsidTr="00244BE7">
        <w:tc>
          <w:tcPr>
            <w:tcW w:w="2179" w:type="dxa"/>
          </w:tcPr>
          <w:p w14:paraId="2BBDBDD6" w14:textId="5E72837A" w:rsidR="00244BE7" w:rsidRPr="00244BE7" w:rsidRDefault="00244BE7" w:rsidP="00244BE7">
            <w:pPr>
              <w:ind w:firstLine="0"/>
            </w:pPr>
            <w:r>
              <w:t>Dillard</w:t>
            </w:r>
          </w:p>
        </w:tc>
        <w:tc>
          <w:tcPr>
            <w:tcW w:w="2179" w:type="dxa"/>
          </w:tcPr>
          <w:p w14:paraId="292874E3" w14:textId="6A2AC6DE" w:rsidR="00244BE7" w:rsidRPr="00244BE7" w:rsidRDefault="00244BE7" w:rsidP="00244BE7">
            <w:pPr>
              <w:ind w:firstLine="0"/>
            </w:pPr>
            <w:r>
              <w:t>Erickson</w:t>
            </w:r>
          </w:p>
        </w:tc>
        <w:tc>
          <w:tcPr>
            <w:tcW w:w="2180" w:type="dxa"/>
          </w:tcPr>
          <w:p w14:paraId="10190082" w14:textId="061C33E7" w:rsidR="00244BE7" w:rsidRPr="00244BE7" w:rsidRDefault="00244BE7" w:rsidP="00244BE7">
            <w:pPr>
              <w:ind w:firstLine="0"/>
            </w:pPr>
            <w:r>
              <w:t>Ford</w:t>
            </w:r>
          </w:p>
        </w:tc>
      </w:tr>
      <w:tr w:rsidR="00244BE7" w:rsidRPr="00244BE7" w14:paraId="37A21989" w14:textId="77777777" w:rsidTr="00244BE7">
        <w:tc>
          <w:tcPr>
            <w:tcW w:w="2179" w:type="dxa"/>
          </w:tcPr>
          <w:p w14:paraId="57C304BD" w14:textId="02FFE510" w:rsidR="00244BE7" w:rsidRPr="00244BE7" w:rsidRDefault="00244BE7" w:rsidP="00244BE7">
            <w:pPr>
              <w:ind w:firstLine="0"/>
            </w:pPr>
            <w:r>
              <w:t>Gibson</w:t>
            </w:r>
          </w:p>
        </w:tc>
        <w:tc>
          <w:tcPr>
            <w:tcW w:w="2179" w:type="dxa"/>
          </w:tcPr>
          <w:p w14:paraId="6F99B241" w14:textId="2E033682" w:rsidR="00244BE7" w:rsidRPr="00244BE7" w:rsidRDefault="00244BE7" w:rsidP="00244BE7">
            <w:pPr>
              <w:ind w:firstLine="0"/>
            </w:pPr>
            <w:r>
              <w:t>Gilliard</w:t>
            </w:r>
          </w:p>
        </w:tc>
        <w:tc>
          <w:tcPr>
            <w:tcW w:w="2180" w:type="dxa"/>
          </w:tcPr>
          <w:p w14:paraId="76586185" w14:textId="4C4EECB3" w:rsidR="00244BE7" w:rsidRPr="00244BE7" w:rsidRDefault="00244BE7" w:rsidP="00244BE7">
            <w:pPr>
              <w:ind w:firstLine="0"/>
            </w:pPr>
            <w:r>
              <w:t>Govan</w:t>
            </w:r>
          </w:p>
        </w:tc>
      </w:tr>
      <w:tr w:rsidR="00244BE7" w:rsidRPr="00244BE7" w14:paraId="42DEC100" w14:textId="77777777" w:rsidTr="00244BE7">
        <w:tc>
          <w:tcPr>
            <w:tcW w:w="2179" w:type="dxa"/>
          </w:tcPr>
          <w:p w14:paraId="60BA7E1A" w14:textId="0ADB66D9" w:rsidR="00244BE7" w:rsidRPr="00244BE7" w:rsidRDefault="00244BE7" w:rsidP="00244BE7">
            <w:pPr>
              <w:ind w:firstLine="0"/>
            </w:pPr>
            <w:r>
              <w:t>Grant</w:t>
            </w:r>
          </w:p>
        </w:tc>
        <w:tc>
          <w:tcPr>
            <w:tcW w:w="2179" w:type="dxa"/>
          </w:tcPr>
          <w:p w14:paraId="6D848369" w14:textId="1E0541D1" w:rsidR="00244BE7" w:rsidRPr="00244BE7" w:rsidRDefault="00244BE7" w:rsidP="00244BE7">
            <w:pPr>
              <w:ind w:firstLine="0"/>
            </w:pPr>
            <w:r>
              <w:t>Guest</w:t>
            </w:r>
          </w:p>
        </w:tc>
        <w:tc>
          <w:tcPr>
            <w:tcW w:w="2180" w:type="dxa"/>
          </w:tcPr>
          <w:p w14:paraId="0FB2366E" w14:textId="4ABA9E21" w:rsidR="00244BE7" w:rsidRPr="00244BE7" w:rsidRDefault="00244BE7" w:rsidP="00244BE7">
            <w:pPr>
              <w:ind w:firstLine="0"/>
            </w:pPr>
            <w:r>
              <w:t>Guffey</w:t>
            </w:r>
          </w:p>
        </w:tc>
      </w:tr>
      <w:tr w:rsidR="00244BE7" w:rsidRPr="00244BE7" w14:paraId="76994FC0" w14:textId="77777777" w:rsidTr="00244BE7">
        <w:tc>
          <w:tcPr>
            <w:tcW w:w="2179" w:type="dxa"/>
          </w:tcPr>
          <w:p w14:paraId="769EE8D3" w14:textId="74514275" w:rsidR="00244BE7" w:rsidRPr="00244BE7" w:rsidRDefault="00244BE7" w:rsidP="00244BE7">
            <w:pPr>
              <w:ind w:firstLine="0"/>
            </w:pPr>
            <w:r>
              <w:t>Hardee</w:t>
            </w:r>
          </w:p>
        </w:tc>
        <w:tc>
          <w:tcPr>
            <w:tcW w:w="2179" w:type="dxa"/>
          </w:tcPr>
          <w:p w14:paraId="4956DFF6" w14:textId="6C6F86FA" w:rsidR="00244BE7" w:rsidRPr="00244BE7" w:rsidRDefault="00244BE7" w:rsidP="00244BE7">
            <w:pPr>
              <w:ind w:firstLine="0"/>
            </w:pPr>
            <w:r>
              <w:t>Hartnett</w:t>
            </w:r>
          </w:p>
        </w:tc>
        <w:tc>
          <w:tcPr>
            <w:tcW w:w="2180" w:type="dxa"/>
          </w:tcPr>
          <w:p w14:paraId="24DABD35" w14:textId="0D9A040F" w:rsidR="00244BE7" w:rsidRPr="00244BE7" w:rsidRDefault="00244BE7" w:rsidP="00244BE7">
            <w:pPr>
              <w:ind w:firstLine="0"/>
            </w:pPr>
            <w:r>
              <w:t>Hartz</w:t>
            </w:r>
          </w:p>
        </w:tc>
      </w:tr>
      <w:tr w:rsidR="00244BE7" w:rsidRPr="00244BE7" w14:paraId="5FE30217" w14:textId="77777777" w:rsidTr="00244BE7">
        <w:tc>
          <w:tcPr>
            <w:tcW w:w="2179" w:type="dxa"/>
          </w:tcPr>
          <w:p w14:paraId="72956D1C" w14:textId="689A61D4" w:rsidR="00244BE7" w:rsidRPr="00244BE7" w:rsidRDefault="00244BE7" w:rsidP="00244BE7">
            <w:pPr>
              <w:ind w:firstLine="0"/>
            </w:pPr>
            <w:r>
              <w:t>Hayes</w:t>
            </w:r>
          </w:p>
        </w:tc>
        <w:tc>
          <w:tcPr>
            <w:tcW w:w="2179" w:type="dxa"/>
          </w:tcPr>
          <w:p w14:paraId="6987CED2" w14:textId="05A7EC91" w:rsidR="00244BE7" w:rsidRPr="00244BE7" w:rsidRDefault="00244BE7" w:rsidP="00244BE7">
            <w:pPr>
              <w:ind w:firstLine="0"/>
            </w:pPr>
            <w:r>
              <w:t>Henderson-Myers</w:t>
            </w:r>
          </w:p>
        </w:tc>
        <w:tc>
          <w:tcPr>
            <w:tcW w:w="2180" w:type="dxa"/>
          </w:tcPr>
          <w:p w14:paraId="1A162DAD" w14:textId="162B3565" w:rsidR="00244BE7" w:rsidRPr="00244BE7" w:rsidRDefault="00244BE7" w:rsidP="00244BE7">
            <w:pPr>
              <w:ind w:firstLine="0"/>
            </w:pPr>
            <w:r>
              <w:t>Hewitt</w:t>
            </w:r>
          </w:p>
        </w:tc>
      </w:tr>
      <w:tr w:rsidR="00244BE7" w:rsidRPr="00244BE7" w14:paraId="5E54AEA1" w14:textId="77777777" w:rsidTr="00244BE7">
        <w:tc>
          <w:tcPr>
            <w:tcW w:w="2179" w:type="dxa"/>
          </w:tcPr>
          <w:p w14:paraId="22D407B2" w14:textId="12AC1872" w:rsidR="00244BE7" w:rsidRPr="00244BE7" w:rsidRDefault="00244BE7" w:rsidP="00244BE7">
            <w:pPr>
              <w:ind w:firstLine="0"/>
            </w:pPr>
            <w:r>
              <w:t>Hiott</w:t>
            </w:r>
          </w:p>
        </w:tc>
        <w:tc>
          <w:tcPr>
            <w:tcW w:w="2179" w:type="dxa"/>
          </w:tcPr>
          <w:p w14:paraId="3B37FB40" w14:textId="6F327C18" w:rsidR="00244BE7" w:rsidRPr="00244BE7" w:rsidRDefault="00244BE7" w:rsidP="00244BE7">
            <w:pPr>
              <w:ind w:firstLine="0"/>
            </w:pPr>
            <w:r>
              <w:t>Hixon</w:t>
            </w:r>
          </w:p>
        </w:tc>
        <w:tc>
          <w:tcPr>
            <w:tcW w:w="2180" w:type="dxa"/>
          </w:tcPr>
          <w:p w14:paraId="6DAE99F1" w14:textId="7ECF84C6" w:rsidR="00244BE7" w:rsidRPr="00244BE7" w:rsidRDefault="00244BE7" w:rsidP="00244BE7">
            <w:pPr>
              <w:ind w:firstLine="0"/>
            </w:pPr>
            <w:r>
              <w:t>Holman</w:t>
            </w:r>
          </w:p>
        </w:tc>
      </w:tr>
      <w:tr w:rsidR="00244BE7" w:rsidRPr="00244BE7" w14:paraId="1B7D5FB7" w14:textId="77777777" w:rsidTr="00244BE7">
        <w:tc>
          <w:tcPr>
            <w:tcW w:w="2179" w:type="dxa"/>
          </w:tcPr>
          <w:p w14:paraId="71BC4EE5" w14:textId="7A259B09" w:rsidR="00244BE7" w:rsidRPr="00244BE7" w:rsidRDefault="00244BE7" w:rsidP="00244BE7">
            <w:pPr>
              <w:ind w:firstLine="0"/>
            </w:pPr>
            <w:r>
              <w:t>Hosey</w:t>
            </w:r>
          </w:p>
        </w:tc>
        <w:tc>
          <w:tcPr>
            <w:tcW w:w="2179" w:type="dxa"/>
          </w:tcPr>
          <w:p w14:paraId="602BA36C" w14:textId="0FB992E5" w:rsidR="00244BE7" w:rsidRPr="00244BE7" w:rsidRDefault="00244BE7" w:rsidP="00244BE7">
            <w:pPr>
              <w:ind w:firstLine="0"/>
            </w:pPr>
            <w:r>
              <w:t>Howard</w:t>
            </w:r>
          </w:p>
        </w:tc>
        <w:tc>
          <w:tcPr>
            <w:tcW w:w="2180" w:type="dxa"/>
          </w:tcPr>
          <w:p w14:paraId="0529465F" w14:textId="5D4520F3" w:rsidR="00244BE7" w:rsidRPr="00244BE7" w:rsidRDefault="00244BE7" w:rsidP="00244BE7">
            <w:pPr>
              <w:ind w:firstLine="0"/>
            </w:pPr>
            <w:r>
              <w:t>J. L. Johnson</w:t>
            </w:r>
          </w:p>
        </w:tc>
      </w:tr>
      <w:tr w:rsidR="00244BE7" w:rsidRPr="00244BE7" w14:paraId="11122ED0" w14:textId="77777777" w:rsidTr="00244BE7">
        <w:tc>
          <w:tcPr>
            <w:tcW w:w="2179" w:type="dxa"/>
          </w:tcPr>
          <w:p w14:paraId="33CDA19C" w14:textId="400DE83D" w:rsidR="00244BE7" w:rsidRPr="00244BE7" w:rsidRDefault="00244BE7" w:rsidP="00244BE7">
            <w:pPr>
              <w:ind w:firstLine="0"/>
            </w:pPr>
            <w:r>
              <w:t>Jordan</w:t>
            </w:r>
          </w:p>
        </w:tc>
        <w:tc>
          <w:tcPr>
            <w:tcW w:w="2179" w:type="dxa"/>
          </w:tcPr>
          <w:p w14:paraId="72BDA500" w14:textId="70933D74" w:rsidR="00244BE7" w:rsidRPr="00244BE7" w:rsidRDefault="00244BE7" w:rsidP="00244BE7">
            <w:pPr>
              <w:ind w:firstLine="0"/>
            </w:pPr>
            <w:r>
              <w:t>King</w:t>
            </w:r>
          </w:p>
        </w:tc>
        <w:tc>
          <w:tcPr>
            <w:tcW w:w="2180" w:type="dxa"/>
          </w:tcPr>
          <w:p w14:paraId="706FEE34" w14:textId="5BA98E6A" w:rsidR="00244BE7" w:rsidRPr="00244BE7" w:rsidRDefault="00244BE7" w:rsidP="00244BE7">
            <w:pPr>
              <w:ind w:firstLine="0"/>
            </w:pPr>
            <w:r>
              <w:t>Kirby</w:t>
            </w:r>
          </w:p>
        </w:tc>
      </w:tr>
      <w:tr w:rsidR="00244BE7" w:rsidRPr="00244BE7" w14:paraId="096B30F7" w14:textId="77777777" w:rsidTr="00244BE7">
        <w:tc>
          <w:tcPr>
            <w:tcW w:w="2179" w:type="dxa"/>
          </w:tcPr>
          <w:p w14:paraId="019AA706" w14:textId="12C95B57" w:rsidR="00244BE7" w:rsidRPr="00244BE7" w:rsidRDefault="00244BE7" w:rsidP="00244BE7">
            <w:pPr>
              <w:ind w:firstLine="0"/>
            </w:pPr>
            <w:r>
              <w:t>Ligon</w:t>
            </w:r>
          </w:p>
        </w:tc>
        <w:tc>
          <w:tcPr>
            <w:tcW w:w="2179" w:type="dxa"/>
          </w:tcPr>
          <w:p w14:paraId="25065345" w14:textId="51C1E27C" w:rsidR="00244BE7" w:rsidRPr="00244BE7" w:rsidRDefault="00244BE7" w:rsidP="00244BE7">
            <w:pPr>
              <w:ind w:firstLine="0"/>
            </w:pPr>
            <w:r>
              <w:t>Luck</w:t>
            </w:r>
          </w:p>
        </w:tc>
        <w:tc>
          <w:tcPr>
            <w:tcW w:w="2180" w:type="dxa"/>
          </w:tcPr>
          <w:p w14:paraId="7EB5397B" w14:textId="161A8CA3" w:rsidR="00244BE7" w:rsidRPr="00244BE7" w:rsidRDefault="00244BE7" w:rsidP="00244BE7">
            <w:pPr>
              <w:ind w:firstLine="0"/>
            </w:pPr>
            <w:r>
              <w:t>Martin</w:t>
            </w:r>
          </w:p>
        </w:tc>
      </w:tr>
      <w:tr w:rsidR="00244BE7" w:rsidRPr="00244BE7" w14:paraId="686BA5C1" w14:textId="77777777" w:rsidTr="00244BE7">
        <w:tc>
          <w:tcPr>
            <w:tcW w:w="2179" w:type="dxa"/>
          </w:tcPr>
          <w:p w14:paraId="7042269B" w14:textId="1391F7AC" w:rsidR="00244BE7" w:rsidRPr="00244BE7" w:rsidRDefault="00244BE7" w:rsidP="00244BE7">
            <w:pPr>
              <w:ind w:firstLine="0"/>
            </w:pPr>
            <w:r>
              <w:t>McDaniel</w:t>
            </w:r>
          </w:p>
        </w:tc>
        <w:tc>
          <w:tcPr>
            <w:tcW w:w="2179" w:type="dxa"/>
          </w:tcPr>
          <w:p w14:paraId="34CFEEF6" w14:textId="61D74CA3" w:rsidR="00244BE7" w:rsidRPr="00244BE7" w:rsidRDefault="00244BE7" w:rsidP="00244BE7">
            <w:pPr>
              <w:ind w:firstLine="0"/>
            </w:pPr>
            <w:r>
              <w:t>McGinnis</w:t>
            </w:r>
          </w:p>
        </w:tc>
        <w:tc>
          <w:tcPr>
            <w:tcW w:w="2180" w:type="dxa"/>
          </w:tcPr>
          <w:p w14:paraId="280F2783" w14:textId="1BA3EA2D" w:rsidR="00244BE7" w:rsidRPr="00244BE7" w:rsidRDefault="00244BE7" w:rsidP="00244BE7">
            <w:pPr>
              <w:ind w:firstLine="0"/>
            </w:pPr>
            <w:r>
              <w:t>Montgomery</w:t>
            </w:r>
          </w:p>
        </w:tc>
      </w:tr>
      <w:tr w:rsidR="00244BE7" w:rsidRPr="00244BE7" w14:paraId="4945DE2E" w14:textId="77777777" w:rsidTr="00244BE7">
        <w:tc>
          <w:tcPr>
            <w:tcW w:w="2179" w:type="dxa"/>
          </w:tcPr>
          <w:p w14:paraId="04C2BCCD" w14:textId="7A5B7578" w:rsidR="00244BE7" w:rsidRPr="00244BE7" w:rsidRDefault="00244BE7" w:rsidP="00244BE7">
            <w:pPr>
              <w:ind w:firstLine="0"/>
            </w:pPr>
            <w:r>
              <w:t>J. Moore</w:t>
            </w:r>
          </w:p>
        </w:tc>
        <w:tc>
          <w:tcPr>
            <w:tcW w:w="2179" w:type="dxa"/>
          </w:tcPr>
          <w:p w14:paraId="3DD1B63A" w14:textId="21B6747B" w:rsidR="00244BE7" w:rsidRPr="00244BE7" w:rsidRDefault="00244BE7" w:rsidP="00244BE7">
            <w:pPr>
              <w:ind w:firstLine="0"/>
            </w:pPr>
            <w:r>
              <w:t>Neese</w:t>
            </w:r>
          </w:p>
        </w:tc>
        <w:tc>
          <w:tcPr>
            <w:tcW w:w="2180" w:type="dxa"/>
          </w:tcPr>
          <w:p w14:paraId="314899ED" w14:textId="6F9F5E22" w:rsidR="00244BE7" w:rsidRPr="00244BE7" w:rsidRDefault="00244BE7" w:rsidP="00244BE7">
            <w:pPr>
              <w:ind w:firstLine="0"/>
            </w:pPr>
            <w:r>
              <w:t>B. Newton</w:t>
            </w:r>
          </w:p>
        </w:tc>
      </w:tr>
      <w:tr w:rsidR="00244BE7" w:rsidRPr="00244BE7" w14:paraId="41252B6C" w14:textId="77777777" w:rsidTr="00244BE7">
        <w:tc>
          <w:tcPr>
            <w:tcW w:w="2179" w:type="dxa"/>
          </w:tcPr>
          <w:p w14:paraId="186976AF" w14:textId="4FEB3B2E" w:rsidR="00244BE7" w:rsidRPr="00244BE7" w:rsidRDefault="00244BE7" w:rsidP="00244BE7">
            <w:pPr>
              <w:ind w:firstLine="0"/>
            </w:pPr>
            <w:r>
              <w:t>Rankin</w:t>
            </w:r>
          </w:p>
        </w:tc>
        <w:tc>
          <w:tcPr>
            <w:tcW w:w="2179" w:type="dxa"/>
          </w:tcPr>
          <w:p w14:paraId="20FAE79A" w14:textId="0E4A453B" w:rsidR="00244BE7" w:rsidRPr="00244BE7" w:rsidRDefault="00244BE7" w:rsidP="00244BE7">
            <w:pPr>
              <w:ind w:firstLine="0"/>
            </w:pPr>
            <w:r>
              <w:t>Reese</w:t>
            </w:r>
          </w:p>
        </w:tc>
        <w:tc>
          <w:tcPr>
            <w:tcW w:w="2180" w:type="dxa"/>
          </w:tcPr>
          <w:p w14:paraId="5493B21F" w14:textId="524EA307" w:rsidR="00244BE7" w:rsidRPr="00244BE7" w:rsidRDefault="00244BE7" w:rsidP="00244BE7">
            <w:pPr>
              <w:ind w:firstLine="0"/>
            </w:pPr>
            <w:r>
              <w:t>Robbins</w:t>
            </w:r>
          </w:p>
        </w:tc>
      </w:tr>
      <w:tr w:rsidR="00244BE7" w:rsidRPr="00244BE7" w14:paraId="30EE6770" w14:textId="77777777" w:rsidTr="00244BE7">
        <w:tc>
          <w:tcPr>
            <w:tcW w:w="2179" w:type="dxa"/>
          </w:tcPr>
          <w:p w14:paraId="49FFB81C" w14:textId="2DD11F08" w:rsidR="00244BE7" w:rsidRPr="00244BE7" w:rsidRDefault="00244BE7" w:rsidP="00244BE7">
            <w:pPr>
              <w:ind w:firstLine="0"/>
            </w:pPr>
            <w:r>
              <w:t>Rutherford</w:t>
            </w:r>
          </w:p>
        </w:tc>
        <w:tc>
          <w:tcPr>
            <w:tcW w:w="2179" w:type="dxa"/>
          </w:tcPr>
          <w:p w14:paraId="7246D6E5" w14:textId="4AA0476E" w:rsidR="00244BE7" w:rsidRPr="00244BE7" w:rsidRDefault="00244BE7" w:rsidP="00244BE7">
            <w:pPr>
              <w:ind w:firstLine="0"/>
            </w:pPr>
            <w:r>
              <w:t>Schuessler</w:t>
            </w:r>
          </w:p>
        </w:tc>
        <w:tc>
          <w:tcPr>
            <w:tcW w:w="2180" w:type="dxa"/>
          </w:tcPr>
          <w:p w14:paraId="22AF0F65" w14:textId="01E1126B" w:rsidR="00244BE7" w:rsidRPr="00244BE7" w:rsidRDefault="00244BE7" w:rsidP="00244BE7">
            <w:pPr>
              <w:ind w:firstLine="0"/>
            </w:pPr>
            <w:r>
              <w:t>Scott</w:t>
            </w:r>
          </w:p>
        </w:tc>
      </w:tr>
      <w:tr w:rsidR="00244BE7" w:rsidRPr="00244BE7" w14:paraId="2B0238E1" w14:textId="77777777" w:rsidTr="00244BE7">
        <w:tc>
          <w:tcPr>
            <w:tcW w:w="2179" w:type="dxa"/>
          </w:tcPr>
          <w:p w14:paraId="4503140C" w14:textId="328C42FA" w:rsidR="00244BE7" w:rsidRPr="00244BE7" w:rsidRDefault="00244BE7" w:rsidP="00244BE7">
            <w:pPr>
              <w:ind w:firstLine="0"/>
            </w:pPr>
            <w:r>
              <w:t>G. M. Smith</w:t>
            </w:r>
          </w:p>
        </w:tc>
        <w:tc>
          <w:tcPr>
            <w:tcW w:w="2179" w:type="dxa"/>
          </w:tcPr>
          <w:p w14:paraId="2224DA77" w14:textId="49F23BD3" w:rsidR="00244BE7" w:rsidRPr="00244BE7" w:rsidRDefault="00244BE7" w:rsidP="00244BE7">
            <w:pPr>
              <w:ind w:firstLine="0"/>
            </w:pPr>
            <w:r>
              <w:t>M. M. Smith</w:t>
            </w:r>
          </w:p>
        </w:tc>
        <w:tc>
          <w:tcPr>
            <w:tcW w:w="2180" w:type="dxa"/>
          </w:tcPr>
          <w:p w14:paraId="7ADDD35B" w14:textId="6CEDF7AC" w:rsidR="00244BE7" w:rsidRPr="00244BE7" w:rsidRDefault="00244BE7" w:rsidP="00244BE7">
            <w:pPr>
              <w:ind w:firstLine="0"/>
            </w:pPr>
            <w:r>
              <w:t>Taylor</w:t>
            </w:r>
          </w:p>
        </w:tc>
      </w:tr>
      <w:tr w:rsidR="00244BE7" w:rsidRPr="00244BE7" w14:paraId="5C7D06FE" w14:textId="77777777" w:rsidTr="00244BE7">
        <w:tc>
          <w:tcPr>
            <w:tcW w:w="2179" w:type="dxa"/>
          </w:tcPr>
          <w:p w14:paraId="0F4CDC18" w14:textId="00438284" w:rsidR="00244BE7" w:rsidRPr="00244BE7" w:rsidRDefault="00244BE7" w:rsidP="00244BE7">
            <w:pPr>
              <w:keepNext/>
              <w:ind w:firstLine="0"/>
            </w:pPr>
            <w:r>
              <w:t>Waters</w:t>
            </w:r>
          </w:p>
        </w:tc>
        <w:tc>
          <w:tcPr>
            <w:tcW w:w="2179" w:type="dxa"/>
          </w:tcPr>
          <w:p w14:paraId="12A43BB8" w14:textId="38F2AD56" w:rsidR="00244BE7" w:rsidRPr="00244BE7" w:rsidRDefault="00244BE7" w:rsidP="00244BE7">
            <w:pPr>
              <w:keepNext/>
              <w:ind w:firstLine="0"/>
            </w:pPr>
            <w:r>
              <w:t>Weeks</w:t>
            </w:r>
          </w:p>
        </w:tc>
        <w:tc>
          <w:tcPr>
            <w:tcW w:w="2180" w:type="dxa"/>
          </w:tcPr>
          <w:p w14:paraId="4193C1C2" w14:textId="50F09C9A" w:rsidR="00244BE7" w:rsidRPr="00244BE7" w:rsidRDefault="00244BE7" w:rsidP="00244BE7">
            <w:pPr>
              <w:keepNext/>
              <w:ind w:firstLine="0"/>
            </w:pPr>
            <w:r>
              <w:t>Wetmore</w:t>
            </w:r>
          </w:p>
        </w:tc>
      </w:tr>
      <w:tr w:rsidR="00244BE7" w:rsidRPr="00244BE7" w14:paraId="0E4E6C77" w14:textId="77777777" w:rsidTr="00244BE7">
        <w:tc>
          <w:tcPr>
            <w:tcW w:w="2179" w:type="dxa"/>
          </w:tcPr>
          <w:p w14:paraId="43821E1B" w14:textId="39B49870" w:rsidR="00244BE7" w:rsidRPr="00244BE7" w:rsidRDefault="00244BE7" w:rsidP="00244BE7">
            <w:pPr>
              <w:keepNext/>
              <w:ind w:firstLine="0"/>
            </w:pPr>
            <w:r>
              <w:t>Wickensimer</w:t>
            </w:r>
          </w:p>
        </w:tc>
        <w:tc>
          <w:tcPr>
            <w:tcW w:w="2179" w:type="dxa"/>
          </w:tcPr>
          <w:p w14:paraId="71C9D7DC" w14:textId="6048C805" w:rsidR="00244BE7" w:rsidRPr="00244BE7" w:rsidRDefault="00244BE7" w:rsidP="00244BE7">
            <w:pPr>
              <w:keepNext/>
              <w:ind w:firstLine="0"/>
            </w:pPr>
            <w:r>
              <w:t>Williams</w:t>
            </w:r>
          </w:p>
        </w:tc>
        <w:tc>
          <w:tcPr>
            <w:tcW w:w="2180" w:type="dxa"/>
          </w:tcPr>
          <w:p w14:paraId="676AFBE5" w14:textId="632E3EA8" w:rsidR="00244BE7" w:rsidRPr="00244BE7" w:rsidRDefault="00244BE7" w:rsidP="00244BE7">
            <w:pPr>
              <w:keepNext/>
              <w:ind w:firstLine="0"/>
            </w:pPr>
            <w:r>
              <w:t>Wooten</w:t>
            </w:r>
          </w:p>
        </w:tc>
      </w:tr>
    </w:tbl>
    <w:p w14:paraId="64F69627" w14:textId="77777777" w:rsidR="00244BE7" w:rsidRDefault="00244BE7" w:rsidP="00244BE7"/>
    <w:p w14:paraId="6C0405C8" w14:textId="77777777" w:rsidR="00244BE7" w:rsidRDefault="00244BE7" w:rsidP="00244BE7">
      <w:pPr>
        <w:jc w:val="center"/>
        <w:rPr>
          <w:b/>
        </w:rPr>
      </w:pPr>
      <w:r w:rsidRPr="00244BE7">
        <w:rPr>
          <w:b/>
        </w:rPr>
        <w:t>Total--63</w:t>
      </w:r>
    </w:p>
    <w:p w14:paraId="50AECAFD" w14:textId="715EAE48" w:rsidR="00244BE7" w:rsidRDefault="00244BE7" w:rsidP="00244BE7">
      <w:pPr>
        <w:jc w:val="center"/>
        <w:rPr>
          <w:b/>
        </w:rPr>
      </w:pPr>
    </w:p>
    <w:p w14:paraId="5A031AF8" w14:textId="77777777" w:rsidR="00244BE7" w:rsidRDefault="00244BE7" w:rsidP="00244BE7">
      <w:r>
        <w:t>So, the motion to commit the Bill was tabled.</w:t>
      </w:r>
    </w:p>
    <w:p w14:paraId="7E256969" w14:textId="77777777" w:rsidR="00244BE7" w:rsidRDefault="00244BE7" w:rsidP="00244BE7"/>
    <w:p w14:paraId="3799590D" w14:textId="6CD41B0D" w:rsidR="00244BE7" w:rsidRDefault="00244BE7" w:rsidP="00244BE7">
      <w:r>
        <w:t>The question then recurred to the motion to commit the Bill.</w:t>
      </w:r>
    </w:p>
    <w:p w14:paraId="566FD95D" w14:textId="77777777" w:rsidR="00244BE7" w:rsidRDefault="00244BE7" w:rsidP="00244BE7"/>
    <w:p w14:paraId="63634083" w14:textId="77777777" w:rsidR="00244BE7" w:rsidRDefault="00244BE7" w:rsidP="002E3650">
      <w:pPr>
        <w:keepNext/>
      </w:pPr>
      <w:r>
        <w:t>Rep. PACE demanded the yeas and nays which were taken, resulting as follows:</w:t>
      </w:r>
    </w:p>
    <w:p w14:paraId="486B32E3" w14:textId="71AEC5C4" w:rsidR="00244BE7" w:rsidRDefault="00244BE7" w:rsidP="002E3650">
      <w:pPr>
        <w:keepNext/>
        <w:jc w:val="center"/>
      </w:pPr>
      <w:bookmarkStart w:id="1436" w:name="vote_start278"/>
      <w:bookmarkEnd w:id="1436"/>
      <w:r>
        <w:t>Yeas 58; Nays 37</w:t>
      </w:r>
    </w:p>
    <w:p w14:paraId="076D0128" w14:textId="77777777" w:rsidR="00244BE7" w:rsidRDefault="00244BE7" w:rsidP="00244BE7">
      <w:pPr>
        <w:jc w:val="center"/>
      </w:pPr>
    </w:p>
    <w:p w14:paraId="52D620B5"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2DC75428" w14:textId="77777777" w:rsidTr="00244BE7">
        <w:tc>
          <w:tcPr>
            <w:tcW w:w="2179" w:type="dxa"/>
          </w:tcPr>
          <w:p w14:paraId="316B4C2B" w14:textId="33085AFB" w:rsidR="00244BE7" w:rsidRPr="00244BE7" w:rsidRDefault="00244BE7" w:rsidP="00244BE7">
            <w:pPr>
              <w:keepNext/>
              <w:ind w:firstLine="0"/>
            </w:pPr>
            <w:r>
              <w:t>Anderson</w:t>
            </w:r>
          </w:p>
        </w:tc>
        <w:tc>
          <w:tcPr>
            <w:tcW w:w="2179" w:type="dxa"/>
          </w:tcPr>
          <w:p w14:paraId="7C55C849" w14:textId="4B92CFDA" w:rsidR="00244BE7" w:rsidRPr="00244BE7" w:rsidRDefault="00244BE7" w:rsidP="00244BE7">
            <w:pPr>
              <w:keepNext/>
              <w:ind w:firstLine="0"/>
            </w:pPr>
            <w:r>
              <w:t>Bailey</w:t>
            </w:r>
          </w:p>
        </w:tc>
        <w:tc>
          <w:tcPr>
            <w:tcW w:w="2180" w:type="dxa"/>
          </w:tcPr>
          <w:p w14:paraId="01F1A158" w14:textId="5A3CB81C" w:rsidR="00244BE7" w:rsidRPr="00244BE7" w:rsidRDefault="00244BE7" w:rsidP="00244BE7">
            <w:pPr>
              <w:keepNext/>
              <w:ind w:firstLine="0"/>
            </w:pPr>
            <w:r>
              <w:t>Bamberg</w:t>
            </w:r>
          </w:p>
        </w:tc>
      </w:tr>
      <w:tr w:rsidR="00244BE7" w:rsidRPr="00244BE7" w14:paraId="2E8EEDB0" w14:textId="77777777" w:rsidTr="00244BE7">
        <w:tc>
          <w:tcPr>
            <w:tcW w:w="2179" w:type="dxa"/>
          </w:tcPr>
          <w:p w14:paraId="52F45C4C" w14:textId="666FE2CF" w:rsidR="00244BE7" w:rsidRPr="00244BE7" w:rsidRDefault="00244BE7" w:rsidP="00244BE7">
            <w:pPr>
              <w:ind w:firstLine="0"/>
            </w:pPr>
            <w:r>
              <w:t>Bannister</w:t>
            </w:r>
          </w:p>
        </w:tc>
        <w:tc>
          <w:tcPr>
            <w:tcW w:w="2179" w:type="dxa"/>
          </w:tcPr>
          <w:p w14:paraId="0385B152" w14:textId="6D5D1AD4" w:rsidR="00244BE7" w:rsidRPr="00244BE7" w:rsidRDefault="00244BE7" w:rsidP="00244BE7">
            <w:pPr>
              <w:ind w:firstLine="0"/>
            </w:pPr>
            <w:r>
              <w:t>Bauer</w:t>
            </w:r>
          </w:p>
        </w:tc>
        <w:tc>
          <w:tcPr>
            <w:tcW w:w="2180" w:type="dxa"/>
          </w:tcPr>
          <w:p w14:paraId="3AF044DF" w14:textId="27DB2BFB" w:rsidR="00244BE7" w:rsidRPr="00244BE7" w:rsidRDefault="00244BE7" w:rsidP="00244BE7">
            <w:pPr>
              <w:ind w:firstLine="0"/>
            </w:pPr>
            <w:r>
              <w:t>Bowers</w:t>
            </w:r>
          </w:p>
        </w:tc>
      </w:tr>
      <w:tr w:rsidR="00244BE7" w:rsidRPr="00244BE7" w14:paraId="45CFD4B2" w14:textId="77777777" w:rsidTr="00244BE7">
        <w:tc>
          <w:tcPr>
            <w:tcW w:w="2179" w:type="dxa"/>
          </w:tcPr>
          <w:p w14:paraId="3C414823" w14:textId="1E33047E" w:rsidR="00244BE7" w:rsidRPr="00244BE7" w:rsidRDefault="00244BE7" w:rsidP="00244BE7">
            <w:pPr>
              <w:ind w:firstLine="0"/>
            </w:pPr>
            <w:r>
              <w:t>Brewer</w:t>
            </w:r>
          </w:p>
        </w:tc>
        <w:tc>
          <w:tcPr>
            <w:tcW w:w="2179" w:type="dxa"/>
          </w:tcPr>
          <w:p w14:paraId="2F794055" w14:textId="2640141E" w:rsidR="00244BE7" w:rsidRPr="00244BE7" w:rsidRDefault="00244BE7" w:rsidP="00244BE7">
            <w:pPr>
              <w:ind w:firstLine="0"/>
            </w:pPr>
            <w:r>
              <w:t>Brittain</w:t>
            </w:r>
          </w:p>
        </w:tc>
        <w:tc>
          <w:tcPr>
            <w:tcW w:w="2180" w:type="dxa"/>
          </w:tcPr>
          <w:p w14:paraId="59A5B9A5" w14:textId="03507B2C" w:rsidR="00244BE7" w:rsidRPr="00244BE7" w:rsidRDefault="00244BE7" w:rsidP="00244BE7">
            <w:pPr>
              <w:ind w:firstLine="0"/>
            </w:pPr>
            <w:r>
              <w:t>Calhoon</w:t>
            </w:r>
          </w:p>
        </w:tc>
      </w:tr>
      <w:tr w:rsidR="00244BE7" w:rsidRPr="00244BE7" w14:paraId="13A575A7" w14:textId="77777777" w:rsidTr="00244BE7">
        <w:tc>
          <w:tcPr>
            <w:tcW w:w="2179" w:type="dxa"/>
          </w:tcPr>
          <w:p w14:paraId="511F7DC4" w14:textId="41920A45" w:rsidR="00244BE7" w:rsidRPr="00244BE7" w:rsidRDefault="00244BE7" w:rsidP="00244BE7">
            <w:pPr>
              <w:ind w:firstLine="0"/>
            </w:pPr>
            <w:r>
              <w:t>Clyburn</w:t>
            </w:r>
          </w:p>
        </w:tc>
        <w:tc>
          <w:tcPr>
            <w:tcW w:w="2179" w:type="dxa"/>
          </w:tcPr>
          <w:p w14:paraId="40289E85" w14:textId="1AA0D742" w:rsidR="00244BE7" w:rsidRPr="00244BE7" w:rsidRDefault="00244BE7" w:rsidP="00244BE7">
            <w:pPr>
              <w:ind w:firstLine="0"/>
            </w:pPr>
            <w:r>
              <w:t>Cobb-Hunter</w:t>
            </w:r>
          </w:p>
        </w:tc>
        <w:tc>
          <w:tcPr>
            <w:tcW w:w="2180" w:type="dxa"/>
          </w:tcPr>
          <w:p w14:paraId="715637BE" w14:textId="276EAF75" w:rsidR="00244BE7" w:rsidRPr="00244BE7" w:rsidRDefault="00244BE7" w:rsidP="00244BE7">
            <w:pPr>
              <w:ind w:firstLine="0"/>
            </w:pPr>
            <w:r>
              <w:t>Collins</w:t>
            </w:r>
          </w:p>
        </w:tc>
      </w:tr>
      <w:tr w:rsidR="00244BE7" w:rsidRPr="00244BE7" w14:paraId="54F4248A" w14:textId="77777777" w:rsidTr="00244BE7">
        <w:tc>
          <w:tcPr>
            <w:tcW w:w="2179" w:type="dxa"/>
          </w:tcPr>
          <w:p w14:paraId="4D9F446F" w14:textId="5C4DE2FC" w:rsidR="00244BE7" w:rsidRPr="00244BE7" w:rsidRDefault="00244BE7" w:rsidP="00244BE7">
            <w:pPr>
              <w:ind w:firstLine="0"/>
            </w:pPr>
            <w:r>
              <w:t>Cox</w:t>
            </w:r>
          </w:p>
        </w:tc>
        <w:tc>
          <w:tcPr>
            <w:tcW w:w="2179" w:type="dxa"/>
          </w:tcPr>
          <w:p w14:paraId="72113C13" w14:textId="3309C254" w:rsidR="00244BE7" w:rsidRPr="00244BE7" w:rsidRDefault="00244BE7" w:rsidP="00244BE7">
            <w:pPr>
              <w:ind w:firstLine="0"/>
            </w:pPr>
            <w:r>
              <w:t>Crawford</w:t>
            </w:r>
          </w:p>
        </w:tc>
        <w:tc>
          <w:tcPr>
            <w:tcW w:w="2180" w:type="dxa"/>
          </w:tcPr>
          <w:p w14:paraId="1A3A985F" w14:textId="1870CFC2" w:rsidR="00244BE7" w:rsidRPr="00244BE7" w:rsidRDefault="00244BE7" w:rsidP="00244BE7">
            <w:pPr>
              <w:ind w:firstLine="0"/>
            </w:pPr>
            <w:r>
              <w:t>Davis</w:t>
            </w:r>
          </w:p>
        </w:tc>
      </w:tr>
      <w:tr w:rsidR="00244BE7" w:rsidRPr="00244BE7" w14:paraId="3CF90C46" w14:textId="77777777" w:rsidTr="00244BE7">
        <w:tc>
          <w:tcPr>
            <w:tcW w:w="2179" w:type="dxa"/>
          </w:tcPr>
          <w:p w14:paraId="352AAC88" w14:textId="3ADF04A4" w:rsidR="00244BE7" w:rsidRPr="00244BE7" w:rsidRDefault="00244BE7" w:rsidP="00244BE7">
            <w:pPr>
              <w:ind w:firstLine="0"/>
            </w:pPr>
            <w:r>
              <w:t>Dillard</w:t>
            </w:r>
          </w:p>
        </w:tc>
        <w:tc>
          <w:tcPr>
            <w:tcW w:w="2179" w:type="dxa"/>
          </w:tcPr>
          <w:p w14:paraId="4129B48C" w14:textId="18C1E624" w:rsidR="00244BE7" w:rsidRPr="00244BE7" w:rsidRDefault="00244BE7" w:rsidP="00244BE7">
            <w:pPr>
              <w:ind w:firstLine="0"/>
            </w:pPr>
            <w:r>
              <w:t>Erickson</w:t>
            </w:r>
          </w:p>
        </w:tc>
        <w:tc>
          <w:tcPr>
            <w:tcW w:w="2180" w:type="dxa"/>
          </w:tcPr>
          <w:p w14:paraId="78004236" w14:textId="61A6AF65" w:rsidR="00244BE7" w:rsidRPr="00244BE7" w:rsidRDefault="00244BE7" w:rsidP="00244BE7">
            <w:pPr>
              <w:ind w:firstLine="0"/>
            </w:pPr>
            <w:r>
              <w:t>Gibson</w:t>
            </w:r>
          </w:p>
        </w:tc>
      </w:tr>
      <w:tr w:rsidR="00244BE7" w:rsidRPr="00244BE7" w14:paraId="09E5680B" w14:textId="77777777" w:rsidTr="00244BE7">
        <w:tc>
          <w:tcPr>
            <w:tcW w:w="2179" w:type="dxa"/>
          </w:tcPr>
          <w:p w14:paraId="3958C09B" w14:textId="52A397FF" w:rsidR="00244BE7" w:rsidRPr="00244BE7" w:rsidRDefault="00244BE7" w:rsidP="00244BE7">
            <w:pPr>
              <w:ind w:firstLine="0"/>
            </w:pPr>
            <w:r>
              <w:t>Gilliard</w:t>
            </w:r>
          </w:p>
        </w:tc>
        <w:tc>
          <w:tcPr>
            <w:tcW w:w="2179" w:type="dxa"/>
          </w:tcPr>
          <w:p w14:paraId="1CE1D8B9" w14:textId="690AF776" w:rsidR="00244BE7" w:rsidRPr="00244BE7" w:rsidRDefault="00244BE7" w:rsidP="00244BE7">
            <w:pPr>
              <w:ind w:firstLine="0"/>
            </w:pPr>
            <w:r>
              <w:t>Govan</w:t>
            </w:r>
          </w:p>
        </w:tc>
        <w:tc>
          <w:tcPr>
            <w:tcW w:w="2180" w:type="dxa"/>
          </w:tcPr>
          <w:p w14:paraId="1F43DF97" w14:textId="64C4644C" w:rsidR="00244BE7" w:rsidRPr="00244BE7" w:rsidRDefault="00244BE7" w:rsidP="00244BE7">
            <w:pPr>
              <w:ind w:firstLine="0"/>
            </w:pPr>
            <w:r>
              <w:t>Grant</w:t>
            </w:r>
          </w:p>
        </w:tc>
      </w:tr>
      <w:tr w:rsidR="00244BE7" w:rsidRPr="00244BE7" w14:paraId="4DEF6961" w14:textId="77777777" w:rsidTr="00244BE7">
        <w:tc>
          <w:tcPr>
            <w:tcW w:w="2179" w:type="dxa"/>
          </w:tcPr>
          <w:p w14:paraId="40D52CB6" w14:textId="5D48B02B" w:rsidR="00244BE7" w:rsidRPr="00244BE7" w:rsidRDefault="00244BE7" w:rsidP="00244BE7">
            <w:pPr>
              <w:ind w:firstLine="0"/>
            </w:pPr>
            <w:r>
              <w:t>Guest</w:t>
            </w:r>
          </w:p>
        </w:tc>
        <w:tc>
          <w:tcPr>
            <w:tcW w:w="2179" w:type="dxa"/>
          </w:tcPr>
          <w:p w14:paraId="4D211D3B" w14:textId="489B456D" w:rsidR="00244BE7" w:rsidRPr="00244BE7" w:rsidRDefault="00244BE7" w:rsidP="00244BE7">
            <w:pPr>
              <w:ind w:firstLine="0"/>
            </w:pPr>
            <w:r>
              <w:t>Hardee</w:t>
            </w:r>
          </w:p>
        </w:tc>
        <w:tc>
          <w:tcPr>
            <w:tcW w:w="2180" w:type="dxa"/>
          </w:tcPr>
          <w:p w14:paraId="0A6B357B" w14:textId="07C33E58" w:rsidR="00244BE7" w:rsidRPr="00244BE7" w:rsidRDefault="00244BE7" w:rsidP="00244BE7">
            <w:pPr>
              <w:ind w:firstLine="0"/>
            </w:pPr>
            <w:r>
              <w:t>Hartz</w:t>
            </w:r>
          </w:p>
        </w:tc>
      </w:tr>
      <w:tr w:rsidR="00244BE7" w:rsidRPr="00244BE7" w14:paraId="096F95CD" w14:textId="77777777" w:rsidTr="00244BE7">
        <w:tc>
          <w:tcPr>
            <w:tcW w:w="2179" w:type="dxa"/>
          </w:tcPr>
          <w:p w14:paraId="74AA82D4" w14:textId="683B5DFA" w:rsidR="00244BE7" w:rsidRPr="00244BE7" w:rsidRDefault="00244BE7" w:rsidP="00244BE7">
            <w:pPr>
              <w:ind w:firstLine="0"/>
            </w:pPr>
            <w:r>
              <w:t>Henderson-Myers</w:t>
            </w:r>
          </w:p>
        </w:tc>
        <w:tc>
          <w:tcPr>
            <w:tcW w:w="2179" w:type="dxa"/>
          </w:tcPr>
          <w:p w14:paraId="4C6A01FD" w14:textId="48913FDF" w:rsidR="00244BE7" w:rsidRPr="00244BE7" w:rsidRDefault="00244BE7" w:rsidP="00244BE7">
            <w:pPr>
              <w:ind w:firstLine="0"/>
            </w:pPr>
            <w:r>
              <w:t>Hewitt</w:t>
            </w:r>
          </w:p>
        </w:tc>
        <w:tc>
          <w:tcPr>
            <w:tcW w:w="2180" w:type="dxa"/>
          </w:tcPr>
          <w:p w14:paraId="19DB343C" w14:textId="074C381D" w:rsidR="00244BE7" w:rsidRPr="00244BE7" w:rsidRDefault="00244BE7" w:rsidP="00244BE7">
            <w:pPr>
              <w:ind w:firstLine="0"/>
            </w:pPr>
            <w:r>
              <w:t>Hiott</w:t>
            </w:r>
          </w:p>
        </w:tc>
      </w:tr>
      <w:tr w:rsidR="00244BE7" w:rsidRPr="00244BE7" w14:paraId="43A23A6E" w14:textId="77777777" w:rsidTr="00244BE7">
        <w:tc>
          <w:tcPr>
            <w:tcW w:w="2179" w:type="dxa"/>
          </w:tcPr>
          <w:p w14:paraId="18D28F33" w14:textId="12116BCE" w:rsidR="00244BE7" w:rsidRPr="00244BE7" w:rsidRDefault="00244BE7" w:rsidP="00244BE7">
            <w:pPr>
              <w:ind w:firstLine="0"/>
            </w:pPr>
            <w:r>
              <w:t>Hixon</w:t>
            </w:r>
          </w:p>
        </w:tc>
        <w:tc>
          <w:tcPr>
            <w:tcW w:w="2179" w:type="dxa"/>
          </w:tcPr>
          <w:p w14:paraId="60CC5411" w14:textId="41618B50" w:rsidR="00244BE7" w:rsidRPr="00244BE7" w:rsidRDefault="00244BE7" w:rsidP="00244BE7">
            <w:pPr>
              <w:ind w:firstLine="0"/>
            </w:pPr>
            <w:r>
              <w:t>Holman</w:t>
            </w:r>
          </w:p>
        </w:tc>
        <w:tc>
          <w:tcPr>
            <w:tcW w:w="2180" w:type="dxa"/>
          </w:tcPr>
          <w:p w14:paraId="19C20764" w14:textId="562A4EDB" w:rsidR="00244BE7" w:rsidRPr="00244BE7" w:rsidRDefault="00244BE7" w:rsidP="00244BE7">
            <w:pPr>
              <w:ind w:firstLine="0"/>
            </w:pPr>
            <w:r>
              <w:t>Hosey</w:t>
            </w:r>
          </w:p>
        </w:tc>
      </w:tr>
      <w:tr w:rsidR="00244BE7" w:rsidRPr="00244BE7" w14:paraId="0D0AFE1C" w14:textId="77777777" w:rsidTr="00244BE7">
        <w:tc>
          <w:tcPr>
            <w:tcW w:w="2179" w:type="dxa"/>
          </w:tcPr>
          <w:p w14:paraId="41A86328" w14:textId="30201CBF" w:rsidR="00244BE7" w:rsidRPr="00244BE7" w:rsidRDefault="00244BE7" w:rsidP="00244BE7">
            <w:pPr>
              <w:ind w:firstLine="0"/>
            </w:pPr>
            <w:r>
              <w:t>Howard</w:t>
            </w:r>
          </w:p>
        </w:tc>
        <w:tc>
          <w:tcPr>
            <w:tcW w:w="2179" w:type="dxa"/>
          </w:tcPr>
          <w:p w14:paraId="73F0BD29" w14:textId="5AFBA885" w:rsidR="00244BE7" w:rsidRPr="00244BE7" w:rsidRDefault="00244BE7" w:rsidP="00244BE7">
            <w:pPr>
              <w:ind w:firstLine="0"/>
            </w:pPr>
            <w:r>
              <w:t>J. L. Johnson</w:t>
            </w:r>
          </w:p>
        </w:tc>
        <w:tc>
          <w:tcPr>
            <w:tcW w:w="2180" w:type="dxa"/>
          </w:tcPr>
          <w:p w14:paraId="7595C09B" w14:textId="037CEE0E" w:rsidR="00244BE7" w:rsidRPr="00244BE7" w:rsidRDefault="00244BE7" w:rsidP="00244BE7">
            <w:pPr>
              <w:ind w:firstLine="0"/>
            </w:pPr>
            <w:r>
              <w:t>Jordan</w:t>
            </w:r>
          </w:p>
        </w:tc>
      </w:tr>
      <w:tr w:rsidR="00244BE7" w:rsidRPr="00244BE7" w14:paraId="4C6FFA4D" w14:textId="77777777" w:rsidTr="00244BE7">
        <w:tc>
          <w:tcPr>
            <w:tcW w:w="2179" w:type="dxa"/>
          </w:tcPr>
          <w:p w14:paraId="79C33F20" w14:textId="6AC54C9A" w:rsidR="00244BE7" w:rsidRPr="00244BE7" w:rsidRDefault="00244BE7" w:rsidP="00244BE7">
            <w:pPr>
              <w:ind w:firstLine="0"/>
            </w:pPr>
            <w:r>
              <w:t>King</w:t>
            </w:r>
          </w:p>
        </w:tc>
        <w:tc>
          <w:tcPr>
            <w:tcW w:w="2179" w:type="dxa"/>
          </w:tcPr>
          <w:p w14:paraId="5259AF5A" w14:textId="2E188EA8" w:rsidR="00244BE7" w:rsidRPr="00244BE7" w:rsidRDefault="00244BE7" w:rsidP="00244BE7">
            <w:pPr>
              <w:ind w:firstLine="0"/>
            </w:pPr>
            <w:r>
              <w:t>Kirby</w:t>
            </w:r>
          </w:p>
        </w:tc>
        <w:tc>
          <w:tcPr>
            <w:tcW w:w="2180" w:type="dxa"/>
          </w:tcPr>
          <w:p w14:paraId="55A8EBEE" w14:textId="7F258D48" w:rsidR="00244BE7" w:rsidRPr="00244BE7" w:rsidRDefault="00244BE7" w:rsidP="00244BE7">
            <w:pPr>
              <w:ind w:firstLine="0"/>
            </w:pPr>
            <w:r>
              <w:t>Ligon</w:t>
            </w:r>
          </w:p>
        </w:tc>
      </w:tr>
      <w:tr w:rsidR="00244BE7" w:rsidRPr="00244BE7" w14:paraId="472321D8" w14:textId="77777777" w:rsidTr="00244BE7">
        <w:tc>
          <w:tcPr>
            <w:tcW w:w="2179" w:type="dxa"/>
          </w:tcPr>
          <w:p w14:paraId="7EE24AF0" w14:textId="5EAA0395" w:rsidR="00244BE7" w:rsidRPr="00244BE7" w:rsidRDefault="00244BE7" w:rsidP="00244BE7">
            <w:pPr>
              <w:ind w:firstLine="0"/>
            </w:pPr>
            <w:r>
              <w:t>Luck</w:t>
            </w:r>
          </w:p>
        </w:tc>
        <w:tc>
          <w:tcPr>
            <w:tcW w:w="2179" w:type="dxa"/>
          </w:tcPr>
          <w:p w14:paraId="4A61D9C4" w14:textId="3B5851DB" w:rsidR="00244BE7" w:rsidRPr="00244BE7" w:rsidRDefault="00244BE7" w:rsidP="00244BE7">
            <w:pPr>
              <w:ind w:firstLine="0"/>
            </w:pPr>
            <w:r>
              <w:t>Martin</w:t>
            </w:r>
          </w:p>
        </w:tc>
        <w:tc>
          <w:tcPr>
            <w:tcW w:w="2180" w:type="dxa"/>
          </w:tcPr>
          <w:p w14:paraId="26EC025B" w14:textId="46491985" w:rsidR="00244BE7" w:rsidRPr="00244BE7" w:rsidRDefault="00244BE7" w:rsidP="00244BE7">
            <w:pPr>
              <w:ind w:firstLine="0"/>
            </w:pPr>
            <w:r>
              <w:t>McDaniel</w:t>
            </w:r>
          </w:p>
        </w:tc>
      </w:tr>
      <w:tr w:rsidR="00244BE7" w:rsidRPr="00244BE7" w14:paraId="785E43C8" w14:textId="77777777" w:rsidTr="00244BE7">
        <w:tc>
          <w:tcPr>
            <w:tcW w:w="2179" w:type="dxa"/>
          </w:tcPr>
          <w:p w14:paraId="29D62B92" w14:textId="7D64F0C9" w:rsidR="00244BE7" w:rsidRPr="00244BE7" w:rsidRDefault="00244BE7" w:rsidP="00244BE7">
            <w:pPr>
              <w:ind w:firstLine="0"/>
            </w:pPr>
            <w:r>
              <w:t>McGinnis</w:t>
            </w:r>
          </w:p>
        </w:tc>
        <w:tc>
          <w:tcPr>
            <w:tcW w:w="2179" w:type="dxa"/>
          </w:tcPr>
          <w:p w14:paraId="18523A30" w14:textId="24763752" w:rsidR="00244BE7" w:rsidRPr="00244BE7" w:rsidRDefault="00244BE7" w:rsidP="00244BE7">
            <w:pPr>
              <w:ind w:firstLine="0"/>
            </w:pPr>
            <w:r>
              <w:t>Montgomery</w:t>
            </w:r>
          </w:p>
        </w:tc>
        <w:tc>
          <w:tcPr>
            <w:tcW w:w="2180" w:type="dxa"/>
          </w:tcPr>
          <w:p w14:paraId="258EF51E" w14:textId="663518A2" w:rsidR="00244BE7" w:rsidRPr="00244BE7" w:rsidRDefault="00244BE7" w:rsidP="00244BE7">
            <w:pPr>
              <w:ind w:firstLine="0"/>
            </w:pPr>
            <w:r>
              <w:t>J. Moore</w:t>
            </w:r>
          </w:p>
        </w:tc>
      </w:tr>
      <w:tr w:rsidR="00244BE7" w:rsidRPr="00244BE7" w14:paraId="01C687C7" w14:textId="77777777" w:rsidTr="00244BE7">
        <w:tc>
          <w:tcPr>
            <w:tcW w:w="2179" w:type="dxa"/>
          </w:tcPr>
          <w:p w14:paraId="535B3F39" w14:textId="1DFEE282" w:rsidR="00244BE7" w:rsidRPr="00244BE7" w:rsidRDefault="00244BE7" w:rsidP="00244BE7">
            <w:pPr>
              <w:ind w:firstLine="0"/>
            </w:pPr>
            <w:r>
              <w:t>Neese</w:t>
            </w:r>
          </w:p>
        </w:tc>
        <w:tc>
          <w:tcPr>
            <w:tcW w:w="2179" w:type="dxa"/>
          </w:tcPr>
          <w:p w14:paraId="6E955960" w14:textId="56445F08" w:rsidR="00244BE7" w:rsidRPr="00244BE7" w:rsidRDefault="00244BE7" w:rsidP="00244BE7">
            <w:pPr>
              <w:ind w:firstLine="0"/>
            </w:pPr>
            <w:r>
              <w:t>B. Newton</w:t>
            </w:r>
          </w:p>
        </w:tc>
        <w:tc>
          <w:tcPr>
            <w:tcW w:w="2180" w:type="dxa"/>
          </w:tcPr>
          <w:p w14:paraId="7292B8C0" w14:textId="17FE8C87" w:rsidR="00244BE7" w:rsidRPr="00244BE7" w:rsidRDefault="00244BE7" w:rsidP="00244BE7">
            <w:pPr>
              <w:ind w:firstLine="0"/>
            </w:pPr>
            <w:r>
              <w:t>W. Newton</w:t>
            </w:r>
          </w:p>
        </w:tc>
      </w:tr>
      <w:tr w:rsidR="00244BE7" w:rsidRPr="00244BE7" w14:paraId="724E322D" w14:textId="77777777" w:rsidTr="00244BE7">
        <w:tc>
          <w:tcPr>
            <w:tcW w:w="2179" w:type="dxa"/>
          </w:tcPr>
          <w:p w14:paraId="385391AB" w14:textId="1B61C99F" w:rsidR="00244BE7" w:rsidRPr="00244BE7" w:rsidRDefault="00244BE7" w:rsidP="00244BE7">
            <w:pPr>
              <w:ind w:firstLine="0"/>
            </w:pPr>
            <w:r>
              <w:t>Reese</w:t>
            </w:r>
          </w:p>
        </w:tc>
        <w:tc>
          <w:tcPr>
            <w:tcW w:w="2179" w:type="dxa"/>
          </w:tcPr>
          <w:p w14:paraId="790825AF" w14:textId="1180A38B" w:rsidR="00244BE7" w:rsidRPr="00244BE7" w:rsidRDefault="00244BE7" w:rsidP="00244BE7">
            <w:pPr>
              <w:ind w:firstLine="0"/>
            </w:pPr>
            <w:r>
              <w:t>Robbins</w:t>
            </w:r>
          </w:p>
        </w:tc>
        <w:tc>
          <w:tcPr>
            <w:tcW w:w="2180" w:type="dxa"/>
          </w:tcPr>
          <w:p w14:paraId="489AB63E" w14:textId="0F0EC99D" w:rsidR="00244BE7" w:rsidRPr="00244BE7" w:rsidRDefault="00244BE7" w:rsidP="00244BE7">
            <w:pPr>
              <w:ind w:firstLine="0"/>
            </w:pPr>
            <w:r>
              <w:t>Rutherford</w:t>
            </w:r>
          </w:p>
        </w:tc>
      </w:tr>
      <w:tr w:rsidR="00244BE7" w:rsidRPr="00244BE7" w14:paraId="65E303B3" w14:textId="77777777" w:rsidTr="00244BE7">
        <w:tc>
          <w:tcPr>
            <w:tcW w:w="2179" w:type="dxa"/>
          </w:tcPr>
          <w:p w14:paraId="3CE7D764" w14:textId="455955C4" w:rsidR="00244BE7" w:rsidRPr="00244BE7" w:rsidRDefault="00244BE7" w:rsidP="00244BE7">
            <w:pPr>
              <w:ind w:firstLine="0"/>
            </w:pPr>
            <w:r>
              <w:t>Schuessler</w:t>
            </w:r>
          </w:p>
        </w:tc>
        <w:tc>
          <w:tcPr>
            <w:tcW w:w="2179" w:type="dxa"/>
          </w:tcPr>
          <w:p w14:paraId="253EF8A9" w14:textId="0F3C0FDB" w:rsidR="00244BE7" w:rsidRPr="00244BE7" w:rsidRDefault="00244BE7" w:rsidP="00244BE7">
            <w:pPr>
              <w:ind w:firstLine="0"/>
            </w:pPr>
            <w:r>
              <w:t>Scott</w:t>
            </w:r>
          </w:p>
        </w:tc>
        <w:tc>
          <w:tcPr>
            <w:tcW w:w="2180" w:type="dxa"/>
          </w:tcPr>
          <w:p w14:paraId="7BD6435B" w14:textId="0E38FB42" w:rsidR="00244BE7" w:rsidRPr="00244BE7" w:rsidRDefault="00244BE7" w:rsidP="00244BE7">
            <w:pPr>
              <w:ind w:firstLine="0"/>
            </w:pPr>
            <w:r>
              <w:t>G. M. Smith</w:t>
            </w:r>
          </w:p>
        </w:tc>
      </w:tr>
      <w:tr w:rsidR="00244BE7" w:rsidRPr="00244BE7" w14:paraId="19A9E519" w14:textId="77777777" w:rsidTr="00244BE7">
        <w:tc>
          <w:tcPr>
            <w:tcW w:w="2179" w:type="dxa"/>
          </w:tcPr>
          <w:p w14:paraId="5111DDCA" w14:textId="3B0BDD62" w:rsidR="00244BE7" w:rsidRPr="00244BE7" w:rsidRDefault="00244BE7" w:rsidP="00244BE7">
            <w:pPr>
              <w:ind w:firstLine="0"/>
            </w:pPr>
            <w:r>
              <w:t>M. M. Smith</w:t>
            </w:r>
          </w:p>
        </w:tc>
        <w:tc>
          <w:tcPr>
            <w:tcW w:w="2179" w:type="dxa"/>
          </w:tcPr>
          <w:p w14:paraId="35768093" w14:textId="5138BA3D" w:rsidR="00244BE7" w:rsidRPr="00244BE7" w:rsidRDefault="00244BE7" w:rsidP="00244BE7">
            <w:pPr>
              <w:ind w:firstLine="0"/>
            </w:pPr>
            <w:r>
              <w:t>Taylor</w:t>
            </w:r>
          </w:p>
        </w:tc>
        <w:tc>
          <w:tcPr>
            <w:tcW w:w="2180" w:type="dxa"/>
          </w:tcPr>
          <w:p w14:paraId="1E2F5A5A" w14:textId="084D9480" w:rsidR="00244BE7" w:rsidRPr="00244BE7" w:rsidRDefault="00244BE7" w:rsidP="00244BE7">
            <w:pPr>
              <w:ind w:firstLine="0"/>
            </w:pPr>
            <w:r>
              <w:t>Waters</w:t>
            </w:r>
          </w:p>
        </w:tc>
      </w:tr>
      <w:tr w:rsidR="00244BE7" w:rsidRPr="00244BE7" w14:paraId="6C067802" w14:textId="77777777" w:rsidTr="00244BE7">
        <w:tc>
          <w:tcPr>
            <w:tcW w:w="2179" w:type="dxa"/>
          </w:tcPr>
          <w:p w14:paraId="25C69E9D" w14:textId="234699EA" w:rsidR="00244BE7" w:rsidRPr="00244BE7" w:rsidRDefault="00244BE7" w:rsidP="00244BE7">
            <w:pPr>
              <w:keepNext/>
              <w:ind w:firstLine="0"/>
            </w:pPr>
            <w:r>
              <w:t>Weeks</w:t>
            </w:r>
          </w:p>
        </w:tc>
        <w:tc>
          <w:tcPr>
            <w:tcW w:w="2179" w:type="dxa"/>
          </w:tcPr>
          <w:p w14:paraId="4FBFBF28" w14:textId="668B6E50" w:rsidR="00244BE7" w:rsidRPr="00244BE7" w:rsidRDefault="00244BE7" w:rsidP="00244BE7">
            <w:pPr>
              <w:keepNext/>
              <w:ind w:firstLine="0"/>
            </w:pPr>
            <w:r>
              <w:t>Wetmore</w:t>
            </w:r>
          </w:p>
        </w:tc>
        <w:tc>
          <w:tcPr>
            <w:tcW w:w="2180" w:type="dxa"/>
          </w:tcPr>
          <w:p w14:paraId="0A153E5F" w14:textId="0E13D7C5" w:rsidR="00244BE7" w:rsidRPr="00244BE7" w:rsidRDefault="00244BE7" w:rsidP="00244BE7">
            <w:pPr>
              <w:keepNext/>
              <w:ind w:firstLine="0"/>
            </w:pPr>
            <w:r>
              <w:t>Williams</w:t>
            </w:r>
          </w:p>
        </w:tc>
      </w:tr>
      <w:tr w:rsidR="00244BE7" w:rsidRPr="00244BE7" w14:paraId="02708E1B" w14:textId="77777777" w:rsidTr="00244BE7">
        <w:tc>
          <w:tcPr>
            <w:tcW w:w="2179" w:type="dxa"/>
          </w:tcPr>
          <w:p w14:paraId="4F36D917" w14:textId="2A4958D7" w:rsidR="00244BE7" w:rsidRPr="00244BE7" w:rsidRDefault="00244BE7" w:rsidP="00244BE7">
            <w:pPr>
              <w:keepNext/>
              <w:ind w:firstLine="0"/>
            </w:pPr>
            <w:r>
              <w:t>Wooten</w:t>
            </w:r>
          </w:p>
        </w:tc>
        <w:tc>
          <w:tcPr>
            <w:tcW w:w="2179" w:type="dxa"/>
          </w:tcPr>
          <w:p w14:paraId="063324A5" w14:textId="77777777" w:rsidR="00244BE7" w:rsidRPr="00244BE7" w:rsidRDefault="00244BE7" w:rsidP="00244BE7">
            <w:pPr>
              <w:keepNext/>
              <w:ind w:firstLine="0"/>
            </w:pPr>
          </w:p>
        </w:tc>
        <w:tc>
          <w:tcPr>
            <w:tcW w:w="2180" w:type="dxa"/>
          </w:tcPr>
          <w:p w14:paraId="731186E2" w14:textId="77777777" w:rsidR="00244BE7" w:rsidRPr="00244BE7" w:rsidRDefault="00244BE7" w:rsidP="00244BE7">
            <w:pPr>
              <w:keepNext/>
              <w:ind w:firstLine="0"/>
            </w:pPr>
          </w:p>
        </w:tc>
      </w:tr>
    </w:tbl>
    <w:p w14:paraId="29432184" w14:textId="77777777" w:rsidR="00244BE7" w:rsidRDefault="00244BE7" w:rsidP="00244BE7"/>
    <w:p w14:paraId="44D8AE6D" w14:textId="0F6984CC" w:rsidR="00244BE7" w:rsidRDefault="00244BE7" w:rsidP="00244BE7">
      <w:pPr>
        <w:jc w:val="center"/>
        <w:rPr>
          <w:b/>
        </w:rPr>
      </w:pPr>
      <w:r w:rsidRPr="00244BE7">
        <w:rPr>
          <w:b/>
        </w:rPr>
        <w:t>Total--58</w:t>
      </w:r>
    </w:p>
    <w:p w14:paraId="61019133" w14:textId="77777777" w:rsidR="00244BE7" w:rsidRDefault="00244BE7" w:rsidP="00244BE7">
      <w:pPr>
        <w:jc w:val="center"/>
        <w:rPr>
          <w:b/>
        </w:rPr>
      </w:pPr>
    </w:p>
    <w:p w14:paraId="5FDE549C" w14:textId="77777777" w:rsidR="00244BE7" w:rsidRDefault="00244BE7" w:rsidP="00244BE7">
      <w:pPr>
        <w:ind w:firstLine="0"/>
      </w:pPr>
      <w:r w:rsidRPr="00244B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44BE7" w:rsidRPr="00244BE7" w14:paraId="232A1A54" w14:textId="77777777" w:rsidTr="00244BE7">
        <w:tc>
          <w:tcPr>
            <w:tcW w:w="2179" w:type="dxa"/>
          </w:tcPr>
          <w:p w14:paraId="10E3F974" w14:textId="4CF3FE97" w:rsidR="00244BE7" w:rsidRPr="00244BE7" w:rsidRDefault="00244BE7" w:rsidP="00244BE7">
            <w:pPr>
              <w:keepNext/>
              <w:ind w:firstLine="0"/>
            </w:pPr>
            <w:r>
              <w:t>Beach</w:t>
            </w:r>
          </w:p>
        </w:tc>
        <w:tc>
          <w:tcPr>
            <w:tcW w:w="2179" w:type="dxa"/>
          </w:tcPr>
          <w:p w14:paraId="14E59B7A" w14:textId="7469C4C7" w:rsidR="00244BE7" w:rsidRPr="00244BE7" w:rsidRDefault="00244BE7" w:rsidP="00244BE7">
            <w:pPr>
              <w:keepNext/>
              <w:ind w:firstLine="0"/>
            </w:pPr>
            <w:r>
              <w:t>Burns</w:t>
            </w:r>
          </w:p>
        </w:tc>
        <w:tc>
          <w:tcPr>
            <w:tcW w:w="2180" w:type="dxa"/>
          </w:tcPr>
          <w:p w14:paraId="478A63F9" w14:textId="18AEF963" w:rsidR="00244BE7" w:rsidRPr="00244BE7" w:rsidRDefault="00244BE7" w:rsidP="00244BE7">
            <w:pPr>
              <w:keepNext/>
              <w:ind w:firstLine="0"/>
            </w:pPr>
            <w:r>
              <w:t>Chapman</w:t>
            </w:r>
          </w:p>
        </w:tc>
      </w:tr>
      <w:tr w:rsidR="00244BE7" w:rsidRPr="00244BE7" w14:paraId="5030D46D" w14:textId="77777777" w:rsidTr="00244BE7">
        <w:tc>
          <w:tcPr>
            <w:tcW w:w="2179" w:type="dxa"/>
          </w:tcPr>
          <w:p w14:paraId="2140DE50" w14:textId="0BA1FE72" w:rsidR="00244BE7" w:rsidRPr="00244BE7" w:rsidRDefault="00244BE7" w:rsidP="00244BE7">
            <w:pPr>
              <w:ind w:firstLine="0"/>
            </w:pPr>
            <w:r>
              <w:t>Chumley</w:t>
            </w:r>
          </w:p>
        </w:tc>
        <w:tc>
          <w:tcPr>
            <w:tcW w:w="2179" w:type="dxa"/>
          </w:tcPr>
          <w:p w14:paraId="509D55B7" w14:textId="60AB06B9" w:rsidR="00244BE7" w:rsidRPr="00244BE7" w:rsidRDefault="00244BE7" w:rsidP="00244BE7">
            <w:pPr>
              <w:ind w:firstLine="0"/>
            </w:pPr>
            <w:r>
              <w:t>Cromer</w:t>
            </w:r>
          </w:p>
        </w:tc>
        <w:tc>
          <w:tcPr>
            <w:tcW w:w="2180" w:type="dxa"/>
          </w:tcPr>
          <w:p w14:paraId="3EEE1F3A" w14:textId="1C2DC099" w:rsidR="00244BE7" w:rsidRPr="00244BE7" w:rsidRDefault="00244BE7" w:rsidP="00244BE7">
            <w:pPr>
              <w:ind w:firstLine="0"/>
            </w:pPr>
            <w:r>
              <w:t>Duncan</w:t>
            </w:r>
          </w:p>
        </w:tc>
      </w:tr>
      <w:tr w:rsidR="00244BE7" w:rsidRPr="00244BE7" w14:paraId="054E5A1A" w14:textId="77777777" w:rsidTr="00244BE7">
        <w:tc>
          <w:tcPr>
            <w:tcW w:w="2179" w:type="dxa"/>
          </w:tcPr>
          <w:p w14:paraId="7C524A10" w14:textId="22427BCF" w:rsidR="00244BE7" w:rsidRPr="00244BE7" w:rsidRDefault="00244BE7" w:rsidP="00244BE7">
            <w:pPr>
              <w:ind w:firstLine="0"/>
            </w:pPr>
            <w:r>
              <w:t>Edgerton</w:t>
            </w:r>
          </w:p>
        </w:tc>
        <w:tc>
          <w:tcPr>
            <w:tcW w:w="2179" w:type="dxa"/>
          </w:tcPr>
          <w:p w14:paraId="7BF03A4D" w14:textId="6B947FF3" w:rsidR="00244BE7" w:rsidRPr="00244BE7" w:rsidRDefault="00244BE7" w:rsidP="00244BE7">
            <w:pPr>
              <w:ind w:firstLine="0"/>
            </w:pPr>
            <w:r>
              <w:t>Ford</w:t>
            </w:r>
          </w:p>
        </w:tc>
        <w:tc>
          <w:tcPr>
            <w:tcW w:w="2180" w:type="dxa"/>
          </w:tcPr>
          <w:p w14:paraId="49F98ACB" w14:textId="3AFD7F9E" w:rsidR="00244BE7" w:rsidRPr="00244BE7" w:rsidRDefault="00244BE7" w:rsidP="00244BE7">
            <w:pPr>
              <w:ind w:firstLine="0"/>
            </w:pPr>
            <w:r>
              <w:t>Frank</w:t>
            </w:r>
          </w:p>
        </w:tc>
      </w:tr>
      <w:tr w:rsidR="00244BE7" w:rsidRPr="00244BE7" w14:paraId="25ACCBBE" w14:textId="77777777" w:rsidTr="00244BE7">
        <w:tc>
          <w:tcPr>
            <w:tcW w:w="2179" w:type="dxa"/>
          </w:tcPr>
          <w:p w14:paraId="29E34E72" w14:textId="2A15B16F" w:rsidR="00244BE7" w:rsidRPr="00244BE7" w:rsidRDefault="00244BE7" w:rsidP="00244BE7">
            <w:pPr>
              <w:ind w:firstLine="0"/>
            </w:pPr>
            <w:r>
              <w:t>Gagnon</w:t>
            </w:r>
          </w:p>
        </w:tc>
        <w:tc>
          <w:tcPr>
            <w:tcW w:w="2179" w:type="dxa"/>
          </w:tcPr>
          <w:p w14:paraId="10452B55" w14:textId="1D44AB6B" w:rsidR="00244BE7" w:rsidRPr="00244BE7" w:rsidRDefault="00244BE7" w:rsidP="00244BE7">
            <w:pPr>
              <w:ind w:firstLine="0"/>
            </w:pPr>
            <w:r>
              <w:t>Gatch</w:t>
            </w:r>
          </w:p>
        </w:tc>
        <w:tc>
          <w:tcPr>
            <w:tcW w:w="2180" w:type="dxa"/>
          </w:tcPr>
          <w:p w14:paraId="489C0D08" w14:textId="6E70F545" w:rsidR="00244BE7" w:rsidRPr="00244BE7" w:rsidRDefault="00244BE7" w:rsidP="00244BE7">
            <w:pPr>
              <w:ind w:firstLine="0"/>
            </w:pPr>
            <w:r>
              <w:t>Gilliam</w:t>
            </w:r>
          </w:p>
        </w:tc>
      </w:tr>
      <w:tr w:rsidR="00244BE7" w:rsidRPr="00244BE7" w14:paraId="7797C605" w14:textId="77777777" w:rsidTr="00244BE7">
        <w:tc>
          <w:tcPr>
            <w:tcW w:w="2179" w:type="dxa"/>
          </w:tcPr>
          <w:p w14:paraId="7110F7B6" w14:textId="7E7E4A41" w:rsidR="00244BE7" w:rsidRPr="00244BE7" w:rsidRDefault="00244BE7" w:rsidP="00244BE7">
            <w:pPr>
              <w:ind w:firstLine="0"/>
            </w:pPr>
            <w:r>
              <w:t>Guffey</w:t>
            </w:r>
          </w:p>
        </w:tc>
        <w:tc>
          <w:tcPr>
            <w:tcW w:w="2179" w:type="dxa"/>
          </w:tcPr>
          <w:p w14:paraId="32FBEA18" w14:textId="4DF398EC" w:rsidR="00244BE7" w:rsidRPr="00244BE7" w:rsidRDefault="00244BE7" w:rsidP="00244BE7">
            <w:pPr>
              <w:ind w:firstLine="0"/>
            </w:pPr>
            <w:r>
              <w:t>Haddon</w:t>
            </w:r>
          </w:p>
        </w:tc>
        <w:tc>
          <w:tcPr>
            <w:tcW w:w="2180" w:type="dxa"/>
          </w:tcPr>
          <w:p w14:paraId="055060A1" w14:textId="153E7293" w:rsidR="00244BE7" w:rsidRPr="00244BE7" w:rsidRDefault="00244BE7" w:rsidP="00244BE7">
            <w:pPr>
              <w:ind w:firstLine="0"/>
            </w:pPr>
            <w:r>
              <w:t>Harris</w:t>
            </w:r>
          </w:p>
        </w:tc>
      </w:tr>
      <w:tr w:rsidR="00244BE7" w:rsidRPr="00244BE7" w14:paraId="1AA7C62C" w14:textId="77777777" w:rsidTr="00244BE7">
        <w:tc>
          <w:tcPr>
            <w:tcW w:w="2179" w:type="dxa"/>
          </w:tcPr>
          <w:p w14:paraId="14949D3D" w14:textId="17BE26E7" w:rsidR="00244BE7" w:rsidRPr="00244BE7" w:rsidRDefault="00244BE7" w:rsidP="00244BE7">
            <w:pPr>
              <w:ind w:firstLine="0"/>
            </w:pPr>
            <w:r>
              <w:t>Hartnett</w:t>
            </w:r>
          </w:p>
        </w:tc>
        <w:tc>
          <w:tcPr>
            <w:tcW w:w="2179" w:type="dxa"/>
          </w:tcPr>
          <w:p w14:paraId="2460E489" w14:textId="74E739EA" w:rsidR="00244BE7" w:rsidRPr="00244BE7" w:rsidRDefault="00244BE7" w:rsidP="00244BE7">
            <w:pPr>
              <w:ind w:firstLine="0"/>
            </w:pPr>
            <w:r>
              <w:t>Huff</w:t>
            </w:r>
          </w:p>
        </w:tc>
        <w:tc>
          <w:tcPr>
            <w:tcW w:w="2180" w:type="dxa"/>
          </w:tcPr>
          <w:p w14:paraId="342C182A" w14:textId="65A5C994" w:rsidR="00244BE7" w:rsidRPr="00244BE7" w:rsidRDefault="00244BE7" w:rsidP="00244BE7">
            <w:pPr>
              <w:ind w:firstLine="0"/>
            </w:pPr>
            <w:r>
              <w:t>Kilmartin</w:t>
            </w:r>
          </w:p>
        </w:tc>
      </w:tr>
      <w:tr w:rsidR="00244BE7" w:rsidRPr="00244BE7" w14:paraId="08B37033" w14:textId="77777777" w:rsidTr="00244BE7">
        <w:tc>
          <w:tcPr>
            <w:tcW w:w="2179" w:type="dxa"/>
          </w:tcPr>
          <w:p w14:paraId="316A4154" w14:textId="24333179" w:rsidR="00244BE7" w:rsidRPr="00244BE7" w:rsidRDefault="00244BE7" w:rsidP="00244BE7">
            <w:pPr>
              <w:ind w:firstLine="0"/>
            </w:pPr>
            <w:r>
              <w:t>Lastinger</w:t>
            </w:r>
          </w:p>
        </w:tc>
        <w:tc>
          <w:tcPr>
            <w:tcW w:w="2179" w:type="dxa"/>
          </w:tcPr>
          <w:p w14:paraId="545907F5" w14:textId="5AFDA85A" w:rsidR="00244BE7" w:rsidRPr="00244BE7" w:rsidRDefault="00244BE7" w:rsidP="00244BE7">
            <w:pPr>
              <w:ind w:firstLine="0"/>
            </w:pPr>
            <w:r>
              <w:t>Lawson</w:t>
            </w:r>
          </w:p>
        </w:tc>
        <w:tc>
          <w:tcPr>
            <w:tcW w:w="2180" w:type="dxa"/>
          </w:tcPr>
          <w:p w14:paraId="7693370A" w14:textId="503063C7" w:rsidR="00244BE7" w:rsidRPr="00244BE7" w:rsidRDefault="00244BE7" w:rsidP="00244BE7">
            <w:pPr>
              <w:ind w:firstLine="0"/>
            </w:pPr>
            <w:r>
              <w:t>Long</w:t>
            </w:r>
          </w:p>
        </w:tc>
      </w:tr>
      <w:tr w:rsidR="00244BE7" w:rsidRPr="00244BE7" w14:paraId="1D1C8B37" w14:textId="77777777" w:rsidTr="00244BE7">
        <w:tc>
          <w:tcPr>
            <w:tcW w:w="2179" w:type="dxa"/>
          </w:tcPr>
          <w:p w14:paraId="66E407DA" w14:textId="6B70B663" w:rsidR="00244BE7" w:rsidRPr="00244BE7" w:rsidRDefault="00244BE7" w:rsidP="00244BE7">
            <w:pPr>
              <w:ind w:firstLine="0"/>
            </w:pPr>
            <w:r>
              <w:t>Magnuson</w:t>
            </w:r>
          </w:p>
        </w:tc>
        <w:tc>
          <w:tcPr>
            <w:tcW w:w="2179" w:type="dxa"/>
          </w:tcPr>
          <w:p w14:paraId="550E204B" w14:textId="5E11DFC9" w:rsidR="00244BE7" w:rsidRPr="00244BE7" w:rsidRDefault="00244BE7" w:rsidP="00244BE7">
            <w:pPr>
              <w:ind w:firstLine="0"/>
            </w:pPr>
            <w:r>
              <w:t>McCabe</w:t>
            </w:r>
          </w:p>
        </w:tc>
        <w:tc>
          <w:tcPr>
            <w:tcW w:w="2180" w:type="dxa"/>
          </w:tcPr>
          <w:p w14:paraId="19F9BEE1" w14:textId="6EC30A8B" w:rsidR="00244BE7" w:rsidRPr="00244BE7" w:rsidRDefault="00244BE7" w:rsidP="00244BE7">
            <w:pPr>
              <w:ind w:firstLine="0"/>
            </w:pPr>
            <w:r>
              <w:t>McCravy</w:t>
            </w:r>
          </w:p>
        </w:tc>
      </w:tr>
      <w:tr w:rsidR="00244BE7" w:rsidRPr="00244BE7" w14:paraId="3C7DCAA4" w14:textId="77777777" w:rsidTr="00244BE7">
        <w:tc>
          <w:tcPr>
            <w:tcW w:w="2179" w:type="dxa"/>
          </w:tcPr>
          <w:p w14:paraId="6B158FC6" w14:textId="4B785F3F" w:rsidR="00244BE7" w:rsidRPr="00244BE7" w:rsidRDefault="00244BE7" w:rsidP="00244BE7">
            <w:pPr>
              <w:ind w:firstLine="0"/>
            </w:pPr>
            <w:r>
              <w:t>C. Mitchell</w:t>
            </w:r>
          </w:p>
        </w:tc>
        <w:tc>
          <w:tcPr>
            <w:tcW w:w="2179" w:type="dxa"/>
          </w:tcPr>
          <w:p w14:paraId="3539941E" w14:textId="63EACB53" w:rsidR="00244BE7" w:rsidRPr="00244BE7" w:rsidRDefault="00244BE7" w:rsidP="00244BE7">
            <w:pPr>
              <w:ind w:firstLine="0"/>
            </w:pPr>
            <w:r>
              <w:t>D. Mitchell</w:t>
            </w:r>
          </w:p>
        </w:tc>
        <w:tc>
          <w:tcPr>
            <w:tcW w:w="2180" w:type="dxa"/>
          </w:tcPr>
          <w:p w14:paraId="7CF42008" w14:textId="41872E61" w:rsidR="00244BE7" w:rsidRPr="00244BE7" w:rsidRDefault="00244BE7" w:rsidP="00244BE7">
            <w:pPr>
              <w:ind w:firstLine="0"/>
            </w:pPr>
            <w:r>
              <w:t>Morgan</w:t>
            </w:r>
          </w:p>
        </w:tc>
      </w:tr>
      <w:tr w:rsidR="00244BE7" w:rsidRPr="00244BE7" w14:paraId="4E177C44" w14:textId="77777777" w:rsidTr="00244BE7">
        <w:tc>
          <w:tcPr>
            <w:tcW w:w="2179" w:type="dxa"/>
          </w:tcPr>
          <w:p w14:paraId="40D3D99C" w14:textId="7A0B2969" w:rsidR="00244BE7" w:rsidRPr="00244BE7" w:rsidRDefault="00244BE7" w:rsidP="00244BE7">
            <w:pPr>
              <w:ind w:firstLine="0"/>
            </w:pPr>
            <w:r>
              <w:t>Moss</w:t>
            </w:r>
          </w:p>
        </w:tc>
        <w:tc>
          <w:tcPr>
            <w:tcW w:w="2179" w:type="dxa"/>
          </w:tcPr>
          <w:p w14:paraId="1A4FFBF5" w14:textId="194089BF" w:rsidR="00244BE7" w:rsidRPr="00244BE7" w:rsidRDefault="00244BE7" w:rsidP="00244BE7">
            <w:pPr>
              <w:ind w:firstLine="0"/>
            </w:pPr>
            <w:r>
              <w:t>Oremus</w:t>
            </w:r>
          </w:p>
        </w:tc>
        <w:tc>
          <w:tcPr>
            <w:tcW w:w="2180" w:type="dxa"/>
          </w:tcPr>
          <w:p w14:paraId="0981A805" w14:textId="5BF12DBD" w:rsidR="00244BE7" w:rsidRPr="00244BE7" w:rsidRDefault="00244BE7" w:rsidP="00244BE7">
            <w:pPr>
              <w:ind w:firstLine="0"/>
            </w:pPr>
            <w:r>
              <w:t>Pace</w:t>
            </w:r>
          </w:p>
        </w:tc>
      </w:tr>
      <w:tr w:rsidR="00244BE7" w:rsidRPr="00244BE7" w14:paraId="412BD378" w14:textId="77777777" w:rsidTr="00244BE7">
        <w:tc>
          <w:tcPr>
            <w:tcW w:w="2179" w:type="dxa"/>
          </w:tcPr>
          <w:p w14:paraId="76071C3C" w14:textId="4E74A531" w:rsidR="00244BE7" w:rsidRPr="00244BE7" w:rsidRDefault="00244BE7" w:rsidP="00244BE7">
            <w:pPr>
              <w:ind w:firstLine="0"/>
            </w:pPr>
            <w:r>
              <w:t>Pedalino</w:t>
            </w:r>
          </w:p>
        </w:tc>
        <w:tc>
          <w:tcPr>
            <w:tcW w:w="2179" w:type="dxa"/>
          </w:tcPr>
          <w:p w14:paraId="09D31A58" w14:textId="6BF23A77" w:rsidR="00244BE7" w:rsidRPr="00244BE7" w:rsidRDefault="00244BE7" w:rsidP="00244BE7">
            <w:pPr>
              <w:ind w:firstLine="0"/>
            </w:pPr>
            <w:r>
              <w:t>Rankin</w:t>
            </w:r>
          </w:p>
        </w:tc>
        <w:tc>
          <w:tcPr>
            <w:tcW w:w="2180" w:type="dxa"/>
          </w:tcPr>
          <w:p w14:paraId="02A64EDB" w14:textId="46B9D620" w:rsidR="00244BE7" w:rsidRPr="00244BE7" w:rsidRDefault="00244BE7" w:rsidP="00244BE7">
            <w:pPr>
              <w:ind w:firstLine="0"/>
            </w:pPr>
            <w:r>
              <w:t>Sanders</w:t>
            </w:r>
          </w:p>
        </w:tc>
      </w:tr>
      <w:tr w:rsidR="00244BE7" w:rsidRPr="00244BE7" w14:paraId="58DEC45C" w14:textId="77777777" w:rsidTr="00244BE7">
        <w:tc>
          <w:tcPr>
            <w:tcW w:w="2179" w:type="dxa"/>
          </w:tcPr>
          <w:p w14:paraId="495C6701" w14:textId="62585CDE" w:rsidR="00244BE7" w:rsidRPr="00244BE7" w:rsidRDefault="00244BE7" w:rsidP="00244BE7">
            <w:pPr>
              <w:keepNext/>
              <w:ind w:firstLine="0"/>
            </w:pPr>
            <w:r>
              <w:t>Teeple</w:t>
            </w:r>
          </w:p>
        </w:tc>
        <w:tc>
          <w:tcPr>
            <w:tcW w:w="2179" w:type="dxa"/>
          </w:tcPr>
          <w:p w14:paraId="78E87BFC" w14:textId="72EFA948" w:rsidR="00244BE7" w:rsidRPr="00244BE7" w:rsidRDefault="00244BE7" w:rsidP="00244BE7">
            <w:pPr>
              <w:keepNext/>
              <w:ind w:firstLine="0"/>
            </w:pPr>
            <w:r>
              <w:t>Terribile</w:t>
            </w:r>
          </w:p>
        </w:tc>
        <w:tc>
          <w:tcPr>
            <w:tcW w:w="2180" w:type="dxa"/>
          </w:tcPr>
          <w:p w14:paraId="09E95E99" w14:textId="6F3E19ED" w:rsidR="00244BE7" w:rsidRPr="00244BE7" w:rsidRDefault="00244BE7" w:rsidP="00244BE7">
            <w:pPr>
              <w:keepNext/>
              <w:ind w:firstLine="0"/>
            </w:pPr>
            <w:r>
              <w:t>Whitmire</w:t>
            </w:r>
          </w:p>
        </w:tc>
      </w:tr>
      <w:tr w:rsidR="00244BE7" w:rsidRPr="00244BE7" w14:paraId="33107188" w14:textId="77777777" w:rsidTr="00244BE7">
        <w:tc>
          <w:tcPr>
            <w:tcW w:w="2179" w:type="dxa"/>
          </w:tcPr>
          <w:p w14:paraId="751FE0C6" w14:textId="3C759328" w:rsidR="00244BE7" w:rsidRPr="00244BE7" w:rsidRDefault="00244BE7" w:rsidP="00244BE7">
            <w:pPr>
              <w:keepNext/>
              <w:ind w:firstLine="0"/>
            </w:pPr>
            <w:r>
              <w:t>Yow</w:t>
            </w:r>
          </w:p>
        </w:tc>
        <w:tc>
          <w:tcPr>
            <w:tcW w:w="2179" w:type="dxa"/>
          </w:tcPr>
          <w:p w14:paraId="62FF0696" w14:textId="77777777" w:rsidR="00244BE7" w:rsidRPr="00244BE7" w:rsidRDefault="00244BE7" w:rsidP="00244BE7">
            <w:pPr>
              <w:keepNext/>
              <w:ind w:firstLine="0"/>
            </w:pPr>
          </w:p>
        </w:tc>
        <w:tc>
          <w:tcPr>
            <w:tcW w:w="2180" w:type="dxa"/>
          </w:tcPr>
          <w:p w14:paraId="6CAC8FAB" w14:textId="77777777" w:rsidR="00244BE7" w:rsidRPr="00244BE7" w:rsidRDefault="00244BE7" w:rsidP="00244BE7">
            <w:pPr>
              <w:keepNext/>
              <w:ind w:firstLine="0"/>
            </w:pPr>
          </w:p>
        </w:tc>
      </w:tr>
    </w:tbl>
    <w:p w14:paraId="2F3FB82B" w14:textId="77777777" w:rsidR="00244BE7" w:rsidRDefault="00244BE7" w:rsidP="00244BE7"/>
    <w:p w14:paraId="36371ECA" w14:textId="77777777" w:rsidR="00244BE7" w:rsidRDefault="00244BE7" w:rsidP="00244BE7">
      <w:pPr>
        <w:jc w:val="center"/>
        <w:rPr>
          <w:b/>
        </w:rPr>
      </w:pPr>
      <w:r w:rsidRPr="00244BE7">
        <w:rPr>
          <w:b/>
        </w:rPr>
        <w:t>Total--37</w:t>
      </w:r>
    </w:p>
    <w:p w14:paraId="4E56FFAC" w14:textId="7BA50C09" w:rsidR="00244BE7" w:rsidRDefault="00244BE7" w:rsidP="00244BE7">
      <w:pPr>
        <w:jc w:val="center"/>
        <w:rPr>
          <w:b/>
        </w:rPr>
      </w:pPr>
    </w:p>
    <w:p w14:paraId="442E8AEA" w14:textId="77777777" w:rsidR="00244BE7" w:rsidRDefault="00244BE7" w:rsidP="00244BE7">
      <w:r>
        <w:t>So, the Bill was committed.</w:t>
      </w:r>
    </w:p>
    <w:p w14:paraId="7116342E" w14:textId="77777777" w:rsidR="00244BE7" w:rsidRDefault="00244BE7" w:rsidP="00244BE7"/>
    <w:p w14:paraId="6081C5D7" w14:textId="3AEF29A3" w:rsidR="00244BE7" w:rsidRDefault="00244BE7" w:rsidP="00244BE7">
      <w:pPr>
        <w:keepNext/>
        <w:jc w:val="center"/>
        <w:rPr>
          <w:b/>
        </w:rPr>
      </w:pPr>
      <w:r w:rsidRPr="00244BE7">
        <w:rPr>
          <w:b/>
        </w:rPr>
        <w:t>H. 5538--SENATE AMENDMENTS CONCURRED IN AND BILL ENROLLED</w:t>
      </w:r>
    </w:p>
    <w:p w14:paraId="6E74E3A7" w14:textId="7BDB8CD0" w:rsidR="00244BE7" w:rsidRDefault="00244BE7" w:rsidP="00244BE7">
      <w:r>
        <w:t xml:space="preserve">The Senate Amendments to the following Bill were taken up for consideration: </w:t>
      </w:r>
    </w:p>
    <w:p w14:paraId="06062A15" w14:textId="77777777" w:rsidR="00244BE7" w:rsidRDefault="00244BE7" w:rsidP="00244BE7">
      <w:bookmarkStart w:id="1437" w:name="include_clip_start_281"/>
      <w:bookmarkEnd w:id="1437"/>
    </w:p>
    <w:p w14:paraId="5F9BABA6" w14:textId="77777777" w:rsidR="00244BE7" w:rsidRDefault="00244BE7" w:rsidP="00244BE7">
      <w:r>
        <w:t>H. 5538 -- Reps. Pope, Herbkersman, G. M. Smith, Hartz, W. Newton, Jordan, Ligon, Oremus, Neese, Taylor, Hiott, Cromer, Gilreath, Morgan, Lastinger, Huff, Burns, Chumley, Beach, D. Mitchell, McCabe, Pedalino, Vaughan, Kilmartin, Gibson and Govan: A BILL TO AMEND THE SOUTH CAROLINA CODE OF LAWS BY ENACTING THE "GUARANTEE BANKING ACT" BY ADDING CHAPTER 47 TO TITLE 34 SO AS TO PROVIDE FOR FAIRNESS AND TRANSPARENCY IN BANKING.</w:t>
      </w:r>
    </w:p>
    <w:p w14:paraId="5018B59C" w14:textId="674F1313" w:rsidR="00244BE7" w:rsidRDefault="00244BE7" w:rsidP="00244BE7">
      <w:bookmarkStart w:id="1438" w:name="include_clip_end_281"/>
      <w:bookmarkEnd w:id="1438"/>
    </w:p>
    <w:p w14:paraId="260064ED" w14:textId="60215601" w:rsidR="00244BE7" w:rsidRDefault="00244BE7" w:rsidP="00244BE7">
      <w:r>
        <w:t>Rep. GAGNON explained the Senate Amendments.</w:t>
      </w:r>
    </w:p>
    <w:p w14:paraId="1F0A9076" w14:textId="77777777" w:rsidR="00244BE7" w:rsidRDefault="00244BE7" w:rsidP="00244BE7"/>
    <w:p w14:paraId="118FB232" w14:textId="77777777" w:rsidR="00244BE7" w:rsidRDefault="00244BE7" w:rsidP="00244BE7">
      <w:r>
        <w:t xml:space="preserve">The yeas and nays were taken resulting as follows: </w:t>
      </w:r>
    </w:p>
    <w:p w14:paraId="1305AEBF" w14:textId="22900B20" w:rsidR="00244BE7" w:rsidRDefault="00244BE7" w:rsidP="00244BE7">
      <w:pPr>
        <w:jc w:val="center"/>
      </w:pPr>
      <w:r>
        <w:t xml:space="preserve"> </w:t>
      </w:r>
      <w:bookmarkStart w:id="1439" w:name="vote_start283"/>
      <w:bookmarkEnd w:id="1439"/>
      <w:r>
        <w:t>Yeas 99; Nays 0</w:t>
      </w:r>
    </w:p>
    <w:p w14:paraId="3E404649" w14:textId="77777777" w:rsidR="00244BE7" w:rsidRDefault="00244BE7" w:rsidP="00244BE7">
      <w:pPr>
        <w:jc w:val="center"/>
      </w:pPr>
    </w:p>
    <w:p w14:paraId="6BE3BA46"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6CF3E643" w14:textId="77777777" w:rsidTr="00244BE7">
        <w:tc>
          <w:tcPr>
            <w:tcW w:w="2179" w:type="dxa"/>
          </w:tcPr>
          <w:p w14:paraId="16B99341" w14:textId="68702D60" w:rsidR="00244BE7" w:rsidRPr="00244BE7" w:rsidRDefault="00244BE7" w:rsidP="00244BE7">
            <w:pPr>
              <w:keepNext/>
              <w:ind w:firstLine="0"/>
            </w:pPr>
            <w:r>
              <w:t>Anderson</w:t>
            </w:r>
          </w:p>
        </w:tc>
        <w:tc>
          <w:tcPr>
            <w:tcW w:w="2179" w:type="dxa"/>
          </w:tcPr>
          <w:p w14:paraId="6852E174" w14:textId="4587A20E" w:rsidR="00244BE7" w:rsidRPr="00244BE7" w:rsidRDefault="00244BE7" w:rsidP="00244BE7">
            <w:pPr>
              <w:keepNext/>
              <w:ind w:firstLine="0"/>
            </w:pPr>
            <w:r>
              <w:t>Atkinson</w:t>
            </w:r>
          </w:p>
        </w:tc>
        <w:tc>
          <w:tcPr>
            <w:tcW w:w="2180" w:type="dxa"/>
          </w:tcPr>
          <w:p w14:paraId="4EA00BDC" w14:textId="7F60BC10" w:rsidR="00244BE7" w:rsidRPr="00244BE7" w:rsidRDefault="00244BE7" w:rsidP="00244BE7">
            <w:pPr>
              <w:keepNext/>
              <w:ind w:firstLine="0"/>
            </w:pPr>
            <w:r>
              <w:t>Bailey</w:t>
            </w:r>
          </w:p>
        </w:tc>
      </w:tr>
      <w:tr w:rsidR="00244BE7" w:rsidRPr="00244BE7" w14:paraId="4AD80FB0" w14:textId="77777777" w:rsidTr="00244BE7">
        <w:tc>
          <w:tcPr>
            <w:tcW w:w="2179" w:type="dxa"/>
          </w:tcPr>
          <w:p w14:paraId="63D59565" w14:textId="3D1BAEDE" w:rsidR="00244BE7" w:rsidRPr="00244BE7" w:rsidRDefault="00244BE7" w:rsidP="00244BE7">
            <w:pPr>
              <w:ind w:firstLine="0"/>
            </w:pPr>
            <w:r>
              <w:t>Ballentine</w:t>
            </w:r>
          </w:p>
        </w:tc>
        <w:tc>
          <w:tcPr>
            <w:tcW w:w="2179" w:type="dxa"/>
          </w:tcPr>
          <w:p w14:paraId="13D123AD" w14:textId="6A105AA1" w:rsidR="00244BE7" w:rsidRPr="00244BE7" w:rsidRDefault="00244BE7" w:rsidP="00244BE7">
            <w:pPr>
              <w:ind w:firstLine="0"/>
            </w:pPr>
            <w:r>
              <w:t>Bamberg</w:t>
            </w:r>
          </w:p>
        </w:tc>
        <w:tc>
          <w:tcPr>
            <w:tcW w:w="2180" w:type="dxa"/>
          </w:tcPr>
          <w:p w14:paraId="59527179" w14:textId="1071C67B" w:rsidR="00244BE7" w:rsidRPr="00244BE7" w:rsidRDefault="00244BE7" w:rsidP="00244BE7">
            <w:pPr>
              <w:ind w:firstLine="0"/>
            </w:pPr>
            <w:r>
              <w:t>Bannister</w:t>
            </w:r>
          </w:p>
        </w:tc>
      </w:tr>
      <w:tr w:rsidR="00244BE7" w:rsidRPr="00244BE7" w14:paraId="278AF732" w14:textId="77777777" w:rsidTr="00244BE7">
        <w:tc>
          <w:tcPr>
            <w:tcW w:w="2179" w:type="dxa"/>
          </w:tcPr>
          <w:p w14:paraId="5DDEBFE2" w14:textId="77D8170D" w:rsidR="00244BE7" w:rsidRPr="00244BE7" w:rsidRDefault="00244BE7" w:rsidP="00244BE7">
            <w:pPr>
              <w:ind w:firstLine="0"/>
            </w:pPr>
            <w:r>
              <w:t>Bauer</w:t>
            </w:r>
          </w:p>
        </w:tc>
        <w:tc>
          <w:tcPr>
            <w:tcW w:w="2179" w:type="dxa"/>
          </w:tcPr>
          <w:p w14:paraId="45741EFD" w14:textId="37F93AAB" w:rsidR="00244BE7" w:rsidRPr="00244BE7" w:rsidRDefault="00244BE7" w:rsidP="00244BE7">
            <w:pPr>
              <w:ind w:firstLine="0"/>
            </w:pPr>
            <w:r>
              <w:t>Beach</w:t>
            </w:r>
          </w:p>
        </w:tc>
        <w:tc>
          <w:tcPr>
            <w:tcW w:w="2180" w:type="dxa"/>
          </w:tcPr>
          <w:p w14:paraId="12D59A3E" w14:textId="6F4C9027" w:rsidR="00244BE7" w:rsidRPr="00244BE7" w:rsidRDefault="00244BE7" w:rsidP="00244BE7">
            <w:pPr>
              <w:ind w:firstLine="0"/>
            </w:pPr>
            <w:r>
              <w:t>Bowers</w:t>
            </w:r>
          </w:p>
        </w:tc>
      </w:tr>
      <w:tr w:rsidR="00244BE7" w:rsidRPr="00244BE7" w14:paraId="4BA3021F" w14:textId="77777777" w:rsidTr="00244BE7">
        <w:tc>
          <w:tcPr>
            <w:tcW w:w="2179" w:type="dxa"/>
          </w:tcPr>
          <w:p w14:paraId="1939F542" w14:textId="674326CB" w:rsidR="00244BE7" w:rsidRPr="00244BE7" w:rsidRDefault="00244BE7" w:rsidP="00244BE7">
            <w:pPr>
              <w:ind w:firstLine="0"/>
            </w:pPr>
            <w:r>
              <w:t>Brewer</w:t>
            </w:r>
          </w:p>
        </w:tc>
        <w:tc>
          <w:tcPr>
            <w:tcW w:w="2179" w:type="dxa"/>
          </w:tcPr>
          <w:p w14:paraId="5F82B260" w14:textId="1634390D" w:rsidR="00244BE7" w:rsidRPr="00244BE7" w:rsidRDefault="00244BE7" w:rsidP="00244BE7">
            <w:pPr>
              <w:ind w:firstLine="0"/>
            </w:pPr>
            <w:r>
              <w:t>Brittain</w:t>
            </w:r>
          </w:p>
        </w:tc>
        <w:tc>
          <w:tcPr>
            <w:tcW w:w="2180" w:type="dxa"/>
          </w:tcPr>
          <w:p w14:paraId="3401FF11" w14:textId="6C7D7280" w:rsidR="00244BE7" w:rsidRPr="00244BE7" w:rsidRDefault="00244BE7" w:rsidP="00244BE7">
            <w:pPr>
              <w:ind w:firstLine="0"/>
            </w:pPr>
            <w:r>
              <w:t>Burns</w:t>
            </w:r>
          </w:p>
        </w:tc>
      </w:tr>
      <w:tr w:rsidR="00244BE7" w:rsidRPr="00244BE7" w14:paraId="19C1E105" w14:textId="77777777" w:rsidTr="00244BE7">
        <w:tc>
          <w:tcPr>
            <w:tcW w:w="2179" w:type="dxa"/>
          </w:tcPr>
          <w:p w14:paraId="47953C06" w14:textId="239E7CFB" w:rsidR="00244BE7" w:rsidRPr="00244BE7" w:rsidRDefault="00244BE7" w:rsidP="00244BE7">
            <w:pPr>
              <w:ind w:firstLine="0"/>
            </w:pPr>
            <w:r>
              <w:t>Calhoon</w:t>
            </w:r>
          </w:p>
        </w:tc>
        <w:tc>
          <w:tcPr>
            <w:tcW w:w="2179" w:type="dxa"/>
          </w:tcPr>
          <w:p w14:paraId="432C8713" w14:textId="122D72FE" w:rsidR="00244BE7" w:rsidRPr="00244BE7" w:rsidRDefault="00244BE7" w:rsidP="00244BE7">
            <w:pPr>
              <w:ind w:firstLine="0"/>
            </w:pPr>
            <w:r>
              <w:t>Chapman</w:t>
            </w:r>
          </w:p>
        </w:tc>
        <w:tc>
          <w:tcPr>
            <w:tcW w:w="2180" w:type="dxa"/>
          </w:tcPr>
          <w:p w14:paraId="1E46B607" w14:textId="74A12A86" w:rsidR="00244BE7" w:rsidRPr="00244BE7" w:rsidRDefault="00244BE7" w:rsidP="00244BE7">
            <w:pPr>
              <w:ind w:firstLine="0"/>
            </w:pPr>
            <w:r>
              <w:t>Chumley</w:t>
            </w:r>
          </w:p>
        </w:tc>
      </w:tr>
      <w:tr w:rsidR="00244BE7" w:rsidRPr="00244BE7" w14:paraId="6C303A8A" w14:textId="77777777" w:rsidTr="00244BE7">
        <w:tc>
          <w:tcPr>
            <w:tcW w:w="2179" w:type="dxa"/>
          </w:tcPr>
          <w:p w14:paraId="3DE23251" w14:textId="65E955FB" w:rsidR="00244BE7" w:rsidRPr="00244BE7" w:rsidRDefault="00244BE7" w:rsidP="00244BE7">
            <w:pPr>
              <w:ind w:firstLine="0"/>
            </w:pPr>
            <w:r>
              <w:t>Clyburn</w:t>
            </w:r>
          </w:p>
        </w:tc>
        <w:tc>
          <w:tcPr>
            <w:tcW w:w="2179" w:type="dxa"/>
          </w:tcPr>
          <w:p w14:paraId="29B11B6E" w14:textId="43946F66" w:rsidR="00244BE7" w:rsidRPr="00244BE7" w:rsidRDefault="00244BE7" w:rsidP="00244BE7">
            <w:pPr>
              <w:ind w:firstLine="0"/>
            </w:pPr>
            <w:r>
              <w:t>Cobb-Hunter</w:t>
            </w:r>
          </w:p>
        </w:tc>
        <w:tc>
          <w:tcPr>
            <w:tcW w:w="2180" w:type="dxa"/>
          </w:tcPr>
          <w:p w14:paraId="0A7601D0" w14:textId="30828781" w:rsidR="00244BE7" w:rsidRPr="00244BE7" w:rsidRDefault="00244BE7" w:rsidP="00244BE7">
            <w:pPr>
              <w:ind w:firstLine="0"/>
            </w:pPr>
            <w:r>
              <w:t>Collins</w:t>
            </w:r>
          </w:p>
        </w:tc>
      </w:tr>
      <w:tr w:rsidR="00244BE7" w:rsidRPr="00244BE7" w14:paraId="2A195944" w14:textId="77777777" w:rsidTr="00244BE7">
        <w:tc>
          <w:tcPr>
            <w:tcW w:w="2179" w:type="dxa"/>
          </w:tcPr>
          <w:p w14:paraId="11429FE5" w14:textId="1A952579" w:rsidR="00244BE7" w:rsidRPr="00244BE7" w:rsidRDefault="00244BE7" w:rsidP="00244BE7">
            <w:pPr>
              <w:ind w:firstLine="0"/>
            </w:pPr>
            <w:r>
              <w:t>Cox</w:t>
            </w:r>
          </w:p>
        </w:tc>
        <w:tc>
          <w:tcPr>
            <w:tcW w:w="2179" w:type="dxa"/>
          </w:tcPr>
          <w:p w14:paraId="43FCCD10" w14:textId="66CB62FA" w:rsidR="00244BE7" w:rsidRPr="00244BE7" w:rsidRDefault="00244BE7" w:rsidP="00244BE7">
            <w:pPr>
              <w:ind w:firstLine="0"/>
            </w:pPr>
            <w:r>
              <w:t>Crawford</w:t>
            </w:r>
          </w:p>
        </w:tc>
        <w:tc>
          <w:tcPr>
            <w:tcW w:w="2180" w:type="dxa"/>
          </w:tcPr>
          <w:p w14:paraId="5453B37B" w14:textId="23A110BA" w:rsidR="00244BE7" w:rsidRPr="00244BE7" w:rsidRDefault="00244BE7" w:rsidP="00244BE7">
            <w:pPr>
              <w:ind w:firstLine="0"/>
            </w:pPr>
            <w:r>
              <w:t>Cromer</w:t>
            </w:r>
          </w:p>
        </w:tc>
      </w:tr>
      <w:tr w:rsidR="00244BE7" w:rsidRPr="00244BE7" w14:paraId="4F6A8311" w14:textId="77777777" w:rsidTr="00244BE7">
        <w:tc>
          <w:tcPr>
            <w:tcW w:w="2179" w:type="dxa"/>
          </w:tcPr>
          <w:p w14:paraId="2982488A" w14:textId="750B655E" w:rsidR="00244BE7" w:rsidRPr="00244BE7" w:rsidRDefault="00244BE7" w:rsidP="00244BE7">
            <w:pPr>
              <w:ind w:firstLine="0"/>
            </w:pPr>
            <w:r>
              <w:t>Davis</w:t>
            </w:r>
          </w:p>
        </w:tc>
        <w:tc>
          <w:tcPr>
            <w:tcW w:w="2179" w:type="dxa"/>
          </w:tcPr>
          <w:p w14:paraId="0625B0E0" w14:textId="513CB105" w:rsidR="00244BE7" w:rsidRPr="00244BE7" w:rsidRDefault="00244BE7" w:rsidP="00244BE7">
            <w:pPr>
              <w:ind w:firstLine="0"/>
            </w:pPr>
            <w:r>
              <w:t>Dillard</w:t>
            </w:r>
          </w:p>
        </w:tc>
        <w:tc>
          <w:tcPr>
            <w:tcW w:w="2180" w:type="dxa"/>
          </w:tcPr>
          <w:p w14:paraId="6EFF3393" w14:textId="205FFFFC" w:rsidR="00244BE7" w:rsidRPr="00244BE7" w:rsidRDefault="00244BE7" w:rsidP="00244BE7">
            <w:pPr>
              <w:ind w:firstLine="0"/>
            </w:pPr>
            <w:r>
              <w:t>Duncan</w:t>
            </w:r>
          </w:p>
        </w:tc>
      </w:tr>
      <w:tr w:rsidR="00244BE7" w:rsidRPr="00244BE7" w14:paraId="051DD9B2" w14:textId="77777777" w:rsidTr="00244BE7">
        <w:tc>
          <w:tcPr>
            <w:tcW w:w="2179" w:type="dxa"/>
          </w:tcPr>
          <w:p w14:paraId="4432F5F9" w14:textId="1DEC20FE" w:rsidR="00244BE7" w:rsidRPr="00244BE7" w:rsidRDefault="00244BE7" w:rsidP="00244BE7">
            <w:pPr>
              <w:ind w:firstLine="0"/>
            </w:pPr>
            <w:r>
              <w:t>Edgerton</w:t>
            </w:r>
          </w:p>
        </w:tc>
        <w:tc>
          <w:tcPr>
            <w:tcW w:w="2179" w:type="dxa"/>
          </w:tcPr>
          <w:p w14:paraId="72132047" w14:textId="06BA7DD4" w:rsidR="00244BE7" w:rsidRPr="00244BE7" w:rsidRDefault="00244BE7" w:rsidP="00244BE7">
            <w:pPr>
              <w:ind w:firstLine="0"/>
            </w:pPr>
            <w:r>
              <w:t>Erickson</w:t>
            </w:r>
          </w:p>
        </w:tc>
        <w:tc>
          <w:tcPr>
            <w:tcW w:w="2180" w:type="dxa"/>
          </w:tcPr>
          <w:p w14:paraId="62CA474A" w14:textId="3B79E16B" w:rsidR="00244BE7" w:rsidRPr="00244BE7" w:rsidRDefault="00244BE7" w:rsidP="00244BE7">
            <w:pPr>
              <w:ind w:firstLine="0"/>
            </w:pPr>
            <w:r>
              <w:t>Ford</w:t>
            </w:r>
          </w:p>
        </w:tc>
      </w:tr>
      <w:tr w:rsidR="00244BE7" w:rsidRPr="00244BE7" w14:paraId="4B128355" w14:textId="77777777" w:rsidTr="00244BE7">
        <w:tc>
          <w:tcPr>
            <w:tcW w:w="2179" w:type="dxa"/>
          </w:tcPr>
          <w:p w14:paraId="65354626" w14:textId="4DC99093" w:rsidR="00244BE7" w:rsidRPr="00244BE7" w:rsidRDefault="00244BE7" w:rsidP="00244BE7">
            <w:pPr>
              <w:ind w:firstLine="0"/>
            </w:pPr>
            <w:r>
              <w:t>Forrest</w:t>
            </w:r>
          </w:p>
        </w:tc>
        <w:tc>
          <w:tcPr>
            <w:tcW w:w="2179" w:type="dxa"/>
          </w:tcPr>
          <w:p w14:paraId="47D0FA65" w14:textId="48BC34EA" w:rsidR="00244BE7" w:rsidRPr="00244BE7" w:rsidRDefault="00244BE7" w:rsidP="00244BE7">
            <w:pPr>
              <w:ind w:firstLine="0"/>
            </w:pPr>
            <w:r>
              <w:t>Frank</w:t>
            </w:r>
          </w:p>
        </w:tc>
        <w:tc>
          <w:tcPr>
            <w:tcW w:w="2180" w:type="dxa"/>
          </w:tcPr>
          <w:p w14:paraId="3722BF52" w14:textId="7746C2DB" w:rsidR="00244BE7" w:rsidRPr="00244BE7" w:rsidRDefault="00244BE7" w:rsidP="00244BE7">
            <w:pPr>
              <w:ind w:firstLine="0"/>
            </w:pPr>
            <w:r>
              <w:t>Gagnon</w:t>
            </w:r>
          </w:p>
        </w:tc>
      </w:tr>
      <w:tr w:rsidR="00244BE7" w:rsidRPr="00244BE7" w14:paraId="7799FAE6" w14:textId="77777777" w:rsidTr="00244BE7">
        <w:tc>
          <w:tcPr>
            <w:tcW w:w="2179" w:type="dxa"/>
          </w:tcPr>
          <w:p w14:paraId="204525DA" w14:textId="70AE4132" w:rsidR="00244BE7" w:rsidRPr="00244BE7" w:rsidRDefault="00244BE7" w:rsidP="00244BE7">
            <w:pPr>
              <w:ind w:firstLine="0"/>
            </w:pPr>
            <w:r>
              <w:t>Gatch</w:t>
            </w:r>
          </w:p>
        </w:tc>
        <w:tc>
          <w:tcPr>
            <w:tcW w:w="2179" w:type="dxa"/>
          </w:tcPr>
          <w:p w14:paraId="17C9EB19" w14:textId="6807FBE5" w:rsidR="00244BE7" w:rsidRPr="00244BE7" w:rsidRDefault="00244BE7" w:rsidP="00244BE7">
            <w:pPr>
              <w:ind w:firstLine="0"/>
            </w:pPr>
            <w:r>
              <w:t>Gibson</w:t>
            </w:r>
          </w:p>
        </w:tc>
        <w:tc>
          <w:tcPr>
            <w:tcW w:w="2180" w:type="dxa"/>
          </w:tcPr>
          <w:p w14:paraId="384CDBD3" w14:textId="15576D37" w:rsidR="00244BE7" w:rsidRPr="00244BE7" w:rsidRDefault="00244BE7" w:rsidP="00244BE7">
            <w:pPr>
              <w:ind w:firstLine="0"/>
            </w:pPr>
            <w:r>
              <w:t>Gilliam</w:t>
            </w:r>
          </w:p>
        </w:tc>
      </w:tr>
      <w:tr w:rsidR="00244BE7" w:rsidRPr="00244BE7" w14:paraId="3FD79C5B" w14:textId="77777777" w:rsidTr="00244BE7">
        <w:tc>
          <w:tcPr>
            <w:tcW w:w="2179" w:type="dxa"/>
          </w:tcPr>
          <w:p w14:paraId="693B542B" w14:textId="56059578" w:rsidR="00244BE7" w:rsidRPr="00244BE7" w:rsidRDefault="00244BE7" w:rsidP="00244BE7">
            <w:pPr>
              <w:ind w:firstLine="0"/>
            </w:pPr>
            <w:r>
              <w:t>Gilliard</w:t>
            </w:r>
          </w:p>
        </w:tc>
        <w:tc>
          <w:tcPr>
            <w:tcW w:w="2179" w:type="dxa"/>
          </w:tcPr>
          <w:p w14:paraId="2418F753" w14:textId="2F44092B" w:rsidR="00244BE7" w:rsidRPr="00244BE7" w:rsidRDefault="00244BE7" w:rsidP="00244BE7">
            <w:pPr>
              <w:ind w:firstLine="0"/>
            </w:pPr>
            <w:r>
              <w:t>Grant</w:t>
            </w:r>
          </w:p>
        </w:tc>
        <w:tc>
          <w:tcPr>
            <w:tcW w:w="2180" w:type="dxa"/>
          </w:tcPr>
          <w:p w14:paraId="6CD4EEBC" w14:textId="602071AA" w:rsidR="00244BE7" w:rsidRPr="00244BE7" w:rsidRDefault="00244BE7" w:rsidP="00244BE7">
            <w:pPr>
              <w:ind w:firstLine="0"/>
            </w:pPr>
            <w:r>
              <w:t>Guest</w:t>
            </w:r>
          </w:p>
        </w:tc>
      </w:tr>
      <w:tr w:rsidR="00244BE7" w:rsidRPr="00244BE7" w14:paraId="7588CD24" w14:textId="77777777" w:rsidTr="00244BE7">
        <w:tc>
          <w:tcPr>
            <w:tcW w:w="2179" w:type="dxa"/>
          </w:tcPr>
          <w:p w14:paraId="4D9624DA" w14:textId="57B565B1" w:rsidR="00244BE7" w:rsidRPr="00244BE7" w:rsidRDefault="00244BE7" w:rsidP="00244BE7">
            <w:pPr>
              <w:ind w:firstLine="0"/>
            </w:pPr>
            <w:r>
              <w:t>Guffey</w:t>
            </w:r>
          </w:p>
        </w:tc>
        <w:tc>
          <w:tcPr>
            <w:tcW w:w="2179" w:type="dxa"/>
          </w:tcPr>
          <w:p w14:paraId="14109837" w14:textId="650B1675" w:rsidR="00244BE7" w:rsidRPr="00244BE7" w:rsidRDefault="00244BE7" w:rsidP="00244BE7">
            <w:pPr>
              <w:ind w:firstLine="0"/>
            </w:pPr>
            <w:r>
              <w:t>Haddon</w:t>
            </w:r>
          </w:p>
        </w:tc>
        <w:tc>
          <w:tcPr>
            <w:tcW w:w="2180" w:type="dxa"/>
          </w:tcPr>
          <w:p w14:paraId="5BAC215D" w14:textId="75697A91" w:rsidR="00244BE7" w:rsidRPr="00244BE7" w:rsidRDefault="00244BE7" w:rsidP="00244BE7">
            <w:pPr>
              <w:ind w:firstLine="0"/>
            </w:pPr>
            <w:r>
              <w:t>Hardee</w:t>
            </w:r>
          </w:p>
        </w:tc>
      </w:tr>
      <w:tr w:rsidR="00244BE7" w:rsidRPr="00244BE7" w14:paraId="6FD87250" w14:textId="77777777" w:rsidTr="00244BE7">
        <w:tc>
          <w:tcPr>
            <w:tcW w:w="2179" w:type="dxa"/>
          </w:tcPr>
          <w:p w14:paraId="1C32CE8C" w14:textId="6A8FF460" w:rsidR="00244BE7" w:rsidRPr="00244BE7" w:rsidRDefault="00244BE7" w:rsidP="00244BE7">
            <w:pPr>
              <w:ind w:firstLine="0"/>
            </w:pPr>
            <w:r>
              <w:t>Harris</w:t>
            </w:r>
          </w:p>
        </w:tc>
        <w:tc>
          <w:tcPr>
            <w:tcW w:w="2179" w:type="dxa"/>
          </w:tcPr>
          <w:p w14:paraId="642A9D0F" w14:textId="2F9EEFB3" w:rsidR="00244BE7" w:rsidRPr="00244BE7" w:rsidRDefault="00244BE7" w:rsidP="00244BE7">
            <w:pPr>
              <w:ind w:firstLine="0"/>
            </w:pPr>
            <w:r>
              <w:t>Hartnett</w:t>
            </w:r>
          </w:p>
        </w:tc>
        <w:tc>
          <w:tcPr>
            <w:tcW w:w="2180" w:type="dxa"/>
          </w:tcPr>
          <w:p w14:paraId="51D83E3C" w14:textId="7F5E8449" w:rsidR="00244BE7" w:rsidRPr="00244BE7" w:rsidRDefault="00244BE7" w:rsidP="00244BE7">
            <w:pPr>
              <w:ind w:firstLine="0"/>
            </w:pPr>
            <w:r>
              <w:t>Hartz</w:t>
            </w:r>
          </w:p>
        </w:tc>
      </w:tr>
      <w:tr w:rsidR="00244BE7" w:rsidRPr="00244BE7" w14:paraId="4D7A5B65" w14:textId="77777777" w:rsidTr="00244BE7">
        <w:tc>
          <w:tcPr>
            <w:tcW w:w="2179" w:type="dxa"/>
          </w:tcPr>
          <w:p w14:paraId="5DA66431" w14:textId="6805D1B0" w:rsidR="00244BE7" w:rsidRPr="00244BE7" w:rsidRDefault="00244BE7" w:rsidP="00244BE7">
            <w:pPr>
              <w:ind w:firstLine="0"/>
            </w:pPr>
            <w:r>
              <w:t>Hayes</w:t>
            </w:r>
          </w:p>
        </w:tc>
        <w:tc>
          <w:tcPr>
            <w:tcW w:w="2179" w:type="dxa"/>
          </w:tcPr>
          <w:p w14:paraId="535E92D4" w14:textId="424A3FCE" w:rsidR="00244BE7" w:rsidRPr="00244BE7" w:rsidRDefault="00244BE7" w:rsidP="00244BE7">
            <w:pPr>
              <w:ind w:firstLine="0"/>
            </w:pPr>
            <w:r>
              <w:t>Henderson-Myers</w:t>
            </w:r>
          </w:p>
        </w:tc>
        <w:tc>
          <w:tcPr>
            <w:tcW w:w="2180" w:type="dxa"/>
          </w:tcPr>
          <w:p w14:paraId="6E339F7C" w14:textId="357E86C5" w:rsidR="00244BE7" w:rsidRPr="00244BE7" w:rsidRDefault="00244BE7" w:rsidP="00244BE7">
            <w:pPr>
              <w:ind w:firstLine="0"/>
            </w:pPr>
            <w:r>
              <w:t>Hewitt</w:t>
            </w:r>
          </w:p>
        </w:tc>
      </w:tr>
      <w:tr w:rsidR="00244BE7" w:rsidRPr="00244BE7" w14:paraId="5C67C0A6" w14:textId="77777777" w:rsidTr="00244BE7">
        <w:tc>
          <w:tcPr>
            <w:tcW w:w="2179" w:type="dxa"/>
          </w:tcPr>
          <w:p w14:paraId="6A111B90" w14:textId="5205119A" w:rsidR="00244BE7" w:rsidRPr="00244BE7" w:rsidRDefault="00244BE7" w:rsidP="00244BE7">
            <w:pPr>
              <w:ind w:firstLine="0"/>
            </w:pPr>
            <w:r>
              <w:t>Hiott</w:t>
            </w:r>
          </w:p>
        </w:tc>
        <w:tc>
          <w:tcPr>
            <w:tcW w:w="2179" w:type="dxa"/>
          </w:tcPr>
          <w:p w14:paraId="2D5B5667" w14:textId="27811936" w:rsidR="00244BE7" w:rsidRPr="00244BE7" w:rsidRDefault="00244BE7" w:rsidP="00244BE7">
            <w:pPr>
              <w:ind w:firstLine="0"/>
            </w:pPr>
            <w:r>
              <w:t>Hixon</w:t>
            </w:r>
          </w:p>
        </w:tc>
        <w:tc>
          <w:tcPr>
            <w:tcW w:w="2180" w:type="dxa"/>
          </w:tcPr>
          <w:p w14:paraId="240E8742" w14:textId="1EB10569" w:rsidR="00244BE7" w:rsidRPr="00244BE7" w:rsidRDefault="00244BE7" w:rsidP="00244BE7">
            <w:pPr>
              <w:ind w:firstLine="0"/>
            </w:pPr>
            <w:r>
              <w:t>Holman</w:t>
            </w:r>
          </w:p>
        </w:tc>
      </w:tr>
      <w:tr w:rsidR="00244BE7" w:rsidRPr="00244BE7" w14:paraId="1AFFA52F" w14:textId="77777777" w:rsidTr="00244BE7">
        <w:tc>
          <w:tcPr>
            <w:tcW w:w="2179" w:type="dxa"/>
          </w:tcPr>
          <w:p w14:paraId="135679B2" w14:textId="082949FD" w:rsidR="00244BE7" w:rsidRPr="00244BE7" w:rsidRDefault="00244BE7" w:rsidP="00244BE7">
            <w:pPr>
              <w:ind w:firstLine="0"/>
            </w:pPr>
            <w:r>
              <w:t>Hosey</w:t>
            </w:r>
          </w:p>
        </w:tc>
        <w:tc>
          <w:tcPr>
            <w:tcW w:w="2179" w:type="dxa"/>
          </w:tcPr>
          <w:p w14:paraId="77876FE3" w14:textId="33083545" w:rsidR="00244BE7" w:rsidRPr="00244BE7" w:rsidRDefault="00244BE7" w:rsidP="00244BE7">
            <w:pPr>
              <w:ind w:firstLine="0"/>
            </w:pPr>
            <w:r>
              <w:t>Howard</w:t>
            </w:r>
          </w:p>
        </w:tc>
        <w:tc>
          <w:tcPr>
            <w:tcW w:w="2180" w:type="dxa"/>
          </w:tcPr>
          <w:p w14:paraId="21DC4995" w14:textId="5CF0610C" w:rsidR="00244BE7" w:rsidRPr="00244BE7" w:rsidRDefault="00244BE7" w:rsidP="00244BE7">
            <w:pPr>
              <w:ind w:firstLine="0"/>
            </w:pPr>
            <w:r>
              <w:t>Huff</w:t>
            </w:r>
          </w:p>
        </w:tc>
      </w:tr>
      <w:tr w:rsidR="00244BE7" w:rsidRPr="00244BE7" w14:paraId="637C6745" w14:textId="77777777" w:rsidTr="00244BE7">
        <w:tc>
          <w:tcPr>
            <w:tcW w:w="2179" w:type="dxa"/>
          </w:tcPr>
          <w:p w14:paraId="5C70BD8F" w14:textId="0CC7E00E" w:rsidR="00244BE7" w:rsidRPr="00244BE7" w:rsidRDefault="00244BE7" w:rsidP="00244BE7">
            <w:pPr>
              <w:ind w:firstLine="0"/>
            </w:pPr>
            <w:r>
              <w:t>J. E. Johnson</w:t>
            </w:r>
          </w:p>
        </w:tc>
        <w:tc>
          <w:tcPr>
            <w:tcW w:w="2179" w:type="dxa"/>
          </w:tcPr>
          <w:p w14:paraId="6C250DB5" w14:textId="6AEB32A1" w:rsidR="00244BE7" w:rsidRPr="00244BE7" w:rsidRDefault="00244BE7" w:rsidP="00244BE7">
            <w:pPr>
              <w:ind w:firstLine="0"/>
            </w:pPr>
            <w:r>
              <w:t>J. L. Johnson</w:t>
            </w:r>
          </w:p>
        </w:tc>
        <w:tc>
          <w:tcPr>
            <w:tcW w:w="2180" w:type="dxa"/>
          </w:tcPr>
          <w:p w14:paraId="648BD522" w14:textId="5C023782" w:rsidR="00244BE7" w:rsidRPr="00244BE7" w:rsidRDefault="00244BE7" w:rsidP="00244BE7">
            <w:pPr>
              <w:ind w:firstLine="0"/>
            </w:pPr>
            <w:r>
              <w:t>Jordan</w:t>
            </w:r>
          </w:p>
        </w:tc>
      </w:tr>
      <w:tr w:rsidR="00244BE7" w:rsidRPr="00244BE7" w14:paraId="654E6797" w14:textId="77777777" w:rsidTr="00244BE7">
        <w:tc>
          <w:tcPr>
            <w:tcW w:w="2179" w:type="dxa"/>
          </w:tcPr>
          <w:p w14:paraId="3692ADD0" w14:textId="5C185B27" w:rsidR="00244BE7" w:rsidRPr="00244BE7" w:rsidRDefault="00244BE7" w:rsidP="00244BE7">
            <w:pPr>
              <w:ind w:firstLine="0"/>
            </w:pPr>
            <w:r>
              <w:t>Kilmartin</w:t>
            </w:r>
          </w:p>
        </w:tc>
        <w:tc>
          <w:tcPr>
            <w:tcW w:w="2179" w:type="dxa"/>
          </w:tcPr>
          <w:p w14:paraId="3422E60C" w14:textId="2D6DDAB5" w:rsidR="00244BE7" w:rsidRPr="00244BE7" w:rsidRDefault="00244BE7" w:rsidP="00244BE7">
            <w:pPr>
              <w:ind w:firstLine="0"/>
            </w:pPr>
            <w:r>
              <w:t>King</w:t>
            </w:r>
          </w:p>
        </w:tc>
        <w:tc>
          <w:tcPr>
            <w:tcW w:w="2180" w:type="dxa"/>
          </w:tcPr>
          <w:p w14:paraId="39E019E6" w14:textId="6A6C2F0A" w:rsidR="00244BE7" w:rsidRPr="00244BE7" w:rsidRDefault="00244BE7" w:rsidP="00244BE7">
            <w:pPr>
              <w:ind w:firstLine="0"/>
            </w:pPr>
            <w:r>
              <w:t>Kirby</w:t>
            </w:r>
          </w:p>
        </w:tc>
      </w:tr>
      <w:tr w:rsidR="00244BE7" w:rsidRPr="00244BE7" w14:paraId="41B6000F" w14:textId="77777777" w:rsidTr="00244BE7">
        <w:tc>
          <w:tcPr>
            <w:tcW w:w="2179" w:type="dxa"/>
          </w:tcPr>
          <w:p w14:paraId="0BE9004C" w14:textId="535571F1" w:rsidR="00244BE7" w:rsidRPr="00244BE7" w:rsidRDefault="00244BE7" w:rsidP="00244BE7">
            <w:pPr>
              <w:ind w:firstLine="0"/>
            </w:pPr>
            <w:r>
              <w:t>Lastinger</w:t>
            </w:r>
          </w:p>
        </w:tc>
        <w:tc>
          <w:tcPr>
            <w:tcW w:w="2179" w:type="dxa"/>
          </w:tcPr>
          <w:p w14:paraId="04BD216E" w14:textId="10010631" w:rsidR="00244BE7" w:rsidRPr="00244BE7" w:rsidRDefault="00244BE7" w:rsidP="00244BE7">
            <w:pPr>
              <w:ind w:firstLine="0"/>
            </w:pPr>
            <w:r>
              <w:t>Lawson</w:t>
            </w:r>
          </w:p>
        </w:tc>
        <w:tc>
          <w:tcPr>
            <w:tcW w:w="2180" w:type="dxa"/>
          </w:tcPr>
          <w:p w14:paraId="66B826D1" w14:textId="12573EE6" w:rsidR="00244BE7" w:rsidRPr="00244BE7" w:rsidRDefault="00244BE7" w:rsidP="00244BE7">
            <w:pPr>
              <w:ind w:firstLine="0"/>
            </w:pPr>
            <w:r>
              <w:t>Ligon</w:t>
            </w:r>
          </w:p>
        </w:tc>
      </w:tr>
      <w:tr w:rsidR="00244BE7" w:rsidRPr="00244BE7" w14:paraId="24AC9E95" w14:textId="77777777" w:rsidTr="00244BE7">
        <w:tc>
          <w:tcPr>
            <w:tcW w:w="2179" w:type="dxa"/>
          </w:tcPr>
          <w:p w14:paraId="7E2D1B02" w14:textId="3814C0C4" w:rsidR="00244BE7" w:rsidRPr="00244BE7" w:rsidRDefault="00244BE7" w:rsidP="00244BE7">
            <w:pPr>
              <w:ind w:firstLine="0"/>
            </w:pPr>
            <w:r>
              <w:t>Long</w:t>
            </w:r>
          </w:p>
        </w:tc>
        <w:tc>
          <w:tcPr>
            <w:tcW w:w="2179" w:type="dxa"/>
          </w:tcPr>
          <w:p w14:paraId="23721A95" w14:textId="0F33F66C" w:rsidR="00244BE7" w:rsidRPr="00244BE7" w:rsidRDefault="00244BE7" w:rsidP="00244BE7">
            <w:pPr>
              <w:ind w:firstLine="0"/>
            </w:pPr>
            <w:r>
              <w:t>Luck</w:t>
            </w:r>
          </w:p>
        </w:tc>
        <w:tc>
          <w:tcPr>
            <w:tcW w:w="2180" w:type="dxa"/>
          </w:tcPr>
          <w:p w14:paraId="6B728D89" w14:textId="57815131" w:rsidR="00244BE7" w:rsidRPr="00244BE7" w:rsidRDefault="00244BE7" w:rsidP="00244BE7">
            <w:pPr>
              <w:ind w:firstLine="0"/>
            </w:pPr>
            <w:r>
              <w:t>Magnuson</w:t>
            </w:r>
          </w:p>
        </w:tc>
      </w:tr>
      <w:tr w:rsidR="00244BE7" w:rsidRPr="00244BE7" w14:paraId="243FE29E" w14:textId="77777777" w:rsidTr="00244BE7">
        <w:tc>
          <w:tcPr>
            <w:tcW w:w="2179" w:type="dxa"/>
          </w:tcPr>
          <w:p w14:paraId="0D4C7D7E" w14:textId="1714BB57" w:rsidR="00244BE7" w:rsidRPr="00244BE7" w:rsidRDefault="00244BE7" w:rsidP="00244BE7">
            <w:pPr>
              <w:ind w:firstLine="0"/>
            </w:pPr>
            <w:r>
              <w:t>Martin</w:t>
            </w:r>
          </w:p>
        </w:tc>
        <w:tc>
          <w:tcPr>
            <w:tcW w:w="2179" w:type="dxa"/>
          </w:tcPr>
          <w:p w14:paraId="4A770990" w14:textId="1163B9B9" w:rsidR="00244BE7" w:rsidRPr="00244BE7" w:rsidRDefault="00244BE7" w:rsidP="00244BE7">
            <w:pPr>
              <w:ind w:firstLine="0"/>
            </w:pPr>
            <w:r>
              <w:t>McCabe</w:t>
            </w:r>
          </w:p>
        </w:tc>
        <w:tc>
          <w:tcPr>
            <w:tcW w:w="2180" w:type="dxa"/>
          </w:tcPr>
          <w:p w14:paraId="53B6BB65" w14:textId="39D89BC4" w:rsidR="00244BE7" w:rsidRPr="00244BE7" w:rsidRDefault="00244BE7" w:rsidP="00244BE7">
            <w:pPr>
              <w:ind w:firstLine="0"/>
            </w:pPr>
            <w:r>
              <w:t>McCravy</w:t>
            </w:r>
          </w:p>
        </w:tc>
      </w:tr>
      <w:tr w:rsidR="00244BE7" w:rsidRPr="00244BE7" w14:paraId="508333D1" w14:textId="77777777" w:rsidTr="00244BE7">
        <w:tc>
          <w:tcPr>
            <w:tcW w:w="2179" w:type="dxa"/>
          </w:tcPr>
          <w:p w14:paraId="41E58178" w14:textId="45DC7276" w:rsidR="00244BE7" w:rsidRPr="00244BE7" w:rsidRDefault="00244BE7" w:rsidP="00244BE7">
            <w:pPr>
              <w:ind w:firstLine="0"/>
            </w:pPr>
            <w:r>
              <w:t>McDaniel</w:t>
            </w:r>
          </w:p>
        </w:tc>
        <w:tc>
          <w:tcPr>
            <w:tcW w:w="2179" w:type="dxa"/>
          </w:tcPr>
          <w:p w14:paraId="1CA4A9AB" w14:textId="352004EA" w:rsidR="00244BE7" w:rsidRPr="00244BE7" w:rsidRDefault="00244BE7" w:rsidP="00244BE7">
            <w:pPr>
              <w:ind w:firstLine="0"/>
            </w:pPr>
            <w:r>
              <w:t>McGinnis</w:t>
            </w:r>
          </w:p>
        </w:tc>
        <w:tc>
          <w:tcPr>
            <w:tcW w:w="2180" w:type="dxa"/>
          </w:tcPr>
          <w:p w14:paraId="740DCD20" w14:textId="28695C00" w:rsidR="00244BE7" w:rsidRPr="00244BE7" w:rsidRDefault="00244BE7" w:rsidP="00244BE7">
            <w:pPr>
              <w:ind w:firstLine="0"/>
            </w:pPr>
            <w:r>
              <w:t>C. Mitchell</w:t>
            </w:r>
          </w:p>
        </w:tc>
      </w:tr>
      <w:tr w:rsidR="00244BE7" w:rsidRPr="00244BE7" w14:paraId="3011D304" w14:textId="77777777" w:rsidTr="00244BE7">
        <w:tc>
          <w:tcPr>
            <w:tcW w:w="2179" w:type="dxa"/>
          </w:tcPr>
          <w:p w14:paraId="5467C80B" w14:textId="6CFB416A" w:rsidR="00244BE7" w:rsidRPr="00244BE7" w:rsidRDefault="00244BE7" w:rsidP="00244BE7">
            <w:pPr>
              <w:ind w:firstLine="0"/>
            </w:pPr>
            <w:r>
              <w:t>D. Mitchell</w:t>
            </w:r>
          </w:p>
        </w:tc>
        <w:tc>
          <w:tcPr>
            <w:tcW w:w="2179" w:type="dxa"/>
          </w:tcPr>
          <w:p w14:paraId="2C723626" w14:textId="7E098267" w:rsidR="00244BE7" w:rsidRPr="00244BE7" w:rsidRDefault="00244BE7" w:rsidP="00244BE7">
            <w:pPr>
              <w:ind w:firstLine="0"/>
            </w:pPr>
            <w:r>
              <w:t>Montgomery</w:t>
            </w:r>
          </w:p>
        </w:tc>
        <w:tc>
          <w:tcPr>
            <w:tcW w:w="2180" w:type="dxa"/>
          </w:tcPr>
          <w:p w14:paraId="349415B7" w14:textId="4DDCB635" w:rsidR="00244BE7" w:rsidRPr="00244BE7" w:rsidRDefault="00244BE7" w:rsidP="00244BE7">
            <w:pPr>
              <w:ind w:firstLine="0"/>
            </w:pPr>
            <w:r>
              <w:t>J. Moore</w:t>
            </w:r>
          </w:p>
        </w:tc>
      </w:tr>
      <w:tr w:rsidR="00244BE7" w:rsidRPr="00244BE7" w14:paraId="520029A5" w14:textId="77777777" w:rsidTr="00244BE7">
        <w:tc>
          <w:tcPr>
            <w:tcW w:w="2179" w:type="dxa"/>
          </w:tcPr>
          <w:p w14:paraId="36D90982" w14:textId="2746F4C9" w:rsidR="00244BE7" w:rsidRPr="00244BE7" w:rsidRDefault="00244BE7" w:rsidP="00244BE7">
            <w:pPr>
              <w:ind w:firstLine="0"/>
            </w:pPr>
            <w:r>
              <w:t>Morgan</w:t>
            </w:r>
          </w:p>
        </w:tc>
        <w:tc>
          <w:tcPr>
            <w:tcW w:w="2179" w:type="dxa"/>
          </w:tcPr>
          <w:p w14:paraId="3F4E9DE3" w14:textId="68297B37" w:rsidR="00244BE7" w:rsidRPr="00244BE7" w:rsidRDefault="00244BE7" w:rsidP="00244BE7">
            <w:pPr>
              <w:ind w:firstLine="0"/>
            </w:pPr>
            <w:r>
              <w:t>Moss</w:t>
            </w:r>
          </w:p>
        </w:tc>
        <w:tc>
          <w:tcPr>
            <w:tcW w:w="2180" w:type="dxa"/>
          </w:tcPr>
          <w:p w14:paraId="460BE941" w14:textId="1A68CFAA" w:rsidR="00244BE7" w:rsidRPr="00244BE7" w:rsidRDefault="00244BE7" w:rsidP="00244BE7">
            <w:pPr>
              <w:ind w:firstLine="0"/>
            </w:pPr>
            <w:r>
              <w:t>Neese</w:t>
            </w:r>
          </w:p>
        </w:tc>
      </w:tr>
      <w:tr w:rsidR="00244BE7" w:rsidRPr="00244BE7" w14:paraId="53AAEB86" w14:textId="77777777" w:rsidTr="00244BE7">
        <w:tc>
          <w:tcPr>
            <w:tcW w:w="2179" w:type="dxa"/>
          </w:tcPr>
          <w:p w14:paraId="6B4A8045" w14:textId="41F368B3" w:rsidR="00244BE7" w:rsidRPr="00244BE7" w:rsidRDefault="00244BE7" w:rsidP="00244BE7">
            <w:pPr>
              <w:ind w:firstLine="0"/>
            </w:pPr>
            <w:r>
              <w:t>B. Newton</w:t>
            </w:r>
          </w:p>
        </w:tc>
        <w:tc>
          <w:tcPr>
            <w:tcW w:w="2179" w:type="dxa"/>
          </w:tcPr>
          <w:p w14:paraId="2427D566" w14:textId="320480DB" w:rsidR="00244BE7" w:rsidRPr="00244BE7" w:rsidRDefault="00244BE7" w:rsidP="00244BE7">
            <w:pPr>
              <w:ind w:firstLine="0"/>
            </w:pPr>
            <w:r>
              <w:t>W. Newton</w:t>
            </w:r>
          </w:p>
        </w:tc>
        <w:tc>
          <w:tcPr>
            <w:tcW w:w="2180" w:type="dxa"/>
          </w:tcPr>
          <w:p w14:paraId="27326720" w14:textId="71D025A0" w:rsidR="00244BE7" w:rsidRPr="00244BE7" w:rsidRDefault="00244BE7" w:rsidP="00244BE7">
            <w:pPr>
              <w:ind w:firstLine="0"/>
            </w:pPr>
            <w:r>
              <w:t>Oremus</w:t>
            </w:r>
          </w:p>
        </w:tc>
      </w:tr>
      <w:tr w:rsidR="00244BE7" w:rsidRPr="00244BE7" w14:paraId="713DDFEF" w14:textId="77777777" w:rsidTr="00244BE7">
        <w:tc>
          <w:tcPr>
            <w:tcW w:w="2179" w:type="dxa"/>
          </w:tcPr>
          <w:p w14:paraId="5F1A56A9" w14:textId="594063AF" w:rsidR="00244BE7" w:rsidRPr="00244BE7" w:rsidRDefault="00244BE7" w:rsidP="00244BE7">
            <w:pPr>
              <w:ind w:firstLine="0"/>
            </w:pPr>
            <w:r>
              <w:t>Pace</w:t>
            </w:r>
          </w:p>
        </w:tc>
        <w:tc>
          <w:tcPr>
            <w:tcW w:w="2179" w:type="dxa"/>
          </w:tcPr>
          <w:p w14:paraId="107B6937" w14:textId="163D1475" w:rsidR="00244BE7" w:rsidRPr="00244BE7" w:rsidRDefault="00244BE7" w:rsidP="00244BE7">
            <w:pPr>
              <w:ind w:firstLine="0"/>
            </w:pPr>
            <w:r>
              <w:t>Pedalino</w:t>
            </w:r>
          </w:p>
        </w:tc>
        <w:tc>
          <w:tcPr>
            <w:tcW w:w="2180" w:type="dxa"/>
          </w:tcPr>
          <w:p w14:paraId="698011F5" w14:textId="404684DA" w:rsidR="00244BE7" w:rsidRPr="00244BE7" w:rsidRDefault="00244BE7" w:rsidP="00244BE7">
            <w:pPr>
              <w:ind w:firstLine="0"/>
            </w:pPr>
            <w:r>
              <w:t>Rankin</w:t>
            </w:r>
          </w:p>
        </w:tc>
      </w:tr>
      <w:tr w:rsidR="00244BE7" w:rsidRPr="00244BE7" w14:paraId="084646B3" w14:textId="77777777" w:rsidTr="00244BE7">
        <w:tc>
          <w:tcPr>
            <w:tcW w:w="2179" w:type="dxa"/>
          </w:tcPr>
          <w:p w14:paraId="6DC4BE4B" w14:textId="6C636972" w:rsidR="00244BE7" w:rsidRPr="00244BE7" w:rsidRDefault="00244BE7" w:rsidP="00244BE7">
            <w:pPr>
              <w:ind w:firstLine="0"/>
            </w:pPr>
            <w:r>
              <w:t>Reese</w:t>
            </w:r>
          </w:p>
        </w:tc>
        <w:tc>
          <w:tcPr>
            <w:tcW w:w="2179" w:type="dxa"/>
          </w:tcPr>
          <w:p w14:paraId="2FC547CC" w14:textId="3CD13AD7" w:rsidR="00244BE7" w:rsidRPr="00244BE7" w:rsidRDefault="00244BE7" w:rsidP="00244BE7">
            <w:pPr>
              <w:ind w:firstLine="0"/>
            </w:pPr>
            <w:r>
              <w:t>Robbins</w:t>
            </w:r>
          </w:p>
        </w:tc>
        <w:tc>
          <w:tcPr>
            <w:tcW w:w="2180" w:type="dxa"/>
          </w:tcPr>
          <w:p w14:paraId="3E601D06" w14:textId="41CB30D5" w:rsidR="00244BE7" w:rsidRPr="00244BE7" w:rsidRDefault="00244BE7" w:rsidP="00244BE7">
            <w:pPr>
              <w:ind w:firstLine="0"/>
            </w:pPr>
            <w:r>
              <w:t>Rutherford</w:t>
            </w:r>
          </w:p>
        </w:tc>
      </w:tr>
      <w:tr w:rsidR="00244BE7" w:rsidRPr="00244BE7" w14:paraId="76BCDA6A" w14:textId="77777777" w:rsidTr="00244BE7">
        <w:tc>
          <w:tcPr>
            <w:tcW w:w="2179" w:type="dxa"/>
          </w:tcPr>
          <w:p w14:paraId="0B12FA80" w14:textId="2B1D3658" w:rsidR="00244BE7" w:rsidRPr="00244BE7" w:rsidRDefault="00244BE7" w:rsidP="00244BE7">
            <w:pPr>
              <w:ind w:firstLine="0"/>
            </w:pPr>
            <w:r>
              <w:t>Sanders</w:t>
            </w:r>
          </w:p>
        </w:tc>
        <w:tc>
          <w:tcPr>
            <w:tcW w:w="2179" w:type="dxa"/>
          </w:tcPr>
          <w:p w14:paraId="7220C030" w14:textId="1ABA9514" w:rsidR="00244BE7" w:rsidRPr="00244BE7" w:rsidRDefault="00244BE7" w:rsidP="00244BE7">
            <w:pPr>
              <w:ind w:firstLine="0"/>
            </w:pPr>
            <w:r>
              <w:t>Schuessler</w:t>
            </w:r>
          </w:p>
        </w:tc>
        <w:tc>
          <w:tcPr>
            <w:tcW w:w="2180" w:type="dxa"/>
          </w:tcPr>
          <w:p w14:paraId="6D79DA69" w14:textId="02F5E235" w:rsidR="00244BE7" w:rsidRPr="00244BE7" w:rsidRDefault="00244BE7" w:rsidP="00244BE7">
            <w:pPr>
              <w:ind w:firstLine="0"/>
            </w:pPr>
            <w:r>
              <w:t>Scott</w:t>
            </w:r>
          </w:p>
        </w:tc>
      </w:tr>
      <w:tr w:rsidR="00244BE7" w:rsidRPr="00244BE7" w14:paraId="728BA64C" w14:textId="77777777" w:rsidTr="00244BE7">
        <w:tc>
          <w:tcPr>
            <w:tcW w:w="2179" w:type="dxa"/>
          </w:tcPr>
          <w:p w14:paraId="4614007B" w14:textId="2DF3B8BD" w:rsidR="00244BE7" w:rsidRPr="00244BE7" w:rsidRDefault="00244BE7" w:rsidP="00244BE7">
            <w:pPr>
              <w:ind w:firstLine="0"/>
            </w:pPr>
            <w:r>
              <w:t>G. M. Smith</w:t>
            </w:r>
          </w:p>
        </w:tc>
        <w:tc>
          <w:tcPr>
            <w:tcW w:w="2179" w:type="dxa"/>
          </w:tcPr>
          <w:p w14:paraId="08633EC9" w14:textId="7A02E7F3" w:rsidR="00244BE7" w:rsidRPr="00244BE7" w:rsidRDefault="00244BE7" w:rsidP="00244BE7">
            <w:pPr>
              <w:ind w:firstLine="0"/>
            </w:pPr>
            <w:r>
              <w:t>M. M. Smith</w:t>
            </w:r>
          </w:p>
        </w:tc>
        <w:tc>
          <w:tcPr>
            <w:tcW w:w="2180" w:type="dxa"/>
          </w:tcPr>
          <w:p w14:paraId="626C5F2A" w14:textId="5C895C72" w:rsidR="00244BE7" w:rsidRPr="00244BE7" w:rsidRDefault="00244BE7" w:rsidP="00244BE7">
            <w:pPr>
              <w:ind w:firstLine="0"/>
            </w:pPr>
            <w:r>
              <w:t>Teeple</w:t>
            </w:r>
          </w:p>
        </w:tc>
      </w:tr>
      <w:tr w:rsidR="00244BE7" w:rsidRPr="00244BE7" w14:paraId="7A161CFA" w14:textId="77777777" w:rsidTr="00244BE7">
        <w:tc>
          <w:tcPr>
            <w:tcW w:w="2179" w:type="dxa"/>
          </w:tcPr>
          <w:p w14:paraId="72779BDB" w14:textId="1CAC7555" w:rsidR="00244BE7" w:rsidRPr="00244BE7" w:rsidRDefault="00244BE7" w:rsidP="00244BE7">
            <w:pPr>
              <w:ind w:firstLine="0"/>
            </w:pPr>
            <w:r>
              <w:t>Terribile</w:t>
            </w:r>
          </w:p>
        </w:tc>
        <w:tc>
          <w:tcPr>
            <w:tcW w:w="2179" w:type="dxa"/>
          </w:tcPr>
          <w:p w14:paraId="71A31046" w14:textId="1F1DF148" w:rsidR="00244BE7" w:rsidRPr="00244BE7" w:rsidRDefault="00244BE7" w:rsidP="00244BE7">
            <w:pPr>
              <w:ind w:firstLine="0"/>
            </w:pPr>
            <w:r>
              <w:t>Waters</w:t>
            </w:r>
          </w:p>
        </w:tc>
        <w:tc>
          <w:tcPr>
            <w:tcW w:w="2180" w:type="dxa"/>
          </w:tcPr>
          <w:p w14:paraId="17B4470B" w14:textId="5ABE21DC" w:rsidR="00244BE7" w:rsidRPr="00244BE7" w:rsidRDefault="00244BE7" w:rsidP="00244BE7">
            <w:pPr>
              <w:ind w:firstLine="0"/>
            </w:pPr>
            <w:r>
              <w:t>Weeks</w:t>
            </w:r>
          </w:p>
        </w:tc>
      </w:tr>
      <w:tr w:rsidR="00244BE7" w:rsidRPr="00244BE7" w14:paraId="1E6D775E" w14:textId="77777777" w:rsidTr="00244BE7">
        <w:tc>
          <w:tcPr>
            <w:tcW w:w="2179" w:type="dxa"/>
          </w:tcPr>
          <w:p w14:paraId="3D629490" w14:textId="4B25D26F" w:rsidR="00244BE7" w:rsidRPr="00244BE7" w:rsidRDefault="00244BE7" w:rsidP="00244BE7">
            <w:pPr>
              <w:keepNext/>
              <w:ind w:firstLine="0"/>
            </w:pPr>
            <w:r>
              <w:t>Wetmore</w:t>
            </w:r>
          </w:p>
        </w:tc>
        <w:tc>
          <w:tcPr>
            <w:tcW w:w="2179" w:type="dxa"/>
          </w:tcPr>
          <w:p w14:paraId="09EA27F7" w14:textId="0506BA2E" w:rsidR="00244BE7" w:rsidRPr="00244BE7" w:rsidRDefault="00244BE7" w:rsidP="00244BE7">
            <w:pPr>
              <w:keepNext/>
              <w:ind w:firstLine="0"/>
            </w:pPr>
            <w:r>
              <w:t>Whitmire</w:t>
            </w:r>
          </w:p>
        </w:tc>
        <w:tc>
          <w:tcPr>
            <w:tcW w:w="2180" w:type="dxa"/>
          </w:tcPr>
          <w:p w14:paraId="770BE56D" w14:textId="6E211F9F" w:rsidR="00244BE7" w:rsidRPr="00244BE7" w:rsidRDefault="00244BE7" w:rsidP="00244BE7">
            <w:pPr>
              <w:keepNext/>
              <w:ind w:firstLine="0"/>
            </w:pPr>
            <w:r>
              <w:t>Wickensimer</w:t>
            </w:r>
          </w:p>
        </w:tc>
      </w:tr>
      <w:tr w:rsidR="00244BE7" w:rsidRPr="00244BE7" w14:paraId="2EFAD954" w14:textId="77777777" w:rsidTr="00244BE7">
        <w:tc>
          <w:tcPr>
            <w:tcW w:w="2179" w:type="dxa"/>
          </w:tcPr>
          <w:p w14:paraId="688912DC" w14:textId="07C6F759" w:rsidR="00244BE7" w:rsidRPr="00244BE7" w:rsidRDefault="00244BE7" w:rsidP="00244BE7">
            <w:pPr>
              <w:keepNext/>
              <w:ind w:firstLine="0"/>
            </w:pPr>
            <w:r>
              <w:t>Williams</w:t>
            </w:r>
          </w:p>
        </w:tc>
        <w:tc>
          <w:tcPr>
            <w:tcW w:w="2179" w:type="dxa"/>
          </w:tcPr>
          <w:p w14:paraId="6DA56739" w14:textId="770BCA0D" w:rsidR="00244BE7" w:rsidRPr="00244BE7" w:rsidRDefault="00244BE7" w:rsidP="00244BE7">
            <w:pPr>
              <w:keepNext/>
              <w:ind w:firstLine="0"/>
            </w:pPr>
            <w:r>
              <w:t>Wooten</w:t>
            </w:r>
          </w:p>
        </w:tc>
        <w:tc>
          <w:tcPr>
            <w:tcW w:w="2180" w:type="dxa"/>
          </w:tcPr>
          <w:p w14:paraId="7D75E5B9" w14:textId="1A5341D2" w:rsidR="00244BE7" w:rsidRPr="00244BE7" w:rsidRDefault="00244BE7" w:rsidP="00244BE7">
            <w:pPr>
              <w:keepNext/>
              <w:ind w:firstLine="0"/>
            </w:pPr>
            <w:r>
              <w:t>Yow</w:t>
            </w:r>
          </w:p>
        </w:tc>
      </w:tr>
    </w:tbl>
    <w:p w14:paraId="2CA4B9D7" w14:textId="77777777" w:rsidR="00244BE7" w:rsidRDefault="00244BE7" w:rsidP="00244BE7"/>
    <w:p w14:paraId="05A9D816" w14:textId="467A2886" w:rsidR="00244BE7" w:rsidRDefault="00244BE7" w:rsidP="00244BE7">
      <w:pPr>
        <w:jc w:val="center"/>
        <w:rPr>
          <w:b/>
        </w:rPr>
      </w:pPr>
      <w:r w:rsidRPr="00244BE7">
        <w:rPr>
          <w:b/>
        </w:rPr>
        <w:t>Total--99</w:t>
      </w:r>
    </w:p>
    <w:p w14:paraId="3718FB46" w14:textId="77777777" w:rsidR="00244BE7" w:rsidRDefault="00244BE7" w:rsidP="00244BE7">
      <w:pPr>
        <w:jc w:val="center"/>
        <w:rPr>
          <w:b/>
        </w:rPr>
      </w:pPr>
    </w:p>
    <w:p w14:paraId="0E006E7B" w14:textId="77777777" w:rsidR="00244BE7" w:rsidRDefault="00244BE7" w:rsidP="00244BE7">
      <w:pPr>
        <w:ind w:firstLine="0"/>
      </w:pPr>
      <w:r w:rsidRPr="00244BE7">
        <w:t xml:space="preserve"> </w:t>
      </w:r>
      <w:r>
        <w:t>Those who voted in the negative are:</w:t>
      </w:r>
    </w:p>
    <w:p w14:paraId="0F1E7E6C" w14:textId="77777777" w:rsidR="00244BE7" w:rsidRDefault="00244BE7" w:rsidP="00244BE7"/>
    <w:p w14:paraId="74CF5FC0" w14:textId="77777777" w:rsidR="00244BE7" w:rsidRDefault="00244BE7" w:rsidP="00244BE7">
      <w:pPr>
        <w:jc w:val="center"/>
        <w:rPr>
          <w:b/>
        </w:rPr>
      </w:pPr>
      <w:r w:rsidRPr="00244BE7">
        <w:rPr>
          <w:b/>
        </w:rPr>
        <w:t>Total--0</w:t>
      </w:r>
    </w:p>
    <w:p w14:paraId="3F38FCB5" w14:textId="52994009" w:rsidR="00244BE7" w:rsidRDefault="00244BE7" w:rsidP="00244BE7">
      <w:pPr>
        <w:jc w:val="center"/>
        <w:rPr>
          <w:b/>
        </w:rPr>
      </w:pPr>
    </w:p>
    <w:p w14:paraId="4893FF49" w14:textId="77777777" w:rsidR="00244BE7" w:rsidRDefault="00244BE7" w:rsidP="00244BE7">
      <w:r>
        <w:t>The Senate Amendments were agreed to, and the Bill having received three readings in both Houses, it was ordered that the title be changed to that of an Act, and that it be enrolled for ratification.</w:t>
      </w:r>
    </w:p>
    <w:p w14:paraId="027EDDA3" w14:textId="77777777" w:rsidR="00244BE7" w:rsidRDefault="00244BE7" w:rsidP="00244BE7"/>
    <w:p w14:paraId="7A681126" w14:textId="52C32CB9" w:rsidR="00244BE7" w:rsidRDefault="00244BE7" w:rsidP="00244BE7">
      <w:pPr>
        <w:keepNext/>
        <w:jc w:val="center"/>
        <w:rPr>
          <w:b/>
        </w:rPr>
      </w:pPr>
      <w:r w:rsidRPr="00244BE7">
        <w:rPr>
          <w:b/>
        </w:rPr>
        <w:t>S. 922--NONCONCURRENCE IN SENATE AMENDMENTS</w:t>
      </w:r>
    </w:p>
    <w:p w14:paraId="653232B6" w14:textId="40E85433" w:rsidR="00244BE7" w:rsidRDefault="00244BE7" w:rsidP="00244BE7">
      <w:r>
        <w:t xml:space="preserve">The Senate Amendments to the following Bill were taken up for consideration: </w:t>
      </w:r>
    </w:p>
    <w:p w14:paraId="41B7D564" w14:textId="77777777" w:rsidR="00244BE7" w:rsidRDefault="00244BE7" w:rsidP="00244BE7">
      <w:bookmarkStart w:id="1440" w:name="include_clip_start_286"/>
      <w:bookmarkEnd w:id="1440"/>
    </w:p>
    <w:p w14:paraId="5D2C2DCF" w14:textId="77777777" w:rsidR="00244BE7" w:rsidRDefault="00244BE7" w:rsidP="00244BE7">
      <w:r>
        <w:t>S. 922 -- 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23AECD55" w14:textId="68FA1608" w:rsidR="00244BE7" w:rsidRDefault="00244BE7" w:rsidP="00244BE7">
      <w:bookmarkStart w:id="1441" w:name="include_clip_end_286"/>
      <w:bookmarkEnd w:id="1441"/>
    </w:p>
    <w:p w14:paraId="599294AB" w14:textId="2705BD54" w:rsidR="00244BE7" w:rsidRDefault="00244BE7" w:rsidP="00244BE7">
      <w:r>
        <w:t>Rep. W. NEWTON explained the Senate Amendments.</w:t>
      </w:r>
    </w:p>
    <w:p w14:paraId="1776899F" w14:textId="77777777" w:rsidR="00244BE7" w:rsidRDefault="00244BE7" w:rsidP="00244BE7"/>
    <w:p w14:paraId="10102679" w14:textId="77777777" w:rsidR="00244BE7" w:rsidRDefault="00244BE7" w:rsidP="00244BE7">
      <w:r>
        <w:t xml:space="preserve">The yeas and nays were taken resulting as follows: </w:t>
      </w:r>
    </w:p>
    <w:p w14:paraId="09EC0E37" w14:textId="6C06A6DB" w:rsidR="00244BE7" w:rsidRDefault="00244BE7" w:rsidP="00244BE7">
      <w:pPr>
        <w:jc w:val="center"/>
      </w:pPr>
      <w:r>
        <w:t xml:space="preserve"> </w:t>
      </w:r>
      <w:bookmarkStart w:id="1442" w:name="vote_start288"/>
      <w:bookmarkEnd w:id="1442"/>
      <w:r>
        <w:t>Yeas 9; Nays 90</w:t>
      </w:r>
    </w:p>
    <w:p w14:paraId="59062B55" w14:textId="77777777" w:rsidR="00244BE7" w:rsidRDefault="00244BE7" w:rsidP="00244BE7">
      <w:pPr>
        <w:jc w:val="center"/>
      </w:pPr>
    </w:p>
    <w:p w14:paraId="099131AC" w14:textId="77777777" w:rsidR="00244BE7" w:rsidRDefault="00244BE7" w:rsidP="00244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44BE7" w:rsidRPr="00244BE7" w14:paraId="4C75DE72" w14:textId="77777777" w:rsidTr="00244BE7">
        <w:tc>
          <w:tcPr>
            <w:tcW w:w="2179" w:type="dxa"/>
          </w:tcPr>
          <w:p w14:paraId="2E4FAB11" w14:textId="164EBF04" w:rsidR="00244BE7" w:rsidRPr="00244BE7" w:rsidRDefault="00244BE7" w:rsidP="00244BE7">
            <w:pPr>
              <w:keepNext/>
              <w:ind w:firstLine="0"/>
            </w:pPr>
            <w:r>
              <w:t>Beach</w:t>
            </w:r>
          </w:p>
        </w:tc>
        <w:tc>
          <w:tcPr>
            <w:tcW w:w="2179" w:type="dxa"/>
          </w:tcPr>
          <w:p w14:paraId="41627654" w14:textId="6602C821" w:rsidR="00244BE7" w:rsidRPr="00244BE7" w:rsidRDefault="00244BE7" w:rsidP="00244BE7">
            <w:pPr>
              <w:keepNext/>
              <w:ind w:firstLine="0"/>
            </w:pPr>
            <w:r>
              <w:t>Frank</w:t>
            </w:r>
          </w:p>
        </w:tc>
        <w:tc>
          <w:tcPr>
            <w:tcW w:w="2180" w:type="dxa"/>
          </w:tcPr>
          <w:p w14:paraId="79625578" w14:textId="13C4855D" w:rsidR="00244BE7" w:rsidRPr="00244BE7" w:rsidRDefault="00244BE7" w:rsidP="00244BE7">
            <w:pPr>
              <w:keepNext/>
              <w:ind w:firstLine="0"/>
            </w:pPr>
            <w:r>
              <w:t>Harris</w:t>
            </w:r>
          </w:p>
        </w:tc>
      </w:tr>
      <w:tr w:rsidR="00244BE7" w:rsidRPr="00244BE7" w14:paraId="2D027791" w14:textId="77777777" w:rsidTr="00244BE7">
        <w:tc>
          <w:tcPr>
            <w:tcW w:w="2179" w:type="dxa"/>
          </w:tcPr>
          <w:p w14:paraId="60E38D02" w14:textId="753CFF6C" w:rsidR="00244BE7" w:rsidRPr="00244BE7" w:rsidRDefault="00244BE7" w:rsidP="00244BE7">
            <w:pPr>
              <w:keepNext/>
              <w:ind w:firstLine="0"/>
            </w:pPr>
            <w:r>
              <w:t>King</w:t>
            </w:r>
          </w:p>
        </w:tc>
        <w:tc>
          <w:tcPr>
            <w:tcW w:w="2179" w:type="dxa"/>
          </w:tcPr>
          <w:p w14:paraId="14A57E84" w14:textId="401FCCBE" w:rsidR="00244BE7" w:rsidRPr="00244BE7" w:rsidRDefault="00244BE7" w:rsidP="00244BE7">
            <w:pPr>
              <w:keepNext/>
              <w:ind w:firstLine="0"/>
            </w:pPr>
            <w:r>
              <w:t>Lastinger</w:t>
            </w:r>
          </w:p>
        </w:tc>
        <w:tc>
          <w:tcPr>
            <w:tcW w:w="2180" w:type="dxa"/>
          </w:tcPr>
          <w:p w14:paraId="2BF339F0" w14:textId="1EFE6E44" w:rsidR="00244BE7" w:rsidRPr="00244BE7" w:rsidRDefault="00244BE7" w:rsidP="00244BE7">
            <w:pPr>
              <w:keepNext/>
              <w:ind w:firstLine="0"/>
            </w:pPr>
            <w:r>
              <w:t>Magnuson</w:t>
            </w:r>
          </w:p>
        </w:tc>
      </w:tr>
      <w:tr w:rsidR="00244BE7" w:rsidRPr="00244BE7" w14:paraId="506E2D32" w14:textId="77777777" w:rsidTr="00244BE7">
        <w:tc>
          <w:tcPr>
            <w:tcW w:w="2179" w:type="dxa"/>
          </w:tcPr>
          <w:p w14:paraId="52B1C52D" w14:textId="21D8E6FE" w:rsidR="00244BE7" w:rsidRPr="00244BE7" w:rsidRDefault="00244BE7" w:rsidP="00244BE7">
            <w:pPr>
              <w:keepNext/>
              <w:ind w:firstLine="0"/>
            </w:pPr>
            <w:r>
              <w:t>McDaniel</w:t>
            </w:r>
          </w:p>
        </w:tc>
        <w:tc>
          <w:tcPr>
            <w:tcW w:w="2179" w:type="dxa"/>
          </w:tcPr>
          <w:p w14:paraId="08E61E7A" w14:textId="19227245" w:rsidR="00244BE7" w:rsidRPr="00244BE7" w:rsidRDefault="00244BE7" w:rsidP="00244BE7">
            <w:pPr>
              <w:keepNext/>
              <w:ind w:firstLine="0"/>
            </w:pPr>
            <w:r>
              <w:t>Morgan</w:t>
            </w:r>
          </w:p>
        </w:tc>
        <w:tc>
          <w:tcPr>
            <w:tcW w:w="2180" w:type="dxa"/>
          </w:tcPr>
          <w:p w14:paraId="7F2BDA99" w14:textId="59868C4B" w:rsidR="00244BE7" w:rsidRPr="00244BE7" w:rsidRDefault="00244BE7" w:rsidP="00244BE7">
            <w:pPr>
              <w:keepNext/>
              <w:ind w:firstLine="0"/>
            </w:pPr>
            <w:r>
              <w:t>Pace</w:t>
            </w:r>
          </w:p>
        </w:tc>
      </w:tr>
    </w:tbl>
    <w:p w14:paraId="1C56CC5A" w14:textId="77777777" w:rsidR="00244BE7" w:rsidRDefault="00244BE7" w:rsidP="00244BE7"/>
    <w:p w14:paraId="47998DAA" w14:textId="48EA6A97" w:rsidR="00244BE7" w:rsidRDefault="00244BE7" w:rsidP="00244BE7">
      <w:pPr>
        <w:jc w:val="center"/>
        <w:rPr>
          <w:b/>
        </w:rPr>
      </w:pPr>
      <w:r w:rsidRPr="00244BE7">
        <w:rPr>
          <w:b/>
        </w:rPr>
        <w:t>Total--9</w:t>
      </w:r>
    </w:p>
    <w:p w14:paraId="2486C708" w14:textId="77777777" w:rsidR="00244BE7" w:rsidRDefault="00244BE7" w:rsidP="00244BE7">
      <w:pPr>
        <w:jc w:val="center"/>
        <w:rPr>
          <w:b/>
        </w:rPr>
      </w:pPr>
    </w:p>
    <w:p w14:paraId="4F863FCB" w14:textId="77777777" w:rsidR="00244BE7" w:rsidRDefault="00244BE7" w:rsidP="00244BE7">
      <w:pPr>
        <w:ind w:firstLine="0"/>
      </w:pPr>
      <w:r w:rsidRPr="00244B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44BE7" w:rsidRPr="00244BE7" w14:paraId="17925FCE" w14:textId="77777777" w:rsidTr="00244BE7">
        <w:tc>
          <w:tcPr>
            <w:tcW w:w="2179" w:type="dxa"/>
          </w:tcPr>
          <w:p w14:paraId="36DD40EF" w14:textId="51A27BB0" w:rsidR="00244BE7" w:rsidRPr="00244BE7" w:rsidRDefault="00244BE7" w:rsidP="00244BE7">
            <w:pPr>
              <w:keepNext/>
              <w:ind w:firstLine="0"/>
            </w:pPr>
            <w:r>
              <w:t>Anderson</w:t>
            </w:r>
          </w:p>
        </w:tc>
        <w:tc>
          <w:tcPr>
            <w:tcW w:w="2179" w:type="dxa"/>
          </w:tcPr>
          <w:p w14:paraId="6110EB09" w14:textId="21726853" w:rsidR="00244BE7" w:rsidRPr="00244BE7" w:rsidRDefault="00244BE7" w:rsidP="00244BE7">
            <w:pPr>
              <w:keepNext/>
              <w:ind w:firstLine="0"/>
            </w:pPr>
            <w:r>
              <w:t>Atkinson</w:t>
            </w:r>
          </w:p>
        </w:tc>
        <w:tc>
          <w:tcPr>
            <w:tcW w:w="2180" w:type="dxa"/>
          </w:tcPr>
          <w:p w14:paraId="6115ACC8" w14:textId="3D18EA34" w:rsidR="00244BE7" w:rsidRPr="00244BE7" w:rsidRDefault="00244BE7" w:rsidP="00244BE7">
            <w:pPr>
              <w:keepNext/>
              <w:ind w:firstLine="0"/>
            </w:pPr>
            <w:r>
              <w:t>Bailey</w:t>
            </w:r>
          </w:p>
        </w:tc>
      </w:tr>
      <w:tr w:rsidR="00244BE7" w:rsidRPr="00244BE7" w14:paraId="2EDDD39F" w14:textId="77777777" w:rsidTr="00244BE7">
        <w:tc>
          <w:tcPr>
            <w:tcW w:w="2179" w:type="dxa"/>
          </w:tcPr>
          <w:p w14:paraId="657231EF" w14:textId="7FDDB39D" w:rsidR="00244BE7" w:rsidRPr="00244BE7" w:rsidRDefault="00244BE7" w:rsidP="00244BE7">
            <w:pPr>
              <w:ind w:firstLine="0"/>
            </w:pPr>
            <w:r>
              <w:t>Ballentine</w:t>
            </w:r>
          </w:p>
        </w:tc>
        <w:tc>
          <w:tcPr>
            <w:tcW w:w="2179" w:type="dxa"/>
          </w:tcPr>
          <w:p w14:paraId="68F27E54" w14:textId="77408F5C" w:rsidR="00244BE7" w:rsidRPr="00244BE7" w:rsidRDefault="00244BE7" w:rsidP="00244BE7">
            <w:pPr>
              <w:ind w:firstLine="0"/>
            </w:pPr>
            <w:r>
              <w:t>Bamberg</w:t>
            </w:r>
          </w:p>
        </w:tc>
        <w:tc>
          <w:tcPr>
            <w:tcW w:w="2180" w:type="dxa"/>
          </w:tcPr>
          <w:p w14:paraId="39E55AEC" w14:textId="02C8AA0C" w:rsidR="00244BE7" w:rsidRPr="00244BE7" w:rsidRDefault="00244BE7" w:rsidP="00244BE7">
            <w:pPr>
              <w:ind w:firstLine="0"/>
            </w:pPr>
            <w:r>
              <w:t>Bannister</w:t>
            </w:r>
          </w:p>
        </w:tc>
      </w:tr>
      <w:tr w:rsidR="00244BE7" w:rsidRPr="00244BE7" w14:paraId="5A43A598" w14:textId="77777777" w:rsidTr="00244BE7">
        <w:tc>
          <w:tcPr>
            <w:tcW w:w="2179" w:type="dxa"/>
          </w:tcPr>
          <w:p w14:paraId="0F0C43F8" w14:textId="673037F1" w:rsidR="00244BE7" w:rsidRPr="00244BE7" w:rsidRDefault="00244BE7" w:rsidP="00244BE7">
            <w:pPr>
              <w:ind w:firstLine="0"/>
            </w:pPr>
            <w:r>
              <w:t>Bauer</w:t>
            </w:r>
          </w:p>
        </w:tc>
        <w:tc>
          <w:tcPr>
            <w:tcW w:w="2179" w:type="dxa"/>
          </w:tcPr>
          <w:p w14:paraId="64984653" w14:textId="3FDF117D" w:rsidR="00244BE7" w:rsidRPr="00244BE7" w:rsidRDefault="00244BE7" w:rsidP="00244BE7">
            <w:pPr>
              <w:ind w:firstLine="0"/>
            </w:pPr>
            <w:r>
              <w:t>Bowers</w:t>
            </w:r>
          </w:p>
        </w:tc>
        <w:tc>
          <w:tcPr>
            <w:tcW w:w="2180" w:type="dxa"/>
          </w:tcPr>
          <w:p w14:paraId="40CED810" w14:textId="6BAEB955" w:rsidR="00244BE7" w:rsidRPr="00244BE7" w:rsidRDefault="00244BE7" w:rsidP="00244BE7">
            <w:pPr>
              <w:ind w:firstLine="0"/>
            </w:pPr>
            <w:r>
              <w:t>Brewer</w:t>
            </w:r>
          </w:p>
        </w:tc>
      </w:tr>
      <w:tr w:rsidR="00244BE7" w:rsidRPr="00244BE7" w14:paraId="4376AF1C" w14:textId="77777777" w:rsidTr="00244BE7">
        <w:tc>
          <w:tcPr>
            <w:tcW w:w="2179" w:type="dxa"/>
          </w:tcPr>
          <w:p w14:paraId="70349281" w14:textId="2908D250" w:rsidR="00244BE7" w:rsidRPr="00244BE7" w:rsidRDefault="00244BE7" w:rsidP="00244BE7">
            <w:pPr>
              <w:ind w:firstLine="0"/>
            </w:pPr>
            <w:r>
              <w:t>Brittain</w:t>
            </w:r>
          </w:p>
        </w:tc>
        <w:tc>
          <w:tcPr>
            <w:tcW w:w="2179" w:type="dxa"/>
          </w:tcPr>
          <w:p w14:paraId="2BE55A59" w14:textId="52791836" w:rsidR="00244BE7" w:rsidRPr="00244BE7" w:rsidRDefault="00244BE7" w:rsidP="00244BE7">
            <w:pPr>
              <w:ind w:firstLine="0"/>
            </w:pPr>
            <w:r>
              <w:t>Burns</w:t>
            </w:r>
          </w:p>
        </w:tc>
        <w:tc>
          <w:tcPr>
            <w:tcW w:w="2180" w:type="dxa"/>
          </w:tcPr>
          <w:p w14:paraId="18C7C8FF" w14:textId="0AA29E98" w:rsidR="00244BE7" w:rsidRPr="00244BE7" w:rsidRDefault="00244BE7" w:rsidP="00244BE7">
            <w:pPr>
              <w:ind w:firstLine="0"/>
            </w:pPr>
            <w:r>
              <w:t>Calhoon</w:t>
            </w:r>
          </w:p>
        </w:tc>
      </w:tr>
      <w:tr w:rsidR="00244BE7" w:rsidRPr="00244BE7" w14:paraId="7830D72C" w14:textId="77777777" w:rsidTr="00244BE7">
        <w:tc>
          <w:tcPr>
            <w:tcW w:w="2179" w:type="dxa"/>
          </w:tcPr>
          <w:p w14:paraId="3B28A229" w14:textId="1BAAF1EE" w:rsidR="00244BE7" w:rsidRPr="00244BE7" w:rsidRDefault="00244BE7" w:rsidP="00244BE7">
            <w:pPr>
              <w:ind w:firstLine="0"/>
            </w:pPr>
            <w:r>
              <w:t>Chapman</w:t>
            </w:r>
          </w:p>
        </w:tc>
        <w:tc>
          <w:tcPr>
            <w:tcW w:w="2179" w:type="dxa"/>
          </w:tcPr>
          <w:p w14:paraId="20E1C255" w14:textId="08100098" w:rsidR="00244BE7" w:rsidRPr="00244BE7" w:rsidRDefault="00244BE7" w:rsidP="00244BE7">
            <w:pPr>
              <w:ind w:firstLine="0"/>
            </w:pPr>
            <w:r>
              <w:t>Chumley</w:t>
            </w:r>
          </w:p>
        </w:tc>
        <w:tc>
          <w:tcPr>
            <w:tcW w:w="2180" w:type="dxa"/>
          </w:tcPr>
          <w:p w14:paraId="0FE8FCA4" w14:textId="68F3857B" w:rsidR="00244BE7" w:rsidRPr="00244BE7" w:rsidRDefault="00244BE7" w:rsidP="00244BE7">
            <w:pPr>
              <w:ind w:firstLine="0"/>
            </w:pPr>
            <w:r>
              <w:t>Clyburn</w:t>
            </w:r>
          </w:p>
        </w:tc>
      </w:tr>
      <w:tr w:rsidR="00244BE7" w:rsidRPr="00244BE7" w14:paraId="78AFEE4F" w14:textId="77777777" w:rsidTr="00244BE7">
        <w:tc>
          <w:tcPr>
            <w:tcW w:w="2179" w:type="dxa"/>
          </w:tcPr>
          <w:p w14:paraId="04BBAAA6" w14:textId="6154BDB6" w:rsidR="00244BE7" w:rsidRPr="00244BE7" w:rsidRDefault="00244BE7" w:rsidP="00244BE7">
            <w:pPr>
              <w:ind w:firstLine="0"/>
            </w:pPr>
            <w:r>
              <w:t>Cobb-Hunter</w:t>
            </w:r>
          </w:p>
        </w:tc>
        <w:tc>
          <w:tcPr>
            <w:tcW w:w="2179" w:type="dxa"/>
          </w:tcPr>
          <w:p w14:paraId="2E8E58EE" w14:textId="0AFEDCE4" w:rsidR="00244BE7" w:rsidRPr="00244BE7" w:rsidRDefault="00244BE7" w:rsidP="00244BE7">
            <w:pPr>
              <w:ind w:firstLine="0"/>
            </w:pPr>
            <w:r>
              <w:t>Collins</w:t>
            </w:r>
          </w:p>
        </w:tc>
        <w:tc>
          <w:tcPr>
            <w:tcW w:w="2180" w:type="dxa"/>
          </w:tcPr>
          <w:p w14:paraId="25F665E6" w14:textId="6E6CCE46" w:rsidR="00244BE7" w:rsidRPr="00244BE7" w:rsidRDefault="00244BE7" w:rsidP="00244BE7">
            <w:pPr>
              <w:ind w:firstLine="0"/>
            </w:pPr>
            <w:r>
              <w:t>Cox</w:t>
            </w:r>
          </w:p>
        </w:tc>
      </w:tr>
      <w:tr w:rsidR="00244BE7" w:rsidRPr="00244BE7" w14:paraId="5C48430B" w14:textId="77777777" w:rsidTr="00244BE7">
        <w:tc>
          <w:tcPr>
            <w:tcW w:w="2179" w:type="dxa"/>
          </w:tcPr>
          <w:p w14:paraId="10565107" w14:textId="5F323D27" w:rsidR="00244BE7" w:rsidRPr="00244BE7" w:rsidRDefault="00244BE7" w:rsidP="00244BE7">
            <w:pPr>
              <w:ind w:firstLine="0"/>
            </w:pPr>
            <w:r>
              <w:t>Crawford</w:t>
            </w:r>
          </w:p>
        </w:tc>
        <w:tc>
          <w:tcPr>
            <w:tcW w:w="2179" w:type="dxa"/>
          </w:tcPr>
          <w:p w14:paraId="5A6F24A0" w14:textId="2560E666" w:rsidR="00244BE7" w:rsidRPr="00244BE7" w:rsidRDefault="00244BE7" w:rsidP="00244BE7">
            <w:pPr>
              <w:ind w:firstLine="0"/>
            </w:pPr>
            <w:r>
              <w:t>Cromer</w:t>
            </w:r>
          </w:p>
        </w:tc>
        <w:tc>
          <w:tcPr>
            <w:tcW w:w="2180" w:type="dxa"/>
          </w:tcPr>
          <w:p w14:paraId="74DCF8F8" w14:textId="117399BE" w:rsidR="00244BE7" w:rsidRPr="00244BE7" w:rsidRDefault="00244BE7" w:rsidP="00244BE7">
            <w:pPr>
              <w:ind w:firstLine="0"/>
            </w:pPr>
            <w:r>
              <w:t>Davis</w:t>
            </w:r>
          </w:p>
        </w:tc>
      </w:tr>
      <w:tr w:rsidR="00244BE7" w:rsidRPr="00244BE7" w14:paraId="5F13BCA3" w14:textId="77777777" w:rsidTr="00244BE7">
        <w:tc>
          <w:tcPr>
            <w:tcW w:w="2179" w:type="dxa"/>
          </w:tcPr>
          <w:p w14:paraId="5B40EE10" w14:textId="1ADDDAD4" w:rsidR="00244BE7" w:rsidRPr="00244BE7" w:rsidRDefault="00244BE7" w:rsidP="00244BE7">
            <w:pPr>
              <w:ind w:firstLine="0"/>
            </w:pPr>
            <w:r>
              <w:t>Dillard</w:t>
            </w:r>
          </w:p>
        </w:tc>
        <w:tc>
          <w:tcPr>
            <w:tcW w:w="2179" w:type="dxa"/>
          </w:tcPr>
          <w:p w14:paraId="64F9B952" w14:textId="4C20B176" w:rsidR="00244BE7" w:rsidRPr="00244BE7" w:rsidRDefault="00244BE7" w:rsidP="00244BE7">
            <w:pPr>
              <w:ind w:firstLine="0"/>
            </w:pPr>
            <w:r>
              <w:t>Duncan</w:t>
            </w:r>
          </w:p>
        </w:tc>
        <w:tc>
          <w:tcPr>
            <w:tcW w:w="2180" w:type="dxa"/>
          </w:tcPr>
          <w:p w14:paraId="5B477300" w14:textId="1D44C96C" w:rsidR="00244BE7" w:rsidRPr="00244BE7" w:rsidRDefault="00244BE7" w:rsidP="00244BE7">
            <w:pPr>
              <w:ind w:firstLine="0"/>
            </w:pPr>
            <w:r>
              <w:t>Edgerton</w:t>
            </w:r>
          </w:p>
        </w:tc>
      </w:tr>
      <w:tr w:rsidR="00244BE7" w:rsidRPr="00244BE7" w14:paraId="6E893D32" w14:textId="77777777" w:rsidTr="00244BE7">
        <w:tc>
          <w:tcPr>
            <w:tcW w:w="2179" w:type="dxa"/>
          </w:tcPr>
          <w:p w14:paraId="133899CD" w14:textId="72EFE7A2" w:rsidR="00244BE7" w:rsidRPr="00244BE7" w:rsidRDefault="00244BE7" w:rsidP="00244BE7">
            <w:pPr>
              <w:ind w:firstLine="0"/>
            </w:pPr>
            <w:r>
              <w:t>Erickson</w:t>
            </w:r>
          </w:p>
        </w:tc>
        <w:tc>
          <w:tcPr>
            <w:tcW w:w="2179" w:type="dxa"/>
          </w:tcPr>
          <w:p w14:paraId="7D71061D" w14:textId="789622EA" w:rsidR="00244BE7" w:rsidRPr="00244BE7" w:rsidRDefault="00244BE7" w:rsidP="00244BE7">
            <w:pPr>
              <w:ind w:firstLine="0"/>
            </w:pPr>
            <w:r>
              <w:t>Ford</w:t>
            </w:r>
          </w:p>
        </w:tc>
        <w:tc>
          <w:tcPr>
            <w:tcW w:w="2180" w:type="dxa"/>
          </w:tcPr>
          <w:p w14:paraId="74049306" w14:textId="32C66EF5" w:rsidR="00244BE7" w:rsidRPr="00244BE7" w:rsidRDefault="00244BE7" w:rsidP="00244BE7">
            <w:pPr>
              <w:ind w:firstLine="0"/>
            </w:pPr>
            <w:r>
              <w:t>Forrest</w:t>
            </w:r>
          </w:p>
        </w:tc>
      </w:tr>
      <w:tr w:rsidR="00244BE7" w:rsidRPr="00244BE7" w14:paraId="03ABEC1A" w14:textId="77777777" w:rsidTr="00244BE7">
        <w:tc>
          <w:tcPr>
            <w:tcW w:w="2179" w:type="dxa"/>
          </w:tcPr>
          <w:p w14:paraId="21FD9649" w14:textId="019B81E7" w:rsidR="00244BE7" w:rsidRPr="00244BE7" w:rsidRDefault="00244BE7" w:rsidP="00244BE7">
            <w:pPr>
              <w:ind w:firstLine="0"/>
            </w:pPr>
            <w:r>
              <w:t>Gagnon</w:t>
            </w:r>
          </w:p>
        </w:tc>
        <w:tc>
          <w:tcPr>
            <w:tcW w:w="2179" w:type="dxa"/>
          </w:tcPr>
          <w:p w14:paraId="187B3062" w14:textId="45D326AD" w:rsidR="00244BE7" w:rsidRPr="00244BE7" w:rsidRDefault="00244BE7" w:rsidP="00244BE7">
            <w:pPr>
              <w:ind w:firstLine="0"/>
            </w:pPr>
            <w:r>
              <w:t>Gatch</w:t>
            </w:r>
          </w:p>
        </w:tc>
        <w:tc>
          <w:tcPr>
            <w:tcW w:w="2180" w:type="dxa"/>
          </w:tcPr>
          <w:p w14:paraId="48FBEC7A" w14:textId="507F97AF" w:rsidR="00244BE7" w:rsidRPr="00244BE7" w:rsidRDefault="00244BE7" w:rsidP="00244BE7">
            <w:pPr>
              <w:ind w:firstLine="0"/>
            </w:pPr>
            <w:r>
              <w:t>Gibson</w:t>
            </w:r>
          </w:p>
        </w:tc>
      </w:tr>
      <w:tr w:rsidR="00244BE7" w:rsidRPr="00244BE7" w14:paraId="488687AD" w14:textId="77777777" w:rsidTr="00244BE7">
        <w:tc>
          <w:tcPr>
            <w:tcW w:w="2179" w:type="dxa"/>
          </w:tcPr>
          <w:p w14:paraId="758D4482" w14:textId="49EAFBE6" w:rsidR="00244BE7" w:rsidRPr="00244BE7" w:rsidRDefault="00244BE7" w:rsidP="00244BE7">
            <w:pPr>
              <w:ind w:firstLine="0"/>
            </w:pPr>
            <w:r>
              <w:t>Gilliam</w:t>
            </w:r>
          </w:p>
        </w:tc>
        <w:tc>
          <w:tcPr>
            <w:tcW w:w="2179" w:type="dxa"/>
          </w:tcPr>
          <w:p w14:paraId="478A2FBA" w14:textId="56CE92E6" w:rsidR="00244BE7" w:rsidRPr="00244BE7" w:rsidRDefault="00244BE7" w:rsidP="00244BE7">
            <w:pPr>
              <w:ind w:firstLine="0"/>
            </w:pPr>
            <w:r>
              <w:t>Gilliard</w:t>
            </w:r>
          </w:p>
        </w:tc>
        <w:tc>
          <w:tcPr>
            <w:tcW w:w="2180" w:type="dxa"/>
          </w:tcPr>
          <w:p w14:paraId="1B55E031" w14:textId="4DE6746B" w:rsidR="00244BE7" w:rsidRPr="00244BE7" w:rsidRDefault="00244BE7" w:rsidP="00244BE7">
            <w:pPr>
              <w:ind w:firstLine="0"/>
            </w:pPr>
            <w:r>
              <w:t>Govan</w:t>
            </w:r>
          </w:p>
        </w:tc>
      </w:tr>
      <w:tr w:rsidR="00244BE7" w:rsidRPr="00244BE7" w14:paraId="6FBA4D82" w14:textId="77777777" w:rsidTr="00244BE7">
        <w:tc>
          <w:tcPr>
            <w:tcW w:w="2179" w:type="dxa"/>
          </w:tcPr>
          <w:p w14:paraId="6C0FC373" w14:textId="1D0D182C" w:rsidR="00244BE7" w:rsidRPr="00244BE7" w:rsidRDefault="00244BE7" w:rsidP="00244BE7">
            <w:pPr>
              <w:ind w:firstLine="0"/>
            </w:pPr>
            <w:r>
              <w:t>Grant</w:t>
            </w:r>
          </w:p>
        </w:tc>
        <w:tc>
          <w:tcPr>
            <w:tcW w:w="2179" w:type="dxa"/>
          </w:tcPr>
          <w:p w14:paraId="33C9F72F" w14:textId="1A6507A9" w:rsidR="00244BE7" w:rsidRPr="00244BE7" w:rsidRDefault="00244BE7" w:rsidP="00244BE7">
            <w:pPr>
              <w:ind w:firstLine="0"/>
            </w:pPr>
            <w:r>
              <w:t>Guest</w:t>
            </w:r>
          </w:p>
        </w:tc>
        <w:tc>
          <w:tcPr>
            <w:tcW w:w="2180" w:type="dxa"/>
          </w:tcPr>
          <w:p w14:paraId="661C88D5" w14:textId="30E3904C" w:rsidR="00244BE7" w:rsidRPr="00244BE7" w:rsidRDefault="00244BE7" w:rsidP="00244BE7">
            <w:pPr>
              <w:ind w:firstLine="0"/>
            </w:pPr>
            <w:r>
              <w:t>Guffey</w:t>
            </w:r>
          </w:p>
        </w:tc>
      </w:tr>
      <w:tr w:rsidR="00244BE7" w:rsidRPr="00244BE7" w14:paraId="5995C358" w14:textId="77777777" w:rsidTr="00244BE7">
        <w:tc>
          <w:tcPr>
            <w:tcW w:w="2179" w:type="dxa"/>
          </w:tcPr>
          <w:p w14:paraId="593C7746" w14:textId="25238C67" w:rsidR="00244BE7" w:rsidRPr="00244BE7" w:rsidRDefault="00244BE7" w:rsidP="00244BE7">
            <w:pPr>
              <w:ind w:firstLine="0"/>
            </w:pPr>
            <w:r>
              <w:t>Haddon</w:t>
            </w:r>
          </w:p>
        </w:tc>
        <w:tc>
          <w:tcPr>
            <w:tcW w:w="2179" w:type="dxa"/>
          </w:tcPr>
          <w:p w14:paraId="7FB8ACCA" w14:textId="5FCE0842" w:rsidR="00244BE7" w:rsidRPr="00244BE7" w:rsidRDefault="00244BE7" w:rsidP="00244BE7">
            <w:pPr>
              <w:ind w:firstLine="0"/>
            </w:pPr>
            <w:r>
              <w:t>Hardee</w:t>
            </w:r>
          </w:p>
        </w:tc>
        <w:tc>
          <w:tcPr>
            <w:tcW w:w="2180" w:type="dxa"/>
          </w:tcPr>
          <w:p w14:paraId="6AC9C4F4" w14:textId="7E1FB8B2" w:rsidR="00244BE7" w:rsidRPr="00244BE7" w:rsidRDefault="00244BE7" w:rsidP="00244BE7">
            <w:pPr>
              <w:ind w:firstLine="0"/>
            </w:pPr>
            <w:r>
              <w:t>Hartnett</w:t>
            </w:r>
          </w:p>
        </w:tc>
      </w:tr>
      <w:tr w:rsidR="00244BE7" w:rsidRPr="00244BE7" w14:paraId="4B8867DD" w14:textId="77777777" w:rsidTr="00244BE7">
        <w:tc>
          <w:tcPr>
            <w:tcW w:w="2179" w:type="dxa"/>
          </w:tcPr>
          <w:p w14:paraId="6173E6CD" w14:textId="21FD7402" w:rsidR="00244BE7" w:rsidRPr="00244BE7" w:rsidRDefault="00244BE7" w:rsidP="00244BE7">
            <w:pPr>
              <w:ind w:firstLine="0"/>
            </w:pPr>
            <w:r>
              <w:t>Hartz</w:t>
            </w:r>
          </w:p>
        </w:tc>
        <w:tc>
          <w:tcPr>
            <w:tcW w:w="2179" w:type="dxa"/>
          </w:tcPr>
          <w:p w14:paraId="366A2C87" w14:textId="13584792" w:rsidR="00244BE7" w:rsidRPr="00244BE7" w:rsidRDefault="00244BE7" w:rsidP="00244BE7">
            <w:pPr>
              <w:ind w:firstLine="0"/>
            </w:pPr>
            <w:r>
              <w:t>Hayes</w:t>
            </w:r>
          </w:p>
        </w:tc>
        <w:tc>
          <w:tcPr>
            <w:tcW w:w="2180" w:type="dxa"/>
          </w:tcPr>
          <w:p w14:paraId="223AF9A8" w14:textId="3CBE7385" w:rsidR="00244BE7" w:rsidRPr="00244BE7" w:rsidRDefault="00244BE7" w:rsidP="00244BE7">
            <w:pPr>
              <w:ind w:firstLine="0"/>
            </w:pPr>
            <w:r>
              <w:t>Henderson-Myers</w:t>
            </w:r>
          </w:p>
        </w:tc>
      </w:tr>
      <w:tr w:rsidR="00244BE7" w:rsidRPr="00244BE7" w14:paraId="1E37893D" w14:textId="77777777" w:rsidTr="00244BE7">
        <w:tc>
          <w:tcPr>
            <w:tcW w:w="2179" w:type="dxa"/>
          </w:tcPr>
          <w:p w14:paraId="4B056E37" w14:textId="71629A18" w:rsidR="00244BE7" w:rsidRPr="00244BE7" w:rsidRDefault="00244BE7" w:rsidP="00244BE7">
            <w:pPr>
              <w:ind w:firstLine="0"/>
            </w:pPr>
            <w:r>
              <w:t>Hewitt</w:t>
            </w:r>
          </w:p>
        </w:tc>
        <w:tc>
          <w:tcPr>
            <w:tcW w:w="2179" w:type="dxa"/>
          </w:tcPr>
          <w:p w14:paraId="2A620129" w14:textId="6EBE7052" w:rsidR="00244BE7" w:rsidRPr="00244BE7" w:rsidRDefault="00244BE7" w:rsidP="00244BE7">
            <w:pPr>
              <w:ind w:firstLine="0"/>
            </w:pPr>
            <w:r>
              <w:t>Hiott</w:t>
            </w:r>
          </w:p>
        </w:tc>
        <w:tc>
          <w:tcPr>
            <w:tcW w:w="2180" w:type="dxa"/>
          </w:tcPr>
          <w:p w14:paraId="0CD338D2" w14:textId="1AE7DF52" w:rsidR="00244BE7" w:rsidRPr="00244BE7" w:rsidRDefault="00244BE7" w:rsidP="00244BE7">
            <w:pPr>
              <w:ind w:firstLine="0"/>
            </w:pPr>
            <w:r>
              <w:t>Hixon</w:t>
            </w:r>
          </w:p>
        </w:tc>
      </w:tr>
      <w:tr w:rsidR="00244BE7" w:rsidRPr="00244BE7" w14:paraId="400827A7" w14:textId="77777777" w:rsidTr="00244BE7">
        <w:tc>
          <w:tcPr>
            <w:tcW w:w="2179" w:type="dxa"/>
          </w:tcPr>
          <w:p w14:paraId="53989E6F" w14:textId="4C6F050F" w:rsidR="00244BE7" w:rsidRPr="00244BE7" w:rsidRDefault="00244BE7" w:rsidP="00244BE7">
            <w:pPr>
              <w:ind w:firstLine="0"/>
            </w:pPr>
            <w:r>
              <w:t>Holman</w:t>
            </w:r>
          </w:p>
        </w:tc>
        <w:tc>
          <w:tcPr>
            <w:tcW w:w="2179" w:type="dxa"/>
          </w:tcPr>
          <w:p w14:paraId="2102E7C9" w14:textId="5A21FA19" w:rsidR="00244BE7" w:rsidRPr="00244BE7" w:rsidRDefault="00244BE7" w:rsidP="00244BE7">
            <w:pPr>
              <w:ind w:firstLine="0"/>
            </w:pPr>
            <w:r>
              <w:t>Hosey</w:t>
            </w:r>
          </w:p>
        </w:tc>
        <w:tc>
          <w:tcPr>
            <w:tcW w:w="2180" w:type="dxa"/>
          </w:tcPr>
          <w:p w14:paraId="0782CD3C" w14:textId="64846F44" w:rsidR="00244BE7" w:rsidRPr="00244BE7" w:rsidRDefault="00244BE7" w:rsidP="00244BE7">
            <w:pPr>
              <w:ind w:firstLine="0"/>
            </w:pPr>
            <w:r>
              <w:t>Howard</w:t>
            </w:r>
          </w:p>
        </w:tc>
      </w:tr>
      <w:tr w:rsidR="00244BE7" w:rsidRPr="00244BE7" w14:paraId="43C38A02" w14:textId="77777777" w:rsidTr="00244BE7">
        <w:tc>
          <w:tcPr>
            <w:tcW w:w="2179" w:type="dxa"/>
          </w:tcPr>
          <w:p w14:paraId="13E5F5A2" w14:textId="47AD69E8" w:rsidR="00244BE7" w:rsidRPr="00244BE7" w:rsidRDefault="00244BE7" w:rsidP="00244BE7">
            <w:pPr>
              <w:ind w:firstLine="0"/>
            </w:pPr>
            <w:r>
              <w:t>Huff</w:t>
            </w:r>
          </w:p>
        </w:tc>
        <w:tc>
          <w:tcPr>
            <w:tcW w:w="2179" w:type="dxa"/>
          </w:tcPr>
          <w:p w14:paraId="780CF1A9" w14:textId="62C4B9D4" w:rsidR="00244BE7" w:rsidRPr="00244BE7" w:rsidRDefault="00244BE7" w:rsidP="00244BE7">
            <w:pPr>
              <w:ind w:firstLine="0"/>
            </w:pPr>
            <w:r>
              <w:t>J. E. Johnson</w:t>
            </w:r>
          </w:p>
        </w:tc>
        <w:tc>
          <w:tcPr>
            <w:tcW w:w="2180" w:type="dxa"/>
          </w:tcPr>
          <w:p w14:paraId="239FC7DF" w14:textId="3019DDF9" w:rsidR="00244BE7" w:rsidRPr="00244BE7" w:rsidRDefault="00244BE7" w:rsidP="00244BE7">
            <w:pPr>
              <w:ind w:firstLine="0"/>
            </w:pPr>
            <w:r>
              <w:t>J. L. Johnson</w:t>
            </w:r>
          </w:p>
        </w:tc>
      </w:tr>
      <w:tr w:rsidR="00244BE7" w:rsidRPr="00244BE7" w14:paraId="751BD6E4" w14:textId="77777777" w:rsidTr="00244BE7">
        <w:tc>
          <w:tcPr>
            <w:tcW w:w="2179" w:type="dxa"/>
          </w:tcPr>
          <w:p w14:paraId="3F9239F4" w14:textId="6B6558C5" w:rsidR="00244BE7" w:rsidRPr="00244BE7" w:rsidRDefault="00244BE7" w:rsidP="00244BE7">
            <w:pPr>
              <w:ind w:firstLine="0"/>
            </w:pPr>
            <w:r>
              <w:t>Jordan</w:t>
            </w:r>
          </w:p>
        </w:tc>
        <w:tc>
          <w:tcPr>
            <w:tcW w:w="2179" w:type="dxa"/>
          </w:tcPr>
          <w:p w14:paraId="67C62D90" w14:textId="2A0B6A10" w:rsidR="00244BE7" w:rsidRPr="00244BE7" w:rsidRDefault="00244BE7" w:rsidP="00244BE7">
            <w:pPr>
              <w:ind w:firstLine="0"/>
            </w:pPr>
            <w:r>
              <w:t>Kilmartin</w:t>
            </w:r>
          </w:p>
        </w:tc>
        <w:tc>
          <w:tcPr>
            <w:tcW w:w="2180" w:type="dxa"/>
          </w:tcPr>
          <w:p w14:paraId="38CEEB0B" w14:textId="12F0C241" w:rsidR="00244BE7" w:rsidRPr="00244BE7" w:rsidRDefault="00244BE7" w:rsidP="00244BE7">
            <w:pPr>
              <w:ind w:firstLine="0"/>
            </w:pPr>
            <w:r>
              <w:t>Kirby</w:t>
            </w:r>
          </w:p>
        </w:tc>
      </w:tr>
      <w:tr w:rsidR="00244BE7" w:rsidRPr="00244BE7" w14:paraId="09E4284D" w14:textId="77777777" w:rsidTr="00244BE7">
        <w:tc>
          <w:tcPr>
            <w:tcW w:w="2179" w:type="dxa"/>
          </w:tcPr>
          <w:p w14:paraId="480FD71F" w14:textId="3958F44E" w:rsidR="00244BE7" w:rsidRPr="00244BE7" w:rsidRDefault="00244BE7" w:rsidP="00244BE7">
            <w:pPr>
              <w:ind w:firstLine="0"/>
            </w:pPr>
            <w:r>
              <w:t>Lawson</w:t>
            </w:r>
          </w:p>
        </w:tc>
        <w:tc>
          <w:tcPr>
            <w:tcW w:w="2179" w:type="dxa"/>
          </w:tcPr>
          <w:p w14:paraId="22BCA87D" w14:textId="24A1331F" w:rsidR="00244BE7" w:rsidRPr="00244BE7" w:rsidRDefault="00244BE7" w:rsidP="00244BE7">
            <w:pPr>
              <w:ind w:firstLine="0"/>
            </w:pPr>
            <w:r>
              <w:t>Ligon</w:t>
            </w:r>
          </w:p>
        </w:tc>
        <w:tc>
          <w:tcPr>
            <w:tcW w:w="2180" w:type="dxa"/>
          </w:tcPr>
          <w:p w14:paraId="3A98904A" w14:textId="5732FD7C" w:rsidR="00244BE7" w:rsidRPr="00244BE7" w:rsidRDefault="00244BE7" w:rsidP="00244BE7">
            <w:pPr>
              <w:ind w:firstLine="0"/>
            </w:pPr>
            <w:r>
              <w:t>Long</w:t>
            </w:r>
          </w:p>
        </w:tc>
      </w:tr>
      <w:tr w:rsidR="00244BE7" w:rsidRPr="00244BE7" w14:paraId="64855270" w14:textId="77777777" w:rsidTr="00244BE7">
        <w:tc>
          <w:tcPr>
            <w:tcW w:w="2179" w:type="dxa"/>
          </w:tcPr>
          <w:p w14:paraId="10EAB50B" w14:textId="5A3353FD" w:rsidR="00244BE7" w:rsidRPr="00244BE7" w:rsidRDefault="00244BE7" w:rsidP="00244BE7">
            <w:pPr>
              <w:ind w:firstLine="0"/>
            </w:pPr>
            <w:r>
              <w:t>Luck</w:t>
            </w:r>
          </w:p>
        </w:tc>
        <w:tc>
          <w:tcPr>
            <w:tcW w:w="2179" w:type="dxa"/>
          </w:tcPr>
          <w:p w14:paraId="17301AC6" w14:textId="7E29F7DC" w:rsidR="00244BE7" w:rsidRPr="00244BE7" w:rsidRDefault="00244BE7" w:rsidP="00244BE7">
            <w:pPr>
              <w:ind w:firstLine="0"/>
            </w:pPr>
            <w:r>
              <w:t>Martin</w:t>
            </w:r>
          </w:p>
        </w:tc>
        <w:tc>
          <w:tcPr>
            <w:tcW w:w="2180" w:type="dxa"/>
          </w:tcPr>
          <w:p w14:paraId="2B7FE51D" w14:textId="2B16A2CB" w:rsidR="00244BE7" w:rsidRPr="00244BE7" w:rsidRDefault="00244BE7" w:rsidP="00244BE7">
            <w:pPr>
              <w:ind w:firstLine="0"/>
            </w:pPr>
            <w:r>
              <w:t>McCravy</w:t>
            </w:r>
          </w:p>
        </w:tc>
      </w:tr>
      <w:tr w:rsidR="00244BE7" w:rsidRPr="00244BE7" w14:paraId="1E37EEAF" w14:textId="77777777" w:rsidTr="00244BE7">
        <w:tc>
          <w:tcPr>
            <w:tcW w:w="2179" w:type="dxa"/>
          </w:tcPr>
          <w:p w14:paraId="69B888C6" w14:textId="1E700091" w:rsidR="00244BE7" w:rsidRPr="00244BE7" w:rsidRDefault="00244BE7" w:rsidP="00244BE7">
            <w:pPr>
              <w:ind w:firstLine="0"/>
            </w:pPr>
            <w:r>
              <w:t>McGinnis</w:t>
            </w:r>
          </w:p>
        </w:tc>
        <w:tc>
          <w:tcPr>
            <w:tcW w:w="2179" w:type="dxa"/>
          </w:tcPr>
          <w:p w14:paraId="6763F7F5" w14:textId="49D284B4" w:rsidR="00244BE7" w:rsidRPr="00244BE7" w:rsidRDefault="00244BE7" w:rsidP="00244BE7">
            <w:pPr>
              <w:ind w:firstLine="0"/>
            </w:pPr>
            <w:r>
              <w:t>C. Mitchell</w:t>
            </w:r>
          </w:p>
        </w:tc>
        <w:tc>
          <w:tcPr>
            <w:tcW w:w="2180" w:type="dxa"/>
          </w:tcPr>
          <w:p w14:paraId="012C5EA7" w14:textId="2C39D8EA" w:rsidR="00244BE7" w:rsidRPr="00244BE7" w:rsidRDefault="00244BE7" w:rsidP="00244BE7">
            <w:pPr>
              <w:ind w:firstLine="0"/>
            </w:pPr>
            <w:r>
              <w:t>D. Mitchell</w:t>
            </w:r>
          </w:p>
        </w:tc>
      </w:tr>
      <w:tr w:rsidR="00244BE7" w:rsidRPr="00244BE7" w14:paraId="7B5E53A4" w14:textId="77777777" w:rsidTr="00244BE7">
        <w:tc>
          <w:tcPr>
            <w:tcW w:w="2179" w:type="dxa"/>
          </w:tcPr>
          <w:p w14:paraId="62CC6406" w14:textId="42435596" w:rsidR="00244BE7" w:rsidRPr="00244BE7" w:rsidRDefault="00244BE7" w:rsidP="00244BE7">
            <w:pPr>
              <w:ind w:firstLine="0"/>
            </w:pPr>
            <w:r>
              <w:t>Montgomery</w:t>
            </w:r>
          </w:p>
        </w:tc>
        <w:tc>
          <w:tcPr>
            <w:tcW w:w="2179" w:type="dxa"/>
          </w:tcPr>
          <w:p w14:paraId="56262537" w14:textId="2C372765" w:rsidR="00244BE7" w:rsidRPr="00244BE7" w:rsidRDefault="00244BE7" w:rsidP="00244BE7">
            <w:pPr>
              <w:ind w:firstLine="0"/>
            </w:pPr>
            <w:r>
              <w:t>J. Moore</w:t>
            </w:r>
          </w:p>
        </w:tc>
        <w:tc>
          <w:tcPr>
            <w:tcW w:w="2180" w:type="dxa"/>
          </w:tcPr>
          <w:p w14:paraId="106E87D9" w14:textId="5AEF279B" w:rsidR="00244BE7" w:rsidRPr="00244BE7" w:rsidRDefault="00244BE7" w:rsidP="00244BE7">
            <w:pPr>
              <w:ind w:firstLine="0"/>
            </w:pPr>
            <w:r>
              <w:t>Moss</w:t>
            </w:r>
          </w:p>
        </w:tc>
      </w:tr>
      <w:tr w:rsidR="00244BE7" w:rsidRPr="00244BE7" w14:paraId="63B85194" w14:textId="77777777" w:rsidTr="00244BE7">
        <w:tc>
          <w:tcPr>
            <w:tcW w:w="2179" w:type="dxa"/>
          </w:tcPr>
          <w:p w14:paraId="6CBBA32D" w14:textId="23CF3DF3" w:rsidR="00244BE7" w:rsidRPr="00244BE7" w:rsidRDefault="00244BE7" w:rsidP="00244BE7">
            <w:pPr>
              <w:ind w:firstLine="0"/>
            </w:pPr>
            <w:r>
              <w:t>Neese</w:t>
            </w:r>
          </w:p>
        </w:tc>
        <w:tc>
          <w:tcPr>
            <w:tcW w:w="2179" w:type="dxa"/>
          </w:tcPr>
          <w:p w14:paraId="756FE510" w14:textId="6088688B" w:rsidR="00244BE7" w:rsidRPr="00244BE7" w:rsidRDefault="00244BE7" w:rsidP="00244BE7">
            <w:pPr>
              <w:ind w:firstLine="0"/>
            </w:pPr>
            <w:r>
              <w:t>B. Newton</w:t>
            </w:r>
          </w:p>
        </w:tc>
        <w:tc>
          <w:tcPr>
            <w:tcW w:w="2180" w:type="dxa"/>
          </w:tcPr>
          <w:p w14:paraId="60B3906B" w14:textId="6C1F9175" w:rsidR="00244BE7" w:rsidRPr="00244BE7" w:rsidRDefault="00244BE7" w:rsidP="00244BE7">
            <w:pPr>
              <w:ind w:firstLine="0"/>
            </w:pPr>
            <w:r>
              <w:t>W. Newton</w:t>
            </w:r>
          </w:p>
        </w:tc>
      </w:tr>
      <w:tr w:rsidR="00244BE7" w:rsidRPr="00244BE7" w14:paraId="12B78B50" w14:textId="77777777" w:rsidTr="00244BE7">
        <w:tc>
          <w:tcPr>
            <w:tcW w:w="2179" w:type="dxa"/>
          </w:tcPr>
          <w:p w14:paraId="311E8C82" w14:textId="121C241A" w:rsidR="00244BE7" w:rsidRPr="00244BE7" w:rsidRDefault="00244BE7" w:rsidP="00244BE7">
            <w:pPr>
              <w:ind w:firstLine="0"/>
            </w:pPr>
            <w:r>
              <w:t>Oremus</w:t>
            </w:r>
          </w:p>
        </w:tc>
        <w:tc>
          <w:tcPr>
            <w:tcW w:w="2179" w:type="dxa"/>
          </w:tcPr>
          <w:p w14:paraId="7C0126B9" w14:textId="5CA1B0D1" w:rsidR="00244BE7" w:rsidRPr="00244BE7" w:rsidRDefault="00244BE7" w:rsidP="00244BE7">
            <w:pPr>
              <w:ind w:firstLine="0"/>
            </w:pPr>
            <w:r>
              <w:t>Pedalino</w:t>
            </w:r>
          </w:p>
        </w:tc>
        <w:tc>
          <w:tcPr>
            <w:tcW w:w="2180" w:type="dxa"/>
          </w:tcPr>
          <w:p w14:paraId="53377CB2" w14:textId="420924AE" w:rsidR="00244BE7" w:rsidRPr="00244BE7" w:rsidRDefault="00244BE7" w:rsidP="00244BE7">
            <w:pPr>
              <w:ind w:firstLine="0"/>
            </w:pPr>
            <w:r>
              <w:t>Rankin</w:t>
            </w:r>
          </w:p>
        </w:tc>
      </w:tr>
      <w:tr w:rsidR="00244BE7" w:rsidRPr="00244BE7" w14:paraId="70740D97" w14:textId="77777777" w:rsidTr="00244BE7">
        <w:tc>
          <w:tcPr>
            <w:tcW w:w="2179" w:type="dxa"/>
          </w:tcPr>
          <w:p w14:paraId="26683CF4" w14:textId="73D1107B" w:rsidR="00244BE7" w:rsidRPr="00244BE7" w:rsidRDefault="00244BE7" w:rsidP="00244BE7">
            <w:pPr>
              <w:ind w:firstLine="0"/>
            </w:pPr>
            <w:r>
              <w:t>Reese</w:t>
            </w:r>
          </w:p>
        </w:tc>
        <w:tc>
          <w:tcPr>
            <w:tcW w:w="2179" w:type="dxa"/>
          </w:tcPr>
          <w:p w14:paraId="07F71BA9" w14:textId="367246C1" w:rsidR="00244BE7" w:rsidRPr="00244BE7" w:rsidRDefault="00244BE7" w:rsidP="00244BE7">
            <w:pPr>
              <w:ind w:firstLine="0"/>
            </w:pPr>
            <w:r>
              <w:t>Robbins</w:t>
            </w:r>
          </w:p>
        </w:tc>
        <w:tc>
          <w:tcPr>
            <w:tcW w:w="2180" w:type="dxa"/>
          </w:tcPr>
          <w:p w14:paraId="2DECCCA8" w14:textId="59112E8E" w:rsidR="00244BE7" w:rsidRPr="00244BE7" w:rsidRDefault="00244BE7" w:rsidP="00244BE7">
            <w:pPr>
              <w:ind w:firstLine="0"/>
            </w:pPr>
            <w:r>
              <w:t>Rutherford</w:t>
            </w:r>
          </w:p>
        </w:tc>
      </w:tr>
      <w:tr w:rsidR="00244BE7" w:rsidRPr="00244BE7" w14:paraId="5EAA66BE" w14:textId="77777777" w:rsidTr="00244BE7">
        <w:tc>
          <w:tcPr>
            <w:tcW w:w="2179" w:type="dxa"/>
          </w:tcPr>
          <w:p w14:paraId="2F3A3B6A" w14:textId="0333F2A1" w:rsidR="00244BE7" w:rsidRPr="00244BE7" w:rsidRDefault="00244BE7" w:rsidP="00244BE7">
            <w:pPr>
              <w:ind w:firstLine="0"/>
            </w:pPr>
            <w:r>
              <w:t>Sanders</w:t>
            </w:r>
          </w:p>
        </w:tc>
        <w:tc>
          <w:tcPr>
            <w:tcW w:w="2179" w:type="dxa"/>
          </w:tcPr>
          <w:p w14:paraId="6806182A" w14:textId="7AEFB352" w:rsidR="00244BE7" w:rsidRPr="00244BE7" w:rsidRDefault="00244BE7" w:rsidP="00244BE7">
            <w:pPr>
              <w:ind w:firstLine="0"/>
            </w:pPr>
            <w:r>
              <w:t>Schuessler</w:t>
            </w:r>
          </w:p>
        </w:tc>
        <w:tc>
          <w:tcPr>
            <w:tcW w:w="2180" w:type="dxa"/>
          </w:tcPr>
          <w:p w14:paraId="4CD9E81C" w14:textId="58BF50C5" w:rsidR="00244BE7" w:rsidRPr="00244BE7" w:rsidRDefault="00244BE7" w:rsidP="00244BE7">
            <w:pPr>
              <w:ind w:firstLine="0"/>
            </w:pPr>
            <w:r>
              <w:t>Scott</w:t>
            </w:r>
          </w:p>
        </w:tc>
      </w:tr>
      <w:tr w:rsidR="00244BE7" w:rsidRPr="00244BE7" w14:paraId="34226C66" w14:textId="77777777" w:rsidTr="00244BE7">
        <w:tc>
          <w:tcPr>
            <w:tcW w:w="2179" w:type="dxa"/>
          </w:tcPr>
          <w:p w14:paraId="4A34686E" w14:textId="3E8A6969" w:rsidR="00244BE7" w:rsidRPr="00244BE7" w:rsidRDefault="00244BE7" w:rsidP="00244BE7">
            <w:pPr>
              <w:ind w:firstLine="0"/>
            </w:pPr>
            <w:r>
              <w:t>G. M. Smith</w:t>
            </w:r>
          </w:p>
        </w:tc>
        <w:tc>
          <w:tcPr>
            <w:tcW w:w="2179" w:type="dxa"/>
          </w:tcPr>
          <w:p w14:paraId="579722E5" w14:textId="5EFAC4CC" w:rsidR="00244BE7" w:rsidRPr="00244BE7" w:rsidRDefault="00244BE7" w:rsidP="00244BE7">
            <w:pPr>
              <w:ind w:firstLine="0"/>
            </w:pPr>
            <w:r>
              <w:t>M. M. Smith</w:t>
            </w:r>
          </w:p>
        </w:tc>
        <w:tc>
          <w:tcPr>
            <w:tcW w:w="2180" w:type="dxa"/>
          </w:tcPr>
          <w:p w14:paraId="5C228A59" w14:textId="555CB647" w:rsidR="00244BE7" w:rsidRPr="00244BE7" w:rsidRDefault="00244BE7" w:rsidP="00244BE7">
            <w:pPr>
              <w:ind w:firstLine="0"/>
            </w:pPr>
            <w:r>
              <w:t>Teeple</w:t>
            </w:r>
          </w:p>
        </w:tc>
      </w:tr>
      <w:tr w:rsidR="00244BE7" w:rsidRPr="00244BE7" w14:paraId="0ACF8BC6" w14:textId="77777777" w:rsidTr="00244BE7">
        <w:tc>
          <w:tcPr>
            <w:tcW w:w="2179" w:type="dxa"/>
          </w:tcPr>
          <w:p w14:paraId="27A54665" w14:textId="60C99869" w:rsidR="00244BE7" w:rsidRPr="00244BE7" w:rsidRDefault="00244BE7" w:rsidP="00244BE7">
            <w:pPr>
              <w:ind w:firstLine="0"/>
            </w:pPr>
            <w:r>
              <w:t>Terribile</w:t>
            </w:r>
          </w:p>
        </w:tc>
        <w:tc>
          <w:tcPr>
            <w:tcW w:w="2179" w:type="dxa"/>
          </w:tcPr>
          <w:p w14:paraId="0A8A5328" w14:textId="30E8CD16" w:rsidR="00244BE7" w:rsidRPr="00244BE7" w:rsidRDefault="00244BE7" w:rsidP="00244BE7">
            <w:pPr>
              <w:ind w:firstLine="0"/>
            </w:pPr>
            <w:r>
              <w:t>Waters</w:t>
            </w:r>
          </w:p>
        </w:tc>
        <w:tc>
          <w:tcPr>
            <w:tcW w:w="2180" w:type="dxa"/>
          </w:tcPr>
          <w:p w14:paraId="77A4DD6D" w14:textId="6E108FC5" w:rsidR="00244BE7" w:rsidRPr="00244BE7" w:rsidRDefault="00244BE7" w:rsidP="00244BE7">
            <w:pPr>
              <w:ind w:firstLine="0"/>
            </w:pPr>
            <w:r>
              <w:t>Weeks</w:t>
            </w:r>
          </w:p>
        </w:tc>
      </w:tr>
      <w:tr w:rsidR="00244BE7" w:rsidRPr="00244BE7" w14:paraId="64900F89" w14:textId="77777777" w:rsidTr="00244BE7">
        <w:tc>
          <w:tcPr>
            <w:tcW w:w="2179" w:type="dxa"/>
          </w:tcPr>
          <w:p w14:paraId="5731D111" w14:textId="0C685D0C" w:rsidR="00244BE7" w:rsidRPr="00244BE7" w:rsidRDefault="00244BE7" w:rsidP="00244BE7">
            <w:pPr>
              <w:keepNext/>
              <w:ind w:firstLine="0"/>
            </w:pPr>
            <w:r>
              <w:t>Wetmore</w:t>
            </w:r>
          </w:p>
        </w:tc>
        <w:tc>
          <w:tcPr>
            <w:tcW w:w="2179" w:type="dxa"/>
          </w:tcPr>
          <w:p w14:paraId="2D2E6479" w14:textId="1AC65F2B" w:rsidR="00244BE7" w:rsidRPr="00244BE7" w:rsidRDefault="00244BE7" w:rsidP="00244BE7">
            <w:pPr>
              <w:keepNext/>
              <w:ind w:firstLine="0"/>
            </w:pPr>
            <w:r>
              <w:t>Whitmire</w:t>
            </w:r>
          </w:p>
        </w:tc>
        <w:tc>
          <w:tcPr>
            <w:tcW w:w="2180" w:type="dxa"/>
          </w:tcPr>
          <w:p w14:paraId="67D153FD" w14:textId="473DA4E0" w:rsidR="00244BE7" w:rsidRPr="00244BE7" w:rsidRDefault="00244BE7" w:rsidP="00244BE7">
            <w:pPr>
              <w:keepNext/>
              <w:ind w:firstLine="0"/>
            </w:pPr>
            <w:r>
              <w:t>Wickensimer</w:t>
            </w:r>
          </w:p>
        </w:tc>
      </w:tr>
      <w:tr w:rsidR="00244BE7" w:rsidRPr="00244BE7" w14:paraId="0FC347B4" w14:textId="77777777" w:rsidTr="00244BE7">
        <w:tc>
          <w:tcPr>
            <w:tcW w:w="2179" w:type="dxa"/>
          </w:tcPr>
          <w:p w14:paraId="05B0F9ED" w14:textId="22EAFE51" w:rsidR="00244BE7" w:rsidRPr="00244BE7" w:rsidRDefault="00244BE7" w:rsidP="00244BE7">
            <w:pPr>
              <w:keepNext/>
              <w:ind w:firstLine="0"/>
            </w:pPr>
            <w:r>
              <w:t>Williams</w:t>
            </w:r>
          </w:p>
        </w:tc>
        <w:tc>
          <w:tcPr>
            <w:tcW w:w="2179" w:type="dxa"/>
          </w:tcPr>
          <w:p w14:paraId="7170B5F0" w14:textId="2C2B3435" w:rsidR="00244BE7" w:rsidRPr="00244BE7" w:rsidRDefault="00244BE7" w:rsidP="00244BE7">
            <w:pPr>
              <w:keepNext/>
              <w:ind w:firstLine="0"/>
            </w:pPr>
            <w:r>
              <w:t>Wooten</w:t>
            </w:r>
          </w:p>
        </w:tc>
        <w:tc>
          <w:tcPr>
            <w:tcW w:w="2180" w:type="dxa"/>
          </w:tcPr>
          <w:p w14:paraId="0C00A4E9" w14:textId="107E935F" w:rsidR="00244BE7" w:rsidRPr="00244BE7" w:rsidRDefault="00244BE7" w:rsidP="00244BE7">
            <w:pPr>
              <w:keepNext/>
              <w:ind w:firstLine="0"/>
            </w:pPr>
            <w:r>
              <w:t>Yow</w:t>
            </w:r>
          </w:p>
        </w:tc>
      </w:tr>
    </w:tbl>
    <w:p w14:paraId="09B3B32D" w14:textId="77777777" w:rsidR="00244BE7" w:rsidRDefault="00244BE7" w:rsidP="00244BE7"/>
    <w:p w14:paraId="4A5BBF76" w14:textId="77777777" w:rsidR="00244BE7" w:rsidRDefault="00244BE7" w:rsidP="00244BE7">
      <w:pPr>
        <w:jc w:val="center"/>
        <w:rPr>
          <w:b/>
        </w:rPr>
      </w:pPr>
      <w:r w:rsidRPr="00244BE7">
        <w:rPr>
          <w:b/>
        </w:rPr>
        <w:t>Total--90</w:t>
      </w:r>
    </w:p>
    <w:p w14:paraId="744B626D" w14:textId="3CCD003D" w:rsidR="00244BE7" w:rsidRDefault="00244BE7" w:rsidP="00244BE7">
      <w:pPr>
        <w:jc w:val="center"/>
        <w:rPr>
          <w:b/>
        </w:rPr>
      </w:pPr>
    </w:p>
    <w:p w14:paraId="70B569E9" w14:textId="77777777" w:rsidR="00244BE7" w:rsidRDefault="00244BE7" w:rsidP="00244BE7">
      <w:r>
        <w:t>The House refused to agree to the Senate Amendments and a message was ordered sent accordingly.</w:t>
      </w:r>
    </w:p>
    <w:p w14:paraId="39280B5C" w14:textId="77777777" w:rsidR="00244BE7" w:rsidRDefault="00244BE7" w:rsidP="00244BE7"/>
    <w:p w14:paraId="0E6BABAB" w14:textId="53A581BB" w:rsidR="00244BE7" w:rsidRDefault="00244BE7" w:rsidP="00244BE7">
      <w:pPr>
        <w:keepNext/>
        <w:jc w:val="center"/>
        <w:rPr>
          <w:b/>
        </w:rPr>
      </w:pPr>
      <w:r w:rsidRPr="00244BE7">
        <w:rPr>
          <w:b/>
        </w:rPr>
        <w:t>MESSAGE FROM THE SENATE</w:t>
      </w:r>
    </w:p>
    <w:p w14:paraId="2E0C5D26" w14:textId="77777777" w:rsidR="00244BE7" w:rsidRDefault="00244BE7" w:rsidP="00244BE7">
      <w:r>
        <w:t>The following was received:</w:t>
      </w:r>
    </w:p>
    <w:p w14:paraId="57F70842" w14:textId="77777777" w:rsidR="00244BE7" w:rsidRDefault="00244BE7" w:rsidP="00244BE7"/>
    <w:p w14:paraId="045550CA" w14:textId="77777777" w:rsidR="00244BE7" w:rsidRDefault="00244BE7" w:rsidP="00244BE7">
      <w:r>
        <w:t xml:space="preserve">Columbia, S.C., Thursday, June 25 </w:t>
      </w:r>
    </w:p>
    <w:p w14:paraId="6D0798B4" w14:textId="77777777" w:rsidR="00244BE7" w:rsidRDefault="00244BE7" w:rsidP="00244BE7">
      <w:r>
        <w:t>Mr. Speaker and Members of the House:</w:t>
      </w:r>
    </w:p>
    <w:p w14:paraId="1B56FDA5" w14:textId="346FED4E" w:rsidR="00244BE7" w:rsidRDefault="00244BE7" w:rsidP="00244BE7">
      <w:r>
        <w:t xml:space="preserve">The Senate respectfully informs your Honorable Body that it has overridden  the Veto by the Governor on R. 179, H. 3558 by a vote of 20 to 5. </w:t>
      </w:r>
    </w:p>
    <w:p w14:paraId="78861DB6" w14:textId="77777777" w:rsidR="00244BE7" w:rsidRDefault="00244BE7" w:rsidP="00244BE7"/>
    <w:p w14:paraId="38AEDDFF" w14:textId="56BAD1F9" w:rsidR="00244BE7" w:rsidRDefault="00244BE7" w:rsidP="00244BE7">
      <w:pPr>
        <w:keepNext/>
      </w:pPr>
      <w:r>
        <w:t>R</w:t>
      </w:r>
      <w:r w:rsidR="002E3650">
        <w:t xml:space="preserve">. </w:t>
      </w:r>
      <w:r>
        <w:t>179</w:t>
      </w:r>
      <w:r w:rsidR="002E3650">
        <w:t xml:space="preserve">, </w:t>
      </w:r>
      <w:r>
        <w:t xml:space="preserve"> H. 3558 -- Reps. Taylor, Pope, Hewitt, B. Newton, C. Mitchell, Yow, Oremus, Willis, Ligon and Guffey: AN ACT TO AMEND THE SOUTH CAROLINA CODE OF LAWS BY AMENDING ARTICLE 23 OF CHAPTER 1, TITLE 1, RELATING TO CALLS OR APPLICATIONS FOR CONSTITUTIONAL AMENDING CONVENTIONS MADE TO CONGRESS, SO AS TO RETITLE THE ARTICLE, TO DEFINE NECESSARY TERMS, AND TO PROVIDE FOR THE QUALIFICATIONS, APPOINTMENT, OATH, AND DUTIES OF COMMISSIONERS APPOINTED TO REPRESENT THE STATE AT AN ARTICLE V CONVENTION, AMONG OTHER THINGS. - RATIFIED TITLE</w:t>
      </w:r>
    </w:p>
    <w:p w14:paraId="38FC1C2A" w14:textId="77777777" w:rsidR="00244BE7" w:rsidRDefault="00244BE7" w:rsidP="00244BE7">
      <w:r>
        <w:t xml:space="preserve"> </w:t>
      </w:r>
    </w:p>
    <w:p w14:paraId="0B2F5D1C" w14:textId="77777777" w:rsidR="00244BE7" w:rsidRDefault="00244BE7" w:rsidP="00244BE7">
      <w:r>
        <w:t>Very respectfully,</w:t>
      </w:r>
    </w:p>
    <w:p w14:paraId="290D09EB" w14:textId="3313BFF5" w:rsidR="00244BE7" w:rsidRDefault="00244BE7" w:rsidP="00244BE7">
      <w:r>
        <w:t xml:space="preserve">President  </w:t>
      </w:r>
    </w:p>
    <w:p w14:paraId="718D0475" w14:textId="49F0EC12" w:rsidR="00244BE7" w:rsidRDefault="00244BE7" w:rsidP="00244BE7">
      <w:pPr>
        <w:keepNext/>
        <w:jc w:val="center"/>
        <w:rPr>
          <w:b/>
        </w:rPr>
      </w:pPr>
      <w:r w:rsidRPr="00244BE7">
        <w:rPr>
          <w:b/>
        </w:rPr>
        <w:t>MESSAGE FROM THE SENATE</w:t>
      </w:r>
    </w:p>
    <w:p w14:paraId="20B0FDC1" w14:textId="77777777" w:rsidR="00244BE7" w:rsidRDefault="00244BE7" w:rsidP="00244BE7">
      <w:r>
        <w:t>The following was received:</w:t>
      </w:r>
    </w:p>
    <w:p w14:paraId="441F668A" w14:textId="77777777" w:rsidR="00244BE7" w:rsidRDefault="00244BE7" w:rsidP="00244BE7"/>
    <w:p w14:paraId="0F1DC551" w14:textId="2C25EC47" w:rsidR="00244BE7" w:rsidRDefault="00244BE7" w:rsidP="00244BE7">
      <w:r>
        <w:t xml:space="preserve">Columbia, S.C., </w:t>
      </w:r>
      <w:r w:rsidR="002E3650">
        <w:t>June 25, 2026</w:t>
      </w:r>
    </w:p>
    <w:p w14:paraId="752ECD15" w14:textId="77777777" w:rsidR="00244BE7" w:rsidRDefault="00244BE7" w:rsidP="00244BE7">
      <w:r>
        <w:t>Mr. Speaker and Members of the House:</w:t>
      </w:r>
    </w:p>
    <w:p w14:paraId="43DB8543" w14:textId="45E633F0" w:rsidR="00244BE7" w:rsidRDefault="00244BE7" w:rsidP="00244BE7">
      <w:r>
        <w:t>The Senate respectfully informs your Honorable Body that it has adopted the report of the Committee of Conference on H. 4069:</w:t>
      </w:r>
    </w:p>
    <w:p w14:paraId="6D1C281F" w14:textId="77777777" w:rsidR="00244BE7" w:rsidRDefault="00244BE7" w:rsidP="00244BE7"/>
    <w:p w14:paraId="57B52D80" w14:textId="77777777" w:rsidR="00244BE7" w:rsidRDefault="00244BE7" w:rsidP="00244BE7">
      <w:pPr>
        <w:keepNext/>
      </w:pPr>
      <w:r>
        <w:t>H. 4069 -- Reps. Sessions, Magnuson and Wickensimer: A BILL TO AMEND THE SOUTH CAROLINA CODE OF LAWS BY ADDING SECTION 44-7-327 SO AS TO ESTABLISH CERTAIN REQUIREMENTS PERTAINING TO PATIENT BILLING FOR HEALTH SERVICES AND SUPPLIES.</w:t>
      </w:r>
    </w:p>
    <w:p w14:paraId="1A8AE60F" w14:textId="77777777" w:rsidR="00244BE7" w:rsidRDefault="00244BE7" w:rsidP="00244BE7">
      <w:r>
        <w:t xml:space="preserve"> </w:t>
      </w:r>
    </w:p>
    <w:p w14:paraId="1D1AF762" w14:textId="77777777" w:rsidR="002E3650" w:rsidRDefault="00244BE7" w:rsidP="00244BE7">
      <w:r>
        <w:t xml:space="preserve">The Report of the Committee of Conference having been adopted by both Houses, it was ordered that the title be changed to that of an Act, and that it be enrolled for ratification.  </w:t>
      </w:r>
    </w:p>
    <w:p w14:paraId="0FF999EA" w14:textId="77777777" w:rsidR="002E3650" w:rsidRDefault="002E3650" w:rsidP="00244BE7"/>
    <w:p w14:paraId="2554DF4C" w14:textId="2E911C5B" w:rsidR="00244BE7" w:rsidRDefault="00244BE7" w:rsidP="00244BE7">
      <w:r>
        <w:t>Very respectfully,</w:t>
      </w:r>
    </w:p>
    <w:p w14:paraId="640F9B28" w14:textId="77777777" w:rsidR="00244BE7" w:rsidRDefault="00244BE7" w:rsidP="00244BE7">
      <w:r>
        <w:t>President</w:t>
      </w:r>
    </w:p>
    <w:p w14:paraId="419AA421" w14:textId="45C035C2" w:rsidR="00244BE7" w:rsidRDefault="00244BE7" w:rsidP="00244BE7">
      <w:r>
        <w:t xml:space="preserve">Received as information.  </w:t>
      </w:r>
    </w:p>
    <w:p w14:paraId="66750478" w14:textId="77777777" w:rsidR="00244BE7" w:rsidRDefault="00244BE7" w:rsidP="00244BE7"/>
    <w:p w14:paraId="5E1012F9" w14:textId="29B4C3E2" w:rsidR="00244BE7" w:rsidRDefault="00244BE7" w:rsidP="00244BE7">
      <w:pPr>
        <w:keepNext/>
        <w:jc w:val="center"/>
        <w:rPr>
          <w:b/>
        </w:rPr>
      </w:pPr>
      <w:r w:rsidRPr="00244BE7">
        <w:rPr>
          <w:b/>
        </w:rPr>
        <w:t>MESSAGE FROM THE SENATE</w:t>
      </w:r>
    </w:p>
    <w:p w14:paraId="13951180" w14:textId="77777777" w:rsidR="00244BE7" w:rsidRDefault="00244BE7" w:rsidP="00244BE7">
      <w:r>
        <w:t>The following was received:</w:t>
      </w:r>
    </w:p>
    <w:p w14:paraId="4D4E83CB" w14:textId="77777777" w:rsidR="00244BE7" w:rsidRDefault="00244BE7" w:rsidP="00244BE7"/>
    <w:p w14:paraId="5D41A0AB" w14:textId="77777777" w:rsidR="00244BE7" w:rsidRDefault="00244BE7" w:rsidP="00244BE7">
      <w:r>
        <w:t xml:space="preserve">Columbia, S.C., Thursday, June 25 </w:t>
      </w:r>
    </w:p>
    <w:p w14:paraId="3D93D854" w14:textId="77777777" w:rsidR="00244BE7" w:rsidRDefault="00244BE7" w:rsidP="00244BE7">
      <w:r>
        <w:t>Mr. Speaker and Members of the House:</w:t>
      </w:r>
    </w:p>
    <w:p w14:paraId="14E262F0" w14:textId="77777777" w:rsidR="00244BE7" w:rsidRDefault="00244BE7" w:rsidP="00244BE7">
      <w:r>
        <w:t>The Senate respectfully informs your Honorable Body that it has adopted the report of the Committee of Conference on H. 3924:</w:t>
      </w:r>
    </w:p>
    <w:p w14:paraId="487BBFC0" w14:textId="4BFA51B3" w:rsidR="00244BE7" w:rsidRDefault="00244BE7" w:rsidP="00244BE7"/>
    <w:p w14:paraId="7AACFA0A" w14:textId="77777777" w:rsidR="00244BE7" w:rsidRDefault="00244BE7" w:rsidP="00244BE7">
      <w:pPr>
        <w:keepNext/>
      </w:pPr>
      <w:r>
        <w:t>H. 3924 -- Reps. Wooten, W. Newton, Erickson, Neese, Hager, Bannister, Herbkersman, M. M. Smith, Pedalino, C. Mitchell, Bustos, Lawson, Guffey, Hiott, Taylor, Ballentine, Vaughan, White, Long, Ligon, Guest, Gilliam, Hartnett, Bailey, Landing, B. J. Cox, Hayes, Atkinson, Willis, Lowe, T. Moore, Davis, Hixon, Martin, Pope, Henderson-Myers and Robbins: A BILL TO AMEND THE SOUTH CAROLINA CODE OF LAWS BY ADDING CHAPTER 56 TO TITLE 46 SO AS TO REGULATE THE SALE OF HEMP-DERIVED CONSUMABLES, AMONG OTHER THINGS.</w:t>
      </w:r>
    </w:p>
    <w:p w14:paraId="61BB439F" w14:textId="77777777" w:rsidR="00244BE7" w:rsidRDefault="00244BE7" w:rsidP="00244BE7">
      <w:r>
        <w:t xml:space="preserve"> </w:t>
      </w:r>
    </w:p>
    <w:p w14:paraId="63611114" w14:textId="77777777" w:rsidR="00244BE7" w:rsidRDefault="00244BE7" w:rsidP="00244BE7">
      <w:r>
        <w:t>Very respectfully,</w:t>
      </w:r>
    </w:p>
    <w:p w14:paraId="2EF64FFE" w14:textId="77777777" w:rsidR="00244BE7" w:rsidRDefault="00244BE7" w:rsidP="00244BE7">
      <w:r>
        <w:t>President</w:t>
      </w:r>
    </w:p>
    <w:p w14:paraId="17BC41CE" w14:textId="3A678CC7" w:rsidR="00244BE7" w:rsidRDefault="00244BE7" w:rsidP="00244BE7">
      <w:r>
        <w:t xml:space="preserve"> Received as information.  </w:t>
      </w:r>
    </w:p>
    <w:p w14:paraId="0D233D55" w14:textId="77777777" w:rsidR="002E3650" w:rsidRDefault="002E3650" w:rsidP="00244BE7"/>
    <w:p w14:paraId="444AD7EF" w14:textId="064ABB54" w:rsidR="00244BE7" w:rsidRDefault="00244BE7" w:rsidP="00244BE7">
      <w:pPr>
        <w:keepNext/>
        <w:jc w:val="center"/>
        <w:rPr>
          <w:b/>
        </w:rPr>
      </w:pPr>
      <w:r w:rsidRPr="00244BE7">
        <w:rPr>
          <w:b/>
        </w:rPr>
        <w:t>MESSAGE FROM THE SENATE</w:t>
      </w:r>
    </w:p>
    <w:p w14:paraId="4075DB70" w14:textId="77777777" w:rsidR="00244BE7" w:rsidRDefault="00244BE7" w:rsidP="00244BE7">
      <w:r>
        <w:t>The following was received:</w:t>
      </w:r>
    </w:p>
    <w:p w14:paraId="5D2EF07A" w14:textId="77777777" w:rsidR="00244BE7" w:rsidRDefault="00244BE7" w:rsidP="00244BE7"/>
    <w:p w14:paraId="71A5FDF7" w14:textId="77777777" w:rsidR="00244BE7" w:rsidRDefault="00244BE7" w:rsidP="00244BE7">
      <w:r>
        <w:t xml:space="preserve">Columbia, S.C.,  </w:t>
      </w:r>
    </w:p>
    <w:p w14:paraId="73E75330" w14:textId="77777777" w:rsidR="00244BE7" w:rsidRDefault="00244BE7" w:rsidP="00244BE7">
      <w:r>
        <w:t>Mr. Speaker and Members of the House:</w:t>
      </w:r>
    </w:p>
    <w:p w14:paraId="42B7F153" w14:textId="5FEBC105" w:rsidR="00244BE7" w:rsidRDefault="00244BE7" w:rsidP="00244BE7">
      <w:r>
        <w:t>The Senate respectfully informs your Honorable Body that  the Report of the Committee of Conference, having been adopted by both Houses, it was ordered that the title be changed to that of an Act and the Act enrolled for ratification.</w:t>
      </w:r>
    </w:p>
    <w:p w14:paraId="0C67D74A" w14:textId="25B1E634" w:rsidR="00244BE7" w:rsidRDefault="00244BE7" w:rsidP="00244BE7"/>
    <w:p w14:paraId="59014F23" w14:textId="77777777" w:rsidR="00244BE7" w:rsidRDefault="00244BE7" w:rsidP="00244BE7">
      <w:pPr>
        <w:keepNext/>
      </w:pPr>
      <w:r>
        <w:t>S. 11 -- Senators Jackson and Davis: A BILL TO AMEND THE SOUTH CAROLINA CODE OF LAWS BY AMENDING SECTIONS 8-11-150 AND 8-11-155, RELATING TO PAID PARENTAL LEAVE, SO AS TO AMEND THE DEFINITION OF "ELIGIBLE STATE EMPLOYEE" AND TO INCREASE CERTAIN PAID PARENTAL LEAVE.</w:t>
      </w:r>
    </w:p>
    <w:p w14:paraId="53103DEC" w14:textId="77777777" w:rsidR="002E3650" w:rsidRDefault="002E3650" w:rsidP="00244BE7">
      <w:pPr>
        <w:keepNext/>
      </w:pPr>
    </w:p>
    <w:p w14:paraId="4272FDCC" w14:textId="77777777" w:rsidR="00244BE7" w:rsidRDefault="00244BE7" w:rsidP="00244BE7">
      <w:r>
        <w:t xml:space="preserve"> Very respectfully,</w:t>
      </w:r>
    </w:p>
    <w:p w14:paraId="427182DA" w14:textId="77777777" w:rsidR="00244BE7" w:rsidRDefault="00244BE7" w:rsidP="00244BE7">
      <w:r>
        <w:t>President</w:t>
      </w:r>
    </w:p>
    <w:p w14:paraId="316339F8" w14:textId="77777777" w:rsidR="00244BE7" w:rsidRDefault="00244BE7" w:rsidP="00244BE7">
      <w:r>
        <w:t>Received as information.</w:t>
      </w:r>
    </w:p>
    <w:p w14:paraId="54592C70" w14:textId="46B3B81C" w:rsidR="00244BE7" w:rsidRDefault="00244BE7" w:rsidP="00244BE7">
      <w:r>
        <w:t xml:space="preserve">  </w:t>
      </w:r>
    </w:p>
    <w:p w14:paraId="70C3A6BA" w14:textId="77777777" w:rsidR="00244BE7" w:rsidRDefault="00244BE7" w:rsidP="00244BE7"/>
    <w:p w14:paraId="5CF2F193" w14:textId="6F2A81F2" w:rsidR="00244BE7" w:rsidRDefault="00244BE7" w:rsidP="00244BE7">
      <w:pPr>
        <w:keepNext/>
        <w:jc w:val="center"/>
        <w:rPr>
          <w:b/>
        </w:rPr>
      </w:pPr>
      <w:r w:rsidRPr="00244BE7">
        <w:rPr>
          <w:b/>
        </w:rPr>
        <w:t>MESSAGE FROM THE SENATE</w:t>
      </w:r>
    </w:p>
    <w:p w14:paraId="6896ED40" w14:textId="77777777" w:rsidR="00244BE7" w:rsidRDefault="00244BE7" w:rsidP="00244BE7">
      <w:r>
        <w:t>The following was received:</w:t>
      </w:r>
    </w:p>
    <w:p w14:paraId="27B26C4B" w14:textId="77777777" w:rsidR="00244BE7" w:rsidRDefault="00244BE7" w:rsidP="00244BE7"/>
    <w:p w14:paraId="040CF30F" w14:textId="77777777" w:rsidR="00244BE7" w:rsidRDefault="00244BE7" w:rsidP="00244BE7">
      <w:r>
        <w:t xml:space="preserve">Columbia, S.C., Thursday, June 25 </w:t>
      </w:r>
    </w:p>
    <w:p w14:paraId="34387275" w14:textId="77777777" w:rsidR="00244BE7" w:rsidRDefault="00244BE7" w:rsidP="00244BE7">
      <w:r>
        <w:t>Mr. Speaker and Members of the House:</w:t>
      </w:r>
    </w:p>
    <w:p w14:paraId="0987D81D" w14:textId="1D78036A" w:rsidR="00244BE7" w:rsidRDefault="00244BE7" w:rsidP="00244BE7">
      <w:r>
        <w:t>The Senate respectfully informs your Honorable Body that  the Report of the Committee of Conference, having been adopted by both Houses, it was ordered that the title be changed to that of an Act and the Act enrolled for ratification.</w:t>
      </w:r>
    </w:p>
    <w:p w14:paraId="4739D868" w14:textId="3B7A77B9" w:rsidR="00244BE7" w:rsidRDefault="00244BE7" w:rsidP="00244BE7"/>
    <w:p w14:paraId="2245D526" w14:textId="77777777" w:rsidR="00244BE7" w:rsidRDefault="00244BE7" w:rsidP="00244BE7">
      <w:pPr>
        <w:keepNext/>
      </w:pPr>
      <w:r>
        <w:t>H. 3021 -- Reps. Bradley, G. M. Smith, Herbkersman, Lawson, B. Newton, Wooten, C. Mitchell, Pope, Guffey, Neese, Martin, Chapman, Pedalino, McCravy, Chumley, W. Newton, Taylor, Hewitt, Schuessler, Davis, M. M. Smith, Long, Sanders, Teeple, Gagnon, Hixon, Erickson, Hager, Ballentine, Calhoon, Holman, Moss, Gilreath, Gilliam, Rankin, Vaughan, Cox, Ligon, Oremus, Hartz, Guest, Crawford, Robbins, Forrest, Magnuson, Willis, Brewer, Gibson and Hiott: A BILL TO AMEND THE SOUTH CAROLINA CODE OF LAWS BY ENACTING THE "SMALL BUSINESS REGULATORY FREEDOM ACT" BY AMENDING SECTION 1-23-115, RELATING TO ASSESSMENT REPORTS FOR REGULATIONS SUBMITTED FOR PROMULGATION, SO AS TO REQUIRE LEGISLATIVE APPROVAL OF REGULATIONS WITH AN ESTIMATED ECONOMIC IMPACT OF ONE MILLION DOLLARS OR MORE OVER A FIVE-YEAR PERIOD, AMONG OTHER THINGS; BY AMENDING SECTION 1-23-120, RELATING TO THE REGULATORY REVIEW AND APPROVAL PROCESS IN THE ADMINISTRATIVE PROCEDURES ACT, SO AS TO REMOVE OBSOLETE PROVISIONS; BY AMENDING SECTION 1-23-270, RELATING TO REGULATORY FLEXIBILITY ANALYSES UNDER THE SOUTH CAROLINA SMALL BUSINESS REGULATORY FLEXIBILITY ACT, SO AS TO REMOVE OBSOLETE PROVISIONS; BY AMENDING SECTION 1-23-380, RELATING TO JUDICIAL REVIEW OF AGENCY DECISIONS, SO AS TO REQUIRE DE NOVO REVIEW OF STATUTES AND REGULATIONS;  BY AMENDING SECTION 1-23-610, RELATING TO JUDICIAL REVIEW OF ADMINISTRATIVE LAW COURT FINAL DECISIONS, SO AS TO REQUIRE DE NOVO REVIEW OF STATUTES AND REGULATIONS; BY ADDING ARTICLE 4 TO CHAPTER 23, TITLE 1, SO AS TO PROVIDE FOR PERIODIC LEGISLATIVE AUDIT COUNCIL REVIEW OF AGENCY REGULATIONS AND TO PROVIDE RELATED REQUIREMENTS OF STATE AGENCIES; BY AMENDING SECTION 2-15-60, RELATING TO DUTIES OF THE LEGISLATIVE AUDIT COUNCIL, SO AS TO MAKE CONFORMING AND OTHER RELATED CHANGES; BY AMENDING SECTION 1-23-110, RELATING TO PUBLIC PARTICIPATION IN THE PROMULGATION OF REGULATIONS, SO AS TO PROVIDE THAT RELATED SUBMISSIONS MUST BE PROVIDED TO THE SMALL BUSINESS REGULATORY REVIEW COMMITTEE; AND BY AMENDING SECTION 1-23-280, RELATING TO THE COMPOSITION OF THE SMALL BUSINESS REGULATORY REVIEW COMMITTEE, SO AS TO INCLUDE ADDITIONAL NONVOTING LEGISLATIVE EX OFFICIO MEMBERS.</w:t>
      </w:r>
    </w:p>
    <w:p w14:paraId="30BBE7D6" w14:textId="77777777" w:rsidR="002E3650" w:rsidRDefault="002E3650" w:rsidP="00244BE7">
      <w:pPr>
        <w:keepNext/>
      </w:pPr>
    </w:p>
    <w:p w14:paraId="16E1AB19" w14:textId="77777777" w:rsidR="00244BE7" w:rsidRDefault="00244BE7" w:rsidP="00244BE7">
      <w:r>
        <w:t xml:space="preserve"> Very respectfully,</w:t>
      </w:r>
    </w:p>
    <w:p w14:paraId="09842078" w14:textId="77777777" w:rsidR="00244BE7" w:rsidRDefault="00244BE7" w:rsidP="00244BE7">
      <w:r>
        <w:t>President</w:t>
      </w:r>
    </w:p>
    <w:p w14:paraId="66EB3E73" w14:textId="77777777" w:rsidR="00244BE7" w:rsidRDefault="00244BE7" w:rsidP="00244BE7">
      <w:r>
        <w:t>Received as information.</w:t>
      </w:r>
    </w:p>
    <w:p w14:paraId="3221AAE0" w14:textId="69C7C221" w:rsidR="00244BE7" w:rsidRDefault="00244BE7" w:rsidP="00244BE7">
      <w:r>
        <w:t xml:space="preserve">  </w:t>
      </w:r>
    </w:p>
    <w:p w14:paraId="5BB3FDBA" w14:textId="77777777" w:rsidR="00244BE7" w:rsidRDefault="00244BE7" w:rsidP="00244BE7"/>
    <w:p w14:paraId="2D97585B" w14:textId="22256431" w:rsidR="00244BE7" w:rsidRDefault="00244BE7" w:rsidP="00244BE7">
      <w:pPr>
        <w:keepNext/>
        <w:jc w:val="center"/>
        <w:rPr>
          <w:b/>
        </w:rPr>
      </w:pPr>
      <w:r w:rsidRPr="00244BE7">
        <w:rPr>
          <w:b/>
        </w:rPr>
        <w:t>MESSAGE FROM THE SENATE</w:t>
      </w:r>
    </w:p>
    <w:p w14:paraId="6C95AD42" w14:textId="77777777" w:rsidR="00244BE7" w:rsidRDefault="00244BE7" w:rsidP="00244BE7">
      <w:r>
        <w:t>The following was received:</w:t>
      </w:r>
    </w:p>
    <w:p w14:paraId="2B275A28" w14:textId="77777777" w:rsidR="00244BE7" w:rsidRDefault="00244BE7" w:rsidP="00244BE7"/>
    <w:p w14:paraId="0C221DE0" w14:textId="77777777" w:rsidR="00244BE7" w:rsidRDefault="00244BE7" w:rsidP="00244BE7">
      <w:r>
        <w:t xml:space="preserve">Columbia, S.C.,  </w:t>
      </w:r>
    </w:p>
    <w:p w14:paraId="313D81C4" w14:textId="77777777" w:rsidR="00244BE7" w:rsidRDefault="00244BE7" w:rsidP="00244BE7">
      <w:r>
        <w:t>Mr. Speaker and Members of the House:</w:t>
      </w:r>
    </w:p>
    <w:p w14:paraId="0421ADBB" w14:textId="33B9C7BF" w:rsidR="00244BE7" w:rsidRDefault="00244BE7" w:rsidP="00244BE7">
      <w:r>
        <w:t>The Senate respectfully informs your Honorable Body that it has adopted the report of the Committee of Conference on H. 3387:</w:t>
      </w:r>
    </w:p>
    <w:p w14:paraId="32D53453" w14:textId="77777777" w:rsidR="00244BE7" w:rsidRDefault="00244BE7" w:rsidP="00244BE7"/>
    <w:p w14:paraId="1F55E8AC" w14:textId="77777777" w:rsidR="00244BE7" w:rsidRDefault="00244BE7" w:rsidP="00244BE7">
      <w:pPr>
        <w:keepNext/>
      </w:pPr>
      <w:r>
        <w:t>H. 3387 -- Reps. G. M. Smith, W. Newton, B. Newton, Robbins, C. Mitchell, Pope, Chapman, McCravy, Chumley, Taylor, Forrest, Long, Ligon, Guest, Crawford, Edgerton, M. M. Smith, Cox, Holman, Davis, Brewer, Murphy, Calhoon, Erickson, Bradley, Williams, Hixon, Burns, Hewitt, Gilreath, Cromer, Oremus and Hartz: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2F8FBAC8" w14:textId="77777777" w:rsidR="00244BE7" w:rsidRDefault="00244BE7" w:rsidP="00244BE7">
      <w:r>
        <w:t xml:space="preserve"> </w:t>
      </w:r>
    </w:p>
    <w:p w14:paraId="5DDF2282" w14:textId="77777777" w:rsidR="002E3650" w:rsidRDefault="00244BE7" w:rsidP="00244BE7">
      <w:r>
        <w:t xml:space="preserve">The Report of the Committee of Conference having been adopted by both Houses, it was ordered that the title be changed to that of an Act, and that it be enrolled for ratification.  </w:t>
      </w:r>
    </w:p>
    <w:p w14:paraId="151EBE28" w14:textId="77777777" w:rsidR="002E3650" w:rsidRDefault="002E3650" w:rsidP="00244BE7"/>
    <w:p w14:paraId="6081E74A" w14:textId="543BCC70" w:rsidR="00244BE7" w:rsidRDefault="00244BE7" w:rsidP="00244BE7">
      <w:r>
        <w:t>Very respectfully,</w:t>
      </w:r>
    </w:p>
    <w:p w14:paraId="0C341E22" w14:textId="77777777" w:rsidR="00244BE7" w:rsidRDefault="00244BE7" w:rsidP="00244BE7">
      <w:r>
        <w:t>President</w:t>
      </w:r>
    </w:p>
    <w:p w14:paraId="72CEE5D7" w14:textId="4674BF9D" w:rsidR="00244BE7" w:rsidRDefault="00244BE7" w:rsidP="00244BE7">
      <w:r>
        <w:t xml:space="preserve">Received as information.  </w:t>
      </w:r>
    </w:p>
    <w:p w14:paraId="6285CC35" w14:textId="77777777" w:rsidR="00244BE7" w:rsidRDefault="00244BE7" w:rsidP="00244BE7"/>
    <w:p w14:paraId="614094AB" w14:textId="27C2C25F" w:rsidR="00244BE7" w:rsidRDefault="00244BE7" w:rsidP="00244BE7">
      <w:r>
        <w:t>Rep. B. NEWTON moved that the House do now adjourn to the call of the chair.</w:t>
      </w:r>
    </w:p>
    <w:p w14:paraId="34F2A58E" w14:textId="77777777" w:rsidR="00244BE7" w:rsidRDefault="00244BE7" w:rsidP="00244BE7"/>
    <w:p w14:paraId="56174FCA" w14:textId="575CDF42" w:rsidR="00244BE7" w:rsidRDefault="00244BE7" w:rsidP="00244BE7">
      <w:pPr>
        <w:keepNext/>
        <w:jc w:val="center"/>
        <w:rPr>
          <w:b/>
        </w:rPr>
      </w:pPr>
      <w:r w:rsidRPr="00244BE7">
        <w:rPr>
          <w:b/>
        </w:rPr>
        <w:t>MOTION NOTED</w:t>
      </w:r>
    </w:p>
    <w:p w14:paraId="5E4CA99A" w14:textId="79EBE97E" w:rsidR="00244BE7" w:rsidRDefault="00244BE7" w:rsidP="00244BE7">
      <w:r>
        <w:t>Rep. MOSS moved to reconsider the vote whereby the Conference Report on H. 3924 was rejected and the motion was noted.</w:t>
      </w:r>
    </w:p>
    <w:p w14:paraId="6B948BC6" w14:textId="77777777" w:rsidR="00244BE7" w:rsidRDefault="00244BE7" w:rsidP="00244BE7"/>
    <w:p w14:paraId="25213746" w14:textId="06522E3B" w:rsidR="00244BE7" w:rsidRDefault="00244BE7" w:rsidP="00244BE7">
      <w:pPr>
        <w:keepNext/>
        <w:jc w:val="center"/>
        <w:rPr>
          <w:b/>
        </w:rPr>
      </w:pPr>
      <w:r w:rsidRPr="00244BE7">
        <w:rPr>
          <w:b/>
        </w:rPr>
        <w:t>RETURNED WITH CONCURRENCE</w:t>
      </w:r>
    </w:p>
    <w:p w14:paraId="1B6220A5" w14:textId="1E8B0D6B" w:rsidR="00244BE7" w:rsidRDefault="00244BE7" w:rsidP="00244BE7">
      <w:r>
        <w:t>The Senate returned to the House with concurrence the following:</w:t>
      </w:r>
    </w:p>
    <w:p w14:paraId="3FFABE6B" w14:textId="77777777" w:rsidR="002E3650" w:rsidRDefault="002E3650" w:rsidP="00244BE7"/>
    <w:p w14:paraId="1D020BED" w14:textId="77777777" w:rsidR="00244BE7" w:rsidRDefault="00244BE7" w:rsidP="00244BE7">
      <w:bookmarkStart w:id="1443" w:name="include_clip_start_307"/>
      <w:bookmarkEnd w:id="1443"/>
      <w:r>
        <w:t>H. 5410 -- Reps. Moss, Pope, Guffey, King, Ligon, Martin, Sessions and Terribile: A CONCURRENT RESOLUTION TO REQUEST THE DEPARTMENT OF TRANSPORTATION NAME THE INTERSECTION OF UNITED STATES HIGHWAY 321 AND SOUTH CAROLINA HIGHWAY 322 IN THE CITY OF ROCK HILL IN YORK COUNTY "SHERIFF JOE MITCHELL INTERSECTION" AND ERECT APPROPRIATE SIGNS OR MARKERS AT THIS LOCATION CONTAINING THESE WORDS.</w:t>
      </w:r>
    </w:p>
    <w:p w14:paraId="256D0A54" w14:textId="77777777" w:rsidR="00244BE7" w:rsidRDefault="00244BE7" w:rsidP="00244BE7">
      <w:bookmarkStart w:id="1444" w:name="include_clip_end_307"/>
      <w:bookmarkStart w:id="1445" w:name="include_clip_start_308"/>
      <w:bookmarkEnd w:id="1444"/>
      <w:bookmarkEnd w:id="1445"/>
    </w:p>
    <w:p w14:paraId="07491763" w14:textId="77777777" w:rsidR="00244BE7" w:rsidRDefault="00244BE7" w:rsidP="00244BE7">
      <w:r>
        <w:t>H. 5086 -- Reps. Robbins, Gatch, Holman, Brewer and Ford: A CONCURRENT RESOLUTION TO REQUEST THE DEPARTMENT OF TRANSPORTATION NAME THE INTERSECTION OF UNITED STATES HIGHWAY 78 AND MALLARD ROAD IN THE TOWN OF JEDBURG IN DORCHESTER COUNTY "HERMAN ELROY MUCKENFUSS MEMORIAL INTERSECTION" AND ERECT APPROPRIATE SIGNS OR MARKERS AT THIS LOCATION CONTAINING THESE WORDS.</w:t>
      </w:r>
    </w:p>
    <w:p w14:paraId="60AA820B" w14:textId="77777777" w:rsidR="00244BE7" w:rsidRDefault="00244BE7" w:rsidP="00244BE7">
      <w:bookmarkStart w:id="1446" w:name="include_clip_end_308"/>
      <w:bookmarkStart w:id="1447" w:name="include_clip_start_309"/>
      <w:bookmarkEnd w:id="1446"/>
      <w:bookmarkEnd w:id="1447"/>
    </w:p>
    <w:p w14:paraId="37939EF2" w14:textId="77777777" w:rsidR="00244BE7" w:rsidRDefault="00244BE7" w:rsidP="00244BE7">
      <w:r>
        <w:t>H. 4574 -- Rep. Robbins: A CONCURRENT RESOLUTION TO REQUEST THE DEPARTMENT OF TRANSPORTATION NAME THE BRIDGE THAT CROSSES THE EDISTO RIVER ON SOUTH CAROLINA HIGHWAY 61 AT THE DORCHESTER/COLLETON COUNTY LINE THE "ERNEST GROVER EWERS SR. MEMORIAL BRIDGE" AND ERECT APPROPRIATE SIGNS OR MARKERS AT THIS LOCATION CONTAINING THESE WORDS.</w:t>
      </w:r>
    </w:p>
    <w:p w14:paraId="13BF14E3" w14:textId="5C72B4EC" w:rsidR="00244BE7" w:rsidRDefault="00244BE7" w:rsidP="00244BE7">
      <w:bookmarkStart w:id="1448" w:name="include_clip_end_309"/>
      <w:bookmarkEnd w:id="1448"/>
    </w:p>
    <w:p w14:paraId="46A2D75F" w14:textId="702D3698" w:rsidR="00244BE7" w:rsidRDefault="00244BE7" w:rsidP="00244BE7">
      <w:pPr>
        <w:keepNext/>
        <w:pBdr>
          <w:top w:val="single" w:sz="4" w:space="1" w:color="auto"/>
          <w:left w:val="single" w:sz="4" w:space="4" w:color="auto"/>
          <w:right w:val="single" w:sz="4" w:space="4" w:color="auto"/>
          <w:between w:val="single" w:sz="4" w:space="1" w:color="auto"/>
          <w:bar w:val="single" w:sz="4" w:color="auto"/>
        </w:pBdr>
        <w:jc w:val="center"/>
        <w:rPr>
          <w:b/>
        </w:rPr>
      </w:pPr>
      <w:r w:rsidRPr="00244BE7">
        <w:rPr>
          <w:b/>
        </w:rPr>
        <w:t>ADJOURNMENT</w:t>
      </w:r>
    </w:p>
    <w:p w14:paraId="0226B2E3" w14:textId="1167DB3A" w:rsidR="00244BE7" w:rsidRDefault="00244BE7" w:rsidP="00244BE7">
      <w:pPr>
        <w:keepNext/>
        <w:pBdr>
          <w:left w:val="single" w:sz="4" w:space="4" w:color="auto"/>
          <w:right w:val="single" w:sz="4" w:space="4" w:color="auto"/>
          <w:between w:val="single" w:sz="4" w:space="1" w:color="auto"/>
          <w:bar w:val="single" w:sz="4" w:color="auto"/>
        </w:pBdr>
      </w:pPr>
      <w:r>
        <w:t xml:space="preserve">At 5:20 p.m. the House, in accordance with the motion of Rep. KIRBY, adjourned in memory of James C. "Jimmy" Lynch, to meet at the call of the chair. </w:t>
      </w:r>
    </w:p>
    <w:p w14:paraId="79C260D3" w14:textId="77777777" w:rsidR="00244BE7" w:rsidRDefault="00244BE7" w:rsidP="00244BE7">
      <w:pPr>
        <w:pBdr>
          <w:left w:val="single" w:sz="4" w:space="4" w:color="auto"/>
          <w:bottom w:val="single" w:sz="4" w:space="1" w:color="auto"/>
          <w:right w:val="single" w:sz="4" w:space="4" w:color="auto"/>
          <w:between w:val="single" w:sz="4" w:space="1" w:color="auto"/>
          <w:bar w:val="single" w:sz="4" w:color="auto"/>
        </w:pBdr>
        <w:jc w:val="center"/>
      </w:pPr>
      <w:r>
        <w:t>***</w:t>
      </w:r>
    </w:p>
    <w:p w14:paraId="0530CEA0" w14:textId="77777777" w:rsidR="008A4E9B" w:rsidRDefault="008A4E9B" w:rsidP="008A4E9B">
      <w:pPr>
        <w:jc w:val="center"/>
      </w:pPr>
    </w:p>
    <w:p w14:paraId="4898536E" w14:textId="77777777" w:rsidR="008A4E9B" w:rsidRDefault="008A4E9B" w:rsidP="008A4E9B">
      <w:pPr>
        <w:jc w:val="center"/>
        <w:sectPr w:rsidR="008A4E9B">
          <w:headerReference w:type="first" r:id="rId14"/>
          <w:footerReference w:type="first" r:id="rId15"/>
          <w:pgSz w:w="12240" w:h="15840" w:code="1"/>
          <w:pgMar w:top="1008" w:right="4694" w:bottom="3499" w:left="1224" w:header="1008" w:footer="3499" w:gutter="0"/>
          <w:pgNumType w:start="1"/>
          <w:cols w:space="720"/>
          <w:titlePg/>
        </w:sectPr>
      </w:pPr>
    </w:p>
    <w:p w14:paraId="37D70DBF" w14:textId="23353A9E" w:rsidR="008A4E9B" w:rsidRPr="008A4E9B" w:rsidRDefault="008A4E9B" w:rsidP="008A4E9B">
      <w:pPr>
        <w:tabs>
          <w:tab w:val="right" w:leader="dot" w:pos="2520"/>
        </w:tabs>
        <w:rPr>
          <w:sz w:val="20"/>
        </w:rPr>
      </w:pPr>
      <w:bookmarkStart w:id="1449" w:name="index_start"/>
      <w:bookmarkEnd w:id="1449"/>
      <w:r w:rsidRPr="008A4E9B">
        <w:rPr>
          <w:sz w:val="20"/>
        </w:rPr>
        <w:t>H. 3021</w:t>
      </w:r>
      <w:r w:rsidRPr="008A4E9B">
        <w:rPr>
          <w:sz w:val="20"/>
        </w:rPr>
        <w:tab/>
        <w:t>49, 59, 203</w:t>
      </w:r>
    </w:p>
    <w:p w14:paraId="18DC5807" w14:textId="307924DD" w:rsidR="008A4E9B" w:rsidRPr="008A4E9B" w:rsidRDefault="008A4E9B" w:rsidP="008A4E9B">
      <w:pPr>
        <w:tabs>
          <w:tab w:val="right" w:leader="dot" w:pos="2520"/>
        </w:tabs>
        <w:rPr>
          <w:sz w:val="20"/>
        </w:rPr>
      </w:pPr>
      <w:r w:rsidRPr="008A4E9B">
        <w:rPr>
          <w:sz w:val="20"/>
        </w:rPr>
        <w:t>H. 3387</w:t>
      </w:r>
      <w:r w:rsidRPr="008A4E9B">
        <w:rPr>
          <w:sz w:val="20"/>
        </w:rPr>
        <w:tab/>
        <w:t>112, 122, 204</w:t>
      </w:r>
    </w:p>
    <w:p w14:paraId="24F5FF73" w14:textId="7E1F953A" w:rsidR="008A4E9B" w:rsidRPr="008A4E9B" w:rsidRDefault="008A4E9B" w:rsidP="008A4E9B">
      <w:pPr>
        <w:tabs>
          <w:tab w:val="right" w:leader="dot" w:pos="2520"/>
        </w:tabs>
        <w:rPr>
          <w:sz w:val="20"/>
        </w:rPr>
      </w:pPr>
      <w:r w:rsidRPr="008A4E9B">
        <w:rPr>
          <w:sz w:val="20"/>
        </w:rPr>
        <w:t>H. 3558</w:t>
      </w:r>
      <w:r w:rsidRPr="008A4E9B">
        <w:rPr>
          <w:sz w:val="20"/>
        </w:rPr>
        <w:tab/>
        <w:t>34, 35, 37, 200</w:t>
      </w:r>
    </w:p>
    <w:p w14:paraId="2BC6C7DE" w14:textId="1D782E1F" w:rsidR="008A4E9B" w:rsidRPr="008A4E9B" w:rsidRDefault="008A4E9B" w:rsidP="008A4E9B">
      <w:pPr>
        <w:tabs>
          <w:tab w:val="right" w:leader="dot" w:pos="2520"/>
        </w:tabs>
        <w:rPr>
          <w:sz w:val="20"/>
        </w:rPr>
      </w:pPr>
      <w:r w:rsidRPr="008A4E9B">
        <w:rPr>
          <w:sz w:val="20"/>
        </w:rPr>
        <w:t>H. 3924</w:t>
      </w:r>
      <w:r w:rsidRPr="008A4E9B">
        <w:rPr>
          <w:sz w:val="20"/>
        </w:rPr>
        <w:tab/>
        <w:t>59, 112, 201, 202</w:t>
      </w:r>
    </w:p>
    <w:p w14:paraId="363F3326" w14:textId="3199FD24" w:rsidR="008A4E9B" w:rsidRPr="008A4E9B" w:rsidRDefault="008A4E9B" w:rsidP="008A4E9B">
      <w:pPr>
        <w:tabs>
          <w:tab w:val="right" w:leader="dot" w:pos="2520"/>
        </w:tabs>
        <w:rPr>
          <w:sz w:val="20"/>
        </w:rPr>
      </w:pPr>
      <w:r w:rsidRPr="008A4E9B">
        <w:rPr>
          <w:sz w:val="20"/>
        </w:rPr>
        <w:t>H. 3924</w:t>
      </w:r>
      <w:r w:rsidRPr="008A4E9B">
        <w:rPr>
          <w:sz w:val="20"/>
        </w:rPr>
        <w:tab/>
        <w:t>205</w:t>
      </w:r>
    </w:p>
    <w:p w14:paraId="08BB4ACF" w14:textId="143196C8" w:rsidR="008A4E9B" w:rsidRPr="008A4E9B" w:rsidRDefault="008A4E9B" w:rsidP="008A4E9B">
      <w:pPr>
        <w:tabs>
          <w:tab w:val="right" w:leader="dot" w:pos="2520"/>
        </w:tabs>
        <w:rPr>
          <w:sz w:val="20"/>
        </w:rPr>
      </w:pPr>
      <w:r w:rsidRPr="008A4E9B">
        <w:rPr>
          <w:sz w:val="20"/>
        </w:rPr>
        <w:t>H. 4042</w:t>
      </w:r>
      <w:r w:rsidRPr="008A4E9B">
        <w:rPr>
          <w:sz w:val="20"/>
        </w:rPr>
        <w:tab/>
        <w:t>192</w:t>
      </w:r>
    </w:p>
    <w:p w14:paraId="31BE3564" w14:textId="56AF9C07" w:rsidR="008A4E9B" w:rsidRPr="008A4E9B" w:rsidRDefault="008A4E9B" w:rsidP="008A4E9B">
      <w:pPr>
        <w:tabs>
          <w:tab w:val="right" w:leader="dot" w:pos="2520"/>
        </w:tabs>
        <w:rPr>
          <w:sz w:val="20"/>
        </w:rPr>
      </w:pPr>
      <w:r w:rsidRPr="008A4E9B">
        <w:rPr>
          <w:sz w:val="20"/>
        </w:rPr>
        <w:t>H. 4069</w:t>
      </w:r>
      <w:r w:rsidRPr="008A4E9B">
        <w:rPr>
          <w:sz w:val="20"/>
        </w:rPr>
        <w:tab/>
        <w:t>40, 43, 201</w:t>
      </w:r>
    </w:p>
    <w:p w14:paraId="1D0E2099" w14:textId="420555BD" w:rsidR="008A4E9B" w:rsidRPr="008A4E9B" w:rsidRDefault="008A4E9B" w:rsidP="008A4E9B">
      <w:pPr>
        <w:tabs>
          <w:tab w:val="right" w:leader="dot" w:pos="2520"/>
        </w:tabs>
        <w:rPr>
          <w:sz w:val="20"/>
        </w:rPr>
      </w:pPr>
      <w:r w:rsidRPr="008A4E9B">
        <w:rPr>
          <w:sz w:val="20"/>
        </w:rPr>
        <w:t>H. 4248</w:t>
      </w:r>
      <w:r w:rsidRPr="008A4E9B">
        <w:rPr>
          <w:sz w:val="20"/>
        </w:rPr>
        <w:tab/>
        <w:t>133</w:t>
      </w:r>
    </w:p>
    <w:p w14:paraId="4617DE79" w14:textId="1CBEB0DC" w:rsidR="008A4E9B" w:rsidRPr="008A4E9B" w:rsidRDefault="008A4E9B" w:rsidP="008A4E9B">
      <w:pPr>
        <w:tabs>
          <w:tab w:val="right" w:leader="dot" w:pos="2520"/>
        </w:tabs>
        <w:rPr>
          <w:sz w:val="20"/>
        </w:rPr>
      </w:pPr>
      <w:r w:rsidRPr="008A4E9B">
        <w:rPr>
          <w:sz w:val="20"/>
        </w:rPr>
        <w:t>H. 4574</w:t>
      </w:r>
      <w:r w:rsidRPr="008A4E9B">
        <w:rPr>
          <w:sz w:val="20"/>
        </w:rPr>
        <w:tab/>
        <w:t>205</w:t>
      </w:r>
    </w:p>
    <w:p w14:paraId="6D725611" w14:textId="159EF6EF" w:rsidR="008A4E9B" w:rsidRPr="008A4E9B" w:rsidRDefault="008A4E9B" w:rsidP="008A4E9B">
      <w:pPr>
        <w:tabs>
          <w:tab w:val="right" w:leader="dot" w:pos="2520"/>
        </w:tabs>
        <w:rPr>
          <w:sz w:val="20"/>
        </w:rPr>
      </w:pPr>
      <w:r w:rsidRPr="008A4E9B">
        <w:rPr>
          <w:sz w:val="20"/>
        </w:rPr>
        <w:t>H. 4635</w:t>
      </w:r>
      <w:r w:rsidRPr="008A4E9B">
        <w:rPr>
          <w:sz w:val="20"/>
        </w:rPr>
        <w:tab/>
        <w:t>37, 39, 40</w:t>
      </w:r>
    </w:p>
    <w:p w14:paraId="0E1C7CE4" w14:textId="41EDEDE6" w:rsidR="008A4E9B" w:rsidRPr="008A4E9B" w:rsidRDefault="008A4E9B" w:rsidP="008A4E9B">
      <w:pPr>
        <w:tabs>
          <w:tab w:val="right" w:leader="dot" w:pos="2520"/>
        </w:tabs>
        <w:rPr>
          <w:sz w:val="20"/>
        </w:rPr>
      </w:pPr>
      <w:r w:rsidRPr="008A4E9B">
        <w:rPr>
          <w:sz w:val="20"/>
        </w:rPr>
        <w:t>H. 4709</w:t>
      </w:r>
      <w:r w:rsidRPr="008A4E9B">
        <w:rPr>
          <w:sz w:val="20"/>
        </w:rPr>
        <w:tab/>
        <w:t>33, 124, 129</w:t>
      </w:r>
    </w:p>
    <w:p w14:paraId="3E79A91E" w14:textId="4B0BD1A6" w:rsidR="008A4E9B" w:rsidRPr="008A4E9B" w:rsidRDefault="008A4E9B" w:rsidP="008A4E9B">
      <w:pPr>
        <w:tabs>
          <w:tab w:val="right" w:leader="dot" w:pos="2520"/>
        </w:tabs>
        <w:rPr>
          <w:sz w:val="20"/>
        </w:rPr>
      </w:pPr>
      <w:r w:rsidRPr="008A4E9B">
        <w:rPr>
          <w:sz w:val="20"/>
        </w:rPr>
        <w:t>H. 4763</w:t>
      </w:r>
      <w:r w:rsidRPr="008A4E9B">
        <w:rPr>
          <w:sz w:val="20"/>
        </w:rPr>
        <w:tab/>
        <w:t>123, 130, 131</w:t>
      </w:r>
    </w:p>
    <w:p w14:paraId="28F96575" w14:textId="02B5F4A0" w:rsidR="008A4E9B" w:rsidRPr="008A4E9B" w:rsidRDefault="008A4E9B" w:rsidP="008A4E9B">
      <w:pPr>
        <w:tabs>
          <w:tab w:val="right" w:leader="dot" w:pos="2520"/>
        </w:tabs>
        <w:rPr>
          <w:sz w:val="20"/>
        </w:rPr>
      </w:pPr>
      <w:r w:rsidRPr="008A4E9B">
        <w:rPr>
          <w:sz w:val="20"/>
        </w:rPr>
        <w:t>H. 5086</w:t>
      </w:r>
      <w:r w:rsidRPr="008A4E9B">
        <w:rPr>
          <w:sz w:val="20"/>
        </w:rPr>
        <w:tab/>
        <w:t>205</w:t>
      </w:r>
    </w:p>
    <w:p w14:paraId="6CF41DCC" w14:textId="6C28002F" w:rsidR="008A4E9B" w:rsidRPr="008A4E9B" w:rsidRDefault="008A4E9B" w:rsidP="008A4E9B">
      <w:pPr>
        <w:tabs>
          <w:tab w:val="right" w:leader="dot" w:pos="2520"/>
        </w:tabs>
        <w:rPr>
          <w:sz w:val="20"/>
        </w:rPr>
      </w:pPr>
      <w:r w:rsidRPr="008A4E9B">
        <w:rPr>
          <w:sz w:val="20"/>
        </w:rPr>
        <w:t>H. 5410</w:t>
      </w:r>
      <w:r w:rsidRPr="008A4E9B">
        <w:rPr>
          <w:sz w:val="20"/>
        </w:rPr>
        <w:tab/>
        <w:t>205</w:t>
      </w:r>
    </w:p>
    <w:p w14:paraId="5E9D3236" w14:textId="4F9C2486" w:rsidR="008A4E9B" w:rsidRPr="008A4E9B" w:rsidRDefault="008A4E9B" w:rsidP="008A4E9B">
      <w:pPr>
        <w:tabs>
          <w:tab w:val="right" w:leader="dot" w:pos="2520"/>
        </w:tabs>
        <w:rPr>
          <w:sz w:val="20"/>
        </w:rPr>
      </w:pPr>
      <w:r w:rsidRPr="008A4E9B">
        <w:rPr>
          <w:sz w:val="20"/>
        </w:rPr>
        <w:t>H. 5538</w:t>
      </w:r>
      <w:r w:rsidRPr="008A4E9B">
        <w:rPr>
          <w:sz w:val="20"/>
        </w:rPr>
        <w:tab/>
        <w:t>195</w:t>
      </w:r>
    </w:p>
    <w:p w14:paraId="7C3E8981" w14:textId="062E156D" w:rsidR="008A4E9B" w:rsidRPr="008A4E9B" w:rsidRDefault="008A4E9B" w:rsidP="008A4E9B">
      <w:pPr>
        <w:tabs>
          <w:tab w:val="right" w:leader="dot" w:pos="2520"/>
        </w:tabs>
        <w:rPr>
          <w:sz w:val="20"/>
        </w:rPr>
      </w:pPr>
      <w:r w:rsidRPr="008A4E9B">
        <w:rPr>
          <w:sz w:val="20"/>
        </w:rPr>
        <w:t>H. 5710</w:t>
      </w:r>
      <w:r w:rsidRPr="008A4E9B">
        <w:rPr>
          <w:sz w:val="20"/>
        </w:rPr>
        <w:tab/>
        <w:t>2</w:t>
      </w:r>
    </w:p>
    <w:p w14:paraId="4BE9CBDF" w14:textId="633F0340" w:rsidR="008A4E9B" w:rsidRPr="008A4E9B" w:rsidRDefault="008A4E9B" w:rsidP="008A4E9B">
      <w:pPr>
        <w:tabs>
          <w:tab w:val="right" w:leader="dot" w:pos="2520"/>
        </w:tabs>
        <w:rPr>
          <w:sz w:val="20"/>
        </w:rPr>
      </w:pPr>
      <w:r w:rsidRPr="008A4E9B">
        <w:rPr>
          <w:sz w:val="20"/>
        </w:rPr>
        <w:t>H. 5711</w:t>
      </w:r>
      <w:r w:rsidRPr="008A4E9B">
        <w:rPr>
          <w:sz w:val="20"/>
        </w:rPr>
        <w:tab/>
        <w:t>3</w:t>
      </w:r>
    </w:p>
    <w:p w14:paraId="779935E9" w14:textId="4BB61D3C" w:rsidR="008A4E9B" w:rsidRPr="008A4E9B" w:rsidRDefault="008A4E9B" w:rsidP="008A4E9B">
      <w:pPr>
        <w:tabs>
          <w:tab w:val="right" w:leader="dot" w:pos="2520"/>
        </w:tabs>
        <w:rPr>
          <w:sz w:val="20"/>
        </w:rPr>
      </w:pPr>
      <w:r w:rsidRPr="008A4E9B">
        <w:rPr>
          <w:sz w:val="20"/>
        </w:rPr>
        <w:t>H. 5712</w:t>
      </w:r>
      <w:r w:rsidRPr="008A4E9B">
        <w:rPr>
          <w:sz w:val="20"/>
        </w:rPr>
        <w:tab/>
        <w:t>4</w:t>
      </w:r>
    </w:p>
    <w:p w14:paraId="3A808693" w14:textId="6FB7874C" w:rsidR="008A4E9B" w:rsidRPr="008A4E9B" w:rsidRDefault="008A4E9B" w:rsidP="008A4E9B">
      <w:pPr>
        <w:tabs>
          <w:tab w:val="right" w:leader="dot" w:pos="2520"/>
        </w:tabs>
        <w:rPr>
          <w:sz w:val="20"/>
        </w:rPr>
      </w:pPr>
      <w:r w:rsidRPr="008A4E9B">
        <w:rPr>
          <w:sz w:val="20"/>
        </w:rPr>
        <w:t>H. 5713</w:t>
      </w:r>
      <w:r w:rsidRPr="008A4E9B">
        <w:rPr>
          <w:sz w:val="20"/>
        </w:rPr>
        <w:tab/>
        <w:t>4</w:t>
      </w:r>
    </w:p>
    <w:p w14:paraId="7DCEF224" w14:textId="072C4266" w:rsidR="008A4E9B" w:rsidRPr="008A4E9B" w:rsidRDefault="008A4E9B" w:rsidP="008A4E9B">
      <w:pPr>
        <w:tabs>
          <w:tab w:val="right" w:leader="dot" w:pos="2520"/>
        </w:tabs>
        <w:rPr>
          <w:sz w:val="20"/>
        </w:rPr>
      </w:pPr>
      <w:r w:rsidRPr="008A4E9B">
        <w:rPr>
          <w:sz w:val="20"/>
        </w:rPr>
        <w:t>H. 5714</w:t>
      </w:r>
      <w:r w:rsidRPr="008A4E9B">
        <w:rPr>
          <w:sz w:val="20"/>
        </w:rPr>
        <w:tab/>
        <w:t>5</w:t>
      </w:r>
    </w:p>
    <w:p w14:paraId="2592AF15" w14:textId="07538F06" w:rsidR="008A4E9B" w:rsidRPr="008A4E9B" w:rsidRDefault="008A4E9B" w:rsidP="008A4E9B">
      <w:pPr>
        <w:tabs>
          <w:tab w:val="right" w:leader="dot" w:pos="2520"/>
        </w:tabs>
        <w:rPr>
          <w:sz w:val="20"/>
        </w:rPr>
      </w:pPr>
      <w:r w:rsidRPr="008A4E9B">
        <w:rPr>
          <w:sz w:val="20"/>
        </w:rPr>
        <w:t>H. 5715</w:t>
      </w:r>
      <w:r w:rsidRPr="008A4E9B">
        <w:rPr>
          <w:sz w:val="20"/>
        </w:rPr>
        <w:tab/>
        <w:t>6</w:t>
      </w:r>
    </w:p>
    <w:p w14:paraId="18761E20" w14:textId="066E6E9F" w:rsidR="008A4E9B" w:rsidRPr="008A4E9B" w:rsidRDefault="008A4E9B" w:rsidP="008A4E9B">
      <w:pPr>
        <w:tabs>
          <w:tab w:val="right" w:leader="dot" w:pos="2520"/>
        </w:tabs>
        <w:rPr>
          <w:sz w:val="20"/>
        </w:rPr>
      </w:pPr>
      <w:r w:rsidRPr="008A4E9B">
        <w:rPr>
          <w:sz w:val="20"/>
        </w:rPr>
        <w:t>H. 5716</w:t>
      </w:r>
      <w:r w:rsidRPr="008A4E9B">
        <w:rPr>
          <w:sz w:val="20"/>
        </w:rPr>
        <w:tab/>
        <w:t>7</w:t>
      </w:r>
    </w:p>
    <w:p w14:paraId="087AA868" w14:textId="649B4EDB" w:rsidR="008A4E9B" w:rsidRPr="008A4E9B" w:rsidRDefault="008A4E9B" w:rsidP="008A4E9B">
      <w:pPr>
        <w:tabs>
          <w:tab w:val="right" w:leader="dot" w:pos="2520"/>
        </w:tabs>
        <w:rPr>
          <w:sz w:val="20"/>
        </w:rPr>
      </w:pPr>
      <w:r w:rsidRPr="008A4E9B">
        <w:rPr>
          <w:sz w:val="20"/>
        </w:rPr>
        <w:t>H. 5717</w:t>
      </w:r>
      <w:r w:rsidRPr="008A4E9B">
        <w:rPr>
          <w:sz w:val="20"/>
        </w:rPr>
        <w:tab/>
        <w:t>7</w:t>
      </w:r>
    </w:p>
    <w:p w14:paraId="2035D732" w14:textId="4C8D5B66" w:rsidR="008A4E9B" w:rsidRPr="008A4E9B" w:rsidRDefault="008A4E9B" w:rsidP="008A4E9B">
      <w:pPr>
        <w:tabs>
          <w:tab w:val="right" w:leader="dot" w:pos="2520"/>
        </w:tabs>
        <w:rPr>
          <w:sz w:val="20"/>
        </w:rPr>
      </w:pPr>
      <w:r w:rsidRPr="008A4E9B">
        <w:rPr>
          <w:sz w:val="20"/>
        </w:rPr>
        <w:t>H. 5718</w:t>
      </w:r>
      <w:r w:rsidRPr="008A4E9B">
        <w:rPr>
          <w:sz w:val="20"/>
        </w:rPr>
        <w:tab/>
        <w:t>9</w:t>
      </w:r>
    </w:p>
    <w:p w14:paraId="00E64A1B" w14:textId="1DB592C0" w:rsidR="008A4E9B" w:rsidRPr="008A4E9B" w:rsidRDefault="008A4E9B" w:rsidP="008A4E9B">
      <w:pPr>
        <w:tabs>
          <w:tab w:val="right" w:leader="dot" w:pos="2520"/>
        </w:tabs>
        <w:rPr>
          <w:sz w:val="20"/>
        </w:rPr>
      </w:pPr>
      <w:r w:rsidRPr="008A4E9B">
        <w:rPr>
          <w:sz w:val="20"/>
        </w:rPr>
        <w:t>H. 5719</w:t>
      </w:r>
      <w:r w:rsidRPr="008A4E9B">
        <w:rPr>
          <w:sz w:val="20"/>
        </w:rPr>
        <w:tab/>
        <w:t>11</w:t>
      </w:r>
    </w:p>
    <w:p w14:paraId="729DE0E6" w14:textId="2DC9DEE0" w:rsidR="008A4E9B" w:rsidRPr="008A4E9B" w:rsidRDefault="008A4E9B" w:rsidP="008A4E9B">
      <w:pPr>
        <w:tabs>
          <w:tab w:val="right" w:leader="dot" w:pos="2520"/>
        </w:tabs>
        <w:rPr>
          <w:sz w:val="20"/>
        </w:rPr>
      </w:pPr>
      <w:r w:rsidRPr="008A4E9B">
        <w:rPr>
          <w:sz w:val="20"/>
        </w:rPr>
        <w:t>H. 5720</w:t>
      </w:r>
      <w:r w:rsidRPr="008A4E9B">
        <w:rPr>
          <w:sz w:val="20"/>
        </w:rPr>
        <w:tab/>
        <w:t>13</w:t>
      </w:r>
    </w:p>
    <w:p w14:paraId="7D7E398C" w14:textId="6E72996E" w:rsidR="008A4E9B" w:rsidRPr="008A4E9B" w:rsidRDefault="008A4E9B" w:rsidP="008A4E9B">
      <w:pPr>
        <w:tabs>
          <w:tab w:val="right" w:leader="dot" w:pos="2520"/>
        </w:tabs>
        <w:rPr>
          <w:sz w:val="20"/>
        </w:rPr>
      </w:pPr>
      <w:r w:rsidRPr="008A4E9B">
        <w:rPr>
          <w:sz w:val="20"/>
        </w:rPr>
        <w:t>H. 5721</w:t>
      </w:r>
      <w:r w:rsidRPr="008A4E9B">
        <w:rPr>
          <w:sz w:val="20"/>
        </w:rPr>
        <w:tab/>
        <w:t>14</w:t>
      </w:r>
    </w:p>
    <w:p w14:paraId="4EBE8E67" w14:textId="7F69D86F" w:rsidR="008A4E9B" w:rsidRPr="008A4E9B" w:rsidRDefault="008A4E9B" w:rsidP="008A4E9B">
      <w:pPr>
        <w:tabs>
          <w:tab w:val="right" w:leader="dot" w:pos="2520"/>
        </w:tabs>
        <w:rPr>
          <w:sz w:val="20"/>
        </w:rPr>
      </w:pPr>
      <w:r w:rsidRPr="008A4E9B">
        <w:rPr>
          <w:sz w:val="20"/>
        </w:rPr>
        <w:t>H. 5722</w:t>
      </w:r>
      <w:r w:rsidRPr="008A4E9B">
        <w:rPr>
          <w:sz w:val="20"/>
        </w:rPr>
        <w:tab/>
        <w:t>14</w:t>
      </w:r>
    </w:p>
    <w:p w14:paraId="32FEEDB8" w14:textId="78F2854E" w:rsidR="008A4E9B" w:rsidRPr="008A4E9B" w:rsidRDefault="008A4E9B" w:rsidP="008A4E9B">
      <w:pPr>
        <w:tabs>
          <w:tab w:val="right" w:leader="dot" w:pos="2520"/>
        </w:tabs>
        <w:rPr>
          <w:sz w:val="20"/>
        </w:rPr>
      </w:pPr>
      <w:r w:rsidRPr="008A4E9B">
        <w:rPr>
          <w:sz w:val="20"/>
        </w:rPr>
        <w:t>H. 5723</w:t>
      </w:r>
      <w:r w:rsidRPr="008A4E9B">
        <w:rPr>
          <w:sz w:val="20"/>
        </w:rPr>
        <w:tab/>
        <w:t>15</w:t>
      </w:r>
    </w:p>
    <w:p w14:paraId="5A22A4E6" w14:textId="00B07CB1" w:rsidR="008A4E9B" w:rsidRPr="008A4E9B" w:rsidRDefault="008A4E9B" w:rsidP="008A4E9B">
      <w:pPr>
        <w:tabs>
          <w:tab w:val="right" w:leader="dot" w:pos="2520"/>
        </w:tabs>
        <w:rPr>
          <w:sz w:val="20"/>
        </w:rPr>
      </w:pPr>
      <w:r>
        <w:rPr>
          <w:sz w:val="20"/>
        </w:rPr>
        <w:br w:type="column"/>
      </w:r>
      <w:r w:rsidRPr="008A4E9B">
        <w:rPr>
          <w:sz w:val="20"/>
        </w:rPr>
        <w:t>H. 5724</w:t>
      </w:r>
      <w:r w:rsidRPr="008A4E9B">
        <w:rPr>
          <w:sz w:val="20"/>
        </w:rPr>
        <w:tab/>
        <w:t>15</w:t>
      </w:r>
    </w:p>
    <w:p w14:paraId="554D3DC3" w14:textId="0F473CCE" w:rsidR="008A4E9B" w:rsidRPr="008A4E9B" w:rsidRDefault="008A4E9B" w:rsidP="008A4E9B">
      <w:pPr>
        <w:tabs>
          <w:tab w:val="right" w:leader="dot" w:pos="2520"/>
        </w:tabs>
        <w:rPr>
          <w:sz w:val="20"/>
        </w:rPr>
      </w:pPr>
      <w:r w:rsidRPr="008A4E9B">
        <w:rPr>
          <w:sz w:val="20"/>
        </w:rPr>
        <w:t>H. 5725</w:t>
      </w:r>
      <w:r w:rsidRPr="008A4E9B">
        <w:rPr>
          <w:sz w:val="20"/>
        </w:rPr>
        <w:tab/>
        <w:t>16</w:t>
      </w:r>
    </w:p>
    <w:p w14:paraId="4EC412DA" w14:textId="5314090A" w:rsidR="008A4E9B" w:rsidRPr="008A4E9B" w:rsidRDefault="008A4E9B" w:rsidP="008A4E9B">
      <w:pPr>
        <w:tabs>
          <w:tab w:val="right" w:leader="dot" w:pos="2520"/>
        </w:tabs>
        <w:rPr>
          <w:sz w:val="20"/>
        </w:rPr>
      </w:pPr>
      <w:r w:rsidRPr="008A4E9B">
        <w:rPr>
          <w:sz w:val="20"/>
        </w:rPr>
        <w:t>H. 5726</w:t>
      </w:r>
      <w:r w:rsidRPr="008A4E9B">
        <w:rPr>
          <w:sz w:val="20"/>
        </w:rPr>
        <w:tab/>
        <w:t>17</w:t>
      </w:r>
    </w:p>
    <w:p w14:paraId="4E63E8B0" w14:textId="69E27E8D" w:rsidR="008A4E9B" w:rsidRPr="008A4E9B" w:rsidRDefault="008A4E9B" w:rsidP="008A4E9B">
      <w:pPr>
        <w:tabs>
          <w:tab w:val="right" w:leader="dot" w:pos="2520"/>
        </w:tabs>
        <w:rPr>
          <w:sz w:val="20"/>
        </w:rPr>
      </w:pPr>
      <w:r w:rsidRPr="008A4E9B">
        <w:rPr>
          <w:sz w:val="20"/>
        </w:rPr>
        <w:t>H. 5727</w:t>
      </w:r>
      <w:r w:rsidRPr="008A4E9B">
        <w:rPr>
          <w:sz w:val="20"/>
        </w:rPr>
        <w:tab/>
        <w:t>18</w:t>
      </w:r>
    </w:p>
    <w:p w14:paraId="632193D2" w14:textId="1A30C3C5" w:rsidR="008A4E9B" w:rsidRPr="008A4E9B" w:rsidRDefault="008A4E9B" w:rsidP="008A4E9B">
      <w:pPr>
        <w:tabs>
          <w:tab w:val="right" w:leader="dot" w:pos="2520"/>
        </w:tabs>
        <w:rPr>
          <w:sz w:val="20"/>
        </w:rPr>
      </w:pPr>
      <w:r w:rsidRPr="008A4E9B">
        <w:rPr>
          <w:sz w:val="20"/>
        </w:rPr>
        <w:t>H. 5728</w:t>
      </w:r>
      <w:r w:rsidRPr="008A4E9B">
        <w:rPr>
          <w:sz w:val="20"/>
        </w:rPr>
        <w:tab/>
        <w:t>18</w:t>
      </w:r>
    </w:p>
    <w:p w14:paraId="4E710142" w14:textId="604A1E09" w:rsidR="008A4E9B" w:rsidRPr="008A4E9B" w:rsidRDefault="008A4E9B" w:rsidP="008A4E9B">
      <w:pPr>
        <w:tabs>
          <w:tab w:val="right" w:leader="dot" w:pos="2520"/>
        </w:tabs>
        <w:rPr>
          <w:sz w:val="20"/>
        </w:rPr>
      </w:pPr>
      <w:r w:rsidRPr="008A4E9B">
        <w:rPr>
          <w:sz w:val="20"/>
        </w:rPr>
        <w:t>H. 5729</w:t>
      </w:r>
      <w:r w:rsidRPr="008A4E9B">
        <w:rPr>
          <w:sz w:val="20"/>
        </w:rPr>
        <w:tab/>
        <w:t>19</w:t>
      </w:r>
    </w:p>
    <w:p w14:paraId="4292B145" w14:textId="10A78268" w:rsidR="008A4E9B" w:rsidRPr="008A4E9B" w:rsidRDefault="008A4E9B" w:rsidP="008A4E9B">
      <w:pPr>
        <w:tabs>
          <w:tab w:val="right" w:leader="dot" w:pos="2520"/>
        </w:tabs>
        <w:rPr>
          <w:sz w:val="20"/>
        </w:rPr>
      </w:pPr>
      <w:r w:rsidRPr="008A4E9B">
        <w:rPr>
          <w:sz w:val="20"/>
        </w:rPr>
        <w:t>H. 5730</w:t>
      </w:r>
      <w:r w:rsidRPr="008A4E9B">
        <w:rPr>
          <w:sz w:val="20"/>
        </w:rPr>
        <w:tab/>
        <w:t>20</w:t>
      </w:r>
    </w:p>
    <w:p w14:paraId="61E38178" w14:textId="6FEABD4B" w:rsidR="008A4E9B" w:rsidRPr="008A4E9B" w:rsidRDefault="008A4E9B" w:rsidP="008A4E9B">
      <w:pPr>
        <w:tabs>
          <w:tab w:val="right" w:leader="dot" w:pos="2520"/>
        </w:tabs>
        <w:rPr>
          <w:sz w:val="20"/>
        </w:rPr>
      </w:pPr>
      <w:r w:rsidRPr="008A4E9B">
        <w:rPr>
          <w:sz w:val="20"/>
        </w:rPr>
        <w:t>H. 5731</w:t>
      </w:r>
      <w:r w:rsidRPr="008A4E9B">
        <w:rPr>
          <w:sz w:val="20"/>
        </w:rPr>
        <w:tab/>
        <w:t>20</w:t>
      </w:r>
    </w:p>
    <w:p w14:paraId="3C89933F" w14:textId="04E2BD0B" w:rsidR="008A4E9B" w:rsidRPr="008A4E9B" w:rsidRDefault="008A4E9B" w:rsidP="008A4E9B">
      <w:pPr>
        <w:tabs>
          <w:tab w:val="right" w:leader="dot" w:pos="2520"/>
        </w:tabs>
        <w:rPr>
          <w:sz w:val="20"/>
        </w:rPr>
      </w:pPr>
      <w:r w:rsidRPr="008A4E9B">
        <w:rPr>
          <w:sz w:val="20"/>
        </w:rPr>
        <w:t>H. 5732</w:t>
      </w:r>
      <w:r w:rsidRPr="008A4E9B">
        <w:rPr>
          <w:sz w:val="20"/>
        </w:rPr>
        <w:tab/>
        <w:t>21</w:t>
      </w:r>
    </w:p>
    <w:p w14:paraId="5056DF67" w14:textId="2FC552DA" w:rsidR="008A4E9B" w:rsidRPr="008A4E9B" w:rsidRDefault="008A4E9B" w:rsidP="008A4E9B">
      <w:pPr>
        <w:tabs>
          <w:tab w:val="right" w:leader="dot" w:pos="2520"/>
        </w:tabs>
        <w:rPr>
          <w:sz w:val="20"/>
        </w:rPr>
      </w:pPr>
      <w:r w:rsidRPr="008A4E9B">
        <w:rPr>
          <w:sz w:val="20"/>
        </w:rPr>
        <w:t>H. 5733</w:t>
      </w:r>
      <w:r w:rsidRPr="008A4E9B">
        <w:rPr>
          <w:sz w:val="20"/>
        </w:rPr>
        <w:tab/>
        <w:t>23</w:t>
      </w:r>
    </w:p>
    <w:p w14:paraId="187C8D13" w14:textId="7D3CDABB" w:rsidR="008A4E9B" w:rsidRPr="008A4E9B" w:rsidRDefault="008A4E9B" w:rsidP="008A4E9B">
      <w:pPr>
        <w:tabs>
          <w:tab w:val="right" w:leader="dot" w:pos="2520"/>
        </w:tabs>
        <w:rPr>
          <w:sz w:val="20"/>
        </w:rPr>
      </w:pPr>
      <w:r w:rsidRPr="008A4E9B">
        <w:rPr>
          <w:sz w:val="20"/>
        </w:rPr>
        <w:t>H. 5734</w:t>
      </w:r>
      <w:r w:rsidRPr="008A4E9B">
        <w:rPr>
          <w:sz w:val="20"/>
        </w:rPr>
        <w:tab/>
        <w:t>24</w:t>
      </w:r>
    </w:p>
    <w:p w14:paraId="750705F2" w14:textId="297C0828" w:rsidR="008A4E9B" w:rsidRPr="008A4E9B" w:rsidRDefault="008A4E9B" w:rsidP="008A4E9B">
      <w:pPr>
        <w:tabs>
          <w:tab w:val="right" w:leader="dot" w:pos="2520"/>
        </w:tabs>
        <w:rPr>
          <w:sz w:val="20"/>
        </w:rPr>
      </w:pPr>
      <w:r w:rsidRPr="008A4E9B">
        <w:rPr>
          <w:sz w:val="20"/>
        </w:rPr>
        <w:t>H. 5735</w:t>
      </w:r>
      <w:r w:rsidRPr="008A4E9B">
        <w:rPr>
          <w:sz w:val="20"/>
        </w:rPr>
        <w:tab/>
        <w:t>25</w:t>
      </w:r>
    </w:p>
    <w:p w14:paraId="55AA7816" w14:textId="07CDB5E4" w:rsidR="008A4E9B" w:rsidRPr="008A4E9B" w:rsidRDefault="008A4E9B" w:rsidP="008A4E9B">
      <w:pPr>
        <w:tabs>
          <w:tab w:val="right" w:leader="dot" w:pos="2520"/>
        </w:tabs>
        <w:rPr>
          <w:sz w:val="20"/>
        </w:rPr>
      </w:pPr>
      <w:r w:rsidRPr="008A4E9B">
        <w:rPr>
          <w:sz w:val="20"/>
        </w:rPr>
        <w:t>H. 5736</w:t>
      </w:r>
      <w:r w:rsidRPr="008A4E9B">
        <w:rPr>
          <w:sz w:val="20"/>
        </w:rPr>
        <w:tab/>
        <w:t>25</w:t>
      </w:r>
    </w:p>
    <w:p w14:paraId="7D4801B3" w14:textId="4E762357" w:rsidR="008A4E9B" w:rsidRPr="008A4E9B" w:rsidRDefault="008A4E9B" w:rsidP="008A4E9B">
      <w:pPr>
        <w:tabs>
          <w:tab w:val="right" w:leader="dot" w:pos="2520"/>
        </w:tabs>
        <w:rPr>
          <w:sz w:val="20"/>
        </w:rPr>
      </w:pPr>
      <w:r w:rsidRPr="008A4E9B">
        <w:rPr>
          <w:sz w:val="20"/>
        </w:rPr>
        <w:t>H. 5737</w:t>
      </w:r>
      <w:r w:rsidRPr="008A4E9B">
        <w:rPr>
          <w:sz w:val="20"/>
        </w:rPr>
        <w:tab/>
        <w:t>26</w:t>
      </w:r>
    </w:p>
    <w:p w14:paraId="3DF4B4E0" w14:textId="6FCBCBC4" w:rsidR="008A4E9B" w:rsidRPr="008A4E9B" w:rsidRDefault="008A4E9B" w:rsidP="008A4E9B">
      <w:pPr>
        <w:tabs>
          <w:tab w:val="right" w:leader="dot" w:pos="2520"/>
        </w:tabs>
        <w:rPr>
          <w:sz w:val="20"/>
        </w:rPr>
      </w:pPr>
      <w:r w:rsidRPr="008A4E9B">
        <w:rPr>
          <w:sz w:val="20"/>
        </w:rPr>
        <w:t>H. 5738</w:t>
      </w:r>
      <w:r w:rsidRPr="008A4E9B">
        <w:rPr>
          <w:sz w:val="20"/>
        </w:rPr>
        <w:tab/>
        <w:t>27</w:t>
      </w:r>
    </w:p>
    <w:p w14:paraId="7137D316" w14:textId="05A9D66D" w:rsidR="008A4E9B" w:rsidRPr="008A4E9B" w:rsidRDefault="008A4E9B" w:rsidP="008A4E9B">
      <w:pPr>
        <w:tabs>
          <w:tab w:val="right" w:leader="dot" w:pos="2520"/>
        </w:tabs>
        <w:rPr>
          <w:sz w:val="20"/>
        </w:rPr>
      </w:pPr>
      <w:r w:rsidRPr="008A4E9B">
        <w:rPr>
          <w:sz w:val="20"/>
        </w:rPr>
        <w:t>H. 5739</w:t>
      </w:r>
      <w:r w:rsidRPr="008A4E9B">
        <w:rPr>
          <w:sz w:val="20"/>
        </w:rPr>
        <w:tab/>
        <w:t>27</w:t>
      </w:r>
    </w:p>
    <w:p w14:paraId="438272FD" w14:textId="7E82279A" w:rsidR="008A4E9B" w:rsidRPr="008A4E9B" w:rsidRDefault="008A4E9B" w:rsidP="008A4E9B">
      <w:pPr>
        <w:tabs>
          <w:tab w:val="right" w:leader="dot" w:pos="2520"/>
        </w:tabs>
        <w:rPr>
          <w:sz w:val="20"/>
        </w:rPr>
      </w:pPr>
      <w:r w:rsidRPr="008A4E9B">
        <w:rPr>
          <w:sz w:val="20"/>
        </w:rPr>
        <w:t>H. 5740</w:t>
      </w:r>
      <w:r w:rsidRPr="008A4E9B">
        <w:rPr>
          <w:sz w:val="20"/>
        </w:rPr>
        <w:tab/>
        <w:t>28</w:t>
      </w:r>
    </w:p>
    <w:p w14:paraId="55834D97" w14:textId="29446FBA" w:rsidR="008A4E9B" w:rsidRPr="008A4E9B" w:rsidRDefault="008A4E9B" w:rsidP="008A4E9B">
      <w:pPr>
        <w:tabs>
          <w:tab w:val="right" w:leader="dot" w:pos="2520"/>
        </w:tabs>
        <w:rPr>
          <w:sz w:val="20"/>
        </w:rPr>
      </w:pPr>
      <w:r w:rsidRPr="008A4E9B">
        <w:rPr>
          <w:sz w:val="20"/>
        </w:rPr>
        <w:t>H. 5741</w:t>
      </w:r>
      <w:r w:rsidRPr="008A4E9B">
        <w:rPr>
          <w:sz w:val="20"/>
        </w:rPr>
        <w:tab/>
        <w:t>28</w:t>
      </w:r>
    </w:p>
    <w:p w14:paraId="3D37E16D" w14:textId="23CFF355" w:rsidR="008A4E9B" w:rsidRPr="008A4E9B" w:rsidRDefault="008A4E9B" w:rsidP="008A4E9B">
      <w:pPr>
        <w:tabs>
          <w:tab w:val="right" w:leader="dot" w:pos="2520"/>
        </w:tabs>
        <w:rPr>
          <w:sz w:val="20"/>
        </w:rPr>
      </w:pPr>
      <w:r w:rsidRPr="008A4E9B">
        <w:rPr>
          <w:sz w:val="20"/>
        </w:rPr>
        <w:t>H. 5742</w:t>
      </w:r>
      <w:r w:rsidRPr="008A4E9B">
        <w:rPr>
          <w:sz w:val="20"/>
        </w:rPr>
        <w:tab/>
        <w:t>29</w:t>
      </w:r>
    </w:p>
    <w:p w14:paraId="2E81EEC1" w14:textId="49B12C84" w:rsidR="008A4E9B" w:rsidRPr="008A4E9B" w:rsidRDefault="008A4E9B" w:rsidP="008A4E9B">
      <w:pPr>
        <w:tabs>
          <w:tab w:val="right" w:leader="dot" w:pos="2520"/>
        </w:tabs>
        <w:rPr>
          <w:sz w:val="20"/>
        </w:rPr>
      </w:pPr>
      <w:r w:rsidRPr="008A4E9B">
        <w:rPr>
          <w:sz w:val="20"/>
        </w:rPr>
        <w:t>H. 5743</w:t>
      </w:r>
      <w:r w:rsidRPr="008A4E9B">
        <w:rPr>
          <w:sz w:val="20"/>
        </w:rPr>
        <w:tab/>
        <w:t>29</w:t>
      </w:r>
    </w:p>
    <w:p w14:paraId="4DA28DFA" w14:textId="702D7D98" w:rsidR="008A4E9B" w:rsidRPr="008A4E9B" w:rsidRDefault="008A4E9B" w:rsidP="008A4E9B">
      <w:pPr>
        <w:tabs>
          <w:tab w:val="right" w:leader="dot" w:pos="2520"/>
        </w:tabs>
        <w:rPr>
          <w:sz w:val="20"/>
        </w:rPr>
      </w:pPr>
      <w:r w:rsidRPr="008A4E9B">
        <w:rPr>
          <w:sz w:val="20"/>
        </w:rPr>
        <w:t>H. 5744</w:t>
      </w:r>
      <w:r w:rsidRPr="008A4E9B">
        <w:rPr>
          <w:sz w:val="20"/>
        </w:rPr>
        <w:tab/>
        <w:t>29</w:t>
      </w:r>
    </w:p>
    <w:p w14:paraId="3005CF3F" w14:textId="69EC6320" w:rsidR="008A4E9B" w:rsidRPr="008A4E9B" w:rsidRDefault="008A4E9B" w:rsidP="008A4E9B">
      <w:pPr>
        <w:tabs>
          <w:tab w:val="right" w:leader="dot" w:pos="2520"/>
        </w:tabs>
        <w:rPr>
          <w:sz w:val="20"/>
        </w:rPr>
      </w:pPr>
      <w:r w:rsidRPr="008A4E9B">
        <w:rPr>
          <w:sz w:val="20"/>
        </w:rPr>
        <w:t>H. 5745</w:t>
      </w:r>
      <w:r w:rsidRPr="008A4E9B">
        <w:rPr>
          <w:sz w:val="20"/>
        </w:rPr>
        <w:tab/>
        <w:t>29</w:t>
      </w:r>
    </w:p>
    <w:p w14:paraId="1D76BEBB" w14:textId="77777777" w:rsidR="008A4E9B" w:rsidRPr="008A4E9B" w:rsidRDefault="008A4E9B" w:rsidP="008A4E9B">
      <w:pPr>
        <w:tabs>
          <w:tab w:val="right" w:leader="dot" w:pos="2520"/>
        </w:tabs>
        <w:rPr>
          <w:sz w:val="20"/>
        </w:rPr>
      </w:pPr>
    </w:p>
    <w:p w14:paraId="1432218F" w14:textId="623E2A69" w:rsidR="008A4E9B" w:rsidRPr="008A4E9B" w:rsidRDefault="008A4E9B" w:rsidP="008A4E9B">
      <w:pPr>
        <w:tabs>
          <w:tab w:val="right" w:leader="dot" w:pos="2520"/>
        </w:tabs>
        <w:rPr>
          <w:sz w:val="20"/>
        </w:rPr>
      </w:pPr>
      <w:r w:rsidRPr="008A4E9B">
        <w:rPr>
          <w:sz w:val="20"/>
        </w:rPr>
        <w:t>S. 11</w:t>
      </w:r>
      <w:r w:rsidRPr="008A4E9B">
        <w:rPr>
          <w:sz w:val="20"/>
        </w:rPr>
        <w:tab/>
        <w:t>43</w:t>
      </w:r>
    </w:p>
    <w:p w14:paraId="156617F7" w14:textId="33EF9BBA" w:rsidR="008A4E9B" w:rsidRPr="008A4E9B" w:rsidRDefault="008A4E9B" w:rsidP="008A4E9B">
      <w:pPr>
        <w:tabs>
          <w:tab w:val="right" w:leader="dot" w:pos="2520"/>
        </w:tabs>
        <w:rPr>
          <w:sz w:val="20"/>
        </w:rPr>
      </w:pPr>
      <w:r w:rsidRPr="008A4E9B">
        <w:rPr>
          <w:sz w:val="20"/>
        </w:rPr>
        <w:t xml:space="preserve">S. 11 </w:t>
      </w:r>
      <w:r w:rsidRPr="008A4E9B">
        <w:rPr>
          <w:sz w:val="20"/>
        </w:rPr>
        <w:tab/>
        <w:t>43, 202</w:t>
      </w:r>
    </w:p>
    <w:p w14:paraId="5435A99A" w14:textId="29B8630C" w:rsidR="008A4E9B" w:rsidRPr="008A4E9B" w:rsidRDefault="008A4E9B" w:rsidP="008A4E9B">
      <w:pPr>
        <w:tabs>
          <w:tab w:val="right" w:leader="dot" w:pos="2520"/>
        </w:tabs>
        <w:rPr>
          <w:sz w:val="20"/>
        </w:rPr>
      </w:pPr>
      <w:r w:rsidRPr="008A4E9B">
        <w:rPr>
          <w:sz w:val="20"/>
        </w:rPr>
        <w:t>S. 52</w:t>
      </w:r>
      <w:r w:rsidRPr="008A4E9B">
        <w:rPr>
          <w:sz w:val="20"/>
        </w:rPr>
        <w:tab/>
        <w:t>136</w:t>
      </w:r>
    </w:p>
    <w:p w14:paraId="5752B3F7" w14:textId="1ACEDD87" w:rsidR="008A4E9B" w:rsidRPr="008A4E9B" w:rsidRDefault="008A4E9B" w:rsidP="008A4E9B">
      <w:pPr>
        <w:tabs>
          <w:tab w:val="right" w:leader="dot" w:pos="2520"/>
        </w:tabs>
        <w:rPr>
          <w:sz w:val="20"/>
        </w:rPr>
      </w:pPr>
      <w:r w:rsidRPr="008A4E9B">
        <w:rPr>
          <w:sz w:val="20"/>
        </w:rPr>
        <w:t xml:space="preserve">S. 52 </w:t>
      </w:r>
      <w:r w:rsidRPr="008A4E9B">
        <w:rPr>
          <w:sz w:val="20"/>
        </w:rPr>
        <w:tab/>
        <w:t>136</w:t>
      </w:r>
    </w:p>
    <w:p w14:paraId="0618EBCA" w14:textId="051A4F65" w:rsidR="008A4E9B" w:rsidRPr="008A4E9B" w:rsidRDefault="008A4E9B" w:rsidP="008A4E9B">
      <w:pPr>
        <w:tabs>
          <w:tab w:val="right" w:leader="dot" w:pos="2520"/>
        </w:tabs>
        <w:rPr>
          <w:sz w:val="20"/>
        </w:rPr>
      </w:pPr>
      <w:r w:rsidRPr="008A4E9B">
        <w:rPr>
          <w:sz w:val="20"/>
        </w:rPr>
        <w:t>S. 922</w:t>
      </w:r>
      <w:r w:rsidRPr="008A4E9B">
        <w:rPr>
          <w:sz w:val="20"/>
        </w:rPr>
        <w:tab/>
        <w:t>196</w:t>
      </w:r>
    </w:p>
    <w:p w14:paraId="2231F52C" w14:textId="77777777" w:rsidR="008A4E9B" w:rsidRDefault="008A4E9B" w:rsidP="008A4E9B">
      <w:pPr>
        <w:tabs>
          <w:tab w:val="right" w:leader="dot" w:pos="2520"/>
        </w:tabs>
        <w:rPr>
          <w:sz w:val="20"/>
        </w:rPr>
      </w:pPr>
      <w:r w:rsidRPr="008A4E9B">
        <w:rPr>
          <w:sz w:val="20"/>
        </w:rPr>
        <w:t>S. 1201</w:t>
      </w:r>
      <w:r w:rsidRPr="008A4E9B">
        <w:rPr>
          <w:sz w:val="20"/>
        </w:rPr>
        <w:tab/>
        <w:t>28</w:t>
      </w:r>
    </w:p>
    <w:p w14:paraId="767036F6" w14:textId="0DAC331F" w:rsidR="008A4E9B" w:rsidRPr="008A4E9B" w:rsidRDefault="008A4E9B" w:rsidP="008A4E9B">
      <w:pPr>
        <w:tabs>
          <w:tab w:val="right" w:leader="dot" w:pos="2520"/>
        </w:tabs>
        <w:rPr>
          <w:sz w:val="20"/>
        </w:rPr>
      </w:pPr>
    </w:p>
    <w:sectPr w:rsidR="008A4E9B" w:rsidRPr="008A4E9B" w:rsidSect="008A4E9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64B6" w14:textId="77777777" w:rsidR="00171AF0" w:rsidRDefault="00171AF0">
      <w:r>
        <w:separator/>
      </w:r>
    </w:p>
  </w:endnote>
  <w:endnote w:type="continuationSeparator" w:id="0">
    <w:p w14:paraId="0B6F9129" w14:textId="77777777" w:rsidR="00171AF0" w:rsidRDefault="0017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7B23"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FEB9FD"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3327"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235CA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72B2"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6537" w14:textId="77777777" w:rsidR="00244BE7" w:rsidRDefault="00244BE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EAE84A" w14:textId="77777777" w:rsidR="00244BE7" w:rsidRDefault="00244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FF2A" w14:textId="77777777" w:rsidR="00171AF0" w:rsidRDefault="00171AF0">
      <w:r>
        <w:separator/>
      </w:r>
    </w:p>
  </w:footnote>
  <w:footnote w:type="continuationSeparator" w:id="0">
    <w:p w14:paraId="593B6646" w14:textId="77777777" w:rsidR="00171AF0" w:rsidRDefault="00171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5460" w14:textId="77777777" w:rsidR="00244BE7" w:rsidRDefault="00244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9D7B" w14:textId="77777777" w:rsidR="00244BE7" w:rsidRDefault="00244BE7">
    <w:pPr>
      <w:pStyle w:val="Header"/>
      <w:jc w:val="center"/>
      <w:rPr>
        <w:b/>
      </w:rPr>
    </w:pPr>
    <w:r>
      <w:rPr>
        <w:b/>
      </w:rPr>
      <w:t>THURSDAY, JUNE 25, 2026</w:t>
    </w:r>
  </w:p>
  <w:p w14:paraId="77AD21CA" w14:textId="0AC2AD0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8D45" w14:textId="73DE3BB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39EF" w14:textId="77777777" w:rsidR="00244BE7" w:rsidRDefault="00244BE7">
    <w:pPr>
      <w:pStyle w:val="Header"/>
      <w:jc w:val="center"/>
      <w:rPr>
        <w:b/>
      </w:rPr>
    </w:pPr>
    <w:r>
      <w:rPr>
        <w:b/>
      </w:rPr>
      <w:t>Thursday, June 25, 2026</w:t>
    </w:r>
  </w:p>
  <w:p w14:paraId="186C7B64" w14:textId="77777777" w:rsidR="00244BE7" w:rsidRDefault="00244BE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623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E7"/>
    <w:rsid w:val="0001340B"/>
    <w:rsid w:val="00171AF0"/>
    <w:rsid w:val="00244BE7"/>
    <w:rsid w:val="002E3650"/>
    <w:rsid w:val="00375044"/>
    <w:rsid w:val="006E152A"/>
    <w:rsid w:val="0086434D"/>
    <w:rsid w:val="008A4E9B"/>
    <w:rsid w:val="008C1B26"/>
    <w:rsid w:val="009A00D9"/>
    <w:rsid w:val="00C140CF"/>
    <w:rsid w:val="00C30964"/>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EA2D0"/>
  <w15:chartTrackingRefBased/>
  <w15:docId w15:val="{68AE2EE1-E4EA-422A-B484-47CB69AE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244BE7"/>
    <w:pPr>
      <w:widowControl w:val="0"/>
      <w:suppressAutoHyphens/>
      <w:spacing w:line="360" w:lineRule="auto"/>
      <w:jc w:val="both"/>
    </w:pPr>
    <w:rPr>
      <w:rFonts w:eastAsia="Calibri"/>
      <w:sz w:val="22"/>
      <w:szCs w:val="22"/>
    </w:rPr>
  </w:style>
  <w:style w:type="paragraph" w:customStyle="1" w:styleId="scresolutionbody">
    <w:name w:val="sc_resolution_body"/>
    <w:qFormat/>
    <w:rsid w:val="00244BE7"/>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244BE7"/>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244BE7"/>
  </w:style>
  <w:style w:type="paragraph" w:customStyle="1" w:styleId="scemptyline">
    <w:name w:val="sc_empty_line"/>
    <w:qFormat/>
    <w:rsid w:val="00244BE7"/>
    <w:pPr>
      <w:widowControl w:val="0"/>
      <w:suppressAutoHyphens/>
      <w:spacing w:line="360" w:lineRule="auto"/>
      <w:jc w:val="both"/>
    </w:pPr>
    <w:rPr>
      <w:rFonts w:eastAsia="Calibri"/>
      <w:sz w:val="22"/>
      <w:szCs w:val="22"/>
    </w:rPr>
  </w:style>
  <w:style w:type="paragraph" w:customStyle="1" w:styleId="scamendtitleconform">
    <w:name w:val="sc_amend_titleconform"/>
    <w:qFormat/>
    <w:rsid w:val="00244BE7"/>
    <w:pPr>
      <w:widowControl w:val="0"/>
      <w:ind w:left="216"/>
    </w:pPr>
    <w:rPr>
      <w:sz w:val="22"/>
      <w:szCs w:val="28"/>
    </w:rPr>
  </w:style>
  <w:style w:type="paragraph" w:customStyle="1" w:styleId="scconfrepgenassembly">
    <w:name w:val="sc_confrep_genassembly"/>
    <w:qFormat/>
    <w:rsid w:val="00244BE7"/>
    <w:pPr>
      <w:widowControl w:val="0"/>
      <w:spacing w:after="1080"/>
      <w:jc w:val="center"/>
    </w:pPr>
    <w:rPr>
      <w:bCs/>
      <w:sz w:val="22"/>
      <w:szCs w:val="28"/>
    </w:rPr>
  </w:style>
  <w:style w:type="paragraph" w:customStyle="1" w:styleId="scconfrepreferred">
    <w:name w:val="sc_confrep_referred"/>
    <w:qFormat/>
    <w:rsid w:val="00244BE7"/>
    <w:pPr>
      <w:widowControl w:val="0"/>
      <w:spacing w:after="360"/>
    </w:pPr>
    <w:rPr>
      <w:bCs/>
      <w:sz w:val="22"/>
      <w:szCs w:val="28"/>
    </w:rPr>
  </w:style>
  <w:style w:type="paragraph" w:customStyle="1" w:styleId="scconfrepbilldetails">
    <w:name w:val="sc_confrep_billdetails"/>
    <w:qFormat/>
    <w:rsid w:val="00244BE7"/>
    <w:pPr>
      <w:widowControl w:val="0"/>
      <w:spacing w:after="720"/>
      <w:jc w:val="both"/>
    </w:pPr>
    <w:rPr>
      <w:bCs/>
      <w:sz w:val="22"/>
      <w:szCs w:val="28"/>
    </w:rPr>
  </w:style>
  <w:style w:type="character" w:customStyle="1" w:styleId="scconfrepbilltitle">
    <w:name w:val="sc_confrep_billtitle"/>
    <w:uiPriority w:val="1"/>
    <w:qFormat/>
    <w:rsid w:val="00244BE7"/>
    <w:rPr>
      <w:rFonts w:ascii="Times New Roman" w:hAnsi="Times New Roman"/>
      <w:b w:val="0"/>
      <w:i w:val="0"/>
      <w:caps/>
      <w:smallCaps w:val="0"/>
      <w:sz w:val="22"/>
    </w:rPr>
  </w:style>
  <w:style w:type="paragraph" w:customStyle="1" w:styleId="scconfreprecommend">
    <w:name w:val="sc_confrep_recommend"/>
    <w:qFormat/>
    <w:rsid w:val="00244BE7"/>
    <w:pPr>
      <w:widowControl w:val="0"/>
      <w:spacing w:after="360"/>
    </w:pPr>
    <w:rPr>
      <w:bCs/>
      <w:sz w:val="22"/>
      <w:szCs w:val="28"/>
    </w:rPr>
  </w:style>
  <w:style w:type="paragraph" w:customStyle="1" w:styleId="scconfreppasswithamend">
    <w:name w:val="sc_confrep_passwithamend"/>
    <w:qFormat/>
    <w:rsid w:val="00244BE7"/>
    <w:pPr>
      <w:widowControl w:val="0"/>
      <w:spacing w:after="360"/>
      <w:ind w:left="216"/>
    </w:pPr>
    <w:rPr>
      <w:bCs/>
      <w:sz w:val="22"/>
      <w:szCs w:val="28"/>
    </w:rPr>
  </w:style>
  <w:style w:type="paragraph" w:customStyle="1" w:styleId="scconfrepamendlang">
    <w:name w:val="sc_confrep_amendlang"/>
    <w:qFormat/>
    <w:rsid w:val="00244BE7"/>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244BE7"/>
    <w:pPr>
      <w:tabs>
        <w:tab w:val="left" w:pos="5760"/>
      </w:tabs>
    </w:pPr>
    <w:rPr>
      <w:bCs/>
      <w:sz w:val="22"/>
      <w:szCs w:val="28"/>
    </w:rPr>
  </w:style>
  <w:style w:type="paragraph" w:customStyle="1" w:styleId="scconfreponpartof">
    <w:name w:val="sc_confrep_onpartof"/>
    <w:qFormat/>
    <w:rsid w:val="00244BE7"/>
    <w:pPr>
      <w:widowControl w:val="0"/>
      <w:tabs>
        <w:tab w:val="left" w:pos="216"/>
        <w:tab w:val="left" w:pos="5976"/>
      </w:tabs>
      <w:spacing w:before="1080"/>
    </w:pPr>
    <w:rPr>
      <w:bCs/>
      <w:sz w:val="22"/>
      <w:szCs w:val="28"/>
    </w:rPr>
  </w:style>
  <w:style w:type="paragraph" w:customStyle="1" w:styleId="sccodifiedsection">
    <w:name w:val="sc_codified_section"/>
    <w:qFormat/>
    <w:rsid w:val="00244BE7"/>
    <w:pPr>
      <w:widowControl w:val="0"/>
      <w:tabs>
        <w:tab w:val="left" w:pos="216"/>
        <w:tab w:val="left" w:pos="432"/>
        <w:tab w:val="left" w:pos="648"/>
        <w:tab w:val="left" w:pos="864"/>
        <w:tab w:val="left" w:pos="1080"/>
        <w:tab w:val="left" w:pos="1296"/>
      </w:tabs>
      <w:suppressAutoHyphens/>
      <w:spacing w:line="360" w:lineRule="auto"/>
      <w:jc w:val="both"/>
    </w:pPr>
    <w:rPr>
      <w:rFonts w:eastAsia="Aptos"/>
      <w:sz w:val="22"/>
      <w:szCs w:val="22"/>
    </w:rPr>
  </w:style>
  <w:style w:type="character" w:customStyle="1" w:styleId="scinsert">
    <w:name w:val="sc_insert"/>
    <w:uiPriority w:val="1"/>
    <w:qFormat/>
    <w:rsid w:val="00244BE7"/>
    <w:rPr>
      <w:caps w:val="0"/>
      <w:smallCaps w:val="0"/>
      <w:strike w:val="0"/>
      <w:dstrike w:val="0"/>
      <w:vanish w:val="0"/>
      <w:u w:val="single"/>
      <w:vertAlign w:val="baseline"/>
    </w:rPr>
  </w:style>
  <w:style w:type="paragraph" w:customStyle="1" w:styleId="scnoncodifiedsection">
    <w:name w:val="sc_non_codified_section"/>
    <w:qFormat/>
    <w:rsid w:val="00244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Aptos"/>
      <w:sz w:val="22"/>
      <w:szCs w:val="22"/>
    </w:rPr>
  </w:style>
  <w:style w:type="character" w:customStyle="1" w:styleId="scstrike">
    <w:name w:val="sc_strike"/>
    <w:uiPriority w:val="1"/>
    <w:qFormat/>
    <w:rsid w:val="00244BE7"/>
    <w:rPr>
      <w:strike/>
      <w:dstrike w:val="0"/>
    </w:rPr>
  </w:style>
  <w:style w:type="paragraph" w:customStyle="1" w:styleId="scdirectionallanguage">
    <w:name w:val="sc_directional_language"/>
    <w:qFormat/>
    <w:rsid w:val="00244BE7"/>
    <w:pPr>
      <w:widowControl w:val="0"/>
      <w:tabs>
        <w:tab w:val="left" w:pos="216"/>
        <w:tab w:val="left" w:pos="432"/>
        <w:tab w:val="left" w:pos="648"/>
        <w:tab w:val="left" w:pos="864"/>
        <w:tab w:val="left" w:pos="1080"/>
        <w:tab w:val="left" w:pos="1296"/>
      </w:tabs>
      <w:suppressAutoHyphens/>
      <w:spacing w:line="360" w:lineRule="auto"/>
      <w:jc w:val="both"/>
    </w:pPr>
    <w:rPr>
      <w:rFonts w:eastAsia="Aptos"/>
      <w:sz w:val="22"/>
      <w:szCs w:val="22"/>
    </w:rPr>
  </w:style>
  <w:style w:type="paragraph" w:styleId="Title">
    <w:name w:val="Title"/>
    <w:basedOn w:val="Normal"/>
    <w:link w:val="TitleChar"/>
    <w:qFormat/>
    <w:rsid w:val="00244BE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44BE7"/>
    <w:rPr>
      <w:b/>
      <w:sz w:val="22"/>
    </w:rPr>
  </w:style>
  <w:style w:type="paragraph" w:customStyle="1" w:styleId="scnewcodesection">
    <w:name w:val="sc_new_code_section"/>
    <w:qFormat/>
    <w:rsid w:val="00244B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Aptos"/>
      <w:sz w:val="22"/>
      <w:szCs w:val="22"/>
    </w:rPr>
  </w:style>
  <w:style w:type="paragraph" w:customStyle="1" w:styleId="sctablecodifiedsection">
    <w:name w:val="sc_table_codified_section"/>
    <w:qFormat/>
    <w:rsid w:val="00244BE7"/>
    <w:pPr>
      <w:widowControl w:val="0"/>
      <w:suppressAutoHyphens/>
      <w:spacing w:line="360" w:lineRule="auto"/>
    </w:pPr>
    <w:rPr>
      <w:rFonts w:eastAsia="Aptos"/>
      <w:sz w:val="22"/>
      <w:szCs w:val="22"/>
    </w:rPr>
  </w:style>
  <w:style w:type="paragraph" w:customStyle="1" w:styleId="Cover1">
    <w:name w:val="Cover1"/>
    <w:basedOn w:val="Normal"/>
    <w:rsid w:val="0024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44BE7"/>
    <w:pPr>
      <w:ind w:firstLine="0"/>
      <w:jc w:val="left"/>
    </w:pPr>
    <w:rPr>
      <w:sz w:val="20"/>
    </w:rPr>
  </w:style>
  <w:style w:type="paragraph" w:customStyle="1" w:styleId="Cover3">
    <w:name w:val="Cover3"/>
    <w:basedOn w:val="Normal"/>
    <w:rsid w:val="00244BE7"/>
    <w:pPr>
      <w:ind w:firstLine="0"/>
      <w:jc w:val="center"/>
    </w:pPr>
    <w:rPr>
      <w:b/>
    </w:rPr>
  </w:style>
  <w:style w:type="paragraph" w:customStyle="1" w:styleId="Cover4">
    <w:name w:val="Cover4"/>
    <w:basedOn w:val="Cover1"/>
    <w:rsid w:val="00244BE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68928</Words>
  <Characters>369536</Characters>
  <Application>Microsoft Office Word</Application>
  <DocSecurity>0</DocSecurity>
  <Lines>9679</Lines>
  <Paragraphs>3750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6/25/2026 - South Carolina Legislature Online</dc:title>
  <dc:subject/>
  <dc:creator>Olivia Mullins</dc:creator>
  <cp:keywords/>
  <dc:description/>
  <cp:lastModifiedBy>Olivia Mullins</cp:lastModifiedBy>
  <cp:revision>3</cp:revision>
  <dcterms:created xsi:type="dcterms:W3CDTF">2026-06-26T00:29:00Z</dcterms:created>
  <dcterms:modified xsi:type="dcterms:W3CDTF">2026-06-26T00:38:00Z</dcterms:modified>
</cp:coreProperties>
</file>