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5D57" w14:textId="77777777" w:rsidR="0036113A" w:rsidRDefault="00D41E31">
      <w:pPr>
        <w:pStyle w:val="Title"/>
      </w:pPr>
      <w:r>
        <w:t>SENATE TO MEET AT 12:00 NOON TODAY</w:t>
      </w:r>
    </w:p>
    <w:p w14:paraId="04CECC5E" w14:textId="77777777" w:rsidR="0036113A" w:rsidRDefault="0036113A">
      <w:pPr>
        <w:tabs>
          <w:tab w:val="left" w:pos="432"/>
          <w:tab w:val="left" w:pos="864"/>
        </w:tabs>
      </w:pPr>
    </w:p>
    <w:p w14:paraId="0C82EBFF" w14:textId="77777777" w:rsidR="0036113A" w:rsidRDefault="0036113A">
      <w:pPr>
        <w:tabs>
          <w:tab w:val="left" w:pos="432"/>
          <w:tab w:val="left" w:pos="864"/>
        </w:tabs>
      </w:pPr>
    </w:p>
    <w:p w14:paraId="15A451CF" w14:textId="4496E79D" w:rsidR="0036113A" w:rsidRPr="00407CDE" w:rsidRDefault="00D41E31" w:rsidP="00407CDE">
      <w:pPr>
        <w:jc w:val="right"/>
        <w:rPr>
          <w:b/>
          <w:sz w:val="26"/>
          <w:szCs w:val="26"/>
        </w:rPr>
      </w:pPr>
      <w:r w:rsidRPr="00407CDE">
        <w:rPr>
          <w:b/>
          <w:sz w:val="26"/>
          <w:szCs w:val="26"/>
        </w:rPr>
        <w:tab/>
        <w:t xml:space="preserve">NO.  </w:t>
      </w:r>
      <w:r w:rsidR="00B83CD2">
        <w:rPr>
          <w:b/>
          <w:sz w:val="26"/>
          <w:szCs w:val="26"/>
        </w:rPr>
        <w:t>24</w:t>
      </w:r>
    </w:p>
    <w:p w14:paraId="5BE32034" w14:textId="77777777" w:rsidR="0036113A" w:rsidRDefault="0036113A">
      <w:pPr>
        <w:tabs>
          <w:tab w:val="left" w:pos="432"/>
          <w:tab w:val="left" w:pos="864"/>
        </w:tabs>
      </w:pPr>
    </w:p>
    <w:p w14:paraId="335758F6" w14:textId="77777777" w:rsidR="0036113A" w:rsidRPr="00407CDE" w:rsidRDefault="00D41E31" w:rsidP="00407CDE">
      <w:pPr>
        <w:jc w:val="center"/>
        <w:rPr>
          <w:b/>
          <w:sz w:val="32"/>
          <w:szCs w:val="32"/>
        </w:rPr>
      </w:pPr>
      <w:r w:rsidRPr="00407CDE">
        <w:rPr>
          <w:b/>
          <w:sz w:val="32"/>
          <w:szCs w:val="32"/>
        </w:rPr>
        <w:t>CALENDAR</w:t>
      </w:r>
    </w:p>
    <w:p w14:paraId="38FCA8B0" w14:textId="77777777" w:rsidR="0036113A" w:rsidRDefault="0036113A">
      <w:pPr>
        <w:tabs>
          <w:tab w:val="left" w:pos="432"/>
          <w:tab w:val="left" w:pos="864"/>
        </w:tabs>
      </w:pPr>
    </w:p>
    <w:p w14:paraId="4FE0412D" w14:textId="77777777" w:rsidR="0036113A" w:rsidRDefault="00D41E31">
      <w:pPr>
        <w:tabs>
          <w:tab w:val="left" w:pos="432"/>
          <w:tab w:val="left" w:pos="864"/>
        </w:tabs>
        <w:jc w:val="center"/>
      </w:pPr>
      <w:r>
        <w:t>OF THE</w:t>
      </w:r>
    </w:p>
    <w:p w14:paraId="693141FF" w14:textId="77777777" w:rsidR="0036113A" w:rsidRDefault="0036113A">
      <w:pPr>
        <w:tabs>
          <w:tab w:val="left" w:pos="432"/>
          <w:tab w:val="left" w:pos="864"/>
        </w:tabs>
      </w:pPr>
    </w:p>
    <w:p w14:paraId="21BDCDFF" w14:textId="77777777" w:rsidR="0036113A" w:rsidRPr="00407CDE" w:rsidRDefault="00D41E31" w:rsidP="00407CDE">
      <w:pPr>
        <w:jc w:val="center"/>
        <w:rPr>
          <w:b/>
          <w:sz w:val="32"/>
          <w:szCs w:val="32"/>
        </w:rPr>
      </w:pPr>
      <w:r w:rsidRPr="00407CDE">
        <w:rPr>
          <w:b/>
          <w:sz w:val="32"/>
          <w:szCs w:val="32"/>
        </w:rPr>
        <w:t>SENATE</w:t>
      </w:r>
    </w:p>
    <w:p w14:paraId="09947ADE" w14:textId="77777777" w:rsidR="0036113A" w:rsidRDefault="0036113A">
      <w:pPr>
        <w:tabs>
          <w:tab w:val="left" w:pos="432"/>
          <w:tab w:val="left" w:pos="864"/>
        </w:tabs>
      </w:pPr>
    </w:p>
    <w:p w14:paraId="203A5837" w14:textId="77777777" w:rsidR="0036113A" w:rsidRPr="00CC3993" w:rsidRDefault="00D41E31" w:rsidP="00407CDE">
      <w:pPr>
        <w:tabs>
          <w:tab w:val="left" w:pos="432"/>
          <w:tab w:val="left" w:pos="864"/>
        </w:tabs>
        <w:jc w:val="center"/>
      </w:pPr>
      <w:r>
        <w:t>OF THE</w:t>
      </w:r>
    </w:p>
    <w:p w14:paraId="7956E6FB" w14:textId="77777777" w:rsidR="00CC3993" w:rsidRDefault="00CC3993" w:rsidP="00407CDE">
      <w:pPr>
        <w:tabs>
          <w:tab w:val="left" w:pos="432"/>
          <w:tab w:val="left" w:pos="864"/>
        </w:tabs>
        <w:jc w:val="center"/>
      </w:pPr>
    </w:p>
    <w:p w14:paraId="15E82372" w14:textId="77777777" w:rsidR="0036113A" w:rsidRDefault="0036113A">
      <w:pPr>
        <w:tabs>
          <w:tab w:val="left" w:pos="432"/>
          <w:tab w:val="left" w:pos="864"/>
        </w:tabs>
      </w:pPr>
    </w:p>
    <w:p w14:paraId="05A4946D" w14:textId="77777777" w:rsidR="0036113A" w:rsidRPr="00407CDE" w:rsidRDefault="00D41E31" w:rsidP="00586C8F">
      <w:pPr>
        <w:jc w:val="center"/>
        <w:rPr>
          <w:b/>
          <w:sz w:val="32"/>
          <w:szCs w:val="32"/>
        </w:rPr>
      </w:pPr>
      <w:r w:rsidRPr="00407CDE">
        <w:rPr>
          <w:b/>
          <w:sz w:val="32"/>
          <w:szCs w:val="32"/>
        </w:rPr>
        <w:t>STATE OF SOUTH CAROLINA</w:t>
      </w:r>
    </w:p>
    <w:p w14:paraId="15DEBC11" w14:textId="77777777" w:rsidR="0036113A" w:rsidRDefault="0036113A">
      <w:pPr>
        <w:tabs>
          <w:tab w:val="left" w:pos="432"/>
          <w:tab w:val="left" w:pos="864"/>
        </w:tabs>
      </w:pPr>
    </w:p>
    <w:p w14:paraId="1CE1A0EF" w14:textId="77777777" w:rsidR="0036113A" w:rsidRDefault="0036113A">
      <w:pPr>
        <w:tabs>
          <w:tab w:val="left" w:pos="432"/>
          <w:tab w:val="left" w:pos="864"/>
        </w:tabs>
      </w:pPr>
    </w:p>
    <w:p w14:paraId="16E7B29D" w14:textId="77777777" w:rsidR="0036113A" w:rsidRDefault="0036113A">
      <w:pPr>
        <w:tabs>
          <w:tab w:val="right" w:pos="6307"/>
        </w:tabs>
        <w:jc w:val="center"/>
        <w:rPr>
          <w:b/>
        </w:rPr>
      </w:pPr>
      <w:r w:rsidRPr="0036113A">
        <w:rPr>
          <w:b/>
        </w:rPr>
        <w:object w:dxaOrig="3177" w:dyaOrig="3176" w14:anchorId="05616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69840" r:id="rId8"/>
        </w:object>
      </w:r>
    </w:p>
    <w:p w14:paraId="51BBF6F1" w14:textId="77777777" w:rsidR="0036113A" w:rsidRDefault="0036113A">
      <w:pPr>
        <w:tabs>
          <w:tab w:val="left" w:pos="432"/>
          <w:tab w:val="left" w:pos="864"/>
        </w:tabs>
      </w:pPr>
    </w:p>
    <w:p w14:paraId="32FD6773" w14:textId="77777777" w:rsidR="0036113A" w:rsidRDefault="0036113A">
      <w:pPr>
        <w:tabs>
          <w:tab w:val="left" w:pos="432"/>
          <w:tab w:val="left" w:pos="864"/>
        </w:tabs>
      </w:pPr>
    </w:p>
    <w:p w14:paraId="3E766FD5" w14:textId="77777777" w:rsidR="0036113A" w:rsidRDefault="0036113A">
      <w:pPr>
        <w:tabs>
          <w:tab w:val="left" w:pos="432"/>
          <w:tab w:val="left" w:pos="864"/>
        </w:tabs>
      </w:pPr>
    </w:p>
    <w:p w14:paraId="60AD1C0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C19876B" w14:textId="77777777" w:rsidR="0036113A" w:rsidRDefault="0036113A">
      <w:pPr>
        <w:tabs>
          <w:tab w:val="left" w:pos="432"/>
          <w:tab w:val="left" w:pos="864"/>
        </w:tabs>
      </w:pPr>
    </w:p>
    <w:p w14:paraId="2A6D0145" w14:textId="77777777" w:rsidR="0036113A" w:rsidRDefault="00D41E31">
      <w:pPr>
        <w:tabs>
          <w:tab w:val="left" w:pos="432"/>
          <w:tab w:val="left" w:pos="864"/>
        </w:tabs>
        <w:jc w:val="center"/>
        <w:rPr>
          <w:b/>
        </w:rPr>
      </w:pPr>
      <w:r>
        <w:rPr>
          <w:b/>
        </w:rPr>
        <w:t>_______________</w:t>
      </w:r>
    </w:p>
    <w:p w14:paraId="32D66F09" w14:textId="77777777" w:rsidR="0036113A" w:rsidRDefault="0036113A">
      <w:pPr>
        <w:tabs>
          <w:tab w:val="left" w:pos="432"/>
          <w:tab w:val="left" w:pos="864"/>
        </w:tabs>
      </w:pPr>
    </w:p>
    <w:p w14:paraId="676E843C" w14:textId="77777777" w:rsidR="0036113A" w:rsidRDefault="0036113A">
      <w:pPr>
        <w:tabs>
          <w:tab w:val="left" w:pos="432"/>
          <w:tab w:val="left" w:pos="864"/>
        </w:tabs>
      </w:pPr>
    </w:p>
    <w:p w14:paraId="15D3D514" w14:textId="5DF23F3B" w:rsidR="0036113A" w:rsidRPr="00407CDE" w:rsidRDefault="00D41E31" w:rsidP="00407CDE">
      <w:pPr>
        <w:jc w:val="center"/>
        <w:rPr>
          <w:b/>
        </w:rPr>
      </w:pPr>
      <w:r w:rsidRPr="00407CDE">
        <w:rPr>
          <w:b/>
        </w:rPr>
        <w:t xml:space="preserve">TUESDAY, </w:t>
      </w:r>
      <w:r w:rsidR="00B83CD2">
        <w:rPr>
          <w:b/>
        </w:rPr>
        <w:t>FEBRUARY 25, 2025</w:t>
      </w:r>
    </w:p>
    <w:p w14:paraId="7AA22D9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ABBE514" w14:textId="77777777" w:rsidR="0036113A" w:rsidRDefault="0036113A">
      <w:pPr>
        <w:tabs>
          <w:tab w:val="left" w:pos="432"/>
          <w:tab w:val="left" w:pos="864"/>
        </w:tabs>
      </w:pPr>
    </w:p>
    <w:p w14:paraId="5550076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A390422" w14:textId="0EAD0035" w:rsidR="0036113A" w:rsidRDefault="00D41E31" w:rsidP="0062310D">
      <w:pPr>
        <w:tabs>
          <w:tab w:val="left" w:pos="432"/>
          <w:tab w:val="left" w:pos="864"/>
        </w:tabs>
        <w:jc w:val="center"/>
        <w:rPr>
          <w:b/>
        </w:rPr>
      </w:pPr>
      <w:r>
        <w:rPr>
          <w:b/>
        </w:rPr>
        <w:lastRenderedPageBreak/>
        <w:t xml:space="preserve">Tuesday, </w:t>
      </w:r>
      <w:r w:rsidR="00B83CD2">
        <w:rPr>
          <w:b/>
        </w:rPr>
        <w:t>February 25, 2025</w:t>
      </w:r>
    </w:p>
    <w:p w14:paraId="78608702" w14:textId="77777777" w:rsidR="0036113A" w:rsidRDefault="0036113A" w:rsidP="0062310D">
      <w:pPr>
        <w:tabs>
          <w:tab w:val="left" w:pos="432"/>
          <w:tab w:val="left" w:pos="864"/>
        </w:tabs>
      </w:pPr>
    </w:p>
    <w:p w14:paraId="65020267" w14:textId="77777777" w:rsidR="0036113A" w:rsidRDefault="0036113A" w:rsidP="0062310D">
      <w:pPr>
        <w:tabs>
          <w:tab w:val="left" w:pos="432"/>
          <w:tab w:val="left" w:pos="864"/>
        </w:tabs>
      </w:pPr>
    </w:p>
    <w:p w14:paraId="0A746F3D" w14:textId="77777777" w:rsidR="00B83CD2" w:rsidRPr="0085123D" w:rsidRDefault="00B83CD2" w:rsidP="00B83CD2">
      <w:pPr>
        <w:pStyle w:val="CALENDARHEADING"/>
      </w:pPr>
      <w:r>
        <w:t>JOINT ASSEMBLY</w:t>
      </w:r>
    </w:p>
    <w:p w14:paraId="2FDC379A" w14:textId="77777777" w:rsidR="00B83CD2" w:rsidRDefault="00B83CD2" w:rsidP="00B83CD2">
      <w:pPr>
        <w:tabs>
          <w:tab w:val="left" w:pos="432"/>
          <w:tab w:val="left" w:pos="864"/>
        </w:tabs>
      </w:pPr>
    </w:p>
    <w:p w14:paraId="2E4DCA84" w14:textId="77777777" w:rsidR="00B83CD2" w:rsidRDefault="00B83CD2" w:rsidP="00B83CD2">
      <w:pPr>
        <w:tabs>
          <w:tab w:val="left" w:pos="432"/>
          <w:tab w:val="left" w:pos="864"/>
        </w:tabs>
      </w:pPr>
    </w:p>
    <w:p w14:paraId="795EECF0" w14:textId="77777777" w:rsidR="00B83CD2" w:rsidRDefault="00B83CD2" w:rsidP="00B83CD2">
      <w:pPr>
        <w:tabs>
          <w:tab w:val="left" w:pos="432"/>
          <w:tab w:val="left" w:pos="864"/>
        </w:tabs>
      </w:pPr>
      <w:r>
        <w:t xml:space="preserve">(Wednesday, March 5, </w:t>
      </w:r>
      <w:proofErr w:type="gramStart"/>
      <w:r>
        <w:t>2025</w:t>
      </w:r>
      <w:proofErr w:type="gramEnd"/>
      <w:r>
        <w:t xml:space="preserve"> at 12:30 P.M.)</w:t>
      </w:r>
    </w:p>
    <w:p w14:paraId="49B49BDD" w14:textId="77777777" w:rsidR="00B83CD2" w:rsidRPr="00D12675" w:rsidRDefault="00B83CD2" w:rsidP="00B83CD2">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30CC3DAF" w14:textId="77777777" w:rsidR="00B83CD2" w:rsidRDefault="00B83CD2" w:rsidP="00B83CD2">
      <w:pPr>
        <w:pStyle w:val="CALENDARHISTORY"/>
      </w:pPr>
      <w:r>
        <w:t>(Adopted--February 11, 2025)</w:t>
      </w:r>
    </w:p>
    <w:p w14:paraId="26673898" w14:textId="77777777" w:rsidR="00B83CD2" w:rsidRPr="0085123D" w:rsidRDefault="00B83CD2" w:rsidP="00B83CD2"/>
    <w:p w14:paraId="60F2E6C6" w14:textId="77777777" w:rsidR="00B83CD2" w:rsidRDefault="00B83CD2" w:rsidP="00B83CD2">
      <w:pPr>
        <w:tabs>
          <w:tab w:val="left" w:pos="432"/>
          <w:tab w:val="left" w:pos="864"/>
        </w:tabs>
      </w:pPr>
    </w:p>
    <w:p w14:paraId="618C25AD" w14:textId="77777777" w:rsidR="00B83CD2" w:rsidRPr="00710FBD" w:rsidRDefault="00B83CD2" w:rsidP="00B83CD2">
      <w:pPr>
        <w:pStyle w:val="CALENDARHEADING"/>
      </w:pPr>
      <w:r>
        <w:t>INVITATIONS</w:t>
      </w:r>
    </w:p>
    <w:p w14:paraId="588E3F54" w14:textId="77777777" w:rsidR="00B83CD2" w:rsidRDefault="00B83CD2" w:rsidP="00B83CD2">
      <w:pPr>
        <w:tabs>
          <w:tab w:val="left" w:pos="432"/>
          <w:tab w:val="left" w:pos="864"/>
        </w:tabs>
      </w:pPr>
    </w:p>
    <w:p w14:paraId="64205F6B" w14:textId="77777777" w:rsidR="00B83CD2" w:rsidRDefault="00B83CD2" w:rsidP="00B83CD2">
      <w:pPr>
        <w:jc w:val="left"/>
        <w:rPr>
          <w:rFonts w:cs="Arial"/>
          <w:color w:val="000000"/>
          <w:sz w:val="24"/>
          <w:szCs w:val="24"/>
        </w:rPr>
      </w:pPr>
      <w:r w:rsidRPr="009451A7">
        <w:rPr>
          <w:rFonts w:cs="Arial"/>
          <w:color w:val="000000"/>
          <w:sz w:val="24"/>
          <w:szCs w:val="24"/>
        </w:rPr>
        <w:tab/>
      </w:r>
    </w:p>
    <w:p w14:paraId="48F966E9"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22EDC6B9"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16ED6507" w14:textId="77777777" w:rsidR="00B83CD2" w:rsidRDefault="00B83CD2" w:rsidP="00B83CD2">
      <w:pPr>
        <w:jc w:val="left"/>
        <w:rPr>
          <w:rFonts w:cs="Arial"/>
          <w:color w:val="000000"/>
          <w:sz w:val="24"/>
          <w:szCs w:val="24"/>
        </w:rPr>
      </w:pPr>
      <w:r>
        <w:rPr>
          <w:rFonts w:cs="Arial"/>
          <w:color w:val="000000"/>
          <w:sz w:val="24"/>
          <w:szCs w:val="24"/>
        </w:rPr>
        <w:t>(Accepted-January 29, 2025)</w:t>
      </w:r>
    </w:p>
    <w:p w14:paraId="2C496B67" w14:textId="77777777" w:rsidR="00B83CD2" w:rsidRPr="009451A7" w:rsidRDefault="00B83CD2" w:rsidP="00B83CD2">
      <w:pPr>
        <w:jc w:val="left"/>
        <w:rPr>
          <w:rFonts w:cs="Arial"/>
          <w:color w:val="000000"/>
          <w:sz w:val="24"/>
          <w:szCs w:val="24"/>
        </w:rPr>
      </w:pPr>
      <w:r w:rsidRPr="009451A7">
        <w:rPr>
          <w:rFonts w:cs="Arial"/>
          <w:color w:val="000000"/>
          <w:sz w:val="24"/>
          <w:szCs w:val="24"/>
        </w:rPr>
        <w:tab/>
      </w:r>
    </w:p>
    <w:p w14:paraId="17AA0831"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7108F4FF"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7FABD97D" w14:textId="77777777" w:rsidR="00B83CD2" w:rsidRDefault="00B83CD2" w:rsidP="00B83CD2">
      <w:pPr>
        <w:jc w:val="left"/>
        <w:rPr>
          <w:rFonts w:cs="Arial"/>
          <w:color w:val="000000"/>
          <w:sz w:val="24"/>
          <w:szCs w:val="24"/>
        </w:rPr>
      </w:pPr>
      <w:r>
        <w:rPr>
          <w:rFonts w:cs="Arial"/>
          <w:color w:val="000000"/>
          <w:sz w:val="24"/>
          <w:szCs w:val="24"/>
        </w:rPr>
        <w:t>(Accepted-January 29, 2025)</w:t>
      </w:r>
    </w:p>
    <w:p w14:paraId="7EC37E2D" w14:textId="77777777" w:rsidR="00B83CD2" w:rsidRPr="009451A7" w:rsidRDefault="00B83CD2" w:rsidP="00B83CD2">
      <w:pPr>
        <w:jc w:val="left"/>
        <w:rPr>
          <w:rFonts w:cs="Arial"/>
          <w:color w:val="000000"/>
          <w:sz w:val="24"/>
          <w:szCs w:val="24"/>
        </w:rPr>
      </w:pPr>
    </w:p>
    <w:p w14:paraId="2CCC8899" w14:textId="77777777" w:rsidR="00B83CD2" w:rsidRPr="009451A7" w:rsidRDefault="00B83CD2" w:rsidP="00B83CD2">
      <w:pPr>
        <w:keepNext/>
        <w:keepLines/>
        <w:jc w:val="left"/>
        <w:rPr>
          <w:rFonts w:cs="Arial"/>
          <w:b/>
          <w:bCs/>
          <w:color w:val="000000"/>
          <w:sz w:val="24"/>
          <w:szCs w:val="24"/>
        </w:rPr>
      </w:pPr>
      <w:r w:rsidRPr="009451A7">
        <w:rPr>
          <w:rFonts w:cs="Arial"/>
          <w:b/>
          <w:bCs/>
          <w:noProof/>
          <w:color w:val="000000"/>
          <w:sz w:val="24"/>
          <w:szCs w:val="24"/>
        </w:rPr>
        <w:lastRenderedPageBreak/>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3DA11FFC" w14:textId="77777777" w:rsidR="00B83CD2" w:rsidRDefault="00B83CD2" w:rsidP="00B83CD2">
      <w:pPr>
        <w:keepNext/>
        <w:keepLines/>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6954EE8C" w14:textId="77777777" w:rsidR="00B83CD2" w:rsidRPr="009451A7" w:rsidRDefault="00B83CD2" w:rsidP="00B83CD2">
      <w:pPr>
        <w:keepNext/>
        <w:keepLines/>
        <w:jc w:val="left"/>
        <w:rPr>
          <w:rFonts w:cs="Arial"/>
          <w:color w:val="000000"/>
          <w:sz w:val="24"/>
          <w:szCs w:val="24"/>
        </w:rPr>
      </w:pPr>
      <w:r w:rsidRPr="00AD5EFC">
        <w:rPr>
          <w:rFonts w:cs="Arial"/>
          <w:color w:val="000000"/>
          <w:sz w:val="24"/>
          <w:szCs w:val="24"/>
        </w:rPr>
        <w:t>(Accepted-January 29, 2025)</w:t>
      </w:r>
    </w:p>
    <w:p w14:paraId="7A504F31" w14:textId="77777777" w:rsidR="00B83CD2" w:rsidRPr="009451A7" w:rsidRDefault="00B83CD2" w:rsidP="00B83CD2">
      <w:pPr>
        <w:jc w:val="left"/>
        <w:rPr>
          <w:rFonts w:cs="Arial"/>
          <w:color w:val="000000"/>
          <w:sz w:val="24"/>
          <w:szCs w:val="24"/>
        </w:rPr>
      </w:pPr>
    </w:p>
    <w:p w14:paraId="75FAFEF0"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39132C02"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2F8C1514" w14:textId="77777777" w:rsidR="00B83CD2" w:rsidRDefault="00B83CD2" w:rsidP="00B83CD2">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C117DA1" w14:textId="77777777" w:rsidR="00B83CD2" w:rsidRPr="009451A7" w:rsidRDefault="00B83CD2" w:rsidP="00B83CD2">
      <w:pPr>
        <w:jc w:val="left"/>
        <w:rPr>
          <w:rFonts w:cs="Arial"/>
          <w:color w:val="000000"/>
          <w:sz w:val="24"/>
          <w:szCs w:val="24"/>
        </w:rPr>
      </w:pPr>
    </w:p>
    <w:p w14:paraId="360D4967"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6C5CBEF"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5D2D6FA8" w14:textId="77777777" w:rsidR="00B83CD2" w:rsidRDefault="00B83CD2" w:rsidP="00B83CD2">
      <w:pPr>
        <w:jc w:val="left"/>
        <w:rPr>
          <w:rFonts w:cs="Arial"/>
          <w:color w:val="000000"/>
          <w:sz w:val="24"/>
          <w:szCs w:val="24"/>
        </w:rPr>
      </w:pPr>
      <w:r>
        <w:rPr>
          <w:rFonts w:cs="Arial"/>
          <w:color w:val="000000"/>
          <w:sz w:val="24"/>
          <w:szCs w:val="24"/>
        </w:rPr>
        <w:t>(Accepted-January 29, 2025)</w:t>
      </w:r>
    </w:p>
    <w:p w14:paraId="33216616" w14:textId="77777777" w:rsidR="00B83CD2" w:rsidRPr="009451A7" w:rsidRDefault="00B83CD2" w:rsidP="00B83CD2">
      <w:pPr>
        <w:jc w:val="left"/>
        <w:rPr>
          <w:rFonts w:cs="Arial"/>
          <w:color w:val="000000"/>
          <w:sz w:val="24"/>
          <w:szCs w:val="24"/>
        </w:rPr>
      </w:pPr>
    </w:p>
    <w:p w14:paraId="23561C9B"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39942C24"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046E4603" w14:textId="77777777" w:rsidR="00B83CD2" w:rsidRDefault="00B83CD2" w:rsidP="00B83CD2">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58087E8" w14:textId="77777777" w:rsidR="00B83CD2" w:rsidRDefault="00B83CD2" w:rsidP="00B83CD2">
      <w:pPr>
        <w:jc w:val="left"/>
        <w:rPr>
          <w:rFonts w:cs="Arial"/>
          <w:color w:val="000000"/>
          <w:sz w:val="24"/>
          <w:szCs w:val="24"/>
        </w:rPr>
      </w:pPr>
    </w:p>
    <w:p w14:paraId="7EEA8633"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062B5834"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47E3782A" w14:textId="77777777" w:rsidR="00B83CD2" w:rsidRDefault="00B83CD2" w:rsidP="00B83CD2">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C85C2B7" w14:textId="77777777" w:rsidR="00B83CD2" w:rsidRDefault="00B83CD2" w:rsidP="00B83CD2">
      <w:pPr>
        <w:jc w:val="left"/>
        <w:rPr>
          <w:rFonts w:cs="Arial"/>
          <w:color w:val="000000"/>
          <w:sz w:val="24"/>
          <w:szCs w:val="24"/>
        </w:rPr>
      </w:pPr>
    </w:p>
    <w:p w14:paraId="328BD00E"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38B98061"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3F7ED42B" w14:textId="77777777" w:rsidR="00B83CD2" w:rsidRDefault="00B83CD2" w:rsidP="00B83CD2">
      <w:pPr>
        <w:jc w:val="left"/>
        <w:rPr>
          <w:rFonts w:cs="Arial"/>
          <w:color w:val="000000"/>
          <w:sz w:val="24"/>
          <w:szCs w:val="24"/>
        </w:rPr>
      </w:pPr>
      <w:r>
        <w:rPr>
          <w:rFonts w:cs="Arial"/>
          <w:color w:val="000000"/>
          <w:sz w:val="24"/>
          <w:szCs w:val="24"/>
        </w:rPr>
        <w:t>(Accepted-January 29, 2025)</w:t>
      </w:r>
    </w:p>
    <w:p w14:paraId="7F9E41AB" w14:textId="77777777" w:rsidR="00B83CD2" w:rsidRPr="009451A7" w:rsidRDefault="00B83CD2" w:rsidP="00B83CD2">
      <w:pPr>
        <w:jc w:val="left"/>
        <w:rPr>
          <w:rFonts w:cs="Arial"/>
          <w:color w:val="000000"/>
          <w:sz w:val="24"/>
          <w:szCs w:val="24"/>
        </w:rPr>
      </w:pPr>
    </w:p>
    <w:p w14:paraId="754A4B55" w14:textId="77777777" w:rsidR="00B83CD2" w:rsidRPr="009451A7" w:rsidRDefault="00B83CD2" w:rsidP="00B83CD2">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E38F2CA" w14:textId="77777777" w:rsidR="00B83CD2" w:rsidRPr="009451A7" w:rsidRDefault="00B83CD2" w:rsidP="00B83CD2">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29C7136A" w14:textId="77777777" w:rsidR="00B83CD2" w:rsidRPr="00AD5EFC" w:rsidRDefault="00B83CD2" w:rsidP="00B83CD2">
      <w:pPr>
        <w:jc w:val="left"/>
        <w:rPr>
          <w:rFonts w:cs="Arial"/>
          <w:noProof/>
          <w:sz w:val="24"/>
          <w:szCs w:val="24"/>
        </w:rPr>
      </w:pPr>
      <w:r w:rsidRPr="00AD5EFC">
        <w:rPr>
          <w:rFonts w:cs="Arial"/>
          <w:noProof/>
          <w:sz w:val="24"/>
          <w:szCs w:val="24"/>
        </w:rPr>
        <w:t>(Accepted-January 29, 2025)</w:t>
      </w:r>
    </w:p>
    <w:p w14:paraId="55408FCA" w14:textId="77777777" w:rsidR="00B83CD2" w:rsidRDefault="00B83CD2" w:rsidP="00B83CD2">
      <w:pPr>
        <w:tabs>
          <w:tab w:val="left" w:pos="432"/>
          <w:tab w:val="left" w:pos="864"/>
        </w:tabs>
        <w:rPr>
          <w:rFonts w:cs="Arial"/>
          <w:sz w:val="24"/>
          <w:szCs w:val="24"/>
        </w:rPr>
      </w:pPr>
    </w:p>
    <w:p w14:paraId="28D920C2" w14:textId="77777777" w:rsidR="00B83CD2" w:rsidRDefault="00B83CD2" w:rsidP="00B83CD2">
      <w:pPr>
        <w:tabs>
          <w:tab w:val="left" w:pos="432"/>
          <w:tab w:val="left" w:pos="864"/>
        </w:tabs>
        <w:rPr>
          <w:rFonts w:cs="Arial"/>
          <w:sz w:val="24"/>
          <w:szCs w:val="24"/>
        </w:rPr>
      </w:pPr>
    </w:p>
    <w:p w14:paraId="2CCA8D4B" w14:textId="77777777" w:rsidR="00B83CD2" w:rsidRDefault="00B83CD2" w:rsidP="00B83CD2">
      <w:pPr>
        <w:tabs>
          <w:tab w:val="left" w:pos="432"/>
          <w:tab w:val="left" w:pos="864"/>
        </w:tabs>
        <w:rPr>
          <w:rFonts w:cs="Arial"/>
          <w:sz w:val="24"/>
          <w:szCs w:val="24"/>
        </w:rPr>
      </w:pPr>
    </w:p>
    <w:p w14:paraId="719B2F6A" w14:textId="77777777" w:rsidR="00B83CD2" w:rsidRPr="006C517B" w:rsidRDefault="00B83CD2" w:rsidP="00B83CD2">
      <w:pPr>
        <w:pStyle w:val="CALENDARHEADING"/>
      </w:pPr>
      <w:r>
        <w:lastRenderedPageBreak/>
        <w:t>MOTION PERIOD</w:t>
      </w:r>
    </w:p>
    <w:p w14:paraId="6976E60C" w14:textId="77777777" w:rsidR="00B83CD2" w:rsidRDefault="00B83CD2" w:rsidP="00B83CD2">
      <w:pPr>
        <w:tabs>
          <w:tab w:val="left" w:pos="432"/>
          <w:tab w:val="left" w:pos="864"/>
        </w:tabs>
      </w:pPr>
    </w:p>
    <w:p w14:paraId="116453F9" w14:textId="77777777" w:rsidR="00B83CD2" w:rsidRDefault="00B83CD2" w:rsidP="00B83CD2">
      <w:pPr>
        <w:tabs>
          <w:tab w:val="left" w:pos="432"/>
          <w:tab w:val="left" w:pos="864"/>
        </w:tabs>
      </w:pPr>
    </w:p>
    <w:p w14:paraId="50F6235D" w14:textId="77777777" w:rsidR="00B83CD2" w:rsidRDefault="00B83CD2" w:rsidP="00B83CD2">
      <w:pPr>
        <w:tabs>
          <w:tab w:val="left" w:pos="432"/>
          <w:tab w:val="left" w:pos="864"/>
        </w:tabs>
      </w:pPr>
    </w:p>
    <w:p w14:paraId="0DB79190" w14:textId="77777777" w:rsidR="00B83CD2" w:rsidRDefault="00B83CD2" w:rsidP="00B83CD2">
      <w:pPr>
        <w:tabs>
          <w:tab w:val="left" w:pos="432"/>
          <w:tab w:val="left" w:pos="864"/>
        </w:tabs>
      </w:pPr>
    </w:p>
    <w:p w14:paraId="5657EE91" w14:textId="77777777" w:rsidR="00B83CD2" w:rsidRDefault="00B83CD2" w:rsidP="00B83CD2">
      <w:pPr>
        <w:tabs>
          <w:tab w:val="left" w:pos="432"/>
          <w:tab w:val="left" w:pos="864"/>
        </w:tabs>
      </w:pPr>
    </w:p>
    <w:p w14:paraId="066825CB" w14:textId="77777777" w:rsidR="00B83CD2" w:rsidRDefault="00B83CD2" w:rsidP="00B83CD2">
      <w:pPr>
        <w:tabs>
          <w:tab w:val="left" w:pos="432"/>
          <w:tab w:val="left" w:pos="864"/>
        </w:tabs>
      </w:pPr>
    </w:p>
    <w:p w14:paraId="647E8C8C" w14:textId="77777777" w:rsidR="00B83CD2" w:rsidRDefault="00B83CD2" w:rsidP="00B83CD2">
      <w:pPr>
        <w:tabs>
          <w:tab w:val="left" w:pos="432"/>
          <w:tab w:val="left" w:pos="864"/>
        </w:tabs>
      </w:pPr>
    </w:p>
    <w:p w14:paraId="65E2D2B7" w14:textId="77777777" w:rsidR="00B83CD2" w:rsidRDefault="00B83CD2" w:rsidP="00B83CD2">
      <w:pPr>
        <w:tabs>
          <w:tab w:val="left" w:pos="432"/>
          <w:tab w:val="left" w:pos="864"/>
        </w:tabs>
      </w:pPr>
    </w:p>
    <w:p w14:paraId="49BA99FC" w14:textId="77777777" w:rsidR="00B83CD2" w:rsidRDefault="00B83CD2" w:rsidP="00B83CD2">
      <w:pPr>
        <w:tabs>
          <w:tab w:val="left" w:pos="432"/>
          <w:tab w:val="left" w:pos="864"/>
        </w:tabs>
      </w:pPr>
    </w:p>
    <w:p w14:paraId="16B23AC8" w14:textId="77777777" w:rsidR="00B83CD2" w:rsidRDefault="00B83CD2" w:rsidP="00B83CD2">
      <w:pPr>
        <w:tabs>
          <w:tab w:val="left" w:pos="432"/>
          <w:tab w:val="left" w:pos="864"/>
        </w:tabs>
      </w:pPr>
    </w:p>
    <w:p w14:paraId="06537FDA" w14:textId="77777777" w:rsidR="00B83CD2" w:rsidRDefault="00B83CD2" w:rsidP="00B83CD2">
      <w:pPr>
        <w:tabs>
          <w:tab w:val="left" w:pos="432"/>
          <w:tab w:val="left" w:pos="864"/>
        </w:tabs>
      </w:pPr>
    </w:p>
    <w:p w14:paraId="24D49B62" w14:textId="77777777" w:rsidR="00985CD3" w:rsidRDefault="00985CD3" w:rsidP="00B83CD2">
      <w:pPr>
        <w:tabs>
          <w:tab w:val="left" w:pos="432"/>
          <w:tab w:val="left" w:pos="864"/>
        </w:tabs>
      </w:pPr>
    </w:p>
    <w:p w14:paraId="0B6A96EF" w14:textId="77777777" w:rsidR="00985CD3" w:rsidRDefault="00985CD3" w:rsidP="00B83CD2">
      <w:pPr>
        <w:tabs>
          <w:tab w:val="left" w:pos="432"/>
          <w:tab w:val="left" w:pos="864"/>
        </w:tabs>
      </w:pPr>
    </w:p>
    <w:p w14:paraId="3EC70C47" w14:textId="77777777" w:rsidR="00985CD3" w:rsidRDefault="00985CD3" w:rsidP="00B83CD2">
      <w:pPr>
        <w:tabs>
          <w:tab w:val="left" w:pos="432"/>
          <w:tab w:val="left" w:pos="864"/>
        </w:tabs>
      </w:pPr>
    </w:p>
    <w:p w14:paraId="20269B9F" w14:textId="77777777" w:rsidR="00985CD3" w:rsidRDefault="00985CD3" w:rsidP="00B83CD2">
      <w:pPr>
        <w:tabs>
          <w:tab w:val="left" w:pos="432"/>
          <w:tab w:val="left" w:pos="864"/>
        </w:tabs>
      </w:pPr>
    </w:p>
    <w:p w14:paraId="4B28C588" w14:textId="77777777" w:rsidR="00985CD3" w:rsidRDefault="00985CD3" w:rsidP="00B83CD2">
      <w:pPr>
        <w:tabs>
          <w:tab w:val="left" w:pos="432"/>
          <w:tab w:val="left" w:pos="864"/>
        </w:tabs>
      </w:pPr>
    </w:p>
    <w:p w14:paraId="7F6C3B61" w14:textId="77777777" w:rsidR="00985CD3" w:rsidRDefault="00985CD3" w:rsidP="00B83CD2">
      <w:pPr>
        <w:tabs>
          <w:tab w:val="left" w:pos="432"/>
          <w:tab w:val="left" w:pos="864"/>
        </w:tabs>
      </w:pPr>
    </w:p>
    <w:p w14:paraId="01B067CE" w14:textId="77777777" w:rsidR="00985CD3" w:rsidRDefault="00985CD3" w:rsidP="00B83CD2">
      <w:pPr>
        <w:tabs>
          <w:tab w:val="left" w:pos="432"/>
          <w:tab w:val="left" w:pos="864"/>
        </w:tabs>
      </w:pPr>
    </w:p>
    <w:p w14:paraId="5808500C" w14:textId="77777777" w:rsidR="00985CD3" w:rsidRDefault="00985CD3" w:rsidP="00B83CD2">
      <w:pPr>
        <w:tabs>
          <w:tab w:val="left" w:pos="432"/>
          <w:tab w:val="left" w:pos="864"/>
        </w:tabs>
      </w:pPr>
    </w:p>
    <w:p w14:paraId="177683EB" w14:textId="77777777" w:rsidR="00B83CD2" w:rsidRDefault="00B83CD2" w:rsidP="00B83CD2">
      <w:pPr>
        <w:tabs>
          <w:tab w:val="left" w:pos="432"/>
          <w:tab w:val="left" w:pos="864"/>
        </w:tabs>
      </w:pPr>
    </w:p>
    <w:p w14:paraId="38AF860B" w14:textId="1DEDAFAC" w:rsidR="00B83CD2" w:rsidRDefault="00B83CD2" w:rsidP="00B83CD2">
      <w:pPr>
        <w:pStyle w:val="CALENDARHEADING"/>
      </w:pPr>
      <w:r>
        <w:t>STATEWIDE THIRD READING BILL</w:t>
      </w:r>
    </w:p>
    <w:p w14:paraId="40B62C43" w14:textId="77777777" w:rsidR="00B83CD2" w:rsidRPr="001A5DBB" w:rsidRDefault="00B83CD2" w:rsidP="00B83CD2"/>
    <w:p w14:paraId="27CCDF22" w14:textId="77777777" w:rsidR="00B83CD2" w:rsidRPr="00E236E8" w:rsidRDefault="00B83CD2" w:rsidP="00B83CD2"/>
    <w:p w14:paraId="7998D831" w14:textId="77777777" w:rsidR="00B83CD2" w:rsidRPr="00BA649D" w:rsidRDefault="00B83CD2" w:rsidP="00B83CD2">
      <w:pPr>
        <w:pStyle w:val="BILLTITLE"/>
      </w:pPr>
      <w:r w:rsidRPr="00BA649D">
        <w:t>S.</w:t>
      </w:r>
      <w:r w:rsidRPr="00BA649D">
        <w:tab/>
        <w:t>101</w:t>
      </w:r>
      <w:r w:rsidRPr="00BA649D">
        <w:fldChar w:fldCharType="begin"/>
      </w:r>
      <w:r w:rsidRPr="00BA649D">
        <w:instrText xml:space="preserve"> XE "S. 101" \b </w:instrText>
      </w:r>
      <w:r w:rsidRPr="00BA649D">
        <w:fldChar w:fldCharType="end"/>
      </w:r>
      <w:r w:rsidRPr="00BA649D">
        <w:t>--Senator Gambrell:  A BILL TO AMEND THE SOUTH CAROLINA CODE OF LAWS BY AMENDING SECTION 40‑80‑50, RELATING TO INFORMATION REQUIREMENTS CONCERNING THE REGISTRATION OF FIREFIGHTERS BY THE OFFICE OF THE STATE FIRE MARSHAL, SO AS TO REVISE AND CLARIFY THE REQUIREMENTS.</w:t>
      </w:r>
    </w:p>
    <w:p w14:paraId="77AABC85" w14:textId="77777777" w:rsidR="00B83CD2" w:rsidRDefault="00B83CD2" w:rsidP="00B83CD2">
      <w:pPr>
        <w:pStyle w:val="CALENDARHISTORY"/>
      </w:pPr>
      <w:r>
        <w:t>(Read the first time--January 14, 2025)</w:t>
      </w:r>
    </w:p>
    <w:p w14:paraId="6C0F29BB" w14:textId="77777777" w:rsidR="00B83CD2" w:rsidRDefault="00B83CD2" w:rsidP="00B83CD2">
      <w:pPr>
        <w:pStyle w:val="CALENDARHISTORY"/>
      </w:pPr>
      <w:r>
        <w:t>(Reported by Committee on Labor, Commerce and Industry--February 18, 2025)</w:t>
      </w:r>
    </w:p>
    <w:p w14:paraId="1CC0EF09" w14:textId="77777777" w:rsidR="00B83CD2" w:rsidRDefault="00B83CD2" w:rsidP="00B83CD2">
      <w:pPr>
        <w:pStyle w:val="CALENDARHISTORY"/>
      </w:pPr>
      <w:r>
        <w:t>(Favorable with amendments)</w:t>
      </w:r>
    </w:p>
    <w:p w14:paraId="309EE8BD" w14:textId="77777777" w:rsidR="00B83CD2" w:rsidRDefault="00B83CD2" w:rsidP="00B83CD2">
      <w:pPr>
        <w:pStyle w:val="CALENDARHISTORY"/>
      </w:pPr>
      <w:r>
        <w:t>(Committee Amendment Adopted--February 20, 2025)</w:t>
      </w:r>
    </w:p>
    <w:p w14:paraId="5B53648A" w14:textId="77777777" w:rsidR="00B83CD2" w:rsidRDefault="00B83CD2" w:rsidP="00B83CD2">
      <w:pPr>
        <w:pStyle w:val="CALENDARHISTORY"/>
      </w:pPr>
      <w:r>
        <w:t>(Read the second time--February 20, 2025)</w:t>
      </w:r>
    </w:p>
    <w:p w14:paraId="2944DFB8" w14:textId="77777777" w:rsidR="00B83CD2" w:rsidRPr="001A5DBB" w:rsidRDefault="00B83CD2" w:rsidP="00B83CD2">
      <w:pPr>
        <w:pStyle w:val="CALENDARHISTORY"/>
      </w:pPr>
      <w:r>
        <w:t>(Ayes 37, Nays 0--February 20, 2025)</w:t>
      </w:r>
    </w:p>
    <w:p w14:paraId="52476AA9" w14:textId="77777777" w:rsidR="00B83CD2" w:rsidRDefault="00B83CD2" w:rsidP="00B83CD2">
      <w:pPr>
        <w:pStyle w:val="BILLTITLE"/>
      </w:pPr>
    </w:p>
    <w:p w14:paraId="64B15B48" w14:textId="77777777" w:rsidR="00B83CD2" w:rsidRDefault="00B83CD2" w:rsidP="00B83CD2">
      <w:pPr>
        <w:pStyle w:val="CALENDARHISTORY"/>
      </w:pPr>
    </w:p>
    <w:p w14:paraId="10DA43E9" w14:textId="77777777" w:rsidR="00985CD3" w:rsidRDefault="00985CD3" w:rsidP="00985CD3"/>
    <w:p w14:paraId="67A1E3B3" w14:textId="77777777" w:rsidR="00985CD3" w:rsidRDefault="00985CD3" w:rsidP="00985CD3"/>
    <w:p w14:paraId="2035BAC2" w14:textId="77777777" w:rsidR="00985CD3" w:rsidRPr="00985CD3" w:rsidRDefault="00985CD3" w:rsidP="00985CD3"/>
    <w:p w14:paraId="5EA915E9" w14:textId="77777777" w:rsidR="00B83CD2" w:rsidRPr="00B73AA9" w:rsidRDefault="00B83CD2" w:rsidP="00B83CD2">
      <w:pPr>
        <w:pStyle w:val="CALENDARHEADING"/>
      </w:pPr>
      <w:r>
        <w:lastRenderedPageBreak/>
        <w:t>STATEWIDE SECOND READING BILLS</w:t>
      </w:r>
    </w:p>
    <w:p w14:paraId="17BA8509" w14:textId="77777777" w:rsidR="00B83CD2" w:rsidRDefault="00B83CD2" w:rsidP="00B83CD2"/>
    <w:p w14:paraId="698E5846" w14:textId="77777777" w:rsidR="00B83CD2" w:rsidRDefault="00B83CD2" w:rsidP="00B83CD2"/>
    <w:p w14:paraId="14DD6381" w14:textId="77777777" w:rsidR="00B83CD2" w:rsidRPr="00595B08" w:rsidRDefault="00B83CD2" w:rsidP="00B83CD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C3EF8D3" w14:textId="77777777" w:rsidR="00B83CD2" w:rsidRDefault="00B83CD2" w:rsidP="00B83CD2">
      <w:pPr>
        <w:pStyle w:val="CALENDARHISTORY"/>
      </w:pPr>
      <w:r>
        <w:t>(Read the first time--January 14, 2025)</w:t>
      </w:r>
    </w:p>
    <w:p w14:paraId="66DC6987" w14:textId="77777777" w:rsidR="00B83CD2" w:rsidRDefault="00B83CD2" w:rsidP="00B83CD2">
      <w:pPr>
        <w:pStyle w:val="CALENDARHISTORY"/>
      </w:pPr>
      <w:r>
        <w:t>(Reported by Committee on Fish, Game and Forestry--January 29, 2025)</w:t>
      </w:r>
    </w:p>
    <w:p w14:paraId="30C946B2" w14:textId="77777777" w:rsidR="00B83CD2" w:rsidRDefault="00B83CD2" w:rsidP="00B83CD2">
      <w:pPr>
        <w:pStyle w:val="CALENDARHISTORY"/>
      </w:pPr>
      <w:r>
        <w:t>(Favorable)</w:t>
      </w:r>
    </w:p>
    <w:p w14:paraId="34A9EEA9" w14:textId="77777777" w:rsidR="00B83CD2" w:rsidRDefault="00B83CD2" w:rsidP="00B83CD2">
      <w:pPr>
        <w:ind w:left="864"/>
      </w:pPr>
      <w:r>
        <w:t>(Amendment proposed--February 11, 2025)</w:t>
      </w:r>
    </w:p>
    <w:p w14:paraId="7635949F" w14:textId="77777777" w:rsidR="00B83CD2" w:rsidRDefault="00B83CD2" w:rsidP="00B83CD2">
      <w:pPr>
        <w:pStyle w:val="CALENDARHISTORY"/>
      </w:pPr>
      <w:r>
        <w:t>(Document No. SEDU-</w:t>
      </w:r>
      <w:proofErr w:type="spellStart"/>
      <w:r>
        <w:t>26.DB0002S</w:t>
      </w:r>
      <w:proofErr w:type="spellEnd"/>
      <w:r>
        <w:t>)</w:t>
      </w:r>
    </w:p>
    <w:p w14:paraId="00937FB1" w14:textId="77777777" w:rsidR="00B83CD2" w:rsidRPr="00AB1D33" w:rsidRDefault="00B83CD2" w:rsidP="00B83CD2">
      <w:pPr>
        <w:pStyle w:val="CALENDARHISTORY"/>
      </w:pPr>
      <w:r>
        <w:rPr>
          <w:u w:val="single"/>
        </w:rPr>
        <w:t>(Contested by Senator Hembree)</w:t>
      </w:r>
    </w:p>
    <w:p w14:paraId="35965A61" w14:textId="77777777" w:rsidR="00B83CD2" w:rsidRDefault="00B83CD2" w:rsidP="00B83CD2"/>
    <w:p w14:paraId="6416141A" w14:textId="38836552" w:rsidR="00B83CD2" w:rsidRPr="00241E62" w:rsidRDefault="00B83CD2" w:rsidP="00B83CD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985CD3">
        <w:br/>
      </w:r>
      <w:r w:rsidR="00985CD3">
        <w:br/>
      </w:r>
      <w:r w:rsidR="00985CD3">
        <w:br/>
      </w:r>
      <w:r w:rsidR="00985CD3">
        <w:br/>
      </w:r>
      <w:r w:rsidRPr="00241E62">
        <w:lastRenderedPageBreak/>
        <w:t>REQUIRE THE GOVERNOR PERFORM THE FORMER DUTIES OF THE COMPTROLLER GENERAL.</w:t>
      </w:r>
    </w:p>
    <w:p w14:paraId="3E0E1F15" w14:textId="77777777" w:rsidR="00B83CD2" w:rsidRDefault="00B83CD2" w:rsidP="00B83CD2">
      <w:pPr>
        <w:pStyle w:val="CALENDARHISTORY"/>
      </w:pPr>
      <w:r>
        <w:t>(Read the first time--January 14, 2025)</w:t>
      </w:r>
    </w:p>
    <w:p w14:paraId="3ECB4936" w14:textId="77777777" w:rsidR="00B83CD2" w:rsidRDefault="00B83CD2" w:rsidP="00B83CD2">
      <w:pPr>
        <w:pStyle w:val="CALENDARHISTORY"/>
      </w:pPr>
      <w:r>
        <w:t>(Reported by Committee on Judiciary--February 05, 2025)</w:t>
      </w:r>
    </w:p>
    <w:p w14:paraId="17C47BA1" w14:textId="77777777" w:rsidR="00B83CD2" w:rsidRDefault="00B83CD2" w:rsidP="00B83CD2">
      <w:pPr>
        <w:pStyle w:val="CALENDARHISTORY"/>
      </w:pPr>
      <w:r>
        <w:t>(Favorable)</w:t>
      </w:r>
    </w:p>
    <w:p w14:paraId="67C78F40" w14:textId="77777777" w:rsidR="00B83CD2" w:rsidRPr="00DD6BF6" w:rsidRDefault="00B83CD2" w:rsidP="00B83CD2">
      <w:pPr>
        <w:pStyle w:val="CALENDARHISTORY"/>
      </w:pPr>
      <w:r>
        <w:rPr>
          <w:u w:val="single"/>
        </w:rPr>
        <w:t>(Contested by Senator Grooms)</w:t>
      </w:r>
    </w:p>
    <w:p w14:paraId="6DCF7A31" w14:textId="77777777" w:rsidR="00B83CD2" w:rsidRDefault="00B83CD2" w:rsidP="00B83CD2"/>
    <w:p w14:paraId="4B8F91E0" w14:textId="77777777" w:rsidR="00B83CD2" w:rsidRPr="0036282D" w:rsidRDefault="00B83CD2" w:rsidP="00B83CD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DDC23C0" w14:textId="77777777" w:rsidR="00B83CD2" w:rsidRDefault="00B83CD2" w:rsidP="00B83CD2">
      <w:pPr>
        <w:pStyle w:val="CALENDARHISTORY"/>
      </w:pPr>
      <w:r>
        <w:t>(Read the first time--January 14, 2025)</w:t>
      </w:r>
    </w:p>
    <w:p w14:paraId="615473BC" w14:textId="77777777" w:rsidR="00B83CD2" w:rsidRDefault="00B83CD2" w:rsidP="00B83CD2">
      <w:pPr>
        <w:pStyle w:val="CALENDARHISTORY"/>
      </w:pPr>
      <w:r>
        <w:t>(Reported by Committee on Judiciary--February 05, 2025)</w:t>
      </w:r>
    </w:p>
    <w:p w14:paraId="7FE8DE37" w14:textId="77777777" w:rsidR="00B83CD2" w:rsidRDefault="00B83CD2" w:rsidP="00B83CD2">
      <w:pPr>
        <w:pStyle w:val="CALENDARHISTORY"/>
      </w:pPr>
      <w:r>
        <w:t>(Favorable)</w:t>
      </w:r>
    </w:p>
    <w:p w14:paraId="23A1EBE7" w14:textId="77777777" w:rsidR="00B83CD2" w:rsidRDefault="00B83CD2" w:rsidP="00B83CD2">
      <w:pPr>
        <w:tabs>
          <w:tab w:val="left" w:pos="432"/>
          <w:tab w:val="left" w:pos="864"/>
        </w:tabs>
      </w:pPr>
    </w:p>
    <w:p w14:paraId="15E3C394" w14:textId="77777777" w:rsidR="00B83CD2" w:rsidRPr="00677025" w:rsidRDefault="00B83CD2" w:rsidP="00B83CD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5DD2C341" w14:textId="77777777" w:rsidR="00B83CD2" w:rsidRDefault="00B83CD2" w:rsidP="00B83CD2">
      <w:pPr>
        <w:pStyle w:val="CALENDARHISTORY"/>
      </w:pPr>
      <w:r>
        <w:t>(Read the first time--January 14, 2025)</w:t>
      </w:r>
    </w:p>
    <w:p w14:paraId="7999812E" w14:textId="77777777" w:rsidR="00B83CD2" w:rsidRDefault="00B83CD2" w:rsidP="00B83CD2">
      <w:pPr>
        <w:pStyle w:val="CALENDARHISTORY"/>
      </w:pPr>
      <w:r>
        <w:t>(Reported by Committee on Judiciary--February 05, 2025)</w:t>
      </w:r>
    </w:p>
    <w:p w14:paraId="10FDC97C" w14:textId="77777777" w:rsidR="00B83CD2" w:rsidRDefault="00B83CD2" w:rsidP="00B83CD2">
      <w:pPr>
        <w:pStyle w:val="CALENDARHISTORY"/>
      </w:pPr>
      <w:r>
        <w:t>(Favorable)</w:t>
      </w:r>
    </w:p>
    <w:p w14:paraId="7327529D" w14:textId="77777777" w:rsidR="00B83CD2" w:rsidRPr="0085123D" w:rsidRDefault="00B83CD2" w:rsidP="00B83CD2"/>
    <w:p w14:paraId="4699568F" w14:textId="77777777" w:rsidR="00B83CD2" w:rsidRPr="006132B7" w:rsidRDefault="00B83CD2" w:rsidP="00985CD3">
      <w:pPr>
        <w:pStyle w:val="BILLTITLE"/>
        <w:keepNext/>
        <w:keepLines/>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039A79CE" w14:textId="77777777" w:rsidR="00B83CD2" w:rsidRDefault="00B83CD2" w:rsidP="00985CD3">
      <w:pPr>
        <w:pStyle w:val="CALENDARHISTORY"/>
        <w:keepNext/>
        <w:keepLines/>
      </w:pPr>
      <w:r>
        <w:t>(Read the first time--January 14, 2025)</w:t>
      </w:r>
    </w:p>
    <w:p w14:paraId="583F7CBF" w14:textId="77777777" w:rsidR="00B83CD2" w:rsidRDefault="00B83CD2" w:rsidP="00985CD3">
      <w:pPr>
        <w:pStyle w:val="CALENDARHISTORY"/>
        <w:keepNext/>
        <w:keepLines/>
      </w:pPr>
      <w:r>
        <w:t>(Reported by Committee on Education--February 12, 2025)</w:t>
      </w:r>
    </w:p>
    <w:p w14:paraId="16A18BF9" w14:textId="77777777" w:rsidR="00B83CD2" w:rsidRDefault="00B83CD2" w:rsidP="00985CD3">
      <w:pPr>
        <w:pStyle w:val="CALENDARHISTORY"/>
        <w:keepNext/>
        <w:keepLines/>
      </w:pPr>
      <w:r>
        <w:t>(Favorable with amendments)</w:t>
      </w:r>
    </w:p>
    <w:p w14:paraId="4E83881A" w14:textId="77777777" w:rsidR="00B83CD2" w:rsidRPr="00512F5F" w:rsidRDefault="00B83CD2" w:rsidP="00985CD3">
      <w:pPr>
        <w:pStyle w:val="CALENDARHISTORY"/>
        <w:keepNext/>
        <w:keepLines/>
      </w:pPr>
      <w:r>
        <w:rPr>
          <w:u w:val="single"/>
        </w:rPr>
        <w:t>(Contested by Senator Adams)</w:t>
      </w:r>
    </w:p>
    <w:p w14:paraId="27093393" w14:textId="77777777" w:rsidR="00B83CD2" w:rsidRDefault="00B83CD2" w:rsidP="00B83CD2">
      <w:pPr>
        <w:tabs>
          <w:tab w:val="left" w:pos="432"/>
          <w:tab w:val="left" w:pos="864"/>
        </w:tabs>
      </w:pPr>
    </w:p>
    <w:p w14:paraId="270C57FC" w14:textId="77777777" w:rsidR="00B83CD2" w:rsidRDefault="00B83CD2" w:rsidP="00B83CD2">
      <w:pPr>
        <w:tabs>
          <w:tab w:val="left" w:pos="432"/>
          <w:tab w:val="left" w:pos="864"/>
        </w:tabs>
      </w:pPr>
      <w:r>
        <w:t>(Not to be considered before Wednesday, March 5, 2025)</w:t>
      </w:r>
    </w:p>
    <w:p w14:paraId="1F982043" w14:textId="77777777" w:rsidR="00B83CD2" w:rsidRPr="00893AB4" w:rsidRDefault="00B83CD2" w:rsidP="00B83CD2">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2A1A6948" w14:textId="77777777" w:rsidR="00B83CD2" w:rsidRDefault="00B83CD2" w:rsidP="00B83CD2">
      <w:pPr>
        <w:pStyle w:val="CALENDARHISTORY"/>
      </w:pPr>
      <w:r>
        <w:t>(Without reference--February 13, 2025)</w:t>
      </w:r>
    </w:p>
    <w:p w14:paraId="5245B8CF" w14:textId="77777777" w:rsidR="00B83CD2" w:rsidRDefault="00B83CD2" w:rsidP="00B83CD2"/>
    <w:p w14:paraId="57CFCC3E" w14:textId="77777777" w:rsidR="00B83CD2" w:rsidRPr="0031534D" w:rsidRDefault="00B83CD2" w:rsidP="00B83CD2">
      <w:r>
        <w:t>(Not to be considered before Wednesday, March 5, 2025)</w:t>
      </w:r>
    </w:p>
    <w:p w14:paraId="59DB47B4" w14:textId="77777777" w:rsidR="00B83CD2" w:rsidRPr="00A74C80" w:rsidRDefault="00B83CD2" w:rsidP="00B83CD2">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w:t>
      </w:r>
      <w:r w:rsidRPr="00A74C80">
        <w:lastRenderedPageBreak/>
        <w:t>COUNSELORS AND PSYCHO-EDUCATIONAL SPECIALISTS, DESIGNATED AS REGULATION DOCUMENT NUMBER 5334, PURSUANT TO THE PROVISIONS OF ARTICLE 1, CHAPTER 23, TITLE 1 OF THE SOUTH CAROLINA CODE OF LAWS.</w:t>
      </w:r>
    </w:p>
    <w:p w14:paraId="4C5AB4C8" w14:textId="77777777" w:rsidR="00B83CD2" w:rsidRDefault="00B83CD2" w:rsidP="00B83CD2">
      <w:pPr>
        <w:pStyle w:val="CALENDARHISTORY"/>
      </w:pPr>
      <w:r>
        <w:t>(Without reference--February 13, 2025)</w:t>
      </w:r>
    </w:p>
    <w:p w14:paraId="4ED6482E" w14:textId="77777777" w:rsidR="00B83CD2" w:rsidRPr="000D270E" w:rsidRDefault="00B83CD2" w:rsidP="00B83CD2"/>
    <w:p w14:paraId="0D9BD94B" w14:textId="77777777" w:rsidR="00B83CD2" w:rsidRDefault="00B83CD2" w:rsidP="00B83CD2">
      <w:pPr>
        <w:tabs>
          <w:tab w:val="left" w:pos="432"/>
          <w:tab w:val="left" w:pos="864"/>
        </w:tabs>
      </w:pPr>
      <w:r>
        <w:t>(Not to be considered before Wednesday, March 5, 2025)</w:t>
      </w:r>
    </w:p>
    <w:p w14:paraId="2EEBB7C9" w14:textId="77777777" w:rsidR="00B83CD2" w:rsidRPr="00806D21" w:rsidRDefault="00B83CD2" w:rsidP="00B83CD2">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23F673EF" w14:textId="77777777" w:rsidR="00B83CD2" w:rsidRDefault="00B83CD2" w:rsidP="00B83CD2">
      <w:pPr>
        <w:pStyle w:val="CALENDARHISTORY"/>
      </w:pPr>
      <w:r>
        <w:t>(Without reference--February 13, 2025)</w:t>
      </w:r>
    </w:p>
    <w:p w14:paraId="40CA7077" w14:textId="77777777" w:rsidR="00B83CD2" w:rsidRDefault="00B83CD2" w:rsidP="00B83CD2">
      <w:pPr>
        <w:tabs>
          <w:tab w:val="left" w:pos="432"/>
          <w:tab w:val="left" w:pos="864"/>
        </w:tabs>
      </w:pPr>
    </w:p>
    <w:p w14:paraId="31495A80" w14:textId="77777777" w:rsidR="00B83CD2" w:rsidRDefault="00B83CD2" w:rsidP="00B83CD2">
      <w:pPr>
        <w:tabs>
          <w:tab w:val="left" w:pos="432"/>
          <w:tab w:val="left" w:pos="864"/>
        </w:tabs>
      </w:pPr>
      <w:r>
        <w:t>(Not to be considered before Wednesday, March 5, 2025)</w:t>
      </w:r>
    </w:p>
    <w:p w14:paraId="6621AF19" w14:textId="77777777" w:rsidR="00B83CD2" w:rsidRPr="00521422" w:rsidRDefault="00B83CD2" w:rsidP="00B83CD2">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354740AD" w14:textId="77777777" w:rsidR="00B83CD2" w:rsidRDefault="00B83CD2" w:rsidP="00B83CD2">
      <w:pPr>
        <w:pStyle w:val="CALENDARHISTORY"/>
      </w:pPr>
      <w:r>
        <w:t>(Without reference--February 13, 2025)</w:t>
      </w:r>
    </w:p>
    <w:p w14:paraId="09890A96" w14:textId="77777777" w:rsidR="00B83CD2" w:rsidRDefault="00B83CD2" w:rsidP="00B83CD2">
      <w:pPr>
        <w:tabs>
          <w:tab w:val="left" w:pos="432"/>
          <w:tab w:val="left" w:pos="864"/>
        </w:tabs>
      </w:pPr>
    </w:p>
    <w:p w14:paraId="6967D8E2" w14:textId="77777777" w:rsidR="00B83CD2" w:rsidRDefault="00B83CD2" w:rsidP="00B83CD2">
      <w:pPr>
        <w:tabs>
          <w:tab w:val="left" w:pos="432"/>
          <w:tab w:val="left" w:pos="864"/>
        </w:tabs>
      </w:pPr>
      <w:r>
        <w:t>(Not to be considered before Wednesday, March 5, 2025)</w:t>
      </w:r>
    </w:p>
    <w:p w14:paraId="4FF83F60" w14:textId="77777777" w:rsidR="00B83CD2" w:rsidRPr="003D4129" w:rsidRDefault="00B83CD2" w:rsidP="00B83CD2">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 xml:space="preserve">--Labor, Commerce and Industry Committee:  A JOINT RESOLUTION TO APPROVE REGULATIONS OF THE DEPARTMENT OF LABOR, LICENSING AND REGULATION - STATE BOARD OF COSMETOLOGY, RELATING TO LICENSURE FOR OUT-OF-STATE </w:t>
      </w:r>
      <w:r w:rsidRPr="003D4129">
        <w:lastRenderedPageBreak/>
        <w:t>APPLICANTS, DESIGNATED AS REGULATION DOCUMENT NUMBER 5307, PURSUANT TO THE PROVISIONS OF ARTICLE 1, CHAPTER 23, TITLE 1 OF THE SOUTH CAROLINA CODE OF LAWS.</w:t>
      </w:r>
    </w:p>
    <w:p w14:paraId="01A42796" w14:textId="77777777" w:rsidR="00B83CD2" w:rsidRDefault="00B83CD2" w:rsidP="00B83CD2">
      <w:pPr>
        <w:pStyle w:val="CALENDARHISTORY"/>
      </w:pPr>
      <w:r>
        <w:t>(Without reference--February 13, 2025)</w:t>
      </w:r>
    </w:p>
    <w:p w14:paraId="118F5394" w14:textId="77777777" w:rsidR="00B83CD2" w:rsidRDefault="00B83CD2" w:rsidP="00B83CD2">
      <w:pPr>
        <w:tabs>
          <w:tab w:val="left" w:pos="432"/>
          <w:tab w:val="left" w:pos="864"/>
        </w:tabs>
      </w:pPr>
    </w:p>
    <w:p w14:paraId="4285FD14" w14:textId="77777777" w:rsidR="00B83CD2" w:rsidRDefault="00B83CD2" w:rsidP="00B83CD2">
      <w:pPr>
        <w:tabs>
          <w:tab w:val="left" w:pos="432"/>
          <w:tab w:val="left" w:pos="864"/>
        </w:tabs>
      </w:pPr>
      <w:r>
        <w:t>(Not to be considered before Wednesday, March 5, 2025)</w:t>
      </w:r>
    </w:p>
    <w:p w14:paraId="294AC2F8" w14:textId="77777777" w:rsidR="00B83CD2" w:rsidRPr="00157904" w:rsidRDefault="00B83CD2" w:rsidP="00B83CD2">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34266608" w14:textId="77777777" w:rsidR="00B83CD2" w:rsidRDefault="00B83CD2" w:rsidP="00B83CD2">
      <w:pPr>
        <w:pStyle w:val="CALENDARHISTORY"/>
      </w:pPr>
      <w:r>
        <w:t>(Without reference--February 13, 2025)</w:t>
      </w:r>
    </w:p>
    <w:p w14:paraId="402514C0" w14:textId="77777777" w:rsidR="00B83CD2" w:rsidRDefault="00B83CD2" w:rsidP="00B83CD2">
      <w:pPr>
        <w:tabs>
          <w:tab w:val="left" w:pos="432"/>
          <w:tab w:val="left" w:pos="864"/>
        </w:tabs>
      </w:pPr>
    </w:p>
    <w:p w14:paraId="6999ED67" w14:textId="77777777" w:rsidR="00B83CD2" w:rsidRDefault="00B83CD2" w:rsidP="00B83CD2">
      <w:pPr>
        <w:tabs>
          <w:tab w:val="left" w:pos="432"/>
          <w:tab w:val="left" w:pos="864"/>
        </w:tabs>
      </w:pPr>
      <w:r>
        <w:t>(Not to be considered before Wednesday, March 5, 2025)</w:t>
      </w:r>
    </w:p>
    <w:p w14:paraId="51357896" w14:textId="77777777" w:rsidR="00B83CD2" w:rsidRPr="00DD7011" w:rsidRDefault="00B83CD2" w:rsidP="00B83CD2">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0B5FE91D" w14:textId="77777777" w:rsidR="00B83CD2" w:rsidRDefault="00B83CD2" w:rsidP="00B83CD2">
      <w:pPr>
        <w:pStyle w:val="CALENDARHISTORY"/>
      </w:pPr>
      <w:r>
        <w:t>(Without reference--February 13, 2025)</w:t>
      </w:r>
    </w:p>
    <w:p w14:paraId="797EB01C" w14:textId="77777777" w:rsidR="00B83CD2" w:rsidRDefault="00B83CD2" w:rsidP="00B83CD2">
      <w:pPr>
        <w:tabs>
          <w:tab w:val="left" w:pos="432"/>
          <w:tab w:val="left" w:pos="864"/>
        </w:tabs>
      </w:pPr>
    </w:p>
    <w:p w14:paraId="0C371351" w14:textId="77777777" w:rsidR="00B83CD2" w:rsidRPr="007D2DEF" w:rsidRDefault="00B83CD2" w:rsidP="00B83CD2">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w:t>
      </w:r>
      <w:r w:rsidRPr="007D2DEF">
        <w:lastRenderedPageBreak/>
        <w:t>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37ECC8B1" w14:textId="77777777" w:rsidR="00B83CD2" w:rsidRDefault="00B83CD2" w:rsidP="00B83CD2">
      <w:pPr>
        <w:pStyle w:val="CALENDARHISTORY"/>
      </w:pPr>
      <w:r>
        <w:t>(Read the first time--January 14, 2025)</w:t>
      </w:r>
    </w:p>
    <w:p w14:paraId="11DC05F8" w14:textId="77777777" w:rsidR="00B83CD2" w:rsidRDefault="00B83CD2" w:rsidP="00B83CD2">
      <w:pPr>
        <w:pStyle w:val="CALENDARHISTORY"/>
      </w:pPr>
      <w:r>
        <w:t>(Reported by Committee on Labor, Commerce and Industry--February 18, 2025)</w:t>
      </w:r>
    </w:p>
    <w:p w14:paraId="40DDC280" w14:textId="77777777" w:rsidR="00B83CD2" w:rsidRDefault="00B83CD2" w:rsidP="00B83CD2">
      <w:pPr>
        <w:pStyle w:val="CALENDARHISTORY"/>
      </w:pPr>
      <w:r>
        <w:t>(Favorable with amendments)</w:t>
      </w:r>
    </w:p>
    <w:p w14:paraId="167B8650" w14:textId="77777777" w:rsidR="00B83CD2" w:rsidRDefault="00B83CD2" w:rsidP="00B83CD2">
      <w:pPr>
        <w:tabs>
          <w:tab w:val="left" w:pos="432"/>
          <w:tab w:val="left" w:pos="864"/>
        </w:tabs>
      </w:pPr>
    </w:p>
    <w:p w14:paraId="1BDC6E6D" w14:textId="77777777" w:rsidR="00B83CD2" w:rsidRPr="00C34FCE" w:rsidRDefault="00B83CD2" w:rsidP="00B83CD2">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2850A63" w14:textId="77777777" w:rsidR="00B83CD2" w:rsidRDefault="00B83CD2" w:rsidP="00B83CD2">
      <w:pPr>
        <w:pStyle w:val="CALENDARHISTORY"/>
        <w:keepNext/>
        <w:keepLines/>
      </w:pPr>
      <w:r>
        <w:t>(Read the first time--January 14, 2025)</w:t>
      </w:r>
    </w:p>
    <w:p w14:paraId="74EC5A0B" w14:textId="77777777" w:rsidR="00B83CD2" w:rsidRDefault="00B83CD2" w:rsidP="00B83CD2">
      <w:pPr>
        <w:pStyle w:val="CALENDARHISTORY"/>
        <w:keepNext/>
        <w:keepLines/>
      </w:pPr>
      <w:r>
        <w:t>(Reported by Committee on Judiciary--February 19, 2025)</w:t>
      </w:r>
    </w:p>
    <w:p w14:paraId="2A474F5C" w14:textId="77777777" w:rsidR="00B83CD2" w:rsidRDefault="00B83CD2" w:rsidP="00B83CD2">
      <w:pPr>
        <w:pStyle w:val="CALENDARHISTORY"/>
        <w:keepNext/>
        <w:keepLines/>
      </w:pPr>
      <w:r>
        <w:t>(Favorable with amendments)</w:t>
      </w:r>
    </w:p>
    <w:p w14:paraId="0CBC3D8A" w14:textId="77777777" w:rsidR="00B83CD2" w:rsidRPr="00292AE7" w:rsidRDefault="00B83CD2" w:rsidP="00B83CD2">
      <w:pPr>
        <w:pStyle w:val="CALENDARHISTORY"/>
        <w:keepNext/>
        <w:keepLines/>
      </w:pPr>
      <w:r>
        <w:rPr>
          <w:u w:val="single"/>
        </w:rPr>
        <w:t>(Contested by Senators Massey and Rankin)</w:t>
      </w:r>
    </w:p>
    <w:p w14:paraId="2C9184B1" w14:textId="77777777" w:rsidR="00B83CD2" w:rsidRDefault="00B83CD2" w:rsidP="00B83CD2">
      <w:pPr>
        <w:tabs>
          <w:tab w:val="left" w:pos="432"/>
          <w:tab w:val="left" w:pos="864"/>
        </w:tabs>
      </w:pPr>
    </w:p>
    <w:p w14:paraId="659C3E8F" w14:textId="77777777" w:rsidR="00B83CD2" w:rsidRPr="007E321C" w:rsidRDefault="00B83CD2" w:rsidP="00B83CD2">
      <w:pPr>
        <w:pStyle w:val="BILLTITLE"/>
        <w:rPr>
          <w:caps/>
          <w:szCs w:val="30"/>
        </w:rPr>
      </w:pPr>
      <w:r w:rsidRPr="007E321C">
        <w:t>S.</w:t>
      </w:r>
      <w:r w:rsidRPr="007E321C">
        <w:tab/>
        <w:t>51</w:t>
      </w:r>
      <w:r w:rsidRPr="007E321C">
        <w:fldChar w:fldCharType="begin"/>
      </w:r>
      <w:r w:rsidRPr="007E321C">
        <w:instrText xml:space="preserve"> XE "S. 51" \b </w:instrText>
      </w:r>
      <w:r w:rsidRPr="007E321C">
        <w:fldChar w:fldCharType="end"/>
      </w:r>
      <w:r w:rsidRPr="007E321C">
        <w:t xml:space="preserve">--Senators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7E321C">
        <w:rPr>
          <w:caps/>
          <w:szCs w:val="30"/>
        </w:rPr>
        <w:t>A JOINT RESOLUTION TO ENCOURAGE SANTEE COOPER TO ISSUE A REQUEST FOR PROPOSAL TO SOLICIT PROPOSALS ON UTILIZING ASSETS ASSOCIATED WITH V.C. SUMMER UNITS 2 AND 3, AND FOR CONSIDERATIONS RELATED TO A REQUEST FOR PROPOSAL.</w:t>
      </w:r>
    </w:p>
    <w:p w14:paraId="3618DFFF" w14:textId="77777777" w:rsidR="00B83CD2" w:rsidRDefault="00B83CD2" w:rsidP="00B83CD2">
      <w:pPr>
        <w:pStyle w:val="CALENDARHISTORY"/>
      </w:pPr>
      <w:r>
        <w:t>(Read the first time--January 14, 2025)</w:t>
      </w:r>
    </w:p>
    <w:p w14:paraId="735610A0" w14:textId="77777777" w:rsidR="00B83CD2" w:rsidRDefault="00B83CD2" w:rsidP="00B83CD2">
      <w:pPr>
        <w:pStyle w:val="CALENDARHISTORY"/>
      </w:pPr>
      <w:r>
        <w:t>(Reported by Committee on Judiciary--February 19, 2025)</w:t>
      </w:r>
    </w:p>
    <w:p w14:paraId="47C8C5E8" w14:textId="77777777" w:rsidR="00B83CD2" w:rsidRDefault="00B83CD2" w:rsidP="00B83CD2">
      <w:pPr>
        <w:pStyle w:val="CALENDARHISTORY"/>
      </w:pPr>
      <w:r>
        <w:t>(Favorable with amendments)</w:t>
      </w:r>
    </w:p>
    <w:p w14:paraId="7C5D31D0" w14:textId="77777777" w:rsidR="00B83CD2" w:rsidRDefault="00B83CD2" w:rsidP="00B83CD2">
      <w:pPr>
        <w:tabs>
          <w:tab w:val="left" w:pos="432"/>
          <w:tab w:val="left" w:pos="864"/>
        </w:tabs>
      </w:pPr>
    </w:p>
    <w:p w14:paraId="1E4D0548" w14:textId="77777777" w:rsidR="00B83CD2" w:rsidRPr="00CF3CF1" w:rsidRDefault="00B83CD2" w:rsidP="00B83CD2">
      <w:pPr>
        <w:pStyle w:val="BILLTITLE"/>
      </w:pPr>
      <w:r w:rsidRPr="00CF3CF1">
        <w:t>S.</w:t>
      </w:r>
      <w:r w:rsidRPr="00CF3CF1">
        <w:tab/>
        <w:t>125</w:t>
      </w:r>
      <w:r w:rsidRPr="00CF3CF1">
        <w:fldChar w:fldCharType="begin"/>
      </w:r>
      <w:r w:rsidRPr="00CF3CF1">
        <w:instrText xml:space="preserve"> XE "S. 125" \b </w:instrText>
      </w:r>
      <w:r w:rsidRPr="00CF3CF1">
        <w:fldChar w:fldCharType="end"/>
      </w:r>
      <w:r w:rsidRPr="00CF3CF1">
        <w:t>--Senators Johnson and Sutton: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BD0536E" w14:textId="77777777" w:rsidR="00B83CD2" w:rsidRDefault="00B83CD2" w:rsidP="00B83CD2">
      <w:pPr>
        <w:pStyle w:val="CALENDARHISTORY"/>
      </w:pPr>
      <w:r>
        <w:t>(Read the first time--January 14, 2025)</w:t>
      </w:r>
    </w:p>
    <w:p w14:paraId="521D663F" w14:textId="77777777" w:rsidR="00B83CD2" w:rsidRDefault="00B83CD2" w:rsidP="00B83CD2">
      <w:pPr>
        <w:pStyle w:val="CALENDARHISTORY"/>
      </w:pPr>
      <w:r>
        <w:t>(Reported by Committee on Finance--February 19, 2025)</w:t>
      </w:r>
    </w:p>
    <w:p w14:paraId="4CE85D12" w14:textId="77777777" w:rsidR="00B83CD2" w:rsidRDefault="00B83CD2" w:rsidP="00B83CD2">
      <w:pPr>
        <w:pStyle w:val="CALENDARHISTORY"/>
      </w:pPr>
      <w:r>
        <w:t>(Favorable with amendments)</w:t>
      </w:r>
    </w:p>
    <w:p w14:paraId="094761BF" w14:textId="77777777" w:rsidR="00B83CD2" w:rsidRPr="00327F96" w:rsidRDefault="00B83CD2" w:rsidP="00B83CD2"/>
    <w:p w14:paraId="127D8693" w14:textId="77777777" w:rsidR="00B83CD2" w:rsidRPr="002869E4" w:rsidRDefault="00B83CD2" w:rsidP="00B83CD2">
      <w:pPr>
        <w:pStyle w:val="BILLTITLE"/>
      </w:pPr>
      <w:r w:rsidRPr="002869E4">
        <w:t>S.</w:t>
      </w:r>
      <w:r w:rsidRPr="002869E4">
        <w:tab/>
        <w:t>127</w:t>
      </w:r>
      <w:r w:rsidRPr="002869E4">
        <w:fldChar w:fldCharType="begin"/>
      </w:r>
      <w:r w:rsidRPr="002869E4">
        <w:instrText xml:space="preserve"> XE "S. 127" \b </w:instrText>
      </w:r>
      <w:r w:rsidRPr="002869E4">
        <w:fldChar w:fldCharType="end"/>
      </w:r>
      <w:r w:rsidRPr="002869E4">
        <w:t>--Senators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74A072FE" w14:textId="77777777" w:rsidR="00B83CD2" w:rsidRDefault="00B83CD2" w:rsidP="00B83CD2">
      <w:pPr>
        <w:pStyle w:val="CALENDARHISTORY"/>
      </w:pPr>
      <w:r>
        <w:t>(Read the first time--January 14, 2025)</w:t>
      </w:r>
    </w:p>
    <w:p w14:paraId="4A685FF3" w14:textId="77777777" w:rsidR="00B83CD2" w:rsidRDefault="00B83CD2" w:rsidP="00B83CD2">
      <w:pPr>
        <w:pStyle w:val="CALENDARHISTORY"/>
      </w:pPr>
      <w:r>
        <w:t>(Reported by Committee on Finance--February 19, 2025)</w:t>
      </w:r>
    </w:p>
    <w:p w14:paraId="2135D9DA" w14:textId="77777777" w:rsidR="00B83CD2" w:rsidRDefault="00B83CD2" w:rsidP="00B83CD2">
      <w:pPr>
        <w:pStyle w:val="CALENDARHISTORY"/>
      </w:pPr>
      <w:r>
        <w:t>(Favorable)</w:t>
      </w:r>
    </w:p>
    <w:p w14:paraId="29F33B3E" w14:textId="77777777" w:rsidR="00B83CD2" w:rsidRDefault="00B83CD2" w:rsidP="00B83CD2"/>
    <w:p w14:paraId="73347217" w14:textId="77777777" w:rsidR="00B83CD2" w:rsidRPr="00F772D6" w:rsidRDefault="00B83CD2" w:rsidP="00B83CD2">
      <w:pPr>
        <w:pStyle w:val="BILLTITLE"/>
      </w:pPr>
      <w:r w:rsidRPr="00F772D6">
        <w:t>S.</w:t>
      </w:r>
      <w:r w:rsidRPr="00F772D6">
        <w:tab/>
        <w:t>136</w:t>
      </w:r>
      <w:r w:rsidRPr="00F772D6">
        <w:fldChar w:fldCharType="begin"/>
      </w:r>
      <w:r w:rsidRPr="00F772D6">
        <w:instrText xml:space="preserve"> XE "S. 136" \b </w:instrText>
      </w:r>
      <w:r w:rsidRPr="00F772D6">
        <w:fldChar w:fldCharType="end"/>
      </w:r>
      <w:r w:rsidRPr="00F772D6">
        <w:t xml:space="preserve">--Senators Tedder, Leber and Kimbrell: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w:t>
      </w:r>
      <w:r w:rsidRPr="00F772D6">
        <w:lastRenderedPageBreak/>
        <w:t>MAY SERVE AS A BASIS OR SUPPORT FOR CIVIL ACTIONS DUE TO THE ARREST.</w:t>
      </w:r>
    </w:p>
    <w:p w14:paraId="3E09E1E1" w14:textId="77777777" w:rsidR="00B83CD2" w:rsidRDefault="00B83CD2" w:rsidP="00B83CD2">
      <w:pPr>
        <w:pStyle w:val="CALENDARHISTORY"/>
      </w:pPr>
      <w:r>
        <w:t>(Read the first time--January 14, 2025)</w:t>
      </w:r>
    </w:p>
    <w:p w14:paraId="1C2B4297" w14:textId="77777777" w:rsidR="00B83CD2" w:rsidRDefault="00B83CD2" w:rsidP="00B83CD2">
      <w:pPr>
        <w:pStyle w:val="CALENDARHISTORY"/>
      </w:pPr>
      <w:r>
        <w:t>(Reported by Committee on Judiciary--February 19, 2025)</w:t>
      </w:r>
    </w:p>
    <w:p w14:paraId="42A66A21" w14:textId="77777777" w:rsidR="00B83CD2" w:rsidRDefault="00B83CD2" w:rsidP="00B83CD2">
      <w:pPr>
        <w:pStyle w:val="CALENDARHISTORY"/>
      </w:pPr>
      <w:r>
        <w:t>(Favorable)</w:t>
      </w:r>
    </w:p>
    <w:p w14:paraId="05425493" w14:textId="77777777" w:rsidR="00B83CD2" w:rsidRDefault="00B83CD2" w:rsidP="00B83CD2"/>
    <w:p w14:paraId="5CB3440C" w14:textId="77777777" w:rsidR="00B83CD2" w:rsidRPr="00D06BAA" w:rsidRDefault="00B83CD2" w:rsidP="00B83CD2">
      <w:pPr>
        <w:pStyle w:val="BILLTITLE"/>
      </w:pPr>
      <w:r w:rsidRPr="00D06BAA">
        <w:t>S.</w:t>
      </w:r>
      <w:r w:rsidRPr="00D06BAA">
        <w:tab/>
        <w:t>156</w:t>
      </w:r>
      <w:r w:rsidRPr="00D06BAA">
        <w:fldChar w:fldCharType="begin"/>
      </w:r>
      <w:r w:rsidRPr="00D06BAA">
        <w:instrText xml:space="preserve"> XE "S. 156" \b </w:instrText>
      </w:r>
      <w:r w:rsidRPr="00D06BAA">
        <w:fldChar w:fldCharType="end"/>
      </w:r>
      <w:r w:rsidRPr="00D06BAA">
        <w:t>--Senators Alexander, Rankin, Garrett, Stubbs, Adams</w:t>
      </w:r>
      <w:r>
        <w:t xml:space="preserve">, </w:t>
      </w:r>
      <w:r w:rsidRPr="00D06BAA">
        <w:t>Bennett</w:t>
      </w:r>
      <w:r>
        <w:t>, Kimbrell and Young</w:t>
      </w:r>
      <w:r w:rsidRPr="00D06BAA">
        <w:t>: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w:t>
      </w:r>
      <w:r>
        <w:t xml:space="preserve"> </w:t>
      </w:r>
      <w:r w:rsidRPr="00D06BAA">
        <w:t>AND MISDEMEANORS, SO AS TO ADD FENTANYL-INDUCED HOMICIDE.</w:t>
      </w:r>
    </w:p>
    <w:p w14:paraId="6446667C" w14:textId="77777777" w:rsidR="00B83CD2" w:rsidRDefault="00B83CD2" w:rsidP="00B83CD2">
      <w:pPr>
        <w:pStyle w:val="CALENDARHISTORY"/>
      </w:pPr>
      <w:r>
        <w:t>(Read the first time--January 14, 2025)</w:t>
      </w:r>
    </w:p>
    <w:p w14:paraId="7BD692FD" w14:textId="77777777" w:rsidR="00B83CD2" w:rsidRDefault="00B83CD2" w:rsidP="00B83CD2">
      <w:pPr>
        <w:pStyle w:val="CALENDARHISTORY"/>
      </w:pPr>
      <w:r>
        <w:t>(Reported by Committee on Judiciary--February 19, 2025)</w:t>
      </w:r>
    </w:p>
    <w:p w14:paraId="71D1DBFC" w14:textId="77777777" w:rsidR="00B83CD2" w:rsidRDefault="00B83CD2" w:rsidP="00B83CD2">
      <w:pPr>
        <w:pStyle w:val="CALENDARHISTORY"/>
      </w:pPr>
      <w:r>
        <w:t>(Favorable)</w:t>
      </w:r>
    </w:p>
    <w:p w14:paraId="1AF137ED" w14:textId="77777777" w:rsidR="00B83CD2" w:rsidRDefault="00B83CD2" w:rsidP="00B83CD2"/>
    <w:p w14:paraId="32FB4FCC" w14:textId="77777777" w:rsidR="00B83CD2" w:rsidRPr="00C521CC" w:rsidRDefault="00B83CD2" w:rsidP="00B83CD2">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 and Graham: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6E3110A2" w14:textId="77777777" w:rsidR="00B83CD2" w:rsidRDefault="00B83CD2" w:rsidP="00B83CD2">
      <w:pPr>
        <w:pStyle w:val="CALENDARHISTORY"/>
      </w:pPr>
      <w:r>
        <w:t>(Read the first time--January 14, 2025)</w:t>
      </w:r>
    </w:p>
    <w:p w14:paraId="6B581AA6" w14:textId="77777777" w:rsidR="00B83CD2" w:rsidRDefault="00B83CD2" w:rsidP="00B83CD2">
      <w:pPr>
        <w:pStyle w:val="CALENDARHISTORY"/>
      </w:pPr>
      <w:r>
        <w:t>(Reported by Committee on Judiciary--February 19, 2025)</w:t>
      </w:r>
    </w:p>
    <w:p w14:paraId="2E033FA0" w14:textId="77777777" w:rsidR="00B83CD2" w:rsidRDefault="00B83CD2" w:rsidP="00B83CD2">
      <w:pPr>
        <w:pStyle w:val="CALENDARHISTORY"/>
      </w:pPr>
      <w:r>
        <w:t>(Favorable)</w:t>
      </w:r>
    </w:p>
    <w:p w14:paraId="4DACB790" w14:textId="77777777" w:rsidR="00B83CD2" w:rsidRDefault="00B83CD2" w:rsidP="00B83CD2"/>
    <w:p w14:paraId="760AF25D" w14:textId="77777777" w:rsidR="00B83CD2" w:rsidRPr="00301F7B" w:rsidRDefault="00B83CD2" w:rsidP="00B83CD2">
      <w:pPr>
        <w:pStyle w:val="BILLTITLE"/>
      </w:pPr>
      <w:r w:rsidRPr="00301F7B">
        <w:t>S.</w:t>
      </w:r>
      <w:r w:rsidRPr="00301F7B">
        <w:tab/>
        <w:t>159</w:t>
      </w:r>
      <w:r w:rsidRPr="00301F7B">
        <w:fldChar w:fldCharType="begin"/>
      </w:r>
      <w:r w:rsidRPr="00301F7B">
        <w:instrText xml:space="preserve"> XE "S. 159" \b </w:instrText>
      </w:r>
      <w:r w:rsidRPr="00301F7B">
        <w:fldChar w:fldCharType="end"/>
      </w:r>
      <w:r w:rsidRPr="00301F7B">
        <w:t>--Senators Turner, Garrett, Climer, Adams, Graham</w:t>
      </w:r>
      <w:r>
        <w:t xml:space="preserve">, </w:t>
      </w:r>
      <w:r w:rsidRPr="00301F7B">
        <w:t>Alexander</w:t>
      </w:r>
      <w:r>
        <w:t xml:space="preserve"> and Young</w:t>
      </w:r>
      <w:r w:rsidRPr="00301F7B">
        <w:t xml:space="preserve">:  A BILL TO AMEND THE SOUTH CAROLINA CODE OF LAWS BY AMENDING SECTION 16-13-135, RELATING TO THE OFFENSE OF RETAIL THEFT AND ASSOCIATED PENALTIES, SO AS TO </w:t>
      </w:r>
      <w:r w:rsidRPr="00301F7B">
        <w:lastRenderedPageBreak/>
        <w:t>REVISE THE PREVIOUS OFFENSE OF RETAIL THEFT TO CREATE THE OFFENSES OF ORGANIZED RETAIL CRIME AND ORGANIZED RETAIL CRIME OF AN AGGRAVATED NATURE, TO PROVIDE A GRADUATED PENALTY STRUCTURE, AND TO REVISE NECESSARY DEFINITIONS.</w:t>
      </w:r>
    </w:p>
    <w:p w14:paraId="1D00DEEF" w14:textId="77777777" w:rsidR="00B83CD2" w:rsidRDefault="00B83CD2" w:rsidP="00B83CD2">
      <w:pPr>
        <w:pStyle w:val="CALENDARHISTORY"/>
      </w:pPr>
      <w:r>
        <w:t>(Read the first time--January 14, 2025)</w:t>
      </w:r>
    </w:p>
    <w:p w14:paraId="4575481F" w14:textId="77777777" w:rsidR="00B83CD2" w:rsidRDefault="00B83CD2" w:rsidP="00B83CD2">
      <w:pPr>
        <w:pStyle w:val="CALENDARHISTORY"/>
      </w:pPr>
      <w:r>
        <w:t>(Reported by Committee on Judiciary--February 19, 2025)</w:t>
      </w:r>
    </w:p>
    <w:p w14:paraId="3F5CAA2C" w14:textId="77777777" w:rsidR="00B83CD2" w:rsidRDefault="00B83CD2" w:rsidP="00B83CD2">
      <w:pPr>
        <w:pStyle w:val="CALENDARHISTORY"/>
      </w:pPr>
      <w:r>
        <w:t>(Favorable)</w:t>
      </w:r>
    </w:p>
    <w:p w14:paraId="60F93CD0" w14:textId="77777777" w:rsidR="00B83CD2" w:rsidRDefault="00B83CD2" w:rsidP="00B83CD2"/>
    <w:p w14:paraId="549EE7CE" w14:textId="77777777" w:rsidR="00B83CD2" w:rsidRPr="00863094" w:rsidRDefault="00B83CD2" w:rsidP="00B83CD2">
      <w:pPr>
        <w:pStyle w:val="BILLTITLE"/>
        <w:keepNext/>
        <w:keepLines/>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 and Graham: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6F2FA76B" w14:textId="77777777" w:rsidR="00B83CD2" w:rsidRDefault="00B83CD2" w:rsidP="00B83CD2">
      <w:pPr>
        <w:pStyle w:val="CALENDARHISTORY"/>
        <w:keepNext/>
        <w:keepLines/>
      </w:pPr>
      <w:r>
        <w:t>(Read the first time--January 14, 2025)</w:t>
      </w:r>
    </w:p>
    <w:p w14:paraId="1236AF0E" w14:textId="77777777" w:rsidR="00B83CD2" w:rsidRDefault="00B83CD2" w:rsidP="00B83CD2">
      <w:pPr>
        <w:pStyle w:val="CALENDARHISTORY"/>
        <w:keepNext/>
        <w:keepLines/>
      </w:pPr>
      <w:r>
        <w:t>(Reported by Committee on Fish, Game and Forestry--February 19, 2025)</w:t>
      </w:r>
    </w:p>
    <w:p w14:paraId="56E6773D" w14:textId="77777777" w:rsidR="00B83CD2" w:rsidRDefault="00B83CD2" w:rsidP="00B83CD2">
      <w:pPr>
        <w:pStyle w:val="CALENDARHISTORY"/>
        <w:keepNext/>
        <w:keepLines/>
      </w:pPr>
      <w:r>
        <w:t>(Favorable)</w:t>
      </w:r>
    </w:p>
    <w:p w14:paraId="2D8982D2" w14:textId="5606D762" w:rsidR="009B2FBA" w:rsidRPr="009B2FBA" w:rsidRDefault="009B2FBA" w:rsidP="009B2FBA">
      <w:pPr>
        <w:pStyle w:val="CALENDARHISTORY"/>
      </w:pPr>
      <w:r>
        <w:rPr>
          <w:u w:val="single"/>
        </w:rPr>
        <w:t>(Contested by Senator Campsen)</w:t>
      </w:r>
    </w:p>
    <w:p w14:paraId="6279401E" w14:textId="77777777" w:rsidR="00B83CD2" w:rsidRPr="00A13D9E" w:rsidRDefault="00B83CD2" w:rsidP="00B83CD2"/>
    <w:p w14:paraId="609D9A62" w14:textId="77777777" w:rsidR="00B83CD2" w:rsidRPr="00C36FB2" w:rsidRDefault="00B83CD2" w:rsidP="00B83CD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 and Kimbrell: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1938997D" w14:textId="77777777" w:rsidR="00B83CD2" w:rsidRDefault="00B83CD2" w:rsidP="00B83CD2">
      <w:pPr>
        <w:pStyle w:val="CALENDARHISTORY"/>
      </w:pPr>
      <w:r>
        <w:t>(Read the first time--January 14, 2025)</w:t>
      </w:r>
    </w:p>
    <w:p w14:paraId="2B651BDD" w14:textId="77777777" w:rsidR="00B83CD2" w:rsidRDefault="00B83CD2" w:rsidP="00B83CD2">
      <w:pPr>
        <w:pStyle w:val="CALENDARHISTORY"/>
      </w:pPr>
      <w:r>
        <w:t>(Reported by Committee on Judiciary--February 19, 2025)</w:t>
      </w:r>
    </w:p>
    <w:p w14:paraId="60EAC3C0" w14:textId="77777777" w:rsidR="00B83CD2" w:rsidRDefault="00B83CD2" w:rsidP="00B83CD2">
      <w:pPr>
        <w:pStyle w:val="CALENDARHISTORY"/>
      </w:pPr>
      <w:r>
        <w:t>(Favorable with amendments)</w:t>
      </w:r>
    </w:p>
    <w:p w14:paraId="29648E1E" w14:textId="77777777" w:rsidR="00B83CD2" w:rsidRDefault="00B83CD2" w:rsidP="00B83CD2"/>
    <w:p w14:paraId="11ACE7EC" w14:textId="77777777" w:rsidR="00B83CD2" w:rsidRPr="00427547" w:rsidRDefault="00B83CD2" w:rsidP="00B83CD2">
      <w:pPr>
        <w:pStyle w:val="BILLTITLE"/>
      </w:pPr>
      <w:r w:rsidRPr="00427547">
        <w:t>S.</w:t>
      </w:r>
      <w:r w:rsidRPr="00427547">
        <w:tab/>
        <w:t>219</w:t>
      </w:r>
      <w:r w:rsidRPr="00427547">
        <w:fldChar w:fldCharType="begin"/>
      </w:r>
      <w:r w:rsidRPr="00427547">
        <w:instrText xml:space="preserve"> XE "S. 219" \b </w:instrText>
      </w:r>
      <w:r w:rsidRPr="00427547">
        <w:fldChar w:fldCharType="end"/>
      </w:r>
      <w:r w:rsidRPr="00427547">
        <w:t xml:space="preserve">--Senator Goldfinch:  A BILL TO AMEND THE SOUTH CAROLINA CODE OF LAWS BY AMENDING SECTION 50‑5‑2730, RELATING TO THE APPLICABILITY OF FEDERAL FISHING REGULATIONS IN STATE WATERS, SO AS TO PROVIDE FOR THE SEASON, CATCH LIMITS, </w:t>
      </w:r>
      <w:r w:rsidRPr="00427547">
        <w:lastRenderedPageBreak/>
        <w:t>AND MINIMUM SIZES FOR CERTAIN SPECIES UNDER THE SNAPPER‑GROUPER FISHERY MANAGEMENT PLAN.</w:t>
      </w:r>
    </w:p>
    <w:p w14:paraId="314A061A" w14:textId="77777777" w:rsidR="00B83CD2" w:rsidRDefault="00B83CD2" w:rsidP="00B83CD2">
      <w:pPr>
        <w:pStyle w:val="CALENDARHISTORY"/>
      </w:pPr>
      <w:r>
        <w:t>(Read the first time--January 15, 2025)</w:t>
      </w:r>
    </w:p>
    <w:p w14:paraId="7FD8E437" w14:textId="77777777" w:rsidR="00B83CD2" w:rsidRDefault="00B83CD2" w:rsidP="00B83CD2">
      <w:pPr>
        <w:pStyle w:val="CALENDARHISTORY"/>
      </w:pPr>
      <w:r>
        <w:t>(Reported by Committee on Fish, Game and Forestry--February 19, 2025)</w:t>
      </w:r>
    </w:p>
    <w:p w14:paraId="3EB80AD7" w14:textId="77777777" w:rsidR="00B83CD2" w:rsidRDefault="00B83CD2" w:rsidP="00B83CD2">
      <w:pPr>
        <w:pStyle w:val="CALENDARHISTORY"/>
      </w:pPr>
      <w:r>
        <w:t>(Favorable with amendments)</w:t>
      </w:r>
    </w:p>
    <w:p w14:paraId="3584B37F" w14:textId="77777777" w:rsidR="00B83CD2" w:rsidRDefault="00B83CD2" w:rsidP="00B83CD2"/>
    <w:p w14:paraId="3EE6DD5D" w14:textId="77777777" w:rsidR="00B83CD2" w:rsidRPr="00750155" w:rsidRDefault="00B83CD2" w:rsidP="00B83CD2">
      <w:pPr>
        <w:pStyle w:val="BILLTITLE"/>
        <w:keepNext/>
        <w:keepLines/>
      </w:pPr>
      <w:r w:rsidRPr="00750155">
        <w:t>S.</w:t>
      </w:r>
      <w:r w:rsidRPr="00750155">
        <w:tab/>
        <w:t>264</w:t>
      </w:r>
      <w:r w:rsidRPr="00750155">
        <w:fldChar w:fldCharType="begin"/>
      </w:r>
      <w:r w:rsidRPr="00750155">
        <w:instrText xml:space="preserve"> XE "S. 264" \b </w:instrText>
      </w:r>
      <w:r w:rsidRPr="00750155">
        <w:fldChar w:fldCharType="end"/>
      </w:r>
      <w:r w:rsidRPr="00750155">
        <w:t>--Senators Peeler, Climer, Ott, Johnson, Kimbrell, Williams, Turner, Rice, Corbin and Bennett:  A BILL TO AMEND THE SOUTH CAROLINA CODE OF LAWS BY ADDING SECTION 12‑37‑160 SO AS TO PROVIDE THAT CERTAIN PROPERTY MAY NOT BE ANNEXED BY A MUNICIPALITY WITHOUT EXPRESS WRITTEN AGREEMENT OF THE OWNER.</w:t>
      </w:r>
    </w:p>
    <w:p w14:paraId="39C7048A" w14:textId="77777777" w:rsidR="00B83CD2" w:rsidRDefault="00B83CD2" w:rsidP="00B83CD2">
      <w:pPr>
        <w:pStyle w:val="CALENDARHISTORY"/>
        <w:keepNext/>
        <w:keepLines/>
      </w:pPr>
      <w:r>
        <w:t>(Read the first time--January 28, 2025)</w:t>
      </w:r>
    </w:p>
    <w:p w14:paraId="2305EE1D" w14:textId="77777777" w:rsidR="00B83CD2" w:rsidRDefault="00B83CD2" w:rsidP="00B83CD2">
      <w:pPr>
        <w:pStyle w:val="CALENDARHISTORY"/>
        <w:keepNext/>
        <w:keepLines/>
      </w:pPr>
      <w:r>
        <w:t>(Reported by Committee on Finance--February 19, 2025)</w:t>
      </w:r>
    </w:p>
    <w:p w14:paraId="358C890E" w14:textId="77777777" w:rsidR="00B83CD2" w:rsidRDefault="00B83CD2" w:rsidP="00B83CD2">
      <w:pPr>
        <w:pStyle w:val="CALENDARHISTORY"/>
        <w:keepNext/>
        <w:keepLines/>
      </w:pPr>
      <w:r>
        <w:t>(Favorable)</w:t>
      </w:r>
    </w:p>
    <w:p w14:paraId="6B72B29A" w14:textId="77777777" w:rsidR="00B83CD2" w:rsidRDefault="00B83CD2" w:rsidP="00B83CD2"/>
    <w:p w14:paraId="2A3AB9F4" w14:textId="77777777" w:rsidR="00B83CD2" w:rsidRPr="004B424C" w:rsidRDefault="00B83CD2" w:rsidP="00B83CD2">
      <w:pPr>
        <w:pStyle w:val="BILLTITLE"/>
      </w:pPr>
      <w:r w:rsidRPr="004B424C">
        <w:t>S.</w:t>
      </w:r>
      <w:r w:rsidRPr="004B424C">
        <w:tab/>
        <w:t>291</w:t>
      </w:r>
      <w:r w:rsidRPr="004B424C">
        <w:fldChar w:fldCharType="begin"/>
      </w:r>
      <w:r w:rsidRPr="004B424C">
        <w:instrText xml:space="preserve"> XE "S. 291" \b </w:instrText>
      </w:r>
      <w:r w:rsidRPr="004B424C">
        <w:fldChar w:fldCharType="end"/>
      </w:r>
      <w:r w:rsidRPr="004B424C">
        <w:t>--Senators Peeler, Alexander and Bennett:  A JOINT RESOLUTION TO PROVIDE FOR THE CONTINUING AUTHORITY TO PAY THE EXPENSES OF STATE GOVERNMENT IF THE 2025-2026 FISCAL YEAR BEGINS WITHOUT A GENERAL APPROPRIATIONS ACT FOR FISCAL YEAR 2025-2026 HAVING BEEN ENACTED, AND TO PROVIDE EXCEPTIONS.</w:t>
      </w:r>
    </w:p>
    <w:p w14:paraId="29FC90CC" w14:textId="77777777" w:rsidR="00B83CD2" w:rsidRDefault="00B83CD2" w:rsidP="00B83CD2">
      <w:pPr>
        <w:pStyle w:val="CALENDARHISTORY"/>
      </w:pPr>
      <w:r>
        <w:t>(Read the first time--January 29, 2025)</w:t>
      </w:r>
    </w:p>
    <w:p w14:paraId="594B9CB4" w14:textId="77777777" w:rsidR="00B83CD2" w:rsidRDefault="00B83CD2" w:rsidP="00B83CD2">
      <w:pPr>
        <w:pStyle w:val="CALENDARHISTORY"/>
      </w:pPr>
      <w:r>
        <w:t>(Reported by Committee on Finance--February 19, 2025)</w:t>
      </w:r>
    </w:p>
    <w:p w14:paraId="44C780E1" w14:textId="77777777" w:rsidR="00B83CD2" w:rsidRDefault="00B83CD2" w:rsidP="00B83CD2">
      <w:pPr>
        <w:pStyle w:val="CALENDARHISTORY"/>
      </w:pPr>
      <w:r>
        <w:t>(Favorable)</w:t>
      </w:r>
    </w:p>
    <w:p w14:paraId="34A80943" w14:textId="77777777" w:rsidR="00B83CD2" w:rsidRDefault="00B83CD2" w:rsidP="00B83CD2"/>
    <w:p w14:paraId="2D781ACB" w14:textId="77777777" w:rsidR="00B83CD2" w:rsidRPr="00CA5BBA" w:rsidRDefault="00B83CD2" w:rsidP="00B83CD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 xml:space="preserve">--Senators Goldfinch, Alexander, Johnson, Fernandez, Gambrell, Stubbs, Grooms, Climer, Leber, Cash, Kimbrell, Davis, Young, Peeler, Corbin, Turner, Rice and Verdin: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br/>
      </w:r>
      <w:r>
        <w:rPr>
          <w:caps/>
          <w:szCs w:val="30"/>
        </w:rPr>
        <w:br/>
      </w:r>
      <w:r>
        <w:rPr>
          <w:caps/>
          <w:szCs w:val="30"/>
        </w:rPr>
        <w:br/>
      </w:r>
      <w:r>
        <w:rPr>
          <w:caps/>
          <w:szCs w:val="30"/>
        </w:rPr>
        <w:lastRenderedPageBreak/>
        <w:br/>
      </w:r>
      <w:r w:rsidRPr="00CA5BBA">
        <w:rPr>
          <w:caps/>
          <w:szCs w:val="30"/>
        </w:rPr>
        <w:t>TO PROVIDE FOR THE REPORT ON THE COMMISSION'S OTHER DUTIES AND OBLIGATIONS; AND TO SUNSET THE COMMISSION.</w:t>
      </w:r>
    </w:p>
    <w:p w14:paraId="73A8B436" w14:textId="77777777" w:rsidR="00B83CD2" w:rsidRDefault="00B83CD2" w:rsidP="00B83CD2">
      <w:pPr>
        <w:pStyle w:val="CALENDARHISTORY"/>
      </w:pPr>
      <w:r>
        <w:t>(Read the first time--February 5, 2025)</w:t>
      </w:r>
    </w:p>
    <w:p w14:paraId="2A166CFC" w14:textId="77777777" w:rsidR="00B83CD2" w:rsidRDefault="00B83CD2" w:rsidP="00B83CD2">
      <w:pPr>
        <w:pStyle w:val="CALENDARHISTORY"/>
      </w:pPr>
      <w:r>
        <w:t>(Reported by Committee on Finance--February 19, 2025)</w:t>
      </w:r>
    </w:p>
    <w:p w14:paraId="395FD2A5" w14:textId="77777777" w:rsidR="00B83CD2" w:rsidRDefault="00B83CD2" w:rsidP="00B83CD2">
      <w:pPr>
        <w:pStyle w:val="CALENDARHISTORY"/>
      </w:pPr>
      <w:r>
        <w:t>(Favorable with amendments)</w:t>
      </w:r>
    </w:p>
    <w:p w14:paraId="2C20C847" w14:textId="77777777" w:rsidR="00B83CD2" w:rsidRDefault="00B83CD2" w:rsidP="00B83CD2"/>
    <w:p w14:paraId="00B01873" w14:textId="77777777" w:rsidR="00B83CD2" w:rsidRPr="00DF76B6" w:rsidRDefault="00B83CD2" w:rsidP="00B83CD2">
      <w:pPr>
        <w:pStyle w:val="BILLTITLE"/>
        <w:rPr>
          <w:caps/>
          <w:szCs w:val="30"/>
        </w:rPr>
      </w:pPr>
      <w:r w:rsidRPr="00DF76B6">
        <w:t>H.</w:t>
      </w:r>
      <w:r w:rsidRPr="00DF76B6">
        <w:tab/>
        <w:t>3523</w:t>
      </w:r>
      <w:r w:rsidRPr="00DF76B6">
        <w:fldChar w:fldCharType="begin"/>
      </w:r>
      <w:r w:rsidRPr="00DF76B6">
        <w:instrText xml:space="preserve"> XE "H. 3523" \b </w:instrText>
      </w:r>
      <w:r w:rsidRPr="00DF76B6">
        <w:fldChar w:fldCharType="end"/>
      </w:r>
      <w:r w:rsidRPr="00DF76B6">
        <w:t xml:space="preserve">--Reps. </w:t>
      </w:r>
      <w:proofErr w:type="spellStart"/>
      <w:r w:rsidRPr="00DF76B6">
        <w:t>J.E</w:t>
      </w:r>
      <w:proofErr w:type="spellEnd"/>
      <w:r w:rsidRPr="00DF76B6">
        <w:t xml:space="preserve">. Johnson, W. Newton, Robbins, Mitchell, Pedalino, Taylor, Long, Bailey, Calhoon, Yow, Weeks, Erickson, Bradley, Hager, Whitmire, Hixon, Cromer, Gilreath, Oremus and Hartz:  </w:t>
      </w:r>
      <w:r w:rsidRPr="00DF76B6">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7EA6A048" w14:textId="77777777" w:rsidR="00B83CD2" w:rsidRDefault="00B83CD2" w:rsidP="00B83CD2">
      <w:pPr>
        <w:pStyle w:val="CALENDARHISTORY"/>
      </w:pPr>
      <w:r>
        <w:t>(Read the first time--February 18, 2025)</w:t>
      </w:r>
    </w:p>
    <w:p w14:paraId="595FE650" w14:textId="77777777" w:rsidR="00B83CD2" w:rsidRDefault="00B83CD2" w:rsidP="00B83CD2">
      <w:pPr>
        <w:pStyle w:val="CALENDARHISTORY"/>
      </w:pPr>
      <w:r>
        <w:t>(Recalled from Committee on Judiciary--February 19, 2025)</w:t>
      </w:r>
    </w:p>
    <w:p w14:paraId="4F136FB1" w14:textId="77777777" w:rsidR="00B83CD2" w:rsidRDefault="00B83CD2" w:rsidP="00B83CD2"/>
    <w:p w14:paraId="09336B3B" w14:textId="437EC21C" w:rsidR="00087849" w:rsidRPr="007F2080" w:rsidRDefault="00B83CD2" w:rsidP="00087849">
      <w:pPr>
        <w:pStyle w:val="BILLTITLE"/>
      </w:pPr>
      <w:r w:rsidRPr="00316EBC">
        <w:t>S.</w:t>
      </w:r>
      <w:r w:rsidRPr="00316EBC">
        <w:tab/>
        <w:t>2</w:t>
      </w:r>
      <w:r w:rsidRPr="00316EBC">
        <w:fldChar w:fldCharType="begin"/>
      </w:r>
      <w:r w:rsidRPr="00316EBC">
        <w:instrText xml:space="preserve"> XE "S. 2" \b </w:instrText>
      </w:r>
      <w:r w:rsidRPr="00316EBC">
        <w:fldChar w:fldCharType="end"/>
      </w:r>
      <w:r w:rsidRPr="00316EBC">
        <w:t>--Senators Peeler, Alexander</w:t>
      </w:r>
      <w:r w:rsidR="009B2FBA">
        <w:t xml:space="preserve">, </w:t>
      </w:r>
      <w:r w:rsidRPr="00316EBC">
        <w:t>Davis</w:t>
      </w:r>
      <w:r w:rsidR="009B2FBA">
        <w:t xml:space="preserve"> and Devine</w:t>
      </w:r>
      <w:r w:rsidRPr="00316EBC">
        <w:t xml:space="preserve">:  </w:t>
      </w:r>
      <w:r w:rsidR="00087849" w:rsidRPr="007F2080">
        <w:t xml:space="preserve"> </w:t>
      </w:r>
      <w:r w:rsidR="00087849">
        <w:rPr>
          <w:caps/>
          <w:szCs w:val="30"/>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sidR="00087849">
        <w:rPr>
          <w:szCs w:val="30"/>
        </w:rPr>
        <w:t>Abbreviated Title</w:t>
      </w:r>
      <w:r w:rsidR="00087849">
        <w:rPr>
          <w:caps/>
          <w:szCs w:val="30"/>
        </w:rPr>
        <w:t>)</w:t>
      </w:r>
    </w:p>
    <w:p w14:paraId="1081E181" w14:textId="238D703D" w:rsidR="00B83CD2" w:rsidRPr="00087849" w:rsidRDefault="00087849" w:rsidP="00087849">
      <w:pPr>
        <w:pStyle w:val="BILLTITLE"/>
        <w:rPr>
          <w:b w:val="0"/>
          <w:bCs/>
        </w:rPr>
      </w:pPr>
      <w:r>
        <w:tab/>
      </w:r>
      <w:r>
        <w:tab/>
      </w:r>
      <w:r w:rsidR="00B83CD2" w:rsidRPr="00087849">
        <w:rPr>
          <w:b w:val="0"/>
          <w:bCs/>
        </w:rPr>
        <w:t>(Read the first time--January 14, 2025)</w:t>
      </w:r>
    </w:p>
    <w:p w14:paraId="61B4C94F" w14:textId="77777777" w:rsidR="00B83CD2" w:rsidRDefault="00B83CD2" w:rsidP="00B83CD2">
      <w:pPr>
        <w:pStyle w:val="CALENDARHISTORY"/>
      </w:pPr>
      <w:r>
        <w:t>(Reported by Committee on Medical Affairs--February 20, 2025)</w:t>
      </w:r>
    </w:p>
    <w:p w14:paraId="6F9BC56C" w14:textId="77777777" w:rsidR="00B83CD2" w:rsidRDefault="00B83CD2" w:rsidP="00B83CD2">
      <w:pPr>
        <w:pStyle w:val="CALENDARHISTORY"/>
      </w:pPr>
      <w:r>
        <w:t>(Favorable with amendments)</w:t>
      </w:r>
    </w:p>
    <w:p w14:paraId="45F1A563" w14:textId="77777777" w:rsidR="00B83CD2" w:rsidRDefault="00B83CD2" w:rsidP="00B83CD2"/>
    <w:p w14:paraId="6262A932" w14:textId="77777777" w:rsidR="00B83CD2" w:rsidRPr="00E11370" w:rsidRDefault="00B83CD2" w:rsidP="00B83CD2">
      <w:pPr>
        <w:pStyle w:val="BILLTITLE"/>
      </w:pPr>
      <w:r w:rsidRPr="00E11370">
        <w:t>S.</w:t>
      </w:r>
      <w:r w:rsidRPr="00E11370">
        <w:tab/>
        <w:t>275</w:t>
      </w:r>
      <w:r w:rsidRPr="00E11370">
        <w:fldChar w:fldCharType="begin"/>
      </w:r>
      <w:r w:rsidRPr="00E11370">
        <w:instrText xml:space="preserve"> XE "S. 275" \b </w:instrText>
      </w:r>
      <w:r w:rsidRPr="00E11370">
        <w:fldChar w:fldCharType="end"/>
      </w:r>
      <w:r w:rsidRPr="00E11370">
        <w:t xml:space="preserve">--Senator Grooms:  A BILL TO AMEND THE SOUTH CAROLINA CODE OF LAWS BY AMENDING SECTION 58‑27‑10, RELATING TO ELECTRIC VEHICLE DEFINITIONS SO AS TO ADD DEFINITIONS FOR </w:t>
      </w:r>
      <w:r w:rsidRPr="00E11370">
        <w:lastRenderedPageBreak/>
        <w:t>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7E01C205" w14:textId="77777777" w:rsidR="00B83CD2" w:rsidRDefault="00B83CD2" w:rsidP="00B83CD2">
      <w:pPr>
        <w:pStyle w:val="CALENDARHISTORY"/>
      </w:pPr>
      <w:r>
        <w:t>(Read the first time--January 28, 2025)</w:t>
      </w:r>
    </w:p>
    <w:p w14:paraId="247D385F" w14:textId="77777777" w:rsidR="00B83CD2" w:rsidRDefault="00B83CD2" w:rsidP="00B83CD2">
      <w:pPr>
        <w:pStyle w:val="CALENDARHISTORY"/>
      </w:pPr>
      <w:r>
        <w:t>(Reported by Committee on Transportation--February 20, 2025)</w:t>
      </w:r>
    </w:p>
    <w:p w14:paraId="72E86668" w14:textId="77777777" w:rsidR="00B83CD2" w:rsidRDefault="00B83CD2" w:rsidP="00B83CD2">
      <w:pPr>
        <w:pStyle w:val="CALENDARHISTORY"/>
      </w:pPr>
      <w:r>
        <w:t>(Favorable with amendments)</w:t>
      </w:r>
    </w:p>
    <w:p w14:paraId="58AD9213" w14:textId="77777777" w:rsidR="00B83CD2" w:rsidRPr="003705B4" w:rsidRDefault="00B83CD2" w:rsidP="00B83CD2"/>
    <w:p w14:paraId="15C9CB21" w14:textId="77777777" w:rsidR="00B83CD2" w:rsidRDefault="00B83CD2" w:rsidP="00B83CD2">
      <w:pPr>
        <w:pStyle w:val="BILLTITLE"/>
        <w:keepNext/>
        <w:keepLines/>
      </w:pPr>
      <w:r w:rsidRPr="00152795">
        <w:t>S.</w:t>
      </w:r>
      <w:r w:rsidRPr="00152795">
        <w:tab/>
        <w:t>307</w:t>
      </w:r>
      <w:r w:rsidRPr="00152795">
        <w:fldChar w:fldCharType="begin"/>
      </w:r>
      <w:r w:rsidRPr="00152795">
        <w:instrText xml:space="preserve"> XE "S. 307" \b </w:instrText>
      </w:r>
      <w:r w:rsidRPr="00152795">
        <w:fldChar w:fldCharType="end"/>
      </w:r>
      <w:r w:rsidRPr="00152795">
        <w:t>--Senator Climer:  A BILL TO AMEND THE SOUTH CAROLINA CODE OF LAWS BY ADDING CHAPTER 36 TO TITLE 56 SO AS TO PROVIDE GUIDELINES FOR A PEER‑TO‑PEER CAR SHARING PROGRAM, TO OUTLINE INSURANCE AND LIABILITY PROCEDURES, AND TO PROVIDE DEFINITIONS.</w:t>
      </w:r>
    </w:p>
    <w:p w14:paraId="79827DDD" w14:textId="77777777" w:rsidR="00B83CD2" w:rsidRDefault="00B83CD2" w:rsidP="00B83CD2">
      <w:pPr>
        <w:pStyle w:val="CALENDARHISTORY"/>
        <w:keepNext/>
        <w:keepLines/>
      </w:pPr>
      <w:r>
        <w:t>(Read the first time--February 4, 2025)</w:t>
      </w:r>
    </w:p>
    <w:p w14:paraId="1E236F10" w14:textId="77777777" w:rsidR="00B83CD2" w:rsidRDefault="00B83CD2" w:rsidP="00B83CD2">
      <w:pPr>
        <w:pStyle w:val="CALENDARHISTORY"/>
        <w:keepNext/>
        <w:keepLines/>
      </w:pPr>
      <w:r>
        <w:t>(Reported by Committee on Transportation--February 20, 2025)</w:t>
      </w:r>
    </w:p>
    <w:p w14:paraId="50688251" w14:textId="77777777" w:rsidR="00B83CD2" w:rsidRDefault="00B83CD2" w:rsidP="00B83CD2">
      <w:pPr>
        <w:pStyle w:val="CALENDARHISTORY"/>
        <w:keepNext/>
        <w:keepLines/>
      </w:pPr>
      <w:r>
        <w:t>(Favorable with amendments)</w:t>
      </w:r>
    </w:p>
    <w:p w14:paraId="545C3E88" w14:textId="77777777" w:rsidR="00B83CD2" w:rsidRPr="001A5DBB" w:rsidRDefault="00B83CD2" w:rsidP="00B83CD2"/>
    <w:p w14:paraId="71D7D0D4" w14:textId="77777777" w:rsidR="00B83CD2" w:rsidRDefault="00B83CD2" w:rsidP="00B83CD2">
      <w:pPr>
        <w:tabs>
          <w:tab w:val="left" w:pos="432"/>
          <w:tab w:val="left" w:pos="864"/>
        </w:tabs>
      </w:pPr>
      <w:r>
        <w:t xml:space="preserve">  </w:t>
      </w:r>
    </w:p>
    <w:p w14:paraId="7F7344A8" w14:textId="77777777" w:rsidR="00B83CD2" w:rsidRPr="00512F5F" w:rsidRDefault="00B83CD2" w:rsidP="00B83CD2">
      <w:pPr>
        <w:pStyle w:val="CALENDARHEADING"/>
      </w:pPr>
      <w:r>
        <w:t>SENATE RESOLUTION</w:t>
      </w:r>
    </w:p>
    <w:p w14:paraId="041DD3C0" w14:textId="77777777" w:rsidR="00B83CD2" w:rsidRDefault="00B83CD2" w:rsidP="00B83CD2">
      <w:pPr>
        <w:tabs>
          <w:tab w:val="left" w:pos="432"/>
          <w:tab w:val="left" w:pos="864"/>
        </w:tabs>
      </w:pPr>
    </w:p>
    <w:p w14:paraId="075123D3" w14:textId="77777777" w:rsidR="00B83CD2" w:rsidRDefault="00B83CD2" w:rsidP="00B83CD2">
      <w:pPr>
        <w:tabs>
          <w:tab w:val="left" w:pos="432"/>
          <w:tab w:val="left" w:pos="864"/>
        </w:tabs>
      </w:pPr>
    </w:p>
    <w:p w14:paraId="4ED81C89" w14:textId="77777777" w:rsidR="00B83CD2" w:rsidRPr="000B19D0" w:rsidRDefault="00B83CD2" w:rsidP="00B83CD2">
      <w:pPr>
        <w:pStyle w:val="BILLTITLE"/>
      </w:pPr>
      <w:r w:rsidRPr="000B19D0">
        <w:t>S.</w:t>
      </w:r>
      <w:r w:rsidRPr="000B19D0">
        <w:tab/>
        <w:t>310</w:t>
      </w:r>
      <w:r w:rsidRPr="000B19D0">
        <w:fldChar w:fldCharType="begin"/>
      </w:r>
      <w:r w:rsidRPr="000B19D0">
        <w:instrText xml:space="preserve"> XE "S. 310" \b </w:instrText>
      </w:r>
      <w:r w:rsidRPr="000B19D0">
        <w:fldChar w:fldCharType="end"/>
      </w:r>
      <w:r w:rsidRPr="000B19D0">
        <w:t>--Senators Leber and Zell:  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53CB872A" w14:textId="77777777" w:rsidR="00B83CD2" w:rsidRDefault="00B83CD2" w:rsidP="00B83CD2">
      <w:pPr>
        <w:pStyle w:val="CALENDARHISTORY"/>
      </w:pPr>
      <w:r>
        <w:t>(Introduced--February 4, 2025)</w:t>
      </w:r>
    </w:p>
    <w:p w14:paraId="420D3677" w14:textId="77777777" w:rsidR="00B83CD2" w:rsidRDefault="00B83CD2" w:rsidP="00B83CD2">
      <w:pPr>
        <w:pStyle w:val="CALENDARHISTORY"/>
      </w:pPr>
      <w:r>
        <w:t>(Reported by Committee on Medical Affairs--February 20, 2025)</w:t>
      </w:r>
    </w:p>
    <w:p w14:paraId="0FEF55C4" w14:textId="77777777" w:rsidR="00B83CD2" w:rsidRDefault="00B83CD2" w:rsidP="00B83CD2">
      <w:pPr>
        <w:pStyle w:val="CALENDARHISTORY"/>
      </w:pPr>
      <w:r>
        <w:t>(Favorable)</w:t>
      </w:r>
    </w:p>
    <w:p w14:paraId="19230522" w14:textId="77777777" w:rsidR="00CD3EEB" w:rsidRDefault="00CD3EEB" w:rsidP="0062310D">
      <w:pPr>
        <w:tabs>
          <w:tab w:val="left" w:pos="432"/>
          <w:tab w:val="left" w:pos="864"/>
        </w:tabs>
      </w:pPr>
    </w:p>
    <w:p w14:paraId="1DF97F8A" w14:textId="6618CC4B" w:rsidR="0036113A" w:rsidRDefault="00D41E31" w:rsidP="0062310D">
      <w:pPr>
        <w:tabs>
          <w:tab w:val="left" w:pos="432"/>
          <w:tab w:val="left" w:pos="864"/>
        </w:tabs>
        <w:jc w:val="center"/>
        <w:rPr>
          <w:b/>
        </w:rPr>
      </w:pPr>
      <w:r>
        <w:rPr>
          <w:b/>
        </w:rPr>
        <w:lastRenderedPageBreak/>
        <w:t>SENATE CALENDAR INDEX</w:t>
      </w:r>
    </w:p>
    <w:p w14:paraId="079EA37C" w14:textId="77777777" w:rsidR="0036113A" w:rsidRDefault="0036113A" w:rsidP="0062310D">
      <w:pPr>
        <w:tabs>
          <w:tab w:val="left" w:pos="432"/>
          <w:tab w:val="left" w:pos="864"/>
        </w:tabs>
      </w:pPr>
    </w:p>
    <w:p w14:paraId="6BF2710F" w14:textId="77777777" w:rsidR="0036113A" w:rsidRDefault="0036113A" w:rsidP="0062310D">
      <w:pPr>
        <w:tabs>
          <w:tab w:val="left" w:pos="432"/>
          <w:tab w:val="left" w:pos="864"/>
        </w:tabs>
      </w:pPr>
    </w:p>
    <w:p w14:paraId="4EE84250" w14:textId="77777777" w:rsidR="0036113A" w:rsidRDefault="0036113A" w:rsidP="0062310D">
      <w:pPr>
        <w:tabs>
          <w:tab w:val="left" w:pos="432"/>
          <w:tab w:val="left" w:pos="864"/>
        </w:tabs>
      </w:pPr>
    </w:p>
    <w:p w14:paraId="3489563F" w14:textId="77777777" w:rsidR="00E36A66" w:rsidRDefault="00E36A66" w:rsidP="0062310D">
      <w:pPr>
        <w:tabs>
          <w:tab w:val="left" w:pos="432"/>
          <w:tab w:val="left" w:pos="864"/>
        </w:tabs>
        <w:rPr>
          <w:noProof/>
        </w:rPr>
        <w:sectPr w:rsidR="00E36A66" w:rsidSect="00E36A6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A15BFA5" w14:textId="77777777" w:rsidR="00E36A66" w:rsidRPr="00E36A66" w:rsidRDefault="00E36A66">
      <w:pPr>
        <w:pStyle w:val="Index1"/>
        <w:tabs>
          <w:tab w:val="right" w:leader="dot" w:pos="2798"/>
        </w:tabs>
        <w:rPr>
          <w:b/>
          <w:bCs/>
          <w:noProof/>
        </w:rPr>
      </w:pPr>
      <w:r w:rsidRPr="00E36A66">
        <w:rPr>
          <w:b/>
          <w:bCs/>
          <w:noProof/>
        </w:rPr>
        <w:t>S. 2</w:t>
      </w:r>
      <w:r w:rsidRPr="00E36A66">
        <w:rPr>
          <w:b/>
          <w:bCs/>
          <w:noProof/>
        </w:rPr>
        <w:tab/>
        <w:t>14</w:t>
      </w:r>
    </w:p>
    <w:p w14:paraId="5F6603F7" w14:textId="77777777" w:rsidR="00E36A66" w:rsidRPr="00E36A66" w:rsidRDefault="00E36A66">
      <w:pPr>
        <w:pStyle w:val="Index1"/>
        <w:tabs>
          <w:tab w:val="right" w:leader="dot" w:pos="2798"/>
        </w:tabs>
        <w:rPr>
          <w:b/>
          <w:bCs/>
          <w:noProof/>
        </w:rPr>
      </w:pPr>
      <w:r w:rsidRPr="00E36A66">
        <w:rPr>
          <w:b/>
          <w:bCs/>
          <w:noProof/>
        </w:rPr>
        <w:t>S. 12</w:t>
      </w:r>
      <w:r w:rsidRPr="00E36A66">
        <w:rPr>
          <w:b/>
          <w:bCs/>
          <w:noProof/>
        </w:rPr>
        <w:tab/>
        <w:t>9</w:t>
      </w:r>
    </w:p>
    <w:p w14:paraId="67B31191" w14:textId="77777777" w:rsidR="00E36A66" w:rsidRPr="00E36A66" w:rsidRDefault="00E36A66">
      <w:pPr>
        <w:pStyle w:val="Index1"/>
        <w:tabs>
          <w:tab w:val="right" w:leader="dot" w:pos="2798"/>
        </w:tabs>
        <w:rPr>
          <w:b/>
          <w:bCs/>
          <w:noProof/>
        </w:rPr>
      </w:pPr>
      <w:r w:rsidRPr="00E36A66">
        <w:rPr>
          <w:b/>
          <w:bCs/>
          <w:noProof/>
        </w:rPr>
        <w:t>S. 26</w:t>
      </w:r>
      <w:r w:rsidRPr="00E36A66">
        <w:rPr>
          <w:b/>
          <w:bCs/>
          <w:noProof/>
        </w:rPr>
        <w:tab/>
        <w:t>4</w:t>
      </w:r>
    </w:p>
    <w:p w14:paraId="5BB5C4A9" w14:textId="77777777" w:rsidR="00E36A66" w:rsidRPr="00E36A66" w:rsidRDefault="00E36A66">
      <w:pPr>
        <w:pStyle w:val="Index1"/>
        <w:tabs>
          <w:tab w:val="right" w:leader="dot" w:pos="2798"/>
        </w:tabs>
        <w:rPr>
          <w:b/>
          <w:bCs/>
          <w:noProof/>
        </w:rPr>
      </w:pPr>
      <w:r w:rsidRPr="00E36A66">
        <w:rPr>
          <w:b/>
          <w:bCs/>
          <w:noProof/>
        </w:rPr>
        <w:t>S. 35</w:t>
      </w:r>
      <w:r w:rsidRPr="00E36A66">
        <w:rPr>
          <w:b/>
          <w:bCs/>
          <w:noProof/>
        </w:rPr>
        <w:tab/>
        <w:t>4</w:t>
      </w:r>
    </w:p>
    <w:p w14:paraId="67467131" w14:textId="77777777" w:rsidR="00E36A66" w:rsidRPr="00E36A66" w:rsidRDefault="00E36A66">
      <w:pPr>
        <w:pStyle w:val="Index1"/>
        <w:tabs>
          <w:tab w:val="right" w:leader="dot" w:pos="2798"/>
        </w:tabs>
        <w:rPr>
          <w:b/>
          <w:bCs/>
          <w:noProof/>
        </w:rPr>
      </w:pPr>
      <w:r w:rsidRPr="00E36A66">
        <w:rPr>
          <w:b/>
          <w:bCs/>
          <w:noProof/>
        </w:rPr>
        <w:t>S. 51</w:t>
      </w:r>
      <w:r w:rsidRPr="00E36A66">
        <w:rPr>
          <w:b/>
          <w:bCs/>
          <w:noProof/>
        </w:rPr>
        <w:tab/>
        <w:t>9</w:t>
      </w:r>
    </w:p>
    <w:p w14:paraId="147150ED" w14:textId="77777777" w:rsidR="00E36A66" w:rsidRPr="00E36A66" w:rsidRDefault="00E36A66">
      <w:pPr>
        <w:pStyle w:val="Index1"/>
        <w:tabs>
          <w:tab w:val="right" w:leader="dot" w:pos="2798"/>
        </w:tabs>
        <w:rPr>
          <w:b/>
          <w:bCs/>
          <w:noProof/>
        </w:rPr>
      </w:pPr>
      <w:r w:rsidRPr="00E36A66">
        <w:rPr>
          <w:b/>
          <w:bCs/>
          <w:noProof/>
        </w:rPr>
        <w:t>S. 101</w:t>
      </w:r>
      <w:r w:rsidRPr="00E36A66">
        <w:rPr>
          <w:b/>
          <w:bCs/>
          <w:noProof/>
        </w:rPr>
        <w:tab/>
        <w:t>3</w:t>
      </w:r>
    </w:p>
    <w:p w14:paraId="5A3A4BB1" w14:textId="77777777" w:rsidR="00E36A66" w:rsidRPr="00E36A66" w:rsidRDefault="00E36A66">
      <w:pPr>
        <w:pStyle w:val="Index1"/>
        <w:tabs>
          <w:tab w:val="right" w:leader="dot" w:pos="2798"/>
        </w:tabs>
        <w:rPr>
          <w:b/>
          <w:bCs/>
          <w:noProof/>
        </w:rPr>
      </w:pPr>
      <w:r w:rsidRPr="00E36A66">
        <w:rPr>
          <w:b/>
          <w:bCs/>
          <w:noProof/>
        </w:rPr>
        <w:t>S. 125</w:t>
      </w:r>
      <w:r w:rsidRPr="00E36A66">
        <w:rPr>
          <w:b/>
          <w:bCs/>
          <w:noProof/>
        </w:rPr>
        <w:tab/>
        <w:t>10</w:t>
      </w:r>
    </w:p>
    <w:p w14:paraId="0976BCF7" w14:textId="77777777" w:rsidR="00E36A66" w:rsidRPr="00E36A66" w:rsidRDefault="00E36A66">
      <w:pPr>
        <w:pStyle w:val="Index1"/>
        <w:tabs>
          <w:tab w:val="right" w:leader="dot" w:pos="2798"/>
        </w:tabs>
        <w:rPr>
          <w:b/>
          <w:bCs/>
          <w:noProof/>
        </w:rPr>
      </w:pPr>
      <w:r w:rsidRPr="00E36A66">
        <w:rPr>
          <w:b/>
          <w:bCs/>
          <w:noProof/>
        </w:rPr>
        <w:t>S. 127</w:t>
      </w:r>
      <w:r w:rsidRPr="00E36A66">
        <w:rPr>
          <w:b/>
          <w:bCs/>
          <w:noProof/>
        </w:rPr>
        <w:tab/>
        <w:t>10</w:t>
      </w:r>
    </w:p>
    <w:p w14:paraId="2B3C0648" w14:textId="77777777" w:rsidR="00E36A66" w:rsidRPr="00E36A66" w:rsidRDefault="00E36A66">
      <w:pPr>
        <w:pStyle w:val="Index1"/>
        <w:tabs>
          <w:tab w:val="right" w:leader="dot" w:pos="2798"/>
        </w:tabs>
        <w:rPr>
          <w:b/>
          <w:bCs/>
          <w:noProof/>
        </w:rPr>
      </w:pPr>
      <w:r w:rsidRPr="00E36A66">
        <w:rPr>
          <w:b/>
          <w:bCs/>
          <w:noProof/>
        </w:rPr>
        <w:t>S. 136</w:t>
      </w:r>
      <w:r w:rsidRPr="00E36A66">
        <w:rPr>
          <w:b/>
          <w:bCs/>
          <w:noProof/>
        </w:rPr>
        <w:tab/>
        <w:t>10</w:t>
      </w:r>
    </w:p>
    <w:p w14:paraId="38C9B4A0" w14:textId="77777777" w:rsidR="00E36A66" w:rsidRPr="00E36A66" w:rsidRDefault="00E36A66">
      <w:pPr>
        <w:pStyle w:val="Index1"/>
        <w:tabs>
          <w:tab w:val="right" w:leader="dot" w:pos="2798"/>
        </w:tabs>
        <w:rPr>
          <w:b/>
          <w:bCs/>
          <w:noProof/>
        </w:rPr>
      </w:pPr>
      <w:r w:rsidRPr="00E36A66">
        <w:rPr>
          <w:b/>
          <w:bCs/>
          <w:noProof/>
        </w:rPr>
        <w:t>S. 143</w:t>
      </w:r>
      <w:r w:rsidRPr="00E36A66">
        <w:rPr>
          <w:b/>
          <w:bCs/>
          <w:noProof/>
        </w:rPr>
        <w:tab/>
        <w:t>5</w:t>
      </w:r>
    </w:p>
    <w:p w14:paraId="2D232801" w14:textId="77777777" w:rsidR="00E36A66" w:rsidRPr="00E36A66" w:rsidRDefault="00E36A66">
      <w:pPr>
        <w:pStyle w:val="Index1"/>
        <w:tabs>
          <w:tab w:val="right" w:leader="dot" w:pos="2798"/>
        </w:tabs>
        <w:rPr>
          <w:b/>
          <w:bCs/>
          <w:noProof/>
        </w:rPr>
      </w:pPr>
      <w:r w:rsidRPr="00E36A66">
        <w:rPr>
          <w:b/>
          <w:bCs/>
          <w:noProof/>
        </w:rPr>
        <w:t>S. 156</w:t>
      </w:r>
      <w:r w:rsidRPr="00E36A66">
        <w:rPr>
          <w:b/>
          <w:bCs/>
          <w:noProof/>
        </w:rPr>
        <w:tab/>
        <w:t>11</w:t>
      </w:r>
    </w:p>
    <w:p w14:paraId="38C28BF3" w14:textId="77777777" w:rsidR="00E36A66" w:rsidRPr="00E36A66" w:rsidRDefault="00E36A66">
      <w:pPr>
        <w:pStyle w:val="Index1"/>
        <w:tabs>
          <w:tab w:val="right" w:leader="dot" w:pos="2798"/>
        </w:tabs>
        <w:rPr>
          <w:b/>
          <w:bCs/>
          <w:noProof/>
        </w:rPr>
      </w:pPr>
      <w:r w:rsidRPr="00E36A66">
        <w:rPr>
          <w:b/>
          <w:bCs/>
          <w:noProof/>
        </w:rPr>
        <w:t>S. 157</w:t>
      </w:r>
      <w:r w:rsidRPr="00E36A66">
        <w:rPr>
          <w:b/>
          <w:bCs/>
          <w:noProof/>
        </w:rPr>
        <w:tab/>
        <w:t>11</w:t>
      </w:r>
    </w:p>
    <w:p w14:paraId="1A7FBE19" w14:textId="77777777" w:rsidR="00E36A66" w:rsidRPr="00E36A66" w:rsidRDefault="00E36A66">
      <w:pPr>
        <w:pStyle w:val="Index1"/>
        <w:tabs>
          <w:tab w:val="right" w:leader="dot" w:pos="2798"/>
        </w:tabs>
        <w:rPr>
          <w:b/>
          <w:bCs/>
          <w:noProof/>
        </w:rPr>
      </w:pPr>
      <w:r w:rsidRPr="00E36A66">
        <w:rPr>
          <w:b/>
          <w:bCs/>
          <w:noProof/>
        </w:rPr>
        <w:t>S. 159</w:t>
      </w:r>
      <w:r w:rsidRPr="00E36A66">
        <w:rPr>
          <w:b/>
          <w:bCs/>
          <w:noProof/>
        </w:rPr>
        <w:tab/>
        <w:t>11</w:t>
      </w:r>
    </w:p>
    <w:p w14:paraId="31AC903C" w14:textId="77777777" w:rsidR="00E36A66" w:rsidRPr="00E36A66" w:rsidRDefault="00E36A66">
      <w:pPr>
        <w:pStyle w:val="Index1"/>
        <w:tabs>
          <w:tab w:val="right" w:leader="dot" w:pos="2798"/>
        </w:tabs>
        <w:rPr>
          <w:b/>
          <w:bCs/>
          <w:noProof/>
        </w:rPr>
      </w:pPr>
      <w:r w:rsidRPr="00E36A66">
        <w:rPr>
          <w:b/>
          <w:bCs/>
          <w:noProof/>
        </w:rPr>
        <w:t>S. 165</w:t>
      </w:r>
      <w:r w:rsidRPr="00E36A66">
        <w:rPr>
          <w:b/>
          <w:bCs/>
          <w:noProof/>
        </w:rPr>
        <w:tab/>
        <w:t>12</w:t>
      </w:r>
    </w:p>
    <w:p w14:paraId="44262EC1" w14:textId="77777777" w:rsidR="00E36A66" w:rsidRPr="00E36A66" w:rsidRDefault="00E36A66">
      <w:pPr>
        <w:pStyle w:val="Index1"/>
        <w:tabs>
          <w:tab w:val="right" w:leader="dot" w:pos="2798"/>
        </w:tabs>
        <w:rPr>
          <w:b/>
          <w:bCs/>
          <w:noProof/>
        </w:rPr>
      </w:pPr>
      <w:r w:rsidRPr="00E36A66">
        <w:rPr>
          <w:b/>
          <w:bCs/>
          <w:noProof/>
        </w:rPr>
        <w:t>S. 169</w:t>
      </w:r>
      <w:r w:rsidRPr="00E36A66">
        <w:rPr>
          <w:b/>
          <w:bCs/>
          <w:noProof/>
        </w:rPr>
        <w:tab/>
        <w:t>6</w:t>
      </w:r>
    </w:p>
    <w:p w14:paraId="07DC7D9B" w14:textId="77777777" w:rsidR="00E36A66" w:rsidRPr="00E36A66" w:rsidRDefault="00E36A66">
      <w:pPr>
        <w:pStyle w:val="Index1"/>
        <w:tabs>
          <w:tab w:val="right" w:leader="dot" w:pos="2798"/>
        </w:tabs>
        <w:rPr>
          <w:b/>
          <w:bCs/>
          <w:noProof/>
        </w:rPr>
      </w:pPr>
      <w:r w:rsidRPr="00E36A66">
        <w:rPr>
          <w:b/>
          <w:bCs/>
          <w:noProof/>
        </w:rPr>
        <w:t>S. 171</w:t>
      </w:r>
      <w:r w:rsidRPr="00E36A66">
        <w:rPr>
          <w:b/>
          <w:bCs/>
          <w:noProof/>
        </w:rPr>
        <w:tab/>
        <w:t>8</w:t>
      </w:r>
    </w:p>
    <w:p w14:paraId="30CB4E78" w14:textId="77777777" w:rsidR="00E36A66" w:rsidRPr="00E36A66" w:rsidRDefault="00E36A66">
      <w:pPr>
        <w:pStyle w:val="Index1"/>
        <w:tabs>
          <w:tab w:val="right" w:leader="dot" w:pos="2798"/>
        </w:tabs>
        <w:rPr>
          <w:b/>
          <w:bCs/>
          <w:noProof/>
        </w:rPr>
      </w:pPr>
      <w:r w:rsidRPr="00E36A66">
        <w:rPr>
          <w:b/>
          <w:bCs/>
          <w:noProof/>
        </w:rPr>
        <w:t>S. 180</w:t>
      </w:r>
      <w:r w:rsidRPr="00E36A66">
        <w:rPr>
          <w:b/>
          <w:bCs/>
          <w:noProof/>
        </w:rPr>
        <w:tab/>
        <w:t>5</w:t>
      </w:r>
    </w:p>
    <w:p w14:paraId="028E1D0D" w14:textId="77777777" w:rsidR="00E36A66" w:rsidRPr="00E36A66" w:rsidRDefault="00E36A66">
      <w:pPr>
        <w:pStyle w:val="Index1"/>
        <w:tabs>
          <w:tab w:val="right" w:leader="dot" w:pos="2798"/>
        </w:tabs>
        <w:rPr>
          <w:b/>
          <w:bCs/>
          <w:noProof/>
        </w:rPr>
      </w:pPr>
      <w:r w:rsidRPr="00E36A66">
        <w:rPr>
          <w:b/>
          <w:bCs/>
          <w:noProof/>
        </w:rPr>
        <w:t>S. 183</w:t>
      </w:r>
      <w:r w:rsidRPr="00E36A66">
        <w:rPr>
          <w:b/>
          <w:bCs/>
          <w:noProof/>
        </w:rPr>
        <w:tab/>
        <w:t>12</w:t>
      </w:r>
    </w:p>
    <w:p w14:paraId="20FD2BD4" w14:textId="77777777" w:rsidR="00E36A66" w:rsidRPr="00E36A66" w:rsidRDefault="00E36A66">
      <w:pPr>
        <w:pStyle w:val="Index1"/>
        <w:tabs>
          <w:tab w:val="right" w:leader="dot" w:pos="2798"/>
        </w:tabs>
        <w:rPr>
          <w:b/>
          <w:bCs/>
          <w:noProof/>
        </w:rPr>
      </w:pPr>
      <w:r w:rsidRPr="00E36A66">
        <w:rPr>
          <w:b/>
          <w:bCs/>
          <w:noProof/>
        </w:rPr>
        <w:t>S. 219</w:t>
      </w:r>
      <w:r w:rsidRPr="00E36A66">
        <w:rPr>
          <w:b/>
          <w:bCs/>
          <w:noProof/>
        </w:rPr>
        <w:tab/>
        <w:t>12</w:t>
      </w:r>
    </w:p>
    <w:p w14:paraId="2B872F06" w14:textId="77777777" w:rsidR="00E36A66" w:rsidRPr="00E36A66" w:rsidRDefault="00E36A66">
      <w:pPr>
        <w:pStyle w:val="Index1"/>
        <w:tabs>
          <w:tab w:val="right" w:leader="dot" w:pos="2798"/>
        </w:tabs>
        <w:rPr>
          <w:b/>
          <w:bCs/>
          <w:noProof/>
        </w:rPr>
      </w:pPr>
      <w:r w:rsidRPr="00E36A66">
        <w:rPr>
          <w:b/>
          <w:bCs/>
          <w:noProof/>
        </w:rPr>
        <w:t>S. 264</w:t>
      </w:r>
      <w:r w:rsidRPr="00E36A66">
        <w:rPr>
          <w:b/>
          <w:bCs/>
          <w:noProof/>
        </w:rPr>
        <w:tab/>
        <w:t>13</w:t>
      </w:r>
    </w:p>
    <w:p w14:paraId="7C23BCD6" w14:textId="77777777" w:rsidR="00E36A66" w:rsidRPr="00E36A66" w:rsidRDefault="00E36A66">
      <w:pPr>
        <w:pStyle w:val="Index1"/>
        <w:tabs>
          <w:tab w:val="right" w:leader="dot" w:pos="2798"/>
        </w:tabs>
        <w:rPr>
          <w:b/>
          <w:bCs/>
          <w:noProof/>
        </w:rPr>
      </w:pPr>
      <w:r w:rsidRPr="00E36A66">
        <w:rPr>
          <w:b/>
          <w:bCs/>
          <w:noProof/>
        </w:rPr>
        <w:t>S. 275</w:t>
      </w:r>
      <w:r w:rsidRPr="00E36A66">
        <w:rPr>
          <w:b/>
          <w:bCs/>
          <w:noProof/>
        </w:rPr>
        <w:tab/>
        <w:t>14</w:t>
      </w:r>
    </w:p>
    <w:p w14:paraId="02105EC6" w14:textId="77777777" w:rsidR="00E36A66" w:rsidRPr="00E36A66" w:rsidRDefault="00E36A66">
      <w:pPr>
        <w:pStyle w:val="Index1"/>
        <w:tabs>
          <w:tab w:val="right" w:leader="dot" w:pos="2798"/>
        </w:tabs>
        <w:rPr>
          <w:b/>
          <w:bCs/>
          <w:noProof/>
        </w:rPr>
      </w:pPr>
      <w:r w:rsidRPr="00E36A66">
        <w:rPr>
          <w:b/>
          <w:bCs/>
          <w:noProof/>
        </w:rPr>
        <w:t>S. 291</w:t>
      </w:r>
      <w:r w:rsidRPr="00E36A66">
        <w:rPr>
          <w:b/>
          <w:bCs/>
          <w:noProof/>
        </w:rPr>
        <w:tab/>
        <w:t>13</w:t>
      </w:r>
    </w:p>
    <w:p w14:paraId="49107D50" w14:textId="77777777" w:rsidR="00E36A66" w:rsidRPr="00E36A66" w:rsidRDefault="00E36A66">
      <w:pPr>
        <w:pStyle w:val="Index1"/>
        <w:tabs>
          <w:tab w:val="right" w:leader="dot" w:pos="2798"/>
        </w:tabs>
        <w:rPr>
          <w:b/>
          <w:bCs/>
          <w:noProof/>
        </w:rPr>
      </w:pPr>
      <w:r w:rsidRPr="00E36A66">
        <w:rPr>
          <w:b/>
          <w:bCs/>
          <w:noProof/>
        </w:rPr>
        <w:t>S. 307</w:t>
      </w:r>
      <w:r w:rsidRPr="00E36A66">
        <w:rPr>
          <w:b/>
          <w:bCs/>
          <w:noProof/>
        </w:rPr>
        <w:tab/>
        <w:t>15</w:t>
      </w:r>
    </w:p>
    <w:p w14:paraId="18A4466D" w14:textId="77777777" w:rsidR="00E36A66" w:rsidRPr="00E36A66" w:rsidRDefault="00E36A66">
      <w:pPr>
        <w:pStyle w:val="Index1"/>
        <w:tabs>
          <w:tab w:val="right" w:leader="dot" w:pos="2798"/>
        </w:tabs>
        <w:rPr>
          <w:b/>
          <w:bCs/>
          <w:noProof/>
        </w:rPr>
      </w:pPr>
      <w:r w:rsidRPr="00E36A66">
        <w:rPr>
          <w:b/>
          <w:bCs/>
          <w:noProof/>
        </w:rPr>
        <w:t>S. 310</w:t>
      </w:r>
      <w:r w:rsidRPr="00E36A66">
        <w:rPr>
          <w:b/>
          <w:bCs/>
          <w:noProof/>
        </w:rPr>
        <w:tab/>
        <w:t>15</w:t>
      </w:r>
    </w:p>
    <w:p w14:paraId="712E7E57" w14:textId="77777777" w:rsidR="00E36A66" w:rsidRPr="00E36A66" w:rsidRDefault="00E36A66">
      <w:pPr>
        <w:pStyle w:val="Index1"/>
        <w:tabs>
          <w:tab w:val="right" w:leader="dot" w:pos="2798"/>
        </w:tabs>
        <w:rPr>
          <w:b/>
          <w:bCs/>
          <w:noProof/>
        </w:rPr>
      </w:pPr>
      <w:r w:rsidRPr="00E36A66">
        <w:rPr>
          <w:b/>
          <w:bCs/>
          <w:noProof/>
        </w:rPr>
        <w:t>S. 318</w:t>
      </w:r>
      <w:r w:rsidRPr="00E36A66">
        <w:rPr>
          <w:b/>
          <w:bCs/>
          <w:noProof/>
        </w:rPr>
        <w:tab/>
        <w:t>13</w:t>
      </w:r>
    </w:p>
    <w:p w14:paraId="1FB1B908" w14:textId="77777777" w:rsidR="00E36A66" w:rsidRPr="00E36A66" w:rsidRDefault="00E36A66">
      <w:pPr>
        <w:pStyle w:val="Index1"/>
        <w:tabs>
          <w:tab w:val="right" w:leader="dot" w:pos="2798"/>
        </w:tabs>
        <w:rPr>
          <w:b/>
          <w:bCs/>
          <w:noProof/>
        </w:rPr>
      </w:pPr>
      <w:r w:rsidRPr="00E36A66">
        <w:rPr>
          <w:b/>
          <w:bCs/>
          <w:noProof/>
        </w:rPr>
        <w:t>S. 332</w:t>
      </w:r>
      <w:r w:rsidRPr="00E36A66">
        <w:rPr>
          <w:b/>
          <w:bCs/>
          <w:noProof/>
        </w:rPr>
        <w:tab/>
        <w:t>1</w:t>
      </w:r>
    </w:p>
    <w:p w14:paraId="00143144" w14:textId="77777777" w:rsidR="00E36A66" w:rsidRPr="00E36A66" w:rsidRDefault="00E36A66">
      <w:pPr>
        <w:pStyle w:val="Index1"/>
        <w:tabs>
          <w:tab w:val="right" w:leader="dot" w:pos="2798"/>
        </w:tabs>
        <w:rPr>
          <w:b/>
          <w:bCs/>
          <w:noProof/>
        </w:rPr>
      </w:pPr>
      <w:r w:rsidRPr="00E36A66">
        <w:rPr>
          <w:b/>
          <w:bCs/>
          <w:noProof/>
        </w:rPr>
        <w:t>S. 348</w:t>
      </w:r>
      <w:r w:rsidRPr="00E36A66">
        <w:rPr>
          <w:b/>
          <w:bCs/>
          <w:noProof/>
        </w:rPr>
        <w:tab/>
        <w:t>6</w:t>
      </w:r>
    </w:p>
    <w:p w14:paraId="21B2AA83" w14:textId="77777777" w:rsidR="00E36A66" w:rsidRPr="00E36A66" w:rsidRDefault="00E36A66">
      <w:pPr>
        <w:pStyle w:val="Index1"/>
        <w:tabs>
          <w:tab w:val="right" w:leader="dot" w:pos="2798"/>
        </w:tabs>
        <w:rPr>
          <w:b/>
          <w:bCs/>
          <w:noProof/>
        </w:rPr>
      </w:pPr>
      <w:r w:rsidRPr="00E36A66">
        <w:rPr>
          <w:b/>
          <w:bCs/>
          <w:noProof/>
        </w:rPr>
        <w:t>S. 349</w:t>
      </w:r>
      <w:r w:rsidRPr="00E36A66">
        <w:rPr>
          <w:b/>
          <w:bCs/>
          <w:noProof/>
        </w:rPr>
        <w:tab/>
        <w:t>6</w:t>
      </w:r>
    </w:p>
    <w:p w14:paraId="5E442EE5" w14:textId="77777777" w:rsidR="00E36A66" w:rsidRPr="00E36A66" w:rsidRDefault="00E36A66">
      <w:pPr>
        <w:pStyle w:val="Index1"/>
        <w:tabs>
          <w:tab w:val="right" w:leader="dot" w:pos="2798"/>
        </w:tabs>
        <w:rPr>
          <w:b/>
          <w:bCs/>
          <w:noProof/>
        </w:rPr>
      </w:pPr>
      <w:r w:rsidRPr="00E36A66">
        <w:rPr>
          <w:b/>
          <w:bCs/>
          <w:noProof/>
        </w:rPr>
        <w:t>S. 350</w:t>
      </w:r>
      <w:r w:rsidRPr="00E36A66">
        <w:rPr>
          <w:b/>
          <w:bCs/>
          <w:noProof/>
        </w:rPr>
        <w:tab/>
        <w:t>7</w:t>
      </w:r>
    </w:p>
    <w:p w14:paraId="78C7DD5B" w14:textId="77777777" w:rsidR="00E36A66" w:rsidRPr="00E36A66" w:rsidRDefault="00E36A66">
      <w:pPr>
        <w:pStyle w:val="Index1"/>
        <w:tabs>
          <w:tab w:val="right" w:leader="dot" w:pos="2798"/>
        </w:tabs>
        <w:rPr>
          <w:b/>
          <w:bCs/>
          <w:noProof/>
        </w:rPr>
      </w:pPr>
      <w:r w:rsidRPr="00E36A66">
        <w:rPr>
          <w:b/>
          <w:bCs/>
          <w:noProof/>
        </w:rPr>
        <w:t>S. 351</w:t>
      </w:r>
      <w:r w:rsidRPr="00E36A66">
        <w:rPr>
          <w:b/>
          <w:bCs/>
          <w:noProof/>
        </w:rPr>
        <w:tab/>
        <w:t>7</w:t>
      </w:r>
    </w:p>
    <w:p w14:paraId="2683E7EB" w14:textId="77777777" w:rsidR="00E36A66" w:rsidRPr="00E36A66" w:rsidRDefault="00E36A66">
      <w:pPr>
        <w:pStyle w:val="Index1"/>
        <w:tabs>
          <w:tab w:val="right" w:leader="dot" w:pos="2798"/>
        </w:tabs>
        <w:rPr>
          <w:b/>
          <w:bCs/>
          <w:noProof/>
        </w:rPr>
      </w:pPr>
      <w:r w:rsidRPr="00E36A66">
        <w:rPr>
          <w:b/>
          <w:bCs/>
          <w:noProof/>
        </w:rPr>
        <w:t>S. 352</w:t>
      </w:r>
      <w:r w:rsidRPr="00E36A66">
        <w:rPr>
          <w:b/>
          <w:bCs/>
          <w:noProof/>
        </w:rPr>
        <w:tab/>
        <w:t>7</w:t>
      </w:r>
    </w:p>
    <w:p w14:paraId="2D64DF97" w14:textId="77777777" w:rsidR="00E36A66" w:rsidRPr="00E36A66" w:rsidRDefault="00E36A66">
      <w:pPr>
        <w:pStyle w:val="Index1"/>
        <w:tabs>
          <w:tab w:val="right" w:leader="dot" w:pos="2798"/>
        </w:tabs>
        <w:rPr>
          <w:b/>
          <w:bCs/>
          <w:noProof/>
        </w:rPr>
      </w:pPr>
      <w:r w:rsidRPr="00E36A66">
        <w:rPr>
          <w:b/>
          <w:bCs/>
          <w:noProof/>
        </w:rPr>
        <w:t>S. 353</w:t>
      </w:r>
      <w:r w:rsidRPr="00E36A66">
        <w:rPr>
          <w:b/>
          <w:bCs/>
          <w:noProof/>
        </w:rPr>
        <w:tab/>
        <w:t>8</w:t>
      </w:r>
    </w:p>
    <w:p w14:paraId="11E266B2" w14:textId="77777777" w:rsidR="00E36A66" w:rsidRDefault="00E36A66">
      <w:pPr>
        <w:pStyle w:val="Index1"/>
        <w:tabs>
          <w:tab w:val="right" w:leader="dot" w:pos="2798"/>
        </w:tabs>
        <w:rPr>
          <w:b/>
          <w:bCs/>
          <w:noProof/>
        </w:rPr>
      </w:pPr>
      <w:r w:rsidRPr="00E36A66">
        <w:rPr>
          <w:b/>
          <w:bCs/>
          <w:noProof/>
        </w:rPr>
        <w:t>S. 354</w:t>
      </w:r>
      <w:r w:rsidRPr="00E36A66">
        <w:rPr>
          <w:b/>
          <w:bCs/>
          <w:noProof/>
        </w:rPr>
        <w:tab/>
        <w:t>8</w:t>
      </w:r>
    </w:p>
    <w:p w14:paraId="1EFE91D4" w14:textId="77777777" w:rsidR="00E36A66" w:rsidRDefault="00E36A66" w:rsidP="00E36A66"/>
    <w:p w14:paraId="0EB2CE85" w14:textId="77777777" w:rsidR="00E36A66" w:rsidRPr="00E36A66" w:rsidRDefault="00E36A66" w:rsidP="00E36A66"/>
    <w:p w14:paraId="358A6F0A" w14:textId="77777777" w:rsidR="00E36A66" w:rsidRPr="00E36A66" w:rsidRDefault="00E36A66">
      <w:pPr>
        <w:pStyle w:val="Index1"/>
        <w:tabs>
          <w:tab w:val="right" w:leader="dot" w:pos="2798"/>
        </w:tabs>
        <w:rPr>
          <w:b/>
          <w:bCs/>
          <w:noProof/>
        </w:rPr>
      </w:pPr>
      <w:r w:rsidRPr="00E36A66">
        <w:rPr>
          <w:b/>
          <w:bCs/>
          <w:noProof/>
        </w:rPr>
        <w:t>H. 3523</w:t>
      </w:r>
      <w:r w:rsidRPr="00E36A66">
        <w:rPr>
          <w:b/>
          <w:bCs/>
          <w:noProof/>
        </w:rPr>
        <w:tab/>
        <w:t>14</w:t>
      </w:r>
    </w:p>
    <w:p w14:paraId="260F5053" w14:textId="77777777" w:rsidR="00E36A66" w:rsidRDefault="00E36A66" w:rsidP="0062310D">
      <w:pPr>
        <w:tabs>
          <w:tab w:val="left" w:pos="432"/>
          <w:tab w:val="left" w:pos="864"/>
        </w:tabs>
        <w:rPr>
          <w:noProof/>
        </w:rPr>
        <w:sectPr w:rsidR="00E36A66" w:rsidSect="00E36A66">
          <w:type w:val="continuous"/>
          <w:pgSz w:w="12240" w:h="15840" w:code="1"/>
          <w:pgMar w:top="1008" w:right="4666" w:bottom="3499" w:left="1238" w:header="0" w:footer="3499" w:gutter="0"/>
          <w:cols w:num="2" w:space="720"/>
          <w:titlePg/>
          <w:docGrid w:linePitch="360"/>
        </w:sectPr>
      </w:pPr>
    </w:p>
    <w:p w14:paraId="3F44C643" w14:textId="6047FB71" w:rsidR="0036113A" w:rsidRDefault="00E36A66" w:rsidP="0062310D">
      <w:pPr>
        <w:tabs>
          <w:tab w:val="left" w:pos="432"/>
          <w:tab w:val="left" w:pos="864"/>
        </w:tabs>
      </w:pPr>
      <w:r>
        <w:fldChar w:fldCharType="end"/>
      </w:r>
    </w:p>
    <w:p w14:paraId="4C76D1F4" w14:textId="77777777" w:rsidR="0036113A" w:rsidRDefault="0036113A" w:rsidP="0062310D">
      <w:pPr>
        <w:tabs>
          <w:tab w:val="left" w:pos="432"/>
          <w:tab w:val="left" w:pos="864"/>
        </w:tabs>
      </w:pPr>
    </w:p>
    <w:sectPr w:rsidR="0036113A" w:rsidSect="00E36A6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0EB5" w14:textId="77777777" w:rsidR="00B83CD2" w:rsidRDefault="00B83CD2">
      <w:r>
        <w:separator/>
      </w:r>
    </w:p>
  </w:endnote>
  <w:endnote w:type="continuationSeparator" w:id="0">
    <w:p w14:paraId="02590DF7" w14:textId="77777777" w:rsidR="00B83CD2" w:rsidRDefault="00B8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465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E8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BC5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55E5" w14:textId="77777777" w:rsidR="00B83CD2" w:rsidRDefault="00B83CD2">
      <w:r>
        <w:separator/>
      </w:r>
    </w:p>
  </w:footnote>
  <w:footnote w:type="continuationSeparator" w:id="0">
    <w:p w14:paraId="19C788E0" w14:textId="77777777" w:rsidR="00B83CD2" w:rsidRDefault="00B83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D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849"/>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1FC"/>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739"/>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0FFF"/>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934"/>
    <w:rsid w:val="00491D37"/>
    <w:rsid w:val="004961E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5CD3"/>
    <w:rsid w:val="00992257"/>
    <w:rsid w:val="009930E4"/>
    <w:rsid w:val="0099364E"/>
    <w:rsid w:val="00994995"/>
    <w:rsid w:val="009960F0"/>
    <w:rsid w:val="009961C0"/>
    <w:rsid w:val="009977CF"/>
    <w:rsid w:val="00997803"/>
    <w:rsid w:val="009A0EC0"/>
    <w:rsid w:val="009A32CF"/>
    <w:rsid w:val="009A360A"/>
    <w:rsid w:val="009A55B6"/>
    <w:rsid w:val="009B1571"/>
    <w:rsid w:val="009B2FBA"/>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851"/>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3CD2"/>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782"/>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2D5"/>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4C38"/>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6A66"/>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1326A3"/>
  <w15:docId w15:val="{83DA35B1-93BF-419B-987A-90F4F4C4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36A6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3504</Words>
  <Characters>18969</Characters>
  <Application>Microsoft Office Word</Application>
  <DocSecurity>0</DocSecurity>
  <Lines>704</Lines>
  <Paragraphs>216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2/25/2025 - South Carolina Legislature Online</dc:title>
  <dc:creator>Lesley Stone</dc:creator>
  <cp:lastModifiedBy>Danny Crook</cp:lastModifiedBy>
  <cp:revision>2</cp:revision>
  <cp:lastPrinted>1998-10-08T15:15:00Z</cp:lastPrinted>
  <dcterms:created xsi:type="dcterms:W3CDTF">2025-03-06T17:24:00Z</dcterms:created>
  <dcterms:modified xsi:type="dcterms:W3CDTF">2025-03-06T17:24:00Z</dcterms:modified>
</cp:coreProperties>
</file>