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C3DC" w14:textId="7A381B81" w:rsidR="0036113A" w:rsidRDefault="00D41E31">
      <w:pPr>
        <w:pStyle w:val="Title"/>
      </w:pPr>
      <w:r>
        <w:t xml:space="preserve">SENATE TO MEET AT </w:t>
      </w:r>
      <w:r w:rsidR="00542F12">
        <w:t>12:00 NOON</w:t>
      </w:r>
      <w:r>
        <w:t xml:space="preserve"> TODAY</w:t>
      </w:r>
    </w:p>
    <w:p w14:paraId="41BBA910" w14:textId="77777777" w:rsidR="0036113A" w:rsidRDefault="0036113A">
      <w:pPr>
        <w:tabs>
          <w:tab w:val="left" w:pos="432"/>
          <w:tab w:val="left" w:pos="864"/>
        </w:tabs>
      </w:pPr>
    </w:p>
    <w:p w14:paraId="575191FE" w14:textId="77777777" w:rsidR="0036113A" w:rsidRDefault="0036113A">
      <w:pPr>
        <w:tabs>
          <w:tab w:val="left" w:pos="432"/>
          <w:tab w:val="left" w:pos="864"/>
        </w:tabs>
      </w:pPr>
    </w:p>
    <w:p w14:paraId="6F5AAC8A" w14:textId="48DE7821" w:rsidR="0036113A" w:rsidRPr="00407CDE" w:rsidRDefault="00D41E31" w:rsidP="00407CDE">
      <w:pPr>
        <w:jc w:val="right"/>
        <w:rPr>
          <w:b/>
          <w:sz w:val="26"/>
          <w:szCs w:val="26"/>
        </w:rPr>
      </w:pPr>
      <w:r w:rsidRPr="00407CDE">
        <w:rPr>
          <w:b/>
          <w:sz w:val="26"/>
          <w:szCs w:val="26"/>
        </w:rPr>
        <w:tab/>
        <w:t xml:space="preserve">NO.  </w:t>
      </w:r>
      <w:r w:rsidR="00017FA7">
        <w:rPr>
          <w:b/>
          <w:sz w:val="26"/>
          <w:szCs w:val="26"/>
        </w:rPr>
        <w:t>2</w:t>
      </w:r>
      <w:r w:rsidR="00542F12">
        <w:rPr>
          <w:b/>
          <w:sz w:val="26"/>
          <w:szCs w:val="26"/>
        </w:rPr>
        <w:t>8</w:t>
      </w:r>
    </w:p>
    <w:p w14:paraId="049A2039" w14:textId="77777777" w:rsidR="0036113A" w:rsidRDefault="0036113A">
      <w:pPr>
        <w:tabs>
          <w:tab w:val="left" w:pos="432"/>
          <w:tab w:val="left" w:pos="864"/>
        </w:tabs>
      </w:pPr>
    </w:p>
    <w:p w14:paraId="27D2E860" w14:textId="77777777" w:rsidR="0036113A" w:rsidRPr="00407CDE" w:rsidRDefault="00D41E31" w:rsidP="00407CDE">
      <w:pPr>
        <w:jc w:val="center"/>
        <w:rPr>
          <w:b/>
          <w:sz w:val="32"/>
          <w:szCs w:val="32"/>
        </w:rPr>
      </w:pPr>
      <w:r w:rsidRPr="00407CDE">
        <w:rPr>
          <w:b/>
          <w:sz w:val="32"/>
          <w:szCs w:val="32"/>
        </w:rPr>
        <w:t>CALENDAR</w:t>
      </w:r>
    </w:p>
    <w:p w14:paraId="61297128" w14:textId="77777777" w:rsidR="0036113A" w:rsidRDefault="0036113A">
      <w:pPr>
        <w:tabs>
          <w:tab w:val="left" w:pos="432"/>
          <w:tab w:val="left" w:pos="864"/>
        </w:tabs>
      </w:pPr>
    </w:p>
    <w:p w14:paraId="0DE6F3E9" w14:textId="77777777" w:rsidR="0036113A" w:rsidRDefault="00D41E31">
      <w:pPr>
        <w:tabs>
          <w:tab w:val="left" w:pos="432"/>
          <w:tab w:val="left" w:pos="864"/>
        </w:tabs>
        <w:jc w:val="center"/>
      </w:pPr>
      <w:r>
        <w:t>OF THE</w:t>
      </w:r>
    </w:p>
    <w:p w14:paraId="7027E617" w14:textId="77777777" w:rsidR="0036113A" w:rsidRDefault="0036113A">
      <w:pPr>
        <w:tabs>
          <w:tab w:val="left" w:pos="432"/>
          <w:tab w:val="left" w:pos="864"/>
        </w:tabs>
      </w:pPr>
    </w:p>
    <w:p w14:paraId="45B30641" w14:textId="77777777" w:rsidR="0036113A" w:rsidRPr="00407CDE" w:rsidRDefault="00D41E31" w:rsidP="00407CDE">
      <w:pPr>
        <w:jc w:val="center"/>
        <w:rPr>
          <w:b/>
          <w:sz w:val="32"/>
          <w:szCs w:val="32"/>
        </w:rPr>
      </w:pPr>
      <w:r w:rsidRPr="00407CDE">
        <w:rPr>
          <w:b/>
          <w:sz w:val="32"/>
          <w:szCs w:val="32"/>
        </w:rPr>
        <w:t>SENATE</w:t>
      </w:r>
    </w:p>
    <w:p w14:paraId="0003B5DF" w14:textId="77777777" w:rsidR="0036113A" w:rsidRDefault="0036113A">
      <w:pPr>
        <w:tabs>
          <w:tab w:val="left" w:pos="432"/>
          <w:tab w:val="left" w:pos="864"/>
        </w:tabs>
      </w:pPr>
    </w:p>
    <w:p w14:paraId="2964DFB7" w14:textId="77777777" w:rsidR="0036113A" w:rsidRPr="00CC3993" w:rsidRDefault="00D41E31" w:rsidP="00407CDE">
      <w:pPr>
        <w:tabs>
          <w:tab w:val="left" w:pos="432"/>
          <w:tab w:val="left" w:pos="864"/>
        </w:tabs>
        <w:jc w:val="center"/>
      </w:pPr>
      <w:r>
        <w:t>OF THE</w:t>
      </w:r>
    </w:p>
    <w:p w14:paraId="1DE72FB3" w14:textId="77777777" w:rsidR="00CC3993" w:rsidRDefault="00CC3993" w:rsidP="00407CDE">
      <w:pPr>
        <w:tabs>
          <w:tab w:val="left" w:pos="432"/>
          <w:tab w:val="left" w:pos="864"/>
        </w:tabs>
        <w:jc w:val="center"/>
      </w:pPr>
    </w:p>
    <w:p w14:paraId="491D9A84" w14:textId="77777777" w:rsidR="0036113A" w:rsidRDefault="0036113A">
      <w:pPr>
        <w:tabs>
          <w:tab w:val="left" w:pos="432"/>
          <w:tab w:val="left" w:pos="864"/>
        </w:tabs>
      </w:pPr>
    </w:p>
    <w:p w14:paraId="0FBD89CB" w14:textId="77777777" w:rsidR="0036113A" w:rsidRPr="00407CDE" w:rsidRDefault="00D41E31" w:rsidP="00586C8F">
      <w:pPr>
        <w:jc w:val="center"/>
        <w:rPr>
          <w:b/>
          <w:sz w:val="32"/>
          <w:szCs w:val="32"/>
        </w:rPr>
      </w:pPr>
      <w:r w:rsidRPr="00407CDE">
        <w:rPr>
          <w:b/>
          <w:sz w:val="32"/>
          <w:szCs w:val="32"/>
        </w:rPr>
        <w:t>STATE OF SOUTH CAROLINA</w:t>
      </w:r>
    </w:p>
    <w:p w14:paraId="755BE5A4" w14:textId="77777777" w:rsidR="0036113A" w:rsidRDefault="0036113A">
      <w:pPr>
        <w:tabs>
          <w:tab w:val="left" w:pos="432"/>
          <w:tab w:val="left" w:pos="864"/>
        </w:tabs>
      </w:pPr>
    </w:p>
    <w:p w14:paraId="6185CDEC" w14:textId="77777777" w:rsidR="0036113A" w:rsidRDefault="0036113A">
      <w:pPr>
        <w:tabs>
          <w:tab w:val="left" w:pos="432"/>
          <w:tab w:val="left" w:pos="864"/>
        </w:tabs>
      </w:pPr>
    </w:p>
    <w:p w14:paraId="6539AEA0" w14:textId="77777777" w:rsidR="0036113A" w:rsidRDefault="0036113A">
      <w:pPr>
        <w:tabs>
          <w:tab w:val="right" w:pos="6307"/>
        </w:tabs>
        <w:jc w:val="center"/>
        <w:rPr>
          <w:b/>
        </w:rPr>
      </w:pPr>
      <w:r w:rsidRPr="0036113A">
        <w:rPr>
          <w:b/>
        </w:rPr>
        <w:object w:dxaOrig="3177" w:dyaOrig="3176" w14:anchorId="77907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69261" r:id="rId8"/>
        </w:object>
      </w:r>
    </w:p>
    <w:p w14:paraId="70ED0C6F" w14:textId="77777777" w:rsidR="0036113A" w:rsidRDefault="0036113A">
      <w:pPr>
        <w:tabs>
          <w:tab w:val="left" w:pos="432"/>
          <w:tab w:val="left" w:pos="864"/>
        </w:tabs>
      </w:pPr>
    </w:p>
    <w:p w14:paraId="5102F622" w14:textId="77777777" w:rsidR="0036113A" w:rsidRDefault="0036113A">
      <w:pPr>
        <w:tabs>
          <w:tab w:val="left" w:pos="432"/>
          <w:tab w:val="left" w:pos="864"/>
        </w:tabs>
      </w:pPr>
    </w:p>
    <w:p w14:paraId="79A96145" w14:textId="77777777" w:rsidR="0036113A" w:rsidRDefault="0036113A">
      <w:pPr>
        <w:tabs>
          <w:tab w:val="left" w:pos="432"/>
          <w:tab w:val="left" w:pos="864"/>
        </w:tabs>
      </w:pPr>
    </w:p>
    <w:p w14:paraId="72059BF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C3DFF91" w14:textId="77777777" w:rsidR="0036113A" w:rsidRDefault="0036113A">
      <w:pPr>
        <w:tabs>
          <w:tab w:val="left" w:pos="432"/>
          <w:tab w:val="left" w:pos="864"/>
        </w:tabs>
      </w:pPr>
    </w:p>
    <w:p w14:paraId="5182429A" w14:textId="77777777" w:rsidR="0036113A" w:rsidRDefault="00D41E31">
      <w:pPr>
        <w:tabs>
          <w:tab w:val="left" w:pos="432"/>
          <w:tab w:val="left" w:pos="864"/>
        </w:tabs>
        <w:jc w:val="center"/>
        <w:rPr>
          <w:b/>
        </w:rPr>
      </w:pPr>
      <w:r>
        <w:rPr>
          <w:b/>
        </w:rPr>
        <w:t>_______________</w:t>
      </w:r>
    </w:p>
    <w:p w14:paraId="0D42017D" w14:textId="77777777" w:rsidR="0036113A" w:rsidRDefault="0036113A">
      <w:pPr>
        <w:tabs>
          <w:tab w:val="left" w:pos="432"/>
          <w:tab w:val="left" w:pos="864"/>
        </w:tabs>
      </w:pPr>
    </w:p>
    <w:p w14:paraId="383FCF55" w14:textId="77777777" w:rsidR="0036113A" w:rsidRDefault="0036113A">
      <w:pPr>
        <w:tabs>
          <w:tab w:val="left" w:pos="432"/>
          <w:tab w:val="left" w:pos="864"/>
        </w:tabs>
      </w:pPr>
    </w:p>
    <w:p w14:paraId="0301CF31" w14:textId="45E6549A" w:rsidR="0036113A" w:rsidRPr="00407CDE" w:rsidRDefault="00542F12" w:rsidP="00407CDE">
      <w:pPr>
        <w:jc w:val="center"/>
        <w:rPr>
          <w:b/>
        </w:rPr>
      </w:pPr>
      <w:r>
        <w:rPr>
          <w:b/>
        </w:rPr>
        <w:t>TUESDAY, MARCH 4, 2025</w:t>
      </w:r>
    </w:p>
    <w:p w14:paraId="7776401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E84F85E" w14:textId="77777777" w:rsidR="0036113A" w:rsidRDefault="0036113A">
      <w:pPr>
        <w:tabs>
          <w:tab w:val="left" w:pos="432"/>
          <w:tab w:val="left" w:pos="864"/>
        </w:tabs>
      </w:pPr>
    </w:p>
    <w:p w14:paraId="1E38E21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745C806" w14:textId="3CEA1BB2" w:rsidR="0036113A" w:rsidRDefault="00542F12" w:rsidP="0062310D">
      <w:pPr>
        <w:tabs>
          <w:tab w:val="left" w:pos="432"/>
          <w:tab w:val="left" w:pos="864"/>
        </w:tabs>
        <w:jc w:val="center"/>
        <w:rPr>
          <w:b/>
        </w:rPr>
      </w:pPr>
      <w:r>
        <w:rPr>
          <w:b/>
        </w:rPr>
        <w:lastRenderedPageBreak/>
        <w:t>Tuesday, March 4, 2025</w:t>
      </w:r>
    </w:p>
    <w:p w14:paraId="1B174ED8" w14:textId="77777777" w:rsidR="0036113A" w:rsidRDefault="0036113A" w:rsidP="0062310D">
      <w:pPr>
        <w:tabs>
          <w:tab w:val="left" w:pos="432"/>
          <w:tab w:val="left" w:pos="864"/>
        </w:tabs>
      </w:pPr>
    </w:p>
    <w:p w14:paraId="683884F1" w14:textId="77777777" w:rsidR="0036113A" w:rsidRDefault="0036113A" w:rsidP="0062310D">
      <w:pPr>
        <w:tabs>
          <w:tab w:val="left" w:pos="432"/>
          <w:tab w:val="left" w:pos="864"/>
        </w:tabs>
      </w:pPr>
    </w:p>
    <w:p w14:paraId="25E0EE33" w14:textId="77777777" w:rsidR="00AC5F22" w:rsidRPr="00470F84" w:rsidRDefault="00AC5F22" w:rsidP="00AC5F22">
      <w:pPr>
        <w:pStyle w:val="CALENDARHEADING"/>
      </w:pPr>
      <w:r>
        <w:t>JOINT ASSEMBLY</w:t>
      </w:r>
    </w:p>
    <w:p w14:paraId="411ED5A5" w14:textId="77777777" w:rsidR="00AC5F22" w:rsidRDefault="00AC5F22" w:rsidP="00AC5F22">
      <w:pPr>
        <w:tabs>
          <w:tab w:val="left" w:pos="432"/>
          <w:tab w:val="left" w:pos="864"/>
        </w:tabs>
      </w:pPr>
    </w:p>
    <w:p w14:paraId="56F700D8" w14:textId="77777777" w:rsidR="00AC5F22" w:rsidRDefault="00AC5F22" w:rsidP="00AC5F22">
      <w:pPr>
        <w:tabs>
          <w:tab w:val="left" w:pos="432"/>
          <w:tab w:val="left" w:pos="864"/>
        </w:tabs>
      </w:pPr>
    </w:p>
    <w:p w14:paraId="5CE83981" w14:textId="3EB84C25" w:rsidR="00AC5F22" w:rsidRDefault="00AC5F22" w:rsidP="00AC5F22">
      <w:pPr>
        <w:tabs>
          <w:tab w:val="left" w:pos="432"/>
          <w:tab w:val="left" w:pos="864"/>
        </w:tabs>
      </w:pPr>
      <w:r>
        <w:t xml:space="preserve">(Wednesday, March 5, </w:t>
      </w:r>
      <w:proofErr w:type="gramStart"/>
      <w:r>
        <w:t>2025</w:t>
      </w:r>
      <w:proofErr w:type="gramEnd"/>
      <w:r>
        <w:t xml:space="preserve"> at 12:</w:t>
      </w:r>
      <w:r w:rsidR="00F867F4">
        <w:t>00</w:t>
      </w:r>
      <w:r>
        <w:t xml:space="preserve"> </w:t>
      </w:r>
      <w:r w:rsidR="00A41BAA">
        <w:t>Noon</w:t>
      </w:r>
      <w:r>
        <w:t>)</w:t>
      </w:r>
    </w:p>
    <w:p w14:paraId="53F2FE4D" w14:textId="270F4C23" w:rsidR="00AC5F22" w:rsidRPr="00D12675" w:rsidRDefault="00AC5F22" w:rsidP="00AC5F22">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w:t>
      </w:r>
      <w:r w:rsidR="00F867F4">
        <w:t>00</w:t>
      </w:r>
      <w:r w:rsidRPr="00D12675">
        <w:t xml:space="preserve"> P.M. ON WEDNESDAY, MARCH 5, 2025; AND TO WELCOME THE CHIEF JUSTICE OF THE SOUTH CAROLINA SUPREME COURT, THE HONORABLE JOHN W. KITTREDGE, AND TO INVITE HIM TO ADDRESS THE GENERAL ASSEMBLY FOLLOWING THE ADDRESS OF THE HONORABLE JAMES A. LACOURSIERE.</w:t>
      </w:r>
    </w:p>
    <w:p w14:paraId="2C12B427" w14:textId="77777777" w:rsidR="00AC5F22" w:rsidRDefault="00AC5F22" w:rsidP="00AC5F22">
      <w:pPr>
        <w:pStyle w:val="CALENDARHISTORY"/>
      </w:pPr>
      <w:r>
        <w:t>(Adopted--February 11, 2025)</w:t>
      </w:r>
    </w:p>
    <w:p w14:paraId="64961063" w14:textId="77777777" w:rsidR="00AC5F22" w:rsidRPr="0085123D" w:rsidRDefault="00AC5F22" w:rsidP="00AC5F22"/>
    <w:p w14:paraId="6BFF8618" w14:textId="77777777" w:rsidR="00AC5F22" w:rsidRDefault="00AC5F22" w:rsidP="00AC5F22">
      <w:pPr>
        <w:tabs>
          <w:tab w:val="left" w:pos="432"/>
          <w:tab w:val="left" w:pos="864"/>
        </w:tabs>
      </w:pPr>
    </w:p>
    <w:p w14:paraId="44C848A5" w14:textId="77777777" w:rsidR="00AC5F22" w:rsidRPr="00710FBD" w:rsidRDefault="00AC5F22" w:rsidP="00AC5F22">
      <w:pPr>
        <w:pStyle w:val="CALENDARHEADING"/>
      </w:pPr>
      <w:r>
        <w:t>INVITATIONS</w:t>
      </w:r>
    </w:p>
    <w:p w14:paraId="5297BA95" w14:textId="77777777" w:rsidR="00AC5F22" w:rsidRDefault="00AC5F22" w:rsidP="00AC5F22">
      <w:pPr>
        <w:tabs>
          <w:tab w:val="left" w:pos="432"/>
          <w:tab w:val="left" w:pos="864"/>
        </w:tabs>
      </w:pPr>
    </w:p>
    <w:p w14:paraId="21DDBB66" w14:textId="77777777" w:rsidR="00AC5F22" w:rsidRDefault="00AC5F22" w:rsidP="00AC5F22">
      <w:pPr>
        <w:jc w:val="left"/>
        <w:rPr>
          <w:rFonts w:cs="Arial"/>
          <w:color w:val="000000"/>
          <w:sz w:val="24"/>
          <w:szCs w:val="24"/>
        </w:rPr>
      </w:pPr>
      <w:r w:rsidRPr="009451A7">
        <w:rPr>
          <w:rFonts w:cs="Arial"/>
          <w:color w:val="000000"/>
          <w:sz w:val="24"/>
          <w:szCs w:val="24"/>
        </w:rPr>
        <w:tab/>
      </w:r>
    </w:p>
    <w:p w14:paraId="100EDAAE"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Tuesday, March 4</w:t>
      </w:r>
      <w:r w:rsidRPr="007945B3">
        <w:rPr>
          <w:rFonts w:cs="Arial"/>
          <w:b/>
          <w:bCs/>
          <w:color w:val="000000"/>
          <w:sz w:val="24"/>
          <w:szCs w:val="24"/>
        </w:rPr>
        <w:t xml:space="preserve">, 2025 – </w:t>
      </w:r>
      <w:r w:rsidRPr="007945B3">
        <w:rPr>
          <w:rFonts w:cs="Arial"/>
          <w:b/>
          <w:bCs/>
          <w:noProof/>
          <w:color w:val="000000"/>
          <w:sz w:val="24"/>
          <w:szCs w:val="24"/>
        </w:rPr>
        <w:t>5:00 - 7:00 p.m.</w:t>
      </w:r>
    </w:p>
    <w:p w14:paraId="24E7FA56"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Capital Center Mezzanine, 1201 Main Street</w:t>
      </w:r>
      <w:r w:rsidRPr="007945B3">
        <w:rPr>
          <w:rFonts w:cs="Arial"/>
          <w:color w:val="000000"/>
          <w:sz w:val="24"/>
          <w:szCs w:val="24"/>
        </w:rPr>
        <w:t xml:space="preserve">, hosted by the </w:t>
      </w:r>
      <w:r w:rsidRPr="007945B3">
        <w:rPr>
          <w:rFonts w:cs="Arial"/>
          <w:b/>
          <w:bCs/>
          <w:noProof/>
          <w:color w:val="000000"/>
          <w:sz w:val="24"/>
          <w:szCs w:val="24"/>
        </w:rPr>
        <w:t>SOUTH CAROLINA AVIATION ASSOCIATION</w:t>
      </w:r>
    </w:p>
    <w:p w14:paraId="727B86C3"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07EDD8A9" w14:textId="77777777" w:rsidR="00AC5F22" w:rsidRPr="007945B3" w:rsidRDefault="00AC5F22" w:rsidP="00AC5F22">
      <w:pPr>
        <w:jc w:val="left"/>
        <w:rPr>
          <w:rFonts w:cs="Arial"/>
          <w:color w:val="000000"/>
          <w:sz w:val="24"/>
          <w:szCs w:val="24"/>
        </w:rPr>
      </w:pPr>
    </w:p>
    <w:p w14:paraId="4A9D7B93"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Tuesday, March 4</w:t>
      </w:r>
      <w:r w:rsidRPr="007945B3">
        <w:rPr>
          <w:rFonts w:cs="Arial"/>
          <w:b/>
          <w:bCs/>
          <w:color w:val="000000"/>
          <w:sz w:val="24"/>
          <w:szCs w:val="24"/>
        </w:rPr>
        <w:t xml:space="preserve">, 2025 – </w:t>
      </w:r>
      <w:r w:rsidRPr="007945B3">
        <w:rPr>
          <w:rFonts w:cs="Arial"/>
          <w:b/>
          <w:bCs/>
          <w:noProof/>
          <w:color w:val="000000"/>
          <w:sz w:val="24"/>
          <w:szCs w:val="24"/>
        </w:rPr>
        <w:t>5:00 - 7:00 p.m.</w:t>
      </w:r>
    </w:p>
    <w:p w14:paraId="169A8860"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The Palmetto Club</w:t>
      </w:r>
      <w:r w:rsidRPr="007945B3">
        <w:rPr>
          <w:rFonts w:cs="Arial"/>
          <w:color w:val="000000"/>
          <w:sz w:val="24"/>
          <w:szCs w:val="24"/>
        </w:rPr>
        <w:t xml:space="preserve">, hosted by the </w:t>
      </w:r>
      <w:r w:rsidRPr="007945B3">
        <w:rPr>
          <w:rFonts w:cs="Arial"/>
          <w:b/>
          <w:bCs/>
          <w:noProof/>
          <w:color w:val="000000"/>
          <w:sz w:val="24"/>
          <w:szCs w:val="24"/>
        </w:rPr>
        <w:t>SOUTH CAROLINA RETAIL ASSOCIATION</w:t>
      </w:r>
    </w:p>
    <w:p w14:paraId="416E99C6"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B0E2509" w14:textId="77777777" w:rsidR="00AC5F22" w:rsidRPr="007945B3" w:rsidRDefault="00AC5F22" w:rsidP="00AC5F22">
      <w:pPr>
        <w:jc w:val="left"/>
        <w:rPr>
          <w:rFonts w:cs="Arial"/>
          <w:color w:val="000000"/>
          <w:sz w:val="24"/>
          <w:szCs w:val="24"/>
        </w:rPr>
      </w:pPr>
    </w:p>
    <w:p w14:paraId="78AF9784" w14:textId="77777777" w:rsidR="00AC5F22" w:rsidRPr="007945B3" w:rsidRDefault="00AC5F22" w:rsidP="00017FA7">
      <w:pPr>
        <w:keepNext/>
        <w:keepLines/>
        <w:jc w:val="left"/>
        <w:rPr>
          <w:rFonts w:cs="Arial"/>
          <w:b/>
          <w:bCs/>
          <w:color w:val="000000"/>
          <w:sz w:val="24"/>
          <w:szCs w:val="24"/>
        </w:rPr>
      </w:pPr>
      <w:r w:rsidRPr="007945B3">
        <w:rPr>
          <w:rFonts w:cs="Arial"/>
          <w:b/>
          <w:bCs/>
          <w:noProof/>
          <w:color w:val="000000"/>
          <w:sz w:val="24"/>
          <w:szCs w:val="24"/>
        </w:rPr>
        <w:lastRenderedPageBreak/>
        <w:t>Tuesday, March 4</w:t>
      </w:r>
      <w:r w:rsidRPr="007945B3">
        <w:rPr>
          <w:rFonts w:cs="Arial"/>
          <w:b/>
          <w:bCs/>
          <w:color w:val="000000"/>
          <w:sz w:val="24"/>
          <w:szCs w:val="24"/>
        </w:rPr>
        <w:t xml:space="preserve">, 2025 – </w:t>
      </w:r>
      <w:r w:rsidRPr="007945B3">
        <w:rPr>
          <w:rFonts w:cs="Arial"/>
          <w:b/>
          <w:bCs/>
          <w:noProof/>
          <w:color w:val="000000"/>
          <w:sz w:val="24"/>
          <w:szCs w:val="24"/>
        </w:rPr>
        <w:t>6:00 - 8:00 p.m.</w:t>
      </w:r>
    </w:p>
    <w:p w14:paraId="0354AD93" w14:textId="77777777" w:rsidR="00AC5F22" w:rsidRPr="007945B3" w:rsidRDefault="00AC5F22" w:rsidP="00017FA7">
      <w:pPr>
        <w:keepNext/>
        <w:keepLines/>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Columbia Museum of Art, 1515 Main Street</w:t>
      </w:r>
      <w:r w:rsidRPr="007945B3">
        <w:rPr>
          <w:rFonts w:cs="Arial"/>
          <w:color w:val="000000"/>
          <w:sz w:val="24"/>
          <w:szCs w:val="24"/>
        </w:rPr>
        <w:t xml:space="preserve">, hosted by </w:t>
      </w:r>
      <w:r w:rsidRPr="007945B3">
        <w:rPr>
          <w:rFonts w:cs="Arial"/>
          <w:b/>
          <w:bCs/>
          <w:noProof/>
          <w:color w:val="000000"/>
          <w:sz w:val="24"/>
          <w:szCs w:val="24"/>
        </w:rPr>
        <w:t>FLORENCE COUNTY ECONOMIC DEVELOPMENT PARTNERSHIP / FLORENCE COUNTY PROGRESS "FLORENCE COUNTY NIGHT"</w:t>
      </w:r>
    </w:p>
    <w:p w14:paraId="62939560" w14:textId="77777777" w:rsidR="00AC5F22" w:rsidRDefault="00AC5F22" w:rsidP="00017FA7">
      <w:pPr>
        <w:keepNext/>
        <w:keepLines/>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52D66DD3" w14:textId="77777777" w:rsidR="00AC5F22" w:rsidRPr="007945B3" w:rsidRDefault="00AC5F22" w:rsidP="00AC5F22">
      <w:pPr>
        <w:jc w:val="left"/>
        <w:rPr>
          <w:rFonts w:cs="Arial"/>
          <w:color w:val="000000"/>
          <w:sz w:val="24"/>
          <w:szCs w:val="24"/>
        </w:rPr>
      </w:pPr>
    </w:p>
    <w:p w14:paraId="0740225B"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8:00 - 10:00 a.m.</w:t>
      </w:r>
    </w:p>
    <w:p w14:paraId="4272A359"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ASSOCIATION OF COSMETOLOGY SALON PROFESSIONALS</w:t>
      </w:r>
    </w:p>
    <w:p w14:paraId="42F16034"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10480AF" w14:textId="77777777" w:rsidR="00AC5F22" w:rsidRPr="007945B3" w:rsidRDefault="00AC5F22" w:rsidP="00AC5F22">
      <w:pPr>
        <w:jc w:val="left"/>
        <w:rPr>
          <w:rFonts w:cs="Arial"/>
          <w:color w:val="000000"/>
          <w:sz w:val="24"/>
          <w:szCs w:val="24"/>
        </w:rPr>
      </w:pPr>
    </w:p>
    <w:p w14:paraId="64C99296"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11:30 a.m. - 2:00 p.m.</w:t>
      </w:r>
    </w:p>
    <w:p w14:paraId="24097C9B"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PRIMARY HEALTHCARE ASSOCIATION</w:t>
      </w:r>
    </w:p>
    <w:p w14:paraId="1AFE004E"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D5E7A71" w14:textId="77777777" w:rsidR="00AC5F22" w:rsidRPr="007945B3" w:rsidRDefault="00AC5F22" w:rsidP="00AC5F22">
      <w:pPr>
        <w:jc w:val="left"/>
        <w:rPr>
          <w:rFonts w:cs="Arial"/>
          <w:color w:val="000000"/>
          <w:sz w:val="24"/>
          <w:szCs w:val="24"/>
        </w:rPr>
      </w:pPr>
    </w:p>
    <w:p w14:paraId="4C8C0D2D"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6:00 - 8:00 p.m.</w:t>
      </w:r>
    </w:p>
    <w:p w14:paraId="33E2662B"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1208 Washington Place, 1208 Washington Street</w:t>
      </w:r>
      <w:r w:rsidRPr="007945B3">
        <w:rPr>
          <w:rFonts w:cs="Arial"/>
          <w:color w:val="000000"/>
          <w:sz w:val="24"/>
          <w:szCs w:val="24"/>
        </w:rPr>
        <w:t xml:space="preserve">, hosted by </w:t>
      </w:r>
      <w:r w:rsidRPr="007945B3">
        <w:rPr>
          <w:rFonts w:cs="Arial"/>
          <w:b/>
          <w:bCs/>
          <w:noProof/>
          <w:color w:val="000000"/>
          <w:sz w:val="24"/>
          <w:szCs w:val="24"/>
        </w:rPr>
        <w:t>CLEMSON UNIVERSITY / CLEMSON ALUMNI ASSOCIATION / CLEMSON UNIVERSITY FOUNDATION</w:t>
      </w:r>
    </w:p>
    <w:p w14:paraId="0F764BE7"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84A8CF2" w14:textId="77777777" w:rsidR="00AC5F22" w:rsidRPr="007945B3" w:rsidRDefault="00AC5F22" w:rsidP="00AC5F22">
      <w:pPr>
        <w:jc w:val="left"/>
        <w:rPr>
          <w:rFonts w:cs="Arial"/>
          <w:color w:val="000000"/>
          <w:sz w:val="24"/>
          <w:szCs w:val="24"/>
        </w:rPr>
      </w:pPr>
    </w:p>
    <w:p w14:paraId="6F0E0A4F"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8:00 - 10:00 a.m.</w:t>
      </w:r>
    </w:p>
    <w:p w14:paraId="08AE7635"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w:t>
      </w:r>
      <w:r w:rsidRPr="007945B3">
        <w:rPr>
          <w:rFonts w:cs="Arial"/>
          <w:b/>
          <w:bCs/>
          <w:noProof/>
          <w:color w:val="000000"/>
          <w:sz w:val="24"/>
          <w:szCs w:val="24"/>
        </w:rPr>
        <w:t>LEADERSHIP SC</w:t>
      </w:r>
    </w:p>
    <w:p w14:paraId="27F98C52"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B89010E" w14:textId="77777777" w:rsidR="00AC5F22" w:rsidRDefault="00AC5F22" w:rsidP="00AC5F22">
      <w:pPr>
        <w:jc w:val="left"/>
        <w:rPr>
          <w:rFonts w:cs="Arial"/>
          <w:color w:val="000000"/>
          <w:sz w:val="24"/>
          <w:szCs w:val="24"/>
        </w:rPr>
      </w:pPr>
    </w:p>
    <w:p w14:paraId="2496C427"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46EFD047"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HOSPITAL ASSOCIATION</w:t>
      </w:r>
    </w:p>
    <w:p w14:paraId="791611E6"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5EB9AA26" w14:textId="77777777" w:rsidR="00AC5F22" w:rsidRPr="007945B3" w:rsidRDefault="00AC5F22" w:rsidP="00AC5F22">
      <w:pPr>
        <w:pStyle w:val="CALENDARHISTORY"/>
      </w:pPr>
      <w:r w:rsidRPr="007945B3">
        <w:tab/>
      </w:r>
    </w:p>
    <w:p w14:paraId="12CA7070" w14:textId="77777777" w:rsidR="00017FA7" w:rsidRDefault="00017FA7" w:rsidP="00AC5F22">
      <w:pPr>
        <w:jc w:val="left"/>
        <w:rPr>
          <w:rFonts w:cs="Arial"/>
          <w:b/>
          <w:bCs/>
          <w:noProof/>
          <w:color w:val="000000"/>
          <w:sz w:val="24"/>
          <w:szCs w:val="24"/>
        </w:rPr>
      </w:pPr>
    </w:p>
    <w:p w14:paraId="1B06D69B" w14:textId="77777777" w:rsidR="00017FA7" w:rsidRDefault="00017FA7" w:rsidP="00AC5F22">
      <w:pPr>
        <w:jc w:val="left"/>
        <w:rPr>
          <w:rFonts w:cs="Arial"/>
          <w:b/>
          <w:bCs/>
          <w:noProof/>
          <w:color w:val="000000"/>
          <w:sz w:val="24"/>
          <w:szCs w:val="24"/>
        </w:rPr>
      </w:pPr>
    </w:p>
    <w:p w14:paraId="3B128C12" w14:textId="77777777" w:rsidR="00017FA7" w:rsidRDefault="00017FA7" w:rsidP="00AC5F22">
      <w:pPr>
        <w:jc w:val="left"/>
        <w:rPr>
          <w:rFonts w:cs="Arial"/>
          <w:b/>
          <w:bCs/>
          <w:noProof/>
          <w:color w:val="000000"/>
          <w:sz w:val="24"/>
          <w:szCs w:val="24"/>
        </w:rPr>
      </w:pPr>
    </w:p>
    <w:p w14:paraId="13C16EEA" w14:textId="7063ADE1" w:rsidR="00AC5F22" w:rsidRPr="007945B3" w:rsidRDefault="00AC5F22" w:rsidP="00AC5F22">
      <w:pPr>
        <w:jc w:val="left"/>
        <w:rPr>
          <w:rFonts w:cs="Arial"/>
          <w:b/>
          <w:bCs/>
          <w:color w:val="000000"/>
          <w:sz w:val="24"/>
          <w:szCs w:val="24"/>
        </w:rPr>
      </w:pPr>
      <w:r w:rsidRPr="007945B3">
        <w:rPr>
          <w:rFonts w:cs="Arial"/>
          <w:b/>
          <w:bCs/>
          <w:noProof/>
          <w:color w:val="000000"/>
          <w:sz w:val="24"/>
          <w:szCs w:val="24"/>
        </w:rPr>
        <w:lastRenderedPageBreak/>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7EC8CB30"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7827FBE0"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30F6C1ED" w14:textId="77777777" w:rsidR="00AC5F22" w:rsidRPr="007945B3" w:rsidRDefault="00AC5F22" w:rsidP="00AC5F22">
      <w:pPr>
        <w:jc w:val="left"/>
        <w:rPr>
          <w:rFonts w:cs="Arial"/>
          <w:color w:val="000000"/>
          <w:sz w:val="24"/>
          <w:szCs w:val="24"/>
        </w:rPr>
      </w:pPr>
    </w:p>
    <w:p w14:paraId="057A7D30"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472156FB"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6512AC07"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85E8860" w14:textId="77777777" w:rsidR="00AC5F22" w:rsidRPr="007945B3" w:rsidRDefault="00AC5F22" w:rsidP="00AC5F22">
      <w:pPr>
        <w:jc w:val="left"/>
        <w:rPr>
          <w:rFonts w:cs="Arial"/>
          <w:color w:val="000000"/>
          <w:sz w:val="24"/>
          <w:szCs w:val="24"/>
        </w:rPr>
      </w:pPr>
    </w:p>
    <w:p w14:paraId="7DA279B4"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5D23DC62"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43CA8E51"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CC296C9" w14:textId="77777777" w:rsidR="00AC5F22" w:rsidRPr="007945B3" w:rsidRDefault="00AC5F22" w:rsidP="00AC5F22">
      <w:pPr>
        <w:jc w:val="left"/>
        <w:rPr>
          <w:rFonts w:cs="Arial"/>
          <w:color w:val="000000"/>
          <w:sz w:val="24"/>
          <w:szCs w:val="24"/>
        </w:rPr>
      </w:pPr>
    </w:p>
    <w:p w14:paraId="601F834C"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33FCD220" w14:textId="77777777" w:rsidR="00AC5F22" w:rsidRDefault="00AC5F22" w:rsidP="00AC5F22">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0515F576"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36766F8F" w14:textId="77777777" w:rsidR="00AC5F22" w:rsidRPr="007945B3" w:rsidRDefault="00AC5F22" w:rsidP="00AC5F22">
      <w:pPr>
        <w:jc w:val="left"/>
        <w:rPr>
          <w:rFonts w:cs="Arial"/>
          <w:b/>
          <w:bCs/>
          <w:strike/>
          <w:noProof/>
          <w:color w:val="FF0000"/>
          <w:sz w:val="24"/>
          <w:szCs w:val="24"/>
        </w:rPr>
      </w:pPr>
    </w:p>
    <w:p w14:paraId="78A2838F"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0D9DF126" w14:textId="77777777" w:rsidR="00AC5F22" w:rsidRPr="007945B3" w:rsidRDefault="00AC5F22" w:rsidP="00AC5F22">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7F38FD5E" w14:textId="77777777" w:rsidR="00AC5F22" w:rsidRDefault="00AC5F22" w:rsidP="00AC5F2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85CF2B0" w14:textId="77777777" w:rsidR="00AC5F22" w:rsidRPr="007945B3" w:rsidRDefault="00AC5F22" w:rsidP="00AC5F22">
      <w:pPr>
        <w:jc w:val="left"/>
        <w:rPr>
          <w:rFonts w:cs="Arial"/>
          <w:color w:val="000000"/>
          <w:sz w:val="24"/>
          <w:szCs w:val="24"/>
        </w:rPr>
      </w:pPr>
    </w:p>
    <w:p w14:paraId="30D72760" w14:textId="77777777" w:rsidR="00AC5F22" w:rsidRPr="007945B3" w:rsidRDefault="00AC5F22" w:rsidP="00AC5F22">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490E54C2" w14:textId="77777777" w:rsidR="00AC5F22" w:rsidRPr="007945B3" w:rsidRDefault="00AC5F22" w:rsidP="00AC5F2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45D669DF" w14:textId="77777777" w:rsidR="00AC5F22" w:rsidRDefault="00AC5F22" w:rsidP="00AC5F22">
      <w:pPr>
        <w:jc w:val="left"/>
        <w:rPr>
          <w:rFonts w:cs="Arial"/>
          <w:color w:val="000000"/>
          <w:sz w:val="24"/>
          <w:szCs w:val="24"/>
        </w:rPr>
      </w:pPr>
      <w:r>
        <w:rPr>
          <w:rFonts w:cs="Arial"/>
          <w:color w:val="000000"/>
          <w:sz w:val="24"/>
          <w:szCs w:val="24"/>
        </w:rPr>
        <w:t>(Accepted--February 24, 2025)</w:t>
      </w:r>
    </w:p>
    <w:p w14:paraId="4DA87038" w14:textId="77777777" w:rsidR="00AC5F22" w:rsidRDefault="00AC5F22" w:rsidP="00AC5F22">
      <w:pPr>
        <w:tabs>
          <w:tab w:val="left" w:pos="432"/>
          <w:tab w:val="left" w:pos="864"/>
        </w:tabs>
        <w:rPr>
          <w:rFonts w:cs="Arial"/>
          <w:sz w:val="24"/>
          <w:szCs w:val="24"/>
        </w:rPr>
      </w:pPr>
    </w:p>
    <w:p w14:paraId="51E5F6E0" w14:textId="77777777" w:rsidR="00AC5F22" w:rsidRDefault="00AC5F22" w:rsidP="00AC5F22">
      <w:pPr>
        <w:tabs>
          <w:tab w:val="left" w:pos="432"/>
          <w:tab w:val="left" w:pos="864"/>
        </w:tabs>
        <w:rPr>
          <w:rFonts w:cs="Arial"/>
          <w:sz w:val="24"/>
          <w:szCs w:val="24"/>
        </w:rPr>
      </w:pPr>
    </w:p>
    <w:p w14:paraId="455E23F2" w14:textId="77777777" w:rsidR="00017FA7" w:rsidRDefault="00017FA7" w:rsidP="00AC5F22">
      <w:pPr>
        <w:tabs>
          <w:tab w:val="left" w:pos="432"/>
          <w:tab w:val="left" w:pos="864"/>
        </w:tabs>
        <w:rPr>
          <w:rFonts w:cs="Arial"/>
          <w:sz w:val="24"/>
          <w:szCs w:val="24"/>
        </w:rPr>
      </w:pPr>
    </w:p>
    <w:p w14:paraId="592F8BDF" w14:textId="77777777" w:rsidR="00017FA7" w:rsidRDefault="00017FA7" w:rsidP="00AC5F22">
      <w:pPr>
        <w:tabs>
          <w:tab w:val="left" w:pos="432"/>
          <w:tab w:val="left" w:pos="864"/>
        </w:tabs>
        <w:rPr>
          <w:rFonts w:cs="Arial"/>
          <w:sz w:val="24"/>
          <w:szCs w:val="24"/>
        </w:rPr>
      </w:pPr>
    </w:p>
    <w:p w14:paraId="3023BB8E" w14:textId="77777777" w:rsidR="00017FA7" w:rsidRDefault="00017FA7" w:rsidP="00AC5F22">
      <w:pPr>
        <w:tabs>
          <w:tab w:val="left" w:pos="432"/>
          <w:tab w:val="left" w:pos="864"/>
        </w:tabs>
        <w:rPr>
          <w:rFonts w:cs="Arial"/>
          <w:sz w:val="24"/>
          <w:szCs w:val="24"/>
        </w:rPr>
      </w:pPr>
    </w:p>
    <w:p w14:paraId="385544FB" w14:textId="77777777" w:rsidR="00017FA7" w:rsidRDefault="00017FA7" w:rsidP="00AC5F22">
      <w:pPr>
        <w:tabs>
          <w:tab w:val="left" w:pos="432"/>
          <w:tab w:val="left" w:pos="864"/>
        </w:tabs>
        <w:rPr>
          <w:rFonts w:cs="Arial"/>
          <w:sz w:val="24"/>
          <w:szCs w:val="24"/>
        </w:rPr>
      </w:pPr>
    </w:p>
    <w:p w14:paraId="609B803C" w14:textId="77777777" w:rsidR="00017FA7" w:rsidRDefault="00017FA7" w:rsidP="00AC5F22">
      <w:pPr>
        <w:tabs>
          <w:tab w:val="left" w:pos="432"/>
          <w:tab w:val="left" w:pos="864"/>
        </w:tabs>
        <w:rPr>
          <w:rFonts w:cs="Arial"/>
          <w:sz w:val="24"/>
          <w:szCs w:val="24"/>
        </w:rPr>
      </w:pPr>
    </w:p>
    <w:p w14:paraId="43595AE7" w14:textId="77777777" w:rsidR="00AC5F22" w:rsidRPr="006C517B" w:rsidRDefault="00AC5F22" w:rsidP="00AC5F22">
      <w:pPr>
        <w:pStyle w:val="CALENDARHEADING"/>
      </w:pPr>
      <w:r>
        <w:lastRenderedPageBreak/>
        <w:t>MOTION PERIOD</w:t>
      </w:r>
    </w:p>
    <w:p w14:paraId="560138AB" w14:textId="77777777" w:rsidR="00AC5F22" w:rsidRDefault="00AC5F22" w:rsidP="00AC5F22">
      <w:pPr>
        <w:tabs>
          <w:tab w:val="left" w:pos="432"/>
          <w:tab w:val="left" w:pos="864"/>
        </w:tabs>
      </w:pPr>
    </w:p>
    <w:p w14:paraId="07E7CF6B" w14:textId="77777777" w:rsidR="00AC5F22" w:rsidRDefault="00AC5F22" w:rsidP="00AC5F22">
      <w:pPr>
        <w:tabs>
          <w:tab w:val="left" w:pos="432"/>
          <w:tab w:val="left" w:pos="864"/>
        </w:tabs>
      </w:pPr>
    </w:p>
    <w:p w14:paraId="630CE06F" w14:textId="77777777" w:rsidR="00AC5F22" w:rsidRDefault="00AC5F22" w:rsidP="00AC5F22">
      <w:pPr>
        <w:tabs>
          <w:tab w:val="left" w:pos="432"/>
          <w:tab w:val="left" w:pos="864"/>
        </w:tabs>
      </w:pPr>
    </w:p>
    <w:p w14:paraId="000AF4BE" w14:textId="77777777" w:rsidR="00AC5F22" w:rsidRDefault="00AC5F22" w:rsidP="00AC5F22">
      <w:pPr>
        <w:tabs>
          <w:tab w:val="left" w:pos="432"/>
          <w:tab w:val="left" w:pos="864"/>
        </w:tabs>
      </w:pPr>
    </w:p>
    <w:p w14:paraId="2FFAFA9A" w14:textId="77777777" w:rsidR="00924687" w:rsidRDefault="00924687" w:rsidP="00AC5F22">
      <w:pPr>
        <w:tabs>
          <w:tab w:val="left" w:pos="432"/>
          <w:tab w:val="left" w:pos="864"/>
        </w:tabs>
      </w:pPr>
    </w:p>
    <w:p w14:paraId="46DB8CA7" w14:textId="77777777" w:rsidR="00924687" w:rsidRDefault="00924687" w:rsidP="00AC5F22">
      <w:pPr>
        <w:tabs>
          <w:tab w:val="left" w:pos="432"/>
          <w:tab w:val="left" w:pos="864"/>
        </w:tabs>
      </w:pPr>
    </w:p>
    <w:p w14:paraId="42448B64" w14:textId="77777777" w:rsidR="00924687" w:rsidRDefault="00924687" w:rsidP="00AC5F22">
      <w:pPr>
        <w:tabs>
          <w:tab w:val="left" w:pos="432"/>
          <w:tab w:val="left" w:pos="864"/>
        </w:tabs>
      </w:pPr>
    </w:p>
    <w:p w14:paraId="6F698D03" w14:textId="77777777" w:rsidR="00924687" w:rsidRDefault="00924687" w:rsidP="00AC5F22">
      <w:pPr>
        <w:tabs>
          <w:tab w:val="left" w:pos="432"/>
          <w:tab w:val="left" w:pos="864"/>
        </w:tabs>
      </w:pPr>
    </w:p>
    <w:p w14:paraId="0605E204" w14:textId="77777777" w:rsidR="00924687" w:rsidRDefault="00924687" w:rsidP="00AC5F22">
      <w:pPr>
        <w:tabs>
          <w:tab w:val="left" w:pos="432"/>
          <w:tab w:val="left" w:pos="864"/>
        </w:tabs>
      </w:pPr>
    </w:p>
    <w:p w14:paraId="1A71D6DE" w14:textId="77777777" w:rsidR="00924687" w:rsidRDefault="00924687" w:rsidP="00AC5F22">
      <w:pPr>
        <w:tabs>
          <w:tab w:val="left" w:pos="432"/>
          <w:tab w:val="left" w:pos="864"/>
        </w:tabs>
      </w:pPr>
    </w:p>
    <w:p w14:paraId="45D9DC76" w14:textId="77777777" w:rsidR="00924687" w:rsidRDefault="00924687" w:rsidP="00AC5F22">
      <w:pPr>
        <w:tabs>
          <w:tab w:val="left" w:pos="432"/>
          <w:tab w:val="left" w:pos="864"/>
        </w:tabs>
      </w:pPr>
    </w:p>
    <w:p w14:paraId="50A6F866" w14:textId="77777777" w:rsidR="00924687" w:rsidRDefault="00924687" w:rsidP="00AC5F22">
      <w:pPr>
        <w:tabs>
          <w:tab w:val="left" w:pos="432"/>
          <w:tab w:val="left" w:pos="864"/>
        </w:tabs>
      </w:pPr>
    </w:p>
    <w:p w14:paraId="4447B679" w14:textId="77777777" w:rsidR="00924687" w:rsidRDefault="00924687" w:rsidP="00AC5F22">
      <w:pPr>
        <w:tabs>
          <w:tab w:val="left" w:pos="432"/>
          <w:tab w:val="left" w:pos="864"/>
        </w:tabs>
      </w:pPr>
    </w:p>
    <w:p w14:paraId="64E1E9B9" w14:textId="77777777" w:rsidR="00924687" w:rsidRDefault="00924687" w:rsidP="00AC5F22">
      <w:pPr>
        <w:tabs>
          <w:tab w:val="left" w:pos="432"/>
          <w:tab w:val="left" w:pos="864"/>
        </w:tabs>
      </w:pPr>
    </w:p>
    <w:p w14:paraId="545C1205" w14:textId="77777777" w:rsidR="00924687" w:rsidRDefault="00924687" w:rsidP="00AC5F22">
      <w:pPr>
        <w:tabs>
          <w:tab w:val="left" w:pos="432"/>
          <w:tab w:val="left" w:pos="864"/>
        </w:tabs>
      </w:pPr>
    </w:p>
    <w:p w14:paraId="1B296A1F" w14:textId="77777777" w:rsidR="00924687" w:rsidRDefault="00924687" w:rsidP="00AC5F22">
      <w:pPr>
        <w:tabs>
          <w:tab w:val="left" w:pos="432"/>
          <w:tab w:val="left" w:pos="864"/>
        </w:tabs>
      </w:pPr>
    </w:p>
    <w:p w14:paraId="3F5BDE83" w14:textId="77777777" w:rsidR="00AC5F22" w:rsidRDefault="00AC5F22" w:rsidP="00AC5F22">
      <w:pPr>
        <w:tabs>
          <w:tab w:val="left" w:pos="432"/>
          <w:tab w:val="left" w:pos="864"/>
        </w:tabs>
      </w:pPr>
    </w:p>
    <w:p w14:paraId="427417FD" w14:textId="792FE1E9" w:rsidR="00AC5F22" w:rsidRPr="00924687" w:rsidRDefault="00924687" w:rsidP="00924687">
      <w:pPr>
        <w:pStyle w:val="CALENDARHEADING"/>
      </w:pPr>
      <w:r>
        <w:t>SPECIAL ORDER</w:t>
      </w:r>
    </w:p>
    <w:p w14:paraId="64645C25" w14:textId="77777777" w:rsidR="00924687" w:rsidRDefault="00924687" w:rsidP="00AC5F22">
      <w:pPr>
        <w:tabs>
          <w:tab w:val="left" w:pos="432"/>
          <w:tab w:val="left" w:pos="864"/>
        </w:tabs>
      </w:pPr>
    </w:p>
    <w:p w14:paraId="77A9DA21" w14:textId="77777777" w:rsidR="00924687" w:rsidRDefault="00924687" w:rsidP="00AC5F22">
      <w:pPr>
        <w:tabs>
          <w:tab w:val="left" w:pos="432"/>
          <w:tab w:val="left" w:pos="864"/>
        </w:tabs>
      </w:pPr>
    </w:p>
    <w:p w14:paraId="1A0CE68C" w14:textId="5EA6D57A" w:rsidR="00924687" w:rsidRDefault="00924687" w:rsidP="00AC5F22">
      <w:pPr>
        <w:tabs>
          <w:tab w:val="left" w:pos="432"/>
          <w:tab w:val="left" w:pos="864"/>
        </w:tabs>
      </w:pPr>
      <w:r>
        <w:t>(Set for Special Order-- February 27, 2025)</w:t>
      </w:r>
    </w:p>
    <w:p w14:paraId="4037219B" w14:textId="3D8EC349" w:rsidR="00E76FD6" w:rsidRDefault="00924687" w:rsidP="00E76FD6">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rsidR="00E76FD6">
        <w:t xml:space="preserve">TO AMEND </w:t>
      </w:r>
      <w:proofErr w:type="spellStart"/>
      <w:r w:rsidR="00E76FD6">
        <w:t>CERRTIAN</w:t>
      </w:r>
      <w:proofErr w:type="spellEnd"/>
      <w:r w:rsidR="00E76FD6">
        <w:t xml:space="preserve"> PROVISIONS IN TITLES 15, 38, AND 61 ALL RELATED TO CIVIL CLAIMS, TORT LAW, AND INSURANCE COVERAGE. (Abbreviated Title)</w:t>
      </w:r>
    </w:p>
    <w:p w14:paraId="35F7C7DC" w14:textId="39F1EE18" w:rsidR="00924687" w:rsidRDefault="00924687" w:rsidP="00E76FD6">
      <w:pPr>
        <w:pStyle w:val="CALENDARHISTORY"/>
      </w:pPr>
      <w:r>
        <w:t>(Read the first time--January 16, 2025)</w:t>
      </w:r>
    </w:p>
    <w:p w14:paraId="7DBB25E6" w14:textId="77777777" w:rsidR="00924687" w:rsidRDefault="00924687" w:rsidP="00924687">
      <w:pPr>
        <w:pStyle w:val="CALENDARHISTORY"/>
      </w:pPr>
      <w:r>
        <w:t>(Reported by Committee on Judiciary--February 26, 2025)</w:t>
      </w:r>
    </w:p>
    <w:p w14:paraId="0FA9E6BD" w14:textId="77777777" w:rsidR="00924687" w:rsidRDefault="00924687" w:rsidP="00924687">
      <w:pPr>
        <w:pStyle w:val="CALENDARHISTORY"/>
      </w:pPr>
      <w:r>
        <w:t>(Favorable)</w:t>
      </w:r>
    </w:p>
    <w:p w14:paraId="7BB24D4E" w14:textId="256E555D" w:rsidR="00924687" w:rsidRDefault="00924687" w:rsidP="00924687">
      <w:pPr>
        <w:pStyle w:val="CALENDARHISTORY"/>
      </w:pPr>
      <w:r>
        <w:t>(Set for Special Order--February 27, 2025)</w:t>
      </w:r>
    </w:p>
    <w:p w14:paraId="04D5A217" w14:textId="77777777" w:rsidR="00924687" w:rsidRDefault="00924687" w:rsidP="00924687"/>
    <w:p w14:paraId="3582BB36" w14:textId="77777777" w:rsidR="00924687" w:rsidRPr="00924687" w:rsidRDefault="00924687" w:rsidP="00924687"/>
    <w:p w14:paraId="69727759" w14:textId="40B88E93" w:rsidR="00AC5F22" w:rsidRDefault="00AC5F22" w:rsidP="00AC5F22">
      <w:pPr>
        <w:pStyle w:val="CALENDARHEADING"/>
      </w:pPr>
      <w:r>
        <w:t>STATEWIDE THIRD READING BILL</w:t>
      </w:r>
    </w:p>
    <w:p w14:paraId="67597403" w14:textId="77777777" w:rsidR="00AC5F22" w:rsidRPr="004674E0" w:rsidRDefault="00AC5F22" w:rsidP="00AC5F22"/>
    <w:p w14:paraId="6DC47965" w14:textId="77777777" w:rsidR="00AC5F22" w:rsidRPr="001A5DBB" w:rsidRDefault="00AC5F22" w:rsidP="00AC5F22"/>
    <w:p w14:paraId="2571FD85" w14:textId="77777777" w:rsidR="00AC5F22" w:rsidRPr="00C36FB2" w:rsidRDefault="00AC5F22" w:rsidP="00AC5F2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xml:space="preserve">:  A BILL TO AMEND THE SOUTH CAROLINA CODE OF LAWS BY ADDING SECTION 16‑3‑80 SO AS TO CREATE THE OFFENSE OF DRUG‑INDUCED HOMICIDE AND TO PROVIDE A PENALTY; AND TO AMEND SECTION 16‑1‑10, RELATING TO THE EXEMPTION FROM THE </w:t>
      </w:r>
      <w:r w:rsidRPr="00C36FB2">
        <w:lastRenderedPageBreak/>
        <w:t>CATEGORIZATION OF FELONIES AND</w:t>
      </w:r>
      <w:r>
        <w:t xml:space="preserve"> </w:t>
      </w:r>
      <w:r w:rsidRPr="00C36FB2">
        <w:t>MISDEMEANORS, SO AS TO INCLUDE DRUG‑INDUCED HOMICIDE.</w:t>
      </w:r>
    </w:p>
    <w:p w14:paraId="2117AB77" w14:textId="77777777" w:rsidR="00AC5F22" w:rsidRDefault="00AC5F22" w:rsidP="00AC5F22">
      <w:pPr>
        <w:pStyle w:val="CALENDARHISTORY"/>
      </w:pPr>
      <w:r>
        <w:t>(Read the first time--January 14, 2025)</w:t>
      </w:r>
    </w:p>
    <w:p w14:paraId="2419A709" w14:textId="77777777" w:rsidR="00AC5F22" w:rsidRDefault="00AC5F22" w:rsidP="00AC5F22">
      <w:pPr>
        <w:pStyle w:val="CALENDARHISTORY"/>
      </w:pPr>
      <w:r>
        <w:t>(Reported by Committee on Judiciary--February 19, 2025)</w:t>
      </w:r>
    </w:p>
    <w:p w14:paraId="0729BD98" w14:textId="77777777" w:rsidR="00AC5F22" w:rsidRDefault="00AC5F22" w:rsidP="00AC5F22">
      <w:pPr>
        <w:pStyle w:val="CALENDARHISTORY"/>
      </w:pPr>
      <w:r>
        <w:t>(Favorable with amendments)</w:t>
      </w:r>
    </w:p>
    <w:p w14:paraId="675B21F8" w14:textId="77777777" w:rsidR="00AC5F22" w:rsidRDefault="00AC5F22" w:rsidP="00AC5F22">
      <w:pPr>
        <w:pStyle w:val="CALENDARHISTORY"/>
      </w:pPr>
      <w:r>
        <w:t>(Committee Amendment Adopted--February 25, 2025)</w:t>
      </w:r>
    </w:p>
    <w:p w14:paraId="2E331850" w14:textId="77777777" w:rsidR="00AC5F22" w:rsidRDefault="00AC5F22" w:rsidP="00AC5F22">
      <w:pPr>
        <w:pStyle w:val="CALENDARHISTORY"/>
      </w:pPr>
      <w:r>
        <w:t>(Amended--February 25, 2025)</w:t>
      </w:r>
    </w:p>
    <w:p w14:paraId="79387A25" w14:textId="77777777" w:rsidR="00AC5F22" w:rsidRDefault="00AC5F22" w:rsidP="00AC5F22">
      <w:pPr>
        <w:pStyle w:val="CALENDARHISTORY"/>
      </w:pPr>
      <w:r>
        <w:t>(Read the second time--February 25, 2025)</w:t>
      </w:r>
    </w:p>
    <w:p w14:paraId="06B2C96B" w14:textId="77777777" w:rsidR="00AC5F22" w:rsidRDefault="00AC5F22" w:rsidP="00AC5F22">
      <w:pPr>
        <w:pStyle w:val="CALENDARHISTORY"/>
      </w:pPr>
      <w:r>
        <w:t>(Ayes 43, Nays 0--February 25, 2025)</w:t>
      </w:r>
    </w:p>
    <w:p w14:paraId="13E5B79C" w14:textId="77777777" w:rsidR="00AC5F22" w:rsidRPr="00975681" w:rsidRDefault="00AC5F22" w:rsidP="00AC5F22">
      <w:pPr>
        <w:pStyle w:val="CALENDARHISTORY"/>
      </w:pPr>
      <w:r>
        <w:rPr>
          <w:u w:val="single"/>
        </w:rPr>
        <w:t>(Contested by Senator Hutto)</w:t>
      </w:r>
    </w:p>
    <w:p w14:paraId="6EC195D0" w14:textId="77777777" w:rsidR="00AC5F22" w:rsidRDefault="00AC5F22" w:rsidP="00AC5F22"/>
    <w:p w14:paraId="3BC99BD9" w14:textId="77777777" w:rsidR="00AC5F22" w:rsidRPr="00FF493C" w:rsidRDefault="00AC5F22" w:rsidP="00AC5F22"/>
    <w:p w14:paraId="23579B35" w14:textId="77777777" w:rsidR="00AC5F22" w:rsidRPr="00B73AA9" w:rsidRDefault="00AC5F22" w:rsidP="00AC5F22">
      <w:pPr>
        <w:pStyle w:val="CALENDARHEADING"/>
      </w:pPr>
      <w:r>
        <w:t>STATEWIDE SECOND READING BILLS</w:t>
      </w:r>
    </w:p>
    <w:p w14:paraId="72E9FEE5" w14:textId="77777777" w:rsidR="00AC5F22" w:rsidRDefault="00AC5F22" w:rsidP="00AC5F22"/>
    <w:p w14:paraId="15E48257" w14:textId="77777777" w:rsidR="00AC5F22" w:rsidRDefault="00AC5F22" w:rsidP="00AC5F22"/>
    <w:p w14:paraId="7A6913DA" w14:textId="77777777" w:rsidR="00AC5F22" w:rsidRPr="00595B08" w:rsidRDefault="00AC5F22" w:rsidP="00AC5F2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2C2B80A4" w14:textId="77777777" w:rsidR="00AC5F22" w:rsidRDefault="00AC5F22" w:rsidP="00AC5F22">
      <w:pPr>
        <w:pStyle w:val="CALENDARHISTORY"/>
      </w:pPr>
      <w:r>
        <w:t>(Read the first time--January 14, 2025)</w:t>
      </w:r>
    </w:p>
    <w:p w14:paraId="1BF2E387" w14:textId="77777777" w:rsidR="00AC5F22" w:rsidRDefault="00AC5F22" w:rsidP="00AC5F22">
      <w:pPr>
        <w:pStyle w:val="CALENDARHISTORY"/>
      </w:pPr>
      <w:r>
        <w:t>(Reported by Committee on Fish, Game and Forestry--January 29, 2025)</w:t>
      </w:r>
    </w:p>
    <w:p w14:paraId="500F849D" w14:textId="77777777" w:rsidR="00AC5F22" w:rsidRDefault="00AC5F22" w:rsidP="00AC5F22">
      <w:pPr>
        <w:pStyle w:val="CALENDARHISTORY"/>
      </w:pPr>
      <w:r>
        <w:t>(Favorable)</w:t>
      </w:r>
    </w:p>
    <w:p w14:paraId="7E5F5B51" w14:textId="77777777" w:rsidR="00AC5F22" w:rsidRDefault="00AC5F22" w:rsidP="00AC5F22">
      <w:pPr>
        <w:ind w:left="864"/>
      </w:pPr>
      <w:r>
        <w:t>(Amendment proposed--February 11, 2025)</w:t>
      </w:r>
    </w:p>
    <w:p w14:paraId="2B3F1BED" w14:textId="77777777" w:rsidR="00AC5F22" w:rsidRDefault="00AC5F22" w:rsidP="00AC5F22">
      <w:pPr>
        <w:pStyle w:val="CALENDARHISTORY"/>
      </w:pPr>
      <w:r>
        <w:t>(Document No. SEDU-</w:t>
      </w:r>
      <w:proofErr w:type="spellStart"/>
      <w:r>
        <w:t>26.DB0002S</w:t>
      </w:r>
      <w:proofErr w:type="spellEnd"/>
      <w:r>
        <w:t>)</w:t>
      </w:r>
    </w:p>
    <w:p w14:paraId="2F1F2359" w14:textId="77777777" w:rsidR="00AC5F22" w:rsidRPr="00AB1D33" w:rsidRDefault="00AC5F22" w:rsidP="00AC5F22">
      <w:pPr>
        <w:pStyle w:val="CALENDARHISTORY"/>
      </w:pPr>
      <w:r>
        <w:rPr>
          <w:u w:val="single"/>
        </w:rPr>
        <w:t>(Contested by Senator Hembree)</w:t>
      </w:r>
    </w:p>
    <w:p w14:paraId="589BD569" w14:textId="77777777" w:rsidR="00AC5F22" w:rsidRDefault="00AC5F22" w:rsidP="00AC5F22"/>
    <w:p w14:paraId="6D57134E" w14:textId="77777777" w:rsidR="00AC5F22" w:rsidRPr="00241E62" w:rsidRDefault="00AC5F22" w:rsidP="00AC5F2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w:t>
      </w:r>
      <w:r w:rsidRPr="00241E62">
        <w:lastRenderedPageBreak/>
        <w:t>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408C8255" w14:textId="77777777" w:rsidR="00AC5F22" w:rsidRDefault="00AC5F22" w:rsidP="00AC5F22">
      <w:pPr>
        <w:pStyle w:val="CALENDARHISTORY"/>
      </w:pPr>
      <w:r>
        <w:t>(Read the first time--January 14, 2025)</w:t>
      </w:r>
    </w:p>
    <w:p w14:paraId="6970DF67" w14:textId="77777777" w:rsidR="00AC5F22" w:rsidRDefault="00AC5F22" w:rsidP="00AC5F22">
      <w:pPr>
        <w:pStyle w:val="CALENDARHISTORY"/>
      </w:pPr>
      <w:r>
        <w:t>(Reported by Committee on Judiciary--February 05, 2025)</w:t>
      </w:r>
    </w:p>
    <w:p w14:paraId="2A375B2B" w14:textId="77777777" w:rsidR="00AC5F22" w:rsidRDefault="00AC5F22" w:rsidP="00AC5F22">
      <w:pPr>
        <w:pStyle w:val="CALENDARHISTORY"/>
      </w:pPr>
      <w:r>
        <w:t>(Favorable)</w:t>
      </w:r>
    </w:p>
    <w:p w14:paraId="28B157EA" w14:textId="77777777" w:rsidR="00AC5F22" w:rsidRPr="00DD6BF6" w:rsidRDefault="00AC5F22" w:rsidP="00AC5F22">
      <w:pPr>
        <w:pStyle w:val="CALENDARHISTORY"/>
      </w:pPr>
      <w:r>
        <w:rPr>
          <w:u w:val="single"/>
        </w:rPr>
        <w:t>(Contested by Senator Grooms)</w:t>
      </w:r>
    </w:p>
    <w:p w14:paraId="368676F0" w14:textId="77777777" w:rsidR="00AC5F22" w:rsidRDefault="00AC5F22" w:rsidP="00AC5F22"/>
    <w:p w14:paraId="5F8DA13D" w14:textId="77777777" w:rsidR="00AC5F22" w:rsidRPr="0036282D" w:rsidRDefault="00AC5F22" w:rsidP="00AC5F2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76F8902" w14:textId="77777777" w:rsidR="00AC5F22" w:rsidRDefault="00AC5F22" w:rsidP="00AC5F22">
      <w:pPr>
        <w:pStyle w:val="CALENDARHISTORY"/>
      </w:pPr>
      <w:r>
        <w:t>(Read the first time--January 14, 2025)</w:t>
      </w:r>
    </w:p>
    <w:p w14:paraId="6CE8087C" w14:textId="77777777" w:rsidR="00AC5F22" w:rsidRDefault="00AC5F22" w:rsidP="00AC5F22">
      <w:pPr>
        <w:pStyle w:val="CALENDARHISTORY"/>
      </w:pPr>
      <w:r>
        <w:t>(Reported by Committee on Judiciary--February 05, 2025)</w:t>
      </w:r>
    </w:p>
    <w:p w14:paraId="1C9A796E" w14:textId="77777777" w:rsidR="00AC5F22" w:rsidRDefault="00AC5F22" w:rsidP="00AC5F22">
      <w:pPr>
        <w:pStyle w:val="CALENDARHISTORY"/>
      </w:pPr>
      <w:r>
        <w:t>(Favorable)</w:t>
      </w:r>
    </w:p>
    <w:p w14:paraId="6D313884" w14:textId="77777777" w:rsidR="00AC5F22" w:rsidRDefault="00AC5F22" w:rsidP="00AC5F22">
      <w:pPr>
        <w:tabs>
          <w:tab w:val="left" w:pos="432"/>
          <w:tab w:val="left" w:pos="864"/>
        </w:tabs>
      </w:pPr>
    </w:p>
    <w:p w14:paraId="14520BB4" w14:textId="77777777" w:rsidR="00AC5F22" w:rsidRPr="00677025" w:rsidRDefault="00AC5F22" w:rsidP="00AC5F2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 xml:space="preserve">APPROPRIATE ADULT AS A PERSON WHO CAN </w:t>
      </w:r>
      <w:r w:rsidRPr="00677025">
        <w:lastRenderedPageBreak/>
        <w:t>PETITION ON BEHALF MINORS IN THE PERSON’S HOUSEHOLD.</w:t>
      </w:r>
    </w:p>
    <w:p w14:paraId="2A97B3A9" w14:textId="77777777" w:rsidR="00AC5F22" w:rsidRDefault="00AC5F22" w:rsidP="00AC5F22">
      <w:pPr>
        <w:pStyle w:val="CALENDARHISTORY"/>
      </w:pPr>
      <w:r>
        <w:t>(Read the first time--January 14, 2025)</w:t>
      </w:r>
    </w:p>
    <w:p w14:paraId="18D427E0" w14:textId="77777777" w:rsidR="00AC5F22" w:rsidRDefault="00AC5F22" w:rsidP="00AC5F22">
      <w:pPr>
        <w:pStyle w:val="CALENDARHISTORY"/>
      </w:pPr>
      <w:r>
        <w:t>(Reported by Committee on Judiciary--February 05, 2025)</w:t>
      </w:r>
    </w:p>
    <w:p w14:paraId="1E0A68CF" w14:textId="77777777" w:rsidR="00AC5F22" w:rsidRDefault="00AC5F22" w:rsidP="00AC5F22">
      <w:pPr>
        <w:pStyle w:val="CALENDARHISTORY"/>
      </w:pPr>
      <w:r>
        <w:t>(Favorable)</w:t>
      </w:r>
    </w:p>
    <w:p w14:paraId="291F09E1" w14:textId="77777777" w:rsidR="00F13751" w:rsidRPr="00F13751" w:rsidRDefault="00F13751" w:rsidP="00F13751"/>
    <w:p w14:paraId="10639C07" w14:textId="77777777" w:rsidR="00AC5F22" w:rsidRPr="006132B7" w:rsidRDefault="00AC5F22" w:rsidP="00AC5F2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8656F50" w14:textId="77777777" w:rsidR="00AC5F22" w:rsidRDefault="00AC5F22" w:rsidP="00AC5F22">
      <w:pPr>
        <w:pStyle w:val="CALENDARHISTORY"/>
      </w:pPr>
      <w:r>
        <w:t>(Read the first time--January 14, 2025)</w:t>
      </w:r>
    </w:p>
    <w:p w14:paraId="466C47CC" w14:textId="77777777" w:rsidR="00AC5F22" w:rsidRDefault="00AC5F22" w:rsidP="00AC5F22">
      <w:pPr>
        <w:pStyle w:val="CALENDARHISTORY"/>
      </w:pPr>
      <w:r>
        <w:t>(Reported by Committee on Education--February 12, 2025)</w:t>
      </w:r>
    </w:p>
    <w:p w14:paraId="430B40FD" w14:textId="77777777" w:rsidR="00AC5F22" w:rsidRDefault="00AC5F22" w:rsidP="00AC5F22">
      <w:pPr>
        <w:pStyle w:val="CALENDARHISTORY"/>
      </w:pPr>
      <w:r>
        <w:t>(Favorable with amendments)</w:t>
      </w:r>
    </w:p>
    <w:p w14:paraId="21C9089F" w14:textId="77777777" w:rsidR="00AC5F22" w:rsidRPr="00512F5F" w:rsidRDefault="00AC5F22" w:rsidP="00AC5F22">
      <w:pPr>
        <w:pStyle w:val="CALENDARHISTORY"/>
      </w:pPr>
      <w:r>
        <w:rPr>
          <w:u w:val="single"/>
        </w:rPr>
        <w:t>(Contested by Senator Adams)</w:t>
      </w:r>
    </w:p>
    <w:p w14:paraId="385C8604" w14:textId="77777777" w:rsidR="00AC5F22" w:rsidRDefault="00AC5F22" w:rsidP="00AC5F22">
      <w:pPr>
        <w:tabs>
          <w:tab w:val="left" w:pos="432"/>
          <w:tab w:val="left" w:pos="864"/>
        </w:tabs>
      </w:pPr>
    </w:p>
    <w:p w14:paraId="508E2184" w14:textId="77777777" w:rsidR="00AC5F22" w:rsidRDefault="00AC5F22" w:rsidP="00AC5F22">
      <w:pPr>
        <w:tabs>
          <w:tab w:val="left" w:pos="432"/>
          <w:tab w:val="left" w:pos="864"/>
        </w:tabs>
      </w:pPr>
      <w:r>
        <w:t>(Not to be considered before Wednesday, March 5, 2025)</w:t>
      </w:r>
    </w:p>
    <w:p w14:paraId="77A8AB87" w14:textId="77777777" w:rsidR="00AC5F22" w:rsidRPr="00893AB4" w:rsidRDefault="00AC5F22" w:rsidP="00AC5F22">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1CC94D6F" w14:textId="77777777" w:rsidR="00AC5F22" w:rsidRDefault="00AC5F22" w:rsidP="00AC5F22">
      <w:pPr>
        <w:pStyle w:val="CALENDARHISTORY"/>
      </w:pPr>
      <w:r>
        <w:t>(Without reference--February 13, 2025)</w:t>
      </w:r>
    </w:p>
    <w:p w14:paraId="71AC6AAC" w14:textId="77777777" w:rsidR="00AC5F22" w:rsidRDefault="00AC5F22" w:rsidP="00AC5F22"/>
    <w:p w14:paraId="7E853008" w14:textId="77777777" w:rsidR="00AC5F22" w:rsidRPr="0031534D" w:rsidRDefault="00AC5F22" w:rsidP="00AC5F22">
      <w:r>
        <w:t>(Not to be considered before Wednesday, March 5, 2025)</w:t>
      </w:r>
    </w:p>
    <w:p w14:paraId="5690A44E" w14:textId="77777777" w:rsidR="00AC5F22" w:rsidRPr="00A74C80" w:rsidRDefault="00AC5F22" w:rsidP="00AC5F22">
      <w:pPr>
        <w:pStyle w:val="BILLTITLE"/>
      </w:pPr>
      <w:r w:rsidRPr="00A74C80">
        <w:t>S.</w:t>
      </w:r>
      <w:r w:rsidRPr="00A74C80">
        <w:tab/>
        <w:t>349</w:t>
      </w:r>
      <w:r w:rsidRPr="00A74C80">
        <w:fldChar w:fldCharType="begin"/>
      </w:r>
      <w:r w:rsidRPr="00A74C80">
        <w:instrText xml:space="preserve"> XE "S. 349" \b </w:instrText>
      </w:r>
      <w:r w:rsidRPr="00A74C80">
        <w:fldChar w:fldCharType="end"/>
      </w:r>
      <w:r w:rsidRPr="00A74C80">
        <w:t xml:space="preserve">--Labor, Commerce and Industry Committee:  A JOINT RESOLUTION TO APPROVE REGULATIONS OF THE DEPARTMENT OF LABOR, LICENSING AND REGULATION - BOARD OF EXAMINERS FOR </w:t>
      </w:r>
      <w:r w:rsidRPr="00A74C80">
        <w:lastRenderedPageBreak/>
        <w:t>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05FC38DA" w14:textId="77777777" w:rsidR="00AC5F22" w:rsidRDefault="00AC5F22" w:rsidP="00AC5F22">
      <w:pPr>
        <w:pStyle w:val="CALENDARHISTORY"/>
      </w:pPr>
      <w:r>
        <w:t>(Without reference--February 13, 2025)</w:t>
      </w:r>
    </w:p>
    <w:p w14:paraId="381DC7FB" w14:textId="77777777" w:rsidR="00AC5F22" w:rsidRPr="000D270E" w:rsidRDefault="00AC5F22" w:rsidP="00AC5F22"/>
    <w:p w14:paraId="698DB848" w14:textId="77777777" w:rsidR="00AC5F22" w:rsidRDefault="00AC5F22" w:rsidP="00AC5F22">
      <w:pPr>
        <w:tabs>
          <w:tab w:val="left" w:pos="432"/>
          <w:tab w:val="left" w:pos="864"/>
        </w:tabs>
      </w:pPr>
      <w:r>
        <w:t>(Not to be considered before Wednesday, March 5, 2025)</w:t>
      </w:r>
    </w:p>
    <w:p w14:paraId="7CE382A9" w14:textId="77777777" w:rsidR="00AC5F22" w:rsidRPr="00806D21" w:rsidRDefault="00AC5F22" w:rsidP="00AC5F22">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3F188BCD" w14:textId="77777777" w:rsidR="00AC5F22" w:rsidRDefault="00AC5F22" w:rsidP="00AC5F22">
      <w:pPr>
        <w:pStyle w:val="CALENDARHISTORY"/>
      </w:pPr>
      <w:r>
        <w:t>(Without reference--February 13, 2025)</w:t>
      </w:r>
    </w:p>
    <w:p w14:paraId="2BB7FB6F" w14:textId="77777777" w:rsidR="00AC5F22" w:rsidRDefault="00AC5F22" w:rsidP="00AC5F22">
      <w:pPr>
        <w:tabs>
          <w:tab w:val="left" w:pos="432"/>
          <w:tab w:val="left" w:pos="864"/>
        </w:tabs>
      </w:pPr>
    </w:p>
    <w:p w14:paraId="4C35A17F" w14:textId="77777777" w:rsidR="00AC5F22" w:rsidRDefault="00AC5F22" w:rsidP="00AC5F22">
      <w:pPr>
        <w:tabs>
          <w:tab w:val="left" w:pos="432"/>
          <w:tab w:val="left" w:pos="864"/>
        </w:tabs>
      </w:pPr>
      <w:r>
        <w:t>(Not to be considered before Wednesday, March 5, 2025)</w:t>
      </w:r>
    </w:p>
    <w:p w14:paraId="40816C9D" w14:textId="77777777" w:rsidR="00AC5F22" w:rsidRPr="00521422" w:rsidRDefault="00AC5F22" w:rsidP="00AC5F22">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t xml:space="preserve"> </w:t>
      </w:r>
      <w:r w:rsidRPr="00521422">
        <w:t>TO THE PROVISIONS OF ARTICLE 1, CHAPTER 23, TITLE 1 OF THE SOUTH CAROLINA CODE OF LAWS.</w:t>
      </w:r>
    </w:p>
    <w:p w14:paraId="403096F5" w14:textId="77777777" w:rsidR="00AC5F22" w:rsidRDefault="00AC5F22" w:rsidP="00AC5F22">
      <w:pPr>
        <w:pStyle w:val="CALENDARHISTORY"/>
      </w:pPr>
      <w:r>
        <w:t>(Without reference--February 13, 2025)</w:t>
      </w:r>
    </w:p>
    <w:p w14:paraId="231BF944" w14:textId="77777777" w:rsidR="00AC5F22" w:rsidRDefault="00AC5F22" w:rsidP="00AC5F22">
      <w:pPr>
        <w:tabs>
          <w:tab w:val="left" w:pos="432"/>
          <w:tab w:val="left" w:pos="864"/>
        </w:tabs>
      </w:pPr>
    </w:p>
    <w:p w14:paraId="03366B64" w14:textId="77777777" w:rsidR="00AC5F22" w:rsidRDefault="00AC5F22" w:rsidP="00AC5F22">
      <w:pPr>
        <w:tabs>
          <w:tab w:val="left" w:pos="432"/>
          <w:tab w:val="left" w:pos="864"/>
        </w:tabs>
      </w:pPr>
      <w:r>
        <w:lastRenderedPageBreak/>
        <w:t>(Not to be considered before Wednesday, March 5, 2025)</w:t>
      </w:r>
    </w:p>
    <w:p w14:paraId="59C28BF5" w14:textId="77777777" w:rsidR="00AC5F22" w:rsidRPr="003D4129" w:rsidRDefault="00AC5F22" w:rsidP="00AC5F22">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--Labor, Commerce and Industry Committee:  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17800B6D" w14:textId="77777777" w:rsidR="00AC5F22" w:rsidRDefault="00AC5F22" w:rsidP="00AC5F22">
      <w:pPr>
        <w:pStyle w:val="CALENDARHISTORY"/>
      </w:pPr>
      <w:r>
        <w:t>(Without reference--February 13, 2025)</w:t>
      </w:r>
    </w:p>
    <w:p w14:paraId="264321C7" w14:textId="77777777" w:rsidR="00AC5F22" w:rsidRDefault="00AC5F22" w:rsidP="00AC5F22">
      <w:pPr>
        <w:tabs>
          <w:tab w:val="left" w:pos="432"/>
          <w:tab w:val="left" w:pos="864"/>
        </w:tabs>
      </w:pPr>
    </w:p>
    <w:p w14:paraId="78738636" w14:textId="77777777" w:rsidR="00AC5F22" w:rsidRDefault="00AC5F22" w:rsidP="00AC5F22">
      <w:pPr>
        <w:keepNext/>
        <w:keepLines/>
        <w:tabs>
          <w:tab w:val="left" w:pos="432"/>
          <w:tab w:val="left" w:pos="864"/>
        </w:tabs>
      </w:pPr>
      <w:r>
        <w:t>(Not to be considered before Wednesday, March 5, 2025)</w:t>
      </w:r>
    </w:p>
    <w:p w14:paraId="02F0CB4B" w14:textId="77777777" w:rsidR="00AC5F22" w:rsidRPr="00157904" w:rsidRDefault="00AC5F22" w:rsidP="00AC5F22">
      <w:pPr>
        <w:pStyle w:val="BILLTITLE"/>
        <w:keepNext/>
        <w:keepLines/>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6AB3B185" w14:textId="77777777" w:rsidR="00AC5F22" w:rsidRDefault="00AC5F22" w:rsidP="00AC5F22">
      <w:pPr>
        <w:pStyle w:val="CALENDARHISTORY"/>
        <w:keepNext/>
        <w:keepLines/>
      </w:pPr>
      <w:r>
        <w:t>(Without reference--February 13, 2025)</w:t>
      </w:r>
    </w:p>
    <w:p w14:paraId="0AAE1AC8" w14:textId="77777777" w:rsidR="00AC5F22" w:rsidRDefault="00AC5F22" w:rsidP="00AC5F22">
      <w:pPr>
        <w:keepNext/>
        <w:keepLines/>
        <w:tabs>
          <w:tab w:val="left" w:pos="432"/>
          <w:tab w:val="left" w:pos="864"/>
        </w:tabs>
      </w:pPr>
    </w:p>
    <w:p w14:paraId="54461E81" w14:textId="77777777" w:rsidR="00AC5F22" w:rsidRDefault="00AC5F22" w:rsidP="00AC5F22">
      <w:pPr>
        <w:keepNext/>
        <w:keepLines/>
        <w:tabs>
          <w:tab w:val="left" w:pos="432"/>
          <w:tab w:val="left" w:pos="864"/>
        </w:tabs>
      </w:pPr>
      <w:r>
        <w:t>(Not to be considered before Wednesday, March 5, 2025)</w:t>
      </w:r>
    </w:p>
    <w:p w14:paraId="210D2F61" w14:textId="77777777" w:rsidR="00AC5F22" w:rsidRPr="00DD7011" w:rsidRDefault="00AC5F22" w:rsidP="00AC5F22">
      <w:pPr>
        <w:pStyle w:val="BILLTITLE"/>
        <w:keepNext/>
        <w:keepLines/>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11DF6107" w14:textId="77777777" w:rsidR="00AC5F22" w:rsidRDefault="00AC5F22" w:rsidP="00AC5F22">
      <w:pPr>
        <w:pStyle w:val="CALENDARHISTORY"/>
        <w:keepNext/>
        <w:keepLines/>
      </w:pPr>
      <w:r>
        <w:t>(Without reference--February 13, 2025)</w:t>
      </w:r>
    </w:p>
    <w:p w14:paraId="4199F347" w14:textId="77777777" w:rsidR="00AC5F22" w:rsidRDefault="00AC5F22" w:rsidP="00AC5F22">
      <w:pPr>
        <w:tabs>
          <w:tab w:val="left" w:pos="432"/>
          <w:tab w:val="left" w:pos="864"/>
        </w:tabs>
      </w:pPr>
    </w:p>
    <w:p w14:paraId="4A16CB4D" w14:textId="77777777" w:rsidR="00AC5F22" w:rsidRPr="007D2DEF" w:rsidRDefault="00AC5F22" w:rsidP="00AC5F22">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w:t>
      </w:r>
      <w:r w:rsidRPr="007D2DEF">
        <w:lastRenderedPageBreak/>
        <w:t>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67822103" w14:textId="77777777" w:rsidR="00AC5F22" w:rsidRDefault="00AC5F22" w:rsidP="00AC5F22">
      <w:pPr>
        <w:pStyle w:val="CALENDARHISTORY"/>
      </w:pPr>
      <w:r>
        <w:t>(Read the first time--January 14, 2025)</w:t>
      </w:r>
    </w:p>
    <w:p w14:paraId="06395A58" w14:textId="77777777" w:rsidR="00AC5F22" w:rsidRDefault="00AC5F22" w:rsidP="00AC5F22">
      <w:pPr>
        <w:pStyle w:val="CALENDARHISTORY"/>
      </w:pPr>
      <w:r>
        <w:t>(Reported by Committee on Labor, Commerce and Industry--February 18, 2025)</w:t>
      </w:r>
    </w:p>
    <w:p w14:paraId="614B84CF" w14:textId="77777777" w:rsidR="00AC5F22" w:rsidRDefault="00AC5F22" w:rsidP="00AC5F22">
      <w:pPr>
        <w:pStyle w:val="CALENDARHISTORY"/>
      </w:pPr>
      <w:r>
        <w:t>(Favorable with amendments)</w:t>
      </w:r>
    </w:p>
    <w:p w14:paraId="2932E4CC" w14:textId="77777777" w:rsidR="00AC5F22" w:rsidRDefault="00AC5F22" w:rsidP="00AC5F22">
      <w:pPr>
        <w:tabs>
          <w:tab w:val="left" w:pos="432"/>
          <w:tab w:val="left" w:pos="864"/>
        </w:tabs>
      </w:pPr>
    </w:p>
    <w:p w14:paraId="208039A8" w14:textId="77777777" w:rsidR="00AC5F22" w:rsidRPr="00C34FCE" w:rsidRDefault="00AC5F22" w:rsidP="00AC5F22">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7230A9CF" w14:textId="77777777" w:rsidR="00AC5F22" w:rsidRDefault="00AC5F22" w:rsidP="00AC5F22">
      <w:pPr>
        <w:pStyle w:val="CALENDARHISTORY"/>
        <w:keepNext/>
        <w:keepLines/>
      </w:pPr>
      <w:r>
        <w:t>(Read the first time--January 14, 2025)</w:t>
      </w:r>
    </w:p>
    <w:p w14:paraId="4FEF6ADA" w14:textId="77777777" w:rsidR="00AC5F22" w:rsidRDefault="00AC5F22" w:rsidP="00AC5F22">
      <w:pPr>
        <w:pStyle w:val="CALENDARHISTORY"/>
        <w:keepNext/>
        <w:keepLines/>
      </w:pPr>
      <w:r>
        <w:t>(Reported by Committee on Judiciary--February 19, 2025)</w:t>
      </w:r>
    </w:p>
    <w:p w14:paraId="2EE30264" w14:textId="77777777" w:rsidR="00AC5F22" w:rsidRDefault="00AC5F22" w:rsidP="00AC5F22">
      <w:pPr>
        <w:pStyle w:val="CALENDARHISTORY"/>
        <w:keepNext/>
        <w:keepLines/>
      </w:pPr>
      <w:r>
        <w:t>(Favorable with amendments)</w:t>
      </w:r>
    </w:p>
    <w:p w14:paraId="55DF7DF5" w14:textId="77777777" w:rsidR="00AC5F22" w:rsidRPr="00292AE7" w:rsidRDefault="00AC5F22" w:rsidP="00AC5F22">
      <w:pPr>
        <w:pStyle w:val="CALENDARHISTORY"/>
        <w:keepNext/>
        <w:keepLines/>
      </w:pPr>
      <w:r>
        <w:rPr>
          <w:u w:val="single"/>
        </w:rPr>
        <w:t>(Contested by Senators Massey and Rankin)</w:t>
      </w:r>
    </w:p>
    <w:p w14:paraId="79F012B7" w14:textId="77777777" w:rsidR="00AC5F22" w:rsidRDefault="00AC5F22" w:rsidP="00AC5F22"/>
    <w:p w14:paraId="0A0AFA35" w14:textId="13151498" w:rsidR="00AC5F22" w:rsidRPr="00C521CC" w:rsidRDefault="00AC5F22" w:rsidP="00AC5F22">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w:t>
      </w:r>
      <w:r>
        <w:t xml:space="preserve">, </w:t>
      </w:r>
      <w:r w:rsidRPr="00C521CC">
        <w:t>Graham</w:t>
      </w:r>
      <w:r>
        <w:t xml:space="preserve"> and Garrett</w:t>
      </w:r>
      <w:r w:rsidRPr="00C521CC">
        <w:t xml:space="preserve">: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w:t>
      </w:r>
      <w:r w:rsidRPr="00C521CC">
        <w:lastRenderedPageBreak/>
        <w:t>AMENDING SECTION 58-27-1110, RELATING TO THE PETITION FOR FINANCING ORDER AND REQUIREMENTS, SO AS TO ALLOW AN ELECTRIC</w:t>
      </w:r>
      <w:r w:rsidR="002B7B18">
        <w:t xml:space="preserve"> </w:t>
      </w:r>
      <w:r w:rsidRPr="00C521CC">
        <w:t>UTILITY TO DEFER THE REVIEW AND APPROVAL OF A FINANCING ORDER.</w:t>
      </w:r>
    </w:p>
    <w:p w14:paraId="622D8351" w14:textId="77777777" w:rsidR="00AC5F22" w:rsidRDefault="00AC5F22" w:rsidP="00AC5F22">
      <w:pPr>
        <w:pStyle w:val="CALENDARHISTORY"/>
      </w:pPr>
      <w:r>
        <w:t>(Read the first time--January 14, 2025)</w:t>
      </w:r>
    </w:p>
    <w:p w14:paraId="07139FE2" w14:textId="77777777" w:rsidR="00AC5F22" w:rsidRDefault="00AC5F22" w:rsidP="00AC5F22">
      <w:pPr>
        <w:pStyle w:val="CALENDARHISTORY"/>
      </w:pPr>
      <w:r>
        <w:t>(Reported by Committee on Judiciary--February 19, 2025)</w:t>
      </w:r>
    </w:p>
    <w:p w14:paraId="16E95255" w14:textId="77777777" w:rsidR="00AC5F22" w:rsidRDefault="00AC5F22" w:rsidP="00AC5F22">
      <w:pPr>
        <w:pStyle w:val="CALENDARHISTORY"/>
      </w:pPr>
      <w:r>
        <w:t>(Favorable)</w:t>
      </w:r>
    </w:p>
    <w:p w14:paraId="10084752" w14:textId="77777777" w:rsidR="00AC5F22" w:rsidRPr="00F03EFA" w:rsidRDefault="00AC5F22" w:rsidP="00AC5F22">
      <w:pPr>
        <w:pStyle w:val="CALENDARHISTORY"/>
      </w:pPr>
      <w:r>
        <w:rPr>
          <w:u w:val="single"/>
        </w:rPr>
        <w:t>(Contested by Senator Rankin)</w:t>
      </w:r>
    </w:p>
    <w:p w14:paraId="28A4D05C" w14:textId="77777777" w:rsidR="00AC5F22" w:rsidRDefault="00AC5F22" w:rsidP="00AC5F22"/>
    <w:p w14:paraId="55DA1C68" w14:textId="77777777" w:rsidR="00AC5F22" w:rsidRPr="00863094" w:rsidRDefault="00AC5F22" w:rsidP="00AC5F22">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2B80AA75" w14:textId="77777777" w:rsidR="00AC5F22" w:rsidRDefault="00AC5F22" w:rsidP="00AC5F22">
      <w:pPr>
        <w:pStyle w:val="CALENDARHISTORY"/>
      </w:pPr>
      <w:r>
        <w:t>(Read the first time--January 14, 2025)</w:t>
      </w:r>
    </w:p>
    <w:p w14:paraId="02181AD5" w14:textId="77777777" w:rsidR="00AC5F22" w:rsidRDefault="00AC5F22" w:rsidP="00AC5F22">
      <w:pPr>
        <w:pStyle w:val="CALENDARHISTORY"/>
      </w:pPr>
      <w:r>
        <w:t>(Reported by Committee on Fish, Game and Forestry--February 19, 2025)</w:t>
      </w:r>
    </w:p>
    <w:p w14:paraId="71CA0610" w14:textId="77777777" w:rsidR="00AC5F22" w:rsidRDefault="00AC5F22" w:rsidP="00AC5F22">
      <w:pPr>
        <w:pStyle w:val="CALENDARHISTORY"/>
      </w:pPr>
      <w:r>
        <w:t>(Favorable)</w:t>
      </w:r>
    </w:p>
    <w:p w14:paraId="6E5785DA" w14:textId="77777777" w:rsidR="00AC5F22" w:rsidRDefault="00AC5F22" w:rsidP="00AC5F22">
      <w:pPr>
        <w:pStyle w:val="CALENDARHISTORY"/>
        <w:rPr>
          <w:u w:val="single"/>
        </w:rPr>
      </w:pPr>
      <w:r>
        <w:rPr>
          <w:u w:val="single"/>
        </w:rPr>
        <w:t>(Contested by Senator Campsen)</w:t>
      </w:r>
    </w:p>
    <w:p w14:paraId="2EB6FEA6" w14:textId="77777777" w:rsidR="00AC5F22" w:rsidRDefault="00AC5F22" w:rsidP="00AC5F22"/>
    <w:p w14:paraId="3D53E2EC" w14:textId="77777777" w:rsidR="00AC5F22" w:rsidRPr="00CA5BBA" w:rsidRDefault="00AC5F22" w:rsidP="00AC5F22">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56354F8D" w14:textId="77777777" w:rsidR="00AC5F22" w:rsidRDefault="00AC5F22" w:rsidP="00AC5F22">
      <w:pPr>
        <w:pStyle w:val="CALENDARHISTORY"/>
      </w:pPr>
      <w:r>
        <w:t>(Read the first time--February 5, 2025)</w:t>
      </w:r>
    </w:p>
    <w:p w14:paraId="5639A991" w14:textId="77777777" w:rsidR="00AC5F22" w:rsidRDefault="00AC5F22" w:rsidP="00AC5F22">
      <w:pPr>
        <w:pStyle w:val="CALENDARHISTORY"/>
      </w:pPr>
      <w:r>
        <w:t>(Reported by Committee on Finance--February 19, 2025)</w:t>
      </w:r>
    </w:p>
    <w:p w14:paraId="7D2AF53E" w14:textId="77777777" w:rsidR="00AC5F22" w:rsidRDefault="00AC5F22" w:rsidP="00AC5F22">
      <w:pPr>
        <w:pStyle w:val="CALENDARHISTORY"/>
      </w:pPr>
      <w:r>
        <w:t>(Favorable with amendments)</w:t>
      </w:r>
    </w:p>
    <w:p w14:paraId="740F35FE" w14:textId="77777777" w:rsidR="00AC5F22" w:rsidRPr="00962371" w:rsidRDefault="00AC5F22" w:rsidP="00AC5F22">
      <w:pPr>
        <w:pStyle w:val="CALENDARHISTORY"/>
      </w:pPr>
      <w:r>
        <w:rPr>
          <w:u w:val="single"/>
        </w:rPr>
        <w:t>(Contested by Senator Hutto)</w:t>
      </w:r>
    </w:p>
    <w:p w14:paraId="069755D3" w14:textId="77777777" w:rsidR="00AC5F22" w:rsidRPr="003705B4" w:rsidRDefault="00AC5F22" w:rsidP="00AC5F22"/>
    <w:p w14:paraId="76C43F90" w14:textId="7218AE4E" w:rsidR="00AC5F22" w:rsidRDefault="00AC5F22" w:rsidP="00AC5F22">
      <w:pPr>
        <w:pStyle w:val="BILLTITLE"/>
        <w:keepNext/>
        <w:keepLines/>
      </w:pPr>
      <w:r w:rsidRPr="00152795">
        <w:lastRenderedPageBreak/>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rsidR="00661ADD">
        <w:t xml:space="preserve">, </w:t>
      </w:r>
      <w:r>
        <w:t>Kimbrell</w:t>
      </w:r>
      <w:r w:rsidR="00661ADD">
        <w:t xml:space="preserve">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61C77531" w14:textId="77777777" w:rsidR="00AC5F22" w:rsidRDefault="00AC5F22" w:rsidP="00AC5F22">
      <w:pPr>
        <w:pStyle w:val="CALENDARHISTORY"/>
        <w:keepNext/>
        <w:keepLines/>
      </w:pPr>
      <w:r>
        <w:t>(Read the first time--February 4, 2025)</w:t>
      </w:r>
    </w:p>
    <w:p w14:paraId="3BE7B8A2" w14:textId="77777777" w:rsidR="00AC5F22" w:rsidRDefault="00AC5F22" w:rsidP="00AC5F22">
      <w:pPr>
        <w:pStyle w:val="CALENDARHISTORY"/>
        <w:keepNext/>
        <w:keepLines/>
      </w:pPr>
      <w:r>
        <w:t>(Reported by Committee on Transportation--February 20, 2025)</w:t>
      </w:r>
    </w:p>
    <w:p w14:paraId="43A304E7" w14:textId="77777777" w:rsidR="00AC5F22" w:rsidRDefault="00AC5F22" w:rsidP="00AC5F22">
      <w:pPr>
        <w:pStyle w:val="CALENDARHISTORY"/>
        <w:keepNext/>
        <w:keepLines/>
      </w:pPr>
      <w:r>
        <w:t>(Favorable with amendments)</w:t>
      </w:r>
    </w:p>
    <w:p w14:paraId="5FFFFAE4" w14:textId="52275E79" w:rsidR="00AC5F22" w:rsidRPr="00435724" w:rsidRDefault="00435724" w:rsidP="00435724">
      <w:pPr>
        <w:pStyle w:val="CALENDARHISTORY"/>
      </w:pPr>
      <w:r>
        <w:rPr>
          <w:u w:val="single"/>
        </w:rPr>
        <w:t>(Contested by Senator Jackson)</w:t>
      </w:r>
    </w:p>
    <w:p w14:paraId="7DF71994" w14:textId="77777777" w:rsidR="00435724" w:rsidRDefault="00435724" w:rsidP="00AC5F22"/>
    <w:p w14:paraId="7A48E905" w14:textId="77777777" w:rsidR="00AC5F22" w:rsidRPr="001A5DBB" w:rsidRDefault="00AC5F22" w:rsidP="00AC5F22">
      <w:pPr>
        <w:keepNext/>
        <w:keepLines/>
      </w:pPr>
      <w:r>
        <w:t>(Not to be considered before Thursday, March 13, 2025)</w:t>
      </w:r>
    </w:p>
    <w:p w14:paraId="5A20701B" w14:textId="77777777" w:rsidR="00AC5F22" w:rsidRPr="004D4768" w:rsidRDefault="00AC5F22" w:rsidP="00AC5F22">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2979AF6D" w14:textId="77777777" w:rsidR="00AC5F22" w:rsidRDefault="00AC5F22" w:rsidP="00AC5F22">
      <w:pPr>
        <w:pStyle w:val="CALENDARHISTORY"/>
        <w:keepNext/>
        <w:keepLines/>
      </w:pPr>
      <w:r>
        <w:t>(Without reference--February 25, 2025)</w:t>
      </w:r>
    </w:p>
    <w:p w14:paraId="3C4BA67D" w14:textId="77777777" w:rsidR="00AC5F22" w:rsidRDefault="00AC5F22" w:rsidP="00AC5F22">
      <w:pPr>
        <w:tabs>
          <w:tab w:val="left" w:pos="432"/>
          <w:tab w:val="left" w:pos="864"/>
        </w:tabs>
      </w:pPr>
    </w:p>
    <w:p w14:paraId="3D3EE499" w14:textId="77777777" w:rsidR="00AC5F22" w:rsidRPr="00AA0B48" w:rsidRDefault="00AC5F22" w:rsidP="00AC5F22">
      <w:pPr>
        <w:pStyle w:val="BILLTITLE"/>
      </w:pPr>
      <w:r w:rsidRPr="00AA0B48">
        <w:t>S.</w:t>
      </w:r>
      <w:r w:rsidRPr="00AA0B48">
        <w:tab/>
        <w:t>79</w:t>
      </w:r>
      <w:r w:rsidRPr="00AA0B48">
        <w:fldChar w:fldCharType="begin"/>
      </w:r>
      <w:r w:rsidRPr="00AA0B48">
        <w:instrText xml:space="preserve"> XE "S. 79" \b </w:instrText>
      </w:r>
      <w:r w:rsidRPr="00AA0B48">
        <w:fldChar w:fldCharType="end"/>
      </w:r>
      <w:r w:rsidRPr="00AA0B48">
        <w:t>--Senators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30D49D98" w14:textId="77777777" w:rsidR="00AC5F22" w:rsidRDefault="00AC5F22" w:rsidP="00AC5F22">
      <w:pPr>
        <w:pStyle w:val="CALENDARHISTORY"/>
      </w:pPr>
      <w:r>
        <w:t>(Read the first time--January 14, 2025)</w:t>
      </w:r>
    </w:p>
    <w:p w14:paraId="67AEAC27" w14:textId="77777777" w:rsidR="00AC5F22" w:rsidRDefault="00AC5F22" w:rsidP="00AC5F22">
      <w:pPr>
        <w:pStyle w:val="CALENDARHISTORY"/>
      </w:pPr>
      <w:r>
        <w:t>(Reported by Committee on Education--February 26, 2025)</w:t>
      </w:r>
    </w:p>
    <w:p w14:paraId="330F4F80" w14:textId="77777777" w:rsidR="00AC5F22" w:rsidRDefault="00AC5F22" w:rsidP="00AC5F22">
      <w:pPr>
        <w:pStyle w:val="CALENDARHISTORY"/>
      </w:pPr>
      <w:r>
        <w:t>(Favorable with amendments)</w:t>
      </w:r>
    </w:p>
    <w:p w14:paraId="6D69BA96" w14:textId="77777777" w:rsidR="00AC5F22" w:rsidRDefault="00AC5F22" w:rsidP="00AC5F22">
      <w:pPr>
        <w:tabs>
          <w:tab w:val="left" w:pos="432"/>
          <w:tab w:val="left" w:pos="864"/>
        </w:tabs>
      </w:pPr>
    </w:p>
    <w:p w14:paraId="0C280B93" w14:textId="77777777" w:rsidR="00AC5F22" w:rsidRPr="00454607" w:rsidRDefault="00AC5F22" w:rsidP="00AC5F22">
      <w:pPr>
        <w:pStyle w:val="BILLTITLE"/>
      </w:pPr>
      <w:r w:rsidRPr="00454607">
        <w:t>S.</w:t>
      </w:r>
      <w:r w:rsidRPr="00454607">
        <w:tab/>
        <w:t>176</w:t>
      </w:r>
      <w:r w:rsidRPr="00454607">
        <w:fldChar w:fldCharType="begin"/>
      </w:r>
      <w:r w:rsidRPr="00454607">
        <w:instrText xml:space="preserve"> XE "S. 176" \b </w:instrText>
      </w:r>
      <w:r w:rsidRPr="00454607">
        <w:fldChar w:fldCharType="end"/>
      </w:r>
      <w:r w:rsidRPr="00454607">
        <w:t xml:space="preserve">--Senator Climer:  A BILL TO AMEND THE SOUTH CAROLINA CODE OF LAWS BY AMENDING SECTION 40‑2‑20, RELATING TO DEFINITIONS CONCERNING THE REGULATION OF CERTIFIED PUBLIC ACCOUNTANTS AND PUBLIC ACCOUNTANTS, SO AS TO CORRECT A CROSS REFERENCE IN THE DEFINITION OF “ATTEST”, </w:t>
      </w:r>
      <w:r w:rsidRPr="00454607">
        <w:lastRenderedPageBreak/>
        <w:t xml:space="preserve">“PRACTICE OF ACCOUNTING”, AND “SUBSTANTIAL EQUIVALENCY”; BY AMENDING SECTION 40‑2‑30, RELATING TO LICENSING OR REGISTRATION REQUIREMENTS AND FORMS FOR ISSUANCE OF REPORT BY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FIRM, SO AS TO PROVIDE THAT A PERSON WHO PERFORMS COMPILATION SERVICES MUST HOLD A REGISTRATION ISSUED PURSUANT TO SECTION 40‑2‑40 AND PROVIDE THAT OWNERSHIP MAY ALSO BE HELD THROUGH A REVOCABLE GRANTOR TRUST; BY AMENDING SECTION 40‑2‑70, RELATING TO POWERS AND DUTIES OF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w:t>
      </w:r>
      <w:r w:rsidRPr="00454607">
        <w:lastRenderedPageBreak/>
        <w:t>STATE, SO AS TO REVISE THE REQUIREMENTS TO PRACTICE IF LICENSED OUT OF STATE; AND TO REPEAL SECTION 40‑2‑20(18), SECTION 40‑2‑35(H), AND SECTION 40‑2‑35(I) OF THE S.C. CODE.</w:t>
      </w:r>
    </w:p>
    <w:p w14:paraId="7750BC46" w14:textId="77777777" w:rsidR="00AC5F22" w:rsidRDefault="00AC5F22" w:rsidP="00AC5F22">
      <w:pPr>
        <w:pStyle w:val="CALENDARHISTORY"/>
      </w:pPr>
      <w:r>
        <w:t>(Read the first time--January 14, 2025)</w:t>
      </w:r>
    </w:p>
    <w:p w14:paraId="6F53BA45" w14:textId="77777777" w:rsidR="00AC5F22" w:rsidRDefault="00AC5F22" w:rsidP="00AC5F22">
      <w:pPr>
        <w:pStyle w:val="CALENDARHISTORY"/>
      </w:pPr>
      <w:r>
        <w:t>(Reported by Committee on Labor, Commerce and Industry--February 26, 2025)</w:t>
      </w:r>
    </w:p>
    <w:p w14:paraId="7A1DD82F" w14:textId="77777777" w:rsidR="00AC5F22" w:rsidRDefault="00AC5F22" w:rsidP="00AC5F22">
      <w:pPr>
        <w:pStyle w:val="CALENDARHISTORY"/>
      </w:pPr>
      <w:r>
        <w:t>(Favorable with amendments)</w:t>
      </w:r>
    </w:p>
    <w:p w14:paraId="65FB6B4C" w14:textId="77777777" w:rsidR="00AC5F22" w:rsidRDefault="00AC5F22" w:rsidP="00AC5F22">
      <w:pPr>
        <w:tabs>
          <w:tab w:val="left" w:pos="432"/>
          <w:tab w:val="left" w:pos="864"/>
        </w:tabs>
      </w:pPr>
    </w:p>
    <w:p w14:paraId="795035EC" w14:textId="77777777" w:rsidR="00AC5F22" w:rsidRPr="004F0EBA" w:rsidRDefault="00AC5F22" w:rsidP="00AC5F2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15318D7B" w14:textId="77777777" w:rsidR="00AC5F22" w:rsidRDefault="00AC5F22" w:rsidP="00AC5F22">
      <w:pPr>
        <w:pStyle w:val="CALENDARHISTORY"/>
      </w:pPr>
      <w:r>
        <w:t>(Read the first time--January 14, 2025)</w:t>
      </w:r>
    </w:p>
    <w:p w14:paraId="290D6D25" w14:textId="77777777" w:rsidR="00AC5F22" w:rsidRDefault="00AC5F22" w:rsidP="00AC5F22">
      <w:pPr>
        <w:pStyle w:val="CALENDARHISTORY"/>
      </w:pPr>
      <w:r>
        <w:t>(Reported by Committee on Judiciary--February 26, 2025)</w:t>
      </w:r>
    </w:p>
    <w:p w14:paraId="0320E688" w14:textId="77777777" w:rsidR="00AC5F22" w:rsidRDefault="00AC5F22" w:rsidP="00AC5F22">
      <w:pPr>
        <w:pStyle w:val="CALENDARHISTORY"/>
      </w:pPr>
      <w:r>
        <w:t>(Favorable)</w:t>
      </w:r>
    </w:p>
    <w:p w14:paraId="4FE09A90" w14:textId="77777777" w:rsidR="00AC5F22" w:rsidRDefault="00AC5F22" w:rsidP="00AC5F22">
      <w:pPr>
        <w:tabs>
          <w:tab w:val="left" w:pos="432"/>
          <w:tab w:val="left" w:pos="864"/>
        </w:tabs>
      </w:pPr>
    </w:p>
    <w:p w14:paraId="769666F8" w14:textId="77777777" w:rsidR="00AC5F22" w:rsidRPr="001714A7" w:rsidRDefault="00AC5F22" w:rsidP="00AC5F22">
      <w:pPr>
        <w:pStyle w:val="BILLTITLE"/>
      </w:pPr>
      <w:r w:rsidRPr="001714A7">
        <w:t>S.</w:t>
      </w:r>
      <w:r w:rsidRPr="001714A7">
        <w:tab/>
        <w:t>276</w:t>
      </w:r>
      <w:r w:rsidRPr="001714A7">
        <w:fldChar w:fldCharType="begin"/>
      </w:r>
      <w:r w:rsidRPr="001714A7">
        <w:instrText xml:space="preserve"> XE "S. 276" \b </w:instrText>
      </w:r>
      <w:r w:rsidRPr="001714A7">
        <w:fldChar w:fldCharType="end"/>
      </w:r>
      <w:r w:rsidRPr="001714A7">
        <w:t>--Senator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02F91E13" w14:textId="77777777" w:rsidR="00AC5F22" w:rsidRDefault="00AC5F22" w:rsidP="00AC5F22">
      <w:pPr>
        <w:pStyle w:val="CALENDARHISTORY"/>
      </w:pPr>
      <w:r>
        <w:t>(Read the first time--January 28, 2025)</w:t>
      </w:r>
    </w:p>
    <w:p w14:paraId="2A037A9F" w14:textId="77777777" w:rsidR="00AC5F22" w:rsidRDefault="00AC5F22" w:rsidP="00AC5F22">
      <w:pPr>
        <w:pStyle w:val="CALENDARHISTORY"/>
      </w:pPr>
      <w:r>
        <w:t>(Reported by Committee on Family and Veterans’ Services--February 26, 2025)</w:t>
      </w:r>
    </w:p>
    <w:p w14:paraId="6283F6AF" w14:textId="77777777" w:rsidR="00AC5F22" w:rsidRDefault="00AC5F22" w:rsidP="00AC5F22">
      <w:pPr>
        <w:pStyle w:val="CALENDARHISTORY"/>
      </w:pPr>
      <w:r>
        <w:t>(Favorable)</w:t>
      </w:r>
    </w:p>
    <w:p w14:paraId="0BE0024C" w14:textId="77777777" w:rsidR="00F81BC2" w:rsidRPr="00F81BC2" w:rsidRDefault="00F81BC2" w:rsidP="00F81BC2"/>
    <w:p w14:paraId="7B9B8F02" w14:textId="74AF7C3E" w:rsidR="00AC5F22" w:rsidRDefault="00E76FD6" w:rsidP="00E76FD6">
      <w:pPr>
        <w:keepNext/>
        <w:keepLines/>
      </w:pPr>
      <w:r>
        <w:lastRenderedPageBreak/>
        <w:t>(</w:t>
      </w:r>
      <w:r w:rsidR="00F81BC2">
        <w:t xml:space="preserve">Not be considered before </w:t>
      </w:r>
      <w:r w:rsidR="00924687">
        <w:t>Tuesday, March 18, 2025</w:t>
      </w:r>
      <w:r>
        <w:t>)</w:t>
      </w:r>
    </w:p>
    <w:p w14:paraId="19CA2E19" w14:textId="77777777" w:rsidR="00AC5F22" w:rsidRPr="00FE4768" w:rsidRDefault="00AC5F22" w:rsidP="00E76FD6">
      <w:pPr>
        <w:pStyle w:val="BILLTITLE"/>
        <w:keepNext/>
        <w:keepLines/>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7C573DFC" w14:textId="77777777" w:rsidR="00AC5F22" w:rsidRDefault="00AC5F22" w:rsidP="00E76FD6">
      <w:pPr>
        <w:pStyle w:val="CALENDARHISTORY"/>
        <w:keepNext/>
        <w:keepLines/>
      </w:pPr>
      <w:r>
        <w:t>(Without reference--February 26, 2025)</w:t>
      </w:r>
    </w:p>
    <w:p w14:paraId="39F1E2A2" w14:textId="77777777" w:rsidR="00AC5F22" w:rsidRDefault="00AC5F22" w:rsidP="00AC5F22">
      <w:pPr>
        <w:tabs>
          <w:tab w:val="left" w:pos="432"/>
          <w:tab w:val="left" w:pos="864"/>
        </w:tabs>
      </w:pPr>
    </w:p>
    <w:p w14:paraId="2B3D298D" w14:textId="7266A5BF" w:rsidR="00924687" w:rsidRPr="00924687" w:rsidRDefault="00E76FD6" w:rsidP="00AC5F22">
      <w:pPr>
        <w:pStyle w:val="BILLTITLE"/>
        <w:keepNext/>
        <w:keepLines/>
        <w:rPr>
          <w:b w:val="0"/>
          <w:bCs/>
        </w:rPr>
      </w:pPr>
      <w:r>
        <w:rPr>
          <w:b w:val="0"/>
          <w:bCs/>
        </w:rPr>
        <w:t>(</w:t>
      </w:r>
      <w:r w:rsidR="00924687">
        <w:rPr>
          <w:b w:val="0"/>
          <w:bCs/>
        </w:rPr>
        <w:t>Not to be considered before Tuesday, March 18, 2025</w:t>
      </w:r>
      <w:r>
        <w:rPr>
          <w:b w:val="0"/>
          <w:bCs/>
        </w:rPr>
        <w:t>)</w:t>
      </w:r>
    </w:p>
    <w:p w14:paraId="0F9044E2" w14:textId="5A6D3954" w:rsidR="00AC5F22" w:rsidRPr="00F620DF" w:rsidRDefault="00AC5F22" w:rsidP="00AC5F22">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2CAF5863" w14:textId="77777777" w:rsidR="00AC5F22" w:rsidRDefault="00AC5F22" w:rsidP="00AC5F22">
      <w:pPr>
        <w:pStyle w:val="CALENDARHISTORY"/>
        <w:keepNext/>
        <w:keepLines/>
      </w:pPr>
      <w:r>
        <w:t>(Without reference--February 26, 2025)</w:t>
      </w:r>
    </w:p>
    <w:p w14:paraId="5DDE8FFA" w14:textId="77777777" w:rsidR="00AC5F22" w:rsidRDefault="00AC5F22" w:rsidP="00AC5F22">
      <w:pPr>
        <w:tabs>
          <w:tab w:val="left" w:pos="432"/>
          <w:tab w:val="left" w:pos="864"/>
        </w:tabs>
      </w:pPr>
    </w:p>
    <w:p w14:paraId="709C17F6" w14:textId="57C9D621" w:rsidR="00924687" w:rsidRDefault="00E76FD6" w:rsidP="00AC5F22">
      <w:pPr>
        <w:tabs>
          <w:tab w:val="left" w:pos="432"/>
          <w:tab w:val="left" w:pos="864"/>
        </w:tabs>
      </w:pPr>
      <w:r>
        <w:t>(</w:t>
      </w:r>
      <w:r w:rsidR="00924687">
        <w:t>Not to be considered before Tuesday, March 18, 2025</w:t>
      </w:r>
      <w:r>
        <w:t>)</w:t>
      </w:r>
    </w:p>
    <w:p w14:paraId="3E4644A2" w14:textId="77777777" w:rsidR="00AC5F22" w:rsidRPr="00CA79B8" w:rsidRDefault="00AC5F22" w:rsidP="00AC5F22">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28C3DA63" w14:textId="77777777" w:rsidR="00AC5F22" w:rsidRDefault="00AC5F22" w:rsidP="00AC5F22">
      <w:pPr>
        <w:pStyle w:val="CALENDARHISTORY"/>
      </w:pPr>
      <w:r>
        <w:t>(Without reference--February 26, 2025)</w:t>
      </w:r>
    </w:p>
    <w:p w14:paraId="7C9DD224" w14:textId="77777777" w:rsidR="00AC5F22" w:rsidRDefault="00AC5F22" w:rsidP="00AC5F22">
      <w:pPr>
        <w:tabs>
          <w:tab w:val="left" w:pos="432"/>
          <w:tab w:val="left" w:pos="864"/>
        </w:tabs>
      </w:pPr>
    </w:p>
    <w:p w14:paraId="589ABAF9" w14:textId="2E5F05A6" w:rsidR="00924687" w:rsidRDefault="00E76FD6" w:rsidP="00AC5F22">
      <w:pPr>
        <w:tabs>
          <w:tab w:val="left" w:pos="432"/>
          <w:tab w:val="left" w:pos="864"/>
        </w:tabs>
      </w:pPr>
      <w:r>
        <w:t>(</w:t>
      </w:r>
      <w:r w:rsidR="00924687">
        <w:t>Not to be considered before Tuesday, March 18, 2025</w:t>
      </w:r>
      <w:r>
        <w:t>)</w:t>
      </w:r>
    </w:p>
    <w:p w14:paraId="4D93A889" w14:textId="77777777" w:rsidR="00AC5F22" w:rsidRPr="00C35B18" w:rsidRDefault="00AC5F22" w:rsidP="00AC5F22">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34B57A8B" w14:textId="77777777" w:rsidR="00AC5F22" w:rsidRDefault="00AC5F22" w:rsidP="00AC5F22">
      <w:pPr>
        <w:pStyle w:val="CALENDARHISTORY"/>
      </w:pPr>
      <w:r>
        <w:t>(Without reference--February 26, 2025)</w:t>
      </w:r>
    </w:p>
    <w:p w14:paraId="312AFA1E" w14:textId="77777777" w:rsidR="00AC5F22" w:rsidRDefault="00AC5F22" w:rsidP="00AC5F22">
      <w:pPr>
        <w:tabs>
          <w:tab w:val="left" w:pos="432"/>
          <w:tab w:val="left" w:pos="864"/>
        </w:tabs>
      </w:pPr>
    </w:p>
    <w:p w14:paraId="58CA1FA6" w14:textId="0B7B27A1" w:rsidR="00AC5F22" w:rsidRPr="00A00B12" w:rsidRDefault="00AC5F22" w:rsidP="00AC5F22">
      <w:pPr>
        <w:pStyle w:val="BILLTITLE"/>
        <w:rPr>
          <w:caps/>
          <w:szCs w:val="30"/>
        </w:rPr>
      </w:pPr>
      <w:r w:rsidRPr="00A00B12">
        <w:lastRenderedPageBreak/>
        <w:t>H.</w:t>
      </w:r>
      <w:r w:rsidRPr="00A00B12">
        <w:tab/>
        <w:t>3247</w:t>
      </w:r>
      <w:r w:rsidRPr="00A00B12">
        <w:fldChar w:fldCharType="begin"/>
      </w:r>
      <w:r w:rsidRPr="00A00B12">
        <w:instrText xml:space="preserve"> XE "H. 3247" \b </w:instrText>
      </w:r>
      <w:r w:rsidRPr="00A00B12">
        <w:fldChar w:fldCharType="end"/>
      </w:r>
      <w:r w:rsidRPr="00A00B12">
        <w:t xml:space="preserve">--Reps. Haddon, Pope, Spann-Wilder, Garvin, Pedalino, Chumley, Bowers, Hixon, Yow, Mitchell, Ligon, Rivers and Govan:  </w:t>
      </w:r>
      <w:r w:rsidRPr="00A00B12">
        <w:rPr>
          <w:caps/>
          <w:szCs w:val="30"/>
        </w:rPr>
        <w:t>A BILL TO AMEND THE SOUTH CAROLINA CODE OF LAWS BY ADDING SECTION 59‑1‑462 SO AS TO EXCUSE ABSENCES FOR PUBLIC SCHOOL STUDENTS WHEN PARTICIPATING IN CERTAIN WORK‑BASED LEARNING EXPERIENCES INCLUDING ORGANIZED COMPETITIONS OR EXHIBITIONS OF FUTURE FARMERS OF AMERICA (</w:t>
      </w:r>
      <w:proofErr w:type="spellStart"/>
      <w:r w:rsidRPr="00A00B12">
        <w:rPr>
          <w:caps/>
          <w:szCs w:val="30"/>
        </w:rPr>
        <w:t>FFA</w:t>
      </w:r>
      <w:proofErr w:type="spellEnd"/>
      <w:r w:rsidRPr="00A00B12">
        <w:rPr>
          <w:caps/>
          <w:szCs w:val="30"/>
        </w:rPr>
        <w:t>) ORGANIZATIONS OR 4‑H PROGRAMS, AND TO PROVIDE STUDENTS AND THEIR</w:t>
      </w:r>
      <w:r w:rsidR="00E76FD6">
        <w:rPr>
          <w:caps/>
          <w:szCs w:val="30"/>
        </w:rPr>
        <w:t xml:space="preserve"> </w:t>
      </w:r>
      <w:r w:rsidRPr="00A00B12">
        <w:rPr>
          <w:caps/>
          <w:szCs w:val="30"/>
        </w:rPr>
        <w:t>PARENTS ARE RESPONSIBLE FOR OBTAINING AND COMPLETING ASSIGNMENTS MISSED DURING SUCH EXCUSED ABSENCES.</w:t>
      </w:r>
    </w:p>
    <w:p w14:paraId="5D2CF979" w14:textId="77777777" w:rsidR="00AC5F22" w:rsidRDefault="00AC5F22" w:rsidP="00AC5F22">
      <w:pPr>
        <w:pStyle w:val="CALENDARHISTORY"/>
      </w:pPr>
      <w:r>
        <w:t>(Read the first time--February 18, 2025)</w:t>
      </w:r>
    </w:p>
    <w:p w14:paraId="216B6C74" w14:textId="77777777" w:rsidR="00AC5F22" w:rsidRDefault="00AC5F22" w:rsidP="00AC5F22">
      <w:pPr>
        <w:pStyle w:val="CALENDARHISTORY"/>
      </w:pPr>
      <w:r>
        <w:t>(Reported by Committee on Education--February 26, 2025)</w:t>
      </w:r>
    </w:p>
    <w:p w14:paraId="312C5B49" w14:textId="77777777" w:rsidR="00AC5F22" w:rsidRDefault="00AC5F22" w:rsidP="00AC5F22">
      <w:pPr>
        <w:pStyle w:val="CALENDARHISTORY"/>
      </w:pPr>
      <w:r>
        <w:t>(Favorable with amendments)</w:t>
      </w:r>
    </w:p>
    <w:p w14:paraId="5B50EE89" w14:textId="77777777" w:rsidR="0036113A" w:rsidRDefault="0036113A" w:rsidP="0062310D">
      <w:pPr>
        <w:tabs>
          <w:tab w:val="left" w:pos="432"/>
          <w:tab w:val="left" w:pos="864"/>
        </w:tabs>
      </w:pPr>
    </w:p>
    <w:p w14:paraId="4ADBE791" w14:textId="77777777" w:rsidR="00CD3EEB" w:rsidRDefault="00CD3EEB" w:rsidP="0062310D">
      <w:pPr>
        <w:tabs>
          <w:tab w:val="left" w:pos="432"/>
          <w:tab w:val="left" w:pos="864"/>
        </w:tabs>
      </w:pPr>
    </w:p>
    <w:p w14:paraId="714F91CB" w14:textId="77777777" w:rsidR="00CD3EEB" w:rsidRDefault="00CD3EEB" w:rsidP="0062310D">
      <w:pPr>
        <w:tabs>
          <w:tab w:val="left" w:pos="432"/>
          <w:tab w:val="left" w:pos="864"/>
        </w:tabs>
      </w:pPr>
    </w:p>
    <w:p w14:paraId="14991D13" w14:textId="77777777" w:rsidR="00CD3EEB" w:rsidRDefault="00CD3EEB" w:rsidP="0062310D">
      <w:pPr>
        <w:tabs>
          <w:tab w:val="left" w:pos="432"/>
          <w:tab w:val="left" w:pos="864"/>
        </w:tabs>
      </w:pPr>
    </w:p>
    <w:p w14:paraId="50FD0CFC" w14:textId="77777777" w:rsidR="00CD3EEB" w:rsidRDefault="00CD3EEB" w:rsidP="0062310D">
      <w:pPr>
        <w:tabs>
          <w:tab w:val="left" w:pos="432"/>
          <w:tab w:val="left" w:pos="864"/>
        </w:tabs>
      </w:pPr>
    </w:p>
    <w:p w14:paraId="16E80A66" w14:textId="77777777" w:rsidR="00CD3EEB" w:rsidRDefault="00CD3EEB" w:rsidP="0062310D">
      <w:pPr>
        <w:tabs>
          <w:tab w:val="left" w:pos="432"/>
          <w:tab w:val="left" w:pos="864"/>
        </w:tabs>
      </w:pPr>
    </w:p>
    <w:p w14:paraId="5EE39F47" w14:textId="77777777" w:rsidR="00CD3EEB" w:rsidRDefault="00CD3EEB" w:rsidP="0062310D">
      <w:pPr>
        <w:tabs>
          <w:tab w:val="left" w:pos="432"/>
          <w:tab w:val="left" w:pos="864"/>
        </w:tabs>
      </w:pPr>
    </w:p>
    <w:p w14:paraId="5D6257C9" w14:textId="77777777" w:rsidR="00CD3EEB" w:rsidRDefault="00CD3EEB" w:rsidP="0062310D">
      <w:pPr>
        <w:tabs>
          <w:tab w:val="left" w:pos="432"/>
          <w:tab w:val="left" w:pos="864"/>
        </w:tabs>
      </w:pPr>
    </w:p>
    <w:p w14:paraId="20CE9090" w14:textId="77777777" w:rsidR="00CD3EEB" w:rsidRDefault="00CD3EEB" w:rsidP="0062310D">
      <w:pPr>
        <w:tabs>
          <w:tab w:val="left" w:pos="432"/>
          <w:tab w:val="left" w:pos="864"/>
        </w:tabs>
      </w:pPr>
    </w:p>
    <w:p w14:paraId="2F8CB649" w14:textId="77777777" w:rsidR="00CD3EEB" w:rsidRDefault="00CD3EEB" w:rsidP="0062310D">
      <w:pPr>
        <w:tabs>
          <w:tab w:val="left" w:pos="432"/>
          <w:tab w:val="left" w:pos="864"/>
        </w:tabs>
      </w:pPr>
    </w:p>
    <w:p w14:paraId="4439DD6B" w14:textId="77777777" w:rsidR="00CD3EEB" w:rsidRDefault="00CD3EEB" w:rsidP="0062310D">
      <w:pPr>
        <w:tabs>
          <w:tab w:val="left" w:pos="432"/>
          <w:tab w:val="left" w:pos="864"/>
        </w:tabs>
      </w:pPr>
    </w:p>
    <w:p w14:paraId="7AF035F9" w14:textId="77777777" w:rsidR="00CD3EEB" w:rsidRDefault="00CD3EEB" w:rsidP="0062310D">
      <w:pPr>
        <w:tabs>
          <w:tab w:val="left" w:pos="432"/>
          <w:tab w:val="left" w:pos="864"/>
        </w:tabs>
      </w:pPr>
    </w:p>
    <w:p w14:paraId="6C538512" w14:textId="77777777" w:rsidR="00CD3EEB" w:rsidRDefault="00CD3EEB" w:rsidP="0062310D">
      <w:pPr>
        <w:tabs>
          <w:tab w:val="left" w:pos="432"/>
          <w:tab w:val="left" w:pos="864"/>
        </w:tabs>
      </w:pPr>
    </w:p>
    <w:p w14:paraId="5B24E7DE" w14:textId="77777777" w:rsidR="00CD3EEB" w:rsidRDefault="00CD3EEB" w:rsidP="0062310D">
      <w:pPr>
        <w:tabs>
          <w:tab w:val="left" w:pos="432"/>
          <w:tab w:val="left" w:pos="864"/>
        </w:tabs>
      </w:pPr>
    </w:p>
    <w:p w14:paraId="31E011E1" w14:textId="77777777" w:rsidR="00CD3EEB" w:rsidRDefault="00CD3EEB" w:rsidP="0062310D">
      <w:pPr>
        <w:tabs>
          <w:tab w:val="left" w:pos="432"/>
          <w:tab w:val="left" w:pos="864"/>
        </w:tabs>
      </w:pPr>
    </w:p>
    <w:p w14:paraId="7C1AC398" w14:textId="77777777" w:rsidR="00CD3EEB" w:rsidRDefault="00CD3EEB" w:rsidP="0062310D">
      <w:pPr>
        <w:tabs>
          <w:tab w:val="left" w:pos="432"/>
          <w:tab w:val="left" w:pos="864"/>
        </w:tabs>
      </w:pPr>
    </w:p>
    <w:p w14:paraId="29CE9CC6" w14:textId="77777777" w:rsidR="00CD3EEB" w:rsidRDefault="00CD3EEB" w:rsidP="0062310D">
      <w:pPr>
        <w:tabs>
          <w:tab w:val="left" w:pos="432"/>
          <w:tab w:val="left" w:pos="864"/>
        </w:tabs>
      </w:pPr>
    </w:p>
    <w:p w14:paraId="766129D3" w14:textId="77777777" w:rsidR="00CD3EEB" w:rsidRDefault="00CD3EEB" w:rsidP="0062310D">
      <w:pPr>
        <w:tabs>
          <w:tab w:val="left" w:pos="432"/>
          <w:tab w:val="left" w:pos="864"/>
        </w:tabs>
      </w:pPr>
    </w:p>
    <w:p w14:paraId="088E71F3" w14:textId="77777777" w:rsidR="00CD3EEB" w:rsidRDefault="00CD3EEB" w:rsidP="0062310D">
      <w:pPr>
        <w:tabs>
          <w:tab w:val="left" w:pos="432"/>
          <w:tab w:val="left" w:pos="864"/>
        </w:tabs>
      </w:pPr>
    </w:p>
    <w:p w14:paraId="5BB63923" w14:textId="77777777" w:rsidR="00CD3EEB" w:rsidRDefault="00CD3EEB" w:rsidP="0062310D">
      <w:pPr>
        <w:tabs>
          <w:tab w:val="left" w:pos="432"/>
          <w:tab w:val="left" w:pos="864"/>
        </w:tabs>
      </w:pPr>
    </w:p>
    <w:p w14:paraId="78BAE6F4" w14:textId="77777777" w:rsidR="00CD3EEB" w:rsidRDefault="00CD3EEB" w:rsidP="0062310D">
      <w:pPr>
        <w:tabs>
          <w:tab w:val="left" w:pos="432"/>
          <w:tab w:val="left" w:pos="864"/>
        </w:tabs>
      </w:pPr>
    </w:p>
    <w:p w14:paraId="353B066B" w14:textId="77777777" w:rsidR="00CD3EEB" w:rsidRDefault="00CD3EEB" w:rsidP="0062310D">
      <w:pPr>
        <w:tabs>
          <w:tab w:val="left" w:pos="432"/>
          <w:tab w:val="left" w:pos="864"/>
        </w:tabs>
      </w:pPr>
    </w:p>
    <w:p w14:paraId="34720060" w14:textId="77777777" w:rsidR="00CD3EEB" w:rsidRDefault="00CD3EEB" w:rsidP="0062310D">
      <w:pPr>
        <w:tabs>
          <w:tab w:val="left" w:pos="432"/>
          <w:tab w:val="left" w:pos="864"/>
        </w:tabs>
      </w:pPr>
    </w:p>
    <w:p w14:paraId="148543FC" w14:textId="77777777" w:rsidR="00CD3EEB" w:rsidRDefault="00CD3EEB" w:rsidP="0062310D">
      <w:pPr>
        <w:tabs>
          <w:tab w:val="left" w:pos="432"/>
          <w:tab w:val="left" w:pos="864"/>
        </w:tabs>
      </w:pPr>
    </w:p>
    <w:p w14:paraId="578DDD9B" w14:textId="77777777" w:rsidR="00CD3EEB" w:rsidRDefault="00CD3EEB" w:rsidP="0062310D">
      <w:pPr>
        <w:tabs>
          <w:tab w:val="left" w:pos="432"/>
          <w:tab w:val="left" w:pos="864"/>
        </w:tabs>
      </w:pPr>
    </w:p>
    <w:p w14:paraId="787B72F3" w14:textId="77777777" w:rsidR="00CD3EEB" w:rsidRDefault="00CD3EEB" w:rsidP="0062310D">
      <w:pPr>
        <w:tabs>
          <w:tab w:val="left" w:pos="432"/>
          <w:tab w:val="left" w:pos="864"/>
        </w:tabs>
      </w:pPr>
    </w:p>
    <w:p w14:paraId="32F5C6D8" w14:textId="77777777" w:rsidR="00CD3EEB" w:rsidRDefault="00CD3EEB" w:rsidP="0062310D">
      <w:pPr>
        <w:tabs>
          <w:tab w:val="left" w:pos="432"/>
          <w:tab w:val="left" w:pos="864"/>
        </w:tabs>
      </w:pPr>
    </w:p>
    <w:p w14:paraId="45577729" w14:textId="0EABF47A" w:rsidR="0036113A" w:rsidRDefault="00D41E31" w:rsidP="0062310D">
      <w:pPr>
        <w:tabs>
          <w:tab w:val="left" w:pos="432"/>
          <w:tab w:val="left" w:pos="864"/>
        </w:tabs>
        <w:jc w:val="center"/>
        <w:rPr>
          <w:b/>
        </w:rPr>
      </w:pPr>
      <w:r>
        <w:rPr>
          <w:b/>
        </w:rPr>
        <w:lastRenderedPageBreak/>
        <w:t>SENATE CALENDAR INDEX</w:t>
      </w:r>
    </w:p>
    <w:p w14:paraId="47834546" w14:textId="77777777" w:rsidR="0036113A" w:rsidRDefault="0036113A" w:rsidP="0062310D">
      <w:pPr>
        <w:tabs>
          <w:tab w:val="left" w:pos="432"/>
          <w:tab w:val="left" w:pos="864"/>
        </w:tabs>
      </w:pPr>
    </w:p>
    <w:p w14:paraId="12055F0E" w14:textId="77777777" w:rsidR="0036113A" w:rsidRDefault="0036113A" w:rsidP="0062310D">
      <w:pPr>
        <w:tabs>
          <w:tab w:val="left" w:pos="432"/>
          <w:tab w:val="left" w:pos="864"/>
        </w:tabs>
      </w:pPr>
    </w:p>
    <w:p w14:paraId="7987D882" w14:textId="77777777" w:rsidR="009E756B" w:rsidRDefault="009E756B" w:rsidP="0062310D">
      <w:pPr>
        <w:tabs>
          <w:tab w:val="left" w:pos="432"/>
          <w:tab w:val="left" w:pos="864"/>
        </w:tabs>
        <w:rPr>
          <w:noProof/>
        </w:rPr>
        <w:sectPr w:rsidR="009E756B" w:rsidSect="009E756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AFFEB90" w14:textId="77777777" w:rsidR="009E756B" w:rsidRPr="009E756B" w:rsidRDefault="009E756B">
      <w:pPr>
        <w:pStyle w:val="Index1"/>
        <w:tabs>
          <w:tab w:val="right" w:leader="dot" w:pos="2798"/>
        </w:tabs>
        <w:rPr>
          <w:b/>
          <w:bCs/>
          <w:noProof/>
        </w:rPr>
      </w:pPr>
      <w:r w:rsidRPr="009E756B">
        <w:rPr>
          <w:b/>
          <w:bCs/>
          <w:noProof/>
        </w:rPr>
        <w:t>S. 12</w:t>
      </w:r>
      <w:r w:rsidRPr="009E756B">
        <w:rPr>
          <w:b/>
          <w:bCs/>
          <w:noProof/>
        </w:rPr>
        <w:tab/>
        <w:t>10</w:t>
      </w:r>
    </w:p>
    <w:p w14:paraId="76FCE19B" w14:textId="77777777" w:rsidR="009E756B" w:rsidRPr="009E756B" w:rsidRDefault="009E756B">
      <w:pPr>
        <w:pStyle w:val="Index1"/>
        <w:tabs>
          <w:tab w:val="right" w:leader="dot" w:pos="2798"/>
        </w:tabs>
        <w:rPr>
          <w:b/>
          <w:bCs/>
          <w:noProof/>
        </w:rPr>
      </w:pPr>
      <w:r w:rsidRPr="009E756B">
        <w:rPr>
          <w:b/>
          <w:bCs/>
          <w:noProof/>
        </w:rPr>
        <w:t>S. 26</w:t>
      </w:r>
      <w:r w:rsidRPr="009E756B">
        <w:rPr>
          <w:b/>
          <w:bCs/>
          <w:noProof/>
        </w:rPr>
        <w:tab/>
        <w:t>5</w:t>
      </w:r>
    </w:p>
    <w:p w14:paraId="5E67DF88" w14:textId="77777777" w:rsidR="009E756B" w:rsidRPr="009E756B" w:rsidRDefault="009E756B">
      <w:pPr>
        <w:pStyle w:val="Index1"/>
        <w:tabs>
          <w:tab w:val="right" w:leader="dot" w:pos="2798"/>
        </w:tabs>
        <w:rPr>
          <w:b/>
          <w:bCs/>
          <w:noProof/>
        </w:rPr>
      </w:pPr>
      <w:r w:rsidRPr="009E756B">
        <w:rPr>
          <w:b/>
          <w:bCs/>
          <w:noProof/>
        </w:rPr>
        <w:t>S. 35</w:t>
      </w:r>
      <w:r w:rsidRPr="009E756B">
        <w:rPr>
          <w:b/>
          <w:bCs/>
          <w:noProof/>
        </w:rPr>
        <w:tab/>
        <w:t>5</w:t>
      </w:r>
    </w:p>
    <w:p w14:paraId="51F757B8" w14:textId="77777777" w:rsidR="009E756B" w:rsidRPr="009E756B" w:rsidRDefault="009E756B">
      <w:pPr>
        <w:pStyle w:val="Index1"/>
        <w:tabs>
          <w:tab w:val="right" w:leader="dot" w:pos="2798"/>
        </w:tabs>
        <w:rPr>
          <w:b/>
          <w:bCs/>
          <w:noProof/>
        </w:rPr>
      </w:pPr>
      <w:r w:rsidRPr="009E756B">
        <w:rPr>
          <w:b/>
          <w:bCs/>
          <w:noProof/>
        </w:rPr>
        <w:t>S. 79</w:t>
      </w:r>
      <w:r w:rsidRPr="009E756B">
        <w:rPr>
          <w:b/>
          <w:bCs/>
          <w:noProof/>
        </w:rPr>
        <w:tab/>
        <w:t>12</w:t>
      </w:r>
    </w:p>
    <w:p w14:paraId="18ED1C97" w14:textId="77777777" w:rsidR="009E756B" w:rsidRPr="009E756B" w:rsidRDefault="009E756B">
      <w:pPr>
        <w:pStyle w:val="Index1"/>
        <w:tabs>
          <w:tab w:val="right" w:leader="dot" w:pos="2798"/>
        </w:tabs>
        <w:rPr>
          <w:b/>
          <w:bCs/>
          <w:noProof/>
        </w:rPr>
      </w:pPr>
      <w:r w:rsidRPr="009E756B">
        <w:rPr>
          <w:b/>
          <w:bCs/>
          <w:noProof/>
        </w:rPr>
        <w:t>S. 143</w:t>
      </w:r>
      <w:r w:rsidRPr="009E756B">
        <w:rPr>
          <w:b/>
          <w:bCs/>
          <w:noProof/>
        </w:rPr>
        <w:tab/>
        <w:t>6</w:t>
      </w:r>
    </w:p>
    <w:p w14:paraId="5B6E922A" w14:textId="77777777" w:rsidR="009E756B" w:rsidRPr="009E756B" w:rsidRDefault="009E756B">
      <w:pPr>
        <w:pStyle w:val="Index1"/>
        <w:tabs>
          <w:tab w:val="right" w:leader="dot" w:pos="2798"/>
        </w:tabs>
        <w:rPr>
          <w:b/>
          <w:bCs/>
          <w:noProof/>
        </w:rPr>
      </w:pPr>
      <w:r w:rsidRPr="009E756B">
        <w:rPr>
          <w:b/>
          <w:bCs/>
          <w:noProof/>
        </w:rPr>
        <w:t>S. 157</w:t>
      </w:r>
      <w:r w:rsidRPr="009E756B">
        <w:rPr>
          <w:b/>
          <w:bCs/>
          <w:noProof/>
        </w:rPr>
        <w:tab/>
        <w:t>10</w:t>
      </w:r>
    </w:p>
    <w:p w14:paraId="3BEA2FC6" w14:textId="77777777" w:rsidR="009E756B" w:rsidRPr="009E756B" w:rsidRDefault="009E756B">
      <w:pPr>
        <w:pStyle w:val="Index1"/>
        <w:tabs>
          <w:tab w:val="right" w:leader="dot" w:pos="2798"/>
        </w:tabs>
        <w:rPr>
          <w:b/>
          <w:bCs/>
          <w:noProof/>
        </w:rPr>
      </w:pPr>
      <w:r w:rsidRPr="009E756B">
        <w:rPr>
          <w:b/>
          <w:bCs/>
          <w:noProof/>
        </w:rPr>
        <w:t>S. 165</w:t>
      </w:r>
      <w:r w:rsidRPr="009E756B">
        <w:rPr>
          <w:b/>
          <w:bCs/>
          <w:noProof/>
        </w:rPr>
        <w:tab/>
        <w:t>11</w:t>
      </w:r>
    </w:p>
    <w:p w14:paraId="22378298" w14:textId="77777777" w:rsidR="009E756B" w:rsidRPr="009E756B" w:rsidRDefault="009E756B">
      <w:pPr>
        <w:pStyle w:val="Index1"/>
        <w:tabs>
          <w:tab w:val="right" w:leader="dot" w:pos="2798"/>
        </w:tabs>
        <w:rPr>
          <w:b/>
          <w:bCs/>
          <w:noProof/>
        </w:rPr>
      </w:pPr>
      <w:r w:rsidRPr="009E756B">
        <w:rPr>
          <w:b/>
          <w:bCs/>
          <w:noProof/>
        </w:rPr>
        <w:t>S. 169</w:t>
      </w:r>
      <w:r w:rsidRPr="009E756B">
        <w:rPr>
          <w:b/>
          <w:bCs/>
          <w:noProof/>
        </w:rPr>
        <w:tab/>
        <w:t>7</w:t>
      </w:r>
    </w:p>
    <w:p w14:paraId="4699B585" w14:textId="77777777" w:rsidR="009E756B" w:rsidRPr="009E756B" w:rsidRDefault="009E756B">
      <w:pPr>
        <w:pStyle w:val="Index1"/>
        <w:tabs>
          <w:tab w:val="right" w:leader="dot" w:pos="2798"/>
        </w:tabs>
        <w:rPr>
          <w:b/>
          <w:bCs/>
          <w:noProof/>
        </w:rPr>
      </w:pPr>
      <w:r w:rsidRPr="009E756B">
        <w:rPr>
          <w:b/>
          <w:bCs/>
          <w:noProof/>
        </w:rPr>
        <w:t>S. 171</w:t>
      </w:r>
      <w:r w:rsidRPr="009E756B">
        <w:rPr>
          <w:b/>
          <w:bCs/>
          <w:noProof/>
        </w:rPr>
        <w:tab/>
        <w:t>9</w:t>
      </w:r>
    </w:p>
    <w:p w14:paraId="11D580EB" w14:textId="77777777" w:rsidR="009E756B" w:rsidRPr="009E756B" w:rsidRDefault="009E756B">
      <w:pPr>
        <w:pStyle w:val="Index1"/>
        <w:tabs>
          <w:tab w:val="right" w:leader="dot" w:pos="2798"/>
        </w:tabs>
        <w:rPr>
          <w:b/>
          <w:bCs/>
          <w:noProof/>
        </w:rPr>
      </w:pPr>
      <w:r w:rsidRPr="009E756B">
        <w:rPr>
          <w:b/>
          <w:bCs/>
          <w:noProof/>
        </w:rPr>
        <w:t>S. 176</w:t>
      </w:r>
      <w:r w:rsidRPr="009E756B">
        <w:rPr>
          <w:b/>
          <w:bCs/>
          <w:noProof/>
        </w:rPr>
        <w:tab/>
        <w:t>12</w:t>
      </w:r>
    </w:p>
    <w:p w14:paraId="46BF636E" w14:textId="77777777" w:rsidR="009E756B" w:rsidRPr="009E756B" w:rsidRDefault="009E756B">
      <w:pPr>
        <w:pStyle w:val="Index1"/>
        <w:tabs>
          <w:tab w:val="right" w:leader="dot" w:pos="2798"/>
        </w:tabs>
        <w:rPr>
          <w:b/>
          <w:bCs/>
          <w:noProof/>
        </w:rPr>
      </w:pPr>
      <w:r w:rsidRPr="009E756B">
        <w:rPr>
          <w:b/>
          <w:bCs/>
          <w:noProof/>
        </w:rPr>
        <w:t>S. 180</w:t>
      </w:r>
      <w:r w:rsidRPr="009E756B">
        <w:rPr>
          <w:b/>
          <w:bCs/>
          <w:noProof/>
        </w:rPr>
        <w:tab/>
        <w:t>6</w:t>
      </w:r>
    </w:p>
    <w:p w14:paraId="3756454F" w14:textId="77777777" w:rsidR="009E756B" w:rsidRPr="009E756B" w:rsidRDefault="009E756B">
      <w:pPr>
        <w:pStyle w:val="Index1"/>
        <w:tabs>
          <w:tab w:val="right" w:leader="dot" w:pos="2798"/>
        </w:tabs>
        <w:rPr>
          <w:b/>
          <w:bCs/>
          <w:noProof/>
        </w:rPr>
      </w:pPr>
      <w:r w:rsidRPr="009E756B">
        <w:rPr>
          <w:b/>
          <w:bCs/>
          <w:noProof/>
        </w:rPr>
        <w:t>S. 183</w:t>
      </w:r>
      <w:r w:rsidRPr="009E756B">
        <w:rPr>
          <w:b/>
          <w:bCs/>
          <w:noProof/>
        </w:rPr>
        <w:tab/>
        <w:t>4</w:t>
      </w:r>
    </w:p>
    <w:p w14:paraId="03ADB315" w14:textId="77777777" w:rsidR="009E756B" w:rsidRPr="009E756B" w:rsidRDefault="009E756B">
      <w:pPr>
        <w:pStyle w:val="Index1"/>
        <w:tabs>
          <w:tab w:val="right" w:leader="dot" w:pos="2798"/>
        </w:tabs>
        <w:rPr>
          <w:b/>
          <w:bCs/>
          <w:noProof/>
        </w:rPr>
      </w:pPr>
      <w:r w:rsidRPr="009E756B">
        <w:rPr>
          <w:b/>
          <w:bCs/>
          <w:noProof/>
        </w:rPr>
        <w:t>S. 184</w:t>
      </w:r>
      <w:r w:rsidRPr="009E756B">
        <w:rPr>
          <w:b/>
          <w:bCs/>
          <w:noProof/>
        </w:rPr>
        <w:tab/>
        <w:t>14</w:t>
      </w:r>
    </w:p>
    <w:p w14:paraId="39BBD5C4" w14:textId="77777777" w:rsidR="009E756B" w:rsidRPr="009E756B" w:rsidRDefault="009E756B">
      <w:pPr>
        <w:pStyle w:val="Index1"/>
        <w:tabs>
          <w:tab w:val="right" w:leader="dot" w:pos="2798"/>
        </w:tabs>
        <w:rPr>
          <w:b/>
          <w:bCs/>
          <w:noProof/>
        </w:rPr>
      </w:pPr>
      <w:r w:rsidRPr="009E756B">
        <w:rPr>
          <w:b/>
          <w:bCs/>
          <w:noProof/>
        </w:rPr>
        <w:t>S. 244</w:t>
      </w:r>
      <w:r w:rsidRPr="009E756B">
        <w:rPr>
          <w:b/>
          <w:bCs/>
          <w:noProof/>
        </w:rPr>
        <w:tab/>
        <w:t>4</w:t>
      </w:r>
    </w:p>
    <w:p w14:paraId="76048F53" w14:textId="77777777" w:rsidR="009E756B" w:rsidRPr="009E756B" w:rsidRDefault="009E756B">
      <w:pPr>
        <w:pStyle w:val="Index1"/>
        <w:tabs>
          <w:tab w:val="right" w:leader="dot" w:pos="2798"/>
        </w:tabs>
        <w:rPr>
          <w:b/>
          <w:bCs/>
          <w:noProof/>
        </w:rPr>
      </w:pPr>
      <w:r w:rsidRPr="009E756B">
        <w:rPr>
          <w:b/>
          <w:bCs/>
          <w:noProof/>
        </w:rPr>
        <w:t>S. 276</w:t>
      </w:r>
      <w:r w:rsidRPr="009E756B">
        <w:rPr>
          <w:b/>
          <w:bCs/>
          <w:noProof/>
        </w:rPr>
        <w:tab/>
        <w:t>14</w:t>
      </w:r>
    </w:p>
    <w:p w14:paraId="27FB5C2A" w14:textId="77777777" w:rsidR="009E756B" w:rsidRPr="009E756B" w:rsidRDefault="009E756B">
      <w:pPr>
        <w:pStyle w:val="Index1"/>
        <w:tabs>
          <w:tab w:val="right" w:leader="dot" w:pos="2798"/>
        </w:tabs>
        <w:rPr>
          <w:b/>
          <w:bCs/>
          <w:noProof/>
        </w:rPr>
      </w:pPr>
      <w:r w:rsidRPr="009E756B">
        <w:rPr>
          <w:b/>
          <w:bCs/>
          <w:noProof/>
        </w:rPr>
        <w:t>S. 307</w:t>
      </w:r>
      <w:r w:rsidRPr="009E756B">
        <w:rPr>
          <w:b/>
          <w:bCs/>
          <w:noProof/>
        </w:rPr>
        <w:tab/>
        <w:t>12</w:t>
      </w:r>
    </w:p>
    <w:p w14:paraId="710B7838" w14:textId="77777777" w:rsidR="009E756B" w:rsidRPr="009E756B" w:rsidRDefault="009E756B">
      <w:pPr>
        <w:pStyle w:val="Index1"/>
        <w:tabs>
          <w:tab w:val="right" w:leader="dot" w:pos="2798"/>
        </w:tabs>
        <w:rPr>
          <w:b/>
          <w:bCs/>
          <w:noProof/>
        </w:rPr>
      </w:pPr>
      <w:r w:rsidRPr="009E756B">
        <w:rPr>
          <w:b/>
          <w:bCs/>
          <w:noProof/>
        </w:rPr>
        <w:t>S. 318</w:t>
      </w:r>
      <w:r w:rsidRPr="009E756B">
        <w:rPr>
          <w:b/>
          <w:bCs/>
          <w:noProof/>
        </w:rPr>
        <w:tab/>
        <w:t>11</w:t>
      </w:r>
    </w:p>
    <w:p w14:paraId="600FE8B0" w14:textId="77777777" w:rsidR="009E756B" w:rsidRPr="009E756B" w:rsidRDefault="009E756B">
      <w:pPr>
        <w:pStyle w:val="Index1"/>
        <w:tabs>
          <w:tab w:val="right" w:leader="dot" w:pos="2798"/>
        </w:tabs>
        <w:rPr>
          <w:b/>
          <w:bCs/>
          <w:noProof/>
        </w:rPr>
      </w:pPr>
      <w:r w:rsidRPr="009E756B">
        <w:rPr>
          <w:b/>
          <w:bCs/>
          <w:noProof/>
        </w:rPr>
        <w:t>S. 332</w:t>
      </w:r>
      <w:r w:rsidRPr="009E756B">
        <w:rPr>
          <w:b/>
          <w:bCs/>
          <w:noProof/>
        </w:rPr>
        <w:tab/>
        <w:t>1</w:t>
      </w:r>
    </w:p>
    <w:p w14:paraId="5D5E9AF3" w14:textId="77777777" w:rsidR="009E756B" w:rsidRPr="009E756B" w:rsidRDefault="009E756B">
      <w:pPr>
        <w:pStyle w:val="Index1"/>
        <w:tabs>
          <w:tab w:val="right" w:leader="dot" w:pos="2798"/>
        </w:tabs>
        <w:rPr>
          <w:b/>
          <w:bCs/>
          <w:noProof/>
        </w:rPr>
      </w:pPr>
      <w:r w:rsidRPr="009E756B">
        <w:rPr>
          <w:b/>
          <w:bCs/>
          <w:noProof/>
        </w:rPr>
        <w:t>S. 348</w:t>
      </w:r>
      <w:r w:rsidRPr="009E756B">
        <w:rPr>
          <w:b/>
          <w:bCs/>
          <w:noProof/>
        </w:rPr>
        <w:tab/>
        <w:t>7</w:t>
      </w:r>
    </w:p>
    <w:p w14:paraId="116B5584" w14:textId="77777777" w:rsidR="009E756B" w:rsidRPr="009E756B" w:rsidRDefault="009E756B">
      <w:pPr>
        <w:pStyle w:val="Index1"/>
        <w:tabs>
          <w:tab w:val="right" w:leader="dot" w:pos="2798"/>
        </w:tabs>
        <w:rPr>
          <w:b/>
          <w:bCs/>
          <w:noProof/>
        </w:rPr>
      </w:pPr>
      <w:r w:rsidRPr="009E756B">
        <w:rPr>
          <w:b/>
          <w:bCs/>
          <w:noProof/>
        </w:rPr>
        <w:t>S. 349</w:t>
      </w:r>
      <w:r w:rsidRPr="009E756B">
        <w:rPr>
          <w:b/>
          <w:bCs/>
          <w:noProof/>
        </w:rPr>
        <w:tab/>
        <w:t>7</w:t>
      </w:r>
    </w:p>
    <w:p w14:paraId="5DBC5862" w14:textId="77777777" w:rsidR="009E756B" w:rsidRPr="009E756B" w:rsidRDefault="009E756B">
      <w:pPr>
        <w:pStyle w:val="Index1"/>
        <w:tabs>
          <w:tab w:val="right" w:leader="dot" w:pos="2798"/>
        </w:tabs>
        <w:rPr>
          <w:b/>
          <w:bCs/>
          <w:noProof/>
        </w:rPr>
      </w:pPr>
      <w:r w:rsidRPr="009E756B">
        <w:rPr>
          <w:b/>
          <w:bCs/>
          <w:noProof/>
        </w:rPr>
        <w:t>S. 350</w:t>
      </w:r>
      <w:r w:rsidRPr="009E756B">
        <w:rPr>
          <w:b/>
          <w:bCs/>
          <w:noProof/>
        </w:rPr>
        <w:tab/>
        <w:t>8</w:t>
      </w:r>
    </w:p>
    <w:p w14:paraId="1D97809E" w14:textId="77777777" w:rsidR="009E756B" w:rsidRPr="009E756B" w:rsidRDefault="009E756B">
      <w:pPr>
        <w:pStyle w:val="Index1"/>
        <w:tabs>
          <w:tab w:val="right" w:leader="dot" w:pos="2798"/>
        </w:tabs>
        <w:rPr>
          <w:b/>
          <w:bCs/>
          <w:noProof/>
        </w:rPr>
      </w:pPr>
      <w:r w:rsidRPr="009E756B">
        <w:rPr>
          <w:b/>
          <w:bCs/>
          <w:noProof/>
        </w:rPr>
        <w:t>S. 351</w:t>
      </w:r>
      <w:r w:rsidRPr="009E756B">
        <w:rPr>
          <w:b/>
          <w:bCs/>
          <w:noProof/>
        </w:rPr>
        <w:tab/>
        <w:t>8</w:t>
      </w:r>
    </w:p>
    <w:p w14:paraId="582DFF25" w14:textId="77777777" w:rsidR="009E756B" w:rsidRPr="009E756B" w:rsidRDefault="009E756B">
      <w:pPr>
        <w:pStyle w:val="Index1"/>
        <w:tabs>
          <w:tab w:val="right" w:leader="dot" w:pos="2798"/>
        </w:tabs>
        <w:rPr>
          <w:b/>
          <w:bCs/>
          <w:noProof/>
        </w:rPr>
      </w:pPr>
      <w:r w:rsidRPr="009E756B">
        <w:rPr>
          <w:b/>
          <w:bCs/>
          <w:noProof/>
        </w:rPr>
        <w:t>S. 352</w:t>
      </w:r>
      <w:r w:rsidRPr="009E756B">
        <w:rPr>
          <w:b/>
          <w:bCs/>
          <w:noProof/>
        </w:rPr>
        <w:tab/>
        <w:t>9</w:t>
      </w:r>
    </w:p>
    <w:p w14:paraId="77A20ECC" w14:textId="77777777" w:rsidR="009E756B" w:rsidRPr="009E756B" w:rsidRDefault="009E756B">
      <w:pPr>
        <w:pStyle w:val="Index1"/>
        <w:tabs>
          <w:tab w:val="right" w:leader="dot" w:pos="2798"/>
        </w:tabs>
        <w:rPr>
          <w:b/>
          <w:bCs/>
          <w:noProof/>
        </w:rPr>
      </w:pPr>
      <w:r w:rsidRPr="009E756B">
        <w:rPr>
          <w:b/>
          <w:bCs/>
          <w:noProof/>
        </w:rPr>
        <w:t>S. 353</w:t>
      </w:r>
      <w:r w:rsidRPr="009E756B">
        <w:rPr>
          <w:b/>
          <w:bCs/>
          <w:noProof/>
        </w:rPr>
        <w:tab/>
        <w:t>9</w:t>
      </w:r>
    </w:p>
    <w:p w14:paraId="1F1E9894" w14:textId="77777777" w:rsidR="009E756B" w:rsidRPr="009E756B" w:rsidRDefault="009E756B">
      <w:pPr>
        <w:pStyle w:val="Index1"/>
        <w:tabs>
          <w:tab w:val="right" w:leader="dot" w:pos="2798"/>
        </w:tabs>
        <w:rPr>
          <w:b/>
          <w:bCs/>
          <w:noProof/>
        </w:rPr>
      </w:pPr>
      <w:r w:rsidRPr="009E756B">
        <w:rPr>
          <w:b/>
          <w:bCs/>
          <w:noProof/>
        </w:rPr>
        <w:t>S. 354</w:t>
      </w:r>
      <w:r w:rsidRPr="009E756B">
        <w:rPr>
          <w:b/>
          <w:bCs/>
          <w:noProof/>
        </w:rPr>
        <w:tab/>
        <w:t>9</w:t>
      </w:r>
    </w:p>
    <w:p w14:paraId="73D031F7" w14:textId="77777777" w:rsidR="009E756B" w:rsidRPr="009E756B" w:rsidRDefault="009E756B">
      <w:pPr>
        <w:pStyle w:val="Index1"/>
        <w:tabs>
          <w:tab w:val="right" w:leader="dot" w:pos="2798"/>
        </w:tabs>
        <w:rPr>
          <w:b/>
          <w:bCs/>
          <w:noProof/>
        </w:rPr>
      </w:pPr>
      <w:r w:rsidRPr="009E756B">
        <w:rPr>
          <w:b/>
          <w:bCs/>
          <w:noProof/>
        </w:rPr>
        <w:t>S. 380</w:t>
      </w:r>
      <w:r w:rsidRPr="009E756B">
        <w:rPr>
          <w:b/>
          <w:bCs/>
          <w:noProof/>
        </w:rPr>
        <w:tab/>
        <w:t>12</w:t>
      </w:r>
    </w:p>
    <w:p w14:paraId="1519C685" w14:textId="77777777" w:rsidR="009E756B" w:rsidRPr="009E756B" w:rsidRDefault="009E756B">
      <w:pPr>
        <w:pStyle w:val="Index1"/>
        <w:tabs>
          <w:tab w:val="right" w:leader="dot" w:pos="2798"/>
        </w:tabs>
        <w:rPr>
          <w:b/>
          <w:bCs/>
          <w:noProof/>
        </w:rPr>
      </w:pPr>
      <w:r w:rsidRPr="009E756B">
        <w:rPr>
          <w:b/>
          <w:bCs/>
          <w:noProof/>
        </w:rPr>
        <w:t>S. 388</w:t>
      </w:r>
      <w:r w:rsidRPr="009E756B">
        <w:rPr>
          <w:b/>
          <w:bCs/>
          <w:noProof/>
        </w:rPr>
        <w:tab/>
        <w:t>15</w:t>
      </w:r>
    </w:p>
    <w:p w14:paraId="18E1A47A" w14:textId="77777777" w:rsidR="009E756B" w:rsidRPr="009E756B" w:rsidRDefault="009E756B">
      <w:pPr>
        <w:pStyle w:val="Index1"/>
        <w:tabs>
          <w:tab w:val="right" w:leader="dot" w:pos="2798"/>
        </w:tabs>
        <w:rPr>
          <w:b/>
          <w:bCs/>
          <w:noProof/>
        </w:rPr>
      </w:pPr>
      <w:r w:rsidRPr="009E756B">
        <w:rPr>
          <w:b/>
          <w:bCs/>
          <w:noProof/>
        </w:rPr>
        <w:t>S. 389</w:t>
      </w:r>
      <w:r w:rsidRPr="009E756B">
        <w:rPr>
          <w:b/>
          <w:bCs/>
          <w:noProof/>
        </w:rPr>
        <w:tab/>
        <w:t>15</w:t>
      </w:r>
    </w:p>
    <w:p w14:paraId="236F8CBA" w14:textId="77777777" w:rsidR="009E756B" w:rsidRPr="009E756B" w:rsidRDefault="009E756B">
      <w:pPr>
        <w:pStyle w:val="Index1"/>
        <w:tabs>
          <w:tab w:val="right" w:leader="dot" w:pos="2798"/>
        </w:tabs>
        <w:rPr>
          <w:b/>
          <w:bCs/>
          <w:noProof/>
        </w:rPr>
      </w:pPr>
      <w:r w:rsidRPr="009E756B">
        <w:rPr>
          <w:b/>
          <w:bCs/>
          <w:noProof/>
        </w:rPr>
        <w:t>S. 390</w:t>
      </w:r>
      <w:r w:rsidRPr="009E756B">
        <w:rPr>
          <w:b/>
          <w:bCs/>
          <w:noProof/>
        </w:rPr>
        <w:tab/>
        <w:t>15</w:t>
      </w:r>
    </w:p>
    <w:p w14:paraId="09767C16" w14:textId="77777777" w:rsidR="009E756B" w:rsidRDefault="009E756B">
      <w:pPr>
        <w:pStyle w:val="Index1"/>
        <w:tabs>
          <w:tab w:val="right" w:leader="dot" w:pos="2798"/>
        </w:tabs>
        <w:rPr>
          <w:b/>
          <w:bCs/>
          <w:noProof/>
        </w:rPr>
      </w:pPr>
      <w:r w:rsidRPr="009E756B">
        <w:rPr>
          <w:b/>
          <w:bCs/>
          <w:noProof/>
        </w:rPr>
        <w:t>S. 391</w:t>
      </w:r>
      <w:r w:rsidRPr="009E756B">
        <w:rPr>
          <w:b/>
          <w:bCs/>
          <w:noProof/>
        </w:rPr>
        <w:tab/>
        <w:t>15</w:t>
      </w:r>
    </w:p>
    <w:p w14:paraId="61014A1D" w14:textId="77777777" w:rsidR="009E756B" w:rsidRDefault="009E756B" w:rsidP="009E756B"/>
    <w:p w14:paraId="55370CD5" w14:textId="77777777" w:rsidR="009E756B" w:rsidRPr="009E756B" w:rsidRDefault="009E756B" w:rsidP="009E756B"/>
    <w:p w14:paraId="21831A88" w14:textId="77777777" w:rsidR="009E756B" w:rsidRPr="009E756B" w:rsidRDefault="009E756B">
      <w:pPr>
        <w:pStyle w:val="Index1"/>
        <w:tabs>
          <w:tab w:val="right" w:leader="dot" w:pos="2798"/>
        </w:tabs>
        <w:rPr>
          <w:b/>
          <w:bCs/>
          <w:noProof/>
        </w:rPr>
      </w:pPr>
      <w:r w:rsidRPr="009E756B">
        <w:rPr>
          <w:b/>
          <w:bCs/>
          <w:noProof/>
        </w:rPr>
        <w:t>H. 3247</w:t>
      </w:r>
      <w:r w:rsidRPr="009E756B">
        <w:rPr>
          <w:b/>
          <w:bCs/>
          <w:noProof/>
        </w:rPr>
        <w:tab/>
        <w:t>16</w:t>
      </w:r>
    </w:p>
    <w:p w14:paraId="5B80DC14" w14:textId="77777777" w:rsidR="009E756B" w:rsidRDefault="009E756B" w:rsidP="0062310D">
      <w:pPr>
        <w:tabs>
          <w:tab w:val="left" w:pos="432"/>
          <w:tab w:val="left" w:pos="864"/>
        </w:tabs>
        <w:rPr>
          <w:noProof/>
        </w:rPr>
        <w:sectPr w:rsidR="009E756B" w:rsidSect="009E756B">
          <w:type w:val="continuous"/>
          <w:pgSz w:w="12240" w:h="15840" w:code="1"/>
          <w:pgMar w:top="1008" w:right="4666" w:bottom="3499" w:left="1238" w:header="0" w:footer="3499" w:gutter="0"/>
          <w:cols w:num="2" w:space="720"/>
          <w:titlePg/>
          <w:docGrid w:linePitch="360"/>
        </w:sectPr>
      </w:pPr>
    </w:p>
    <w:p w14:paraId="731C60A4" w14:textId="3991ED1A" w:rsidR="0036113A" w:rsidRDefault="009E756B" w:rsidP="0062310D">
      <w:pPr>
        <w:tabs>
          <w:tab w:val="left" w:pos="432"/>
          <w:tab w:val="left" w:pos="864"/>
        </w:tabs>
      </w:pPr>
      <w:r>
        <w:fldChar w:fldCharType="end"/>
      </w:r>
    </w:p>
    <w:p w14:paraId="22B47B80" w14:textId="77777777" w:rsidR="0036113A" w:rsidRDefault="0036113A" w:rsidP="0062310D">
      <w:pPr>
        <w:tabs>
          <w:tab w:val="left" w:pos="432"/>
          <w:tab w:val="left" w:pos="864"/>
        </w:tabs>
      </w:pPr>
    </w:p>
    <w:p w14:paraId="00F2A429" w14:textId="77777777" w:rsidR="0036113A" w:rsidRDefault="0036113A" w:rsidP="0062310D">
      <w:pPr>
        <w:tabs>
          <w:tab w:val="left" w:pos="432"/>
          <w:tab w:val="left" w:pos="864"/>
        </w:tabs>
      </w:pPr>
    </w:p>
    <w:sectPr w:rsidR="0036113A" w:rsidSect="009E756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DAA0" w14:textId="77777777" w:rsidR="00AC5F22" w:rsidRDefault="00AC5F22">
      <w:r>
        <w:separator/>
      </w:r>
    </w:p>
  </w:endnote>
  <w:endnote w:type="continuationSeparator" w:id="0">
    <w:p w14:paraId="74A4A34C" w14:textId="77777777" w:rsidR="00AC5F22" w:rsidRDefault="00AC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D65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6E3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416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A001" w14:textId="77777777" w:rsidR="00AC5F22" w:rsidRDefault="00AC5F22">
      <w:r>
        <w:separator/>
      </w:r>
    </w:p>
  </w:footnote>
  <w:footnote w:type="continuationSeparator" w:id="0">
    <w:p w14:paraId="0F37A96D" w14:textId="77777777" w:rsidR="00AC5F22" w:rsidRDefault="00AC5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2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17FA7"/>
    <w:rsid w:val="00021409"/>
    <w:rsid w:val="000215AC"/>
    <w:rsid w:val="000246AF"/>
    <w:rsid w:val="000263E1"/>
    <w:rsid w:val="00027613"/>
    <w:rsid w:val="00031AAA"/>
    <w:rsid w:val="000326A6"/>
    <w:rsid w:val="0003368A"/>
    <w:rsid w:val="00033C51"/>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6DC3"/>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0EDE"/>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B7B18"/>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3572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79D"/>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2F12"/>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1ADD"/>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36B68"/>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4A9A"/>
    <w:rsid w:val="009068BA"/>
    <w:rsid w:val="00906977"/>
    <w:rsid w:val="00907E46"/>
    <w:rsid w:val="00911725"/>
    <w:rsid w:val="00913461"/>
    <w:rsid w:val="00915A07"/>
    <w:rsid w:val="00915B94"/>
    <w:rsid w:val="0091608C"/>
    <w:rsid w:val="00916537"/>
    <w:rsid w:val="0092287B"/>
    <w:rsid w:val="0092309E"/>
    <w:rsid w:val="00924687"/>
    <w:rsid w:val="009252DC"/>
    <w:rsid w:val="00925E9A"/>
    <w:rsid w:val="009260B2"/>
    <w:rsid w:val="00927086"/>
    <w:rsid w:val="009279F4"/>
    <w:rsid w:val="00927AE7"/>
    <w:rsid w:val="009302B8"/>
    <w:rsid w:val="009307BE"/>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17BC"/>
    <w:rsid w:val="009E27BA"/>
    <w:rsid w:val="009E3107"/>
    <w:rsid w:val="009E4DB4"/>
    <w:rsid w:val="009E5E66"/>
    <w:rsid w:val="009E756B"/>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1BAA"/>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0778"/>
    <w:rsid w:val="00AB1497"/>
    <w:rsid w:val="00AB7265"/>
    <w:rsid w:val="00AC5F22"/>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5A86"/>
    <w:rsid w:val="00AF6FB3"/>
    <w:rsid w:val="00B00CEA"/>
    <w:rsid w:val="00B01B24"/>
    <w:rsid w:val="00B0280B"/>
    <w:rsid w:val="00B0350C"/>
    <w:rsid w:val="00B05A44"/>
    <w:rsid w:val="00B05CC5"/>
    <w:rsid w:val="00B07E1D"/>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1566"/>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2E29"/>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6FD6"/>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3751"/>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BC2"/>
    <w:rsid w:val="00F821A1"/>
    <w:rsid w:val="00F82240"/>
    <w:rsid w:val="00F8461F"/>
    <w:rsid w:val="00F84DAA"/>
    <w:rsid w:val="00F84EB3"/>
    <w:rsid w:val="00F867F4"/>
    <w:rsid w:val="00F91C5A"/>
    <w:rsid w:val="00F94E1C"/>
    <w:rsid w:val="00F9537B"/>
    <w:rsid w:val="00F954EE"/>
    <w:rsid w:val="00F97DA0"/>
    <w:rsid w:val="00FA0E6C"/>
    <w:rsid w:val="00FA18FB"/>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E23147"/>
  <w15:docId w15:val="{5616D4E0-045F-48E6-9B04-2F1D355C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E756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3612</Words>
  <Characters>19664</Characters>
  <Application>Microsoft Office Word</Application>
  <DocSecurity>0</DocSecurity>
  <Lines>741</Lines>
  <Paragraphs>219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3/4/2025 - South Carolina Legislature Online</dc:title>
  <dc:creator>Lesley Stone</dc:creator>
  <cp:lastModifiedBy>Danny Crook</cp:lastModifiedBy>
  <cp:revision>2</cp:revision>
  <cp:lastPrinted>1998-10-08T15:15:00Z</cp:lastPrinted>
  <dcterms:created xsi:type="dcterms:W3CDTF">2025-03-06T17:16:00Z</dcterms:created>
  <dcterms:modified xsi:type="dcterms:W3CDTF">2025-03-06T17:16:00Z</dcterms:modified>
</cp:coreProperties>
</file>