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5419" w14:textId="46CE522C" w:rsidR="0036113A" w:rsidRDefault="00D41E31">
      <w:pPr>
        <w:pStyle w:val="Title"/>
      </w:pPr>
      <w:r>
        <w:t xml:space="preserve">SENATE TO MEET AT </w:t>
      </w:r>
      <w:r w:rsidR="00A3777A">
        <w:t>1:00 P.M.</w:t>
      </w:r>
      <w:r>
        <w:t xml:space="preserve"> TODAY</w:t>
      </w:r>
    </w:p>
    <w:p w14:paraId="6D80F8F4" w14:textId="77777777" w:rsidR="0036113A" w:rsidRDefault="0036113A">
      <w:pPr>
        <w:tabs>
          <w:tab w:val="left" w:pos="432"/>
          <w:tab w:val="left" w:pos="864"/>
        </w:tabs>
      </w:pPr>
    </w:p>
    <w:p w14:paraId="07DB997D" w14:textId="77777777" w:rsidR="0036113A" w:rsidRDefault="0036113A">
      <w:pPr>
        <w:tabs>
          <w:tab w:val="left" w:pos="432"/>
          <w:tab w:val="left" w:pos="864"/>
        </w:tabs>
      </w:pPr>
    </w:p>
    <w:p w14:paraId="0E9BF2CE" w14:textId="0B0CEAF2" w:rsidR="0036113A" w:rsidRPr="00407CDE" w:rsidRDefault="00D41E31" w:rsidP="00407CDE">
      <w:pPr>
        <w:jc w:val="right"/>
        <w:rPr>
          <w:b/>
          <w:sz w:val="26"/>
          <w:szCs w:val="26"/>
        </w:rPr>
      </w:pPr>
      <w:r w:rsidRPr="00407CDE">
        <w:rPr>
          <w:b/>
          <w:sz w:val="26"/>
          <w:szCs w:val="26"/>
        </w:rPr>
        <w:tab/>
        <w:t xml:space="preserve">NO.  </w:t>
      </w:r>
      <w:r w:rsidR="00A3777A">
        <w:rPr>
          <w:b/>
          <w:sz w:val="26"/>
          <w:szCs w:val="26"/>
        </w:rPr>
        <w:t>53</w:t>
      </w:r>
    </w:p>
    <w:p w14:paraId="0FBE8AA0" w14:textId="77777777" w:rsidR="0036113A" w:rsidRDefault="0036113A">
      <w:pPr>
        <w:tabs>
          <w:tab w:val="left" w:pos="432"/>
          <w:tab w:val="left" w:pos="864"/>
        </w:tabs>
      </w:pPr>
    </w:p>
    <w:p w14:paraId="1BD8E209" w14:textId="77777777" w:rsidR="0036113A" w:rsidRPr="00407CDE" w:rsidRDefault="00D41E31" w:rsidP="00407CDE">
      <w:pPr>
        <w:jc w:val="center"/>
        <w:rPr>
          <w:b/>
          <w:sz w:val="32"/>
          <w:szCs w:val="32"/>
        </w:rPr>
      </w:pPr>
      <w:r w:rsidRPr="00407CDE">
        <w:rPr>
          <w:b/>
          <w:sz w:val="32"/>
          <w:szCs w:val="32"/>
        </w:rPr>
        <w:t>CALENDAR</w:t>
      </w:r>
    </w:p>
    <w:p w14:paraId="6A6438CD" w14:textId="77777777" w:rsidR="0036113A" w:rsidRDefault="0036113A">
      <w:pPr>
        <w:tabs>
          <w:tab w:val="left" w:pos="432"/>
          <w:tab w:val="left" w:pos="864"/>
        </w:tabs>
      </w:pPr>
    </w:p>
    <w:p w14:paraId="21E3FFE5" w14:textId="77777777" w:rsidR="0036113A" w:rsidRDefault="00D41E31">
      <w:pPr>
        <w:tabs>
          <w:tab w:val="left" w:pos="432"/>
          <w:tab w:val="left" w:pos="864"/>
        </w:tabs>
        <w:jc w:val="center"/>
      </w:pPr>
      <w:r>
        <w:t>OF THE</w:t>
      </w:r>
    </w:p>
    <w:p w14:paraId="42DCAB7D" w14:textId="77777777" w:rsidR="0036113A" w:rsidRDefault="0036113A">
      <w:pPr>
        <w:tabs>
          <w:tab w:val="left" w:pos="432"/>
          <w:tab w:val="left" w:pos="864"/>
        </w:tabs>
      </w:pPr>
    </w:p>
    <w:p w14:paraId="26ABB633" w14:textId="77777777" w:rsidR="0036113A" w:rsidRPr="00407CDE" w:rsidRDefault="00D41E31" w:rsidP="00407CDE">
      <w:pPr>
        <w:jc w:val="center"/>
        <w:rPr>
          <w:b/>
          <w:sz w:val="32"/>
          <w:szCs w:val="32"/>
        </w:rPr>
      </w:pPr>
      <w:r w:rsidRPr="00407CDE">
        <w:rPr>
          <w:b/>
          <w:sz w:val="32"/>
          <w:szCs w:val="32"/>
        </w:rPr>
        <w:t>SENATE</w:t>
      </w:r>
    </w:p>
    <w:p w14:paraId="24798990" w14:textId="77777777" w:rsidR="0036113A" w:rsidRDefault="0036113A">
      <w:pPr>
        <w:tabs>
          <w:tab w:val="left" w:pos="432"/>
          <w:tab w:val="left" w:pos="864"/>
        </w:tabs>
      </w:pPr>
    </w:p>
    <w:p w14:paraId="659F1447" w14:textId="77777777" w:rsidR="0036113A" w:rsidRPr="00CC3993" w:rsidRDefault="00D41E31" w:rsidP="00407CDE">
      <w:pPr>
        <w:tabs>
          <w:tab w:val="left" w:pos="432"/>
          <w:tab w:val="left" w:pos="864"/>
        </w:tabs>
        <w:jc w:val="center"/>
      </w:pPr>
      <w:r>
        <w:t>OF THE</w:t>
      </w:r>
    </w:p>
    <w:p w14:paraId="22D9E620" w14:textId="77777777" w:rsidR="00CC3993" w:rsidRDefault="00CC3993" w:rsidP="00407CDE">
      <w:pPr>
        <w:tabs>
          <w:tab w:val="left" w:pos="432"/>
          <w:tab w:val="left" w:pos="864"/>
        </w:tabs>
        <w:jc w:val="center"/>
      </w:pPr>
    </w:p>
    <w:p w14:paraId="1C5E168B" w14:textId="77777777" w:rsidR="0036113A" w:rsidRDefault="0036113A">
      <w:pPr>
        <w:tabs>
          <w:tab w:val="left" w:pos="432"/>
          <w:tab w:val="left" w:pos="864"/>
        </w:tabs>
      </w:pPr>
    </w:p>
    <w:p w14:paraId="60939FD2" w14:textId="77777777" w:rsidR="0036113A" w:rsidRPr="00407CDE" w:rsidRDefault="00D41E31" w:rsidP="00586C8F">
      <w:pPr>
        <w:jc w:val="center"/>
        <w:rPr>
          <w:b/>
          <w:sz w:val="32"/>
          <w:szCs w:val="32"/>
        </w:rPr>
      </w:pPr>
      <w:r w:rsidRPr="00407CDE">
        <w:rPr>
          <w:b/>
          <w:sz w:val="32"/>
          <w:szCs w:val="32"/>
        </w:rPr>
        <w:t>STATE OF SOUTH CAROLINA</w:t>
      </w:r>
    </w:p>
    <w:p w14:paraId="1A672684" w14:textId="77777777" w:rsidR="0036113A" w:rsidRDefault="0036113A">
      <w:pPr>
        <w:tabs>
          <w:tab w:val="left" w:pos="432"/>
          <w:tab w:val="left" w:pos="864"/>
        </w:tabs>
      </w:pPr>
    </w:p>
    <w:p w14:paraId="023D46A9" w14:textId="77777777" w:rsidR="0036113A" w:rsidRDefault="0036113A">
      <w:pPr>
        <w:tabs>
          <w:tab w:val="left" w:pos="432"/>
          <w:tab w:val="left" w:pos="864"/>
        </w:tabs>
      </w:pPr>
    </w:p>
    <w:p w14:paraId="03CC776C" w14:textId="77777777" w:rsidR="0036113A" w:rsidRDefault="0036113A">
      <w:pPr>
        <w:tabs>
          <w:tab w:val="right" w:pos="6307"/>
        </w:tabs>
        <w:jc w:val="center"/>
        <w:rPr>
          <w:b/>
        </w:rPr>
      </w:pPr>
      <w:r w:rsidRPr="0036113A">
        <w:rPr>
          <w:b/>
        </w:rPr>
        <w:object w:dxaOrig="3177" w:dyaOrig="3176" w14:anchorId="34064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6244185" r:id="rId8"/>
        </w:object>
      </w:r>
    </w:p>
    <w:p w14:paraId="560E1C4A" w14:textId="77777777" w:rsidR="0036113A" w:rsidRDefault="0036113A">
      <w:pPr>
        <w:tabs>
          <w:tab w:val="left" w:pos="432"/>
          <w:tab w:val="left" w:pos="864"/>
        </w:tabs>
      </w:pPr>
    </w:p>
    <w:p w14:paraId="76601A3D" w14:textId="77777777" w:rsidR="0036113A" w:rsidRDefault="0036113A">
      <w:pPr>
        <w:tabs>
          <w:tab w:val="left" w:pos="432"/>
          <w:tab w:val="left" w:pos="864"/>
        </w:tabs>
      </w:pPr>
    </w:p>
    <w:p w14:paraId="5FDB7F22" w14:textId="77777777" w:rsidR="0036113A" w:rsidRDefault="0036113A">
      <w:pPr>
        <w:tabs>
          <w:tab w:val="left" w:pos="432"/>
          <w:tab w:val="left" w:pos="864"/>
        </w:tabs>
      </w:pPr>
    </w:p>
    <w:p w14:paraId="02A927A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E61EAA9" w14:textId="77777777" w:rsidR="0036113A" w:rsidRDefault="0036113A">
      <w:pPr>
        <w:tabs>
          <w:tab w:val="left" w:pos="432"/>
          <w:tab w:val="left" w:pos="864"/>
        </w:tabs>
      </w:pPr>
    </w:p>
    <w:p w14:paraId="7D741E73" w14:textId="77777777" w:rsidR="0036113A" w:rsidRDefault="00D41E31">
      <w:pPr>
        <w:tabs>
          <w:tab w:val="left" w:pos="432"/>
          <w:tab w:val="left" w:pos="864"/>
        </w:tabs>
        <w:jc w:val="center"/>
        <w:rPr>
          <w:b/>
        </w:rPr>
      </w:pPr>
      <w:r>
        <w:rPr>
          <w:b/>
        </w:rPr>
        <w:t>_______________</w:t>
      </w:r>
    </w:p>
    <w:p w14:paraId="6AC11670" w14:textId="77777777" w:rsidR="0036113A" w:rsidRDefault="0036113A">
      <w:pPr>
        <w:tabs>
          <w:tab w:val="left" w:pos="432"/>
          <w:tab w:val="left" w:pos="864"/>
        </w:tabs>
      </w:pPr>
    </w:p>
    <w:p w14:paraId="0C86BFDA" w14:textId="77777777" w:rsidR="0036113A" w:rsidRDefault="0036113A">
      <w:pPr>
        <w:tabs>
          <w:tab w:val="left" w:pos="432"/>
          <w:tab w:val="left" w:pos="864"/>
        </w:tabs>
      </w:pPr>
    </w:p>
    <w:p w14:paraId="287AB6A9" w14:textId="77A92816" w:rsidR="0036113A" w:rsidRPr="00407CDE" w:rsidRDefault="00A3777A" w:rsidP="00407CDE">
      <w:pPr>
        <w:jc w:val="center"/>
        <w:rPr>
          <w:b/>
        </w:rPr>
      </w:pPr>
      <w:r>
        <w:rPr>
          <w:b/>
        </w:rPr>
        <w:t>WEDNESDAY, APRIL 16, 2025</w:t>
      </w:r>
    </w:p>
    <w:p w14:paraId="06BE282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817CAFE" w14:textId="77777777" w:rsidR="0036113A" w:rsidRDefault="0036113A">
      <w:pPr>
        <w:tabs>
          <w:tab w:val="left" w:pos="432"/>
          <w:tab w:val="left" w:pos="864"/>
        </w:tabs>
      </w:pPr>
    </w:p>
    <w:p w14:paraId="53D3562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D9CF4E0" w14:textId="2510C9C9" w:rsidR="0036113A" w:rsidRDefault="00A3777A" w:rsidP="0062310D">
      <w:pPr>
        <w:tabs>
          <w:tab w:val="left" w:pos="432"/>
          <w:tab w:val="left" w:pos="864"/>
        </w:tabs>
        <w:jc w:val="center"/>
        <w:rPr>
          <w:b/>
        </w:rPr>
      </w:pPr>
      <w:r>
        <w:rPr>
          <w:b/>
        </w:rPr>
        <w:lastRenderedPageBreak/>
        <w:t>Wednesday, April 16, 2025</w:t>
      </w:r>
    </w:p>
    <w:p w14:paraId="2660FC5E" w14:textId="77777777" w:rsidR="00882A49" w:rsidRDefault="00882A49" w:rsidP="0062310D">
      <w:pPr>
        <w:tabs>
          <w:tab w:val="left" w:pos="432"/>
          <w:tab w:val="left" w:pos="864"/>
        </w:tabs>
        <w:jc w:val="center"/>
        <w:rPr>
          <w:b/>
        </w:rPr>
      </w:pPr>
    </w:p>
    <w:p w14:paraId="33346FC2" w14:textId="77777777" w:rsidR="00882A49" w:rsidRDefault="00882A49" w:rsidP="0062310D">
      <w:pPr>
        <w:tabs>
          <w:tab w:val="left" w:pos="432"/>
          <w:tab w:val="left" w:pos="864"/>
        </w:tabs>
        <w:jc w:val="center"/>
        <w:rPr>
          <w:b/>
        </w:rPr>
      </w:pPr>
    </w:p>
    <w:p w14:paraId="323D9614" w14:textId="786A2DF3" w:rsidR="00882A49" w:rsidRPr="000E4F0B" w:rsidRDefault="000E4F0B" w:rsidP="000E4F0B">
      <w:pPr>
        <w:pStyle w:val="CALENDARHEADING"/>
      </w:pPr>
      <w:r>
        <w:t>JOINT ASSEMBLY</w:t>
      </w:r>
    </w:p>
    <w:p w14:paraId="66341DDA" w14:textId="77777777" w:rsidR="000E4F0B" w:rsidRDefault="000E4F0B" w:rsidP="00882A49">
      <w:pPr>
        <w:tabs>
          <w:tab w:val="left" w:pos="432"/>
          <w:tab w:val="left" w:pos="864"/>
        </w:tabs>
        <w:jc w:val="center"/>
        <w:rPr>
          <w:b/>
        </w:rPr>
      </w:pPr>
    </w:p>
    <w:p w14:paraId="54596C5D" w14:textId="77777777" w:rsidR="000E4F0B" w:rsidRDefault="000E4F0B" w:rsidP="00882A49">
      <w:pPr>
        <w:tabs>
          <w:tab w:val="left" w:pos="432"/>
          <w:tab w:val="left" w:pos="864"/>
        </w:tabs>
        <w:jc w:val="center"/>
        <w:rPr>
          <w:b/>
        </w:rPr>
      </w:pPr>
    </w:p>
    <w:p w14:paraId="6900D89B" w14:textId="7AB5A3E8" w:rsidR="0072591F" w:rsidRDefault="0072591F" w:rsidP="0072591F">
      <w:r>
        <w:t xml:space="preserve">(Thursday, May 1, </w:t>
      </w:r>
      <w:proofErr w:type="gramStart"/>
      <w:r>
        <w:t>2025</w:t>
      </w:r>
      <w:proofErr w:type="gramEnd"/>
      <w:r>
        <w:t xml:space="preserve"> at 11:00 A.M.)</w:t>
      </w:r>
    </w:p>
    <w:p w14:paraId="06403B7D" w14:textId="77777777" w:rsidR="000E4F0B" w:rsidRPr="002260C9" w:rsidRDefault="000E4F0B" w:rsidP="000E4F0B">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441F77B5" w14:textId="03FFDAB3" w:rsidR="000E4F0B" w:rsidRDefault="0072591F" w:rsidP="0072591F">
      <w:pPr>
        <w:pStyle w:val="CALENDARHISTORY"/>
      </w:pPr>
      <w:r>
        <w:t>(Adopted--April 15, 2025)</w:t>
      </w:r>
    </w:p>
    <w:p w14:paraId="536C452C" w14:textId="77777777" w:rsidR="00882A49" w:rsidRPr="00882A49" w:rsidRDefault="00882A49" w:rsidP="00882A49">
      <w:pPr>
        <w:tabs>
          <w:tab w:val="left" w:pos="432"/>
          <w:tab w:val="left" w:pos="864"/>
        </w:tabs>
        <w:jc w:val="center"/>
      </w:pPr>
    </w:p>
    <w:p w14:paraId="04F203DC" w14:textId="77777777" w:rsidR="00882A49" w:rsidRDefault="00882A49" w:rsidP="0062310D">
      <w:pPr>
        <w:tabs>
          <w:tab w:val="left" w:pos="432"/>
          <w:tab w:val="left" w:pos="864"/>
        </w:tabs>
        <w:jc w:val="center"/>
        <w:rPr>
          <w:b/>
        </w:rPr>
      </w:pPr>
    </w:p>
    <w:p w14:paraId="28D6636C" w14:textId="629FDADB" w:rsidR="00882A49" w:rsidRPr="0072591F" w:rsidRDefault="0072591F" w:rsidP="0072591F">
      <w:pPr>
        <w:pStyle w:val="CALENDARHEADING"/>
      </w:pPr>
      <w:r>
        <w:t>INVITATIONS</w:t>
      </w:r>
    </w:p>
    <w:p w14:paraId="0322EAD3" w14:textId="77777777" w:rsidR="0072591F" w:rsidRDefault="0072591F" w:rsidP="0062310D">
      <w:pPr>
        <w:tabs>
          <w:tab w:val="left" w:pos="432"/>
          <w:tab w:val="left" w:pos="864"/>
        </w:tabs>
        <w:jc w:val="center"/>
        <w:rPr>
          <w:b/>
        </w:rPr>
      </w:pPr>
    </w:p>
    <w:p w14:paraId="6104249D" w14:textId="77777777" w:rsidR="0072591F" w:rsidRDefault="0072591F" w:rsidP="0062310D">
      <w:pPr>
        <w:tabs>
          <w:tab w:val="left" w:pos="432"/>
          <w:tab w:val="left" w:pos="864"/>
        </w:tabs>
        <w:jc w:val="center"/>
        <w:rPr>
          <w:b/>
        </w:rPr>
      </w:pPr>
    </w:p>
    <w:p w14:paraId="51148E7E" w14:textId="77777777" w:rsidR="0059042A" w:rsidRPr="00B31A1A" w:rsidRDefault="0059042A" w:rsidP="0059042A">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1CAB5E5A" w14:textId="77777777" w:rsidR="0059042A" w:rsidRPr="00B31A1A" w:rsidRDefault="0059042A" w:rsidP="0059042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754F6FB8" w14:textId="77777777" w:rsidR="0059042A" w:rsidRDefault="0059042A" w:rsidP="0059042A">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37DDB8F" w14:textId="77777777" w:rsidR="0059042A" w:rsidRDefault="0059042A" w:rsidP="0059042A">
      <w:pPr>
        <w:jc w:val="left"/>
        <w:rPr>
          <w:rFonts w:cs="Arial"/>
          <w:color w:val="000000"/>
          <w:sz w:val="24"/>
          <w:szCs w:val="24"/>
        </w:rPr>
      </w:pPr>
    </w:p>
    <w:p w14:paraId="0E5CBE37" w14:textId="77777777" w:rsidR="0059042A" w:rsidRPr="00B31A1A" w:rsidRDefault="0059042A" w:rsidP="0059042A">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16F9FF7A" w14:textId="77777777" w:rsidR="0059042A" w:rsidRPr="00B31A1A" w:rsidRDefault="0059042A" w:rsidP="0059042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0FCAA757" w14:textId="77777777" w:rsidR="0059042A" w:rsidRDefault="0059042A" w:rsidP="0059042A">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C827B09" w14:textId="77777777" w:rsidR="0059042A" w:rsidRDefault="0059042A" w:rsidP="0059042A">
      <w:pPr>
        <w:jc w:val="left"/>
        <w:rPr>
          <w:rFonts w:cs="Arial"/>
          <w:color w:val="000000"/>
          <w:sz w:val="24"/>
          <w:szCs w:val="24"/>
        </w:rPr>
      </w:pPr>
    </w:p>
    <w:p w14:paraId="64B6FE94" w14:textId="77777777" w:rsidR="0059042A" w:rsidRPr="00B31A1A" w:rsidRDefault="0059042A" w:rsidP="0059042A">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5B516CC6" w14:textId="77777777" w:rsidR="0059042A" w:rsidRDefault="0059042A" w:rsidP="0059042A">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5DC6CF2E" w14:textId="77777777" w:rsidR="0059042A" w:rsidRDefault="0059042A" w:rsidP="0059042A">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F06FD17" w14:textId="77777777" w:rsidR="0059042A" w:rsidRPr="00B31A1A" w:rsidRDefault="0059042A" w:rsidP="0059042A">
      <w:pPr>
        <w:jc w:val="left"/>
        <w:rPr>
          <w:rFonts w:cs="Arial"/>
          <w:color w:val="000000"/>
          <w:sz w:val="24"/>
          <w:szCs w:val="24"/>
        </w:rPr>
      </w:pPr>
      <w:r w:rsidRPr="00B31A1A">
        <w:rPr>
          <w:rFonts w:cs="Arial"/>
          <w:color w:val="000000"/>
          <w:sz w:val="24"/>
          <w:szCs w:val="24"/>
        </w:rPr>
        <w:lastRenderedPageBreak/>
        <w:tab/>
      </w:r>
    </w:p>
    <w:p w14:paraId="3A282BFB" w14:textId="77777777" w:rsidR="0059042A" w:rsidRPr="00B31A1A" w:rsidRDefault="0059042A" w:rsidP="0059042A">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322C00BF" w14:textId="77777777" w:rsidR="0059042A" w:rsidRPr="00B31A1A" w:rsidRDefault="0059042A" w:rsidP="0059042A">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5D255A94" w14:textId="77777777" w:rsidR="0059042A" w:rsidRDefault="0059042A" w:rsidP="0059042A">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D10CCA2" w14:textId="77777777" w:rsidR="0059042A" w:rsidRPr="00B31A1A" w:rsidRDefault="0059042A" w:rsidP="0059042A">
      <w:pPr>
        <w:jc w:val="left"/>
        <w:rPr>
          <w:rFonts w:cs="Arial"/>
          <w:b/>
          <w:bCs/>
          <w:noProof/>
          <w:color w:val="000000"/>
          <w:sz w:val="24"/>
          <w:szCs w:val="24"/>
        </w:rPr>
      </w:pPr>
    </w:p>
    <w:p w14:paraId="08876023" w14:textId="77777777" w:rsidR="0059042A" w:rsidRPr="00B31A1A" w:rsidRDefault="0059042A" w:rsidP="0059042A">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4C7FC6CD" w14:textId="77777777" w:rsidR="0059042A" w:rsidRPr="00B31A1A" w:rsidRDefault="0059042A" w:rsidP="0059042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5CFA8721" w14:textId="77777777" w:rsidR="0059042A" w:rsidRDefault="0059042A" w:rsidP="0059042A">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21EE2F8" w14:textId="77777777" w:rsidR="0059042A" w:rsidRPr="00B31A1A" w:rsidRDefault="0059042A" w:rsidP="0059042A">
      <w:pPr>
        <w:jc w:val="left"/>
        <w:rPr>
          <w:rFonts w:cs="Arial"/>
          <w:color w:val="000000"/>
          <w:sz w:val="24"/>
          <w:szCs w:val="24"/>
        </w:rPr>
      </w:pPr>
    </w:p>
    <w:p w14:paraId="45F5FFBD" w14:textId="77777777" w:rsidR="0059042A" w:rsidRPr="00B31A1A" w:rsidRDefault="0059042A" w:rsidP="0059042A">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0960BF9E" w14:textId="77777777" w:rsidR="0059042A" w:rsidRPr="00B31A1A" w:rsidRDefault="0059042A" w:rsidP="0059042A">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5FA3CE96" w14:textId="77777777" w:rsidR="0059042A" w:rsidRDefault="0059042A" w:rsidP="0059042A">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A39478E" w14:textId="77777777" w:rsidR="0059042A" w:rsidRDefault="0059042A" w:rsidP="0059042A">
      <w:pPr>
        <w:jc w:val="left"/>
        <w:rPr>
          <w:rFonts w:cs="Arial"/>
          <w:color w:val="000000"/>
          <w:sz w:val="24"/>
          <w:szCs w:val="24"/>
        </w:rPr>
      </w:pPr>
    </w:p>
    <w:p w14:paraId="727ADE1C" w14:textId="77777777" w:rsidR="0059042A" w:rsidRPr="00B31A1A" w:rsidRDefault="0059042A" w:rsidP="00A3777A">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6EA7DBF8" w14:textId="77777777" w:rsidR="0059042A" w:rsidRPr="00B31A1A" w:rsidRDefault="0059042A" w:rsidP="00A3777A">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38AEA66A" w14:textId="77777777" w:rsidR="0059042A" w:rsidRDefault="0059042A" w:rsidP="00A3777A">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F330AF3" w14:textId="77777777" w:rsidR="0059042A" w:rsidRDefault="0059042A" w:rsidP="0059042A">
      <w:pPr>
        <w:tabs>
          <w:tab w:val="left" w:pos="432"/>
          <w:tab w:val="left" w:pos="864"/>
        </w:tabs>
        <w:rPr>
          <w:rFonts w:cs="Arial"/>
          <w:sz w:val="24"/>
          <w:szCs w:val="24"/>
        </w:rPr>
      </w:pPr>
    </w:p>
    <w:p w14:paraId="3D73D407" w14:textId="77777777" w:rsidR="00613855" w:rsidRDefault="00613855" w:rsidP="0059042A">
      <w:pPr>
        <w:tabs>
          <w:tab w:val="left" w:pos="432"/>
          <w:tab w:val="left" w:pos="864"/>
        </w:tabs>
        <w:rPr>
          <w:rFonts w:cs="Arial"/>
          <w:sz w:val="24"/>
          <w:szCs w:val="24"/>
        </w:rPr>
      </w:pPr>
    </w:p>
    <w:p w14:paraId="6FF23590" w14:textId="462623B1" w:rsidR="00613855" w:rsidRPr="00613855" w:rsidRDefault="00613855" w:rsidP="00613855">
      <w:pPr>
        <w:tabs>
          <w:tab w:val="left" w:pos="432"/>
          <w:tab w:val="left" w:pos="864"/>
        </w:tabs>
        <w:jc w:val="center"/>
        <w:rPr>
          <w:rFonts w:cs="Arial"/>
          <w:b/>
          <w:szCs w:val="22"/>
        </w:rPr>
      </w:pPr>
      <w:r w:rsidRPr="00613855">
        <w:rPr>
          <w:rFonts w:cs="Arial"/>
          <w:b/>
          <w:szCs w:val="22"/>
        </w:rPr>
        <w:t>UNCONTESTED LOCAL</w:t>
      </w:r>
    </w:p>
    <w:p w14:paraId="27186C65" w14:textId="6F0316A9" w:rsidR="00613855" w:rsidRPr="00613855" w:rsidRDefault="00613855" w:rsidP="00613855">
      <w:pPr>
        <w:pStyle w:val="CALENDARHEADING"/>
        <w:rPr>
          <w:szCs w:val="22"/>
        </w:rPr>
      </w:pPr>
      <w:r w:rsidRPr="00613855">
        <w:rPr>
          <w:szCs w:val="22"/>
        </w:rPr>
        <w:t>THIRD READING BILL</w:t>
      </w:r>
    </w:p>
    <w:p w14:paraId="57AA9515" w14:textId="77777777" w:rsidR="00613855" w:rsidRDefault="00613855" w:rsidP="0059042A">
      <w:pPr>
        <w:tabs>
          <w:tab w:val="left" w:pos="432"/>
          <w:tab w:val="left" w:pos="864"/>
        </w:tabs>
        <w:rPr>
          <w:rFonts w:cs="Arial"/>
          <w:sz w:val="24"/>
          <w:szCs w:val="24"/>
        </w:rPr>
      </w:pPr>
    </w:p>
    <w:p w14:paraId="013D613B" w14:textId="77777777" w:rsidR="00613855" w:rsidRDefault="00613855" w:rsidP="0059042A">
      <w:pPr>
        <w:tabs>
          <w:tab w:val="left" w:pos="432"/>
          <w:tab w:val="left" w:pos="864"/>
        </w:tabs>
        <w:rPr>
          <w:rFonts w:cs="Arial"/>
          <w:sz w:val="24"/>
          <w:szCs w:val="24"/>
        </w:rPr>
      </w:pPr>
    </w:p>
    <w:p w14:paraId="7843272B" w14:textId="77777777" w:rsidR="00613855" w:rsidRDefault="00613855" w:rsidP="00613855">
      <w:pPr>
        <w:pStyle w:val="BILLTITLE"/>
      </w:pPr>
      <w:r w:rsidRPr="006C4114">
        <w:t>H.</w:t>
      </w:r>
      <w:r w:rsidRPr="006C4114">
        <w:tab/>
        <w:t>4014</w:t>
      </w:r>
      <w:r w:rsidRPr="006C4114">
        <w:fldChar w:fldCharType="begin"/>
      </w:r>
      <w:r w:rsidRPr="006C4114">
        <w:instrText xml:space="preserve"> XE "H. 4014" \b </w:instrText>
      </w:r>
      <w:r w:rsidRPr="006C4114">
        <w:fldChar w:fldCharType="end"/>
      </w:r>
      <w:r w:rsidRPr="006C4114">
        <w:t>--Rep.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9B39C9F" w14:textId="42B12931" w:rsidR="002851FE" w:rsidRDefault="002851FE" w:rsidP="002851FE">
      <w:pPr>
        <w:pStyle w:val="CALENDARHISTORY"/>
      </w:pPr>
      <w:r>
        <w:t>(Read the first time--March 26, 2025)</w:t>
      </w:r>
    </w:p>
    <w:p w14:paraId="5A75E025" w14:textId="5F9081AE" w:rsidR="00613855" w:rsidRDefault="00613855" w:rsidP="00613855">
      <w:pPr>
        <w:pStyle w:val="CALENDARHISTORY"/>
      </w:pPr>
      <w:r>
        <w:t>(Recalled from Charleston Delegation</w:t>
      </w:r>
      <w:r w:rsidR="002851FE">
        <w:t>--</w:t>
      </w:r>
      <w:r>
        <w:t>April 15, 2025)</w:t>
      </w:r>
    </w:p>
    <w:p w14:paraId="377438A6" w14:textId="0161A644" w:rsidR="00613855" w:rsidRDefault="00613855" w:rsidP="00613855">
      <w:pPr>
        <w:pStyle w:val="CALENDARHISTORY"/>
      </w:pPr>
      <w:r>
        <w:t>(Read the second time--April 15, 2025)</w:t>
      </w:r>
    </w:p>
    <w:p w14:paraId="2CD916B5" w14:textId="77777777" w:rsidR="00613855" w:rsidRDefault="00613855" w:rsidP="00613855"/>
    <w:p w14:paraId="61392C14" w14:textId="77777777" w:rsidR="00613855" w:rsidRDefault="00613855" w:rsidP="00613855"/>
    <w:p w14:paraId="2BD69272" w14:textId="77777777" w:rsidR="00613855" w:rsidRPr="00613855" w:rsidRDefault="00613855" w:rsidP="00613855"/>
    <w:p w14:paraId="0437C8F9" w14:textId="77777777" w:rsidR="0059042A" w:rsidRDefault="0059042A" w:rsidP="0059042A">
      <w:pPr>
        <w:tabs>
          <w:tab w:val="left" w:pos="432"/>
          <w:tab w:val="left" w:pos="864"/>
        </w:tabs>
        <w:rPr>
          <w:rFonts w:cs="Arial"/>
          <w:sz w:val="24"/>
          <w:szCs w:val="24"/>
        </w:rPr>
      </w:pPr>
    </w:p>
    <w:p w14:paraId="6B25B0E0" w14:textId="77777777" w:rsidR="0059042A" w:rsidRPr="009F2B5B" w:rsidRDefault="0059042A" w:rsidP="0059042A">
      <w:pPr>
        <w:tabs>
          <w:tab w:val="left" w:pos="432"/>
          <w:tab w:val="left" w:pos="864"/>
        </w:tabs>
        <w:jc w:val="center"/>
        <w:rPr>
          <w:rFonts w:cs="Arial"/>
          <w:b/>
          <w:szCs w:val="22"/>
        </w:rPr>
      </w:pPr>
      <w:r w:rsidRPr="009F2B5B">
        <w:rPr>
          <w:rFonts w:cs="Arial"/>
          <w:b/>
          <w:szCs w:val="22"/>
        </w:rPr>
        <w:t>UNCONTESTED LOCAL</w:t>
      </w:r>
    </w:p>
    <w:p w14:paraId="1FFF78F6" w14:textId="77777777" w:rsidR="0059042A" w:rsidRPr="009F2B5B" w:rsidRDefault="0059042A" w:rsidP="0059042A">
      <w:pPr>
        <w:pStyle w:val="CALENDARHEADING"/>
        <w:rPr>
          <w:szCs w:val="22"/>
        </w:rPr>
      </w:pPr>
      <w:r w:rsidRPr="009F2B5B">
        <w:rPr>
          <w:szCs w:val="22"/>
        </w:rPr>
        <w:t>SECOND READING BILLS</w:t>
      </w:r>
    </w:p>
    <w:p w14:paraId="26D04B50" w14:textId="77777777" w:rsidR="0059042A" w:rsidRDefault="0059042A" w:rsidP="0059042A">
      <w:pPr>
        <w:tabs>
          <w:tab w:val="left" w:pos="432"/>
          <w:tab w:val="left" w:pos="864"/>
        </w:tabs>
        <w:rPr>
          <w:rFonts w:cs="Arial"/>
          <w:sz w:val="24"/>
          <w:szCs w:val="24"/>
        </w:rPr>
      </w:pPr>
    </w:p>
    <w:p w14:paraId="1FE5FCA7" w14:textId="77777777" w:rsidR="0059042A" w:rsidRDefault="0059042A" w:rsidP="0059042A">
      <w:pPr>
        <w:tabs>
          <w:tab w:val="left" w:pos="432"/>
          <w:tab w:val="left" w:pos="864"/>
        </w:tabs>
        <w:rPr>
          <w:rFonts w:cs="Arial"/>
          <w:sz w:val="24"/>
          <w:szCs w:val="24"/>
        </w:rPr>
      </w:pPr>
    </w:p>
    <w:p w14:paraId="551A5C2C" w14:textId="77777777" w:rsidR="0059042A" w:rsidRPr="007A2291" w:rsidRDefault="0059042A" w:rsidP="0059042A">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F4EE517" w14:textId="77777777" w:rsidR="0059042A" w:rsidRDefault="0059042A" w:rsidP="0059042A">
      <w:pPr>
        <w:pStyle w:val="CALENDARHISTORY"/>
      </w:pPr>
      <w:r>
        <w:t>(Without reference--March 04, 2025)</w:t>
      </w:r>
    </w:p>
    <w:p w14:paraId="40B78CC8" w14:textId="77777777" w:rsidR="0059042A" w:rsidRDefault="0059042A" w:rsidP="0059042A">
      <w:pPr>
        <w:tabs>
          <w:tab w:val="left" w:pos="432"/>
          <w:tab w:val="left" w:pos="864"/>
        </w:tabs>
        <w:rPr>
          <w:rFonts w:cs="Arial"/>
          <w:sz w:val="24"/>
          <w:szCs w:val="24"/>
        </w:rPr>
      </w:pPr>
    </w:p>
    <w:p w14:paraId="5CA09E02" w14:textId="21D108C2" w:rsidR="0059042A" w:rsidRPr="00C87E5A" w:rsidRDefault="0059042A" w:rsidP="0059042A">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A3777A">
        <w:t xml:space="preserve"> </w:t>
      </w:r>
      <w:r w:rsidRPr="00C87E5A">
        <w:t>AND TO PROVIDE EXISTING CONTRACTS MAY NOT BE RENEWED OR EXTENDED.</w:t>
      </w:r>
    </w:p>
    <w:p w14:paraId="18DAAC43" w14:textId="77777777" w:rsidR="0059042A" w:rsidRDefault="0059042A" w:rsidP="0059042A">
      <w:pPr>
        <w:pStyle w:val="CALENDARHISTORY"/>
      </w:pPr>
      <w:r>
        <w:t>(Without reference--March 04, 2025)</w:t>
      </w:r>
    </w:p>
    <w:p w14:paraId="180F51A5" w14:textId="77777777" w:rsidR="0059042A" w:rsidRPr="00DF0367" w:rsidRDefault="0059042A" w:rsidP="0059042A">
      <w:pPr>
        <w:pStyle w:val="CALENDARHISTORY"/>
      </w:pPr>
      <w:r>
        <w:rPr>
          <w:u w:val="single"/>
        </w:rPr>
        <w:t>(Contested by Senator Allen (WV-21.06%))</w:t>
      </w:r>
    </w:p>
    <w:p w14:paraId="1EBBEF79" w14:textId="77777777" w:rsidR="0059042A" w:rsidRDefault="0059042A" w:rsidP="0059042A">
      <w:pPr>
        <w:tabs>
          <w:tab w:val="left" w:pos="432"/>
          <w:tab w:val="left" w:pos="864"/>
        </w:tabs>
        <w:rPr>
          <w:rFonts w:cs="Arial"/>
          <w:sz w:val="24"/>
          <w:szCs w:val="24"/>
        </w:rPr>
      </w:pPr>
    </w:p>
    <w:p w14:paraId="2ADEC834" w14:textId="77777777" w:rsidR="0059042A" w:rsidRPr="00853A94" w:rsidRDefault="0059042A" w:rsidP="0059042A">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3FB3452A" w14:textId="77777777" w:rsidR="0059042A" w:rsidRDefault="0059042A" w:rsidP="0059042A">
      <w:pPr>
        <w:pStyle w:val="CALENDARHISTORY"/>
        <w:keepNext/>
        <w:keepLines/>
      </w:pPr>
      <w:r>
        <w:t>(Without reference--March 06, 2025)</w:t>
      </w:r>
    </w:p>
    <w:p w14:paraId="5B7120AA" w14:textId="77777777" w:rsidR="0059042A" w:rsidRDefault="0059042A" w:rsidP="0059042A"/>
    <w:p w14:paraId="1DFF13BE" w14:textId="77777777" w:rsidR="0059042A" w:rsidRPr="00FC4A15" w:rsidRDefault="0059042A" w:rsidP="00C64586">
      <w:pPr>
        <w:pStyle w:val="BILLTITLE"/>
        <w:keepNext/>
        <w:keepLines/>
      </w:pPr>
      <w:r w:rsidRPr="00FC4A15">
        <w:lastRenderedPageBreak/>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DA52EC6" w14:textId="77777777" w:rsidR="0059042A" w:rsidRDefault="0059042A" w:rsidP="00C64586">
      <w:pPr>
        <w:pStyle w:val="CALENDARHISTORY"/>
        <w:keepNext/>
        <w:keepLines/>
      </w:pPr>
      <w:r>
        <w:t>(Without reference--April 01, 2025)</w:t>
      </w:r>
    </w:p>
    <w:p w14:paraId="755CAD64" w14:textId="77777777" w:rsidR="00004136" w:rsidRDefault="00004136" w:rsidP="00004136"/>
    <w:p w14:paraId="6C9BDA5C" w14:textId="77777777" w:rsidR="00004136" w:rsidRPr="003D4963" w:rsidRDefault="00004136" w:rsidP="00004136">
      <w:pPr>
        <w:pStyle w:val="BILLTITLE"/>
        <w:rPr>
          <w:caps/>
          <w:szCs w:val="30"/>
        </w:rPr>
      </w:pPr>
      <w:r w:rsidRPr="003D4963">
        <w:t>H.</w:t>
      </w:r>
      <w:r w:rsidRPr="003D4963">
        <w:tab/>
        <w:t>4187</w:t>
      </w:r>
      <w:r w:rsidRPr="003D4963">
        <w:fldChar w:fldCharType="begin"/>
      </w:r>
      <w:r w:rsidRPr="003D4963">
        <w:instrText xml:space="preserve"> XE "H. 4187" \b </w:instrText>
      </w:r>
      <w:r w:rsidRPr="003D4963">
        <w:fldChar w:fldCharType="end"/>
      </w:r>
      <w:r w:rsidRPr="003D4963">
        <w:t xml:space="preserve">--Reps. Caskey, Ballentine, Calhoon, Forrest, Govan, Kilmartin, May, McCabe, Taylor, White and Wooten:  </w:t>
      </w:r>
      <w:r w:rsidRPr="003D4963">
        <w:rPr>
          <w:caps/>
          <w:szCs w:val="30"/>
        </w:rPr>
        <w:t>A BILL TO EXTEND THE ONE PERCENT SALES TAX IMPOSED BY ACT 378 OF 2004, AS AMENDED, THE LEXINGTON COUNTY SCHOOL DISTRICT PROPERTY TAX RELIEF ACT, FOR AN ADDITIONAL SEVEN YEARS.</w:t>
      </w:r>
    </w:p>
    <w:p w14:paraId="5F3AC4C6" w14:textId="14934E06" w:rsidR="00004136" w:rsidRDefault="00004136" w:rsidP="00004136">
      <w:pPr>
        <w:pStyle w:val="CALENDARHISTORY"/>
      </w:pPr>
      <w:r>
        <w:t>(Without reference--April 15, 2025)</w:t>
      </w:r>
    </w:p>
    <w:p w14:paraId="37E99AEF" w14:textId="77777777" w:rsidR="00004136" w:rsidRPr="00004136" w:rsidRDefault="00004136" w:rsidP="00004136"/>
    <w:p w14:paraId="1474EC94" w14:textId="77777777" w:rsidR="0059042A" w:rsidRDefault="0059042A" w:rsidP="0059042A">
      <w:pPr>
        <w:tabs>
          <w:tab w:val="left" w:pos="432"/>
          <w:tab w:val="left" w:pos="864"/>
        </w:tabs>
        <w:rPr>
          <w:rFonts w:cs="Arial"/>
          <w:sz w:val="24"/>
          <w:szCs w:val="24"/>
        </w:rPr>
      </w:pPr>
    </w:p>
    <w:p w14:paraId="64A4A6E8" w14:textId="77777777" w:rsidR="0059042A" w:rsidRPr="006C517B" w:rsidRDefault="0059042A" w:rsidP="0059042A">
      <w:pPr>
        <w:pStyle w:val="CALENDARHEADING"/>
      </w:pPr>
      <w:r>
        <w:t>MOTION PERIOD</w:t>
      </w:r>
    </w:p>
    <w:p w14:paraId="1BA3F484" w14:textId="77777777" w:rsidR="0059042A" w:rsidRDefault="0059042A" w:rsidP="0059042A">
      <w:pPr>
        <w:tabs>
          <w:tab w:val="left" w:pos="432"/>
          <w:tab w:val="left" w:pos="864"/>
        </w:tabs>
      </w:pPr>
    </w:p>
    <w:p w14:paraId="7BE82472" w14:textId="77777777" w:rsidR="0059042A" w:rsidRDefault="0059042A" w:rsidP="0059042A">
      <w:pPr>
        <w:tabs>
          <w:tab w:val="left" w:pos="432"/>
          <w:tab w:val="left" w:pos="864"/>
        </w:tabs>
      </w:pPr>
    </w:p>
    <w:p w14:paraId="13CB27F9" w14:textId="77777777" w:rsidR="0059042A" w:rsidRDefault="0059042A" w:rsidP="0059042A">
      <w:pPr>
        <w:tabs>
          <w:tab w:val="left" w:pos="432"/>
          <w:tab w:val="left" w:pos="864"/>
        </w:tabs>
      </w:pPr>
    </w:p>
    <w:p w14:paraId="73C926FD" w14:textId="77777777" w:rsidR="0059042A" w:rsidRDefault="0059042A" w:rsidP="0059042A">
      <w:pPr>
        <w:tabs>
          <w:tab w:val="left" w:pos="432"/>
          <w:tab w:val="left" w:pos="864"/>
        </w:tabs>
      </w:pPr>
    </w:p>
    <w:p w14:paraId="06E9A635" w14:textId="77777777" w:rsidR="0059042A" w:rsidRDefault="0059042A" w:rsidP="0059042A">
      <w:pPr>
        <w:tabs>
          <w:tab w:val="left" w:pos="432"/>
          <w:tab w:val="left" w:pos="864"/>
        </w:tabs>
      </w:pPr>
    </w:p>
    <w:p w14:paraId="4C9A011E" w14:textId="77777777" w:rsidR="0059042A" w:rsidRDefault="0059042A" w:rsidP="0059042A">
      <w:pPr>
        <w:tabs>
          <w:tab w:val="left" w:pos="432"/>
          <w:tab w:val="left" w:pos="864"/>
        </w:tabs>
      </w:pPr>
    </w:p>
    <w:p w14:paraId="4B29A8C6" w14:textId="77777777" w:rsidR="0059042A" w:rsidRDefault="0059042A" w:rsidP="0059042A">
      <w:pPr>
        <w:tabs>
          <w:tab w:val="left" w:pos="432"/>
          <w:tab w:val="left" w:pos="864"/>
        </w:tabs>
      </w:pPr>
    </w:p>
    <w:p w14:paraId="183C9BB5" w14:textId="77777777" w:rsidR="0059042A" w:rsidRDefault="0059042A" w:rsidP="0059042A">
      <w:pPr>
        <w:tabs>
          <w:tab w:val="left" w:pos="432"/>
          <w:tab w:val="left" w:pos="864"/>
        </w:tabs>
      </w:pPr>
    </w:p>
    <w:p w14:paraId="682E382E" w14:textId="77777777" w:rsidR="0059042A" w:rsidRDefault="0059042A" w:rsidP="0059042A">
      <w:pPr>
        <w:tabs>
          <w:tab w:val="left" w:pos="432"/>
          <w:tab w:val="left" w:pos="864"/>
        </w:tabs>
      </w:pPr>
    </w:p>
    <w:p w14:paraId="2064C97A" w14:textId="77777777" w:rsidR="00C64586" w:rsidRDefault="00C64586" w:rsidP="0059042A">
      <w:pPr>
        <w:tabs>
          <w:tab w:val="left" w:pos="432"/>
          <w:tab w:val="left" w:pos="864"/>
        </w:tabs>
      </w:pPr>
    </w:p>
    <w:p w14:paraId="611AD6E7" w14:textId="77777777" w:rsidR="00C64586" w:rsidRDefault="00C64586" w:rsidP="0059042A">
      <w:pPr>
        <w:tabs>
          <w:tab w:val="left" w:pos="432"/>
          <w:tab w:val="left" w:pos="864"/>
        </w:tabs>
      </w:pPr>
    </w:p>
    <w:p w14:paraId="18EF2E2A" w14:textId="77777777" w:rsidR="0059042A" w:rsidRDefault="0059042A" w:rsidP="0059042A">
      <w:pPr>
        <w:tabs>
          <w:tab w:val="left" w:pos="432"/>
          <w:tab w:val="left" w:pos="864"/>
        </w:tabs>
      </w:pPr>
    </w:p>
    <w:p w14:paraId="2ACACA2A" w14:textId="77777777" w:rsidR="0059042A" w:rsidRDefault="0059042A" w:rsidP="0059042A">
      <w:pPr>
        <w:tabs>
          <w:tab w:val="left" w:pos="432"/>
          <w:tab w:val="left" w:pos="864"/>
        </w:tabs>
      </w:pPr>
    </w:p>
    <w:p w14:paraId="3476190B" w14:textId="1B8F5EBE" w:rsidR="0059042A" w:rsidRDefault="0059042A" w:rsidP="0059042A">
      <w:pPr>
        <w:pStyle w:val="CALENDARHEADING"/>
      </w:pPr>
      <w:r>
        <w:t>BILL</w:t>
      </w:r>
      <w:r w:rsidR="00FC23FF">
        <w:t>S</w:t>
      </w:r>
      <w:r>
        <w:t xml:space="preserve"> RETURNED FROM THE HOUSE</w:t>
      </w:r>
    </w:p>
    <w:p w14:paraId="31AB7BCF" w14:textId="77777777" w:rsidR="0059042A" w:rsidRPr="00F7130D" w:rsidRDefault="0059042A" w:rsidP="0059042A"/>
    <w:p w14:paraId="1AB9929D" w14:textId="77777777" w:rsidR="0059042A" w:rsidRPr="00F7130D" w:rsidRDefault="0059042A" w:rsidP="0059042A"/>
    <w:p w14:paraId="5C3A3F6A" w14:textId="77777777" w:rsidR="0059042A" w:rsidRDefault="0059042A" w:rsidP="0059042A">
      <w:r>
        <w:t>(Returned with amendments)</w:t>
      </w:r>
    </w:p>
    <w:p w14:paraId="419FB00E" w14:textId="77777777" w:rsidR="0059042A" w:rsidRPr="00BD0C3F" w:rsidRDefault="0059042A" w:rsidP="0059042A">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w:t>
      </w:r>
      <w:r w:rsidRPr="00BD0C3F">
        <w:lastRenderedPageBreak/>
        <w:t xml:space="preserve">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w:t>
      </w:r>
      <w:r w:rsidRPr="00BD0C3F">
        <w:lastRenderedPageBreak/>
        <w:t>AMENDING SECTION 59-8-170, RELATING TO IMMEDIATE PARTICIPATION IN A SPORT BY A TRANSFER SCHOLARSHIP STUDENT, SO AS TO MAKE CONFORMING CHANGES; AND BY AMENDING SECTION 59-150-350, RELATING TO EDUCATION LOTTERY ACCOUNT MANAGEMENT, SO AS TO MAKE CONFORMING CHANGES.</w:t>
      </w:r>
    </w:p>
    <w:p w14:paraId="2631EE2B" w14:textId="77777777" w:rsidR="0059042A" w:rsidRDefault="0059042A" w:rsidP="0059042A">
      <w:pPr>
        <w:pStyle w:val="CALENDARHISTORY"/>
      </w:pPr>
      <w:r>
        <w:t>(Returned from the House--April 3, 2025)</w:t>
      </w:r>
    </w:p>
    <w:p w14:paraId="381FF5CC" w14:textId="77777777" w:rsidR="00FC23FF" w:rsidRDefault="00FC23FF" w:rsidP="00FC23FF"/>
    <w:p w14:paraId="70747135" w14:textId="7CD118BE" w:rsidR="00FC23FF" w:rsidRDefault="00FC23FF" w:rsidP="00FC23FF">
      <w:r>
        <w:t>(Returned with Amendments)</w:t>
      </w:r>
    </w:p>
    <w:p w14:paraId="38EF0A4C" w14:textId="50E94FA0" w:rsidR="00FC23FF" w:rsidRPr="007F2080" w:rsidRDefault="00FC23FF" w:rsidP="00FC23FF">
      <w:pPr>
        <w:pStyle w:val="BILLTITLE"/>
      </w:pPr>
      <w:r w:rsidRPr="000F0B50">
        <w:t>S.</w:t>
      </w:r>
      <w:r w:rsidRPr="000F0B50">
        <w:tab/>
        <w:t>2</w:t>
      </w:r>
      <w:r w:rsidRPr="000F0B50">
        <w:fldChar w:fldCharType="begin"/>
      </w:r>
      <w:r w:rsidRPr="000F0B50">
        <w:instrText xml:space="preserve"> XE "S. 2" \b </w:instrText>
      </w:r>
      <w:r w:rsidRPr="000F0B50">
        <w:fldChar w:fldCharType="end"/>
      </w:r>
      <w:r w:rsidRPr="000F0B50">
        <w:t xml:space="preserve">--Senators Peeler, Alexander, Davis, Devine, Garrett, Turner, Jackson and Sutton:  </w:t>
      </w:r>
      <w: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w:t>
      </w:r>
      <w:r w:rsidR="002851FE">
        <w:t xml:space="preserve"> (Abbreviated Title)</w:t>
      </w:r>
    </w:p>
    <w:p w14:paraId="37C4FE66" w14:textId="70B62D30" w:rsidR="00FC23FF" w:rsidRDefault="00FC23FF" w:rsidP="00FC23FF">
      <w:pPr>
        <w:pStyle w:val="CALENDARHISTORY"/>
      </w:pPr>
      <w:r>
        <w:t>(Returned from the House--April 15, 2025)</w:t>
      </w:r>
    </w:p>
    <w:p w14:paraId="644C15A1" w14:textId="77777777" w:rsidR="002851FE" w:rsidRDefault="002851FE" w:rsidP="002851FE"/>
    <w:p w14:paraId="3E34DF69" w14:textId="77777777" w:rsidR="002851FE" w:rsidRDefault="002851FE" w:rsidP="002851FE"/>
    <w:p w14:paraId="0DF553C1" w14:textId="16BE6D62" w:rsidR="002851FE" w:rsidRPr="002851FE" w:rsidRDefault="002851FE" w:rsidP="002851FE">
      <w:pPr>
        <w:pStyle w:val="CALENDARHEADING"/>
      </w:pPr>
      <w:r>
        <w:t>ADJOURNED DEBATE</w:t>
      </w:r>
    </w:p>
    <w:p w14:paraId="2AF1BBCD" w14:textId="77777777" w:rsidR="002851FE" w:rsidRDefault="002851FE" w:rsidP="002851FE"/>
    <w:p w14:paraId="4C661DC5" w14:textId="77777777" w:rsidR="002851FE" w:rsidRDefault="002851FE" w:rsidP="002851FE"/>
    <w:p w14:paraId="46C348DB" w14:textId="7510FA6B" w:rsidR="002851FE" w:rsidRDefault="002851FE" w:rsidP="002851FE">
      <w:r>
        <w:t>(</w:t>
      </w:r>
      <w:r w:rsidR="001B6F3F">
        <w:t>Not to be considered before Monday, April 21, 2025</w:t>
      </w:r>
      <w:r>
        <w:t>)</w:t>
      </w:r>
    </w:p>
    <w:p w14:paraId="1FBA67D3" w14:textId="77777777" w:rsidR="002851FE" w:rsidRPr="007225EB" w:rsidRDefault="002851FE" w:rsidP="002851FE">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4D2DD7A7" w14:textId="77777777" w:rsidR="002851FE" w:rsidRDefault="002851FE" w:rsidP="002851FE">
      <w:pPr>
        <w:pStyle w:val="CALENDARHISTORY"/>
      </w:pPr>
      <w:r>
        <w:t>(Introduced--April 2, 2025)</w:t>
      </w:r>
    </w:p>
    <w:p w14:paraId="72B6FEE0" w14:textId="77777777" w:rsidR="002851FE" w:rsidRDefault="002851FE" w:rsidP="002851FE">
      <w:pPr>
        <w:pStyle w:val="CALENDARHISTORY"/>
      </w:pPr>
      <w:r>
        <w:t>(Polled by Committee on Finance--April 03, 2025)</w:t>
      </w:r>
    </w:p>
    <w:p w14:paraId="715CD613" w14:textId="77777777" w:rsidR="002851FE" w:rsidRDefault="002851FE" w:rsidP="002851FE">
      <w:pPr>
        <w:pStyle w:val="CALENDARHISTORY"/>
      </w:pPr>
      <w:r>
        <w:t>(Favorable)</w:t>
      </w:r>
    </w:p>
    <w:p w14:paraId="648A9C5E" w14:textId="77777777" w:rsidR="0059042A" w:rsidRDefault="0059042A" w:rsidP="0059042A">
      <w:pPr>
        <w:tabs>
          <w:tab w:val="left" w:pos="432"/>
          <w:tab w:val="left" w:pos="864"/>
        </w:tabs>
      </w:pPr>
    </w:p>
    <w:p w14:paraId="3D689675" w14:textId="77777777" w:rsidR="00C64586" w:rsidRDefault="00C64586" w:rsidP="0059042A">
      <w:pPr>
        <w:tabs>
          <w:tab w:val="left" w:pos="432"/>
          <w:tab w:val="left" w:pos="864"/>
        </w:tabs>
      </w:pPr>
    </w:p>
    <w:p w14:paraId="4F96E11F" w14:textId="77777777" w:rsidR="00C64586" w:rsidRDefault="00C64586" w:rsidP="0059042A">
      <w:pPr>
        <w:tabs>
          <w:tab w:val="left" w:pos="432"/>
          <w:tab w:val="left" w:pos="864"/>
        </w:tabs>
      </w:pPr>
    </w:p>
    <w:p w14:paraId="4D155DDF" w14:textId="77777777" w:rsidR="00C64586" w:rsidRDefault="00C64586" w:rsidP="0059042A">
      <w:pPr>
        <w:tabs>
          <w:tab w:val="left" w:pos="432"/>
          <w:tab w:val="left" w:pos="864"/>
        </w:tabs>
      </w:pPr>
    </w:p>
    <w:p w14:paraId="07CDF282" w14:textId="77777777" w:rsidR="00C64586" w:rsidRDefault="00C64586" w:rsidP="0059042A">
      <w:pPr>
        <w:tabs>
          <w:tab w:val="left" w:pos="432"/>
          <w:tab w:val="left" w:pos="864"/>
        </w:tabs>
      </w:pPr>
    </w:p>
    <w:p w14:paraId="349DBD8E" w14:textId="77777777" w:rsidR="0059042A" w:rsidRDefault="0059042A" w:rsidP="0059042A">
      <w:pPr>
        <w:tabs>
          <w:tab w:val="left" w:pos="432"/>
          <w:tab w:val="left" w:pos="864"/>
        </w:tabs>
      </w:pPr>
    </w:p>
    <w:p w14:paraId="227DD0A5" w14:textId="77777777" w:rsidR="0059042A" w:rsidRDefault="0059042A" w:rsidP="0059042A">
      <w:pPr>
        <w:pStyle w:val="CALENDARHEADING"/>
      </w:pPr>
      <w:r>
        <w:lastRenderedPageBreak/>
        <w:t>STATEWIDE THIRD READING BILLS</w:t>
      </w:r>
    </w:p>
    <w:p w14:paraId="4FBA1E89" w14:textId="77777777" w:rsidR="0059042A" w:rsidRPr="004674E0" w:rsidRDefault="0059042A" w:rsidP="0059042A"/>
    <w:p w14:paraId="32324A62" w14:textId="77777777" w:rsidR="0059042A" w:rsidRPr="001A5DBB" w:rsidRDefault="0059042A" w:rsidP="0059042A"/>
    <w:p w14:paraId="4E5C588F" w14:textId="77777777" w:rsidR="0059042A" w:rsidRPr="00C36FB2" w:rsidRDefault="0059042A" w:rsidP="0059042A">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47BE4050" w14:textId="77777777" w:rsidR="0059042A" w:rsidRDefault="0059042A" w:rsidP="0059042A">
      <w:pPr>
        <w:pStyle w:val="CALENDARHISTORY"/>
      </w:pPr>
      <w:r>
        <w:t>(Read the first time--January 14, 2025)</w:t>
      </w:r>
    </w:p>
    <w:p w14:paraId="68B61926" w14:textId="77777777" w:rsidR="0059042A" w:rsidRDefault="0059042A" w:rsidP="0059042A">
      <w:pPr>
        <w:pStyle w:val="CALENDARHISTORY"/>
      </w:pPr>
      <w:r>
        <w:t>(Reported by Committee on Judiciary--February 19, 2025)</w:t>
      </w:r>
    </w:p>
    <w:p w14:paraId="2CEFA9B6" w14:textId="77777777" w:rsidR="0059042A" w:rsidRDefault="0059042A" w:rsidP="0059042A">
      <w:pPr>
        <w:pStyle w:val="CALENDARHISTORY"/>
      </w:pPr>
      <w:r>
        <w:t>(Favorable with amendments)</w:t>
      </w:r>
    </w:p>
    <w:p w14:paraId="014E7BF8" w14:textId="77777777" w:rsidR="0059042A" w:rsidRDefault="0059042A" w:rsidP="0059042A">
      <w:pPr>
        <w:pStyle w:val="CALENDARHISTORY"/>
      </w:pPr>
      <w:r>
        <w:t>(Committee Amendment Adopted--February 25, 2025)</w:t>
      </w:r>
    </w:p>
    <w:p w14:paraId="3AF68C32" w14:textId="77777777" w:rsidR="0059042A" w:rsidRDefault="0059042A" w:rsidP="0059042A">
      <w:pPr>
        <w:pStyle w:val="CALENDARHISTORY"/>
      </w:pPr>
      <w:r>
        <w:t>(Amended--February 25, 2025)</w:t>
      </w:r>
    </w:p>
    <w:p w14:paraId="1F6D2F5C" w14:textId="77777777" w:rsidR="0059042A" w:rsidRDefault="0059042A" w:rsidP="0059042A">
      <w:pPr>
        <w:pStyle w:val="CALENDARHISTORY"/>
      </w:pPr>
      <w:r>
        <w:t>(Read the second time--February 25, 2025)</w:t>
      </w:r>
    </w:p>
    <w:p w14:paraId="3ABEAF85" w14:textId="77777777" w:rsidR="0059042A" w:rsidRDefault="0059042A" w:rsidP="0059042A">
      <w:pPr>
        <w:pStyle w:val="CALENDARHISTORY"/>
      </w:pPr>
      <w:r>
        <w:t>(Ayes 43, Nays 0--February 25, 2025)</w:t>
      </w:r>
    </w:p>
    <w:p w14:paraId="406045A7" w14:textId="77777777" w:rsidR="0059042A" w:rsidRDefault="0059042A" w:rsidP="0059042A">
      <w:pPr>
        <w:pStyle w:val="CALENDARHISTORY"/>
        <w:rPr>
          <w:u w:val="single"/>
        </w:rPr>
      </w:pPr>
      <w:r>
        <w:rPr>
          <w:u w:val="single"/>
        </w:rPr>
        <w:t>(Contested by Senator Hutto)</w:t>
      </w:r>
    </w:p>
    <w:p w14:paraId="485CE452" w14:textId="77777777" w:rsidR="0059042A" w:rsidRPr="008F2D25" w:rsidRDefault="0059042A" w:rsidP="0059042A"/>
    <w:p w14:paraId="30935259" w14:textId="77777777" w:rsidR="00004136" w:rsidRPr="004C28BD" w:rsidRDefault="00004136" w:rsidP="00004136">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0638153C" w14:textId="277382C4" w:rsidR="00004136" w:rsidRDefault="00004136" w:rsidP="00004136">
      <w:pPr>
        <w:pStyle w:val="CALENDARHISTORY"/>
      </w:pPr>
      <w:r>
        <w:t>(Read the first time--January 14, 2025)</w:t>
      </w:r>
    </w:p>
    <w:p w14:paraId="11157B4B" w14:textId="24823A66" w:rsidR="00004136" w:rsidRDefault="00945945" w:rsidP="00945945">
      <w:pPr>
        <w:ind w:left="864"/>
      </w:pPr>
      <w:r>
        <w:t>(Reported by Committee on Judiciary--February 19, 2025</w:t>
      </w:r>
    </w:p>
    <w:p w14:paraId="424BC521" w14:textId="11351D97" w:rsidR="00945945" w:rsidRDefault="00945945" w:rsidP="00945945">
      <w:pPr>
        <w:pStyle w:val="CALENDARHISTORY"/>
      </w:pPr>
      <w:r>
        <w:t>(Favorable with amendments)</w:t>
      </w:r>
    </w:p>
    <w:p w14:paraId="33DBC584" w14:textId="1C25D3D3" w:rsidR="00945945" w:rsidRDefault="00945945" w:rsidP="00945945">
      <w:pPr>
        <w:pStyle w:val="CALENDARHISTORY"/>
      </w:pPr>
      <w:r>
        <w:t>(Committee Amendment Adopted--April 3, 2025)</w:t>
      </w:r>
    </w:p>
    <w:p w14:paraId="13B73E35" w14:textId="31D2054F" w:rsidR="00945945" w:rsidRDefault="00945945" w:rsidP="00945945">
      <w:pPr>
        <w:pStyle w:val="CALENDARHISTORY"/>
      </w:pPr>
      <w:r>
        <w:t>(Read the second time--April 3, 2025)</w:t>
      </w:r>
    </w:p>
    <w:p w14:paraId="013E9F43" w14:textId="45AD1401" w:rsidR="00945945" w:rsidRDefault="00945945" w:rsidP="00945945">
      <w:pPr>
        <w:pStyle w:val="CALENDARHISTORY"/>
      </w:pPr>
      <w:r>
        <w:t>(Ayes 25, Nays 18--April 3, 2025)</w:t>
      </w:r>
    </w:p>
    <w:p w14:paraId="4556B1FC" w14:textId="41C0BB17" w:rsidR="00945945" w:rsidRDefault="00945945" w:rsidP="00945945">
      <w:pPr>
        <w:pStyle w:val="CALENDARHISTORY"/>
      </w:pPr>
      <w:r>
        <w:t>(Read third time--April 15, 2025)</w:t>
      </w:r>
    </w:p>
    <w:p w14:paraId="0184BE64" w14:textId="6E4A4E2E" w:rsidR="00945945" w:rsidRPr="00945945" w:rsidRDefault="00945945" w:rsidP="00945945">
      <w:pPr>
        <w:pStyle w:val="CALENDARHISTORY"/>
      </w:pPr>
      <w:r>
        <w:t>(</w:t>
      </w:r>
      <w:r w:rsidR="001B6F3F">
        <w:t>R</w:t>
      </w:r>
      <w:r>
        <w:t>econsidered--April 15, 2025)</w:t>
      </w:r>
    </w:p>
    <w:p w14:paraId="6E25475E" w14:textId="77777777" w:rsidR="0059042A" w:rsidRDefault="0059042A" w:rsidP="0059042A">
      <w:pPr>
        <w:pStyle w:val="BILLTITLE"/>
      </w:pPr>
    </w:p>
    <w:p w14:paraId="15EEB982" w14:textId="77777777" w:rsidR="00813DED" w:rsidRPr="00344F72" w:rsidRDefault="00813DED" w:rsidP="0007481A">
      <w:pPr>
        <w:pStyle w:val="BILLTITLE"/>
        <w:keepNext/>
        <w:keepLines/>
        <w:rPr>
          <w:caps/>
          <w:szCs w:val="30"/>
        </w:rPr>
      </w:pPr>
      <w:r w:rsidRPr="00344F72">
        <w:lastRenderedPageBreak/>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w:t>
      </w:r>
      <w:r>
        <w:rPr>
          <w:caps/>
          <w:szCs w:val="30"/>
        </w:rPr>
        <w:t xml:space="preserve"> </w:t>
      </w:r>
      <w:r w:rsidRPr="00344F72">
        <w:rPr>
          <w:caps/>
          <w:szCs w:val="30"/>
        </w:rPr>
        <w:t>FROM KNOWINGLY SELLING ALCOHOL TO AN INTOXICATED PERSON.</w:t>
      </w:r>
    </w:p>
    <w:p w14:paraId="024F7F6E" w14:textId="77777777" w:rsidR="00813DED" w:rsidRDefault="00813DED" w:rsidP="0007481A">
      <w:pPr>
        <w:pStyle w:val="CALENDARHISTORY"/>
        <w:keepNext/>
        <w:keepLines/>
      </w:pPr>
      <w:r>
        <w:t>(Read the first time--March 11, 2025)</w:t>
      </w:r>
    </w:p>
    <w:p w14:paraId="3ED85236" w14:textId="77777777" w:rsidR="00813DED" w:rsidRDefault="00813DED" w:rsidP="0007481A">
      <w:pPr>
        <w:pStyle w:val="CALENDARHISTORY"/>
        <w:keepNext/>
        <w:keepLines/>
      </w:pPr>
      <w:r>
        <w:t>(Polled by Committee on Judiciary--March 12, 2025)</w:t>
      </w:r>
    </w:p>
    <w:p w14:paraId="0BD6C4C1" w14:textId="77777777" w:rsidR="00813DED" w:rsidRDefault="00813DED" w:rsidP="0007481A">
      <w:pPr>
        <w:pStyle w:val="CALENDARHISTORY"/>
        <w:keepNext/>
        <w:keepLines/>
      </w:pPr>
      <w:r>
        <w:t>(Favorable)</w:t>
      </w:r>
    </w:p>
    <w:p w14:paraId="4946D024" w14:textId="77777777" w:rsidR="00813DED" w:rsidRDefault="00813DED" w:rsidP="0007481A">
      <w:pPr>
        <w:pStyle w:val="CALENDARHISTORY"/>
        <w:keepNext/>
        <w:keepLines/>
      </w:pPr>
      <w:r>
        <w:t>(Amended--April 15, 2025)</w:t>
      </w:r>
    </w:p>
    <w:p w14:paraId="3CABDF7A" w14:textId="77777777" w:rsidR="00813DED" w:rsidRDefault="00813DED" w:rsidP="0007481A">
      <w:pPr>
        <w:pStyle w:val="CALENDARHISTORY"/>
        <w:keepNext/>
        <w:keepLines/>
      </w:pPr>
      <w:r>
        <w:t>(Read the second time--April 15, 2025)</w:t>
      </w:r>
    </w:p>
    <w:p w14:paraId="28A92277" w14:textId="1DD7D7DA" w:rsidR="00813DED" w:rsidRPr="00813DED" w:rsidRDefault="00813DED" w:rsidP="0007481A">
      <w:pPr>
        <w:pStyle w:val="CALENDARHISTORY"/>
        <w:keepNext/>
        <w:keepLines/>
      </w:pPr>
      <w:r>
        <w:t xml:space="preserve">(Ayes </w:t>
      </w:r>
      <w:r w:rsidR="00004136">
        <w:t xml:space="preserve">35, </w:t>
      </w:r>
      <w:r>
        <w:t xml:space="preserve">Nays </w:t>
      </w:r>
      <w:r w:rsidR="00004136">
        <w:t>5--</w:t>
      </w:r>
      <w:r>
        <w:t>April 15, 2025)</w:t>
      </w:r>
    </w:p>
    <w:p w14:paraId="7B9BEC38" w14:textId="77777777" w:rsidR="00813DED" w:rsidRPr="0037670F" w:rsidRDefault="00813DED" w:rsidP="0007481A">
      <w:pPr>
        <w:pStyle w:val="CALENDARHISTORY"/>
        <w:keepNext/>
        <w:keepLines/>
      </w:pPr>
      <w:r>
        <w:rPr>
          <w:u w:val="single"/>
        </w:rPr>
        <w:t>(Contested by Senators Turner and Matthews)</w:t>
      </w:r>
    </w:p>
    <w:p w14:paraId="72FAADE9" w14:textId="77777777" w:rsidR="00813DED" w:rsidRPr="00813DED" w:rsidRDefault="00813DED" w:rsidP="00813DED"/>
    <w:p w14:paraId="7F80CC6C" w14:textId="2DF3C425" w:rsidR="000E4F0B" w:rsidRPr="00384AF1" w:rsidRDefault="000E4F0B" w:rsidP="000E4F0B">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rsidR="0007481A">
        <w:br/>
      </w:r>
      <w:r w:rsidR="0007481A">
        <w:lastRenderedPageBreak/>
        <w:br/>
      </w:r>
      <w:r w:rsidR="0007481A">
        <w:br/>
      </w:r>
      <w:r w:rsidRPr="00384AF1">
        <w:t>UPDATE REFERENCES TO THE DEPARTMENT AND THESE DIVISIONS.</w:t>
      </w:r>
    </w:p>
    <w:p w14:paraId="0B2F49B8" w14:textId="77777777" w:rsidR="000E4F0B" w:rsidRDefault="000E4F0B" w:rsidP="000E4F0B">
      <w:pPr>
        <w:pStyle w:val="CALENDARHISTORY"/>
      </w:pPr>
      <w:r>
        <w:t>(Read the first time--February 26, 2025)</w:t>
      </w:r>
    </w:p>
    <w:p w14:paraId="302BBC56" w14:textId="77777777" w:rsidR="000E4F0B" w:rsidRDefault="000E4F0B" w:rsidP="000E4F0B">
      <w:pPr>
        <w:pStyle w:val="CALENDARHISTORY"/>
      </w:pPr>
      <w:r>
        <w:t>(Reported by Committee on Family and Veterans’ Services--March 26, 2025)</w:t>
      </w:r>
    </w:p>
    <w:p w14:paraId="18E4F454" w14:textId="77777777" w:rsidR="000E4F0B" w:rsidRDefault="000E4F0B" w:rsidP="000E4F0B">
      <w:pPr>
        <w:pStyle w:val="CALENDARHISTORY"/>
      </w:pPr>
      <w:r>
        <w:t>(Favorable)</w:t>
      </w:r>
    </w:p>
    <w:p w14:paraId="227E0020" w14:textId="77777777" w:rsidR="000E4F0B" w:rsidRDefault="000E4F0B" w:rsidP="000E4F0B">
      <w:pPr>
        <w:pStyle w:val="CALENDARHISTORY"/>
      </w:pPr>
      <w:r>
        <w:t>(Read the second time--April 15, 2025)</w:t>
      </w:r>
    </w:p>
    <w:p w14:paraId="56D79BA6" w14:textId="4D5908F8" w:rsidR="000E4F0B" w:rsidRDefault="000E4F0B" w:rsidP="000E4F0B">
      <w:pPr>
        <w:pStyle w:val="CALENDARHISTORY"/>
      </w:pPr>
      <w:r>
        <w:t>(Ayes 41, Nays 0--April 15, 2025)</w:t>
      </w:r>
    </w:p>
    <w:p w14:paraId="7AB789AE" w14:textId="77777777" w:rsidR="00613855" w:rsidRDefault="00613855" w:rsidP="00613855"/>
    <w:p w14:paraId="59FFBC37" w14:textId="77777777" w:rsidR="00613855" w:rsidRPr="00653F99" w:rsidRDefault="00613855" w:rsidP="00613855">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42E47F05" w14:textId="77777777" w:rsidR="00613855" w:rsidRDefault="00613855" w:rsidP="00613855">
      <w:pPr>
        <w:pStyle w:val="CALENDARHISTORY"/>
      </w:pPr>
      <w:r>
        <w:t>(Read the first time--March 18, 2025)</w:t>
      </w:r>
    </w:p>
    <w:p w14:paraId="52E9B204" w14:textId="77777777" w:rsidR="00613855" w:rsidRDefault="00613855" w:rsidP="00613855">
      <w:pPr>
        <w:pStyle w:val="CALENDARHISTORY"/>
      </w:pPr>
      <w:r>
        <w:t>(Reported by Committee on Fish, Game and Forestry--April 02, 2025)</w:t>
      </w:r>
    </w:p>
    <w:p w14:paraId="6A5F1D11" w14:textId="77777777" w:rsidR="00613855" w:rsidRDefault="00613855" w:rsidP="00613855">
      <w:pPr>
        <w:pStyle w:val="CALENDARHISTORY"/>
      </w:pPr>
      <w:r>
        <w:t>(Favorable)</w:t>
      </w:r>
    </w:p>
    <w:p w14:paraId="5DEAF84E" w14:textId="77777777" w:rsidR="00613855" w:rsidRDefault="00613855" w:rsidP="00613855">
      <w:pPr>
        <w:pStyle w:val="CALENDARHISTORY"/>
      </w:pPr>
      <w:r>
        <w:t>(Read the second time--April 15, 2025)</w:t>
      </w:r>
    </w:p>
    <w:p w14:paraId="57D77575" w14:textId="77777777" w:rsidR="00613855" w:rsidRDefault="00613855" w:rsidP="0059042A"/>
    <w:p w14:paraId="057AB25C" w14:textId="77777777" w:rsidR="00C62763" w:rsidRPr="00E212FD" w:rsidRDefault="00C62763" w:rsidP="00C62763">
      <w:pPr>
        <w:pStyle w:val="BILLTITLE"/>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4F193163" w14:textId="77777777" w:rsidR="00C62763" w:rsidRDefault="00C62763" w:rsidP="00C62763">
      <w:pPr>
        <w:pStyle w:val="CALENDARHISTORY"/>
      </w:pPr>
      <w:r>
        <w:t>(Read the first time--February 19, 2025)</w:t>
      </w:r>
    </w:p>
    <w:p w14:paraId="14888520" w14:textId="77777777" w:rsidR="00C62763" w:rsidRDefault="00C62763" w:rsidP="00C62763">
      <w:pPr>
        <w:pStyle w:val="CALENDARHISTORY"/>
      </w:pPr>
      <w:r>
        <w:t>(Reported by Committee on Fish, Game and Forestry--April 02, 2025)</w:t>
      </w:r>
    </w:p>
    <w:p w14:paraId="5467CE27" w14:textId="77777777" w:rsidR="00C62763" w:rsidRDefault="00C62763" w:rsidP="00C62763">
      <w:pPr>
        <w:pStyle w:val="CALENDARHISTORY"/>
      </w:pPr>
      <w:r>
        <w:t>(Favorable)</w:t>
      </w:r>
    </w:p>
    <w:p w14:paraId="2D5C8A7B" w14:textId="77777777" w:rsidR="00C62763" w:rsidRDefault="00C62763" w:rsidP="00C62763">
      <w:pPr>
        <w:pStyle w:val="CALENDARHISTORY"/>
      </w:pPr>
      <w:r>
        <w:t>(Amended--April 15, 2025)</w:t>
      </w:r>
    </w:p>
    <w:p w14:paraId="77A07FF9" w14:textId="1874D6A4" w:rsidR="0059042A" w:rsidRDefault="00C62763" w:rsidP="00C62763">
      <w:pPr>
        <w:pStyle w:val="CALENDARHISTORY"/>
      </w:pPr>
      <w:r>
        <w:t>(Read the second time--April 15, 2025)</w:t>
      </w:r>
    </w:p>
    <w:p w14:paraId="7E7676D5" w14:textId="7960C3ED" w:rsidR="00C62763" w:rsidRDefault="00C62763" w:rsidP="00C62763">
      <w:pPr>
        <w:pStyle w:val="CALENDARHISTORY"/>
      </w:pPr>
      <w:r>
        <w:t>(Ayes 41, Nays 0--April 15, 2025)</w:t>
      </w:r>
    </w:p>
    <w:p w14:paraId="3593A25C" w14:textId="77777777" w:rsidR="00C62763" w:rsidRDefault="00C62763" w:rsidP="00C62763"/>
    <w:p w14:paraId="53947ADE" w14:textId="77777777" w:rsidR="00C62763" w:rsidRDefault="00C62763" w:rsidP="00C62763"/>
    <w:p w14:paraId="6727C7F4" w14:textId="77777777" w:rsidR="0007481A" w:rsidRDefault="0007481A" w:rsidP="00C62763"/>
    <w:p w14:paraId="28B84D0E" w14:textId="77777777" w:rsidR="0007481A" w:rsidRDefault="0007481A" w:rsidP="00C62763"/>
    <w:p w14:paraId="1F0FEEB6" w14:textId="77777777" w:rsidR="0007481A" w:rsidRDefault="0007481A" w:rsidP="00C62763"/>
    <w:p w14:paraId="207DA464" w14:textId="77777777" w:rsidR="0007481A" w:rsidRPr="00C62763" w:rsidRDefault="0007481A" w:rsidP="00C62763"/>
    <w:p w14:paraId="635A5A2F" w14:textId="77777777" w:rsidR="0059042A" w:rsidRPr="00B73AA9" w:rsidRDefault="0059042A" w:rsidP="0059042A">
      <w:pPr>
        <w:pStyle w:val="CALENDARHEADING"/>
      </w:pPr>
      <w:r>
        <w:t>STATEWIDE SECOND READING BILLS</w:t>
      </w:r>
    </w:p>
    <w:p w14:paraId="1C42981D" w14:textId="77777777" w:rsidR="0059042A" w:rsidRDefault="0059042A" w:rsidP="0059042A"/>
    <w:p w14:paraId="41D25E9C" w14:textId="77777777" w:rsidR="0059042A" w:rsidRDefault="0059042A" w:rsidP="0059042A"/>
    <w:p w14:paraId="3E846ADA" w14:textId="77777777" w:rsidR="0059042A" w:rsidRPr="00595B08" w:rsidRDefault="0059042A" w:rsidP="0059042A">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9040169" w14:textId="77777777" w:rsidR="0059042A" w:rsidRDefault="0059042A" w:rsidP="0059042A">
      <w:pPr>
        <w:pStyle w:val="CALENDARHISTORY"/>
      </w:pPr>
      <w:r>
        <w:t>(Read the first time--January 14, 2025)</w:t>
      </w:r>
    </w:p>
    <w:p w14:paraId="29B71FA4" w14:textId="77777777" w:rsidR="0059042A" w:rsidRDefault="0059042A" w:rsidP="0059042A">
      <w:pPr>
        <w:pStyle w:val="CALENDARHISTORY"/>
      </w:pPr>
      <w:r>
        <w:t>(Reported by Committee on Fish, Game and Forestry--January 29, 2025)</w:t>
      </w:r>
    </w:p>
    <w:p w14:paraId="7145B236" w14:textId="77777777" w:rsidR="0059042A" w:rsidRDefault="0059042A" w:rsidP="0059042A">
      <w:pPr>
        <w:pStyle w:val="CALENDARHISTORY"/>
      </w:pPr>
      <w:r>
        <w:t>(Favorable)</w:t>
      </w:r>
    </w:p>
    <w:p w14:paraId="19D2C771" w14:textId="77777777" w:rsidR="0059042A" w:rsidRDefault="0059042A" w:rsidP="0059042A">
      <w:pPr>
        <w:ind w:left="864"/>
      </w:pPr>
      <w:r>
        <w:t>(Amendment proposed--February 11, 2025)</w:t>
      </w:r>
    </w:p>
    <w:p w14:paraId="4639FD69" w14:textId="77777777" w:rsidR="0059042A" w:rsidRDefault="0059042A" w:rsidP="0059042A">
      <w:pPr>
        <w:pStyle w:val="CALENDARHISTORY"/>
      </w:pPr>
      <w:r>
        <w:t>(Document No. SEDU-</w:t>
      </w:r>
      <w:proofErr w:type="spellStart"/>
      <w:r>
        <w:t>26.DB0002S</w:t>
      </w:r>
      <w:proofErr w:type="spellEnd"/>
      <w:r>
        <w:t>)</w:t>
      </w:r>
    </w:p>
    <w:p w14:paraId="39BB8A4C" w14:textId="77777777" w:rsidR="0059042A" w:rsidRPr="00AB1D33" w:rsidRDefault="0059042A" w:rsidP="0059042A">
      <w:pPr>
        <w:pStyle w:val="CALENDARHISTORY"/>
      </w:pPr>
      <w:r>
        <w:rPr>
          <w:u w:val="single"/>
        </w:rPr>
        <w:t>(Contested by Senator Hembree)</w:t>
      </w:r>
    </w:p>
    <w:p w14:paraId="6AB567B0" w14:textId="77777777" w:rsidR="0059042A" w:rsidRDefault="0059042A" w:rsidP="0059042A"/>
    <w:p w14:paraId="4C57C239" w14:textId="72F1F70C" w:rsidR="0059042A" w:rsidRPr="00241E62" w:rsidRDefault="0059042A" w:rsidP="0059042A">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07481A">
        <w:br/>
      </w:r>
      <w:r w:rsidR="0007481A">
        <w:br/>
      </w:r>
      <w:r w:rsidR="0007481A">
        <w:lastRenderedPageBreak/>
        <w:br/>
      </w:r>
      <w:r w:rsidR="0007481A">
        <w:br/>
      </w:r>
      <w:r w:rsidRPr="00241E62">
        <w:t>REQUIRE THE GOVERNOR PERFORM THE FORMER DUTIES OF THE COMPTROLLER GENERAL.</w:t>
      </w:r>
    </w:p>
    <w:p w14:paraId="5DC2E523" w14:textId="77777777" w:rsidR="0059042A" w:rsidRDefault="0059042A" w:rsidP="0059042A">
      <w:pPr>
        <w:pStyle w:val="CALENDARHISTORY"/>
      </w:pPr>
      <w:r>
        <w:t>(Read the first time--January 14, 2025)</w:t>
      </w:r>
    </w:p>
    <w:p w14:paraId="18DD6727" w14:textId="77777777" w:rsidR="0059042A" w:rsidRDefault="0059042A" w:rsidP="0059042A">
      <w:pPr>
        <w:pStyle w:val="CALENDARHISTORY"/>
      </w:pPr>
      <w:r>
        <w:t>(Reported by Committee on Judiciary--February 05, 2025)</w:t>
      </w:r>
    </w:p>
    <w:p w14:paraId="00CB0B2E" w14:textId="77777777" w:rsidR="0059042A" w:rsidRDefault="0059042A" w:rsidP="0059042A">
      <w:pPr>
        <w:pStyle w:val="CALENDARHISTORY"/>
      </w:pPr>
      <w:r>
        <w:t>(Favorable)</w:t>
      </w:r>
    </w:p>
    <w:p w14:paraId="0878862F" w14:textId="77777777" w:rsidR="0059042A" w:rsidRPr="00DD6BF6" w:rsidRDefault="0059042A" w:rsidP="0059042A">
      <w:pPr>
        <w:pStyle w:val="CALENDARHISTORY"/>
      </w:pPr>
      <w:r>
        <w:rPr>
          <w:u w:val="single"/>
        </w:rPr>
        <w:t>(Contested by Senator Grooms)</w:t>
      </w:r>
    </w:p>
    <w:p w14:paraId="12C05B78" w14:textId="77777777" w:rsidR="0059042A" w:rsidRDefault="0059042A" w:rsidP="0059042A"/>
    <w:p w14:paraId="7881D7E1" w14:textId="77777777" w:rsidR="0059042A" w:rsidRPr="0036282D" w:rsidRDefault="0059042A" w:rsidP="0059042A">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843CDA9" w14:textId="77777777" w:rsidR="0059042A" w:rsidRDefault="0059042A" w:rsidP="0059042A">
      <w:pPr>
        <w:pStyle w:val="CALENDARHISTORY"/>
      </w:pPr>
      <w:r>
        <w:t>(Read the first time--January 14, 2025)</w:t>
      </w:r>
    </w:p>
    <w:p w14:paraId="4C359274" w14:textId="77777777" w:rsidR="0059042A" w:rsidRDefault="0059042A" w:rsidP="0059042A">
      <w:pPr>
        <w:pStyle w:val="CALENDARHISTORY"/>
      </w:pPr>
      <w:r>
        <w:t>(Reported by Committee on Judiciary--February 05, 2025)</w:t>
      </w:r>
    </w:p>
    <w:p w14:paraId="3E403F9C" w14:textId="77777777" w:rsidR="0059042A" w:rsidRDefault="0059042A" w:rsidP="0059042A">
      <w:pPr>
        <w:pStyle w:val="CALENDARHISTORY"/>
      </w:pPr>
      <w:r>
        <w:t>(Favorable)</w:t>
      </w:r>
    </w:p>
    <w:p w14:paraId="41D52AD9" w14:textId="77777777" w:rsidR="0059042A" w:rsidRDefault="0059042A" w:rsidP="0059042A">
      <w:pPr>
        <w:pStyle w:val="CALENDARHISTORY"/>
        <w:rPr>
          <w:u w:val="single"/>
        </w:rPr>
      </w:pPr>
      <w:r>
        <w:rPr>
          <w:u w:val="single"/>
        </w:rPr>
        <w:t>(Contested by Senator Devine)</w:t>
      </w:r>
    </w:p>
    <w:p w14:paraId="29D9A53E" w14:textId="77777777" w:rsidR="0059042A" w:rsidRPr="00595636" w:rsidRDefault="0059042A" w:rsidP="0059042A"/>
    <w:p w14:paraId="1DA51045" w14:textId="77777777" w:rsidR="0059042A" w:rsidRPr="00677025" w:rsidRDefault="0059042A" w:rsidP="0059042A">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06DEB40" w14:textId="77777777" w:rsidR="0059042A" w:rsidRDefault="0059042A" w:rsidP="0059042A">
      <w:pPr>
        <w:pStyle w:val="CALENDARHISTORY"/>
      </w:pPr>
      <w:r>
        <w:t>(Read the first time--January 14, 2025)</w:t>
      </w:r>
    </w:p>
    <w:p w14:paraId="73E6DB53" w14:textId="77777777" w:rsidR="0059042A" w:rsidRDefault="0059042A" w:rsidP="0059042A">
      <w:pPr>
        <w:pStyle w:val="CALENDARHISTORY"/>
      </w:pPr>
      <w:r>
        <w:t>(Reported by Committee on Judiciary--February 05, 2025)</w:t>
      </w:r>
    </w:p>
    <w:p w14:paraId="7A7900A0" w14:textId="77777777" w:rsidR="0059042A" w:rsidRDefault="0059042A" w:rsidP="0059042A">
      <w:pPr>
        <w:pStyle w:val="CALENDARHISTORY"/>
      </w:pPr>
      <w:r>
        <w:t>(Favorable)</w:t>
      </w:r>
    </w:p>
    <w:p w14:paraId="0F19F589" w14:textId="77777777" w:rsidR="0059042A" w:rsidRPr="00445049" w:rsidRDefault="0059042A" w:rsidP="0059042A">
      <w:pPr>
        <w:pStyle w:val="CALENDARHISTORY"/>
      </w:pPr>
      <w:r>
        <w:rPr>
          <w:u w:val="single"/>
        </w:rPr>
        <w:lastRenderedPageBreak/>
        <w:t>(Contested by Senator Devine)</w:t>
      </w:r>
    </w:p>
    <w:p w14:paraId="71ED4289" w14:textId="77777777" w:rsidR="0059042A" w:rsidRPr="00F13751" w:rsidRDefault="0059042A" w:rsidP="0059042A"/>
    <w:p w14:paraId="361E83B2" w14:textId="337A5652" w:rsidR="0059042A" w:rsidRPr="006132B7" w:rsidRDefault="0059042A" w:rsidP="0059042A">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07481A">
        <w:t xml:space="preserve"> </w:t>
      </w:r>
      <w:r w:rsidRPr="006132B7">
        <w:t>COMMISSION AND FURTHER PROHIBITING THE USE OF LOTTERY COURIER SERVICES.</w:t>
      </w:r>
    </w:p>
    <w:p w14:paraId="4BAF1C4E" w14:textId="77777777" w:rsidR="0059042A" w:rsidRDefault="0059042A" w:rsidP="0059042A">
      <w:pPr>
        <w:pStyle w:val="CALENDARHISTORY"/>
      </w:pPr>
      <w:r>
        <w:t>(Read the first time--January 14, 2025)</w:t>
      </w:r>
    </w:p>
    <w:p w14:paraId="17DDB19B" w14:textId="77777777" w:rsidR="0059042A" w:rsidRDefault="0059042A" w:rsidP="0059042A">
      <w:pPr>
        <w:pStyle w:val="CALENDARHISTORY"/>
      </w:pPr>
      <w:r>
        <w:t>(Reported by Committee on Education--February 12, 2025)</w:t>
      </w:r>
    </w:p>
    <w:p w14:paraId="2EF355E9" w14:textId="77777777" w:rsidR="0059042A" w:rsidRDefault="0059042A" w:rsidP="0059042A">
      <w:pPr>
        <w:pStyle w:val="CALENDARHISTORY"/>
      </w:pPr>
      <w:r>
        <w:t>(Favorable with amendments)</w:t>
      </w:r>
    </w:p>
    <w:p w14:paraId="483393E0" w14:textId="77777777" w:rsidR="0059042A" w:rsidRPr="00512F5F" w:rsidRDefault="0059042A" w:rsidP="0059042A">
      <w:pPr>
        <w:pStyle w:val="CALENDARHISTORY"/>
      </w:pPr>
      <w:r>
        <w:rPr>
          <w:u w:val="single"/>
        </w:rPr>
        <w:t>(Contested by Senator Adams)</w:t>
      </w:r>
    </w:p>
    <w:p w14:paraId="7DBCD61B" w14:textId="77777777" w:rsidR="0059042A" w:rsidRDefault="0059042A" w:rsidP="0059042A">
      <w:pPr>
        <w:tabs>
          <w:tab w:val="left" w:pos="432"/>
          <w:tab w:val="left" w:pos="864"/>
        </w:tabs>
      </w:pPr>
    </w:p>
    <w:p w14:paraId="506ED2ED" w14:textId="77777777" w:rsidR="0059042A" w:rsidRPr="00CA5BBA" w:rsidRDefault="0059042A" w:rsidP="0059042A">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69EB786" w14:textId="77777777" w:rsidR="0059042A" w:rsidRDefault="0059042A" w:rsidP="0059042A">
      <w:pPr>
        <w:pStyle w:val="CALENDARHISTORY"/>
      </w:pPr>
      <w:r>
        <w:t>(Read the first time--February 5, 2025)</w:t>
      </w:r>
    </w:p>
    <w:p w14:paraId="51F358F5" w14:textId="77777777" w:rsidR="0059042A" w:rsidRDefault="0059042A" w:rsidP="0059042A">
      <w:pPr>
        <w:pStyle w:val="CALENDARHISTORY"/>
      </w:pPr>
      <w:r>
        <w:t>(Reported by Committee on Finance--February 19, 2025)</w:t>
      </w:r>
    </w:p>
    <w:p w14:paraId="7FA8A191" w14:textId="77777777" w:rsidR="0059042A" w:rsidRDefault="0059042A" w:rsidP="0059042A">
      <w:pPr>
        <w:pStyle w:val="CALENDARHISTORY"/>
      </w:pPr>
      <w:r>
        <w:t>(Favorable with amendments)</w:t>
      </w:r>
    </w:p>
    <w:p w14:paraId="034B2D78" w14:textId="77777777" w:rsidR="0059042A" w:rsidRPr="00E909D8" w:rsidRDefault="0059042A" w:rsidP="0059042A">
      <w:pPr>
        <w:pStyle w:val="CALENDARHISTORY"/>
      </w:pPr>
      <w:r>
        <w:rPr>
          <w:u w:val="single"/>
        </w:rPr>
        <w:t>(Contested by Senator Matthews)</w:t>
      </w:r>
    </w:p>
    <w:p w14:paraId="761BF662" w14:textId="77777777" w:rsidR="0059042A" w:rsidRDefault="0059042A" w:rsidP="0059042A">
      <w:pPr>
        <w:tabs>
          <w:tab w:val="left" w:pos="432"/>
          <w:tab w:val="left" w:pos="864"/>
        </w:tabs>
      </w:pPr>
    </w:p>
    <w:p w14:paraId="29C80ABC" w14:textId="77777777" w:rsidR="0059042A" w:rsidRPr="004F0EBA" w:rsidRDefault="0059042A" w:rsidP="0007481A">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A50A5E3" w14:textId="77777777" w:rsidR="0059042A" w:rsidRDefault="0059042A" w:rsidP="0007481A">
      <w:pPr>
        <w:pStyle w:val="CALENDARHISTORY"/>
        <w:keepNext/>
        <w:keepLines/>
      </w:pPr>
      <w:r>
        <w:t>(Read the first time--January 14, 2025)</w:t>
      </w:r>
    </w:p>
    <w:p w14:paraId="02F8DC45" w14:textId="77777777" w:rsidR="0059042A" w:rsidRDefault="0059042A" w:rsidP="0007481A">
      <w:pPr>
        <w:pStyle w:val="CALENDARHISTORY"/>
        <w:keepNext/>
        <w:keepLines/>
      </w:pPr>
      <w:r>
        <w:t>(Reported by Committee on Judiciary--February 26, 2025)</w:t>
      </w:r>
    </w:p>
    <w:p w14:paraId="2026FEA3" w14:textId="77777777" w:rsidR="0059042A" w:rsidRDefault="0059042A" w:rsidP="0007481A">
      <w:pPr>
        <w:pStyle w:val="CALENDARHISTORY"/>
        <w:keepNext/>
        <w:keepLines/>
      </w:pPr>
      <w:r>
        <w:t>(Favorable)</w:t>
      </w:r>
    </w:p>
    <w:p w14:paraId="13037635" w14:textId="77777777" w:rsidR="0059042A" w:rsidRPr="006563A7" w:rsidRDefault="0059042A" w:rsidP="0007481A">
      <w:pPr>
        <w:pStyle w:val="CALENDARHISTORY"/>
        <w:keepNext/>
        <w:keepLines/>
      </w:pPr>
      <w:r>
        <w:rPr>
          <w:u w:val="single"/>
        </w:rPr>
        <w:t>(Contested by Senator Turner)</w:t>
      </w:r>
    </w:p>
    <w:p w14:paraId="06DA8235" w14:textId="77777777" w:rsidR="0059042A" w:rsidRPr="00F81BC2" w:rsidRDefault="0059042A" w:rsidP="0059042A"/>
    <w:p w14:paraId="07C1F284" w14:textId="77777777" w:rsidR="0059042A" w:rsidRPr="00B746D8" w:rsidRDefault="0059042A" w:rsidP="0059042A">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36815B77" w14:textId="77777777" w:rsidR="0059042A" w:rsidRDefault="0059042A" w:rsidP="0059042A">
      <w:pPr>
        <w:pStyle w:val="CALENDARHISTORY"/>
      </w:pPr>
      <w:r>
        <w:t>(Read the first time--January 14, 2025)</w:t>
      </w:r>
    </w:p>
    <w:p w14:paraId="1B9EAFD6" w14:textId="77777777" w:rsidR="0059042A" w:rsidRDefault="0059042A" w:rsidP="0059042A">
      <w:pPr>
        <w:pStyle w:val="CALENDARHISTORY"/>
      </w:pPr>
      <w:r>
        <w:t>(Reported by Committee on Banking and Insurance--March 04, 2025)</w:t>
      </w:r>
    </w:p>
    <w:p w14:paraId="31CC62C9" w14:textId="77777777" w:rsidR="0059042A" w:rsidRDefault="0059042A" w:rsidP="0059042A">
      <w:pPr>
        <w:pStyle w:val="CALENDARHISTORY"/>
      </w:pPr>
      <w:r>
        <w:t>(Favorable with amendments)</w:t>
      </w:r>
    </w:p>
    <w:p w14:paraId="08F67BC9" w14:textId="77777777" w:rsidR="0059042A" w:rsidRDefault="0059042A" w:rsidP="0059042A">
      <w:pPr>
        <w:tabs>
          <w:tab w:val="left" w:pos="432"/>
          <w:tab w:val="left" w:pos="864"/>
        </w:tabs>
      </w:pPr>
    </w:p>
    <w:p w14:paraId="72F77B6C" w14:textId="77777777" w:rsidR="0059042A" w:rsidRPr="001F0107" w:rsidRDefault="0059042A" w:rsidP="0059042A">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B46E149" w14:textId="77777777" w:rsidR="0059042A" w:rsidRDefault="0059042A" w:rsidP="0059042A">
      <w:pPr>
        <w:pStyle w:val="CALENDARHISTORY"/>
      </w:pPr>
      <w:r>
        <w:t>(Read the first time--January 16, 2025)</w:t>
      </w:r>
    </w:p>
    <w:p w14:paraId="093D7B86" w14:textId="77777777" w:rsidR="0059042A" w:rsidRDefault="0059042A" w:rsidP="0059042A">
      <w:pPr>
        <w:pStyle w:val="CALENDARHISTORY"/>
      </w:pPr>
      <w:r>
        <w:t>(Reported by Committee on Medical Affairs--March 06, 2025)</w:t>
      </w:r>
    </w:p>
    <w:p w14:paraId="16B87A88" w14:textId="77777777" w:rsidR="0059042A" w:rsidRDefault="0059042A" w:rsidP="0059042A">
      <w:pPr>
        <w:pStyle w:val="CALENDARHISTORY"/>
      </w:pPr>
      <w:r>
        <w:t>(Favorable)</w:t>
      </w:r>
    </w:p>
    <w:p w14:paraId="3E416562" w14:textId="77777777" w:rsidR="0059042A" w:rsidRDefault="0059042A" w:rsidP="0059042A">
      <w:pPr>
        <w:pStyle w:val="CALENDARHISTORY"/>
        <w:rPr>
          <w:u w:val="single"/>
        </w:rPr>
      </w:pPr>
      <w:r>
        <w:rPr>
          <w:u w:val="single"/>
        </w:rPr>
        <w:t>(Contested by Senator Hutto)</w:t>
      </w:r>
    </w:p>
    <w:p w14:paraId="6DDB405C" w14:textId="77777777" w:rsidR="0059042A" w:rsidRDefault="0059042A" w:rsidP="0059042A"/>
    <w:p w14:paraId="0F40E882" w14:textId="574B01FA" w:rsidR="0059042A" w:rsidRPr="00095AF3" w:rsidRDefault="0059042A" w:rsidP="0059042A">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w:t>
      </w:r>
      <w:r w:rsidR="0007481A">
        <w:br/>
      </w:r>
      <w:r w:rsidR="0007481A">
        <w:br/>
      </w:r>
      <w:r w:rsidRPr="00095AF3">
        <w:lastRenderedPageBreak/>
        <w:t>GUIDELINES FOR PRACTITIONERS OFFERING NON‑OPIOID TREATMENT; AND TO PROVIDE DEFINITIONS.</w:t>
      </w:r>
    </w:p>
    <w:p w14:paraId="48248A09" w14:textId="77777777" w:rsidR="0059042A" w:rsidRDefault="0059042A" w:rsidP="0059042A">
      <w:pPr>
        <w:pStyle w:val="CALENDARHISTORY"/>
      </w:pPr>
      <w:r>
        <w:t>(Read the first time--January 14, 2025)</w:t>
      </w:r>
    </w:p>
    <w:p w14:paraId="3CD047B2" w14:textId="77777777" w:rsidR="0059042A" w:rsidRDefault="0059042A" w:rsidP="0059042A">
      <w:pPr>
        <w:pStyle w:val="CALENDARHISTORY"/>
      </w:pPr>
      <w:r>
        <w:t>(Reported by Committee on Medical Affairs--March 11, 2025)</w:t>
      </w:r>
    </w:p>
    <w:p w14:paraId="1D5B5BFF" w14:textId="77777777" w:rsidR="0059042A" w:rsidRDefault="0059042A" w:rsidP="0059042A">
      <w:pPr>
        <w:pStyle w:val="CALENDARHISTORY"/>
      </w:pPr>
      <w:r>
        <w:t>(Favorable with amendments)</w:t>
      </w:r>
    </w:p>
    <w:p w14:paraId="54E5016E" w14:textId="77777777" w:rsidR="0059042A" w:rsidRPr="000774F0" w:rsidRDefault="0059042A" w:rsidP="0059042A">
      <w:pPr>
        <w:pStyle w:val="CALENDARHISTORY"/>
      </w:pPr>
      <w:r>
        <w:rPr>
          <w:u w:val="single"/>
        </w:rPr>
        <w:t>(Contested by Senator Corbin)</w:t>
      </w:r>
    </w:p>
    <w:p w14:paraId="7074B0D9" w14:textId="77777777" w:rsidR="0059042A" w:rsidRDefault="0059042A" w:rsidP="0059042A"/>
    <w:p w14:paraId="47B17782" w14:textId="7B2831ED" w:rsidR="0059042A" w:rsidRPr="009F7661" w:rsidRDefault="0059042A" w:rsidP="0059042A">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rsidR="002851FE">
        <w:t xml:space="preserve"> </w:t>
      </w:r>
      <w:r w:rsidRPr="009F7661">
        <w:t>OFFICERS ON HIGH‑SPEED PURSUITS WHICH HAVE BEEN VIDEO RECORDED.</w:t>
      </w:r>
    </w:p>
    <w:p w14:paraId="7E4287AC" w14:textId="77777777" w:rsidR="0059042A" w:rsidRDefault="0059042A" w:rsidP="0059042A">
      <w:pPr>
        <w:pStyle w:val="CALENDARHISTORY"/>
      </w:pPr>
      <w:r>
        <w:t>(Read the first time--January 14, 2025)</w:t>
      </w:r>
    </w:p>
    <w:p w14:paraId="595BBC55" w14:textId="77777777" w:rsidR="0059042A" w:rsidRDefault="0059042A" w:rsidP="0059042A">
      <w:pPr>
        <w:pStyle w:val="CALENDARHISTORY"/>
      </w:pPr>
      <w:r>
        <w:t>(Reported by Committee on Judiciary--March 12, 2025)</w:t>
      </w:r>
    </w:p>
    <w:p w14:paraId="2F54E39E" w14:textId="77777777" w:rsidR="0059042A" w:rsidRDefault="0059042A" w:rsidP="0059042A">
      <w:pPr>
        <w:pStyle w:val="CALENDARHISTORY"/>
      </w:pPr>
      <w:r>
        <w:t>(Favorable with amendments)</w:t>
      </w:r>
    </w:p>
    <w:p w14:paraId="66ACFCF6" w14:textId="77777777" w:rsidR="0059042A" w:rsidRPr="003E0A90" w:rsidRDefault="0059042A" w:rsidP="0059042A">
      <w:pPr>
        <w:pStyle w:val="CALENDARHISTORY"/>
      </w:pPr>
      <w:r>
        <w:rPr>
          <w:u w:val="single"/>
        </w:rPr>
        <w:t>(Contested by Senator Sabb)</w:t>
      </w:r>
    </w:p>
    <w:p w14:paraId="100B5FB8" w14:textId="77777777" w:rsidR="0059042A" w:rsidRPr="002005D2" w:rsidRDefault="0059042A" w:rsidP="0059042A"/>
    <w:p w14:paraId="1F63DE3A" w14:textId="6D590018" w:rsidR="0059042A" w:rsidRDefault="0059042A" w:rsidP="0059042A">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rsidR="0007481A">
        <w:br/>
      </w:r>
      <w:r w:rsidR="0007481A">
        <w:br/>
      </w:r>
      <w:r w:rsidR="0007481A">
        <w:br/>
      </w:r>
      <w:r w:rsidR="0007481A">
        <w:br/>
      </w:r>
      <w:r w:rsidR="0007481A">
        <w:br/>
      </w:r>
      <w:r w:rsidRPr="00DF76C3">
        <w:lastRenderedPageBreak/>
        <w:t>PAYMENT OF A FEE OF TWENTY-FIVE DOLLARS A DAY PER CHILD.</w:t>
      </w:r>
    </w:p>
    <w:p w14:paraId="55511C61" w14:textId="77777777" w:rsidR="0059042A" w:rsidRDefault="0059042A" w:rsidP="0059042A">
      <w:pPr>
        <w:pStyle w:val="CALENDARHISTORY"/>
      </w:pPr>
      <w:r>
        <w:t>(Read the first time--February 25, 2025)</w:t>
      </w:r>
    </w:p>
    <w:p w14:paraId="23BA8FC1" w14:textId="77777777" w:rsidR="0059042A" w:rsidRDefault="0059042A" w:rsidP="0059042A">
      <w:pPr>
        <w:pStyle w:val="CALENDARHISTORY"/>
      </w:pPr>
      <w:r>
        <w:t>(Reported by Committee on Corrections and Penology--March 25, 2025)</w:t>
      </w:r>
    </w:p>
    <w:p w14:paraId="4729A2C6" w14:textId="77777777" w:rsidR="0059042A" w:rsidRDefault="0059042A" w:rsidP="0059042A">
      <w:pPr>
        <w:pStyle w:val="CALENDARHISTORY"/>
      </w:pPr>
      <w:r>
        <w:t>(Favorable)</w:t>
      </w:r>
    </w:p>
    <w:p w14:paraId="23566098" w14:textId="77777777" w:rsidR="0059042A" w:rsidRPr="00A90F80" w:rsidRDefault="0059042A" w:rsidP="0059042A">
      <w:pPr>
        <w:pStyle w:val="CALENDARHISTORY"/>
      </w:pPr>
      <w:r>
        <w:rPr>
          <w:u w:val="single"/>
        </w:rPr>
        <w:t>(Contested by Senators Blackmon and Graham)</w:t>
      </w:r>
    </w:p>
    <w:p w14:paraId="43C478D1" w14:textId="77777777" w:rsidR="0059042A" w:rsidRDefault="0059042A" w:rsidP="0059042A"/>
    <w:p w14:paraId="635BBC58" w14:textId="77777777" w:rsidR="0059042A" w:rsidRPr="00F37A67" w:rsidRDefault="0059042A" w:rsidP="0059042A">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w:t>
      </w:r>
      <w:r w:rsidRPr="00F37A67">
        <w:lastRenderedPageBreak/>
        <w:t>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15574AD" w14:textId="77777777" w:rsidR="0059042A" w:rsidRDefault="0059042A" w:rsidP="0059042A">
      <w:pPr>
        <w:pStyle w:val="CALENDARHISTORY"/>
      </w:pPr>
      <w:r>
        <w:t>(Read the first time--January 14, 2025)</w:t>
      </w:r>
    </w:p>
    <w:p w14:paraId="566A0296" w14:textId="77777777" w:rsidR="0059042A" w:rsidRDefault="0059042A" w:rsidP="0059042A">
      <w:pPr>
        <w:pStyle w:val="CALENDARHISTORY"/>
      </w:pPr>
      <w:r>
        <w:t>(Reported by Committee on Judiciary--March 26, 2025)</w:t>
      </w:r>
    </w:p>
    <w:p w14:paraId="3BF22A5B" w14:textId="77777777" w:rsidR="0059042A" w:rsidRDefault="0059042A" w:rsidP="0059042A">
      <w:pPr>
        <w:pStyle w:val="CALENDARHISTORY"/>
      </w:pPr>
      <w:r>
        <w:t>(Favorable with amendments)</w:t>
      </w:r>
    </w:p>
    <w:p w14:paraId="544FB42F" w14:textId="77777777" w:rsidR="0059042A" w:rsidRPr="0082454D" w:rsidRDefault="0059042A" w:rsidP="0059042A">
      <w:pPr>
        <w:pStyle w:val="CALENDARHISTORY"/>
      </w:pPr>
      <w:r>
        <w:rPr>
          <w:u w:val="single"/>
        </w:rPr>
        <w:t>(Contested by Senators Devine and Corbin)</w:t>
      </w:r>
    </w:p>
    <w:p w14:paraId="10C041B9" w14:textId="77777777" w:rsidR="0059042A" w:rsidRDefault="0059042A" w:rsidP="0059042A"/>
    <w:p w14:paraId="3AA61718" w14:textId="77777777" w:rsidR="0059042A" w:rsidRPr="00B32C09" w:rsidRDefault="0059042A" w:rsidP="0059042A">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0D0D91A" w14:textId="77777777" w:rsidR="0059042A" w:rsidRDefault="0059042A" w:rsidP="0059042A">
      <w:pPr>
        <w:pStyle w:val="CALENDARHISTORY"/>
        <w:keepNext/>
        <w:keepLines/>
      </w:pPr>
      <w:r>
        <w:t>(Read the first time--January 28, 2025)</w:t>
      </w:r>
    </w:p>
    <w:p w14:paraId="372564B5" w14:textId="77777777" w:rsidR="0059042A" w:rsidRDefault="0059042A" w:rsidP="0059042A">
      <w:pPr>
        <w:pStyle w:val="CALENDARHISTORY"/>
        <w:keepNext/>
        <w:keepLines/>
      </w:pPr>
      <w:r>
        <w:t>(Reported by Committee on Judiciary--March 26, 2025)</w:t>
      </w:r>
    </w:p>
    <w:p w14:paraId="30953851" w14:textId="77777777" w:rsidR="0059042A" w:rsidRDefault="0059042A" w:rsidP="0059042A">
      <w:pPr>
        <w:pStyle w:val="CALENDARHISTORY"/>
        <w:keepNext/>
        <w:keepLines/>
      </w:pPr>
      <w:r>
        <w:t>(Favorable with amendments)</w:t>
      </w:r>
    </w:p>
    <w:p w14:paraId="679E369E" w14:textId="77777777" w:rsidR="0059042A" w:rsidRPr="00C916BC" w:rsidRDefault="0059042A" w:rsidP="0059042A">
      <w:pPr>
        <w:pStyle w:val="CALENDARHISTORY"/>
        <w:keepNext/>
        <w:keepLines/>
      </w:pPr>
      <w:r>
        <w:rPr>
          <w:u w:val="single"/>
        </w:rPr>
        <w:t>(Contested by Senator Hutto)</w:t>
      </w:r>
    </w:p>
    <w:p w14:paraId="3BA23845" w14:textId="77777777" w:rsidR="0059042A" w:rsidRPr="00C916BC" w:rsidRDefault="0059042A" w:rsidP="0059042A"/>
    <w:p w14:paraId="595585FB" w14:textId="77777777" w:rsidR="0059042A" w:rsidRPr="000C5432" w:rsidRDefault="0059042A" w:rsidP="0059042A">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4101E2FF" w14:textId="77777777" w:rsidR="0059042A" w:rsidRDefault="0059042A" w:rsidP="0059042A">
      <w:pPr>
        <w:pStyle w:val="CALENDARHISTORY"/>
      </w:pPr>
      <w:r>
        <w:t>(Read the first time--March 12, 2025)</w:t>
      </w:r>
    </w:p>
    <w:p w14:paraId="006E314C" w14:textId="77777777" w:rsidR="0059042A" w:rsidRDefault="0059042A" w:rsidP="0059042A">
      <w:pPr>
        <w:pStyle w:val="CALENDARHISTORY"/>
      </w:pPr>
      <w:r>
        <w:t>(Reported by Committee on Judiciary--March 26, 2025)</w:t>
      </w:r>
    </w:p>
    <w:p w14:paraId="1E65F03A" w14:textId="77777777" w:rsidR="0059042A" w:rsidRDefault="0059042A" w:rsidP="0059042A">
      <w:pPr>
        <w:pStyle w:val="CALENDARHISTORY"/>
      </w:pPr>
      <w:r>
        <w:t>(Favorable with amendments)</w:t>
      </w:r>
    </w:p>
    <w:p w14:paraId="47BD9CB7" w14:textId="77777777" w:rsidR="0059042A" w:rsidRDefault="0059042A" w:rsidP="0059042A">
      <w:pPr>
        <w:pStyle w:val="CALENDARHISTORY"/>
        <w:rPr>
          <w:u w:val="single"/>
        </w:rPr>
      </w:pPr>
      <w:r>
        <w:rPr>
          <w:u w:val="single"/>
        </w:rPr>
        <w:t>(Contested by Senator Martin)</w:t>
      </w:r>
    </w:p>
    <w:p w14:paraId="5031EDEF" w14:textId="77777777" w:rsidR="0059042A" w:rsidRPr="00E5049C" w:rsidRDefault="0059042A" w:rsidP="0059042A"/>
    <w:p w14:paraId="5F0A9696" w14:textId="77777777" w:rsidR="0059042A" w:rsidRPr="0037240D" w:rsidRDefault="0059042A" w:rsidP="0059042A">
      <w:pPr>
        <w:pStyle w:val="BILLTITLE"/>
      </w:pPr>
      <w:r w:rsidRPr="0037240D">
        <w:lastRenderedPageBreak/>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343FE849" w14:textId="77777777" w:rsidR="0059042A" w:rsidRDefault="0059042A" w:rsidP="0059042A">
      <w:pPr>
        <w:pStyle w:val="CALENDARHISTORY"/>
      </w:pPr>
      <w:r>
        <w:t>(Without reference--March 26, 2025)</w:t>
      </w:r>
    </w:p>
    <w:p w14:paraId="12BF12A9" w14:textId="77777777" w:rsidR="0059042A" w:rsidRDefault="0059042A" w:rsidP="0059042A"/>
    <w:p w14:paraId="56258AAB" w14:textId="77777777" w:rsidR="0059042A" w:rsidRPr="00D805F6" w:rsidRDefault="0059042A" w:rsidP="0059042A">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7945B834" w14:textId="77777777" w:rsidR="0059042A" w:rsidRDefault="0059042A" w:rsidP="0059042A">
      <w:pPr>
        <w:pStyle w:val="CALENDARHISTORY"/>
      </w:pPr>
      <w:r>
        <w:t>(Without reference--March 26, 2025)</w:t>
      </w:r>
    </w:p>
    <w:p w14:paraId="02B8AD4A" w14:textId="77777777" w:rsidR="0059042A" w:rsidRDefault="0059042A" w:rsidP="0059042A"/>
    <w:p w14:paraId="058873BA" w14:textId="77777777" w:rsidR="0059042A" w:rsidRPr="00490821" w:rsidRDefault="0059042A" w:rsidP="0059042A">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5ECC4788" w14:textId="77777777" w:rsidR="0059042A" w:rsidRDefault="0059042A" w:rsidP="0059042A">
      <w:pPr>
        <w:pStyle w:val="CALENDARHISTORY"/>
      </w:pPr>
      <w:r>
        <w:t>(Without reference--March 26, 2025)</w:t>
      </w:r>
    </w:p>
    <w:p w14:paraId="5DE121FB" w14:textId="77777777" w:rsidR="0059042A" w:rsidRDefault="0059042A" w:rsidP="0059042A"/>
    <w:p w14:paraId="0790F4CD" w14:textId="77777777" w:rsidR="0059042A" w:rsidRPr="00B50A93" w:rsidRDefault="0059042A" w:rsidP="0059042A">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5F0BFE90" w14:textId="77777777" w:rsidR="0059042A" w:rsidRDefault="0059042A" w:rsidP="0059042A">
      <w:pPr>
        <w:pStyle w:val="CALENDARHISTORY"/>
      </w:pPr>
      <w:r>
        <w:lastRenderedPageBreak/>
        <w:t>(Without reference--March 26, 2025)</w:t>
      </w:r>
    </w:p>
    <w:p w14:paraId="6A31CCF3" w14:textId="77777777" w:rsidR="0059042A" w:rsidRDefault="0059042A" w:rsidP="0059042A"/>
    <w:p w14:paraId="29FFB44E" w14:textId="77777777" w:rsidR="0059042A" w:rsidRPr="00D81AE3" w:rsidRDefault="0059042A" w:rsidP="0059042A">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51B4EB7A" w14:textId="77777777" w:rsidR="0059042A" w:rsidRDefault="0059042A" w:rsidP="0059042A">
      <w:pPr>
        <w:pStyle w:val="CALENDARHISTORY"/>
      </w:pPr>
      <w:r>
        <w:t>(Without reference--March 26, 2025)</w:t>
      </w:r>
    </w:p>
    <w:p w14:paraId="24BA8AAD" w14:textId="77777777" w:rsidR="0059042A" w:rsidRDefault="0059042A" w:rsidP="0059042A"/>
    <w:p w14:paraId="3D24C32E" w14:textId="77777777" w:rsidR="0059042A" w:rsidRPr="00380F1C" w:rsidRDefault="0059042A" w:rsidP="0059042A">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46609327" w14:textId="77777777" w:rsidR="0059042A" w:rsidRDefault="0059042A" w:rsidP="0059042A">
      <w:pPr>
        <w:pStyle w:val="CALENDARHISTORY"/>
        <w:keepNext/>
        <w:keepLines/>
      </w:pPr>
      <w:r>
        <w:t>(Without reference--March 26, 2025)</w:t>
      </w:r>
    </w:p>
    <w:p w14:paraId="01FA1809" w14:textId="77777777" w:rsidR="0059042A" w:rsidRDefault="0059042A" w:rsidP="0059042A"/>
    <w:p w14:paraId="209348DF" w14:textId="77777777" w:rsidR="0059042A" w:rsidRPr="0010117E" w:rsidRDefault="0059042A" w:rsidP="0059042A">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4D5F4D15" w14:textId="77777777" w:rsidR="0059042A" w:rsidRDefault="0059042A" w:rsidP="0059042A">
      <w:pPr>
        <w:pStyle w:val="CALENDARHISTORY"/>
      </w:pPr>
      <w:r>
        <w:t>(Without reference--March 26, 2025)</w:t>
      </w:r>
    </w:p>
    <w:p w14:paraId="5C1CEFB3" w14:textId="77777777" w:rsidR="0059042A" w:rsidRDefault="0059042A" w:rsidP="0059042A"/>
    <w:p w14:paraId="5F5DD5E2" w14:textId="77777777" w:rsidR="0059042A" w:rsidRPr="00A1127A" w:rsidRDefault="0059042A" w:rsidP="00882A49">
      <w:pPr>
        <w:pStyle w:val="BILLTITLE"/>
      </w:pPr>
      <w:r w:rsidRPr="00A1127A">
        <w:t>S.</w:t>
      </w:r>
      <w:r w:rsidRPr="00A1127A">
        <w:tab/>
        <w:t>501</w:t>
      </w:r>
      <w:r w:rsidRPr="00A1127A">
        <w:fldChar w:fldCharType="begin"/>
      </w:r>
      <w:r w:rsidRPr="00A1127A">
        <w:instrText xml:space="preserve"> XE "S. 501" \b </w:instrText>
      </w:r>
      <w:r w:rsidRPr="00A1127A">
        <w:fldChar w:fldCharType="end"/>
      </w:r>
      <w:r w:rsidRPr="00A1127A">
        <w:t xml:space="preserve">--Labor, Commerce and Industry Committee:  A JOINT RESOLUTION TO APPROVE REGULATIONS OF THE DEPARTMENT OF LABOR, LICENSING AND REGULATION - SOUTH CAROLINA STATE BOARD OF FUNERAL SERVICE, RELATING TO SOUTH CAROLINA STATE BOARD OF FUNERAL SERVICE, DESIGNATED AS REGULATION DOCUMENT </w:t>
      </w:r>
      <w:r w:rsidRPr="00A1127A">
        <w:lastRenderedPageBreak/>
        <w:t>NUMBER 5335, PURSUANT TO THE PROVISIONS OF ARTICLE 1, CHAPTER 23, TITLE 1 OF THE SOUTH CAROLINA CODE OF LAWS.</w:t>
      </w:r>
    </w:p>
    <w:p w14:paraId="7F71027E" w14:textId="21040B30" w:rsidR="0059042A" w:rsidRDefault="0059042A" w:rsidP="0007481A">
      <w:pPr>
        <w:pStyle w:val="CALENDARHISTORY"/>
      </w:pPr>
      <w:r>
        <w:t xml:space="preserve">(Without reference--March 26, 2025) </w:t>
      </w:r>
    </w:p>
    <w:p w14:paraId="0FCB2594" w14:textId="157DAFA8" w:rsidR="0059042A" w:rsidRPr="00630C74" w:rsidRDefault="0059042A" w:rsidP="0059042A">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rsidR="00DE6855">
        <w:t xml:space="preserve"> </w:t>
      </w:r>
      <w:r w:rsidRPr="00630C74">
        <w:t>PROVISIONS CONCERNING STUDENTS WITH MULTIPLE ENROLLMENT PREFERENCES.</w:t>
      </w:r>
    </w:p>
    <w:p w14:paraId="7F6D675E" w14:textId="77777777" w:rsidR="0059042A" w:rsidRDefault="0059042A" w:rsidP="0059042A">
      <w:pPr>
        <w:pStyle w:val="CALENDARHISTORY"/>
      </w:pPr>
      <w:r>
        <w:t>(Read the first time--February 18, 2025)</w:t>
      </w:r>
    </w:p>
    <w:p w14:paraId="232381BA" w14:textId="77777777" w:rsidR="0059042A" w:rsidRDefault="0059042A" w:rsidP="0059042A">
      <w:pPr>
        <w:pStyle w:val="CALENDARHISTORY"/>
      </w:pPr>
      <w:r>
        <w:t>(Reported by Committee on Education--March 26, 2025)</w:t>
      </w:r>
    </w:p>
    <w:p w14:paraId="24348AB9" w14:textId="77777777" w:rsidR="0059042A" w:rsidRDefault="0059042A" w:rsidP="0059042A">
      <w:pPr>
        <w:pStyle w:val="CALENDARHISTORY"/>
      </w:pPr>
      <w:r>
        <w:t>(Favorable)</w:t>
      </w:r>
    </w:p>
    <w:p w14:paraId="0EBA9FFF" w14:textId="77777777" w:rsidR="0059042A" w:rsidRPr="00CA7431" w:rsidRDefault="0059042A" w:rsidP="0059042A">
      <w:pPr>
        <w:pStyle w:val="CALENDARHISTORY"/>
      </w:pPr>
      <w:r>
        <w:rPr>
          <w:u w:val="single"/>
        </w:rPr>
        <w:t>(Contested by Senator Matthews)</w:t>
      </w:r>
    </w:p>
    <w:p w14:paraId="2898A360" w14:textId="77777777" w:rsidR="0059042A" w:rsidRDefault="0059042A" w:rsidP="0059042A"/>
    <w:p w14:paraId="02C05406" w14:textId="77777777" w:rsidR="0059042A" w:rsidRPr="00255CAB" w:rsidRDefault="0059042A" w:rsidP="0059042A">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27641BDC" w14:textId="77777777" w:rsidR="0059042A" w:rsidRDefault="0059042A" w:rsidP="0059042A">
      <w:pPr>
        <w:pStyle w:val="CALENDARHISTORY"/>
      </w:pPr>
      <w:r>
        <w:t>(Read the first time--March 4, 2025)</w:t>
      </w:r>
    </w:p>
    <w:p w14:paraId="468D8ACF" w14:textId="77777777" w:rsidR="0059042A" w:rsidRDefault="0059042A" w:rsidP="0059042A">
      <w:pPr>
        <w:pStyle w:val="CALENDARHISTORY"/>
      </w:pPr>
      <w:r>
        <w:t>(Reported by Committee on Labor, Commerce and Industry--March 27, 2025)</w:t>
      </w:r>
    </w:p>
    <w:p w14:paraId="3F130768" w14:textId="77777777" w:rsidR="0059042A" w:rsidRDefault="0059042A" w:rsidP="0059042A">
      <w:pPr>
        <w:pStyle w:val="CALENDARHISTORY"/>
      </w:pPr>
      <w:r>
        <w:t>(Favorable)</w:t>
      </w:r>
    </w:p>
    <w:p w14:paraId="58100350" w14:textId="77777777" w:rsidR="0059042A" w:rsidRPr="007F387E" w:rsidRDefault="0059042A" w:rsidP="0059042A">
      <w:pPr>
        <w:pStyle w:val="CALENDARHISTORY"/>
      </w:pPr>
      <w:r>
        <w:rPr>
          <w:u w:val="single"/>
        </w:rPr>
        <w:t>(Contested by Senator Rankin)</w:t>
      </w:r>
    </w:p>
    <w:p w14:paraId="795BE86E" w14:textId="77777777" w:rsidR="0059042A" w:rsidRPr="00595636" w:rsidRDefault="0059042A" w:rsidP="0059042A"/>
    <w:p w14:paraId="1EFC78CB" w14:textId="77777777" w:rsidR="0059042A" w:rsidRPr="003A5C80" w:rsidRDefault="0059042A" w:rsidP="0059042A">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w:t>
      </w:r>
      <w:r w:rsidRPr="003A5C80">
        <w:lastRenderedPageBreak/>
        <w:t xml:space="preserve">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w:t>
      </w:r>
      <w:r w:rsidRPr="003A5C80">
        <w:lastRenderedPageBreak/>
        <w:t>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56B2D485" w14:textId="77777777" w:rsidR="0059042A" w:rsidRDefault="0059042A" w:rsidP="0059042A">
      <w:pPr>
        <w:pStyle w:val="CALENDARHISTORY"/>
      </w:pPr>
      <w:r>
        <w:t>(Read the first time--March 13, 2025)</w:t>
      </w:r>
    </w:p>
    <w:p w14:paraId="258FC4D0" w14:textId="77777777" w:rsidR="0059042A" w:rsidRDefault="0059042A" w:rsidP="0059042A">
      <w:pPr>
        <w:pStyle w:val="CALENDARHISTORY"/>
      </w:pPr>
      <w:r>
        <w:t>(Reported by Committee on Education--April 09, 2025)</w:t>
      </w:r>
    </w:p>
    <w:p w14:paraId="177E38E1" w14:textId="77777777" w:rsidR="0059042A" w:rsidRDefault="0059042A" w:rsidP="0059042A">
      <w:pPr>
        <w:pStyle w:val="CALENDARHISTORY"/>
      </w:pPr>
      <w:r>
        <w:t>(Favorable with amendments)</w:t>
      </w:r>
    </w:p>
    <w:p w14:paraId="6058D6FE" w14:textId="77777777" w:rsidR="0059042A" w:rsidRDefault="0059042A" w:rsidP="0059042A"/>
    <w:p w14:paraId="4B3CC483" w14:textId="77777777" w:rsidR="0059042A" w:rsidRPr="00042BE9" w:rsidRDefault="0059042A" w:rsidP="0059042A">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 xml:space="preserve">--Senators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w:t>
      </w:r>
      <w:proofErr w:type="spellStart"/>
      <w:r w:rsidRPr="00042BE9">
        <w:t>REQURE</w:t>
      </w:r>
      <w:proofErr w:type="spellEnd"/>
      <w:r w:rsidRPr="00042BE9">
        <w:t xml:space="preserve"> A STUDENT TO BE EXPELLED FOR NO LESS THAN ONE ACADEMIC YEAR FOR KNOWINGLY BRINGING A FIREARM TO A SCHOOL, TO ESTABLISH THE EXPULSION HEARING BE CONDUCTED BY THE DISTRICT BOARD OF TRUSTEES AND TO ALLOW AN EXPELLED STUDENT TO </w:t>
      </w:r>
      <w:proofErr w:type="spellStart"/>
      <w:r w:rsidRPr="00042BE9">
        <w:t>RECIVE</w:t>
      </w:r>
      <w:proofErr w:type="spellEnd"/>
      <w:r w:rsidRPr="00042BE9">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54BA131" w14:textId="77777777" w:rsidR="0059042A" w:rsidRDefault="0059042A" w:rsidP="0059042A">
      <w:pPr>
        <w:pStyle w:val="CALENDARHISTORY"/>
      </w:pPr>
      <w:r>
        <w:t>(Read the first time--March 4, 2025)</w:t>
      </w:r>
    </w:p>
    <w:p w14:paraId="7173B934" w14:textId="77777777" w:rsidR="0059042A" w:rsidRDefault="0059042A" w:rsidP="0059042A">
      <w:pPr>
        <w:pStyle w:val="CALENDARHISTORY"/>
      </w:pPr>
      <w:r>
        <w:t>(Reported by Committee on Education--April 10, 2025)</w:t>
      </w:r>
    </w:p>
    <w:p w14:paraId="7F94E903" w14:textId="77777777" w:rsidR="0059042A" w:rsidRDefault="0059042A" w:rsidP="0059042A">
      <w:pPr>
        <w:pStyle w:val="CALENDARHISTORY"/>
      </w:pPr>
      <w:r>
        <w:t>(Favorable with amendments)</w:t>
      </w:r>
    </w:p>
    <w:p w14:paraId="0EBC124D" w14:textId="77777777" w:rsidR="0059042A" w:rsidRDefault="0059042A" w:rsidP="0059042A"/>
    <w:p w14:paraId="6016D156" w14:textId="77777777" w:rsidR="0059042A" w:rsidRPr="000C59BC" w:rsidRDefault="0059042A" w:rsidP="0007481A">
      <w:pPr>
        <w:pStyle w:val="BILLTITLE"/>
        <w:keepNext/>
        <w:keepLines/>
        <w:rPr>
          <w:caps/>
          <w:szCs w:val="30"/>
        </w:rPr>
      </w:pPr>
      <w:r w:rsidRPr="000C59BC">
        <w:lastRenderedPageBreak/>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w:t>
      </w:r>
      <w:r w:rsidRPr="000C59BC">
        <w:rPr>
          <w:caps/>
          <w:szCs w:val="30"/>
        </w:rPr>
        <w:lastRenderedPageBreak/>
        <w:t>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669C760" w14:textId="77777777" w:rsidR="0059042A" w:rsidRDefault="0059042A" w:rsidP="0007481A">
      <w:pPr>
        <w:pStyle w:val="CALENDARHISTORY"/>
        <w:keepNext/>
        <w:keepLines/>
      </w:pPr>
      <w:r>
        <w:t>(Read the first time--February 13, 2025)</w:t>
      </w:r>
    </w:p>
    <w:p w14:paraId="0312A6BD" w14:textId="77777777" w:rsidR="0059042A" w:rsidRDefault="0059042A" w:rsidP="0007481A">
      <w:pPr>
        <w:pStyle w:val="CALENDARHISTORY"/>
        <w:keepNext/>
        <w:keepLines/>
      </w:pPr>
      <w:r>
        <w:t>(Reported by Committee on Education--April 10, 2025)</w:t>
      </w:r>
    </w:p>
    <w:p w14:paraId="7D93539C" w14:textId="77777777" w:rsidR="0059042A" w:rsidRDefault="0059042A" w:rsidP="0007481A">
      <w:pPr>
        <w:pStyle w:val="CALENDARHISTORY"/>
        <w:keepNext/>
        <w:keepLines/>
      </w:pPr>
      <w:r>
        <w:t>(Favorable with amendments)</w:t>
      </w:r>
    </w:p>
    <w:p w14:paraId="17FB754C" w14:textId="77777777" w:rsidR="0059042A" w:rsidRDefault="0059042A" w:rsidP="0059042A">
      <w:pPr>
        <w:tabs>
          <w:tab w:val="left" w:pos="432"/>
          <w:tab w:val="left" w:pos="864"/>
        </w:tabs>
      </w:pPr>
    </w:p>
    <w:p w14:paraId="1B518524" w14:textId="77777777" w:rsidR="00735A26" w:rsidRPr="00C73E64" w:rsidRDefault="00735A26" w:rsidP="00735A26">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 xml:space="preserve">--Senators Martin, Rice, Kimbrell, Leber and Kennedy: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w:t>
      </w:r>
      <w:r w:rsidRPr="00C73E64">
        <w:lastRenderedPageBreak/>
        <w:t>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40B92F1F" w14:textId="4948303D" w:rsidR="00735A26" w:rsidRDefault="00735A26" w:rsidP="00735A26">
      <w:pPr>
        <w:pStyle w:val="CALENDARHISTORY"/>
      </w:pPr>
      <w:r>
        <w:t>(Read the first time--January 14, 2025)</w:t>
      </w:r>
    </w:p>
    <w:p w14:paraId="0543812B" w14:textId="5F5C89FD" w:rsidR="00735A26" w:rsidRDefault="00735A26" w:rsidP="00735A26">
      <w:pPr>
        <w:pStyle w:val="CALENDARHISTORY"/>
      </w:pPr>
      <w:r>
        <w:t>(Reported by Committee on Medical Affairs--April 15, 2025)</w:t>
      </w:r>
    </w:p>
    <w:p w14:paraId="5C62B615" w14:textId="1A3D8C9D" w:rsidR="00735A26" w:rsidRDefault="00735A26" w:rsidP="00735A26">
      <w:pPr>
        <w:pStyle w:val="CALENDARHISTORY"/>
      </w:pPr>
      <w:r>
        <w:t>(Favorable with amendments)</w:t>
      </w:r>
    </w:p>
    <w:p w14:paraId="6BEDBB76" w14:textId="77777777" w:rsidR="00735A26" w:rsidRDefault="00735A26" w:rsidP="00735A26"/>
    <w:p w14:paraId="57412344" w14:textId="43601E8A" w:rsidR="00735A26" w:rsidRPr="00CC50AF" w:rsidRDefault="00735A26" w:rsidP="00735A26">
      <w:pPr>
        <w:pStyle w:val="BILLTITLE"/>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608130FC" w14:textId="415BB1F5" w:rsidR="00735A26" w:rsidRDefault="00735A26" w:rsidP="00735A26">
      <w:pPr>
        <w:pStyle w:val="CALENDARHISTORY"/>
      </w:pPr>
      <w:r>
        <w:t>(Read the first time--January 14, 2025)</w:t>
      </w:r>
    </w:p>
    <w:p w14:paraId="2C6FB901" w14:textId="7C302EFB" w:rsidR="00735A26" w:rsidRDefault="00735A26" w:rsidP="00735A26">
      <w:pPr>
        <w:pStyle w:val="CALENDARHISTORY"/>
      </w:pPr>
      <w:r>
        <w:t>(Reported by Committee on Medical Affairs--April 15, 2025)</w:t>
      </w:r>
    </w:p>
    <w:p w14:paraId="699E149D" w14:textId="5B8613BA" w:rsidR="00735A26" w:rsidRDefault="00735A26" w:rsidP="00735A26">
      <w:pPr>
        <w:pStyle w:val="CALENDARHISTORY"/>
      </w:pPr>
      <w:r>
        <w:t>(Favorable with amendments)</w:t>
      </w:r>
    </w:p>
    <w:p w14:paraId="667CC45D" w14:textId="77777777" w:rsidR="00735A26" w:rsidRPr="00735A26" w:rsidRDefault="00735A26" w:rsidP="00735A26"/>
    <w:p w14:paraId="0A80D824" w14:textId="77777777" w:rsidR="001B6F3F" w:rsidRPr="00A50752" w:rsidRDefault="001B6F3F" w:rsidP="001B6F3F">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1183DB4D" w14:textId="4ACE74E2" w:rsidR="001B6F3F" w:rsidRDefault="001B6F3F" w:rsidP="001B6F3F">
      <w:pPr>
        <w:pStyle w:val="CALENDARHISTORY"/>
      </w:pPr>
      <w:r>
        <w:t>(Read the first time--January 15, 2025)</w:t>
      </w:r>
    </w:p>
    <w:p w14:paraId="1FA0BB26" w14:textId="35A94A7C" w:rsidR="001B6F3F" w:rsidRDefault="001B6F3F" w:rsidP="001B6F3F">
      <w:pPr>
        <w:pStyle w:val="CALENDARHISTORY"/>
      </w:pPr>
      <w:r>
        <w:t>(Reported by Committee on Medical Affairs--April 15, 2025)</w:t>
      </w:r>
    </w:p>
    <w:p w14:paraId="1E191DD6" w14:textId="7A4DBB11" w:rsidR="001B6F3F" w:rsidRDefault="001B6F3F" w:rsidP="001B6F3F">
      <w:pPr>
        <w:pStyle w:val="CALENDARHISTORY"/>
      </w:pPr>
      <w:r>
        <w:t>(Favorable with amendments)</w:t>
      </w:r>
    </w:p>
    <w:p w14:paraId="728F30BD" w14:textId="77777777" w:rsidR="001B6F3F" w:rsidRDefault="001B6F3F" w:rsidP="0059042A">
      <w:pPr>
        <w:tabs>
          <w:tab w:val="left" w:pos="432"/>
          <w:tab w:val="left" w:pos="864"/>
        </w:tabs>
      </w:pPr>
    </w:p>
    <w:p w14:paraId="36369ED2" w14:textId="77777777" w:rsidR="001B6F3F" w:rsidRPr="005E0592" w:rsidRDefault="001B6F3F" w:rsidP="001B6F3F">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 xml:space="preserve">--Senator Goldfinch:  A BILL TO AMEND THE SOUTH CAROLINA CODE OF LAWS BY </w:t>
      </w:r>
      <w:r w:rsidRPr="005E0592">
        <w:lastRenderedPageBreak/>
        <w:t>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2795BB13" w14:textId="3001F7E9" w:rsidR="001B6F3F" w:rsidRDefault="001B6F3F" w:rsidP="001B6F3F">
      <w:pPr>
        <w:pStyle w:val="CALENDARHISTORY"/>
      </w:pPr>
      <w:r>
        <w:t>(Read the first time--April 1, 2025)</w:t>
      </w:r>
    </w:p>
    <w:p w14:paraId="4240FD6D" w14:textId="6F6E5446" w:rsidR="001B6F3F" w:rsidRDefault="001B6F3F" w:rsidP="001B6F3F">
      <w:pPr>
        <w:pStyle w:val="CALENDARHISTORY"/>
      </w:pPr>
      <w:r>
        <w:t>(Reported by Committee on Agriculture and Natural Resources--April 15, 2025)</w:t>
      </w:r>
    </w:p>
    <w:p w14:paraId="7DA04A6F" w14:textId="017BFFE5" w:rsidR="001B6F3F" w:rsidRDefault="001B6F3F" w:rsidP="001B6F3F">
      <w:pPr>
        <w:pStyle w:val="CALENDARHISTORY"/>
      </w:pPr>
      <w:r>
        <w:t>(Favorable)</w:t>
      </w:r>
    </w:p>
    <w:p w14:paraId="02A6F9C7" w14:textId="2E8CEBC6" w:rsidR="0007481A" w:rsidRPr="0007481A" w:rsidRDefault="0007481A" w:rsidP="0007481A">
      <w:pPr>
        <w:pStyle w:val="CALENDARHISTORY"/>
      </w:pPr>
      <w:r>
        <w:rPr>
          <w:u w:val="single"/>
        </w:rPr>
        <w:t>(Contested by Senator Sutton)</w:t>
      </w:r>
    </w:p>
    <w:p w14:paraId="0CC876A3" w14:textId="77777777" w:rsidR="001B6F3F" w:rsidRDefault="001B6F3F" w:rsidP="0059042A">
      <w:pPr>
        <w:tabs>
          <w:tab w:val="left" w:pos="432"/>
          <w:tab w:val="left" w:pos="864"/>
        </w:tabs>
      </w:pPr>
    </w:p>
    <w:p w14:paraId="5A610A98" w14:textId="77777777" w:rsidR="001B6F3F" w:rsidRPr="00823FD7" w:rsidRDefault="001B6F3F" w:rsidP="001B6F3F">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7768F37" w14:textId="58DFE7CA" w:rsidR="001B6F3F" w:rsidRDefault="001B6F3F" w:rsidP="001B6F3F">
      <w:pPr>
        <w:pStyle w:val="CALENDARHISTORY"/>
      </w:pPr>
      <w:r>
        <w:t>(Read the first time--April 10, 2025)</w:t>
      </w:r>
    </w:p>
    <w:p w14:paraId="54461C09" w14:textId="7C0C8F01" w:rsidR="001B6F3F" w:rsidRDefault="001B6F3F" w:rsidP="001B6F3F">
      <w:pPr>
        <w:pStyle w:val="CALENDARHISTORY"/>
      </w:pPr>
      <w:r>
        <w:t>(Recalled from Committee on Labor, Commerce and Industry--April 15, 2025)</w:t>
      </w:r>
    </w:p>
    <w:p w14:paraId="4E0D25C0" w14:textId="77777777" w:rsidR="001B6F3F" w:rsidRDefault="001B6F3F" w:rsidP="0059042A">
      <w:pPr>
        <w:tabs>
          <w:tab w:val="left" w:pos="432"/>
          <w:tab w:val="left" w:pos="864"/>
        </w:tabs>
      </w:pPr>
    </w:p>
    <w:p w14:paraId="1B2F074B" w14:textId="77777777" w:rsidR="001B6F3F" w:rsidRPr="001602B7" w:rsidRDefault="001B6F3F" w:rsidP="001B6F3F">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6C628902" w14:textId="6EF69D59" w:rsidR="001B6F3F" w:rsidRDefault="001B6F3F" w:rsidP="001B6F3F">
      <w:pPr>
        <w:pStyle w:val="CALENDARHISTORY"/>
      </w:pPr>
      <w:r>
        <w:t>(Read the first time--February 26, 2025)</w:t>
      </w:r>
    </w:p>
    <w:p w14:paraId="18BB8CC7" w14:textId="27D38350" w:rsidR="001B6F3F" w:rsidRDefault="001B6F3F" w:rsidP="001B6F3F">
      <w:pPr>
        <w:pStyle w:val="CALENDARHISTORY"/>
      </w:pPr>
      <w:r>
        <w:t>(Reported by Committee on Family and Veterans’ Services--April 15, 2025)</w:t>
      </w:r>
    </w:p>
    <w:p w14:paraId="2FE4493F" w14:textId="4F39BBFB" w:rsidR="001B6F3F" w:rsidRDefault="001B6F3F" w:rsidP="001B6F3F">
      <w:pPr>
        <w:pStyle w:val="CALENDARHISTORY"/>
      </w:pPr>
      <w:r>
        <w:t>(Favorable)</w:t>
      </w:r>
    </w:p>
    <w:p w14:paraId="49EAC94F" w14:textId="77777777" w:rsidR="001B6F3F" w:rsidRDefault="001B6F3F" w:rsidP="0059042A">
      <w:pPr>
        <w:tabs>
          <w:tab w:val="left" w:pos="432"/>
          <w:tab w:val="left" w:pos="864"/>
        </w:tabs>
      </w:pPr>
    </w:p>
    <w:p w14:paraId="35168463" w14:textId="77777777" w:rsidR="0007481A" w:rsidRDefault="0007481A" w:rsidP="0059042A">
      <w:pPr>
        <w:tabs>
          <w:tab w:val="left" w:pos="432"/>
          <w:tab w:val="left" w:pos="864"/>
        </w:tabs>
      </w:pPr>
    </w:p>
    <w:p w14:paraId="564B1610" w14:textId="77777777" w:rsidR="0007481A" w:rsidRDefault="0007481A" w:rsidP="0059042A">
      <w:pPr>
        <w:tabs>
          <w:tab w:val="left" w:pos="432"/>
          <w:tab w:val="left" w:pos="864"/>
        </w:tabs>
      </w:pPr>
    </w:p>
    <w:p w14:paraId="196B526B" w14:textId="77777777" w:rsidR="002851FE" w:rsidRDefault="002851FE" w:rsidP="0059042A">
      <w:pPr>
        <w:tabs>
          <w:tab w:val="left" w:pos="432"/>
          <w:tab w:val="left" w:pos="864"/>
        </w:tabs>
      </w:pPr>
    </w:p>
    <w:p w14:paraId="1B30C89D" w14:textId="0D4C16E1" w:rsidR="002851FE" w:rsidRPr="002851FE" w:rsidRDefault="002851FE" w:rsidP="002851FE">
      <w:pPr>
        <w:pStyle w:val="CALENDARHEADING"/>
      </w:pPr>
      <w:r>
        <w:t>SENATE RESOLUTION</w:t>
      </w:r>
    </w:p>
    <w:p w14:paraId="6E7B5A82" w14:textId="77777777" w:rsidR="002851FE" w:rsidRDefault="002851FE" w:rsidP="0059042A">
      <w:pPr>
        <w:tabs>
          <w:tab w:val="left" w:pos="432"/>
          <w:tab w:val="left" w:pos="864"/>
        </w:tabs>
      </w:pPr>
    </w:p>
    <w:p w14:paraId="667BACE4" w14:textId="77777777" w:rsidR="002851FE" w:rsidRDefault="002851FE" w:rsidP="0059042A">
      <w:pPr>
        <w:tabs>
          <w:tab w:val="left" w:pos="432"/>
          <w:tab w:val="left" w:pos="864"/>
        </w:tabs>
      </w:pPr>
    </w:p>
    <w:p w14:paraId="4EC03E54" w14:textId="77777777" w:rsidR="002851FE" w:rsidRPr="000778B8" w:rsidRDefault="002851FE" w:rsidP="002851FE">
      <w:pPr>
        <w:pStyle w:val="BILLTITLE"/>
      </w:pPr>
      <w:r w:rsidRPr="000778B8">
        <w:t>S.</w:t>
      </w:r>
      <w:r w:rsidRPr="000778B8">
        <w:tab/>
        <w:t>441</w:t>
      </w:r>
      <w:r w:rsidRPr="000778B8">
        <w:fldChar w:fldCharType="begin"/>
      </w:r>
      <w:r w:rsidRPr="000778B8">
        <w:instrText xml:space="preserve"> XE "S. 441" \b </w:instrText>
      </w:r>
      <w:r w:rsidRPr="000778B8">
        <w:fldChar w:fldCharType="end"/>
      </w:r>
      <w:r w:rsidRPr="000778B8">
        <w:t>--Senator Devine:  A SENATE RESOLUTION TO AUTHORIZE AMERICAN LEGION AUXILIARY PALMETTO GIRLS STATE TO USE THE CHAMBER OF THE SOUTH CAROLINA SENATE ON FRIDAY, JUNE 13, 2025.</w:t>
      </w:r>
    </w:p>
    <w:p w14:paraId="629023F4" w14:textId="12EA18B7" w:rsidR="002851FE" w:rsidRDefault="002851FE" w:rsidP="002851FE">
      <w:pPr>
        <w:pStyle w:val="CALENDARHISTORY"/>
      </w:pPr>
      <w:r>
        <w:t>(Introduced--March 11, 2025)</w:t>
      </w:r>
    </w:p>
    <w:p w14:paraId="256C062E" w14:textId="0085F795" w:rsidR="002851FE" w:rsidRDefault="002851FE" w:rsidP="002851FE">
      <w:pPr>
        <w:pStyle w:val="CALENDARHISTORY"/>
      </w:pPr>
      <w:r>
        <w:t>(Recalled from Committee on Operations and Management--April 15, 2025)</w:t>
      </w:r>
    </w:p>
    <w:p w14:paraId="05F46060" w14:textId="77777777" w:rsidR="002851FE" w:rsidRDefault="002851FE" w:rsidP="0059042A">
      <w:pPr>
        <w:tabs>
          <w:tab w:val="left" w:pos="432"/>
          <w:tab w:val="left" w:pos="864"/>
        </w:tabs>
      </w:pPr>
    </w:p>
    <w:p w14:paraId="24CFA520" w14:textId="77777777" w:rsidR="0059042A" w:rsidRDefault="0059042A" w:rsidP="0059042A">
      <w:pPr>
        <w:tabs>
          <w:tab w:val="left" w:pos="432"/>
          <w:tab w:val="left" w:pos="864"/>
        </w:tabs>
      </w:pPr>
    </w:p>
    <w:p w14:paraId="4CFE7F29" w14:textId="21A09F18" w:rsidR="0059042A" w:rsidRPr="00F7130D" w:rsidRDefault="0059042A" w:rsidP="0059042A">
      <w:pPr>
        <w:pStyle w:val="CALENDARHEADING"/>
      </w:pPr>
      <w:r>
        <w:t>CONCURRENT RESOLUTION</w:t>
      </w:r>
      <w:r w:rsidR="002851FE">
        <w:t>S</w:t>
      </w:r>
    </w:p>
    <w:p w14:paraId="7A5D1099" w14:textId="77777777" w:rsidR="002851FE" w:rsidRDefault="002851FE" w:rsidP="002851FE">
      <w:pPr>
        <w:pStyle w:val="BILLTITLE"/>
      </w:pPr>
    </w:p>
    <w:p w14:paraId="035EC452" w14:textId="77777777" w:rsidR="002851FE" w:rsidRDefault="002851FE" w:rsidP="002851FE">
      <w:pPr>
        <w:pStyle w:val="BILLTITLE"/>
      </w:pPr>
    </w:p>
    <w:p w14:paraId="2151A50D" w14:textId="77777777" w:rsidR="002851FE" w:rsidRPr="00C301B7" w:rsidRDefault="002851FE" w:rsidP="002851FE">
      <w:pPr>
        <w:pStyle w:val="BILLTITLE"/>
      </w:pPr>
      <w:r w:rsidRPr="00C301B7">
        <w:t>S.</w:t>
      </w:r>
      <w:r w:rsidRPr="00C301B7">
        <w:tab/>
        <w:t>543</w:t>
      </w:r>
      <w:r w:rsidRPr="00C301B7">
        <w:fldChar w:fldCharType="begin"/>
      </w:r>
      <w:r w:rsidRPr="00C301B7">
        <w:instrText xml:space="preserve"> XE "S. 543" \b </w:instrText>
      </w:r>
      <w:r w:rsidRPr="00C301B7">
        <w:fldChar w:fldCharType="end"/>
      </w:r>
      <w:r w:rsidRPr="00C301B7">
        <w:t>--Senators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232A1AC4" w14:textId="50967B03" w:rsidR="002851FE" w:rsidRDefault="002851FE" w:rsidP="002851FE">
      <w:pPr>
        <w:pStyle w:val="CALENDARHISTORY"/>
      </w:pPr>
      <w:r>
        <w:t>(Introduced--April 3, 2025)</w:t>
      </w:r>
    </w:p>
    <w:p w14:paraId="0C6F1229" w14:textId="5F8E11EE" w:rsidR="002851FE" w:rsidRDefault="002851FE" w:rsidP="002851FE">
      <w:pPr>
        <w:pStyle w:val="CALENDARHISTORY"/>
      </w:pPr>
      <w:r>
        <w:t>(Recalled from Committee on Transportation--April 15, 2025)</w:t>
      </w:r>
    </w:p>
    <w:p w14:paraId="0CD9C768" w14:textId="77777777" w:rsidR="002851FE" w:rsidRDefault="002851FE" w:rsidP="002851FE">
      <w:pPr>
        <w:pStyle w:val="BILLTITLE"/>
      </w:pPr>
    </w:p>
    <w:p w14:paraId="6D671775" w14:textId="20919A51" w:rsidR="002851FE" w:rsidRPr="00774029" w:rsidRDefault="002851FE" w:rsidP="002851FE">
      <w:pPr>
        <w:pStyle w:val="BILLTITLE"/>
        <w:rPr>
          <w:caps/>
          <w:szCs w:val="30"/>
        </w:rPr>
      </w:pPr>
      <w:r w:rsidRPr="00774029">
        <w:t>H.</w:t>
      </w:r>
      <w:r w:rsidRPr="00774029">
        <w:tab/>
        <w:t>4211</w:t>
      </w:r>
      <w:r w:rsidRPr="00774029">
        <w:fldChar w:fldCharType="begin"/>
      </w:r>
      <w:r w:rsidRPr="00774029">
        <w:instrText xml:space="preserve"> XE "H. 4211" \b </w:instrText>
      </w:r>
      <w:r w:rsidRPr="00774029">
        <w:fldChar w:fldCharType="end"/>
      </w:r>
      <w:r w:rsidRPr="00774029">
        <w:t xml:space="preserve">--Reps.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w:t>
      </w:r>
      <w:proofErr w:type="spellStart"/>
      <w:r w:rsidRPr="00774029">
        <w:t>J.E</w:t>
      </w:r>
      <w:proofErr w:type="spellEnd"/>
      <w:r w:rsidRPr="00774029">
        <w:t xml:space="preserve">. Johnson, </w:t>
      </w:r>
      <w:proofErr w:type="spellStart"/>
      <w:r w:rsidRPr="00774029">
        <w:t>J.L</w:t>
      </w:r>
      <w:proofErr w:type="spellEnd"/>
      <w:r w:rsidRPr="00774029">
        <w:t xml:space="preserve">. Johnson, Jones, Jordan, Kilmartin, King, Kirby, Landing, Lawson, Ligon, Long, Lowe, Luck, Magnuson, Martin, May, McCabe, McCravy, McDaniel, McGinnis, </w:t>
      </w:r>
      <w:r w:rsidRPr="00774029">
        <w:lastRenderedPageBreak/>
        <w:t xml:space="preserve">Mitchell, Montgomery, J. Moore, T. Moore, Morgan, Moss, Murphy, Neese, B. Newton, W. Newton, Oremus, Pace, Pedalino, Pope, Rankin, Reese, Rivers, Robbins, Rose, Rutherford, Schuessler, Sessions, G.M. Smith, M.M. Smith, Spann-Wilder, Stavrinakis, Taylor, Teeple, Terribile, Vaughan, Weeks, Wetmore, White, Whitmire, </w:t>
      </w:r>
      <w:proofErr w:type="spellStart"/>
      <w:r w:rsidRPr="00774029">
        <w:t>Wickensimer</w:t>
      </w:r>
      <w:proofErr w:type="spellEnd"/>
      <w:r w:rsidRPr="00774029">
        <w:t xml:space="preserve">, Williams, Willis, Wooten and Yow:  </w:t>
      </w:r>
      <w:r w:rsidRPr="00774029">
        <w:rPr>
          <w:caps/>
          <w:szCs w:val="30"/>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242D0009" w14:textId="2C9344BD" w:rsidR="002851FE" w:rsidRDefault="002851FE" w:rsidP="002851FE">
      <w:pPr>
        <w:pStyle w:val="CALENDARHISTORY"/>
      </w:pPr>
      <w:r>
        <w:t>(Introduced--March 26, 2025)</w:t>
      </w:r>
    </w:p>
    <w:p w14:paraId="69154749" w14:textId="5177F1DD" w:rsidR="002851FE" w:rsidRDefault="002851FE" w:rsidP="002851FE">
      <w:pPr>
        <w:pStyle w:val="CALENDARHISTORY"/>
      </w:pPr>
      <w:r>
        <w:t>(Reported by Committee on Agriculture and Natural Resources--April 15, 2025)</w:t>
      </w:r>
    </w:p>
    <w:p w14:paraId="0594B82D" w14:textId="78531952" w:rsidR="002851FE" w:rsidRDefault="002851FE" w:rsidP="002851FE">
      <w:pPr>
        <w:pStyle w:val="CALENDARHISTORY"/>
      </w:pPr>
      <w:r>
        <w:t>(Favorable with amendments)</w:t>
      </w:r>
    </w:p>
    <w:p w14:paraId="24234677" w14:textId="77777777" w:rsidR="002851FE" w:rsidRDefault="002851FE" w:rsidP="0059042A">
      <w:pPr>
        <w:tabs>
          <w:tab w:val="left" w:pos="432"/>
          <w:tab w:val="left" w:pos="864"/>
        </w:tabs>
      </w:pPr>
    </w:p>
    <w:p w14:paraId="55B62B15" w14:textId="77777777" w:rsidR="0059042A" w:rsidRDefault="0059042A" w:rsidP="0059042A">
      <w:pPr>
        <w:tabs>
          <w:tab w:val="left" w:pos="432"/>
          <w:tab w:val="left" w:pos="864"/>
        </w:tabs>
      </w:pPr>
    </w:p>
    <w:p w14:paraId="10622736" w14:textId="77777777" w:rsidR="00CD3EEB" w:rsidRDefault="00CD3EEB" w:rsidP="0062310D">
      <w:pPr>
        <w:tabs>
          <w:tab w:val="left" w:pos="432"/>
          <w:tab w:val="left" w:pos="864"/>
        </w:tabs>
      </w:pPr>
    </w:p>
    <w:p w14:paraId="2086EBFB" w14:textId="77777777" w:rsidR="00CD3EEB" w:rsidRDefault="00CD3EEB" w:rsidP="0062310D">
      <w:pPr>
        <w:tabs>
          <w:tab w:val="left" w:pos="432"/>
          <w:tab w:val="left" w:pos="864"/>
        </w:tabs>
      </w:pPr>
    </w:p>
    <w:p w14:paraId="7317B9D9" w14:textId="77777777" w:rsidR="00CD3EEB" w:rsidRDefault="00CD3EEB" w:rsidP="0062310D">
      <w:pPr>
        <w:tabs>
          <w:tab w:val="left" w:pos="432"/>
          <w:tab w:val="left" w:pos="864"/>
        </w:tabs>
      </w:pPr>
    </w:p>
    <w:p w14:paraId="7041A67A" w14:textId="77777777" w:rsidR="00CD3EEB" w:rsidRDefault="00CD3EEB" w:rsidP="0062310D">
      <w:pPr>
        <w:tabs>
          <w:tab w:val="left" w:pos="432"/>
          <w:tab w:val="left" w:pos="864"/>
        </w:tabs>
      </w:pPr>
    </w:p>
    <w:p w14:paraId="219C7ED9" w14:textId="77777777" w:rsidR="00CD3EEB" w:rsidRDefault="00CD3EEB" w:rsidP="0062310D">
      <w:pPr>
        <w:tabs>
          <w:tab w:val="left" w:pos="432"/>
          <w:tab w:val="left" w:pos="864"/>
        </w:tabs>
      </w:pPr>
    </w:p>
    <w:p w14:paraId="0BBB0D4C" w14:textId="77777777" w:rsidR="00CD3EEB" w:rsidRDefault="00CD3EEB" w:rsidP="0062310D">
      <w:pPr>
        <w:tabs>
          <w:tab w:val="left" w:pos="432"/>
          <w:tab w:val="left" w:pos="864"/>
        </w:tabs>
      </w:pPr>
    </w:p>
    <w:p w14:paraId="21F9D482" w14:textId="77777777" w:rsidR="00CD3EEB" w:rsidRDefault="00CD3EEB" w:rsidP="0062310D">
      <w:pPr>
        <w:tabs>
          <w:tab w:val="left" w:pos="432"/>
          <w:tab w:val="left" w:pos="864"/>
        </w:tabs>
      </w:pPr>
    </w:p>
    <w:p w14:paraId="085A460A" w14:textId="77777777" w:rsidR="00CD3EEB" w:rsidRDefault="00CD3EEB" w:rsidP="0062310D">
      <w:pPr>
        <w:tabs>
          <w:tab w:val="left" w:pos="432"/>
          <w:tab w:val="left" w:pos="864"/>
        </w:tabs>
      </w:pPr>
    </w:p>
    <w:p w14:paraId="0A3D93B3" w14:textId="77777777" w:rsidR="00CD3EEB" w:rsidRDefault="00CD3EEB" w:rsidP="0062310D">
      <w:pPr>
        <w:tabs>
          <w:tab w:val="left" w:pos="432"/>
          <w:tab w:val="left" w:pos="864"/>
        </w:tabs>
      </w:pPr>
    </w:p>
    <w:p w14:paraId="7757F7FD" w14:textId="77777777" w:rsidR="00CD3EEB" w:rsidRDefault="00CD3EEB" w:rsidP="0062310D">
      <w:pPr>
        <w:tabs>
          <w:tab w:val="left" w:pos="432"/>
          <w:tab w:val="left" w:pos="864"/>
        </w:tabs>
      </w:pPr>
    </w:p>
    <w:p w14:paraId="04D1AD6F" w14:textId="77777777" w:rsidR="00CD3EEB" w:rsidRDefault="00CD3EEB" w:rsidP="0062310D">
      <w:pPr>
        <w:tabs>
          <w:tab w:val="left" w:pos="432"/>
          <w:tab w:val="left" w:pos="864"/>
        </w:tabs>
      </w:pPr>
    </w:p>
    <w:p w14:paraId="7AF72D00" w14:textId="77777777" w:rsidR="00CD3EEB" w:rsidRDefault="00CD3EEB" w:rsidP="0062310D">
      <w:pPr>
        <w:tabs>
          <w:tab w:val="left" w:pos="432"/>
          <w:tab w:val="left" w:pos="864"/>
        </w:tabs>
      </w:pPr>
    </w:p>
    <w:p w14:paraId="7786433F" w14:textId="77777777" w:rsidR="00CD3EEB" w:rsidRDefault="00CD3EEB" w:rsidP="0062310D">
      <w:pPr>
        <w:tabs>
          <w:tab w:val="left" w:pos="432"/>
          <w:tab w:val="left" w:pos="864"/>
        </w:tabs>
      </w:pPr>
    </w:p>
    <w:p w14:paraId="74CEB79A" w14:textId="77777777" w:rsidR="00CD3EEB" w:rsidRDefault="00CD3EEB" w:rsidP="0062310D">
      <w:pPr>
        <w:tabs>
          <w:tab w:val="left" w:pos="432"/>
          <w:tab w:val="left" w:pos="864"/>
        </w:tabs>
      </w:pPr>
    </w:p>
    <w:p w14:paraId="3966888E" w14:textId="77777777" w:rsidR="00CD3EEB" w:rsidRDefault="00CD3EEB" w:rsidP="0062310D">
      <w:pPr>
        <w:tabs>
          <w:tab w:val="left" w:pos="432"/>
          <w:tab w:val="left" w:pos="864"/>
        </w:tabs>
      </w:pPr>
    </w:p>
    <w:p w14:paraId="2D9181EF" w14:textId="77777777" w:rsidR="00CD3EEB" w:rsidRDefault="00CD3EEB" w:rsidP="0062310D">
      <w:pPr>
        <w:tabs>
          <w:tab w:val="left" w:pos="432"/>
          <w:tab w:val="left" w:pos="864"/>
        </w:tabs>
      </w:pPr>
    </w:p>
    <w:p w14:paraId="42327934" w14:textId="77777777" w:rsidR="00CD3EEB" w:rsidRDefault="00CD3EEB" w:rsidP="0062310D">
      <w:pPr>
        <w:tabs>
          <w:tab w:val="left" w:pos="432"/>
          <w:tab w:val="left" w:pos="864"/>
        </w:tabs>
      </w:pPr>
    </w:p>
    <w:p w14:paraId="25608F64" w14:textId="77777777" w:rsidR="00CD3EEB" w:rsidRDefault="00CD3EEB" w:rsidP="0062310D">
      <w:pPr>
        <w:tabs>
          <w:tab w:val="left" w:pos="432"/>
          <w:tab w:val="left" w:pos="864"/>
        </w:tabs>
      </w:pPr>
    </w:p>
    <w:p w14:paraId="0469BE75" w14:textId="77777777" w:rsidR="00CD3EEB" w:rsidRDefault="00CD3EEB" w:rsidP="0062310D">
      <w:pPr>
        <w:tabs>
          <w:tab w:val="left" w:pos="432"/>
          <w:tab w:val="left" w:pos="864"/>
        </w:tabs>
      </w:pPr>
    </w:p>
    <w:p w14:paraId="67BC3AC9" w14:textId="77777777" w:rsidR="00CD3EEB" w:rsidRDefault="00CD3EEB" w:rsidP="0062310D">
      <w:pPr>
        <w:tabs>
          <w:tab w:val="left" w:pos="432"/>
          <w:tab w:val="left" w:pos="864"/>
        </w:tabs>
      </w:pPr>
    </w:p>
    <w:p w14:paraId="3B281845" w14:textId="77777777" w:rsidR="00CD3EEB" w:rsidRDefault="00CD3EEB" w:rsidP="0062310D">
      <w:pPr>
        <w:tabs>
          <w:tab w:val="left" w:pos="432"/>
          <w:tab w:val="left" w:pos="864"/>
        </w:tabs>
      </w:pPr>
    </w:p>
    <w:p w14:paraId="02451B12" w14:textId="39D0151D" w:rsidR="0036113A" w:rsidRDefault="00D41E31" w:rsidP="0062310D">
      <w:pPr>
        <w:tabs>
          <w:tab w:val="left" w:pos="432"/>
          <w:tab w:val="left" w:pos="864"/>
        </w:tabs>
        <w:jc w:val="center"/>
        <w:rPr>
          <w:b/>
        </w:rPr>
      </w:pPr>
      <w:r>
        <w:rPr>
          <w:b/>
        </w:rPr>
        <w:t>SENATE CALENDAR INDEX</w:t>
      </w:r>
    </w:p>
    <w:p w14:paraId="302C3910" w14:textId="77777777" w:rsidR="0036113A" w:rsidRDefault="0036113A" w:rsidP="0062310D">
      <w:pPr>
        <w:tabs>
          <w:tab w:val="left" w:pos="432"/>
          <w:tab w:val="left" w:pos="864"/>
        </w:tabs>
      </w:pPr>
    </w:p>
    <w:p w14:paraId="2B95E525" w14:textId="77777777" w:rsidR="0036113A" w:rsidRDefault="0036113A" w:rsidP="0062310D">
      <w:pPr>
        <w:tabs>
          <w:tab w:val="left" w:pos="432"/>
          <w:tab w:val="left" w:pos="864"/>
        </w:tabs>
      </w:pPr>
    </w:p>
    <w:p w14:paraId="0429FEC5" w14:textId="77777777" w:rsidR="00025F78" w:rsidRDefault="00025F78" w:rsidP="0062310D">
      <w:pPr>
        <w:tabs>
          <w:tab w:val="left" w:pos="432"/>
          <w:tab w:val="left" w:pos="864"/>
        </w:tabs>
        <w:rPr>
          <w:noProof/>
        </w:rPr>
        <w:sectPr w:rsidR="00025F78" w:rsidSect="00025F7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EBA205" w14:textId="77777777" w:rsidR="00025F78" w:rsidRPr="00025F78" w:rsidRDefault="00025F78">
      <w:pPr>
        <w:pStyle w:val="Index1"/>
        <w:tabs>
          <w:tab w:val="right" w:leader="dot" w:pos="2798"/>
        </w:tabs>
        <w:rPr>
          <w:b/>
          <w:bCs/>
          <w:noProof/>
        </w:rPr>
      </w:pPr>
      <w:r w:rsidRPr="00025F78">
        <w:rPr>
          <w:b/>
          <w:bCs/>
          <w:noProof/>
        </w:rPr>
        <w:t>S. 2</w:t>
      </w:r>
      <w:r w:rsidRPr="00025F78">
        <w:rPr>
          <w:b/>
          <w:bCs/>
          <w:noProof/>
        </w:rPr>
        <w:tab/>
        <w:t>6</w:t>
      </w:r>
    </w:p>
    <w:p w14:paraId="0CB35F6E" w14:textId="77777777" w:rsidR="00025F78" w:rsidRPr="00025F78" w:rsidRDefault="00025F78">
      <w:pPr>
        <w:pStyle w:val="Index1"/>
        <w:tabs>
          <w:tab w:val="right" w:leader="dot" w:pos="2798"/>
        </w:tabs>
        <w:rPr>
          <w:b/>
          <w:bCs/>
          <w:noProof/>
        </w:rPr>
      </w:pPr>
      <w:r w:rsidRPr="00025F78">
        <w:rPr>
          <w:b/>
          <w:bCs/>
          <w:noProof/>
        </w:rPr>
        <w:t>S. 12</w:t>
      </w:r>
      <w:r w:rsidRPr="00025F78">
        <w:rPr>
          <w:b/>
          <w:bCs/>
          <w:noProof/>
        </w:rPr>
        <w:tab/>
        <w:t>7</w:t>
      </w:r>
    </w:p>
    <w:p w14:paraId="5860A89F" w14:textId="77777777" w:rsidR="00025F78" w:rsidRPr="00025F78" w:rsidRDefault="00025F78">
      <w:pPr>
        <w:pStyle w:val="Index1"/>
        <w:tabs>
          <w:tab w:val="right" w:leader="dot" w:pos="2798"/>
        </w:tabs>
        <w:rPr>
          <w:b/>
          <w:bCs/>
          <w:noProof/>
        </w:rPr>
      </w:pPr>
      <w:r w:rsidRPr="00025F78">
        <w:rPr>
          <w:b/>
          <w:bCs/>
          <w:noProof/>
        </w:rPr>
        <w:t>S. 26</w:t>
      </w:r>
      <w:r w:rsidRPr="00025F78">
        <w:rPr>
          <w:b/>
          <w:bCs/>
          <w:noProof/>
        </w:rPr>
        <w:tab/>
        <w:t>10</w:t>
      </w:r>
    </w:p>
    <w:p w14:paraId="0F31B54E" w14:textId="77777777" w:rsidR="00025F78" w:rsidRPr="00025F78" w:rsidRDefault="00025F78">
      <w:pPr>
        <w:pStyle w:val="Index1"/>
        <w:tabs>
          <w:tab w:val="right" w:leader="dot" w:pos="2798"/>
        </w:tabs>
        <w:rPr>
          <w:b/>
          <w:bCs/>
          <w:noProof/>
        </w:rPr>
      </w:pPr>
      <w:r w:rsidRPr="00025F78">
        <w:rPr>
          <w:b/>
          <w:bCs/>
          <w:noProof/>
        </w:rPr>
        <w:t>S. 35</w:t>
      </w:r>
      <w:r w:rsidRPr="00025F78">
        <w:rPr>
          <w:b/>
          <w:bCs/>
          <w:noProof/>
        </w:rPr>
        <w:tab/>
        <w:t>10</w:t>
      </w:r>
    </w:p>
    <w:p w14:paraId="01052723" w14:textId="77777777" w:rsidR="00025F78" w:rsidRPr="00025F78" w:rsidRDefault="00025F78">
      <w:pPr>
        <w:pStyle w:val="Index1"/>
        <w:tabs>
          <w:tab w:val="right" w:leader="dot" w:pos="2798"/>
        </w:tabs>
        <w:rPr>
          <w:b/>
          <w:bCs/>
          <w:noProof/>
        </w:rPr>
      </w:pPr>
      <w:r w:rsidRPr="00025F78">
        <w:rPr>
          <w:b/>
          <w:bCs/>
          <w:noProof/>
        </w:rPr>
        <w:t>S. 54</w:t>
      </w:r>
      <w:r w:rsidRPr="00025F78">
        <w:rPr>
          <w:b/>
          <w:bCs/>
          <w:noProof/>
        </w:rPr>
        <w:tab/>
        <w:t>25</w:t>
      </w:r>
    </w:p>
    <w:p w14:paraId="3DBB2D3A" w14:textId="77777777" w:rsidR="00025F78" w:rsidRPr="00025F78" w:rsidRDefault="00025F78">
      <w:pPr>
        <w:pStyle w:val="Index1"/>
        <w:tabs>
          <w:tab w:val="right" w:leader="dot" w:pos="2798"/>
        </w:tabs>
        <w:rPr>
          <w:b/>
          <w:bCs/>
          <w:noProof/>
        </w:rPr>
      </w:pPr>
      <w:r w:rsidRPr="00025F78">
        <w:rPr>
          <w:b/>
          <w:bCs/>
          <w:noProof/>
        </w:rPr>
        <w:t>S. 62</w:t>
      </w:r>
      <w:r w:rsidRPr="00025F78">
        <w:rPr>
          <w:b/>
          <w:bCs/>
          <w:noProof/>
        </w:rPr>
        <w:tab/>
        <w:t>4</w:t>
      </w:r>
    </w:p>
    <w:p w14:paraId="50C2D6CC" w14:textId="77777777" w:rsidR="00025F78" w:rsidRPr="00025F78" w:rsidRDefault="00025F78">
      <w:pPr>
        <w:pStyle w:val="Index1"/>
        <w:tabs>
          <w:tab w:val="right" w:leader="dot" w:pos="2798"/>
        </w:tabs>
        <w:rPr>
          <w:b/>
          <w:bCs/>
          <w:noProof/>
        </w:rPr>
      </w:pPr>
      <w:r w:rsidRPr="00025F78">
        <w:rPr>
          <w:b/>
          <w:bCs/>
          <w:noProof/>
        </w:rPr>
        <w:t>S. 76</w:t>
      </w:r>
      <w:r w:rsidRPr="00025F78">
        <w:rPr>
          <w:b/>
          <w:bCs/>
          <w:noProof/>
        </w:rPr>
        <w:tab/>
        <w:t>16</w:t>
      </w:r>
    </w:p>
    <w:p w14:paraId="5DB73569" w14:textId="77777777" w:rsidR="00025F78" w:rsidRPr="00025F78" w:rsidRDefault="00025F78">
      <w:pPr>
        <w:pStyle w:val="Index1"/>
        <w:tabs>
          <w:tab w:val="right" w:leader="dot" w:pos="2798"/>
        </w:tabs>
        <w:rPr>
          <w:b/>
          <w:bCs/>
          <w:noProof/>
        </w:rPr>
      </w:pPr>
      <w:r w:rsidRPr="00025F78">
        <w:rPr>
          <w:b/>
          <w:bCs/>
          <w:noProof/>
        </w:rPr>
        <w:t>S. 111</w:t>
      </w:r>
      <w:r w:rsidRPr="00025F78">
        <w:rPr>
          <w:b/>
          <w:bCs/>
          <w:noProof/>
        </w:rPr>
        <w:tab/>
        <w:t>15</w:t>
      </w:r>
    </w:p>
    <w:p w14:paraId="5888ED29" w14:textId="77777777" w:rsidR="00025F78" w:rsidRPr="00025F78" w:rsidRDefault="00025F78">
      <w:pPr>
        <w:pStyle w:val="Index1"/>
        <w:tabs>
          <w:tab w:val="right" w:leader="dot" w:pos="2798"/>
        </w:tabs>
        <w:rPr>
          <w:b/>
          <w:bCs/>
          <w:noProof/>
        </w:rPr>
      </w:pPr>
      <w:r w:rsidRPr="00025F78">
        <w:rPr>
          <w:b/>
          <w:bCs/>
          <w:noProof/>
        </w:rPr>
        <w:t>S. 143</w:t>
      </w:r>
      <w:r w:rsidRPr="00025F78">
        <w:rPr>
          <w:b/>
          <w:bCs/>
          <w:noProof/>
        </w:rPr>
        <w:tab/>
        <w:t>11</w:t>
      </w:r>
    </w:p>
    <w:p w14:paraId="17FF2CF1" w14:textId="77777777" w:rsidR="00025F78" w:rsidRPr="00025F78" w:rsidRDefault="00025F78">
      <w:pPr>
        <w:pStyle w:val="Index1"/>
        <w:tabs>
          <w:tab w:val="right" w:leader="dot" w:pos="2798"/>
        </w:tabs>
        <w:rPr>
          <w:b/>
          <w:bCs/>
          <w:noProof/>
        </w:rPr>
      </w:pPr>
      <w:r w:rsidRPr="00025F78">
        <w:rPr>
          <w:b/>
          <w:bCs/>
          <w:noProof/>
        </w:rPr>
        <w:t>S. 146</w:t>
      </w:r>
      <w:r w:rsidRPr="00025F78">
        <w:rPr>
          <w:b/>
          <w:bCs/>
          <w:noProof/>
        </w:rPr>
        <w:tab/>
        <w:t>26</w:t>
      </w:r>
    </w:p>
    <w:p w14:paraId="336BD45F" w14:textId="77777777" w:rsidR="00025F78" w:rsidRPr="00025F78" w:rsidRDefault="00025F78">
      <w:pPr>
        <w:pStyle w:val="Index1"/>
        <w:tabs>
          <w:tab w:val="right" w:leader="dot" w:pos="2798"/>
        </w:tabs>
        <w:rPr>
          <w:b/>
          <w:bCs/>
          <w:noProof/>
        </w:rPr>
      </w:pPr>
      <w:r w:rsidRPr="00025F78">
        <w:rPr>
          <w:b/>
          <w:bCs/>
          <w:noProof/>
        </w:rPr>
        <w:t>S. 161</w:t>
      </w:r>
      <w:r w:rsidRPr="00025F78">
        <w:rPr>
          <w:b/>
          <w:bCs/>
          <w:noProof/>
        </w:rPr>
        <w:tab/>
        <w:t>14</w:t>
      </w:r>
    </w:p>
    <w:p w14:paraId="4ABF0A8A" w14:textId="77777777" w:rsidR="00025F78" w:rsidRPr="00025F78" w:rsidRDefault="00025F78">
      <w:pPr>
        <w:pStyle w:val="Index1"/>
        <w:tabs>
          <w:tab w:val="right" w:leader="dot" w:pos="2798"/>
        </w:tabs>
        <w:rPr>
          <w:b/>
          <w:bCs/>
          <w:noProof/>
        </w:rPr>
      </w:pPr>
      <w:r w:rsidRPr="00025F78">
        <w:rPr>
          <w:b/>
          <w:bCs/>
          <w:noProof/>
        </w:rPr>
        <w:t>S. 163</w:t>
      </w:r>
      <w:r w:rsidRPr="00025F78">
        <w:rPr>
          <w:b/>
          <w:bCs/>
          <w:noProof/>
        </w:rPr>
        <w:tab/>
        <w:t>13</w:t>
      </w:r>
    </w:p>
    <w:p w14:paraId="1E043BA8" w14:textId="77777777" w:rsidR="00025F78" w:rsidRPr="00025F78" w:rsidRDefault="00025F78">
      <w:pPr>
        <w:pStyle w:val="Index1"/>
        <w:tabs>
          <w:tab w:val="right" w:leader="dot" w:pos="2798"/>
        </w:tabs>
        <w:rPr>
          <w:b/>
          <w:bCs/>
          <w:noProof/>
        </w:rPr>
      </w:pPr>
      <w:r w:rsidRPr="00025F78">
        <w:rPr>
          <w:b/>
          <w:bCs/>
          <w:noProof/>
        </w:rPr>
        <w:t>S. 169</w:t>
      </w:r>
      <w:r w:rsidRPr="00025F78">
        <w:rPr>
          <w:b/>
          <w:bCs/>
          <w:noProof/>
        </w:rPr>
        <w:tab/>
        <w:t>12</w:t>
      </w:r>
    </w:p>
    <w:p w14:paraId="2371689C" w14:textId="77777777" w:rsidR="00025F78" w:rsidRPr="00025F78" w:rsidRDefault="00025F78">
      <w:pPr>
        <w:pStyle w:val="Index1"/>
        <w:tabs>
          <w:tab w:val="right" w:leader="dot" w:pos="2798"/>
        </w:tabs>
        <w:rPr>
          <w:b/>
          <w:bCs/>
          <w:noProof/>
        </w:rPr>
      </w:pPr>
      <w:r w:rsidRPr="00025F78">
        <w:rPr>
          <w:b/>
          <w:bCs/>
          <w:noProof/>
        </w:rPr>
        <w:t>S. 180</w:t>
      </w:r>
      <w:r w:rsidRPr="00025F78">
        <w:rPr>
          <w:b/>
          <w:bCs/>
          <w:noProof/>
        </w:rPr>
        <w:tab/>
        <w:t>11</w:t>
      </w:r>
    </w:p>
    <w:p w14:paraId="50C6F493" w14:textId="77777777" w:rsidR="00025F78" w:rsidRPr="00025F78" w:rsidRDefault="00025F78">
      <w:pPr>
        <w:pStyle w:val="Index1"/>
        <w:tabs>
          <w:tab w:val="right" w:leader="dot" w:pos="2798"/>
        </w:tabs>
        <w:rPr>
          <w:b/>
          <w:bCs/>
          <w:noProof/>
        </w:rPr>
      </w:pPr>
      <w:r w:rsidRPr="00025F78">
        <w:rPr>
          <w:b/>
          <w:bCs/>
          <w:noProof/>
        </w:rPr>
        <w:t>S. 183</w:t>
      </w:r>
      <w:r w:rsidRPr="00025F78">
        <w:rPr>
          <w:b/>
          <w:bCs/>
          <w:noProof/>
        </w:rPr>
        <w:tab/>
        <w:t>7</w:t>
      </w:r>
    </w:p>
    <w:p w14:paraId="7BA18550" w14:textId="77777777" w:rsidR="00025F78" w:rsidRPr="00025F78" w:rsidRDefault="00025F78">
      <w:pPr>
        <w:pStyle w:val="Index1"/>
        <w:tabs>
          <w:tab w:val="right" w:leader="dot" w:pos="2798"/>
        </w:tabs>
        <w:rPr>
          <w:b/>
          <w:bCs/>
          <w:noProof/>
        </w:rPr>
      </w:pPr>
      <w:r w:rsidRPr="00025F78">
        <w:rPr>
          <w:b/>
          <w:bCs/>
          <w:noProof/>
        </w:rPr>
        <w:t>S. 184</w:t>
      </w:r>
      <w:r w:rsidRPr="00025F78">
        <w:rPr>
          <w:b/>
          <w:bCs/>
          <w:noProof/>
        </w:rPr>
        <w:tab/>
        <w:t>13</w:t>
      </w:r>
    </w:p>
    <w:p w14:paraId="7E844D10" w14:textId="77777777" w:rsidR="00025F78" w:rsidRPr="00025F78" w:rsidRDefault="00025F78">
      <w:pPr>
        <w:pStyle w:val="Index1"/>
        <w:tabs>
          <w:tab w:val="right" w:leader="dot" w:pos="2798"/>
        </w:tabs>
        <w:rPr>
          <w:b/>
          <w:bCs/>
          <w:noProof/>
        </w:rPr>
      </w:pPr>
      <w:r w:rsidRPr="00025F78">
        <w:rPr>
          <w:b/>
          <w:bCs/>
          <w:noProof/>
        </w:rPr>
        <w:t>S. 221</w:t>
      </w:r>
      <w:r w:rsidRPr="00025F78">
        <w:rPr>
          <w:b/>
          <w:bCs/>
          <w:noProof/>
        </w:rPr>
        <w:tab/>
        <w:t>26</w:t>
      </w:r>
    </w:p>
    <w:p w14:paraId="348D5A85" w14:textId="77777777" w:rsidR="00025F78" w:rsidRPr="00025F78" w:rsidRDefault="00025F78">
      <w:pPr>
        <w:pStyle w:val="Index1"/>
        <w:tabs>
          <w:tab w:val="right" w:leader="dot" w:pos="2798"/>
        </w:tabs>
        <w:rPr>
          <w:b/>
          <w:bCs/>
          <w:noProof/>
        </w:rPr>
      </w:pPr>
      <w:r w:rsidRPr="00025F78">
        <w:rPr>
          <w:b/>
          <w:bCs/>
          <w:noProof/>
        </w:rPr>
        <w:t>S. 236</w:t>
      </w:r>
      <w:r w:rsidRPr="00025F78">
        <w:rPr>
          <w:b/>
          <w:bCs/>
          <w:noProof/>
        </w:rPr>
        <w:tab/>
        <w:t>14</w:t>
      </w:r>
    </w:p>
    <w:p w14:paraId="2DD675F6" w14:textId="77777777" w:rsidR="00025F78" w:rsidRPr="00025F78" w:rsidRDefault="00025F78">
      <w:pPr>
        <w:pStyle w:val="Index1"/>
        <w:tabs>
          <w:tab w:val="right" w:leader="dot" w:pos="2798"/>
        </w:tabs>
        <w:rPr>
          <w:b/>
          <w:bCs/>
          <w:noProof/>
        </w:rPr>
      </w:pPr>
      <w:r w:rsidRPr="00025F78">
        <w:rPr>
          <w:b/>
          <w:bCs/>
          <w:noProof/>
        </w:rPr>
        <w:t>S. 270</w:t>
      </w:r>
      <w:r w:rsidRPr="00025F78">
        <w:rPr>
          <w:b/>
          <w:bCs/>
          <w:noProof/>
        </w:rPr>
        <w:tab/>
        <w:t>17</w:t>
      </w:r>
    </w:p>
    <w:p w14:paraId="17782973" w14:textId="77777777" w:rsidR="00025F78" w:rsidRPr="00025F78" w:rsidRDefault="00025F78">
      <w:pPr>
        <w:pStyle w:val="Index1"/>
        <w:tabs>
          <w:tab w:val="right" w:leader="dot" w:pos="2798"/>
        </w:tabs>
        <w:rPr>
          <w:b/>
          <w:bCs/>
          <w:noProof/>
        </w:rPr>
      </w:pPr>
      <w:r w:rsidRPr="00025F78">
        <w:rPr>
          <w:b/>
          <w:bCs/>
          <w:noProof/>
        </w:rPr>
        <w:t>S. 318</w:t>
      </w:r>
      <w:r w:rsidRPr="00025F78">
        <w:rPr>
          <w:b/>
          <w:bCs/>
          <w:noProof/>
        </w:rPr>
        <w:tab/>
        <w:t>12</w:t>
      </w:r>
    </w:p>
    <w:p w14:paraId="77DAD466" w14:textId="77777777" w:rsidR="00025F78" w:rsidRPr="00025F78" w:rsidRDefault="00025F78">
      <w:pPr>
        <w:pStyle w:val="Index1"/>
        <w:tabs>
          <w:tab w:val="right" w:leader="dot" w:pos="2798"/>
        </w:tabs>
        <w:rPr>
          <w:b/>
          <w:bCs/>
          <w:noProof/>
        </w:rPr>
      </w:pPr>
      <w:r w:rsidRPr="00025F78">
        <w:rPr>
          <w:b/>
          <w:bCs/>
          <w:noProof/>
        </w:rPr>
        <w:t>S. 374</w:t>
      </w:r>
      <w:r w:rsidRPr="00025F78">
        <w:rPr>
          <w:b/>
          <w:bCs/>
          <w:noProof/>
        </w:rPr>
        <w:tab/>
        <w:t>15</w:t>
      </w:r>
    </w:p>
    <w:p w14:paraId="21135307" w14:textId="77777777" w:rsidR="00025F78" w:rsidRPr="00025F78" w:rsidRDefault="00025F78">
      <w:pPr>
        <w:pStyle w:val="Index1"/>
        <w:tabs>
          <w:tab w:val="right" w:leader="dot" w:pos="2798"/>
        </w:tabs>
        <w:rPr>
          <w:b/>
          <w:bCs/>
          <w:noProof/>
        </w:rPr>
      </w:pPr>
      <w:r w:rsidRPr="00025F78">
        <w:rPr>
          <w:b/>
          <w:bCs/>
          <w:noProof/>
        </w:rPr>
        <w:t>S. 416</w:t>
      </w:r>
      <w:r w:rsidRPr="00025F78">
        <w:rPr>
          <w:b/>
          <w:bCs/>
          <w:noProof/>
        </w:rPr>
        <w:tab/>
        <w:t>22</w:t>
      </w:r>
    </w:p>
    <w:p w14:paraId="7D6504B0" w14:textId="77777777" w:rsidR="00025F78" w:rsidRPr="00025F78" w:rsidRDefault="00025F78">
      <w:pPr>
        <w:pStyle w:val="Index1"/>
        <w:tabs>
          <w:tab w:val="right" w:leader="dot" w:pos="2798"/>
        </w:tabs>
        <w:rPr>
          <w:b/>
          <w:bCs/>
          <w:noProof/>
        </w:rPr>
      </w:pPr>
      <w:r w:rsidRPr="00025F78">
        <w:rPr>
          <w:b/>
          <w:bCs/>
          <w:noProof/>
        </w:rPr>
        <w:t>S. 441</w:t>
      </w:r>
      <w:r w:rsidRPr="00025F78">
        <w:rPr>
          <w:b/>
          <w:bCs/>
          <w:noProof/>
        </w:rPr>
        <w:tab/>
        <w:t>28</w:t>
      </w:r>
    </w:p>
    <w:p w14:paraId="2771C947" w14:textId="77777777" w:rsidR="00025F78" w:rsidRPr="00025F78" w:rsidRDefault="00025F78">
      <w:pPr>
        <w:pStyle w:val="Index1"/>
        <w:tabs>
          <w:tab w:val="right" w:leader="dot" w:pos="2798"/>
        </w:tabs>
        <w:rPr>
          <w:b/>
          <w:bCs/>
          <w:noProof/>
        </w:rPr>
      </w:pPr>
      <w:r w:rsidRPr="00025F78">
        <w:rPr>
          <w:b/>
          <w:bCs/>
          <w:noProof/>
        </w:rPr>
        <w:t>S. 446</w:t>
      </w:r>
      <w:r w:rsidRPr="00025F78">
        <w:rPr>
          <w:b/>
          <w:bCs/>
          <w:noProof/>
        </w:rPr>
        <w:tab/>
        <w:t>17</w:t>
      </w:r>
    </w:p>
    <w:p w14:paraId="53436DA7" w14:textId="77777777" w:rsidR="00025F78" w:rsidRPr="00025F78" w:rsidRDefault="00025F78">
      <w:pPr>
        <w:pStyle w:val="Index1"/>
        <w:tabs>
          <w:tab w:val="right" w:leader="dot" w:pos="2798"/>
        </w:tabs>
        <w:rPr>
          <w:b/>
          <w:bCs/>
          <w:noProof/>
        </w:rPr>
      </w:pPr>
      <w:r w:rsidRPr="00025F78">
        <w:rPr>
          <w:b/>
          <w:bCs/>
          <w:noProof/>
        </w:rPr>
        <w:t>S. 454</w:t>
      </w:r>
      <w:r w:rsidRPr="00025F78">
        <w:rPr>
          <w:b/>
          <w:bCs/>
          <w:noProof/>
        </w:rPr>
        <w:tab/>
        <w:t>20</w:t>
      </w:r>
    </w:p>
    <w:p w14:paraId="5CD276BC" w14:textId="77777777" w:rsidR="00025F78" w:rsidRPr="00025F78" w:rsidRDefault="00025F78">
      <w:pPr>
        <w:pStyle w:val="Index1"/>
        <w:tabs>
          <w:tab w:val="right" w:leader="dot" w:pos="2798"/>
        </w:tabs>
        <w:rPr>
          <w:b/>
          <w:bCs/>
          <w:noProof/>
        </w:rPr>
      </w:pPr>
      <w:r w:rsidRPr="00025F78">
        <w:rPr>
          <w:b/>
          <w:bCs/>
          <w:noProof/>
        </w:rPr>
        <w:t>S. 463</w:t>
      </w:r>
      <w:r w:rsidRPr="00025F78">
        <w:rPr>
          <w:b/>
          <w:bCs/>
          <w:noProof/>
        </w:rPr>
        <w:tab/>
        <w:t>9</w:t>
      </w:r>
    </w:p>
    <w:p w14:paraId="1121E6B0" w14:textId="77777777" w:rsidR="00025F78" w:rsidRPr="00025F78" w:rsidRDefault="00025F78">
      <w:pPr>
        <w:pStyle w:val="Index1"/>
        <w:tabs>
          <w:tab w:val="right" w:leader="dot" w:pos="2798"/>
        </w:tabs>
        <w:rPr>
          <w:b/>
          <w:bCs/>
          <w:noProof/>
        </w:rPr>
      </w:pPr>
      <w:r w:rsidRPr="00025F78">
        <w:rPr>
          <w:b/>
          <w:bCs/>
          <w:noProof/>
        </w:rPr>
        <w:t>S. 494</w:t>
      </w:r>
      <w:r w:rsidRPr="00025F78">
        <w:rPr>
          <w:b/>
          <w:bCs/>
          <w:noProof/>
        </w:rPr>
        <w:tab/>
        <w:t>18</w:t>
      </w:r>
    </w:p>
    <w:p w14:paraId="5C9B9FFD" w14:textId="77777777" w:rsidR="00025F78" w:rsidRPr="00025F78" w:rsidRDefault="00025F78">
      <w:pPr>
        <w:pStyle w:val="Index1"/>
        <w:tabs>
          <w:tab w:val="right" w:leader="dot" w:pos="2798"/>
        </w:tabs>
        <w:rPr>
          <w:b/>
          <w:bCs/>
          <w:noProof/>
        </w:rPr>
      </w:pPr>
      <w:r w:rsidRPr="00025F78">
        <w:rPr>
          <w:b/>
          <w:bCs/>
          <w:noProof/>
        </w:rPr>
        <w:t>S. 495</w:t>
      </w:r>
      <w:r w:rsidRPr="00025F78">
        <w:rPr>
          <w:b/>
          <w:bCs/>
          <w:noProof/>
        </w:rPr>
        <w:tab/>
        <w:t>18</w:t>
      </w:r>
    </w:p>
    <w:p w14:paraId="595593A3" w14:textId="77777777" w:rsidR="00025F78" w:rsidRPr="00025F78" w:rsidRDefault="00025F78">
      <w:pPr>
        <w:pStyle w:val="Index1"/>
        <w:tabs>
          <w:tab w:val="right" w:leader="dot" w:pos="2798"/>
        </w:tabs>
        <w:rPr>
          <w:b/>
          <w:bCs/>
          <w:noProof/>
        </w:rPr>
      </w:pPr>
      <w:r w:rsidRPr="00025F78">
        <w:rPr>
          <w:b/>
          <w:bCs/>
          <w:noProof/>
        </w:rPr>
        <w:t>S. 496</w:t>
      </w:r>
      <w:r w:rsidRPr="00025F78">
        <w:rPr>
          <w:b/>
          <w:bCs/>
          <w:noProof/>
        </w:rPr>
        <w:tab/>
        <w:t>18</w:t>
      </w:r>
    </w:p>
    <w:p w14:paraId="430DAF2E" w14:textId="77777777" w:rsidR="00025F78" w:rsidRPr="00025F78" w:rsidRDefault="00025F78">
      <w:pPr>
        <w:pStyle w:val="Index1"/>
        <w:tabs>
          <w:tab w:val="right" w:leader="dot" w:pos="2798"/>
        </w:tabs>
        <w:rPr>
          <w:b/>
          <w:bCs/>
          <w:noProof/>
        </w:rPr>
      </w:pPr>
      <w:r w:rsidRPr="00025F78">
        <w:rPr>
          <w:b/>
          <w:bCs/>
          <w:noProof/>
        </w:rPr>
        <w:t>S. 497</w:t>
      </w:r>
      <w:r w:rsidRPr="00025F78">
        <w:rPr>
          <w:b/>
          <w:bCs/>
          <w:noProof/>
        </w:rPr>
        <w:tab/>
        <w:t>18</w:t>
      </w:r>
    </w:p>
    <w:p w14:paraId="7F063ED0" w14:textId="77777777" w:rsidR="00025F78" w:rsidRPr="00025F78" w:rsidRDefault="00025F78">
      <w:pPr>
        <w:pStyle w:val="Index1"/>
        <w:tabs>
          <w:tab w:val="right" w:leader="dot" w:pos="2798"/>
        </w:tabs>
        <w:rPr>
          <w:b/>
          <w:bCs/>
          <w:noProof/>
        </w:rPr>
      </w:pPr>
      <w:r w:rsidRPr="00025F78">
        <w:rPr>
          <w:b/>
          <w:bCs/>
          <w:noProof/>
        </w:rPr>
        <w:t>S. 498</w:t>
      </w:r>
      <w:r w:rsidRPr="00025F78">
        <w:rPr>
          <w:b/>
          <w:bCs/>
          <w:noProof/>
        </w:rPr>
        <w:tab/>
        <w:t>19</w:t>
      </w:r>
    </w:p>
    <w:p w14:paraId="2DA4C03A" w14:textId="77777777" w:rsidR="00025F78" w:rsidRPr="00025F78" w:rsidRDefault="00025F78">
      <w:pPr>
        <w:pStyle w:val="Index1"/>
        <w:tabs>
          <w:tab w:val="right" w:leader="dot" w:pos="2798"/>
        </w:tabs>
        <w:rPr>
          <w:b/>
          <w:bCs/>
          <w:noProof/>
        </w:rPr>
      </w:pPr>
      <w:r w:rsidRPr="00025F78">
        <w:rPr>
          <w:b/>
          <w:bCs/>
          <w:noProof/>
        </w:rPr>
        <w:t>S. 499</w:t>
      </w:r>
      <w:r w:rsidRPr="00025F78">
        <w:rPr>
          <w:b/>
          <w:bCs/>
          <w:noProof/>
        </w:rPr>
        <w:tab/>
        <w:t>19</w:t>
      </w:r>
    </w:p>
    <w:p w14:paraId="246F44EB" w14:textId="77777777" w:rsidR="00025F78" w:rsidRPr="00025F78" w:rsidRDefault="00025F78">
      <w:pPr>
        <w:pStyle w:val="Index1"/>
        <w:tabs>
          <w:tab w:val="right" w:leader="dot" w:pos="2798"/>
        </w:tabs>
        <w:rPr>
          <w:b/>
          <w:bCs/>
          <w:noProof/>
        </w:rPr>
      </w:pPr>
      <w:r w:rsidRPr="00025F78">
        <w:rPr>
          <w:b/>
          <w:bCs/>
          <w:noProof/>
        </w:rPr>
        <w:t>S. 500</w:t>
      </w:r>
      <w:r w:rsidRPr="00025F78">
        <w:rPr>
          <w:b/>
          <w:bCs/>
          <w:noProof/>
        </w:rPr>
        <w:tab/>
        <w:t>19</w:t>
      </w:r>
    </w:p>
    <w:p w14:paraId="5BB3A8A9" w14:textId="77777777" w:rsidR="00025F78" w:rsidRPr="00025F78" w:rsidRDefault="00025F78">
      <w:pPr>
        <w:pStyle w:val="Index1"/>
        <w:tabs>
          <w:tab w:val="right" w:leader="dot" w:pos="2798"/>
        </w:tabs>
        <w:rPr>
          <w:b/>
          <w:bCs/>
          <w:noProof/>
        </w:rPr>
      </w:pPr>
      <w:r w:rsidRPr="00025F78">
        <w:rPr>
          <w:b/>
          <w:bCs/>
          <w:noProof/>
        </w:rPr>
        <w:t>S. 501</w:t>
      </w:r>
      <w:r w:rsidRPr="00025F78">
        <w:rPr>
          <w:b/>
          <w:bCs/>
          <w:noProof/>
        </w:rPr>
        <w:tab/>
        <w:t>19</w:t>
      </w:r>
    </w:p>
    <w:p w14:paraId="165A4B91" w14:textId="77777777" w:rsidR="00025F78" w:rsidRPr="00025F78" w:rsidRDefault="00025F78">
      <w:pPr>
        <w:pStyle w:val="Index1"/>
        <w:tabs>
          <w:tab w:val="right" w:leader="dot" w:pos="2798"/>
        </w:tabs>
        <w:rPr>
          <w:b/>
          <w:bCs/>
          <w:noProof/>
        </w:rPr>
      </w:pPr>
      <w:r w:rsidRPr="00025F78">
        <w:rPr>
          <w:b/>
          <w:bCs/>
          <w:noProof/>
        </w:rPr>
        <w:t>S. 522</w:t>
      </w:r>
      <w:r w:rsidRPr="00025F78">
        <w:rPr>
          <w:b/>
          <w:bCs/>
          <w:noProof/>
        </w:rPr>
        <w:tab/>
        <w:t>4</w:t>
      </w:r>
    </w:p>
    <w:p w14:paraId="2111A9EF" w14:textId="77777777" w:rsidR="00025F78" w:rsidRPr="00025F78" w:rsidRDefault="00025F78">
      <w:pPr>
        <w:pStyle w:val="Index1"/>
        <w:tabs>
          <w:tab w:val="right" w:leader="dot" w:pos="2798"/>
        </w:tabs>
        <w:rPr>
          <w:b/>
          <w:bCs/>
          <w:noProof/>
        </w:rPr>
      </w:pPr>
      <w:r w:rsidRPr="00025F78">
        <w:rPr>
          <w:b/>
          <w:bCs/>
          <w:noProof/>
        </w:rPr>
        <w:t>S. 526</w:t>
      </w:r>
      <w:r w:rsidRPr="00025F78">
        <w:rPr>
          <w:b/>
          <w:bCs/>
          <w:noProof/>
        </w:rPr>
        <w:tab/>
        <w:t>26</w:t>
      </w:r>
    </w:p>
    <w:p w14:paraId="3DB0E867" w14:textId="77777777" w:rsidR="00025F78" w:rsidRPr="00025F78" w:rsidRDefault="00025F78">
      <w:pPr>
        <w:pStyle w:val="Index1"/>
        <w:tabs>
          <w:tab w:val="right" w:leader="dot" w:pos="2798"/>
        </w:tabs>
        <w:rPr>
          <w:b/>
          <w:bCs/>
          <w:noProof/>
        </w:rPr>
      </w:pPr>
      <w:r w:rsidRPr="00025F78">
        <w:rPr>
          <w:b/>
          <w:bCs/>
          <w:noProof/>
        </w:rPr>
        <w:t>S. 534</w:t>
      </w:r>
      <w:r w:rsidRPr="00025F78">
        <w:rPr>
          <w:b/>
          <w:bCs/>
          <w:noProof/>
        </w:rPr>
        <w:tab/>
        <w:t>6</w:t>
      </w:r>
    </w:p>
    <w:p w14:paraId="46D08232" w14:textId="77777777" w:rsidR="00025F78" w:rsidRDefault="00025F78">
      <w:pPr>
        <w:pStyle w:val="Index1"/>
        <w:tabs>
          <w:tab w:val="right" w:leader="dot" w:pos="2798"/>
        </w:tabs>
        <w:rPr>
          <w:b/>
          <w:bCs/>
          <w:noProof/>
        </w:rPr>
      </w:pPr>
      <w:r w:rsidRPr="00025F78">
        <w:rPr>
          <w:b/>
          <w:bCs/>
          <w:noProof/>
        </w:rPr>
        <w:t>S. 543</w:t>
      </w:r>
      <w:r w:rsidRPr="00025F78">
        <w:rPr>
          <w:b/>
          <w:bCs/>
          <w:noProof/>
        </w:rPr>
        <w:tab/>
        <w:t>28</w:t>
      </w:r>
    </w:p>
    <w:p w14:paraId="7919E9CC" w14:textId="77777777" w:rsidR="00025F78" w:rsidRDefault="00025F78" w:rsidP="00025F78"/>
    <w:p w14:paraId="7BF36C77" w14:textId="77777777" w:rsidR="00025F78" w:rsidRPr="00025F78" w:rsidRDefault="00025F78" w:rsidP="00025F78"/>
    <w:p w14:paraId="481F9CA5" w14:textId="77777777" w:rsidR="00025F78" w:rsidRPr="00025F78" w:rsidRDefault="00025F78">
      <w:pPr>
        <w:pStyle w:val="Index1"/>
        <w:tabs>
          <w:tab w:val="right" w:leader="dot" w:pos="2798"/>
        </w:tabs>
        <w:rPr>
          <w:b/>
          <w:bCs/>
          <w:noProof/>
        </w:rPr>
      </w:pPr>
      <w:r w:rsidRPr="00025F78">
        <w:rPr>
          <w:b/>
          <w:bCs/>
          <w:noProof/>
        </w:rPr>
        <w:t>H. 3196</w:t>
      </w:r>
      <w:r w:rsidRPr="00025F78">
        <w:rPr>
          <w:b/>
          <w:bCs/>
          <w:noProof/>
        </w:rPr>
        <w:tab/>
        <w:t>23</w:t>
      </w:r>
    </w:p>
    <w:p w14:paraId="7FC92FAB" w14:textId="77777777" w:rsidR="00025F78" w:rsidRPr="00025F78" w:rsidRDefault="00025F78">
      <w:pPr>
        <w:pStyle w:val="Index1"/>
        <w:tabs>
          <w:tab w:val="right" w:leader="dot" w:pos="2798"/>
        </w:tabs>
        <w:rPr>
          <w:b/>
          <w:bCs/>
          <w:noProof/>
        </w:rPr>
      </w:pPr>
      <w:r w:rsidRPr="00025F78">
        <w:rPr>
          <w:b/>
          <w:bCs/>
          <w:noProof/>
        </w:rPr>
        <w:t>H. 3333</w:t>
      </w:r>
      <w:r w:rsidRPr="00025F78">
        <w:rPr>
          <w:b/>
          <w:bCs/>
          <w:noProof/>
        </w:rPr>
        <w:tab/>
        <w:t>27</w:t>
      </w:r>
    </w:p>
    <w:p w14:paraId="6436A922" w14:textId="77777777" w:rsidR="00025F78" w:rsidRPr="00025F78" w:rsidRDefault="00025F78">
      <w:pPr>
        <w:pStyle w:val="Index1"/>
        <w:tabs>
          <w:tab w:val="right" w:leader="dot" w:pos="2798"/>
        </w:tabs>
        <w:rPr>
          <w:b/>
          <w:bCs/>
          <w:noProof/>
        </w:rPr>
      </w:pPr>
      <w:r w:rsidRPr="00025F78">
        <w:rPr>
          <w:b/>
          <w:bCs/>
          <w:noProof/>
        </w:rPr>
        <w:t>H. 3497</w:t>
      </w:r>
      <w:r w:rsidRPr="00025F78">
        <w:rPr>
          <w:b/>
          <w:bCs/>
          <w:noProof/>
        </w:rPr>
        <w:tab/>
        <w:t>8</w:t>
      </w:r>
    </w:p>
    <w:p w14:paraId="20035A7D" w14:textId="77777777" w:rsidR="00025F78" w:rsidRPr="00025F78" w:rsidRDefault="00025F78">
      <w:pPr>
        <w:pStyle w:val="Index1"/>
        <w:tabs>
          <w:tab w:val="right" w:leader="dot" w:pos="2798"/>
        </w:tabs>
        <w:rPr>
          <w:b/>
          <w:bCs/>
          <w:noProof/>
        </w:rPr>
      </w:pPr>
      <w:r w:rsidRPr="00025F78">
        <w:rPr>
          <w:b/>
          <w:bCs/>
          <w:noProof/>
        </w:rPr>
        <w:t>H. 3563</w:t>
      </w:r>
      <w:r w:rsidRPr="00025F78">
        <w:rPr>
          <w:b/>
          <w:bCs/>
          <w:noProof/>
        </w:rPr>
        <w:tab/>
        <w:t>27</w:t>
      </w:r>
    </w:p>
    <w:p w14:paraId="3BB33EC8" w14:textId="77777777" w:rsidR="00025F78" w:rsidRPr="00025F78" w:rsidRDefault="00025F78">
      <w:pPr>
        <w:pStyle w:val="Index1"/>
        <w:tabs>
          <w:tab w:val="right" w:leader="dot" w:pos="2798"/>
        </w:tabs>
        <w:rPr>
          <w:b/>
          <w:bCs/>
          <w:noProof/>
        </w:rPr>
      </w:pPr>
      <w:r w:rsidRPr="00025F78">
        <w:rPr>
          <w:b/>
          <w:bCs/>
          <w:noProof/>
        </w:rPr>
        <w:t>H. 3654</w:t>
      </w:r>
      <w:r w:rsidRPr="00025F78">
        <w:rPr>
          <w:b/>
          <w:bCs/>
          <w:noProof/>
        </w:rPr>
        <w:tab/>
        <w:t>8</w:t>
      </w:r>
    </w:p>
    <w:p w14:paraId="667C6289" w14:textId="77777777" w:rsidR="00025F78" w:rsidRPr="00025F78" w:rsidRDefault="00025F78">
      <w:pPr>
        <w:pStyle w:val="Index1"/>
        <w:tabs>
          <w:tab w:val="right" w:leader="dot" w:pos="2798"/>
        </w:tabs>
        <w:rPr>
          <w:b/>
          <w:bCs/>
          <w:noProof/>
        </w:rPr>
      </w:pPr>
      <w:r w:rsidRPr="00025F78">
        <w:rPr>
          <w:b/>
          <w:bCs/>
          <w:noProof/>
        </w:rPr>
        <w:t>H. 3813</w:t>
      </w:r>
      <w:r w:rsidRPr="00025F78">
        <w:rPr>
          <w:b/>
          <w:bCs/>
          <w:noProof/>
        </w:rPr>
        <w:tab/>
        <w:t>9</w:t>
      </w:r>
    </w:p>
    <w:p w14:paraId="4CDD007A" w14:textId="77777777" w:rsidR="00025F78" w:rsidRPr="00025F78" w:rsidRDefault="00025F78">
      <w:pPr>
        <w:pStyle w:val="Index1"/>
        <w:tabs>
          <w:tab w:val="right" w:leader="dot" w:pos="2798"/>
        </w:tabs>
        <w:rPr>
          <w:b/>
          <w:bCs/>
          <w:noProof/>
        </w:rPr>
      </w:pPr>
      <w:r w:rsidRPr="00025F78">
        <w:rPr>
          <w:b/>
          <w:bCs/>
          <w:noProof/>
        </w:rPr>
        <w:t>H. 3862</w:t>
      </w:r>
      <w:r w:rsidRPr="00025F78">
        <w:rPr>
          <w:b/>
          <w:bCs/>
          <w:noProof/>
        </w:rPr>
        <w:tab/>
        <w:t>20</w:t>
      </w:r>
    </w:p>
    <w:p w14:paraId="556838F0" w14:textId="77777777" w:rsidR="00025F78" w:rsidRPr="00025F78" w:rsidRDefault="00025F78">
      <w:pPr>
        <w:pStyle w:val="Index1"/>
        <w:tabs>
          <w:tab w:val="right" w:leader="dot" w:pos="2798"/>
        </w:tabs>
        <w:rPr>
          <w:b/>
          <w:bCs/>
          <w:noProof/>
        </w:rPr>
      </w:pPr>
      <w:r w:rsidRPr="00025F78">
        <w:rPr>
          <w:b/>
          <w:bCs/>
          <w:noProof/>
        </w:rPr>
        <w:t>H. 3947</w:t>
      </w:r>
      <w:r w:rsidRPr="00025F78">
        <w:rPr>
          <w:b/>
          <w:bCs/>
          <w:noProof/>
        </w:rPr>
        <w:tab/>
        <w:t>20</w:t>
      </w:r>
    </w:p>
    <w:p w14:paraId="1A5D2941" w14:textId="77777777" w:rsidR="00025F78" w:rsidRPr="00025F78" w:rsidRDefault="00025F78">
      <w:pPr>
        <w:pStyle w:val="Index1"/>
        <w:tabs>
          <w:tab w:val="right" w:leader="dot" w:pos="2798"/>
        </w:tabs>
        <w:rPr>
          <w:b/>
          <w:bCs/>
          <w:noProof/>
        </w:rPr>
      </w:pPr>
      <w:r w:rsidRPr="00025F78">
        <w:rPr>
          <w:b/>
          <w:bCs/>
          <w:noProof/>
        </w:rPr>
        <w:t>H. 3969</w:t>
      </w:r>
      <w:r w:rsidRPr="00025F78">
        <w:rPr>
          <w:b/>
          <w:bCs/>
          <w:noProof/>
        </w:rPr>
        <w:tab/>
        <w:t>3</w:t>
      </w:r>
    </w:p>
    <w:p w14:paraId="030462D5" w14:textId="77777777" w:rsidR="00025F78" w:rsidRPr="00025F78" w:rsidRDefault="00025F78">
      <w:pPr>
        <w:pStyle w:val="Index1"/>
        <w:tabs>
          <w:tab w:val="right" w:leader="dot" w:pos="2798"/>
        </w:tabs>
        <w:rPr>
          <w:b/>
          <w:bCs/>
          <w:noProof/>
        </w:rPr>
      </w:pPr>
      <w:r w:rsidRPr="00025F78">
        <w:rPr>
          <w:b/>
          <w:bCs/>
          <w:noProof/>
        </w:rPr>
        <w:t>H. 3973</w:t>
      </w:r>
      <w:r w:rsidRPr="00025F78">
        <w:rPr>
          <w:b/>
          <w:bCs/>
          <w:noProof/>
        </w:rPr>
        <w:tab/>
        <w:t>3</w:t>
      </w:r>
    </w:p>
    <w:p w14:paraId="5A502C0A" w14:textId="77777777" w:rsidR="00025F78" w:rsidRPr="00025F78" w:rsidRDefault="00025F78">
      <w:pPr>
        <w:pStyle w:val="Index1"/>
        <w:tabs>
          <w:tab w:val="right" w:leader="dot" w:pos="2798"/>
        </w:tabs>
        <w:rPr>
          <w:b/>
          <w:bCs/>
          <w:noProof/>
        </w:rPr>
      </w:pPr>
      <w:r w:rsidRPr="00025F78">
        <w:rPr>
          <w:b/>
          <w:bCs/>
          <w:noProof/>
        </w:rPr>
        <w:t>H. 4003</w:t>
      </w:r>
      <w:r w:rsidRPr="00025F78">
        <w:rPr>
          <w:b/>
          <w:bCs/>
          <w:noProof/>
        </w:rPr>
        <w:tab/>
        <w:t>3</w:t>
      </w:r>
    </w:p>
    <w:p w14:paraId="50B67159" w14:textId="77777777" w:rsidR="00025F78" w:rsidRPr="00025F78" w:rsidRDefault="00025F78">
      <w:pPr>
        <w:pStyle w:val="Index1"/>
        <w:tabs>
          <w:tab w:val="right" w:leader="dot" w:pos="2798"/>
        </w:tabs>
        <w:rPr>
          <w:b/>
          <w:bCs/>
          <w:noProof/>
        </w:rPr>
      </w:pPr>
      <w:r w:rsidRPr="00025F78">
        <w:rPr>
          <w:b/>
          <w:bCs/>
          <w:noProof/>
        </w:rPr>
        <w:t>H. 4014</w:t>
      </w:r>
      <w:r w:rsidRPr="00025F78">
        <w:rPr>
          <w:b/>
          <w:bCs/>
          <w:noProof/>
        </w:rPr>
        <w:tab/>
        <w:t>2</w:t>
      </w:r>
    </w:p>
    <w:p w14:paraId="02273B87" w14:textId="77777777" w:rsidR="00025F78" w:rsidRPr="00025F78" w:rsidRDefault="00025F78">
      <w:pPr>
        <w:pStyle w:val="Index1"/>
        <w:tabs>
          <w:tab w:val="right" w:leader="dot" w:pos="2798"/>
        </w:tabs>
        <w:rPr>
          <w:b/>
          <w:bCs/>
          <w:noProof/>
        </w:rPr>
      </w:pPr>
      <w:r w:rsidRPr="00025F78">
        <w:rPr>
          <w:b/>
          <w:bCs/>
          <w:noProof/>
        </w:rPr>
        <w:t>H. 4187</w:t>
      </w:r>
      <w:r w:rsidRPr="00025F78">
        <w:rPr>
          <w:b/>
          <w:bCs/>
          <w:noProof/>
        </w:rPr>
        <w:tab/>
        <w:t>4</w:t>
      </w:r>
    </w:p>
    <w:p w14:paraId="36235581" w14:textId="77777777" w:rsidR="00025F78" w:rsidRPr="00025F78" w:rsidRDefault="00025F78">
      <w:pPr>
        <w:pStyle w:val="Index1"/>
        <w:tabs>
          <w:tab w:val="right" w:leader="dot" w:pos="2798"/>
        </w:tabs>
        <w:rPr>
          <w:b/>
          <w:bCs/>
          <w:noProof/>
        </w:rPr>
      </w:pPr>
      <w:r w:rsidRPr="00025F78">
        <w:rPr>
          <w:b/>
          <w:bCs/>
          <w:noProof/>
        </w:rPr>
        <w:t>H. 4211</w:t>
      </w:r>
      <w:r w:rsidRPr="00025F78">
        <w:rPr>
          <w:b/>
          <w:bCs/>
          <w:noProof/>
        </w:rPr>
        <w:tab/>
        <w:t>28</w:t>
      </w:r>
    </w:p>
    <w:p w14:paraId="0493F6D5" w14:textId="77777777" w:rsidR="00025F78" w:rsidRPr="00025F78" w:rsidRDefault="00025F78">
      <w:pPr>
        <w:pStyle w:val="Index1"/>
        <w:tabs>
          <w:tab w:val="right" w:leader="dot" w:pos="2798"/>
        </w:tabs>
        <w:rPr>
          <w:b/>
          <w:bCs/>
          <w:noProof/>
        </w:rPr>
      </w:pPr>
      <w:r w:rsidRPr="00025F78">
        <w:rPr>
          <w:b/>
          <w:bCs/>
          <w:noProof/>
        </w:rPr>
        <w:t>H. 4348</w:t>
      </w:r>
      <w:r w:rsidRPr="00025F78">
        <w:rPr>
          <w:b/>
          <w:bCs/>
          <w:noProof/>
        </w:rPr>
        <w:tab/>
        <w:t>1</w:t>
      </w:r>
    </w:p>
    <w:p w14:paraId="46BE0DF3" w14:textId="77777777" w:rsidR="00025F78" w:rsidRDefault="00025F78" w:rsidP="0062310D">
      <w:pPr>
        <w:tabs>
          <w:tab w:val="left" w:pos="432"/>
          <w:tab w:val="left" w:pos="864"/>
        </w:tabs>
        <w:rPr>
          <w:noProof/>
        </w:rPr>
        <w:sectPr w:rsidR="00025F78" w:rsidSect="00025F78">
          <w:type w:val="continuous"/>
          <w:pgSz w:w="12240" w:h="15840" w:code="1"/>
          <w:pgMar w:top="1008" w:right="4666" w:bottom="3499" w:left="1238" w:header="0" w:footer="3499" w:gutter="0"/>
          <w:cols w:num="2" w:space="720"/>
          <w:titlePg/>
          <w:docGrid w:linePitch="360"/>
        </w:sectPr>
      </w:pPr>
    </w:p>
    <w:p w14:paraId="30848E1D" w14:textId="6BA64673" w:rsidR="0036113A" w:rsidRDefault="00025F78" w:rsidP="0062310D">
      <w:pPr>
        <w:tabs>
          <w:tab w:val="left" w:pos="432"/>
          <w:tab w:val="left" w:pos="864"/>
        </w:tabs>
      </w:pPr>
      <w:r>
        <w:fldChar w:fldCharType="end"/>
      </w:r>
    </w:p>
    <w:p w14:paraId="684CC7EC" w14:textId="77777777" w:rsidR="0036113A" w:rsidRDefault="0036113A" w:rsidP="0062310D">
      <w:pPr>
        <w:tabs>
          <w:tab w:val="left" w:pos="432"/>
          <w:tab w:val="left" w:pos="864"/>
        </w:tabs>
      </w:pPr>
    </w:p>
    <w:p w14:paraId="649E9D52" w14:textId="77777777" w:rsidR="0036113A" w:rsidRDefault="0036113A" w:rsidP="0062310D">
      <w:pPr>
        <w:tabs>
          <w:tab w:val="left" w:pos="432"/>
          <w:tab w:val="left" w:pos="864"/>
        </w:tabs>
      </w:pPr>
    </w:p>
    <w:sectPr w:rsidR="0036113A" w:rsidSect="00025F7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B64B" w14:textId="77777777" w:rsidR="0059042A" w:rsidRDefault="0059042A">
      <w:r>
        <w:separator/>
      </w:r>
    </w:p>
  </w:endnote>
  <w:endnote w:type="continuationSeparator" w:id="0">
    <w:p w14:paraId="6ACD30F8" w14:textId="77777777" w:rsidR="0059042A" w:rsidRDefault="0059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962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97C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F1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78DC" w14:textId="77777777" w:rsidR="0059042A" w:rsidRDefault="0059042A">
      <w:r>
        <w:separator/>
      </w:r>
    </w:p>
  </w:footnote>
  <w:footnote w:type="continuationSeparator" w:id="0">
    <w:p w14:paraId="7586F890" w14:textId="77777777" w:rsidR="0059042A" w:rsidRDefault="00590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2A"/>
    <w:rsid w:val="00001CEA"/>
    <w:rsid w:val="000025BE"/>
    <w:rsid w:val="00002FBA"/>
    <w:rsid w:val="000036B3"/>
    <w:rsid w:val="00003D8F"/>
    <w:rsid w:val="00004136"/>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5F78"/>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81A"/>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4F0B"/>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792F"/>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6F3F"/>
    <w:rsid w:val="001B7610"/>
    <w:rsid w:val="001C0B99"/>
    <w:rsid w:val="001C2B44"/>
    <w:rsid w:val="001C6AD6"/>
    <w:rsid w:val="001C77D0"/>
    <w:rsid w:val="001D1048"/>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4040"/>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51FE"/>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2B6"/>
    <w:rsid w:val="003369AC"/>
    <w:rsid w:val="00337089"/>
    <w:rsid w:val="00342345"/>
    <w:rsid w:val="00347F02"/>
    <w:rsid w:val="00350DC8"/>
    <w:rsid w:val="0035103F"/>
    <w:rsid w:val="00353ADC"/>
    <w:rsid w:val="0035629A"/>
    <w:rsid w:val="00356C4E"/>
    <w:rsid w:val="00356DF6"/>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57DB"/>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42A"/>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3855"/>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2591F"/>
    <w:rsid w:val="007324AC"/>
    <w:rsid w:val="00733A56"/>
    <w:rsid w:val="0073481B"/>
    <w:rsid w:val="00735387"/>
    <w:rsid w:val="00735A26"/>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DED"/>
    <w:rsid w:val="0081445D"/>
    <w:rsid w:val="008150EA"/>
    <w:rsid w:val="0081690F"/>
    <w:rsid w:val="008259FC"/>
    <w:rsid w:val="00827364"/>
    <w:rsid w:val="008277E1"/>
    <w:rsid w:val="00827CED"/>
    <w:rsid w:val="008305AE"/>
    <w:rsid w:val="0083139D"/>
    <w:rsid w:val="00833ECD"/>
    <w:rsid w:val="008359B2"/>
    <w:rsid w:val="008367A9"/>
    <w:rsid w:val="00843726"/>
    <w:rsid w:val="00845CD6"/>
    <w:rsid w:val="008478A5"/>
    <w:rsid w:val="00847B25"/>
    <w:rsid w:val="00847E1F"/>
    <w:rsid w:val="00851637"/>
    <w:rsid w:val="00852786"/>
    <w:rsid w:val="008558EE"/>
    <w:rsid w:val="0085684E"/>
    <w:rsid w:val="00861E14"/>
    <w:rsid w:val="008642CF"/>
    <w:rsid w:val="008643E9"/>
    <w:rsid w:val="0086661D"/>
    <w:rsid w:val="00866D02"/>
    <w:rsid w:val="00867461"/>
    <w:rsid w:val="00867B11"/>
    <w:rsid w:val="00870160"/>
    <w:rsid w:val="00872969"/>
    <w:rsid w:val="00873406"/>
    <w:rsid w:val="008751B5"/>
    <w:rsid w:val="00875947"/>
    <w:rsid w:val="00875F99"/>
    <w:rsid w:val="00877991"/>
    <w:rsid w:val="00877ACE"/>
    <w:rsid w:val="0088089F"/>
    <w:rsid w:val="00880D22"/>
    <w:rsid w:val="00881239"/>
    <w:rsid w:val="00882A4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945"/>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7A"/>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0BD0"/>
    <w:rsid w:val="00C3297B"/>
    <w:rsid w:val="00C336B7"/>
    <w:rsid w:val="00C34A54"/>
    <w:rsid w:val="00C41C2F"/>
    <w:rsid w:val="00C41E18"/>
    <w:rsid w:val="00C425FE"/>
    <w:rsid w:val="00C43EA6"/>
    <w:rsid w:val="00C44DAD"/>
    <w:rsid w:val="00C47AB1"/>
    <w:rsid w:val="00C50ACB"/>
    <w:rsid w:val="00C516EF"/>
    <w:rsid w:val="00C51C83"/>
    <w:rsid w:val="00C55418"/>
    <w:rsid w:val="00C564A5"/>
    <w:rsid w:val="00C57AE1"/>
    <w:rsid w:val="00C609AC"/>
    <w:rsid w:val="00C62763"/>
    <w:rsid w:val="00C64586"/>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E6855"/>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1B23"/>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29"/>
    <w:rsid w:val="00FA5537"/>
    <w:rsid w:val="00FA7234"/>
    <w:rsid w:val="00FB1B58"/>
    <w:rsid w:val="00FB45D1"/>
    <w:rsid w:val="00FB6522"/>
    <w:rsid w:val="00FC1AFE"/>
    <w:rsid w:val="00FC23F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86C4E6"/>
  <w15:docId w15:val="{0D33412F-CCA7-4B78-9F22-FC22F4E0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25F7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6889</Words>
  <Characters>37658</Characters>
  <Application>Microsoft Office Word</Application>
  <DocSecurity>0</DocSecurity>
  <Lines>1314</Lines>
  <Paragraphs>320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4/16/2025 - South Carolina Legislature Online</dc:title>
  <dc:creator>Lesley Stone</dc:creator>
  <cp:lastModifiedBy>Danny Crook</cp:lastModifiedBy>
  <cp:revision>2</cp:revision>
  <cp:lastPrinted>2025-04-15T20:09:00Z</cp:lastPrinted>
  <dcterms:created xsi:type="dcterms:W3CDTF">2025-04-15T21:41:00Z</dcterms:created>
  <dcterms:modified xsi:type="dcterms:W3CDTF">2025-04-15T21:41:00Z</dcterms:modified>
</cp:coreProperties>
</file>