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C8D2" w14:textId="03193631" w:rsidR="0036113A" w:rsidRDefault="00D41E31">
      <w:pPr>
        <w:pStyle w:val="Title"/>
      </w:pPr>
      <w:r>
        <w:t xml:space="preserve">SENATE TO MEET AT </w:t>
      </w:r>
      <w:r w:rsidR="00397399">
        <w:t>1:00 P.M.</w:t>
      </w:r>
      <w:r>
        <w:t xml:space="preserve"> TODAY</w:t>
      </w:r>
    </w:p>
    <w:p w14:paraId="29E317E0" w14:textId="77777777" w:rsidR="0036113A" w:rsidRDefault="0036113A">
      <w:pPr>
        <w:tabs>
          <w:tab w:val="left" w:pos="432"/>
          <w:tab w:val="left" w:pos="864"/>
        </w:tabs>
      </w:pPr>
    </w:p>
    <w:p w14:paraId="0817C252" w14:textId="77777777" w:rsidR="0036113A" w:rsidRDefault="0036113A">
      <w:pPr>
        <w:tabs>
          <w:tab w:val="left" w:pos="432"/>
          <w:tab w:val="left" w:pos="864"/>
        </w:tabs>
      </w:pPr>
    </w:p>
    <w:p w14:paraId="12868461" w14:textId="574461D9" w:rsidR="0036113A" w:rsidRPr="00407CDE" w:rsidRDefault="00D41E31" w:rsidP="00407CDE">
      <w:pPr>
        <w:jc w:val="right"/>
        <w:rPr>
          <w:b/>
          <w:sz w:val="26"/>
          <w:szCs w:val="26"/>
        </w:rPr>
      </w:pPr>
      <w:r w:rsidRPr="00407CDE">
        <w:rPr>
          <w:b/>
          <w:sz w:val="26"/>
          <w:szCs w:val="26"/>
        </w:rPr>
        <w:tab/>
        <w:t xml:space="preserve">NO.  </w:t>
      </w:r>
      <w:r w:rsidR="00397399">
        <w:rPr>
          <w:b/>
          <w:sz w:val="26"/>
          <w:szCs w:val="26"/>
        </w:rPr>
        <w:t>9</w:t>
      </w:r>
    </w:p>
    <w:p w14:paraId="4D9146BE" w14:textId="77777777" w:rsidR="0036113A" w:rsidRDefault="0036113A">
      <w:pPr>
        <w:tabs>
          <w:tab w:val="left" w:pos="432"/>
          <w:tab w:val="left" w:pos="864"/>
        </w:tabs>
      </w:pPr>
    </w:p>
    <w:p w14:paraId="5953C821" w14:textId="77777777" w:rsidR="0036113A" w:rsidRPr="00407CDE" w:rsidRDefault="00D41E31" w:rsidP="00407CDE">
      <w:pPr>
        <w:jc w:val="center"/>
        <w:rPr>
          <w:b/>
          <w:sz w:val="32"/>
          <w:szCs w:val="32"/>
        </w:rPr>
      </w:pPr>
      <w:r w:rsidRPr="00407CDE">
        <w:rPr>
          <w:b/>
          <w:sz w:val="32"/>
          <w:szCs w:val="32"/>
        </w:rPr>
        <w:t>CALENDAR</w:t>
      </w:r>
    </w:p>
    <w:p w14:paraId="7E318369" w14:textId="77777777" w:rsidR="0036113A" w:rsidRDefault="0036113A">
      <w:pPr>
        <w:tabs>
          <w:tab w:val="left" w:pos="432"/>
          <w:tab w:val="left" w:pos="864"/>
        </w:tabs>
      </w:pPr>
    </w:p>
    <w:p w14:paraId="4C8B42CA" w14:textId="77777777" w:rsidR="0036113A" w:rsidRDefault="00D41E31">
      <w:pPr>
        <w:tabs>
          <w:tab w:val="left" w:pos="432"/>
          <w:tab w:val="left" w:pos="864"/>
        </w:tabs>
        <w:jc w:val="center"/>
      </w:pPr>
      <w:r>
        <w:t>OF THE</w:t>
      </w:r>
    </w:p>
    <w:p w14:paraId="158E0BBD" w14:textId="77777777" w:rsidR="0036113A" w:rsidRDefault="0036113A">
      <w:pPr>
        <w:tabs>
          <w:tab w:val="left" w:pos="432"/>
          <w:tab w:val="left" w:pos="864"/>
        </w:tabs>
      </w:pPr>
    </w:p>
    <w:p w14:paraId="056508A9" w14:textId="77777777" w:rsidR="0036113A" w:rsidRPr="00407CDE" w:rsidRDefault="00D41E31" w:rsidP="00407CDE">
      <w:pPr>
        <w:jc w:val="center"/>
        <w:rPr>
          <w:b/>
          <w:sz w:val="32"/>
          <w:szCs w:val="32"/>
        </w:rPr>
      </w:pPr>
      <w:r w:rsidRPr="00407CDE">
        <w:rPr>
          <w:b/>
          <w:sz w:val="32"/>
          <w:szCs w:val="32"/>
        </w:rPr>
        <w:t>SENATE</w:t>
      </w:r>
    </w:p>
    <w:p w14:paraId="1009FB50" w14:textId="77777777" w:rsidR="0036113A" w:rsidRDefault="0036113A">
      <w:pPr>
        <w:tabs>
          <w:tab w:val="left" w:pos="432"/>
          <w:tab w:val="left" w:pos="864"/>
        </w:tabs>
      </w:pPr>
    </w:p>
    <w:p w14:paraId="69FADD37" w14:textId="77777777" w:rsidR="0036113A" w:rsidRPr="00CC3993" w:rsidRDefault="00D41E31" w:rsidP="00407CDE">
      <w:pPr>
        <w:tabs>
          <w:tab w:val="left" w:pos="432"/>
          <w:tab w:val="left" w:pos="864"/>
        </w:tabs>
        <w:jc w:val="center"/>
      </w:pPr>
      <w:r>
        <w:t>OF THE</w:t>
      </w:r>
    </w:p>
    <w:p w14:paraId="580566D0" w14:textId="77777777" w:rsidR="00CC3993" w:rsidRDefault="00CC3993" w:rsidP="00407CDE">
      <w:pPr>
        <w:tabs>
          <w:tab w:val="left" w:pos="432"/>
          <w:tab w:val="left" w:pos="864"/>
        </w:tabs>
        <w:jc w:val="center"/>
      </w:pPr>
    </w:p>
    <w:p w14:paraId="62461F9D" w14:textId="77777777" w:rsidR="0036113A" w:rsidRDefault="0036113A">
      <w:pPr>
        <w:tabs>
          <w:tab w:val="left" w:pos="432"/>
          <w:tab w:val="left" w:pos="864"/>
        </w:tabs>
      </w:pPr>
    </w:p>
    <w:p w14:paraId="3737B303" w14:textId="77777777" w:rsidR="0036113A" w:rsidRPr="00407CDE" w:rsidRDefault="00D41E31" w:rsidP="00586C8F">
      <w:pPr>
        <w:jc w:val="center"/>
        <w:rPr>
          <w:b/>
          <w:sz w:val="32"/>
          <w:szCs w:val="32"/>
        </w:rPr>
      </w:pPr>
      <w:r w:rsidRPr="00407CDE">
        <w:rPr>
          <w:b/>
          <w:sz w:val="32"/>
          <w:szCs w:val="32"/>
        </w:rPr>
        <w:t>STATE OF SOUTH CAROLINA</w:t>
      </w:r>
    </w:p>
    <w:p w14:paraId="6EDB3FEC" w14:textId="77777777" w:rsidR="0036113A" w:rsidRDefault="0036113A">
      <w:pPr>
        <w:tabs>
          <w:tab w:val="left" w:pos="432"/>
          <w:tab w:val="left" w:pos="864"/>
        </w:tabs>
      </w:pPr>
    </w:p>
    <w:p w14:paraId="6C3025A9" w14:textId="77777777" w:rsidR="0036113A" w:rsidRDefault="0036113A">
      <w:pPr>
        <w:tabs>
          <w:tab w:val="left" w:pos="432"/>
          <w:tab w:val="left" w:pos="864"/>
        </w:tabs>
      </w:pPr>
    </w:p>
    <w:p w14:paraId="0E21B803" w14:textId="77777777" w:rsidR="0036113A" w:rsidRDefault="0036113A">
      <w:pPr>
        <w:tabs>
          <w:tab w:val="right" w:pos="6307"/>
        </w:tabs>
        <w:jc w:val="center"/>
        <w:rPr>
          <w:b/>
        </w:rPr>
      </w:pPr>
      <w:r w:rsidRPr="0036113A">
        <w:rPr>
          <w:b/>
        </w:rPr>
        <w:object w:dxaOrig="3177" w:dyaOrig="3176" w14:anchorId="06644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31024064" r:id="rId8"/>
        </w:object>
      </w:r>
    </w:p>
    <w:p w14:paraId="3E9D090E" w14:textId="77777777" w:rsidR="0036113A" w:rsidRDefault="0036113A">
      <w:pPr>
        <w:tabs>
          <w:tab w:val="left" w:pos="432"/>
          <w:tab w:val="left" w:pos="864"/>
        </w:tabs>
      </w:pPr>
    </w:p>
    <w:p w14:paraId="2971403E" w14:textId="77777777" w:rsidR="0036113A" w:rsidRDefault="0036113A">
      <w:pPr>
        <w:tabs>
          <w:tab w:val="left" w:pos="432"/>
          <w:tab w:val="left" w:pos="864"/>
        </w:tabs>
      </w:pPr>
    </w:p>
    <w:p w14:paraId="78BA6269" w14:textId="77777777" w:rsidR="0036113A" w:rsidRDefault="0036113A">
      <w:pPr>
        <w:tabs>
          <w:tab w:val="left" w:pos="432"/>
          <w:tab w:val="left" w:pos="864"/>
        </w:tabs>
      </w:pPr>
    </w:p>
    <w:p w14:paraId="215E58D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B8241BD" w14:textId="77777777" w:rsidR="0036113A" w:rsidRDefault="0036113A">
      <w:pPr>
        <w:tabs>
          <w:tab w:val="left" w:pos="432"/>
          <w:tab w:val="left" w:pos="864"/>
        </w:tabs>
      </w:pPr>
    </w:p>
    <w:p w14:paraId="0F20B426" w14:textId="77777777" w:rsidR="0036113A" w:rsidRDefault="00D41E31">
      <w:pPr>
        <w:tabs>
          <w:tab w:val="left" w:pos="432"/>
          <w:tab w:val="left" w:pos="864"/>
        </w:tabs>
        <w:jc w:val="center"/>
        <w:rPr>
          <w:b/>
        </w:rPr>
      </w:pPr>
      <w:r>
        <w:rPr>
          <w:b/>
        </w:rPr>
        <w:t>_______________</w:t>
      </w:r>
    </w:p>
    <w:p w14:paraId="74ABCA07" w14:textId="77777777" w:rsidR="0036113A" w:rsidRDefault="0036113A">
      <w:pPr>
        <w:tabs>
          <w:tab w:val="left" w:pos="432"/>
          <w:tab w:val="left" w:pos="864"/>
        </w:tabs>
      </w:pPr>
    </w:p>
    <w:p w14:paraId="7D725F88" w14:textId="77777777" w:rsidR="0036113A" w:rsidRDefault="0036113A">
      <w:pPr>
        <w:tabs>
          <w:tab w:val="left" w:pos="432"/>
          <w:tab w:val="left" w:pos="864"/>
        </w:tabs>
      </w:pPr>
    </w:p>
    <w:p w14:paraId="27C7E150" w14:textId="4EB97355" w:rsidR="0036113A" w:rsidRPr="00407CDE" w:rsidRDefault="00397399" w:rsidP="00407CDE">
      <w:pPr>
        <w:jc w:val="center"/>
        <w:rPr>
          <w:b/>
        </w:rPr>
      </w:pPr>
      <w:r>
        <w:rPr>
          <w:b/>
        </w:rPr>
        <w:t>WEDNESDAY, JANUARY 28, 2026</w:t>
      </w:r>
    </w:p>
    <w:p w14:paraId="3A1B8C1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DDAE40A" w14:textId="77777777" w:rsidR="0036113A" w:rsidRDefault="0036113A">
      <w:pPr>
        <w:tabs>
          <w:tab w:val="left" w:pos="432"/>
          <w:tab w:val="left" w:pos="864"/>
        </w:tabs>
      </w:pPr>
    </w:p>
    <w:p w14:paraId="616B339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8A80206" w14:textId="74F38AB2" w:rsidR="0036113A" w:rsidRDefault="00397399" w:rsidP="0062310D">
      <w:pPr>
        <w:tabs>
          <w:tab w:val="left" w:pos="432"/>
          <w:tab w:val="left" w:pos="864"/>
        </w:tabs>
        <w:jc w:val="center"/>
        <w:rPr>
          <w:b/>
        </w:rPr>
      </w:pPr>
      <w:r>
        <w:rPr>
          <w:b/>
        </w:rPr>
        <w:lastRenderedPageBreak/>
        <w:t>Wednesday, January 28, 2026</w:t>
      </w:r>
    </w:p>
    <w:p w14:paraId="106280EA" w14:textId="77777777" w:rsidR="0036113A" w:rsidRDefault="0036113A" w:rsidP="0062310D">
      <w:pPr>
        <w:tabs>
          <w:tab w:val="left" w:pos="432"/>
          <w:tab w:val="left" w:pos="864"/>
        </w:tabs>
      </w:pPr>
    </w:p>
    <w:p w14:paraId="2B4519BE" w14:textId="77777777" w:rsidR="0036113A" w:rsidRDefault="0036113A" w:rsidP="0062310D">
      <w:pPr>
        <w:tabs>
          <w:tab w:val="left" w:pos="432"/>
          <w:tab w:val="left" w:pos="864"/>
        </w:tabs>
      </w:pPr>
    </w:p>
    <w:p w14:paraId="5C363A76" w14:textId="6E1CDBBA" w:rsidR="00397399" w:rsidRPr="007009AF" w:rsidRDefault="00397399" w:rsidP="00397399">
      <w:pPr>
        <w:pStyle w:val="CALENDARHEADING"/>
      </w:pPr>
      <w:r>
        <w:t>JOINT ASSEMBLY</w:t>
      </w:r>
    </w:p>
    <w:p w14:paraId="276DB143" w14:textId="77777777" w:rsidR="00397399" w:rsidRDefault="00397399" w:rsidP="00397399">
      <w:pPr>
        <w:tabs>
          <w:tab w:val="left" w:pos="432"/>
          <w:tab w:val="left" w:pos="864"/>
        </w:tabs>
      </w:pPr>
    </w:p>
    <w:p w14:paraId="36361C80" w14:textId="77777777" w:rsidR="00397399" w:rsidRDefault="00397399" w:rsidP="00397399">
      <w:pPr>
        <w:tabs>
          <w:tab w:val="left" w:pos="432"/>
          <w:tab w:val="left" w:pos="864"/>
        </w:tabs>
      </w:pPr>
    </w:p>
    <w:p w14:paraId="54F02713" w14:textId="77777777" w:rsidR="00397399" w:rsidRDefault="00397399" w:rsidP="00397399">
      <w:pPr>
        <w:tabs>
          <w:tab w:val="left" w:pos="432"/>
          <w:tab w:val="left" w:pos="864"/>
        </w:tabs>
      </w:pPr>
      <w:r>
        <w:t xml:space="preserve">(Wednesday, January 28, </w:t>
      </w:r>
      <w:proofErr w:type="gramStart"/>
      <w:r>
        <w:t>2026</w:t>
      </w:r>
      <w:proofErr w:type="gramEnd"/>
      <w:r>
        <w:t xml:space="preserve"> at 7:00 p.m.)</w:t>
      </w:r>
    </w:p>
    <w:p w14:paraId="1C17F62C" w14:textId="77777777" w:rsidR="00397399" w:rsidRDefault="00397399" w:rsidP="00397399">
      <w:pPr>
        <w:pStyle w:val="BILLTITLE"/>
      </w:pPr>
      <w:r w:rsidRPr="005515DE">
        <w:t>H.</w:t>
      </w:r>
      <w:r w:rsidRPr="005515DE">
        <w:tab/>
        <w:t>4917</w:t>
      </w:r>
      <w:r w:rsidRPr="005515DE">
        <w:fldChar w:fldCharType="begin"/>
      </w:r>
      <w:r w:rsidRPr="005515DE">
        <w:instrText xml:space="preserve"> XE "H. 4917" \b </w:instrText>
      </w:r>
      <w:r w:rsidRPr="005515DE">
        <w:fldChar w:fldCharType="end"/>
      </w:r>
      <w:r w:rsidRPr="005515DE">
        <w:t>--Rep. G.M.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5E4BA989" w14:textId="77777777" w:rsidR="00397399" w:rsidRDefault="00397399" w:rsidP="00397399">
      <w:pPr>
        <w:pStyle w:val="CALENDARHISTORY"/>
      </w:pPr>
      <w:r>
        <w:t>(Without reference--January 15, 2026)</w:t>
      </w:r>
    </w:p>
    <w:p w14:paraId="17B3C56A" w14:textId="77777777" w:rsidR="00397399" w:rsidRDefault="00397399" w:rsidP="00397399">
      <w:pPr>
        <w:pStyle w:val="CALENDARHISTORY"/>
      </w:pPr>
      <w:r>
        <w:t>(Adopted--January 15, 2026)</w:t>
      </w:r>
    </w:p>
    <w:p w14:paraId="66A92269" w14:textId="77777777" w:rsidR="00397399" w:rsidRPr="007009AF" w:rsidRDefault="00397399" w:rsidP="00397399"/>
    <w:p w14:paraId="019A0B1D" w14:textId="77777777" w:rsidR="00397399" w:rsidRDefault="00397399" w:rsidP="00397399">
      <w:pPr>
        <w:tabs>
          <w:tab w:val="left" w:pos="432"/>
          <w:tab w:val="left" w:pos="864"/>
        </w:tabs>
      </w:pPr>
    </w:p>
    <w:p w14:paraId="0DA8F968" w14:textId="77777777" w:rsidR="00397399" w:rsidRPr="0072591F" w:rsidRDefault="00397399" w:rsidP="00397399">
      <w:pPr>
        <w:pStyle w:val="CALENDARHEADING"/>
      </w:pPr>
      <w:r>
        <w:t>INVITATIONS</w:t>
      </w:r>
    </w:p>
    <w:p w14:paraId="2674C228" w14:textId="77777777" w:rsidR="00397399" w:rsidRDefault="00397399" w:rsidP="00397399">
      <w:pPr>
        <w:tabs>
          <w:tab w:val="left" w:pos="432"/>
          <w:tab w:val="left" w:pos="864"/>
        </w:tabs>
        <w:jc w:val="center"/>
        <w:rPr>
          <w:b/>
        </w:rPr>
      </w:pPr>
    </w:p>
    <w:p w14:paraId="6849406C" w14:textId="77777777" w:rsidR="00397399" w:rsidRDefault="00397399" w:rsidP="00397399">
      <w:pPr>
        <w:tabs>
          <w:tab w:val="left" w:pos="432"/>
          <w:tab w:val="left" w:pos="864"/>
        </w:tabs>
        <w:jc w:val="center"/>
        <w:rPr>
          <w:b/>
        </w:rPr>
      </w:pPr>
    </w:p>
    <w:p w14:paraId="2E59B8C5" w14:textId="77777777" w:rsidR="00397399" w:rsidRPr="003E1F48" w:rsidRDefault="00397399" w:rsidP="00397399">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4312292B" w14:textId="77777777" w:rsidR="00397399" w:rsidRPr="003E1F48" w:rsidRDefault="00397399" w:rsidP="00397399">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2AC23B07" w14:textId="77777777" w:rsidR="00397399" w:rsidRPr="003E1F48" w:rsidRDefault="00397399" w:rsidP="00397399">
      <w:pPr>
        <w:rPr>
          <w:noProof/>
          <w:color w:val="000000"/>
          <w:sz w:val="24"/>
          <w:szCs w:val="24"/>
        </w:rPr>
      </w:pPr>
      <w:r w:rsidRPr="00222693">
        <w:rPr>
          <w:noProof/>
          <w:color w:val="000000"/>
          <w:sz w:val="24"/>
          <w:szCs w:val="24"/>
        </w:rPr>
        <w:t>(Accepted-</w:t>
      </w:r>
      <w:r>
        <w:rPr>
          <w:noProof/>
          <w:color w:val="000000"/>
          <w:sz w:val="24"/>
          <w:szCs w:val="24"/>
        </w:rPr>
        <w:t>January 5, 2026)</w:t>
      </w:r>
    </w:p>
    <w:p w14:paraId="785F3E4D" w14:textId="77777777" w:rsidR="00397399" w:rsidRPr="003E1F48" w:rsidRDefault="00397399" w:rsidP="00397399">
      <w:pPr>
        <w:rPr>
          <w:b/>
          <w:bCs/>
          <w:noProof/>
          <w:color w:val="000000"/>
          <w:sz w:val="24"/>
          <w:szCs w:val="24"/>
        </w:rPr>
      </w:pPr>
    </w:p>
    <w:p w14:paraId="78E60A1A" w14:textId="77777777" w:rsidR="00397399" w:rsidRPr="003E1F48" w:rsidRDefault="00397399" w:rsidP="00397399">
      <w:pPr>
        <w:keepNext/>
        <w:keepLines/>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5:00 - 7:00 p.m.</w:t>
      </w:r>
    </w:p>
    <w:p w14:paraId="2C1E8AA5" w14:textId="77777777" w:rsidR="00397399" w:rsidRPr="003E1F48" w:rsidRDefault="00397399" w:rsidP="00397399">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2AB9B7E1" w14:textId="77777777" w:rsidR="00397399" w:rsidRPr="003E1F48" w:rsidRDefault="00397399" w:rsidP="00397399">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31D007B5" w14:textId="77777777" w:rsidR="00397399" w:rsidRDefault="00397399" w:rsidP="00397399">
      <w:pPr>
        <w:rPr>
          <w:b/>
          <w:bCs/>
          <w:noProof/>
          <w:color w:val="000000"/>
          <w:sz w:val="24"/>
          <w:szCs w:val="24"/>
        </w:rPr>
      </w:pPr>
    </w:p>
    <w:p w14:paraId="14C483D9" w14:textId="77777777" w:rsidR="00397399" w:rsidRPr="003E1F48" w:rsidRDefault="00397399" w:rsidP="00397399">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5202CE2F" w14:textId="77777777" w:rsidR="00397399" w:rsidRPr="003E1F48" w:rsidRDefault="00397399" w:rsidP="00397399">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50ACBD4F" w14:textId="77777777" w:rsidR="00397399" w:rsidRPr="003E1F48" w:rsidRDefault="00397399" w:rsidP="00397399">
      <w:pPr>
        <w:rPr>
          <w:noProof/>
          <w:color w:val="000000"/>
          <w:sz w:val="24"/>
          <w:szCs w:val="24"/>
        </w:rPr>
      </w:pPr>
      <w:r w:rsidRPr="00222693">
        <w:rPr>
          <w:noProof/>
          <w:color w:val="000000"/>
          <w:sz w:val="24"/>
          <w:szCs w:val="24"/>
        </w:rPr>
        <w:t>(Accepted-</w:t>
      </w:r>
      <w:r>
        <w:rPr>
          <w:noProof/>
          <w:color w:val="000000"/>
          <w:sz w:val="24"/>
          <w:szCs w:val="24"/>
        </w:rPr>
        <w:t>January 5, 2026)</w:t>
      </w:r>
    </w:p>
    <w:p w14:paraId="0DE7708B" w14:textId="77777777" w:rsidR="00397399" w:rsidRDefault="00397399" w:rsidP="00397399">
      <w:pPr>
        <w:jc w:val="left"/>
        <w:rPr>
          <w:b/>
          <w:bCs/>
          <w:noProof/>
          <w:color w:val="000000"/>
          <w:sz w:val="24"/>
          <w:szCs w:val="24"/>
        </w:rPr>
      </w:pPr>
    </w:p>
    <w:p w14:paraId="4F21A4E8" w14:textId="77777777" w:rsidR="00C330DD" w:rsidRDefault="00C330DD" w:rsidP="00397399">
      <w:pPr>
        <w:jc w:val="left"/>
        <w:rPr>
          <w:b/>
          <w:bCs/>
          <w:noProof/>
          <w:color w:val="000000"/>
          <w:sz w:val="24"/>
          <w:szCs w:val="24"/>
        </w:rPr>
      </w:pPr>
    </w:p>
    <w:p w14:paraId="639F9AC8" w14:textId="77777777" w:rsidR="00C330DD" w:rsidRDefault="00C330DD" w:rsidP="00397399">
      <w:pPr>
        <w:jc w:val="left"/>
        <w:rPr>
          <w:b/>
          <w:bCs/>
          <w:noProof/>
          <w:color w:val="000000"/>
          <w:sz w:val="24"/>
          <w:szCs w:val="24"/>
        </w:rPr>
      </w:pPr>
    </w:p>
    <w:p w14:paraId="4993DA05" w14:textId="77777777" w:rsidR="00C330DD" w:rsidRDefault="00C330DD" w:rsidP="00397399">
      <w:pPr>
        <w:jc w:val="left"/>
        <w:rPr>
          <w:b/>
          <w:bCs/>
          <w:noProof/>
          <w:color w:val="000000"/>
          <w:sz w:val="24"/>
          <w:szCs w:val="24"/>
        </w:rPr>
      </w:pPr>
    </w:p>
    <w:p w14:paraId="0A0518FA" w14:textId="77777777" w:rsidR="00C330DD" w:rsidRDefault="00C330DD" w:rsidP="00397399">
      <w:pPr>
        <w:jc w:val="left"/>
        <w:rPr>
          <w:b/>
          <w:bCs/>
          <w:noProof/>
          <w:color w:val="000000"/>
          <w:sz w:val="24"/>
          <w:szCs w:val="24"/>
        </w:rPr>
      </w:pPr>
    </w:p>
    <w:p w14:paraId="02D54D1B" w14:textId="77777777" w:rsidR="00397399" w:rsidRDefault="00397399" w:rsidP="00397399">
      <w:pPr>
        <w:jc w:val="left"/>
        <w:rPr>
          <w:b/>
          <w:bCs/>
          <w:noProof/>
          <w:color w:val="000000"/>
          <w:sz w:val="24"/>
          <w:szCs w:val="24"/>
        </w:rPr>
      </w:pPr>
    </w:p>
    <w:p w14:paraId="4BFBB8A9" w14:textId="77777777" w:rsidR="00397399" w:rsidRPr="006C517B" w:rsidRDefault="00397399" w:rsidP="00397399">
      <w:pPr>
        <w:pStyle w:val="CALENDARHEADING"/>
      </w:pPr>
      <w:r>
        <w:lastRenderedPageBreak/>
        <w:t>MOTION PERIOD</w:t>
      </w:r>
    </w:p>
    <w:p w14:paraId="12E7F98D" w14:textId="77777777" w:rsidR="00397399" w:rsidRDefault="00397399" w:rsidP="00397399">
      <w:pPr>
        <w:tabs>
          <w:tab w:val="left" w:pos="432"/>
          <w:tab w:val="left" w:pos="864"/>
        </w:tabs>
      </w:pPr>
    </w:p>
    <w:p w14:paraId="685D4BA5" w14:textId="77777777" w:rsidR="00397399" w:rsidRDefault="00397399" w:rsidP="00397399">
      <w:pPr>
        <w:tabs>
          <w:tab w:val="left" w:pos="432"/>
          <w:tab w:val="left" w:pos="864"/>
        </w:tabs>
      </w:pPr>
    </w:p>
    <w:p w14:paraId="5E2BE656" w14:textId="77777777" w:rsidR="00397399" w:rsidRDefault="00397399" w:rsidP="00397399">
      <w:pPr>
        <w:tabs>
          <w:tab w:val="left" w:pos="432"/>
          <w:tab w:val="left" w:pos="864"/>
        </w:tabs>
      </w:pPr>
    </w:p>
    <w:p w14:paraId="55305293" w14:textId="77777777" w:rsidR="00397399" w:rsidRDefault="00397399" w:rsidP="00397399">
      <w:pPr>
        <w:tabs>
          <w:tab w:val="left" w:pos="432"/>
          <w:tab w:val="left" w:pos="864"/>
        </w:tabs>
      </w:pPr>
    </w:p>
    <w:p w14:paraId="39DCA95E" w14:textId="77777777" w:rsidR="00397399" w:rsidRDefault="00397399" w:rsidP="00397399">
      <w:pPr>
        <w:tabs>
          <w:tab w:val="left" w:pos="432"/>
          <w:tab w:val="left" w:pos="864"/>
        </w:tabs>
      </w:pPr>
    </w:p>
    <w:p w14:paraId="615A5E6D" w14:textId="77777777" w:rsidR="00397399" w:rsidRDefault="00397399" w:rsidP="00397399">
      <w:pPr>
        <w:tabs>
          <w:tab w:val="left" w:pos="432"/>
          <w:tab w:val="left" w:pos="864"/>
        </w:tabs>
      </w:pPr>
    </w:p>
    <w:p w14:paraId="62E56F49" w14:textId="77777777" w:rsidR="00397399" w:rsidRDefault="00397399" w:rsidP="00397399">
      <w:pPr>
        <w:tabs>
          <w:tab w:val="left" w:pos="432"/>
          <w:tab w:val="left" w:pos="864"/>
        </w:tabs>
      </w:pPr>
    </w:p>
    <w:p w14:paraId="16EB2EBF" w14:textId="77777777" w:rsidR="00397399" w:rsidRDefault="00397399" w:rsidP="00397399">
      <w:pPr>
        <w:tabs>
          <w:tab w:val="left" w:pos="432"/>
          <w:tab w:val="left" w:pos="864"/>
        </w:tabs>
      </w:pPr>
    </w:p>
    <w:p w14:paraId="576D0617" w14:textId="77777777" w:rsidR="00397399" w:rsidRDefault="00397399" w:rsidP="00397399">
      <w:pPr>
        <w:tabs>
          <w:tab w:val="left" w:pos="432"/>
          <w:tab w:val="left" w:pos="864"/>
        </w:tabs>
      </w:pPr>
    </w:p>
    <w:p w14:paraId="0C8F7CBF" w14:textId="77777777" w:rsidR="00397399" w:rsidRDefault="00397399" w:rsidP="00397399">
      <w:pPr>
        <w:tabs>
          <w:tab w:val="left" w:pos="432"/>
          <w:tab w:val="left" w:pos="864"/>
        </w:tabs>
      </w:pPr>
    </w:p>
    <w:p w14:paraId="77B15D70" w14:textId="77777777" w:rsidR="00397399" w:rsidRDefault="00397399" w:rsidP="00397399">
      <w:pPr>
        <w:tabs>
          <w:tab w:val="left" w:pos="432"/>
          <w:tab w:val="left" w:pos="864"/>
        </w:tabs>
      </w:pPr>
    </w:p>
    <w:p w14:paraId="6A5A7869" w14:textId="77777777" w:rsidR="00397399" w:rsidRDefault="00397399" w:rsidP="00397399">
      <w:pPr>
        <w:tabs>
          <w:tab w:val="left" w:pos="432"/>
          <w:tab w:val="left" w:pos="864"/>
        </w:tabs>
      </w:pPr>
    </w:p>
    <w:p w14:paraId="2BCA558C" w14:textId="77777777" w:rsidR="00397399" w:rsidRDefault="00397399" w:rsidP="00397399">
      <w:pPr>
        <w:tabs>
          <w:tab w:val="left" w:pos="432"/>
          <w:tab w:val="left" w:pos="864"/>
        </w:tabs>
      </w:pPr>
    </w:p>
    <w:p w14:paraId="0C40A9F0" w14:textId="77777777" w:rsidR="00397399" w:rsidRDefault="00397399" w:rsidP="00397399">
      <w:pPr>
        <w:tabs>
          <w:tab w:val="left" w:pos="432"/>
          <w:tab w:val="left" w:pos="864"/>
        </w:tabs>
      </w:pPr>
    </w:p>
    <w:p w14:paraId="717F95E6" w14:textId="77777777" w:rsidR="00397399" w:rsidRDefault="00397399" w:rsidP="00397399">
      <w:pPr>
        <w:tabs>
          <w:tab w:val="left" w:pos="432"/>
          <w:tab w:val="left" w:pos="864"/>
        </w:tabs>
      </w:pPr>
    </w:p>
    <w:p w14:paraId="5FA58276" w14:textId="77777777" w:rsidR="00397399" w:rsidRDefault="00397399" w:rsidP="00397399">
      <w:pPr>
        <w:tabs>
          <w:tab w:val="left" w:pos="432"/>
          <w:tab w:val="left" w:pos="864"/>
        </w:tabs>
      </w:pPr>
    </w:p>
    <w:p w14:paraId="47A3F12C" w14:textId="77777777" w:rsidR="00397399" w:rsidRDefault="00397399" w:rsidP="00397399">
      <w:pPr>
        <w:tabs>
          <w:tab w:val="left" w:pos="432"/>
          <w:tab w:val="left" w:pos="864"/>
        </w:tabs>
      </w:pPr>
    </w:p>
    <w:p w14:paraId="0B0A4C48" w14:textId="77777777" w:rsidR="00397399" w:rsidRDefault="00397399" w:rsidP="00397399">
      <w:pPr>
        <w:tabs>
          <w:tab w:val="left" w:pos="432"/>
          <w:tab w:val="left" w:pos="864"/>
        </w:tabs>
      </w:pPr>
    </w:p>
    <w:p w14:paraId="251D2420" w14:textId="77777777" w:rsidR="00397399" w:rsidRDefault="00397399" w:rsidP="00397399"/>
    <w:p w14:paraId="69FF9B6A" w14:textId="77777777" w:rsidR="00397399" w:rsidRPr="00EC4B45" w:rsidRDefault="00397399" w:rsidP="00397399">
      <w:pPr>
        <w:pStyle w:val="CALENDARHEADING"/>
      </w:pPr>
      <w:r>
        <w:t>SPECIAL ORDER</w:t>
      </w:r>
    </w:p>
    <w:p w14:paraId="0DFA2FC4" w14:textId="77777777" w:rsidR="00397399" w:rsidRDefault="00397399" w:rsidP="00397399"/>
    <w:p w14:paraId="52072827" w14:textId="77777777" w:rsidR="00397399" w:rsidRDefault="00397399" w:rsidP="00397399"/>
    <w:p w14:paraId="779C319D" w14:textId="77777777" w:rsidR="00397399" w:rsidRDefault="00397399" w:rsidP="00397399">
      <w:r>
        <w:t>(Set for Special Order--January 15, 2026)</w:t>
      </w:r>
    </w:p>
    <w:p w14:paraId="3E283EE2" w14:textId="77777777" w:rsidR="00397399" w:rsidRPr="00046A07" w:rsidRDefault="00397399" w:rsidP="00397399">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and Verdin</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29013ED7" w14:textId="77777777" w:rsidR="00397399" w:rsidRDefault="00397399" w:rsidP="00397399">
      <w:pPr>
        <w:pStyle w:val="CALENDARHISTORY"/>
      </w:pPr>
      <w:r>
        <w:t>(Read the first time--January 14, 2025)</w:t>
      </w:r>
    </w:p>
    <w:p w14:paraId="2FD496AC" w14:textId="77777777" w:rsidR="00397399" w:rsidRDefault="00397399" w:rsidP="00397399">
      <w:pPr>
        <w:pStyle w:val="CALENDARHISTORY"/>
      </w:pPr>
      <w:r>
        <w:t>(Reported by Committee on Judiciary--January 14, 2026)</w:t>
      </w:r>
    </w:p>
    <w:p w14:paraId="09A512CA" w14:textId="77777777" w:rsidR="00397399" w:rsidRDefault="00397399" w:rsidP="00397399">
      <w:pPr>
        <w:pStyle w:val="CALENDARHISTORY"/>
      </w:pPr>
      <w:r>
        <w:t>(Favorable with amendments)</w:t>
      </w:r>
    </w:p>
    <w:p w14:paraId="1CCE7BBE" w14:textId="77777777" w:rsidR="00397399" w:rsidRDefault="00397399" w:rsidP="00397399">
      <w:pPr>
        <w:pStyle w:val="CALENDARHISTORY"/>
      </w:pPr>
      <w:r>
        <w:t>(Set for Special Order--January 15, 2026)</w:t>
      </w:r>
    </w:p>
    <w:p w14:paraId="386DEFE1" w14:textId="77777777" w:rsidR="00397399" w:rsidRDefault="00397399" w:rsidP="00397399">
      <w:pPr>
        <w:pStyle w:val="CALENDARHISTORY"/>
      </w:pPr>
      <w:r>
        <w:t>(Committee Amendment Adopted--January 21, 2026)</w:t>
      </w:r>
    </w:p>
    <w:p w14:paraId="6C986BFE" w14:textId="77777777" w:rsidR="00397399" w:rsidRDefault="00397399" w:rsidP="00397399"/>
    <w:p w14:paraId="0343B025" w14:textId="77777777" w:rsidR="00397399" w:rsidRDefault="00397399" w:rsidP="00397399"/>
    <w:p w14:paraId="7DCF2DEA" w14:textId="77777777" w:rsidR="00397399" w:rsidRDefault="00397399" w:rsidP="00397399"/>
    <w:p w14:paraId="6C9E2F3E" w14:textId="77777777" w:rsidR="00397399" w:rsidRDefault="00397399" w:rsidP="00397399"/>
    <w:p w14:paraId="6CB5EA2A" w14:textId="77777777" w:rsidR="00397399" w:rsidRDefault="00397399" w:rsidP="00397399"/>
    <w:p w14:paraId="61A3C8AD" w14:textId="77777777" w:rsidR="008A7800" w:rsidRDefault="008A7800" w:rsidP="00397399"/>
    <w:p w14:paraId="0C3880DC" w14:textId="77777777" w:rsidR="00397399" w:rsidRPr="00046A07" w:rsidRDefault="00397399" w:rsidP="00397399"/>
    <w:p w14:paraId="2F63BC54" w14:textId="77777777" w:rsidR="00397399" w:rsidRDefault="00397399" w:rsidP="00397399">
      <w:pPr>
        <w:pStyle w:val="CALENDARHEADING"/>
      </w:pPr>
      <w:r>
        <w:lastRenderedPageBreak/>
        <w:t>STATEWIDE THIRD READING BILLS</w:t>
      </w:r>
    </w:p>
    <w:p w14:paraId="203CB670" w14:textId="77777777" w:rsidR="00397399" w:rsidRPr="004674E0" w:rsidRDefault="00397399" w:rsidP="00397399"/>
    <w:p w14:paraId="542FAAF2" w14:textId="77777777" w:rsidR="00397399" w:rsidRPr="001A5DBB" w:rsidRDefault="00397399" w:rsidP="00397399"/>
    <w:p w14:paraId="43BDF1F6" w14:textId="77777777" w:rsidR="00397399" w:rsidRPr="00C36FB2" w:rsidRDefault="00397399" w:rsidP="0039739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68F8415B" w14:textId="77777777" w:rsidR="00397399" w:rsidRDefault="00397399" w:rsidP="00397399">
      <w:pPr>
        <w:pStyle w:val="CALENDARHISTORY"/>
      </w:pPr>
      <w:r>
        <w:t>(Read the first time--January 14, 2025)</w:t>
      </w:r>
    </w:p>
    <w:p w14:paraId="16F03BD8" w14:textId="77777777" w:rsidR="00397399" w:rsidRDefault="00397399" w:rsidP="00397399">
      <w:pPr>
        <w:pStyle w:val="CALENDARHISTORY"/>
      </w:pPr>
      <w:r>
        <w:t>(Reported by Committee on Judiciary--February 19, 2025)</w:t>
      </w:r>
    </w:p>
    <w:p w14:paraId="193483A5" w14:textId="77777777" w:rsidR="00397399" w:rsidRDefault="00397399" w:rsidP="00397399">
      <w:pPr>
        <w:pStyle w:val="CALENDARHISTORY"/>
      </w:pPr>
      <w:r>
        <w:t>(Favorable with amendments)</w:t>
      </w:r>
    </w:p>
    <w:p w14:paraId="0EAB10EF" w14:textId="77777777" w:rsidR="00397399" w:rsidRDefault="00397399" w:rsidP="00397399">
      <w:pPr>
        <w:pStyle w:val="CALENDARHISTORY"/>
      </w:pPr>
      <w:r>
        <w:t>(Committee Amendment Adopted--February 25, 2025)</w:t>
      </w:r>
    </w:p>
    <w:p w14:paraId="53B558F2" w14:textId="77777777" w:rsidR="00397399" w:rsidRDefault="00397399" w:rsidP="00397399">
      <w:pPr>
        <w:pStyle w:val="CALENDARHISTORY"/>
      </w:pPr>
      <w:r>
        <w:t>(Amended--February 25, 2025)</w:t>
      </w:r>
    </w:p>
    <w:p w14:paraId="6F2217A0" w14:textId="77777777" w:rsidR="00397399" w:rsidRDefault="00397399" w:rsidP="00397399">
      <w:pPr>
        <w:pStyle w:val="CALENDARHISTORY"/>
      </w:pPr>
      <w:r>
        <w:t>(Read the second time--February 25, 2025)</w:t>
      </w:r>
    </w:p>
    <w:p w14:paraId="09F13B8E" w14:textId="77777777" w:rsidR="00397399" w:rsidRDefault="00397399" w:rsidP="00397399">
      <w:pPr>
        <w:pStyle w:val="CALENDARHISTORY"/>
      </w:pPr>
      <w:r>
        <w:t xml:space="preserve">(Ayes 43, Nays </w:t>
      </w:r>
      <w:proofErr w:type="gramStart"/>
      <w:r>
        <w:t>0--February</w:t>
      </w:r>
      <w:proofErr w:type="gramEnd"/>
      <w:r>
        <w:t xml:space="preserve"> 25, 2025)</w:t>
      </w:r>
    </w:p>
    <w:p w14:paraId="068675C1" w14:textId="77777777" w:rsidR="00397399" w:rsidRDefault="00397399" w:rsidP="00397399">
      <w:pPr>
        <w:pStyle w:val="CALENDARHISTORY"/>
        <w:rPr>
          <w:u w:val="single"/>
        </w:rPr>
      </w:pPr>
      <w:r>
        <w:rPr>
          <w:u w:val="single"/>
        </w:rPr>
        <w:t>(Contested by Senator Hutto)</w:t>
      </w:r>
    </w:p>
    <w:p w14:paraId="6F60254F" w14:textId="77777777" w:rsidR="00397399" w:rsidRPr="008F2D25" w:rsidRDefault="00397399" w:rsidP="00397399"/>
    <w:p w14:paraId="56842A61" w14:textId="77777777" w:rsidR="00397399" w:rsidRPr="004C28BD" w:rsidRDefault="00397399" w:rsidP="00397399">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275AAD9F" w14:textId="77777777" w:rsidR="00397399" w:rsidRDefault="00397399" w:rsidP="00397399">
      <w:pPr>
        <w:pStyle w:val="CALENDARHISTORY"/>
        <w:keepNext/>
        <w:keepLines/>
      </w:pPr>
      <w:r>
        <w:t>(Read the first time--January 14, 2025)</w:t>
      </w:r>
    </w:p>
    <w:p w14:paraId="5CC37331" w14:textId="77777777" w:rsidR="00397399" w:rsidRDefault="00397399" w:rsidP="00397399">
      <w:pPr>
        <w:keepNext/>
        <w:keepLines/>
        <w:ind w:left="864"/>
      </w:pPr>
      <w:r>
        <w:t>(Reported by Committee on Judiciary--February 19, 2025</w:t>
      </w:r>
    </w:p>
    <w:p w14:paraId="5127151D" w14:textId="77777777" w:rsidR="00397399" w:rsidRDefault="00397399" w:rsidP="00397399">
      <w:pPr>
        <w:pStyle w:val="CALENDARHISTORY"/>
        <w:keepNext/>
        <w:keepLines/>
      </w:pPr>
      <w:r>
        <w:t>(Favorable with amendments)</w:t>
      </w:r>
    </w:p>
    <w:p w14:paraId="6361CC1B" w14:textId="77777777" w:rsidR="00397399" w:rsidRDefault="00397399" w:rsidP="00397399">
      <w:pPr>
        <w:pStyle w:val="CALENDARHISTORY"/>
        <w:keepNext/>
        <w:keepLines/>
      </w:pPr>
      <w:r>
        <w:t>(Committee Amendment Adopted--April 3, 2025)</w:t>
      </w:r>
    </w:p>
    <w:p w14:paraId="39E00818" w14:textId="77777777" w:rsidR="00397399" w:rsidRDefault="00397399" w:rsidP="00397399">
      <w:pPr>
        <w:pStyle w:val="CALENDARHISTORY"/>
        <w:keepNext/>
        <w:keepLines/>
      </w:pPr>
      <w:r>
        <w:t>(Read the second time--April 3, 2025)</w:t>
      </w:r>
    </w:p>
    <w:p w14:paraId="62A343DA" w14:textId="77777777" w:rsidR="00397399" w:rsidRDefault="00397399" w:rsidP="00397399">
      <w:pPr>
        <w:pStyle w:val="CALENDARHISTORY"/>
        <w:keepNext/>
        <w:keepLines/>
      </w:pPr>
      <w:r>
        <w:t xml:space="preserve">(Ayes 25, Nays </w:t>
      </w:r>
      <w:proofErr w:type="gramStart"/>
      <w:r>
        <w:t>18--April</w:t>
      </w:r>
      <w:proofErr w:type="gramEnd"/>
      <w:r>
        <w:t xml:space="preserve"> 3, 2025)</w:t>
      </w:r>
    </w:p>
    <w:p w14:paraId="2C6EF8CF" w14:textId="77777777" w:rsidR="00397399" w:rsidRDefault="00397399" w:rsidP="00397399">
      <w:pPr>
        <w:pStyle w:val="CALENDARHISTORY"/>
        <w:keepNext/>
        <w:keepLines/>
      </w:pPr>
      <w:r>
        <w:t>(Read third time--April 15, 2025)</w:t>
      </w:r>
    </w:p>
    <w:p w14:paraId="384BE548" w14:textId="77777777" w:rsidR="00397399" w:rsidRPr="00945945" w:rsidRDefault="00397399" w:rsidP="00397399">
      <w:pPr>
        <w:pStyle w:val="CALENDARHISTORY"/>
        <w:keepNext/>
        <w:keepLines/>
      </w:pPr>
      <w:r>
        <w:t>(Reconsidered--April 15, 2025)</w:t>
      </w:r>
    </w:p>
    <w:p w14:paraId="52A7CAF4" w14:textId="77777777" w:rsidR="00397399" w:rsidRPr="00176295" w:rsidRDefault="00397399" w:rsidP="00397399">
      <w:pPr>
        <w:pStyle w:val="CALENDARHISTORY"/>
        <w:keepNext/>
        <w:keepLines/>
      </w:pPr>
      <w:r>
        <w:rPr>
          <w:u w:val="single"/>
        </w:rPr>
        <w:t>(Contested by Senator Davis)</w:t>
      </w:r>
    </w:p>
    <w:p w14:paraId="0A21DDA4" w14:textId="77777777" w:rsidR="00397399" w:rsidRDefault="00397399" w:rsidP="00397399"/>
    <w:p w14:paraId="50409EBD" w14:textId="77777777" w:rsidR="00397399" w:rsidRPr="003A5C80" w:rsidRDefault="00397399" w:rsidP="00397399">
      <w:pPr>
        <w:pStyle w:val="BILLTITLE"/>
        <w:keepNext/>
        <w:keepLines/>
      </w:pPr>
      <w:r w:rsidRPr="003A5C80">
        <w:lastRenderedPageBreak/>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w:t>
      </w:r>
      <w:r w:rsidRPr="003A5C80">
        <w:lastRenderedPageBreak/>
        <w:t>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5A16A169" w14:textId="77777777" w:rsidR="00397399" w:rsidRDefault="00397399" w:rsidP="00397399">
      <w:pPr>
        <w:pStyle w:val="CALENDARHISTORY"/>
        <w:keepNext/>
        <w:keepLines/>
      </w:pPr>
      <w:r>
        <w:t>(Read the first time--March 13, 2025)</w:t>
      </w:r>
    </w:p>
    <w:p w14:paraId="313B1070" w14:textId="77777777" w:rsidR="00397399" w:rsidRDefault="00397399" w:rsidP="00397399">
      <w:pPr>
        <w:pStyle w:val="CALENDARHISTORY"/>
        <w:keepNext/>
        <w:keepLines/>
      </w:pPr>
      <w:r>
        <w:t>(Reported by Committee on Education--April 09, 2025)</w:t>
      </w:r>
    </w:p>
    <w:p w14:paraId="41F2639E" w14:textId="77777777" w:rsidR="00397399" w:rsidRDefault="00397399" w:rsidP="00397399">
      <w:pPr>
        <w:pStyle w:val="CALENDARHISTORY"/>
        <w:keepNext/>
        <w:keepLines/>
      </w:pPr>
      <w:r>
        <w:t>(Favorable with amendments)</w:t>
      </w:r>
    </w:p>
    <w:p w14:paraId="0AE47074" w14:textId="77777777" w:rsidR="00397399" w:rsidRDefault="00397399" w:rsidP="00397399">
      <w:pPr>
        <w:pStyle w:val="CALENDARHISTORY"/>
        <w:keepNext/>
        <w:keepLines/>
      </w:pPr>
      <w:r>
        <w:t>(Committee Amendment Adopted--May 01, 2025)</w:t>
      </w:r>
    </w:p>
    <w:p w14:paraId="78BAD3A0" w14:textId="77777777" w:rsidR="00397399" w:rsidRDefault="00397399" w:rsidP="00397399">
      <w:pPr>
        <w:pStyle w:val="CALENDARHISTORY"/>
        <w:keepNext/>
        <w:keepLines/>
      </w:pPr>
      <w:r>
        <w:t>(Read the second time--May 01, 2025)</w:t>
      </w:r>
    </w:p>
    <w:p w14:paraId="325597E3" w14:textId="77777777" w:rsidR="00397399" w:rsidRDefault="00397399" w:rsidP="00397399">
      <w:pPr>
        <w:pStyle w:val="CALENDARHISTORY"/>
        <w:keepNext/>
        <w:keepLines/>
      </w:pPr>
      <w:r>
        <w:t xml:space="preserve">(Ayes 33, Nays </w:t>
      </w:r>
      <w:proofErr w:type="gramStart"/>
      <w:r>
        <w:t>4--May</w:t>
      </w:r>
      <w:proofErr w:type="gramEnd"/>
      <w:r>
        <w:t xml:space="preserve"> 1, 2025)</w:t>
      </w:r>
    </w:p>
    <w:p w14:paraId="18B0B58F" w14:textId="77777777" w:rsidR="00397399" w:rsidRPr="001F5ED8" w:rsidRDefault="00397399" w:rsidP="00397399">
      <w:pPr>
        <w:pStyle w:val="CALENDARHISTORY"/>
        <w:keepNext/>
        <w:keepLines/>
      </w:pPr>
      <w:r>
        <w:rPr>
          <w:u w:val="single"/>
        </w:rPr>
        <w:t>(Contested by Senator Kimbrell)</w:t>
      </w:r>
    </w:p>
    <w:p w14:paraId="4E31FD79" w14:textId="77777777" w:rsidR="00397399" w:rsidRPr="00B86B77" w:rsidRDefault="00397399" w:rsidP="00397399"/>
    <w:p w14:paraId="6ED5F295" w14:textId="77777777" w:rsidR="00397399" w:rsidRPr="00F838EC" w:rsidRDefault="00397399" w:rsidP="00397399">
      <w:pPr>
        <w:pStyle w:val="BILLTITLE"/>
        <w:keepNext/>
        <w:keepLines/>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20C81FFD" w14:textId="77777777" w:rsidR="00397399" w:rsidRDefault="00397399" w:rsidP="00397399">
      <w:pPr>
        <w:pStyle w:val="CALENDARHISTORY"/>
        <w:keepNext/>
        <w:keepLines/>
      </w:pPr>
      <w:r>
        <w:t>(Read the first time--March 26, 2025)</w:t>
      </w:r>
    </w:p>
    <w:p w14:paraId="387FE914" w14:textId="77777777" w:rsidR="00397399" w:rsidRDefault="00397399" w:rsidP="00397399">
      <w:pPr>
        <w:pStyle w:val="CALENDARHISTORY"/>
        <w:keepNext/>
        <w:keepLines/>
      </w:pPr>
      <w:r>
        <w:t>(Reported by Committee on Judiciary--April 29, 2025)</w:t>
      </w:r>
    </w:p>
    <w:p w14:paraId="1E1D78A3" w14:textId="77777777" w:rsidR="00397399" w:rsidRDefault="00397399" w:rsidP="00397399">
      <w:pPr>
        <w:pStyle w:val="CALENDARHISTORY"/>
        <w:keepNext/>
        <w:keepLines/>
      </w:pPr>
      <w:r>
        <w:t>(Favorable with amendments)</w:t>
      </w:r>
    </w:p>
    <w:p w14:paraId="6BA9CCEB" w14:textId="77777777" w:rsidR="00397399" w:rsidRDefault="00397399" w:rsidP="00397399">
      <w:pPr>
        <w:pStyle w:val="CALENDARHISTORY"/>
        <w:keepNext/>
        <w:keepLines/>
      </w:pPr>
      <w:r>
        <w:t>(Committee Amendment Adopted--May 01, 2025)</w:t>
      </w:r>
    </w:p>
    <w:p w14:paraId="6C274D0D" w14:textId="77777777" w:rsidR="00397399" w:rsidRDefault="00397399" w:rsidP="00397399">
      <w:pPr>
        <w:pStyle w:val="CALENDARHISTORY"/>
        <w:keepNext/>
        <w:keepLines/>
      </w:pPr>
      <w:r>
        <w:t>(Read the second time--May 01, 2025)</w:t>
      </w:r>
    </w:p>
    <w:p w14:paraId="3AC3EB54" w14:textId="77777777" w:rsidR="00397399" w:rsidRPr="00592DED" w:rsidRDefault="00397399" w:rsidP="00397399">
      <w:pPr>
        <w:pStyle w:val="CALENDARHISTORY"/>
        <w:keepNext/>
        <w:keepLines/>
      </w:pPr>
      <w:r>
        <w:rPr>
          <w:u w:val="single"/>
        </w:rPr>
        <w:t>(Contested by Senators Sutton and Climer)</w:t>
      </w:r>
    </w:p>
    <w:p w14:paraId="0927B5E2" w14:textId="77777777" w:rsidR="00397399" w:rsidRDefault="00397399" w:rsidP="00397399">
      <w:pPr>
        <w:pStyle w:val="CALENDARHEADING"/>
      </w:pPr>
    </w:p>
    <w:p w14:paraId="5DA50D75" w14:textId="77777777" w:rsidR="00397399" w:rsidRDefault="00397399" w:rsidP="00397399"/>
    <w:p w14:paraId="0DA8DC15" w14:textId="77777777" w:rsidR="00397399" w:rsidRDefault="00397399" w:rsidP="00397399"/>
    <w:p w14:paraId="5182548F" w14:textId="77777777" w:rsidR="00397399" w:rsidRDefault="00397399" w:rsidP="00397399"/>
    <w:p w14:paraId="70B77398" w14:textId="77777777" w:rsidR="00397399" w:rsidRPr="00397399" w:rsidRDefault="00397399" w:rsidP="00397399"/>
    <w:p w14:paraId="537953B3" w14:textId="77777777" w:rsidR="00397399" w:rsidRPr="00884EB0" w:rsidRDefault="00397399" w:rsidP="00397399"/>
    <w:p w14:paraId="708CE77F" w14:textId="77777777" w:rsidR="00397399" w:rsidRPr="00B73AA9" w:rsidRDefault="00397399" w:rsidP="00397399">
      <w:pPr>
        <w:pStyle w:val="CALENDARHEADING"/>
      </w:pPr>
      <w:r>
        <w:lastRenderedPageBreak/>
        <w:t>STATEWIDE SECOND READING BILLS</w:t>
      </w:r>
    </w:p>
    <w:p w14:paraId="6899DB6F" w14:textId="77777777" w:rsidR="00397399" w:rsidRDefault="00397399" w:rsidP="00397399"/>
    <w:p w14:paraId="71842B88" w14:textId="77777777" w:rsidR="00397399" w:rsidRDefault="00397399" w:rsidP="00397399"/>
    <w:p w14:paraId="7686E40F" w14:textId="77777777" w:rsidR="00397399" w:rsidRPr="00595B08" w:rsidRDefault="00397399" w:rsidP="0039739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2FE803C5" w14:textId="77777777" w:rsidR="00397399" w:rsidRDefault="00397399" w:rsidP="00397399">
      <w:pPr>
        <w:pStyle w:val="CALENDARHISTORY"/>
      </w:pPr>
      <w:r>
        <w:t>(Read the first time--January 14, 2025)</w:t>
      </w:r>
    </w:p>
    <w:p w14:paraId="72E55AD4" w14:textId="77777777" w:rsidR="00397399" w:rsidRDefault="00397399" w:rsidP="00397399">
      <w:pPr>
        <w:pStyle w:val="CALENDARHISTORY"/>
      </w:pPr>
      <w:r>
        <w:t>(Reported by Committee on Fish, Game and Forestry--January 29, 2025)</w:t>
      </w:r>
    </w:p>
    <w:p w14:paraId="63DA750B" w14:textId="77777777" w:rsidR="00397399" w:rsidRDefault="00397399" w:rsidP="00397399">
      <w:pPr>
        <w:pStyle w:val="CALENDARHISTORY"/>
      </w:pPr>
      <w:r>
        <w:t>(Favorable)</w:t>
      </w:r>
    </w:p>
    <w:p w14:paraId="4EC914EA" w14:textId="77777777" w:rsidR="00397399" w:rsidRDefault="00397399" w:rsidP="00397399">
      <w:pPr>
        <w:ind w:left="864"/>
      </w:pPr>
      <w:r>
        <w:t>(Amendment proposed--February 11, 2025)</w:t>
      </w:r>
    </w:p>
    <w:p w14:paraId="133440C2" w14:textId="77777777" w:rsidR="00397399" w:rsidRDefault="00397399" w:rsidP="00397399">
      <w:pPr>
        <w:pStyle w:val="CALENDARHISTORY"/>
      </w:pPr>
      <w:r>
        <w:t>(Document No. SEDU-</w:t>
      </w:r>
      <w:proofErr w:type="spellStart"/>
      <w:r>
        <w:t>26.DB0002S</w:t>
      </w:r>
      <w:proofErr w:type="spellEnd"/>
      <w:r>
        <w:t>)</w:t>
      </w:r>
    </w:p>
    <w:p w14:paraId="56A50D98" w14:textId="77777777" w:rsidR="00397399" w:rsidRPr="00AB1D33" w:rsidRDefault="00397399" w:rsidP="00397399">
      <w:pPr>
        <w:pStyle w:val="CALENDARHISTORY"/>
      </w:pPr>
      <w:r>
        <w:rPr>
          <w:u w:val="single"/>
        </w:rPr>
        <w:t>(Contested by Senator Hembree)</w:t>
      </w:r>
    </w:p>
    <w:p w14:paraId="15076620" w14:textId="77777777" w:rsidR="00397399" w:rsidRDefault="00397399" w:rsidP="00397399"/>
    <w:p w14:paraId="57E58E4C" w14:textId="7A9968E8" w:rsidR="00397399" w:rsidRPr="00241E62" w:rsidRDefault="00397399" w:rsidP="0039739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br/>
      </w:r>
      <w:r>
        <w:br/>
      </w:r>
      <w:r>
        <w:br/>
      </w:r>
      <w:r>
        <w:br/>
      </w:r>
      <w:r w:rsidRPr="00241E62">
        <w:lastRenderedPageBreak/>
        <w:t>REQUIRE THE GOVERNOR PERFORM THE FORMER DUTIES OF THE COMPTROLLER GENERAL.</w:t>
      </w:r>
    </w:p>
    <w:p w14:paraId="1C90EE0D" w14:textId="77777777" w:rsidR="00397399" w:rsidRDefault="00397399" w:rsidP="00397399">
      <w:pPr>
        <w:pStyle w:val="CALENDARHISTORY"/>
      </w:pPr>
      <w:r>
        <w:t>(Read the first time--January 14, 2025)</w:t>
      </w:r>
    </w:p>
    <w:p w14:paraId="7F092689" w14:textId="77777777" w:rsidR="00397399" w:rsidRDefault="00397399" w:rsidP="00397399">
      <w:pPr>
        <w:pStyle w:val="CALENDARHISTORY"/>
      </w:pPr>
      <w:r>
        <w:t>(Reported by Committee on Judiciary--February 05, 2025)</w:t>
      </w:r>
    </w:p>
    <w:p w14:paraId="1D18505B" w14:textId="77777777" w:rsidR="00397399" w:rsidRDefault="00397399" w:rsidP="00397399">
      <w:pPr>
        <w:pStyle w:val="CALENDARHISTORY"/>
      </w:pPr>
      <w:r>
        <w:t>(Favorable)</w:t>
      </w:r>
    </w:p>
    <w:p w14:paraId="48CF6CD4" w14:textId="77777777" w:rsidR="00397399" w:rsidRPr="00DD6BF6" w:rsidRDefault="00397399" w:rsidP="00397399">
      <w:pPr>
        <w:pStyle w:val="CALENDARHISTORY"/>
      </w:pPr>
      <w:r>
        <w:rPr>
          <w:u w:val="single"/>
        </w:rPr>
        <w:t>(Contested by Senator Grooms)</w:t>
      </w:r>
    </w:p>
    <w:p w14:paraId="588EDC94" w14:textId="77777777" w:rsidR="00397399" w:rsidRDefault="00397399" w:rsidP="00397399"/>
    <w:p w14:paraId="7BB0F241" w14:textId="77777777" w:rsidR="00397399" w:rsidRPr="0036282D" w:rsidRDefault="00397399" w:rsidP="0039739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4E4A954F" w14:textId="77777777" w:rsidR="00397399" w:rsidRDefault="00397399" w:rsidP="00397399">
      <w:pPr>
        <w:pStyle w:val="CALENDARHISTORY"/>
      </w:pPr>
      <w:r>
        <w:t>(Read the first time--January 14, 2025)</w:t>
      </w:r>
    </w:p>
    <w:p w14:paraId="1E4ECE8B" w14:textId="77777777" w:rsidR="00397399" w:rsidRDefault="00397399" w:rsidP="00397399">
      <w:pPr>
        <w:pStyle w:val="CALENDARHISTORY"/>
      </w:pPr>
      <w:r>
        <w:t>(Reported by Committee on Judiciary--February 05, 2025)</w:t>
      </w:r>
    </w:p>
    <w:p w14:paraId="505671FA" w14:textId="77777777" w:rsidR="00397399" w:rsidRDefault="00397399" w:rsidP="00397399">
      <w:pPr>
        <w:pStyle w:val="CALENDARHISTORY"/>
      </w:pPr>
      <w:r>
        <w:t>(Favorable)</w:t>
      </w:r>
    </w:p>
    <w:p w14:paraId="1F5F689A" w14:textId="77777777" w:rsidR="00397399" w:rsidRDefault="00397399" w:rsidP="00397399">
      <w:pPr>
        <w:ind w:left="864"/>
      </w:pPr>
      <w:r>
        <w:t>(Amendment proposed--May 01, 2025)</w:t>
      </w:r>
    </w:p>
    <w:p w14:paraId="2A3C9B30" w14:textId="77777777" w:rsidR="00397399" w:rsidRDefault="00397399" w:rsidP="00397399">
      <w:pPr>
        <w:pStyle w:val="CALENDARHISTORY"/>
      </w:pPr>
      <w:r>
        <w:t>(Document No. SJ-</w:t>
      </w:r>
      <w:proofErr w:type="spellStart"/>
      <w:r>
        <w:t>143SW0001S</w:t>
      </w:r>
      <w:proofErr w:type="spellEnd"/>
      <w:r>
        <w:t>)</w:t>
      </w:r>
    </w:p>
    <w:p w14:paraId="721A3F99" w14:textId="77777777" w:rsidR="00397399" w:rsidRPr="00746272" w:rsidRDefault="00397399" w:rsidP="00397399">
      <w:pPr>
        <w:pStyle w:val="CALENDARHISTORY"/>
      </w:pPr>
      <w:r>
        <w:rPr>
          <w:u w:val="single"/>
        </w:rPr>
        <w:t>(Contested by Senator Corbin)</w:t>
      </w:r>
    </w:p>
    <w:p w14:paraId="7406D581" w14:textId="77777777" w:rsidR="00397399" w:rsidRPr="00595636" w:rsidRDefault="00397399" w:rsidP="00397399"/>
    <w:p w14:paraId="453998B2" w14:textId="77777777" w:rsidR="00397399" w:rsidRPr="00677025" w:rsidRDefault="00397399" w:rsidP="000B05C0">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DA3AE9E" w14:textId="77777777" w:rsidR="00397399" w:rsidRDefault="00397399" w:rsidP="000B05C0">
      <w:pPr>
        <w:pStyle w:val="CALENDARHISTORY"/>
      </w:pPr>
      <w:r>
        <w:t>(Read the first time--January 14, 2025)</w:t>
      </w:r>
    </w:p>
    <w:p w14:paraId="1B6EC7F4" w14:textId="77777777" w:rsidR="00397399" w:rsidRDefault="00397399" w:rsidP="000B05C0">
      <w:pPr>
        <w:pStyle w:val="CALENDARHISTORY"/>
      </w:pPr>
      <w:r>
        <w:t>(Reported by Committee on Judiciary--February 05, 2025)</w:t>
      </w:r>
    </w:p>
    <w:p w14:paraId="03F9AC58" w14:textId="77777777" w:rsidR="00397399" w:rsidRDefault="00397399" w:rsidP="000B05C0">
      <w:pPr>
        <w:pStyle w:val="CALENDARHISTORY"/>
      </w:pPr>
      <w:r>
        <w:t>(Favorable)</w:t>
      </w:r>
    </w:p>
    <w:p w14:paraId="1C555123" w14:textId="77777777" w:rsidR="00397399" w:rsidRDefault="00397399" w:rsidP="000B05C0">
      <w:pPr>
        <w:pStyle w:val="CALENDARHISTORY"/>
        <w:rPr>
          <w:u w:val="single"/>
        </w:rPr>
      </w:pPr>
      <w:r>
        <w:rPr>
          <w:u w:val="single"/>
        </w:rPr>
        <w:t>(Contested by Senator Devine)</w:t>
      </w:r>
    </w:p>
    <w:p w14:paraId="101662CA" w14:textId="77777777" w:rsidR="00397399" w:rsidRPr="001E55E9" w:rsidRDefault="00397399" w:rsidP="00397399"/>
    <w:p w14:paraId="45D8A644" w14:textId="77777777" w:rsidR="00397399" w:rsidRPr="006132B7" w:rsidRDefault="00397399" w:rsidP="0039739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36F521A" w14:textId="77777777" w:rsidR="00397399" w:rsidRDefault="00397399" w:rsidP="00397399">
      <w:pPr>
        <w:pStyle w:val="CALENDARHISTORY"/>
      </w:pPr>
      <w:r>
        <w:t>(Read the first time--January 14, 2025)</w:t>
      </w:r>
    </w:p>
    <w:p w14:paraId="00AD694B" w14:textId="77777777" w:rsidR="00397399" w:rsidRDefault="00397399" w:rsidP="00397399">
      <w:pPr>
        <w:pStyle w:val="CALENDARHISTORY"/>
      </w:pPr>
      <w:r>
        <w:t>(Reported by Committee on Education--February 12, 2025)</w:t>
      </w:r>
    </w:p>
    <w:p w14:paraId="17AD1E6B" w14:textId="77777777" w:rsidR="00397399" w:rsidRDefault="00397399" w:rsidP="00397399">
      <w:pPr>
        <w:pStyle w:val="CALENDARHISTORY"/>
      </w:pPr>
      <w:r>
        <w:t>(Favorable with amendments)</w:t>
      </w:r>
    </w:p>
    <w:p w14:paraId="67749CE0" w14:textId="77777777" w:rsidR="00397399" w:rsidRPr="00512F5F" w:rsidRDefault="00397399" w:rsidP="00397399">
      <w:pPr>
        <w:pStyle w:val="CALENDARHISTORY"/>
      </w:pPr>
      <w:r>
        <w:rPr>
          <w:u w:val="single"/>
        </w:rPr>
        <w:t>(Contested by Senator Adams)</w:t>
      </w:r>
    </w:p>
    <w:p w14:paraId="7FB336F1" w14:textId="77777777" w:rsidR="00397399" w:rsidRDefault="00397399" w:rsidP="00397399">
      <w:pPr>
        <w:tabs>
          <w:tab w:val="left" w:pos="432"/>
          <w:tab w:val="left" w:pos="864"/>
        </w:tabs>
      </w:pPr>
    </w:p>
    <w:p w14:paraId="194FC3EC" w14:textId="77777777" w:rsidR="00397399" w:rsidRPr="004F0EBA" w:rsidRDefault="00397399" w:rsidP="0039739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241BFEB1" w14:textId="77777777" w:rsidR="00397399" w:rsidRDefault="00397399" w:rsidP="00397399">
      <w:pPr>
        <w:pStyle w:val="CALENDARHISTORY"/>
      </w:pPr>
      <w:r>
        <w:t>(Read the first time--January 14, 2025)</w:t>
      </w:r>
    </w:p>
    <w:p w14:paraId="61068A7D" w14:textId="77777777" w:rsidR="00397399" w:rsidRDefault="00397399" w:rsidP="00397399">
      <w:pPr>
        <w:pStyle w:val="CALENDARHISTORY"/>
      </w:pPr>
      <w:r>
        <w:t>(Reported by Committee on Judiciary--February 26, 2025)</w:t>
      </w:r>
    </w:p>
    <w:p w14:paraId="52FBD478" w14:textId="77777777" w:rsidR="00397399" w:rsidRDefault="00397399" w:rsidP="00397399">
      <w:pPr>
        <w:pStyle w:val="CALENDARHISTORY"/>
      </w:pPr>
      <w:r>
        <w:t>(Favorable)</w:t>
      </w:r>
    </w:p>
    <w:p w14:paraId="2212F17D" w14:textId="77777777" w:rsidR="00397399" w:rsidRPr="006563A7" w:rsidRDefault="00397399" w:rsidP="00397399">
      <w:pPr>
        <w:pStyle w:val="CALENDARHISTORY"/>
      </w:pPr>
      <w:r>
        <w:rPr>
          <w:u w:val="single"/>
        </w:rPr>
        <w:t>(Contested by Senators Turner and Matthews)</w:t>
      </w:r>
    </w:p>
    <w:p w14:paraId="4BC6FF7B" w14:textId="77777777" w:rsidR="00397399" w:rsidRDefault="00397399" w:rsidP="00397399">
      <w:pPr>
        <w:tabs>
          <w:tab w:val="left" w:pos="432"/>
          <w:tab w:val="left" w:pos="864"/>
        </w:tabs>
      </w:pPr>
    </w:p>
    <w:p w14:paraId="2C43FEEE" w14:textId="77777777" w:rsidR="00397399" w:rsidRPr="001F0107" w:rsidRDefault="00397399" w:rsidP="00397399">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w:t>
      </w:r>
      <w:r w:rsidRPr="001F0107">
        <w:lastRenderedPageBreak/>
        <w:t>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797C3DB" w14:textId="77777777" w:rsidR="00397399" w:rsidRDefault="00397399" w:rsidP="00397399">
      <w:pPr>
        <w:pStyle w:val="CALENDARHISTORY"/>
      </w:pPr>
      <w:r>
        <w:t>(Read the first time--January 16, 2025)</w:t>
      </w:r>
    </w:p>
    <w:p w14:paraId="244188C5" w14:textId="77777777" w:rsidR="00397399" w:rsidRDefault="00397399" w:rsidP="00397399">
      <w:pPr>
        <w:pStyle w:val="CALENDARHISTORY"/>
      </w:pPr>
      <w:r>
        <w:t>(Reported by Committee on Medical Affairs--March 06, 2025)</w:t>
      </w:r>
    </w:p>
    <w:p w14:paraId="0128A9BD" w14:textId="77777777" w:rsidR="00397399" w:rsidRDefault="00397399" w:rsidP="00397399">
      <w:pPr>
        <w:pStyle w:val="CALENDARHISTORY"/>
      </w:pPr>
      <w:r>
        <w:t>(Favorable)</w:t>
      </w:r>
    </w:p>
    <w:p w14:paraId="100465AB" w14:textId="77777777" w:rsidR="00397399" w:rsidRDefault="00397399" w:rsidP="00397399">
      <w:pPr>
        <w:pStyle w:val="CALENDARHISTORY"/>
        <w:rPr>
          <w:u w:val="single"/>
        </w:rPr>
      </w:pPr>
      <w:r>
        <w:rPr>
          <w:u w:val="single"/>
        </w:rPr>
        <w:t>(Contested by Senator Hutto)</w:t>
      </w:r>
    </w:p>
    <w:p w14:paraId="13BD18D5" w14:textId="77777777" w:rsidR="00397399" w:rsidRPr="00707942" w:rsidRDefault="00397399" w:rsidP="00397399"/>
    <w:p w14:paraId="586E5BD6" w14:textId="5304DC8D" w:rsidR="00397399" w:rsidRPr="00095AF3" w:rsidRDefault="00397399" w:rsidP="0039739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rsidR="000B05C0">
        <w:t xml:space="preserve"> </w:t>
      </w:r>
      <w:r w:rsidRPr="00095AF3">
        <w:t>GUIDELINES FOR PRACTITIONERS OFFERING NON‑OPIOID TREATMENT; AND TO PROVIDE DEFINITIONS.</w:t>
      </w:r>
    </w:p>
    <w:p w14:paraId="1CC608A2" w14:textId="77777777" w:rsidR="00397399" w:rsidRDefault="00397399" w:rsidP="00397399">
      <w:pPr>
        <w:pStyle w:val="CALENDARHISTORY"/>
      </w:pPr>
      <w:r>
        <w:t>(Read the first time--January 14, 2025)</w:t>
      </w:r>
    </w:p>
    <w:p w14:paraId="7445EF96" w14:textId="77777777" w:rsidR="00397399" w:rsidRDefault="00397399" w:rsidP="00397399">
      <w:pPr>
        <w:pStyle w:val="CALENDARHISTORY"/>
      </w:pPr>
      <w:r>
        <w:t>(Reported by Committee on Medical Affairs--March 11, 2025)</w:t>
      </w:r>
    </w:p>
    <w:p w14:paraId="3A054B4C" w14:textId="77777777" w:rsidR="00397399" w:rsidRDefault="00397399" w:rsidP="00397399">
      <w:pPr>
        <w:pStyle w:val="CALENDARHISTORY"/>
      </w:pPr>
      <w:r>
        <w:t>(Favorable with amendments)</w:t>
      </w:r>
    </w:p>
    <w:p w14:paraId="78267B8C" w14:textId="77777777" w:rsidR="00397399" w:rsidRPr="000774F0" w:rsidRDefault="00397399" w:rsidP="00397399">
      <w:pPr>
        <w:pStyle w:val="CALENDARHISTORY"/>
      </w:pPr>
      <w:r>
        <w:rPr>
          <w:u w:val="single"/>
        </w:rPr>
        <w:t>(Contested by Senator Corbin)</w:t>
      </w:r>
    </w:p>
    <w:p w14:paraId="775E9B00" w14:textId="77777777" w:rsidR="00397399" w:rsidRDefault="00397399" w:rsidP="00397399"/>
    <w:p w14:paraId="036D33A2" w14:textId="63D2095A" w:rsidR="00397399" w:rsidRPr="009F7661" w:rsidRDefault="00397399" w:rsidP="0039739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rsidR="000B05C0">
        <w:br/>
      </w:r>
      <w:r w:rsidR="000B05C0">
        <w:br/>
      </w:r>
      <w:r w:rsidR="000B05C0">
        <w:br/>
      </w:r>
      <w:r w:rsidR="000B05C0">
        <w:br/>
      </w:r>
      <w:r w:rsidR="000B05C0">
        <w:br/>
      </w:r>
      <w:r w:rsidRPr="009F7661">
        <w:lastRenderedPageBreak/>
        <w:t>OFFICERS ON HIGH‑SPEED PURSUITS WHICH HAVE BEEN VIDEO RECORDED.</w:t>
      </w:r>
    </w:p>
    <w:p w14:paraId="0F627F3C" w14:textId="77777777" w:rsidR="00397399" w:rsidRDefault="00397399" w:rsidP="00397399">
      <w:pPr>
        <w:pStyle w:val="CALENDARHISTORY"/>
      </w:pPr>
      <w:r>
        <w:t>(Read the first time--January 14, 2025)</w:t>
      </w:r>
    </w:p>
    <w:p w14:paraId="50B7C8CF" w14:textId="77777777" w:rsidR="00397399" w:rsidRDefault="00397399" w:rsidP="00397399">
      <w:pPr>
        <w:pStyle w:val="CALENDARHISTORY"/>
      </w:pPr>
      <w:r>
        <w:t>(Reported by Committee on Judiciary--March 12, 2025)</w:t>
      </w:r>
    </w:p>
    <w:p w14:paraId="359F86E4" w14:textId="77777777" w:rsidR="00397399" w:rsidRDefault="00397399" w:rsidP="00397399">
      <w:pPr>
        <w:pStyle w:val="CALENDARHISTORY"/>
      </w:pPr>
      <w:r>
        <w:t>(Favorable with amendments)</w:t>
      </w:r>
    </w:p>
    <w:p w14:paraId="44069C90" w14:textId="77777777" w:rsidR="00397399" w:rsidRDefault="00397399" w:rsidP="00397399">
      <w:pPr>
        <w:pStyle w:val="CALENDARHISTORY"/>
        <w:rPr>
          <w:u w:val="single"/>
        </w:rPr>
      </w:pPr>
      <w:r>
        <w:rPr>
          <w:u w:val="single"/>
        </w:rPr>
        <w:t>(Contested by Senator Sabb)</w:t>
      </w:r>
    </w:p>
    <w:p w14:paraId="4CB121F2" w14:textId="77777777" w:rsidR="00397399" w:rsidRPr="001E55E9" w:rsidRDefault="00397399" w:rsidP="00397399"/>
    <w:p w14:paraId="42700E64" w14:textId="2958DA0E" w:rsidR="00397399" w:rsidRDefault="00397399" w:rsidP="0039739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0B05C0">
        <w:t xml:space="preserve"> </w:t>
      </w:r>
      <w:r w:rsidRPr="00DF76C3">
        <w:t>PAYMENT OF A FEE OF TWENTY-FIVE DOLLARS A DAY PER CHILD.</w:t>
      </w:r>
    </w:p>
    <w:p w14:paraId="5FE4E51F" w14:textId="77777777" w:rsidR="00397399" w:rsidRDefault="00397399" w:rsidP="00397399">
      <w:pPr>
        <w:pStyle w:val="CALENDARHISTORY"/>
      </w:pPr>
      <w:r>
        <w:t>(Read the first time--February 25, 2025)</w:t>
      </w:r>
    </w:p>
    <w:p w14:paraId="6B36CB72" w14:textId="77777777" w:rsidR="00397399" w:rsidRDefault="00397399" w:rsidP="00397399">
      <w:pPr>
        <w:pStyle w:val="CALENDARHISTORY"/>
      </w:pPr>
      <w:r>
        <w:t>(Reported by Committee on Corrections and Penology--March 25, 2025)</w:t>
      </w:r>
    </w:p>
    <w:p w14:paraId="3027D7EA" w14:textId="77777777" w:rsidR="00397399" w:rsidRDefault="00397399" w:rsidP="00397399">
      <w:pPr>
        <w:pStyle w:val="CALENDARHISTORY"/>
      </w:pPr>
      <w:r>
        <w:t>(Favorable)</w:t>
      </w:r>
    </w:p>
    <w:p w14:paraId="0392FD75" w14:textId="77777777" w:rsidR="00397399" w:rsidRPr="00A90F80" w:rsidRDefault="00397399" w:rsidP="00397399">
      <w:pPr>
        <w:pStyle w:val="CALENDARHISTORY"/>
      </w:pPr>
      <w:r>
        <w:rPr>
          <w:u w:val="single"/>
        </w:rPr>
        <w:t>(Contested by Senators Blackmon and Graham)</w:t>
      </w:r>
    </w:p>
    <w:p w14:paraId="391235FD" w14:textId="77777777" w:rsidR="00397399" w:rsidRDefault="00397399" w:rsidP="00397399"/>
    <w:p w14:paraId="0AAE0581" w14:textId="77777777" w:rsidR="00397399" w:rsidRPr="00F37A67" w:rsidRDefault="00397399" w:rsidP="00397399">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w:t>
      </w:r>
      <w:r w:rsidRPr="00F37A67">
        <w:lastRenderedPageBreak/>
        <w:t>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115CA21" w14:textId="77777777" w:rsidR="00397399" w:rsidRDefault="00397399" w:rsidP="00397399">
      <w:pPr>
        <w:pStyle w:val="CALENDARHISTORY"/>
      </w:pPr>
      <w:r>
        <w:t>(Read the first time--January 14, 2025)</w:t>
      </w:r>
    </w:p>
    <w:p w14:paraId="4BF82A88" w14:textId="77777777" w:rsidR="00397399" w:rsidRDefault="00397399" w:rsidP="00397399">
      <w:pPr>
        <w:pStyle w:val="CALENDARHISTORY"/>
      </w:pPr>
      <w:r>
        <w:t>(Reported by Committee on Judiciary--March 26, 2025)</w:t>
      </w:r>
    </w:p>
    <w:p w14:paraId="0A847562" w14:textId="77777777" w:rsidR="00397399" w:rsidRDefault="00397399" w:rsidP="00397399">
      <w:pPr>
        <w:pStyle w:val="CALENDARHISTORY"/>
      </w:pPr>
      <w:r>
        <w:t>(Favorable with amendments)</w:t>
      </w:r>
    </w:p>
    <w:p w14:paraId="1697D924" w14:textId="77777777" w:rsidR="00397399" w:rsidRDefault="00397399" w:rsidP="00397399">
      <w:pPr>
        <w:pStyle w:val="CALENDARHISTORY"/>
      </w:pPr>
      <w:r>
        <w:t>(Committee Amendment Adopted--January 21, 2026)</w:t>
      </w:r>
    </w:p>
    <w:p w14:paraId="5A71F7D1" w14:textId="77777777" w:rsidR="00397399" w:rsidRDefault="00397399" w:rsidP="00397399">
      <w:pPr>
        <w:pStyle w:val="CALENDARHISTORY"/>
      </w:pPr>
      <w:r>
        <w:t>(Amended--January 21, 2026)</w:t>
      </w:r>
    </w:p>
    <w:p w14:paraId="613D008A" w14:textId="77777777" w:rsidR="00397399" w:rsidRDefault="00397399" w:rsidP="00397399">
      <w:pPr>
        <w:pStyle w:val="BILLTITLE"/>
        <w:keepNext/>
        <w:keepLines/>
      </w:pPr>
    </w:p>
    <w:p w14:paraId="7C4A9262" w14:textId="77777777" w:rsidR="00397399" w:rsidRPr="00B32C09" w:rsidRDefault="00397399" w:rsidP="0039739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 xml:space="preserve">--Senators Alexander, Hembree and Adams:  A BILL TO AMEND THE SOUTH CAROLINA CODE OF LAWS BY AMENDING SECTION 16‑3‑29, RELATING TO ATTEMPTED MURDER, SO AS TO DEFINE ATTEMPTED </w:t>
      </w:r>
      <w:r w:rsidRPr="00B32C09">
        <w:lastRenderedPageBreak/>
        <w:t>MURDER AS COMMITTING AN UNLAWFUL ACT OF A</w:t>
      </w:r>
      <w:r>
        <w:t xml:space="preserve"> </w:t>
      </w:r>
      <w:r w:rsidRPr="00B32C09">
        <w:t>VIOLENT NATURE THAT CAUSES INJURY TO ANOTHER WITH MALICE.</w:t>
      </w:r>
    </w:p>
    <w:p w14:paraId="53DEBB27" w14:textId="77777777" w:rsidR="00397399" w:rsidRDefault="00397399" w:rsidP="00397399">
      <w:pPr>
        <w:pStyle w:val="CALENDARHISTORY"/>
      </w:pPr>
      <w:r>
        <w:t>(Read the first time--January 28, 2025)</w:t>
      </w:r>
    </w:p>
    <w:p w14:paraId="22BEA342" w14:textId="77777777" w:rsidR="00397399" w:rsidRDefault="00397399" w:rsidP="00397399">
      <w:pPr>
        <w:pStyle w:val="CALENDARHISTORY"/>
      </w:pPr>
      <w:r>
        <w:t>(Reported by Committee on Judiciary--March 26, 2025)</w:t>
      </w:r>
    </w:p>
    <w:p w14:paraId="0689D786" w14:textId="77777777" w:rsidR="00397399" w:rsidRDefault="00397399" w:rsidP="00397399">
      <w:pPr>
        <w:pStyle w:val="CALENDARHISTORY"/>
      </w:pPr>
      <w:r>
        <w:t>(Favorable with amendments)</w:t>
      </w:r>
    </w:p>
    <w:p w14:paraId="711DDA29" w14:textId="77777777" w:rsidR="00397399" w:rsidRPr="00C916BC" w:rsidRDefault="00397399" w:rsidP="00397399">
      <w:pPr>
        <w:pStyle w:val="CALENDARHISTORY"/>
      </w:pPr>
      <w:r>
        <w:rPr>
          <w:u w:val="single"/>
        </w:rPr>
        <w:t>(Contested by Senator Hutto)</w:t>
      </w:r>
    </w:p>
    <w:p w14:paraId="214756B9" w14:textId="77777777" w:rsidR="00397399" w:rsidRPr="00C916BC" w:rsidRDefault="00397399" w:rsidP="00397399"/>
    <w:p w14:paraId="48D6CC8D" w14:textId="77777777" w:rsidR="00397399" w:rsidRPr="000C5432" w:rsidRDefault="00397399" w:rsidP="0039739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737212CA" w14:textId="77777777" w:rsidR="00397399" w:rsidRDefault="00397399" w:rsidP="00397399">
      <w:pPr>
        <w:pStyle w:val="CALENDARHISTORY"/>
      </w:pPr>
      <w:r>
        <w:t>(Read the first time--March 12, 2025)</w:t>
      </w:r>
    </w:p>
    <w:p w14:paraId="7A47B9DA" w14:textId="77777777" w:rsidR="00397399" w:rsidRDefault="00397399" w:rsidP="00397399">
      <w:pPr>
        <w:pStyle w:val="CALENDARHISTORY"/>
      </w:pPr>
      <w:r>
        <w:t>(Reported by Committee on Judiciary--March 26, 2025)</w:t>
      </w:r>
    </w:p>
    <w:p w14:paraId="2CB1E4BF" w14:textId="77777777" w:rsidR="00397399" w:rsidRDefault="00397399" w:rsidP="00397399">
      <w:pPr>
        <w:pStyle w:val="CALENDARHISTORY"/>
      </w:pPr>
      <w:r>
        <w:t>(Favorable with amendments)</w:t>
      </w:r>
    </w:p>
    <w:p w14:paraId="3FA1334D" w14:textId="77777777" w:rsidR="00397399" w:rsidRDefault="00397399" w:rsidP="00397399">
      <w:pPr>
        <w:pStyle w:val="CALENDARHISTORY"/>
        <w:rPr>
          <w:u w:val="single"/>
        </w:rPr>
      </w:pPr>
      <w:r>
        <w:rPr>
          <w:u w:val="single"/>
        </w:rPr>
        <w:t>(Contested by Senator Martin)</w:t>
      </w:r>
    </w:p>
    <w:p w14:paraId="2639E87E" w14:textId="77777777" w:rsidR="00397399" w:rsidRDefault="00397399" w:rsidP="00397399">
      <w:pPr>
        <w:tabs>
          <w:tab w:val="left" w:pos="432"/>
          <w:tab w:val="left" w:pos="864"/>
        </w:tabs>
      </w:pPr>
    </w:p>
    <w:p w14:paraId="1698E33F" w14:textId="77777777" w:rsidR="00397399" w:rsidRPr="00C73E64" w:rsidRDefault="00397399" w:rsidP="0039739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w:t>
      </w:r>
      <w:r w:rsidRPr="00C73E64">
        <w:lastRenderedPageBreak/>
        <w:t>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0252A794" w14:textId="77777777" w:rsidR="00397399" w:rsidRDefault="00397399" w:rsidP="00397399">
      <w:pPr>
        <w:pStyle w:val="CALENDARHISTORY"/>
      </w:pPr>
      <w:r>
        <w:t>(Read the first time--January 14, 2025)</w:t>
      </w:r>
    </w:p>
    <w:p w14:paraId="37F39B61" w14:textId="77777777" w:rsidR="00397399" w:rsidRDefault="00397399" w:rsidP="00397399">
      <w:pPr>
        <w:pStyle w:val="CALENDARHISTORY"/>
      </w:pPr>
      <w:r>
        <w:t>(Reported by Committee on Medical Affairs--April 15, 2025)</w:t>
      </w:r>
    </w:p>
    <w:p w14:paraId="179C9E14" w14:textId="77777777" w:rsidR="00397399" w:rsidRDefault="00397399" w:rsidP="00397399">
      <w:pPr>
        <w:pStyle w:val="CALENDARHISTORY"/>
      </w:pPr>
      <w:r>
        <w:t>(Favorable with amendments)</w:t>
      </w:r>
    </w:p>
    <w:p w14:paraId="6E691478" w14:textId="77777777" w:rsidR="00397399" w:rsidRPr="00E5555F" w:rsidRDefault="00397399" w:rsidP="00397399">
      <w:pPr>
        <w:pStyle w:val="CALENDARHISTORY"/>
      </w:pPr>
      <w:r>
        <w:rPr>
          <w:u w:val="single"/>
        </w:rPr>
        <w:t>(Contested by Senator Hutto)</w:t>
      </w:r>
    </w:p>
    <w:p w14:paraId="50432A11" w14:textId="77777777" w:rsidR="00397399" w:rsidRDefault="00397399" w:rsidP="00397399">
      <w:pPr>
        <w:tabs>
          <w:tab w:val="left" w:pos="432"/>
          <w:tab w:val="left" w:pos="864"/>
        </w:tabs>
      </w:pPr>
      <w:r>
        <w:t xml:space="preserve">  </w:t>
      </w:r>
    </w:p>
    <w:p w14:paraId="3BB1AC5C" w14:textId="77777777" w:rsidR="00397399" w:rsidRPr="00155719" w:rsidRDefault="00397399" w:rsidP="0039739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 xml:space="preserve">--Senators Matthews and Tedder:  A BILL TO AMEND THE SOUTH CAROLINA CODE OF LAWS BY ADDING ARTICLE 22 TO CHAPTER 3, TITLE 16 SO AS TO PROVIDE ADDITIONAL PENALTIES FOR PERSONS </w:t>
      </w:r>
      <w:r w:rsidRPr="00155719">
        <w:lastRenderedPageBreak/>
        <w:t>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2A2E2BA0" w14:textId="77777777" w:rsidR="00397399" w:rsidRDefault="00397399" w:rsidP="00397399">
      <w:pPr>
        <w:pStyle w:val="CALENDARHISTORY"/>
      </w:pPr>
      <w:r>
        <w:t>(Read the first time--January 14, 2025)</w:t>
      </w:r>
    </w:p>
    <w:p w14:paraId="484C69AC" w14:textId="77777777" w:rsidR="00397399" w:rsidRDefault="00397399" w:rsidP="00397399">
      <w:pPr>
        <w:pStyle w:val="CALENDARHISTORY"/>
      </w:pPr>
      <w:r>
        <w:t>(Reported by Committee on Judiciary--April 16, 2025)</w:t>
      </w:r>
    </w:p>
    <w:p w14:paraId="367ECF71" w14:textId="77777777" w:rsidR="00397399" w:rsidRDefault="00397399" w:rsidP="00397399">
      <w:pPr>
        <w:pStyle w:val="CALENDARHISTORY"/>
      </w:pPr>
      <w:r>
        <w:t>(Favorable with amendments)</w:t>
      </w:r>
    </w:p>
    <w:p w14:paraId="39E8E15E" w14:textId="77777777" w:rsidR="00397399" w:rsidRPr="00934475" w:rsidRDefault="00397399" w:rsidP="00397399">
      <w:pPr>
        <w:pStyle w:val="CALENDARHISTORY"/>
      </w:pPr>
      <w:r>
        <w:rPr>
          <w:u w:val="single"/>
        </w:rPr>
        <w:t>(Contested by Senators Cash and Garrett)</w:t>
      </w:r>
    </w:p>
    <w:p w14:paraId="361A9948" w14:textId="77777777" w:rsidR="00397399" w:rsidRDefault="00397399" w:rsidP="00397399">
      <w:pPr>
        <w:tabs>
          <w:tab w:val="left" w:pos="432"/>
          <w:tab w:val="left" w:pos="864"/>
        </w:tabs>
      </w:pPr>
    </w:p>
    <w:p w14:paraId="35773998" w14:textId="76B6995A" w:rsidR="00397399" w:rsidRPr="00735A6B" w:rsidRDefault="00397399" w:rsidP="0039739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w:t>
      </w:r>
      <w:r w:rsidR="000B05C0">
        <w:t xml:space="preserve"> </w:t>
      </w:r>
      <w:r w:rsidRPr="00735A6B">
        <w:t>ANOTHER IN SETTING UP A TRANSFER OF RIGHTS PROGRAM.</w:t>
      </w:r>
    </w:p>
    <w:p w14:paraId="39E95F46" w14:textId="77777777" w:rsidR="00397399" w:rsidRDefault="00397399" w:rsidP="00397399">
      <w:pPr>
        <w:pStyle w:val="CALENDARHISTORY"/>
      </w:pPr>
      <w:r>
        <w:t>(Read the first time--January 29, 2025)</w:t>
      </w:r>
    </w:p>
    <w:p w14:paraId="48F8DF37" w14:textId="77777777" w:rsidR="00397399" w:rsidRDefault="00397399" w:rsidP="00397399">
      <w:pPr>
        <w:pStyle w:val="CALENDARHISTORY"/>
      </w:pPr>
      <w:r>
        <w:t>(Reported by Committee on Judiciary--April 16, 2025)</w:t>
      </w:r>
    </w:p>
    <w:p w14:paraId="0E981235" w14:textId="77777777" w:rsidR="00397399" w:rsidRDefault="00397399" w:rsidP="00397399">
      <w:pPr>
        <w:pStyle w:val="CALENDARHISTORY"/>
      </w:pPr>
      <w:r>
        <w:t>(Favorable)</w:t>
      </w:r>
    </w:p>
    <w:p w14:paraId="7AFF2AD5" w14:textId="77777777" w:rsidR="00397399" w:rsidRPr="000B470A" w:rsidRDefault="00397399" w:rsidP="00397399">
      <w:pPr>
        <w:pStyle w:val="CALENDARHISTORY"/>
      </w:pPr>
      <w:r>
        <w:rPr>
          <w:u w:val="single"/>
        </w:rPr>
        <w:t>(Contested by Senator Johnson)</w:t>
      </w:r>
    </w:p>
    <w:p w14:paraId="2A1B1455" w14:textId="77777777" w:rsidR="00397399" w:rsidRDefault="00397399" w:rsidP="00397399">
      <w:pPr>
        <w:pStyle w:val="BILLTITLE"/>
      </w:pPr>
    </w:p>
    <w:p w14:paraId="6BE7CA88" w14:textId="77777777" w:rsidR="00397399" w:rsidRPr="00E815BC" w:rsidRDefault="00397399" w:rsidP="00397399">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w:t>
      </w:r>
      <w:r w:rsidRPr="00E815BC">
        <w:lastRenderedPageBreak/>
        <w:t>DUTIES OF THE COMMISSION ON CONSUMER AFFAIRS, SO AS TO PROVIDE FOR THE DISSOLUTION OF THE COMMISSION ON CONSUMER AFFAIRS TO BE</w:t>
      </w:r>
      <w:r>
        <w:t xml:space="preserve"> </w:t>
      </w:r>
      <w:r w:rsidRPr="00E815BC">
        <w:t>REPLACED WITH AN ADMINISTRATOR AS THE HEAD OF THE DEPARTMENT.</w:t>
      </w:r>
    </w:p>
    <w:p w14:paraId="3651B273" w14:textId="77777777" w:rsidR="00397399" w:rsidRDefault="00397399" w:rsidP="00397399">
      <w:pPr>
        <w:pStyle w:val="CALENDARHISTORY"/>
      </w:pPr>
      <w:r>
        <w:t>(Read the first time--February 6, 2025)</w:t>
      </w:r>
    </w:p>
    <w:p w14:paraId="7737C71B" w14:textId="77777777" w:rsidR="00397399" w:rsidRDefault="00397399" w:rsidP="00397399">
      <w:pPr>
        <w:pStyle w:val="CALENDARHISTORY"/>
      </w:pPr>
      <w:r>
        <w:t>(Reported by Committee on Banking and Insurance--April 16, 2025)</w:t>
      </w:r>
    </w:p>
    <w:p w14:paraId="31DE5524" w14:textId="77777777" w:rsidR="00397399" w:rsidRDefault="00397399" w:rsidP="00397399">
      <w:pPr>
        <w:pStyle w:val="CALENDARHISTORY"/>
      </w:pPr>
      <w:r>
        <w:t>(Favorable)</w:t>
      </w:r>
    </w:p>
    <w:p w14:paraId="39750325" w14:textId="77777777" w:rsidR="00397399" w:rsidRPr="0030108C" w:rsidRDefault="00397399" w:rsidP="00397399">
      <w:pPr>
        <w:pStyle w:val="CALENDARHISTORY"/>
      </w:pPr>
      <w:r>
        <w:rPr>
          <w:u w:val="single"/>
        </w:rPr>
        <w:t>(Contested by Senator Jackson)</w:t>
      </w:r>
    </w:p>
    <w:p w14:paraId="59067DB4" w14:textId="77777777" w:rsidR="00397399" w:rsidRDefault="00397399" w:rsidP="00397399"/>
    <w:p w14:paraId="6911455E" w14:textId="77777777" w:rsidR="00397399" w:rsidRPr="00344876" w:rsidRDefault="00397399" w:rsidP="0039739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569F2554" w14:textId="77777777" w:rsidR="00397399" w:rsidRDefault="00397399" w:rsidP="00397399">
      <w:pPr>
        <w:pStyle w:val="CALENDARHISTORY"/>
      </w:pPr>
      <w:r>
        <w:t>(Read the first time--February 13, 2025)</w:t>
      </w:r>
    </w:p>
    <w:p w14:paraId="3267DCDC" w14:textId="77777777" w:rsidR="00397399" w:rsidRDefault="00397399" w:rsidP="00397399">
      <w:pPr>
        <w:pStyle w:val="CALENDARHISTORY"/>
      </w:pPr>
      <w:r>
        <w:t>(Reported by Committee on Judiciary--April 16, 2025)</w:t>
      </w:r>
    </w:p>
    <w:p w14:paraId="5590B97D" w14:textId="77777777" w:rsidR="00397399" w:rsidRDefault="00397399" w:rsidP="00397399">
      <w:pPr>
        <w:pStyle w:val="CALENDARHISTORY"/>
      </w:pPr>
      <w:r>
        <w:t>(Favorable with amendments)</w:t>
      </w:r>
    </w:p>
    <w:p w14:paraId="2C28DAE3" w14:textId="77777777" w:rsidR="00397399" w:rsidRDefault="00397399" w:rsidP="00397399">
      <w:pPr>
        <w:pStyle w:val="CALENDARHISTORY"/>
      </w:pPr>
      <w:r>
        <w:t>(Committee Amendment Adopted--April 30, 2025)</w:t>
      </w:r>
    </w:p>
    <w:p w14:paraId="3661EE36" w14:textId="77777777" w:rsidR="00397399" w:rsidRDefault="00397399" w:rsidP="00397399">
      <w:pPr>
        <w:ind w:left="864"/>
      </w:pPr>
      <w:r>
        <w:t>(Amendment proposed--April 30, 2025)</w:t>
      </w:r>
    </w:p>
    <w:p w14:paraId="65FC6CD9" w14:textId="77777777" w:rsidR="00397399" w:rsidRDefault="00397399" w:rsidP="00397399">
      <w:pPr>
        <w:pStyle w:val="CALENDARHISTORY"/>
      </w:pPr>
      <w:r>
        <w:t xml:space="preserve">(Document No. </w:t>
      </w:r>
      <w:proofErr w:type="spellStart"/>
      <w:r>
        <w:t>SMIN-346.MW0001S</w:t>
      </w:r>
      <w:proofErr w:type="spellEnd"/>
      <w:r>
        <w:t>)</w:t>
      </w:r>
    </w:p>
    <w:p w14:paraId="1FE8BBDE" w14:textId="77777777" w:rsidR="00397399" w:rsidRPr="009D18F2" w:rsidRDefault="00397399" w:rsidP="00397399">
      <w:pPr>
        <w:pStyle w:val="CALENDARHISTORY"/>
      </w:pPr>
      <w:r>
        <w:rPr>
          <w:u w:val="single"/>
        </w:rPr>
        <w:t>(Contested by Senator Massey)</w:t>
      </w:r>
    </w:p>
    <w:p w14:paraId="3E7BF0DE" w14:textId="77777777" w:rsidR="00397399" w:rsidRDefault="00397399" w:rsidP="00397399">
      <w:pPr>
        <w:tabs>
          <w:tab w:val="left" w:pos="432"/>
          <w:tab w:val="left" w:pos="864"/>
        </w:tabs>
      </w:pPr>
    </w:p>
    <w:p w14:paraId="33D4377C" w14:textId="77777777" w:rsidR="00397399" w:rsidRPr="00E26C1E" w:rsidRDefault="00397399" w:rsidP="00397399">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F616AC8" w14:textId="77777777" w:rsidR="00397399" w:rsidRDefault="00397399" w:rsidP="00397399">
      <w:pPr>
        <w:pStyle w:val="CALENDARHISTORY"/>
      </w:pPr>
      <w:r>
        <w:t>(Read the first time--March 5, 2025)</w:t>
      </w:r>
    </w:p>
    <w:p w14:paraId="074A7997" w14:textId="77777777" w:rsidR="00397399" w:rsidRDefault="00397399" w:rsidP="00397399">
      <w:pPr>
        <w:pStyle w:val="CALENDARHISTORY"/>
      </w:pPr>
      <w:r>
        <w:t>(Reported by Committee on Judiciary--April 16, 2025)</w:t>
      </w:r>
    </w:p>
    <w:p w14:paraId="4F273DF1" w14:textId="77777777" w:rsidR="00397399" w:rsidRDefault="00397399" w:rsidP="00397399">
      <w:pPr>
        <w:pStyle w:val="CALENDARHISTORY"/>
      </w:pPr>
      <w:r>
        <w:t>(Favorable)</w:t>
      </w:r>
    </w:p>
    <w:p w14:paraId="2F802736" w14:textId="77777777" w:rsidR="00397399" w:rsidRPr="00DF020E" w:rsidRDefault="00397399" w:rsidP="00397399">
      <w:pPr>
        <w:pStyle w:val="CALENDARHISTORY"/>
      </w:pPr>
      <w:r>
        <w:rPr>
          <w:u w:val="single"/>
        </w:rPr>
        <w:t>(Contested by Senator Matthews)</w:t>
      </w:r>
    </w:p>
    <w:p w14:paraId="626D023B" w14:textId="77777777" w:rsidR="00397399" w:rsidRDefault="00397399" w:rsidP="00397399">
      <w:pPr>
        <w:tabs>
          <w:tab w:val="left" w:pos="432"/>
          <w:tab w:val="left" w:pos="864"/>
        </w:tabs>
      </w:pPr>
    </w:p>
    <w:p w14:paraId="0AFB7372" w14:textId="77777777" w:rsidR="00397399" w:rsidRPr="00926C79" w:rsidRDefault="00397399" w:rsidP="00397399">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6B888001" w14:textId="77777777" w:rsidR="00397399" w:rsidRDefault="00397399" w:rsidP="00397399">
      <w:pPr>
        <w:pStyle w:val="CALENDARHISTORY"/>
        <w:keepNext/>
        <w:keepLines/>
      </w:pPr>
      <w:r>
        <w:t>(Read the first time--March 4, 2025)</w:t>
      </w:r>
    </w:p>
    <w:p w14:paraId="6EA38AEA" w14:textId="77777777" w:rsidR="00397399" w:rsidRDefault="00397399" w:rsidP="00397399">
      <w:pPr>
        <w:pStyle w:val="CALENDARHISTORY"/>
        <w:keepNext/>
        <w:keepLines/>
      </w:pPr>
      <w:r>
        <w:t>(Reported by Committee on Banking and Insurance--April 16, 2025)</w:t>
      </w:r>
    </w:p>
    <w:p w14:paraId="13152A39" w14:textId="77777777" w:rsidR="00397399" w:rsidRDefault="00397399" w:rsidP="00397399">
      <w:pPr>
        <w:pStyle w:val="CALENDARHISTORY"/>
        <w:keepNext/>
        <w:keepLines/>
      </w:pPr>
      <w:r>
        <w:t>(Favorable)</w:t>
      </w:r>
    </w:p>
    <w:p w14:paraId="2E017FE2" w14:textId="77777777" w:rsidR="00397399" w:rsidRPr="00C45A36" w:rsidRDefault="00397399" w:rsidP="00397399">
      <w:pPr>
        <w:pStyle w:val="CALENDARHISTORY"/>
        <w:keepNext/>
        <w:keepLines/>
      </w:pPr>
      <w:r>
        <w:rPr>
          <w:u w:val="single"/>
        </w:rPr>
        <w:t>(Contested by Senator Matthews)</w:t>
      </w:r>
    </w:p>
    <w:p w14:paraId="0A93DD44" w14:textId="77777777" w:rsidR="00397399" w:rsidRDefault="00397399" w:rsidP="00397399"/>
    <w:p w14:paraId="659C3D36" w14:textId="77777777" w:rsidR="00397399" w:rsidRPr="00E10BFC" w:rsidRDefault="00397399" w:rsidP="00397399">
      <w:pPr>
        <w:pStyle w:val="BILLTITLE"/>
        <w:keepNext/>
        <w:keepLines/>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35E533B5" w14:textId="77777777" w:rsidR="00397399" w:rsidRDefault="00397399" w:rsidP="00397399">
      <w:pPr>
        <w:pStyle w:val="CALENDARHISTORY"/>
        <w:keepNext/>
        <w:keepLines/>
      </w:pPr>
      <w:r>
        <w:t>(Read the first time--March 6, 2025)</w:t>
      </w:r>
    </w:p>
    <w:p w14:paraId="34FD8098" w14:textId="77777777" w:rsidR="00397399" w:rsidRDefault="00397399" w:rsidP="00397399">
      <w:pPr>
        <w:pStyle w:val="CALENDARHISTORY"/>
        <w:keepNext/>
        <w:keepLines/>
      </w:pPr>
      <w:r>
        <w:t>(Reported by Committee on Judiciary--April 16, 2025)</w:t>
      </w:r>
    </w:p>
    <w:p w14:paraId="7C3B18E3" w14:textId="77777777" w:rsidR="00397399" w:rsidRDefault="00397399" w:rsidP="00397399">
      <w:pPr>
        <w:pStyle w:val="CALENDARHISTORY"/>
        <w:keepNext/>
        <w:keepLines/>
      </w:pPr>
      <w:r>
        <w:t>(Favorable)</w:t>
      </w:r>
    </w:p>
    <w:p w14:paraId="0236BC39" w14:textId="77777777" w:rsidR="00397399" w:rsidRDefault="00397399" w:rsidP="00397399">
      <w:pPr>
        <w:keepNext/>
        <w:keepLines/>
        <w:ind w:left="864"/>
      </w:pPr>
      <w:r>
        <w:t>(Amendment proposed--January 15, 2026)</w:t>
      </w:r>
    </w:p>
    <w:p w14:paraId="08DF7EA6" w14:textId="77777777" w:rsidR="00397399" w:rsidRDefault="00397399" w:rsidP="00397399">
      <w:pPr>
        <w:pStyle w:val="CALENDARHISTORY"/>
        <w:keepNext/>
        <w:keepLines/>
      </w:pPr>
      <w:r>
        <w:t>(Document No. SJ-</w:t>
      </w:r>
      <w:proofErr w:type="spellStart"/>
      <w:r>
        <w:t>3650.SW0001S</w:t>
      </w:r>
      <w:proofErr w:type="spellEnd"/>
      <w:r>
        <w:t>)</w:t>
      </w:r>
    </w:p>
    <w:p w14:paraId="010A52AB" w14:textId="77777777" w:rsidR="00397399" w:rsidRPr="0019104E" w:rsidRDefault="00397399" w:rsidP="00397399">
      <w:pPr>
        <w:pStyle w:val="CALENDARHISTORY"/>
        <w:keepNext/>
        <w:keepLines/>
      </w:pPr>
      <w:r>
        <w:rPr>
          <w:u w:val="single"/>
        </w:rPr>
        <w:t>(Contested by Senator Corbin)</w:t>
      </w:r>
    </w:p>
    <w:p w14:paraId="0412229D" w14:textId="77777777" w:rsidR="00397399" w:rsidRDefault="00397399" w:rsidP="00397399">
      <w:r>
        <w:t xml:space="preserve"> </w:t>
      </w:r>
    </w:p>
    <w:p w14:paraId="46C6839B" w14:textId="77777777" w:rsidR="00397399" w:rsidRPr="00D43BAA" w:rsidRDefault="00397399" w:rsidP="000B05C0">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8B3B3F0" w14:textId="77777777" w:rsidR="00397399" w:rsidRDefault="00397399" w:rsidP="000B05C0">
      <w:pPr>
        <w:pStyle w:val="CALENDARHISTORY"/>
        <w:keepNext/>
        <w:keepLines/>
      </w:pPr>
      <w:r>
        <w:t>(Read the first time--March 13, 2025)</w:t>
      </w:r>
    </w:p>
    <w:p w14:paraId="310AD94D" w14:textId="77777777" w:rsidR="00397399" w:rsidRDefault="00397399" w:rsidP="000B05C0">
      <w:pPr>
        <w:pStyle w:val="CALENDARHISTORY"/>
        <w:keepNext/>
        <w:keepLines/>
      </w:pPr>
      <w:r>
        <w:t>(Reported by Committee on Judiciary--April 29, 2025)</w:t>
      </w:r>
    </w:p>
    <w:p w14:paraId="083F3405" w14:textId="77777777" w:rsidR="00397399" w:rsidRDefault="00397399" w:rsidP="000B05C0">
      <w:pPr>
        <w:pStyle w:val="CALENDARHISTORY"/>
        <w:keepNext/>
        <w:keepLines/>
      </w:pPr>
      <w:r>
        <w:t>(Favorable)</w:t>
      </w:r>
    </w:p>
    <w:p w14:paraId="7BBB5D82" w14:textId="77777777" w:rsidR="00397399" w:rsidRPr="00746272" w:rsidRDefault="00397399" w:rsidP="000B05C0">
      <w:pPr>
        <w:pStyle w:val="CALENDARHISTORY"/>
        <w:keepNext/>
        <w:keepLines/>
      </w:pPr>
      <w:r>
        <w:rPr>
          <w:u w:val="single"/>
        </w:rPr>
        <w:t>(Contested by Senator Corbin)</w:t>
      </w:r>
    </w:p>
    <w:p w14:paraId="5DFF3F2F" w14:textId="77777777" w:rsidR="00397399" w:rsidRDefault="00397399" w:rsidP="00397399"/>
    <w:p w14:paraId="2427CAC3" w14:textId="77777777" w:rsidR="00397399" w:rsidRPr="0014209B" w:rsidRDefault="00397399" w:rsidP="0039739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259A68C4" w14:textId="77777777" w:rsidR="00397399" w:rsidRDefault="00397399" w:rsidP="00397399">
      <w:pPr>
        <w:pStyle w:val="CALENDARHISTORY"/>
      </w:pPr>
      <w:r>
        <w:t>(Read the first time--April 9, 2025)</w:t>
      </w:r>
    </w:p>
    <w:p w14:paraId="2FB1FD72" w14:textId="77777777" w:rsidR="00397399" w:rsidRDefault="00397399" w:rsidP="00397399">
      <w:pPr>
        <w:pStyle w:val="CALENDARHISTORY"/>
      </w:pPr>
      <w:r>
        <w:t>(Reported by Committee on Judiciary--April 29, 2025)</w:t>
      </w:r>
    </w:p>
    <w:p w14:paraId="5A54DAE0" w14:textId="77777777" w:rsidR="00397399" w:rsidRDefault="00397399" w:rsidP="00397399">
      <w:pPr>
        <w:pStyle w:val="CALENDARHISTORY"/>
      </w:pPr>
      <w:r>
        <w:t>(Favorable)</w:t>
      </w:r>
    </w:p>
    <w:p w14:paraId="045DA2C3" w14:textId="77777777" w:rsidR="00397399" w:rsidRDefault="00397399" w:rsidP="00397399">
      <w:pPr>
        <w:ind w:left="864"/>
      </w:pPr>
      <w:r>
        <w:t>(Amendment proposed--May 06, 2025)</w:t>
      </w:r>
    </w:p>
    <w:p w14:paraId="1739CF16" w14:textId="77777777" w:rsidR="00397399" w:rsidRDefault="00397399" w:rsidP="00397399">
      <w:pPr>
        <w:pStyle w:val="CALENDARHISTORY"/>
      </w:pPr>
      <w:r>
        <w:t>(Document No. SR-</w:t>
      </w:r>
      <w:proofErr w:type="spellStart"/>
      <w:r>
        <w:t>3569.KM0001S</w:t>
      </w:r>
      <w:proofErr w:type="spellEnd"/>
      <w:r>
        <w:t>)</w:t>
      </w:r>
    </w:p>
    <w:p w14:paraId="1FCA33F8" w14:textId="77777777" w:rsidR="00397399" w:rsidRPr="0013555F" w:rsidRDefault="00397399" w:rsidP="00397399">
      <w:pPr>
        <w:pStyle w:val="CALENDARHISTORY"/>
      </w:pPr>
      <w:r>
        <w:rPr>
          <w:u w:val="single"/>
        </w:rPr>
        <w:t>(Contested by Senator Corbin)</w:t>
      </w:r>
    </w:p>
    <w:p w14:paraId="2B3874AE" w14:textId="77777777" w:rsidR="00397399" w:rsidRPr="00F538A1" w:rsidRDefault="00397399" w:rsidP="00397399"/>
    <w:p w14:paraId="2FE10AE8" w14:textId="77777777" w:rsidR="00397399" w:rsidRPr="00755949" w:rsidRDefault="00397399" w:rsidP="00397399">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lastRenderedPageBreak/>
        <w:t>MISTAKEN IDENTITY UNDER CERTAIN CIRCUMSTANCES.</w:t>
      </w:r>
    </w:p>
    <w:p w14:paraId="676C3BFF" w14:textId="77777777" w:rsidR="00397399" w:rsidRDefault="00397399" w:rsidP="00397399">
      <w:pPr>
        <w:pStyle w:val="CALENDARHISTORY"/>
      </w:pPr>
      <w:r>
        <w:t>(Read the first time--March 6, 2025)</w:t>
      </w:r>
    </w:p>
    <w:p w14:paraId="3E469E0C" w14:textId="77777777" w:rsidR="00397399" w:rsidRDefault="00397399" w:rsidP="00397399">
      <w:pPr>
        <w:pStyle w:val="CALENDARHISTORY"/>
      </w:pPr>
      <w:r>
        <w:t>(Reported by Committee on Judiciary--April 30, 2025)</w:t>
      </w:r>
    </w:p>
    <w:p w14:paraId="362A083A" w14:textId="77777777" w:rsidR="00397399" w:rsidRDefault="00397399" w:rsidP="00397399">
      <w:pPr>
        <w:pStyle w:val="CALENDARHISTORY"/>
      </w:pPr>
      <w:r>
        <w:t>(Favorable with amendments)</w:t>
      </w:r>
    </w:p>
    <w:p w14:paraId="058A790F" w14:textId="77777777" w:rsidR="00397399" w:rsidRPr="00746272" w:rsidRDefault="00397399" w:rsidP="00397399">
      <w:pPr>
        <w:pStyle w:val="CALENDARHISTORY"/>
      </w:pPr>
      <w:r>
        <w:rPr>
          <w:u w:val="single"/>
        </w:rPr>
        <w:t>(Contested by Senator Hembree)</w:t>
      </w:r>
    </w:p>
    <w:p w14:paraId="2C52DBB7" w14:textId="77777777" w:rsidR="00397399" w:rsidRDefault="00397399" w:rsidP="00397399">
      <w:pPr>
        <w:tabs>
          <w:tab w:val="left" w:pos="432"/>
          <w:tab w:val="left" w:pos="864"/>
        </w:tabs>
      </w:pPr>
    </w:p>
    <w:p w14:paraId="01C3B5DB" w14:textId="77777777" w:rsidR="00397399" w:rsidRPr="00E80C88" w:rsidRDefault="00397399" w:rsidP="00397399">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and Garrett</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4C2432C7" w14:textId="77777777" w:rsidR="00397399" w:rsidRDefault="00397399" w:rsidP="00397399">
      <w:pPr>
        <w:pStyle w:val="CALENDARHISTORY"/>
      </w:pPr>
      <w:r>
        <w:t>(Read the first time--January 13, 2026)</w:t>
      </w:r>
    </w:p>
    <w:p w14:paraId="23BCDA2F" w14:textId="77777777" w:rsidR="00397399" w:rsidRDefault="00397399" w:rsidP="00397399">
      <w:pPr>
        <w:pStyle w:val="CALENDARHISTORY"/>
      </w:pPr>
      <w:r>
        <w:t>(Reported by Committee on Finance--January 21, 2026)</w:t>
      </w:r>
    </w:p>
    <w:p w14:paraId="1F0AF80C" w14:textId="77777777" w:rsidR="00397399" w:rsidRDefault="00397399" w:rsidP="00397399">
      <w:pPr>
        <w:pStyle w:val="CALENDARHISTORY"/>
      </w:pPr>
      <w:r>
        <w:t>(Favorable with amendments)</w:t>
      </w:r>
    </w:p>
    <w:p w14:paraId="02DA95F7" w14:textId="77777777" w:rsidR="00397399" w:rsidRDefault="00397399" w:rsidP="00397399">
      <w:pPr>
        <w:tabs>
          <w:tab w:val="left" w:pos="432"/>
          <w:tab w:val="left" w:pos="864"/>
        </w:tabs>
      </w:pPr>
    </w:p>
    <w:p w14:paraId="16B7E1A6" w14:textId="54D671EA" w:rsidR="00397399" w:rsidRPr="002D6623" w:rsidRDefault="00397399" w:rsidP="00397399">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 xml:space="preserve">A BILL TO AMEND THE </w:t>
      </w:r>
      <w:r w:rsidRPr="002D6623">
        <w:rPr>
          <w:caps/>
          <w:szCs w:val="30"/>
        </w:rPr>
        <w:lastRenderedPageBreak/>
        <w:t>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sidR="000B05C0">
        <w:rPr>
          <w:caps/>
          <w:szCs w:val="30"/>
        </w:rPr>
        <w:t xml:space="preserve"> </w:t>
      </w:r>
      <w:r w:rsidRPr="002D6623">
        <w:rPr>
          <w:caps/>
          <w:szCs w:val="30"/>
        </w:rPr>
        <w:t>INCOME OF NONRESIDENT INDIVIDUALS, SO AS TO MAKE A CONFORMING CHANGE.</w:t>
      </w:r>
    </w:p>
    <w:p w14:paraId="27586AA3" w14:textId="77777777" w:rsidR="00397399" w:rsidRDefault="00397399" w:rsidP="00397399">
      <w:pPr>
        <w:pStyle w:val="CALENDARHISTORY"/>
      </w:pPr>
      <w:r>
        <w:t>(Read the first time--May 7, 2025)</w:t>
      </w:r>
    </w:p>
    <w:p w14:paraId="05FFA4B8" w14:textId="77777777" w:rsidR="00397399" w:rsidRDefault="00397399" w:rsidP="00397399">
      <w:pPr>
        <w:pStyle w:val="CALENDARHISTORY"/>
      </w:pPr>
      <w:r>
        <w:t>(Reported by Committee on Finance--January 21, 2026)</w:t>
      </w:r>
    </w:p>
    <w:p w14:paraId="3B5ECE7B" w14:textId="77777777" w:rsidR="00397399" w:rsidRDefault="00397399" w:rsidP="00397399">
      <w:pPr>
        <w:pStyle w:val="CALENDARHISTORY"/>
      </w:pPr>
      <w:r>
        <w:t>(Favorable)</w:t>
      </w:r>
    </w:p>
    <w:p w14:paraId="14F9585B" w14:textId="77777777" w:rsidR="00CD3EEB" w:rsidRDefault="00CD3EEB" w:rsidP="0062310D">
      <w:pPr>
        <w:tabs>
          <w:tab w:val="left" w:pos="432"/>
          <w:tab w:val="left" w:pos="864"/>
        </w:tabs>
      </w:pPr>
    </w:p>
    <w:p w14:paraId="3CBF55BA" w14:textId="77777777" w:rsidR="00CD3EEB" w:rsidRDefault="00CD3EEB" w:rsidP="0062310D">
      <w:pPr>
        <w:tabs>
          <w:tab w:val="left" w:pos="432"/>
          <w:tab w:val="left" w:pos="864"/>
        </w:tabs>
      </w:pPr>
    </w:p>
    <w:p w14:paraId="1348A307" w14:textId="77777777" w:rsidR="00CD3EEB" w:rsidRDefault="00CD3EEB" w:rsidP="0062310D">
      <w:pPr>
        <w:tabs>
          <w:tab w:val="left" w:pos="432"/>
          <w:tab w:val="left" w:pos="864"/>
        </w:tabs>
      </w:pPr>
    </w:p>
    <w:p w14:paraId="64A310F1" w14:textId="77777777" w:rsidR="00CD3EEB" w:rsidRDefault="00CD3EEB" w:rsidP="0062310D">
      <w:pPr>
        <w:tabs>
          <w:tab w:val="left" w:pos="432"/>
          <w:tab w:val="left" w:pos="864"/>
        </w:tabs>
      </w:pPr>
    </w:p>
    <w:p w14:paraId="5ECDDFBD" w14:textId="77777777" w:rsidR="00CD3EEB" w:rsidRDefault="00CD3EEB" w:rsidP="0062310D">
      <w:pPr>
        <w:tabs>
          <w:tab w:val="left" w:pos="432"/>
          <w:tab w:val="left" w:pos="864"/>
        </w:tabs>
      </w:pPr>
    </w:p>
    <w:p w14:paraId="1B0D4EF9" w14:textId="77777777" w:rsidR="00CD3EEB" w:rsidRDefault="00CD3EEB" w:rsidP="0062310D">
      <w:pPr>
        <w:tabs>
          <w:tab w:val="left" w:pos="432"/>
          <w:tab w:val="left" w:pos="864"/>
        </w:tabs>
      </w:pPr>
    </w:p>
    <w:p w14:paraId="689B5CDA" w14:textId="77777777" w:rsidR="00CD3EEB" w:rsidRDefault="00CD3EEB" w:rsidP="0062310D">
      <w:pPr>
        <w:tabs>
          <w:tab w:val="left" w:pos="432"/>
          <w:tab w:val="left" w:pos="864"/>
        </w:tabs>
      </w:pPr>
    </w:p>
    <w:p w14:paraId="2B461274" w14:textId="77777777" w:rsidR="00CD3EEB" w:rsidRDefault="00CD3EEB" w:rsidP="0062310D">
      <w:pPr>
        <w:tabs>
          <w:tab w:val="left" w:pos="432"/>
          <w:tab w:val="left" w:pos="864"/>
        </w:tabs>
      </w:pPr>
    </w:p>
    <w:p w14:paraId="3A3EBE43" w14:textId="77777777" w:rsidR="00CD3EEB" w:rsidRDefault="00CD3EEB" w:rsidP="0062310D">
      <w:pPr>
        <w:tabs>
          <w:tab w:val="left" w:pos="432"/>
          <w:tab w:val="left" w:pos="864"/>
        </w:tabs>
      </w:pPr>
    </w:p>
    <w:p w14:paraId="1415ED2E" w14:textId="77777777" w:rsidR="00CD3EEB" w:rsidRDefault="00CD3EEB" w:rsidP="0062310D">
      <w:pPr>
        <w:tabs>
          <w:tab w:val="left" w:pos="432"/>
          <w:tab w:val="left" w:pos="864"/>
        </w:tabs>
      </w:pPr>
    </w:p>
    <w:p w14:paraId="2838B336" w14:textId="77777777" w:rsidR="00CD3EEB" w:rsidRDefault="00CD3EEB" w:rsidP="0062310D">
      <w:pPr>
        <w:tabs>
          <w:tab w:val="left" w:pos="432"/>
          <w:tab w:val="left" w:pos="864"/>
        </w:tabs>
      </w:pPr>
    </w:p>
    <w:p w14:paraId="223FEC9F" w14:textId="77777777" w:rsidR="00CD3EEB" w:rsidRDefault="00CD3EEB" w:rsidP="0062310D">
      <w:pPr>
        <w:tabs>
          <w:tab w:val="left" w:pos="432"/>
          <w:tab w:val="left" w:pos="864"/>
        </w:tabs>
      </w:pPr>
    </w:p>
    <w:p w14:paraId="0965469D" w14:textId="77777777" w:rsidR="00CD3EEB" w:rsidRDefault="00CD3EEB" w:rsidP="0062310D">
      <w:pPr>
        <w:tabs>
          <w:tab w:val="left" w:pos="432"/>
          <w:tab w:val="left" w:pos="864"/>
        </w:tabs>
      </w:pPr>
    </w:p>
    <w:p w14:paraId="0D52A704" w14:textId="77777777" w:rsidR="00CD3EEB" w:rsidRDefault="00CD3EEB" w:rsidP="0062310D">
      <w:pPr>
        <w:tabs>
          <w:tab w:val="left" w:pos="432"/>
          <w:tab w:val="left" w:pos="864"/>
        </w:tabs>
      </w:pPr>
    </w:p>
    <w:p w14:paraId="36DDFDD9" w14:textId="77777777" w:rsidR="00CD3EEB" w:rsidRDefault="00CD3EEB" w:rsidP="0062310D">
      <w:pPr>
        <w:tabs>
          <w:tab w:val="left" w:pos="432"/>
          <w:tab w:val="left" w:pos="864"/>
        </w:tabs>
      </w:pPr>
    </w:p>
    <w:p w14:paraId="7D604CEA" w14:textId="77777777" w:rsidR="00CD3EEB" w:rsidRDefault="00CD3EEB" w:rsidP="0062310D">
      <w:pPr>
        <w:tabs>
          <w:tab w:val="left" w:pos="432"/>
          <w:tab w:val="left" w:pos="864"/>
        </w:tabs>
      </w:pPr>
    </w:p>
    <w:p w14:paraId="72739A1A" w14:textId="77777777" w:rsidR="00CD3EEB" w:rsidRDefault="00CD3EEB" w:rsidP="0062310D">
      <w:pPr>
        <w:tabs>
          <w:tab w:val="left" w:pos="432"/>
          <w:tab w:val="left" w:pos="864"/>
        </w:tabs>
      </w:pPr>
    </w:p>
    <w:p w14:paraId="57EBC344" w14:textId="77777777" w:rsidR="00CD3EEB" w:rsidRDefault="00CD3EEB" w:rsidP="0062310D">
      <w:pPr>
        <w:tabs>
          <w:tab w:val="left" w:pos="432"/>
          <w:tab w:val="left" w:pos="864"/>
        </w:tabs>
      </w:pPr>
    </w:p>
    <w:p w14:paraId="0AAEF03B" w14:textId="77777777" w:rsidR="00CD3EEB" w:rsidRDefault="00CD3EEB" w:rsidP="0062310D">
      <w:pPr>
        <w:tabs>
          <w:tab w:val="left" w:pos="432"/>
          <w:tab w:val="left" w:pos="864"/>
        </w:tabs>
      </w:pPr>
    </w:p>
    <w:p w14:paraId="7442C9D1" w14:textId="77777777" w:rsidR="00CD3EEB" w:rsidRDefault="00CD3EEB" w:rsidP="0062310D">
      <w:pPr>
        <w:tabs>
          <w:tab w:val="left" w:pos="432"/>
          <w:tab w:val="left" w:pos="864"/>
        </w:tabs>
      </w:pPr>
    </w:p>
    <w:p w14:paraId="015885B4"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C0E0BE1" w14:textId="77777777" w:rsidR="0036113A" w:rsidRDefault="0036113A" w:rsidP="0062310D">
      <w:pPr>
        <w:tabs>
          <w:tab w:val="left" w:pos="432"/>
          <w:tab w:val="left" w:pos="864"/>
        </w:tabs>
      </w:pPr>
    </w:p>
    <w:p w14:paraId="76014797" w14:textId="77777777" w:rsidR="00715F60" w:rsidRDefault="00715F60" w:rsidP="0062310D">
      <w:pPr>
        <w:tabs>
          <w:tab w:val="left" w:pos="432"/>
          <w:tab w:val="left" w:pos="864"/>
        </w:tabs>
        <w:rPr>
          <w:noProof/>
        </w:rPr>
        <w:sectPr w:rsidR="00715F60" w:rsidSect="00715F6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A12F05" w14:textId="77777777" w:rsidR="00715F60" w:rsidRPr="00715F60" w:rsidRDefault="00715F60">
      <w:pPr>
        <w:pStyle w:val="Index1"/>
        <w:tabs>
          <w:tab w:val="right" w:leader="dot" w:pos="2798"/>
        </w:tabs>
        <w:rPr>
          <w:b/>
          <w:bCs/>
          <w:noProof/>
        </w:rPr>
      </w:pPr>
      <w:r w:rsidRPr="00715F60">
        <w:rPr>
          <w:b/>
          <w:bCs/>
          <w:noProof/>
        </w:rPr>
        <w:t>S. 12</w:t>
      </w:r>
      <w:r w:rsidRPr="00715F60">
        <w:rPr>
          <w:b/>
          <w:bCs/>
          <w:noProof/>
        </w:rPr>
        <w:tab/>
        <w:t>3</w:t>
      </w:r>
    </w:p>
    <w:p w14:paraId="5995767B" w14:textId="77777777" w:rsidR="00715F60" w:rsidRPr="00715F60" w:rsidRDefault="00715F60">
      <w:pPr>
        <w:pStyle w:val="Index1"/>
        <w:tabs>
          <w:tab w:val="right" w:leader="dot" w:pos="2798"/>
        </w:tabs>
        <w:rPr>
          <w:b/>
          <w:bCs/>
          <w:noProof/>
        </w:rPr>
      </w:pPr>
      <w:r w:rsidRPr="00715F60">
        <w:rPr>
          <w:b/>
          <w:bCs/>
          <w:noProof/>
        </w:rPr>
        <w:t>S. 26</w:t>
      </w:r>
      <w:r w:rsidRPr="00715F60">
        <w:rPr>
          <w:b/>
          <w:bCs/>
          <w:noProof/>
        </w:rPr>
        <w:tab/>
        <w:t>6</w:t>
      </w:r>
    </w:p>
    <w:p w14:paraId="55EF3834" w14:textId="77777777" w:rsidR="00715F60" w:rsidRPr="00715F60" w:rsidRDefault="00715F60">
      <w:pPr>
        <w:pStyle w:val="Index1"/>
        <w:tabs>
          <w:tab w:val="right" w:leader="dot" w:pos="2798"/>
        </w:tabs>
        <w:rPr>
          <w:b/>
          <w:bCs/>
          <w:noProof/>
        </w:rPr>
      </w:pPr>
      <w:r w:rsidRPr="00715F60">
        <w:rPr>
          <w:b/>
          <w:bCs/>
          <w:noProof/>
        </w:rPr>
        <w:t>S. 35</w:t>
      </w:r>
      <w:r w:rsidRPr="00715F60">
        <w:rPr>
          <w:b/>
          <w:bCs/>
          <w:noProof/>
        </w:rPr>
        <w:tab/>
        <w:t>6</w:t>
      </w:r>
    </w:p>
    <w:p w14:paraId="554C15D4" w14:textId="77777777" w:rsidR="00715F60" w:rsidRPr="00715F60" w:rsidRDefault="00715F60">
      <w:pPr>
        <w:pStyle w:val="Index1"/>
        <w:tabs>
          <w:tab w:val="right" w:leader="dot" w:pos="2798"/>
        </w:tabs>
        <w:rPr>
          <w:b/>
          <w:bCs/>
          <w:noProof/>
        </w:rPr>
      </w:pPr>
      <w:r w:rsidRPr="00715F60">
        <w:rPr>
          <w:b/>
          <w:bCs/>
          <w:noProof/>
        </w:rPr>
        <w:t>S. 52</w:t>
      </w:r>
      <w:r w:rsidRPr="00715F60">
        <w:rPr>
          <w:b/>
          <w:bCs/>
          <w:noProof/>
        </w:rPr>
        <w:tab/>
        <w:t>2</w:t>
      </w:r>
    </w:p>
    <w:p w14:paraId="62EE5848" w14:textId="77777777" w:rsidR="00715F60" w:rsidRPr="00715F60" w:rsidRDefault="00715F60">
      <w:pPr>
        <w:pStyle w:val="Index1"/>
        <w:tabs>
          <w:tab w:val="right" w:leader="dot" w:pos="2798"/>
        </w:tabs>
        <w:rPr>
          <w:b/>
          <w:bCs/>
          <w:noProof/>
        </w:rPr>
      </w:pPr>
      <w:r w:rsidRPr="00715F60">
        <w:rPr>
          <w:b/>
          <w:bCs/>
          <w:noProof/>
        </w:rPr>
        <w:t>S. 54</w:t>
      </w:r>
      <w:r w:rsidRPr="00715F60">
        <w:rPr>
          <w:b/>
          <w:bCs/>
          <w:noProof/>
        </w:rPr>
        <w:tab/>
        <w:t>12</w:t>
      </w:r>
    </w:p>
    <w:p w14:paraId="6CBD9C11" w14:textId="77777777" w:rsidR="00715F60" w:rsidRPr="00715F60" w:rsidRDefault="00715F60">
      <w:pPr>
        <w:pStyle w:val="Index1"/>
        <w:tabs>
          <w:tab w:val="right" w:leader="dot" w:pos="2798"/>
        </w:tabs>
        <w:rPr>
          <w:b/>
          <w:bCs/>
          <w:noProof/>
        </w:rPr>
      </w:pPr>
      <w:r w:rsidRPr="00715F60">
        <w:rPr>
          <w:b/>
          <w:bCs/>
          <w:noProof/>
        </w:rPr>
        <w:t>S. 76</w:t>
      </w:r>
      <w:r w:rsidRPr="00715F60">
        <w:rPr>
          <w:b/>
          <w:bCs/>
          <w:noProof/>
        </w:rPr>
        <w:tab/>
        <w:t>10</w:t>
      </w:r>
    </w:p>
    <w:p w14:paraId="4119372E" w14:textId="77777777" w:rsidR="00715F60" w:rsidRPr="00715F60" w:rsidRDefault="00715F60">
      <w:pPr>
        <w:pStyle w:val="Index1"/>
        <w:tabs>
          <w:tab w:val="right" w:leader="dot" w:pos="2798"/>
        </w:tabs>
        <w:rPr>
          <w:b/>
          <w:bCs/>
          <w:noProof/>
        </w:rPr>
      </w:pPr>
      <w:r w:rsidRPr="00715F60">
        <w:rPr>
          <w:b/>
          <w:bCs/>
          <w:noProof/>
        </w:rPr>
        <w:t>S. 99</w:t>
      </w:r>
      <w:r w:rsidRPr="00715F60">
        <w:rPr>
          <w:b/>
          <w:bCs/>
          <w:noProof/>
        </w:rPr>
        <w:tab/>
        <w:t>13</w:t>
      </w:r>
    </w:p>
    <w:p w14:paraId="7F66B50D" w14:textId="77777777" w:rsidR="00715F60" w:rsidRPr="00715F60" w:rsidRDefault="00715F60">
      <w:pPr>
        <w:pStyle w:val="Index1"/>
        <w:tabs>
          <w:tab w:val="right" w:leader="dot" w:pos="2798"/>
        </w:tabs>
        <w:rPr>
          <w:b/>
          <w:bCs/>
          <w:noProof/>
        </w:rPr>
      </w:pPr>
      <w:r w:rsidRPr="00715F60">
        <w:rPr>
          <w:b/>
          <w:bCs/>
          <w:noProof/>
        </w:rPr>
        <w:t>S. 111</w:t>
      </w:r>
      <w:r w:rsidRPr="00715F60">
        <w:rPr>
          <w:b/>
          <w:bCs/>
          <w:noProof/>
        </w:rPr>
        <w:tab/>
        <w:t>9</w:t>
      </w:r>
    </w:p>
    <w:p w14:paraId="223CAFA8" w14:textId="77777777" w:rsidR="00715F60" w:rsidRPr="00715F60" w:rsidRDefault="00715F60">
      <w:pPr>
        <w:pStyle w:val="Index1"/>
        <w:tabs>
          <w:tab w:val="right" w:leader="dot" w:pos="2798"/>
        </w:tabs>
        <w:rPr>
          <w:b/>
          <w:bCs/>
          <w:noProof/>
        </w:rPr>
      </w:pPr>
      <w:r w:rsidRPr="00715F60">
        <w:rPr>
          <w:b/>
          <w:bCs/>
          <w:noProof/>
        </w:rPr>
        <w:t>S. 143</w:t>
      </w:r>
      <w:r w:rsidRPr="00715F60">
        <w:rPr>
          <w:b/>
          <w:bCs/>
          <w:noProof/>
        </w:rPr>
        <w:tab/>
        <w:t>7</w:t>
      </w:r>
    </w:p>
    <w:p w14:paraId="0D2B844B" w14:textId="77777777" w:rsidR="00715F60" w:rsidRPr="00715F60" w:rsidRDefault="00715F60">
      <w:pPr>
        <w:pStyle w:val="Index1"/>
        <w:tabs>
          <w:tab w:val="right" w:leader="dot" w:pos="2798"/>
        </w:tabs>
        <w:rPr>
          <w:b/>
          <w:bCs/>
          <w:noProof/>
        </w:rPr>
      </w:pPr>
      <w:r w:rsidRPr="00715F60">
        <w:rPr>
          <w:b/>
          <w:bCs/>
          <w:noProof/>
        </w:rPr>
        <w:t>S. 161</w:t>
      </w:r>
      <w:r w:rsidRPr="00715F60">
        <w:rPr>
          <w:b/>
          <w:bCs/>
          <w:noProof/>
        </w:rPr>
        <w:tab/>
        <w:t>9</w:t>
      </w:r>
    </w:p>
    <w:p w14:paraId="597EF6EE" w14:textId="77777777" w:rsidR="00715F60" w:rsidRPr="00715F60" w:rsidRDefault="00715F60">
      <w:pPr>
        <w:pStyle w:val="Index1"/>
        <w:tabs>
          <w:tab w:val="right" w:leader="dot" w:pos="2798"/>
        </w:tabs>
        <w:rPr>
          <w:b/>
          <w:bCs/>
          <w:noProof/>
        </w:rPr>
      </w:pPr>
      <w:r w:rsidRPr="00715F60">
        <w:rPr>
          <w:b/>
          <w:bCs/>
          <w:noProof/>
        </w:rPr>
        <w:t>S. 169</w:t>
      </w:r>
      <w:r w:rsidRPr="00715F60">
        <w:rPr>
          <w:b/>
          <w:bCs/>
          <w:noProof/>
        </w:rPr>
        <w:tab/>
        <w:t>8</w:t>
      </w:r>
    </w:p>
    <w:p w14:paraId="76D3DF73" w14:textId="77777777" w:rsidR="00715F60" w:rsidRPr="00715F60" w:rsidRDefault="00715F60">
      <w:pPr>
        <w:pStyle w:val="Index1"/>
        <w:tabs>
          <w:tab w:val="right" w:leader="dot" w:pos="2798"/>
        </w:tabs>
        <w:rPr>
          <w:b/>
          <w:bCs/>
          <w:noProof/>
        </w:rPr>
      </w:pPr>
      <w:r w:rsidRPr="00715F60">
        <w:rPr>
          <w:b/>
          <w:bCs/>
          <w:noProof/>
        </w:rPr>
        <w:t>S. 180</w:t>
      </w:r>
      <w:r w:rsidRPr="00715F60">
        <w:rPr>
          <w:b/>
          <w:bCs/>
          <w:noProof/>
        </w:rPr>
        <w:tab/>
        <w:t>7</w:t>
      </w:r>
    </w:p>
    <w:p w14:paraId="39303A8F" w14:textId="77777777" w:rsidR="00715F60" w:rsidRPr="00715F60" w:rsidRDefault="00715F60">
      <w:pPr>
        <w:pStyle w:val="Index1"/>
        <w:tabs>
          <w:tab w:val="right" w:leader="dot" w:pos="2798"/>
        </w:tabs>
        <w:rPr>
          <w:b/>
          <w:bCs/>
          <w:noProof/>
        </w:rPr>
      </w:pPr>
      <w:r w:rsidRPr="00715F60">
        <w:rPr>
          <w:b/>
          <w:bCs/>
          <w:noProof/>
        </w:rPr>
        <w:t>S. 183</w:t>
      </w:r>
      <w:r w:rsidRPr="00715F60">
        <w:rPr>
          <w:b/>
          <w:bCs/>
          <w:noProof/>
        </w:rPr>
        <w:tab/>
        <w:t>3</w:t>
      </w:r>
    </w:p>
    <w:p w14:paraId="0A435C7D" w14:textId="77777777" w:rsidR="00715F60" w:rsidRPr="00715F60" w:rsidRDefault="00715F60">
      <w:pPr>
        <w:pStyle w:val="Index1"/>
        <w:tabs>
          <w:tab w:val="right" w:leader="dot" w:pos="2798"/>
        </w:tabs>
        <w:rPr>
          <w:b/>
          <w:bCs/>
          <w:noProof/>
        </w:rPr>
      </w:pPr>
      <w:r w:rsidRPr="00715F60">
        <w:rPr>
          <w:b/>
          <w:bCs/>
          <w:noProof/>
        </w:rPr>
        <w:t>S. 184</w:t>
      </w:r>
      <w:r w:rsidRPr="00715F60">
        <w:rPr>
          <w:b/>
          <w:bCs/>
          <w:noProof/>
        </w:rPr>
        <w:tab/>
        <w:t>8</w:t>
      </w:r>
    </w:p>
    <w:p w14:paraId="553FE766" w14:textId="77777777" w:rsidR="00715F60" w:rsidRPr="00715F60" w:rsidRDefault="00715F60">
      <w:pPr>
        <w:pStyle w:val="Index1"/>
        <w:tabs>
          <w:tab w:val="right" w:leader="dot" w:pos="2798"/>
        </w:tabs>
        <w:rPr>
          <w:b/>
          <w:bCs/>
          <w:noProof/>
        </w:rPr>
      </w:pPr>
      <w:r w:rsidRPr="00715F60">
        <w:rPr>
          <w:b/>
          <w:bCs/>
          <w:noProof/>
        </w:rPr>
        <w:t>S. 236</w:t>
      </w:r>
      <w:r w:rsidRPr="00715F60">
        <w:rPr>
          <w:b/>
          <w:bCs/>
          <w:noProof/>
        </w:rPr>
        <w:tab/>
        <w:t>8</w:t>
      </w:r>
    </w:p>
    <w:p w14:paraId="0F9D128B" w14:textId="77777777" w:rsidR="00715F60" w:rsidRPr="00715F60" w:rsidRDefault="00715F60">
      <w:pPr>
        <w:pStyle w:val="Index1"/>
        <w:tabs>
          <w:tab w:val="right" w:leader="dot" w:pos="2798"/>
        </w:tabs>
        <w:rPr>
          <w:b/>
          <w:bCs/>
          <w:noProof/>
        </w:rPr>
      </w:pPr>
      <w:r w:rsidRPr="00715F60">
        <w:rPr>
          <w:b/>
          <w:bCs/>
          <w:noProof/>
        </w:rPr>
        <w:t>S. 270</w:t>
      </w:r>
      <w:r w:rsidRPr="00715F60">
        <w:rPr>
          <w:b/>
          <w:bCs/>
          <w:noProof/>
        </w:rPr>
        <w:tab/>
        <w:t>11</w:t>
      </w:r>
    </w:p>
    <w:p w14:paraId="17DD13D9" w14:textId="77777777" w:rsidR="00715F60" w:rsidRPr="00715F60" w:rsidRDefault="00715F60">
      <w:pPr>
        <w:pStyle w:val="Index1"/>
        <w:tabs>
          <w:tab w:val="right" w:leader="dot" w:pos="2798"/>
        </w:tabs>
        <w:rPr>
          <w:b/>
          <w:bCs/>
          <w:noProof/>
        </w:rPr>
      </w:pPr>
      <w:r w:rsidRPr="00715F60">
        <w:rPr>
          <w:b/>
          <w:bCs/>
          <w:noProof/>
        </w:rPr>
        <w:t>S. 288</w:t>
      </w:r>
      <w:r w:rsidRPr="00715F60">
        <w:rPr>
          <w:b/>
          <w:bCs/>
          <w:noProof/>
        </w:rPr>
        <w:tab/>
        <w:t>14</w:t>
      </w:r>
    </w:p>
    <w:p w14:paraId="174F2BE6" w14:textId="77777777" w:rsidR="00715F60" w:rsidRPr="00715F60" w:rsidRDefault="00715F60">
      <w:pPr>
        <w:pStyle w:val="Index1"/>
        <w:tabs>
          <w:tab w:val="right" w:leader="dot" w:pos="2798"/>
        </w:tabs>
        <w:rPr>
          <w:b/>
          <w:bCs/>
          <w:noProof/>
        </w:rPr>
      </w:pPr>
      <w:r w:rsidRPr="00715F60">
        <w:rPr>
          <w:b/>
          <w:bCs/>
          <w:noProof/>
        </w:rPr>
        <w:t>S. 325</w:t>
      </w:r>
      <w:r w:rsidRPr="00715F60">
        <w:rPr>
          <w:b/>
          <w:bCs/>
          <w:noProof/>
        </w:rPr>
        <w:tab/>
        <w:t>14</w:t>
      </w:r>
    </w:p>
    <w:p w14:paraId="5353D5A5" w14:textId="77777777" w:rsidR="00715F60" w:rsidRPr="00715F60" w:rsidRDefault="00715F60">
      <w:pPr>
        <w:pStyle w:val="Index1"/>
        <w:tabs>
          <w:tab w:val="right" w:leader="dot" w:pos="2798"/>
        </w:tabs>
        <w:rPr>
          <w:b/>
          <w:bCs/>
          <w:noProof/>
        </w:rPr>
      </w:pPr>
      <w:r w:rsidRPr="00715F60">
        <w:rPr>
          <w:b/>
          <w:bCs/>
          <w:noProof/>
        </w:rPr>
        <w:t>S. 346</w:t>
      </w:r>
      <w:r w:rsidRPr="00715F60">
        <w:rPr>
          <w:b/>
          <w:bCs/>
          <w:noProof/>
        </w:rPr>
        <w:tab/>
        <w:t>15</w:t>
      </w:r>
    </w:p>
    <w:p w14:paraId="5237F288" w14:textId="77777777" w:rsidR="00715F60" w:rsidRPr="00715F60" w:rsidRDefault="00715F60">
      <w:pPr>
        <w:pStyle w:val="Index1"/>
        <w:tabs>
          <w:tab w:val="right" w:leader="dot" w:pos="2798"/>
        </w:tabs>
        <w:rPr>
          <w:b/>
          <w:bCs/>
          <w:noProof/>
        </w:rPr>
      </w:pPr>
      <w:r w:rsidRPr="00715F60">
        <w:rPr>
          <w:b/>
          <w:bCs/>
          <w:noProof/>
        </w:rPr>
        <w:t>S. 374</w:t>
      </w:r>
      <w:r w:rsidRPr="00715F60">
        <w:rPr>
          <w:b/>
          <w:bCs/>
          <w:noProof/>
        </w:rPr>
        <w:tab/>
        <w:t>10</w:t>
      </w:r>
    </w:p>
    <w:p w14:paraId="47603235" w14:textId="77777777" w:rsidR="00715F60" w:rsidRPr="00715F60" w:rsidRDefault="00715F60">
      <w:pPr>
        <w:pStyle w:val="Index1"/>
        <w:tabs>
          <w:tab w:val="right" w:leader="dot" w:pos="2798"/>
        </w:tabs>
        <w:rPr>
          <w:b/>
          <w:bCs/>
          <w:noProof/>
        </w:rPr>
      </w:pPr>
      <w:r w:rsidRPr="00715F60">
        <w:rPr>
          <w:b/>
          <w:bCs/>
          <w:noProof/>
        </w:rPr>
        <w:t>S. 427</w:t>
      </w:r>
      <w:r w:rsidRPr="00715F60">
        <w:rPr>
          <w:b/>
          <w:bCs/>
          <w:noProof/>
        </w:rPr>
        <w:tab/>
        <w:t>15</w:t>
      </w:r>
    </w:p>
    <w:p w14:paraId="5072FD2F" w14:textId="77777777" w:rsidR="00715F60" w:rsidRPr="00715F60" w:rsidRDefault="00715F60">
      <w:pPr>
        <w:pStyle w:val="Index1"/>
        <w:tabs>
          <w:tab w:val="right" w:leader="dot" w:pos="2798"/>
        </w:tabs>
        <w:rPr>
          <w:b/>
          <w:bCs/>
          <w:noProof/>
        </w:rPr>
      </w:pPr>
      <w:r w:rsidRPr="00715F60">
        <w:rPr>
          <w:b/>
          <w:bCs/>
          <w:noProof/>
        </w:rPr>
        <w:t>S. 428</w:t>
      </w:r>
      <w:r w:rsidRPr="00715F60">
        <w:rPr>
          <w:b/>
          <w:bCs/>
          <w:noProof/>
        </w:rPr>
        <w:tab/>
        <w:t>17</w:t>
      </w:r>
    </w:p>
    <w:p w14:paraId="6667DD6C" w14:textId="77777777" w:rsidR="00715F60" w:rsidRPr="00715F60" w:rsidRDefault="00715F60">
      <w:pPr>
        <w:pStyle w:val="Index1"/>
        <w:tabs>
          <w:tab w:val="right" w:leader="dot" w:pos="2798"/>
        </w:tabs>
        <w:rPr>
          <w:b/>
          <w:bCs/>
          <w:noProof/>
        </w:rPr>
      </w:pPr>
      <w:r w:rsidRPr="00715F60">
        <w:rPr>
          <w:b/>
          <w:bCs/>
          <w:noProof/>
        </w:rPr>
        <w:t>S. 446</w:t>
      </w:r>
      <w:r w:rsidRPr="00715F60">
        <w:rPr>
          <w:b/>
          <w:bCs/>
          <w:noProof/>
        </w:rPr>
        <w:tab/>
        <w:t>12</w:t>
      </w:r>
    </w:p>
    <w:p w14:paraId="39A660E9" w14:textId="77777777" w:rsidR="00715F60" w:rsidRPr="00715F60" w:rsidRDefault="00715F60">
      <w:pPr>
        <w:pStyle w:val="Index1"/>
        <w:tabs>
          <w:tab w:val="right" w:leader="dot" w:pos="2798"/>
        </w:tabs>
        <w:rPr>
          <w:b/>
          <w:bCs/>
          <w:noProof/>
        </w:rPr>
      </w:pPr>
      <w:r w:rsidRPr="00715F60">
        <w:rPr>
          <w:b/>
          <w:bCs/>
          <w:noProof/>
        </w:rPr>
        <w:t>S. 454</w:t>
      </w:r>
      <w:r w:rsidRPr="00715F60">
        <w:rPr>
          <w:b/>
          <w:bCs/>
          <w:noProof/>
        </w:rPr>
        <w:tab/>
        <w:t>4</w:t>
      </w:r>
    </w:p>
    <w:p w14:paraId="3EE09AF8" w14:textId="77777777" w:rsidR="00715F60" w:rsidRPr="00715F60" w:rsidRDefault="00715F60">
      <w:pPr>
        <w:pStyle w:val="Index1"/>
        <w:tabs>
          <w:tab w:val="right" w:leader="dot" w:pos="2798"/>
        </w:tabs>
        <w:rPr>
          <w:b/>
          <w:bCs/>
          <w:noProof/>
        </w:rPr>
      </w:pPr>
      <w:r w:rsidRPr="00715F60">
        <w:rPr>
          <w:b/>
          <w:bCs/>
          <w:noProof/>
        </w:rPr>
        <w:t>S. 455</w:t>
      </w:r>
      <w:r w:rsidRPr="00715F60">
        <w:rPr>
          <w:b/>
          <w:bCs/>
          <w:noProof/>
        </w:rPr>
        <w:tab/>
        <w:t>17</w:t>
      </w:r>
    </w:p>
    <w:p w14:paraId="49A5EB25" w14:textId="77777777" w:rsidR="00715F60" w:rsidRDefault="00715F60">
      <w:pPr>
        <w:pStyle w:val="Index1"/>
        <w:tabs>
          <w:tab w:val="right" w:leader="dot" w:pos="2798"/>
        </w:tabs>
        <w:rPr>
          <w:b/>
          <w:bCs/>
          <w:noProof/>
        </w:rPr>
      </w:pPr>
      <w:r w:rsidRPr="00715F60">
        <w:rPr>
          <w:b/>
          <w:bCs/>
          <w:noProof/>
        </w:rPr>
        <w:t>S. 768</w:t>
      </w:r>
      <w:r w:rsidRPr="00715F60">
        <w:rPr>
          <w:b/>
          <w:bCs/>
          <w:noProof/>
        </w:rPr>
        <w:tab/>
        <w:t>18</w:t>
      </w:r>
    </w:p>
    <w:p w14:paraId="4C2DD77E" w14:textId="77777777" w:rsidR="00715F60" w:rsidRDefault="00715F60" w:rsidP="00715F60"/>
    <w:p w14:paraId="3DD5434F" w14:textId="77777777" w:rsidR="00715F60" w:rsidRPr="00715F60" w:rsidRDefault="00715F60" w:rsidP="00715F60"/>
    <w:p w14:paraId="7D3AB61E" w14:textId="77777777" w:rsidR="00715F60" w:rsidRPr="00715F60" w:rsidRDefault="00715F60">
      <w:pPr>
        <w:pStyle w:val="Index1"/>
        <w:tabs>
          <w:tab w:val="right" w:leader="dot" w:pos="2798"/>
        </w:tabs>
        <w:rPr>
          <w:b/>
          <w:bCs/>
          <w:noProof/>
        </w:rPr>
      </w:pPr>
      <w:r w:rsidRPr="00715F60">
        <w:rPr>
          <w:b/>
          <w:bCs/>
          <w:noProof/>
        </w:rPr>
        <w:t>H. 3259</w:t>
      </w:r>
      <w:r w:rsidRPr="00715F60">
        <w:rPr>
          <w:b/>
          <w:bCs/>
          <w:noProof/>
        </w:rPr>
        <w:tab/>
        <w:t>16</w:t>
      </w:r>
    </w:p>
    <w:p w14:paraId="50698845" w14:textId="77777777" w:rsidR="00715F60" w:rsidRPr="00715F60" w:rsidRDefault="00715F60">
      <w:pPr>
        <w:pStyle w:val="Index1"/>
        <w:tabs>
          <w:tab w:val="right" w:leader="dot" w:pos="2798"/>
        </w:tabs>
        <w:rPr>
          <w:b/>
          <w:bCs/>
          <w:noProof/>
        </w:rPr>
      </w:pPr>
      <w:r w:rsidRPr="00715F60">
        <w:rPr>
          <w:b/>
          <w:bCs/>
          <w:noProof/>
        </w:rPr>
        <w:t>H. 3305</w:t>
      </w:r>
      <w:r w:rsidRPr="00715F60">
        <w:rPr>
          <w:b/>
          <w:bCs/>
          <w:noProof/>
        </w:rPr>
        <w:tab/>
        <w:t>5</w:t>
      </w:r>
    </w:p>
    <w:p w14:paraId="7B9DA424" w14:textId="77777777" w:rsidR="00715F60" w:rsidRPr="00715F60" w:rsidRDefault="00715F60">
      <w:pPr>
        <w:pStyle w:val="Index1"/>
        <w:tabs>
          <w:tab w:val="right" w:leader="dot" w:pos="2798"/>
        </w:tabs>
        <w:rPr>
          <w:b/>
          <w:bCs/>
          <w:noProof/>
        </w:rPr>
      </w:pPr>
      <w:r w:rsidRPr="00715F60">
        <w:rPr>
          <w:b/>
          <w:bCs/>
          <w:noProof/>
        </w:rPr>
        <w:t>H. 3569</w:t>
      </w:r>
      <w:r w:rsidRPr="00715F60">
        <w:rPr>
          <w:b/>
          <w:bCs/>
          <w:noProof/>
        </w:rPr>
        <w:tab/>
        <w:t>17</w:t>
      </w:r>
    </w:p>
    <w:p w14:paraId="69AEFA8D" w14:textId="77777777" w:rsidR="00715F60" w:rsidRPr="00715F60" w:rsidRDefault="00715F60">
      <w:pPr>
        <w:pStyle w:val="Index1"/>
        <w:tabs>
          <w:tab w:val="right" w:leader="dot" w:pos="2798"/>
        </w:tabs>
        <w:rPr>
          <w:b/>
          <w:bCs/>
          <w:noProof/>
        </w:rPr>
      </w:pPr>
      <w:r w:rsidRPr="00715F60">
        <w:rPr>
          <w:b/>
          <w:bCs/>
          <w:noProof/>
        </w:rPr>
        <w:t>H. 3650</w:t>
      </w:r>
      <w:r w:rsidRPr="00715F60">
        <w:rPr>
          <w:b/>
          <w:bCs/>
          <w:noProof/>
        </w:rPr>
        <w:tab/>
        <w:t>16</w:t>
      </w:r>
    </w:p>
    <w:p w14:paraId="78CEEEA0" w14:textId="77777777" w:rsidR="00715F60" w:rsidRPr="00715F60" w:rsidRDefault="00715F60">
      <w:pPr>
        <w:pStyle w:val="Index1"/>
        <w:tabs>
          <w:tab w:val="right" w:leader="dot" w:pos="2798"/>
        </w:tabs>
        <w:rPr>
          <w:b/>
          <w:bCs/>
          <w:noProof/>
        </w:rPr>
      </w:pPr>
      <w:r w:rsidRPr="00715F60">
        <w:rPr>
          <w:b/>
          <w:bCs/>
          <w:noProof/>
        </w:rPr>
        <w:t>H. 4216</w:t>
      </w:r>
      <w:r w:rsidRPr="00715F60">
        <w:rPr>
          <w:b/>
          <w:bCs/>
          <w:noProof/>
        </w:rPr>
        <w:tab/>
        <w:t>18</w:t>
      </w:r>
    </w:p>
    <w:p w14:paraId="35A5768C" w14:textId="77777777" w:rsidR="00715F60" w:rsidRPr="00715F60" w:rsidRDefault="00715F60">
      <w:pPr>
        <w:pStyle w:val="Index1"/>
        <w:tabs>
          <w:tab w:val="right" w:leader="dot" w:pos="2798"/>
        </w:tabs>
        <w:rPr>
          <w:b/>
          <w:bCs/>
          <w:noProof/>
        </w:rPr>
      </w:pPr>
      <w:r w:rsidRPr="00715F60">
        <w:rPr>
          <w:b/>
          <w:bCs/>
          <w:noProof/>
        </w:rPr>
        <w:t>H. 4917</w:t>
      </w:r>
      <w:r w:rsidRPr="00715F60">
        <w:rPr>
          <w:b/>
          <w:bCs/>
          <w:noProof/>
        </w:rPr>
        <w:tab/>
        <w:t>1</w:t>
      </w:r>
    </w:p>
    <w:p w14:paraId="03552F39" w14:textId="77777777" w:rsidR="00715F60" w:rsidRDefault="00715F60" w:rsidP="0062310D">
      <w:pPr>
        <w:tabs>
          <w:tab w:val="left" w:pos="432"/>
          <w:tab w:val="left" w:pos="864"/>
        </w:tabs>
        <w:rPr>
          <w:noProof/>
        </w:rPr>
        <w:sectPr w:rsidR="00715F60" w:rsidSect="00715F60">
          <w:type w:val="continuous"/>
          <w:pgSz w:w="12240" w:h="15840" w:code="1"/>
          <w:pgMar w:top="1008" w:right="4666" w:bottom="3499" w:left="1238" w:header="0" w:footer="3499" w:gutter="0"/>
          <w:cols w:num="2" w:space="720"/>
          <w:titlePg/>
          <w:docGrid w:linePitch="360"/>
        </w:sectPr>
      </w:pPr>
    </w:p>
    <w:p w14:paraId="01EA8724" w14:textId="3AF28FC7" w:rsidR="0036113A" w:rsidRDefault="00715F60" w:rsidP="0062310D">
      <w:pPr>
        <w:tabs>
          <w:tab w:val="left" w:pos="432"/>
          <w:tab w:val="left" w:pos="864"/>
        </w:tabs>
      </w:pPr>
      <w:r>
        <w:fldChar w:fldCharType="end"/>
      </w:r>
    </w:p>
    <w:p w14:paraId="1D4F2B33" w14:textId="77777777" w:rsidR="0036113A" w:rsidRDefault="0036113A" w:rsidP="0062310D">
      <w:pPr>
        <w:tabs>
          <w:tab w:val="left" w:pos="432"/>
          <w:tab w:val="left" w:pos="864"/>
        </w:tabs>
      </w:pPr>
    </w:p>
    <w:p w14:paraId="01390313" w14:textId="77777777" w:rsidR="0036113A" w:rsidRDefault="0036113A" w:rsidP="0062310D">
      <w:pPr>
        <w:tabs>
          <w:tab w:val="left" w:pos="432"/>
          <w:tab w:val="left" w:pos="864"/>
        </w:tabs>
      </w:pPr>
    </w:p>
    <w:p w14:paraId="03379538" w14:textId="77777777" w:rsidR="0036113A" w:rsidRDefault="0036113A" w:rsidP="0062310D">
      <w:pPr>
        <w:tabs>
          <w:tab w:val="left" w:pos="432"/>
          <w:tab w:val="left" w:pos="864"/>
        </w:tabs>
      </w:pPr>
    </w:p>
    <w:sectPr w:rsidR="0036113A" w:rsidSect="00715F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41CD" w14:textId="77777777" w:rsidR="00397399" w:rsidRDefault="00397399">
      <w:r>
        <w:separator/>
      </w:r>
    </w:p>
  </w:endnote>
  <w:endnote w:type="continuationSeparator" w:id="0">
    <w:p w14:paraId="21D620E7" w14:textId="77777777" w:rsidR="00397399" w:rsidRDefault="0039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274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859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F48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2354" w14:textId="77777777" w:rsidR="00397399" w:rsidRDefault="00397399">
      <w:r>
        <w:separator/>
      </w:r>
    </w:p>
  </w:footnote>
  <w:footnote w:type="continuationSeparator" w:id="0">
    <w:p w14:paraId="76E1986E" w14:textId="77777777" w:rsidR="00397399" w:rsidRDefault="00397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9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05C0"/>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356"/>
    <w:rsid w:val="00131AA6"/>
    <w:rsid w:val="00131BDF"/>
    <w:rsid w:val="00132E57"/>
    <w:rsid w:val="001337B1"/>
    <w:rsid w:val="00134E44"/>
    <w:rsid w:val="001351CB"/>
    <w:rsid w:val="001354A5"/>
    <w:rsid w:val="00135AE3"/>
    <w:rsid w:val="0013642B"/>
    <w:rsid w:val="001369B9"/>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1FD1"/>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399"/>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5F60"/>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A7800"/>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0DD"/>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CCD"/>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B7C9C"/>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5BB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A58CC74"/>
  <w15:docId w15:val="{109578E9-8F90-4592-9759-10CF3478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15F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4478</Words>
  <Characters>24282</Characters>
  <Application>Microsoft Office Word</Application>
  <DocSecurity>0</DocSecurity>
  <Lines>877</Lines>
  <Paragraphs>244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1/28/2026 - South Carolina Legislature Online</dc:title>
  <dc:creator>Lesley Stone</dc:creator>
  <cp:lastModifiedBy>Danny Crook</cp:lastModifiedBy>
  <cp:revision>2</cp:revision>
  <cp:lastPrinted>2026-01-27T17:38:00Z</cp:lastPrinted>
  <dcterms:created xsi:type="dcterms:W3CDTF">2026-01-27T18:01:00Z</dcterms:created>
  <dcterms:modified xsi:type="dcterms:W3CDTF">2026-01-27T18:01:00Z</dcterms:modified>
</cp:coreProperties>
</file>