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DB4" w14:textId="32E549CD" w:rsidR="0036113A" w:rsidRDefault="00D41E31">
      <w:pPr>
        <w:pStyle w:val="Title"/>
      </w:pPr>
      <w:r>
        <w:t xml:space="preserve">SENATE TO MEET AT </w:t>
      </w:r>
      <w:r w:rsidR="00A37779">
        <w:t>1</w:t>
      </w:r>
      <w:r w:rsidR="00894D2F">
        <w:t>0</w:t>
      </w:r>
      <w:r w:rsidR="00A37779">
        <w:t>:00 A.M.</w:t>
      </w:r>
      <w:r>
        <w:t xml:space="preserve"> TODAY</w:t>
      </w:r>
    </w:p>
    <w:p w14:paraId="425D348C" w14:textId="77777777" w:rsidR="0036113A" w:rsidRDefault="0036113A">
      <w:pPr>
        <w:tabs>
          <w:tab w:val="left" w:pos="432"/>
          <w:tab w:val="left" w:pos="864"/>
        </w:tabs>
      </w:pPr>
    </w:p>
    <w:p w14:paraId="0CB5B6C1" w14:textId="77777777" w:rsidR="0036113A" w:rsidRDefault="0036113A">
      <w:pPr>
        <w:tabs>
          <w:tab w:val="left" w:pos="432"/>
          <w:tab w:val="left" w:pos="864"/>
        </w:tabs>
      </w:pPr>
    </w:p>
    <w:p w14:paraId="3230C010" w14:textId="4ACA5608" w:rsidR="0036113A" w:rsidRPr="00407CDE" w:rsidRDefault="00D41E31" w:rsidP="00407CDE">
      <w:pPr>
        <w:jc w:val="right"/>
        <w:rPr>
          <w:b/>
          <w:sz w:val="26"/>
          <w:szCs w:val="26"/>
        </w:rPr>
      </w:pPr>
      <w:r w:rsidRPr="00407CDE">
        <w:rPr>
          <w:b/>
          <w:sz w:val="26"/>
          <w:szCs w:val="26"/>
        </w:rPr>
        <w:tab/>
        <w:t xml:space="preserve">NO.  </w:t>
      </w:r>
      <w:r w:rsidR="00A37779">
        <w:rPr>
          <w:b/>
          <w:sz w:val="26"/>
          <w:szCs w:val="26"/>
        </w:rPr>
        <w:t>69</w:t>
      </w:r>
    </w:p>
    <w:p w14:paraId="1344F743" w14:textId="77777777" w:rsidR="0036113A" w:rsidRDefault="0036113A">
      <w:pPr>
        <w:tabs>
          <w:tab w:val="left" w:pos="432"/>
          <w:tab w:val="left" w:pos="864"/>
        </w:tabs>
      </w:pPr>
    </w:p>
    <w:p w14:paraId="57CE89D3" w14:textId="77777777" w:rsidR="0036113A" w:rsidRPr="00407CDE" w:rsidRDefault="00D41E31" w:rsidP="00407CDE">
      <w:pPr>
        <w:jc w:val="center"/>
        <w:rPr>
          <w:b/>
          <w:sz w:val="32"/>
          <w:szCs w:val="32"/>
        </w:rPr>
      </w:pPr>
      <w:r w:rsidRPr="00407CDE">
        <w:rPr>
          <w:b/>
          <w:sz w:val="32"/>
          <w:szCs w:val="32"/>
        </w:rPr>
        <w:t>CALENDAR</w:t>
      </w:r>
    </w:p>
    <w:p w14:paraId="298A3E3E" w14:textId="77777777" w:rsidR="0036113A" w:rsidRDefault="0036113A">
      <w:pPr>
        <w:tabs>
          <w:tab w:val="left" w:pos="432"/>
          <w:tab w:val="left" w:pos="864"/>
        </w:tabs>
      </w:pPr>
    </w:p>
    <w:p w14:paraId="37829B27" w14:textId="77777777" w:rsidR="0036113A" w:rsidRDefault="00D41E31">
      <w:pPr>
        <w:tabs>
          <w:tab w:val="left" w:pos="432"/>
          <w:tab w:val="left" w:pos="864"/>
        </w:tabs>
        <w:jc w:val="center"/>
      </w:pPr>
      <w:r>
        <w:t>OF THE</w:t>
      </w:r>
    </w:p>
    <w:p w14:paraId="2886FDB6" w14:textId="77777777" w:rsidR="0036113A" w:rsidRDefault="0036113A">
      <w:pPr>
        <w:tabs>
          <w:tab w:val="left" w:pos="432"/>
          <w:tab w:val="left" w:pos="864"/>
        </w:tabs>
      </w:pPr>
    </w:p>
    <w:p w14:paraId="5DC00116" w14:textId="77777777" w:rsidR="0036113A" w:rsidRPr="00407CDE" w:rsidRDefault="00D41E31" w:rsidP="00407CDE">
      <w:pPr>
        <w:jc w:val="center"/>
        <w:rPr>
          <w:b/>
          <w:sz w:val="32"/>
          <w:szCs w:val="32"/>
        </w:rPr>
      </w:pPr>
      <w:r w:rsidRPr="00407CDE">
        <w:rPr>
          <w:b/>
          <w:sz w:val="32"/>
          <w:szCs w:val="32"/>
        </w:rPr>
        <w:t>SENATE</w:t>
      </w:r>
    </w:p>
    <w:p w14:paraId="29F69E42" w14:textId="77777777" w:rsidR="0036113A" w:rsidRDefault="0036113A">
      <w:pPr>
        <w:tabs>
          <w:tab w:val="left" w:pos="432"/>
          <w:tab w:val="left" w:pos="864"/>
        </w:tabs>
      </w:pPr>
    </w:p>
    <w:p w14:paraId="752207B7" w14:textId="77777777" w:rsidR="0036113A" w:rsidRPr="00CC3993" w:rsidRDefault="00D41E31" w:rsidP="00407CDE">
      <w:pPr>
        <w:tabs>
          <w:tab w:val="left" w:pos="432"/>
          <w:tab w:val="left" w:pos="864"/>
        </w:tabs>
        <w:jc w:val="center"/>
      </w:pPr>
      <w:r>
        <w:t>OF THE</w:t>
      </w:r>
    </w:p>
    <w:p w14:paraId="358EEB19" w14:textId="77777777" w:rsidR="00CC3993" w:rsidRDefault="00CC3993" w:rsidP="00407CDE">
      <w:pPr>
        <w:tabs>
          <w:tab w:val="left" w:pos="432"/>
          <w:tab w:val="left" w:pos="864"/>
        </w:tabs>
        <w:jc w:val="center"/>
      </w:pPr>
    </w:p>
    <w:p w14:paraId="46DDDC0C" w14:textId="77777777" w:rsidR="0036113A" w:rsidRDefault="0036113A">
      <w:pPr>
        <w:tabs>
          <w:tab w:val="left" w:pos="432"/>
          <w:tab w:val="left" w:pos="864"/>
        </w:tabs>
      </w:pPr>
    </w:p>
    <w:p w14:paraId="484F9A84" w14:textId="77777777" w:rsidR="0036113A" w:rsidRPr="00407CDE" w:rsidRDefault="00D41E31" w:rsidP="00586C8F">
      <w:pPr>
        <w:jc w:val="center"/>
        <w:rPr>
          <w:b/>
          <w:sz w:val="32"/>
          <w:szCs w:val="32"/>
        </w:rPr>
      </w:pPr>
      <w:r w:rsidRPr="00407CDE">
        <w:rPr>
          <w:b/>
          <w:sz w:val="32"/>
          <w:szCs w:val="32"/>
        </w:rPr>
        <w:t>STATE OF SOUTH CAROLINA</w:t>
      </w:r>
    </w:p>
    <w:p w14:paraId="30E791D8" w14:textId="77777777" w:rsidR="0036113A" w:rsidRDefault="0036113A">
      <w:pPr>
        <w:tabs>
          <w:tab w:val="left" w:pos="432"/>
          <w:tab w:val="left" w:pos="864"/>
        </w:tabs>
      </w:pPr>
    </w:p>
    <w:p w14:paraId="3ED2E7C8" w14:textId="77777777" w:rsidR="0036113A" w:rsidRDefault="0036113A">
      <w:pPr>
        <w:tabs>
          <w:tab w:val="left" w:pos="432"/>
          <w:tab w:val="left" w:pos="864"/>
        </w:tabs>
      </w:pPr>
    </w:p>
    <w:p w14:paraId="3C12B51B"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0207679" r:id="rId8"/>
        </w:object>
      </w:r>
    </w:p>
    <w:p w14:paraId="34BA914B" w14:textId="77777777" w:rsidR="0036113A" w:rsidRDefault="0036113A">
      <w:pPr>
        <w:tabs>
          <w:tab w:val="left" w:pos="432"/>
          <w:tab w:val="left" w:pos="864"/>
        </w:tabs>
      </w:pPr>
    </w:p>
    <w:p w14:paraId="7464C4D5" w14:textId="77777777" w:rsidR="0036113A" w:rsidRDefault="0036113A">
      <w:pPr>
        <w:tabs>
          <w:tab w:val="left" w:pos="432"/>
          <w:tab w:val="left" w:pos="864"/>
        </w:tabs>
      </w:pPr>
    </w:p>
    <w:p w14:paraId="58E0105F" w14:textId="77777777" w:rsidR="0036113A" w:rsidRDefault="0036113A">
      <w:pPr>
        <w:tabs>
          <w:tab w:val="left" w:pos="432"/>
          <w:tab w:val="left" w:pos="864"/>
        </w:tabs>
      </w:pPr>
    </w:p>
    <w:p w14:paraId="26E0E30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C73620F" w14:textId="77777777" w:rsidR="0036113A" w:rsidRDefault="0036113A">
      <w:pPr>
        <w:tabs>
          <w:tab w:val="left" w:pos="432"/>
          <w:tab w:val="left" w:pos="864"/>
        </w:tabs>
      </w:pPr>
    </w:p>
    <w:p w14:paraId="1185A85A" w14:textId="77777777" w:rsidR="0036113A" w:rsidRDefault="00D41E31">
      <w:pPr>
        <w:tabs>
          <w:tab w:val="left" w:pos="432"/>
          <w:tab w:val="left" w:pos="864"/>
        </w:tabs>
        <w:jc w:val="center"/>
        <w:rPr>
          <w:b/>
        </w:rPr>
      </w:pPr>
      <w:r>
        <w:rPr>
          <w:b/>
        </w:rPr>
        <w:t>_______________</w:t>
      </w:r>
    </w:p>
    <w:p w14:paraId="4F984270" w14:textId="77777777" w:rsidR="0036113A" w:rsidRDefault="0036113A">
      <w:pPr>
        <w:tabs>
          <w:tab w:val="left" w:pos="432"/>
          <w:tab w:val="left" w:pos="864"/>
        </w:tabs>
      </w:pPr>
    </w:p>
    <w:p w14:paraId="1F398FF1" w14:textId="77777777" w:rsidR="0036113A" w:rsidRDefault="0036113A">
      <w:pPr>
        <w:tabs>
          <w:tab w:val="left" w:pos="432"/>
          <w:tab w:val="left" w:pos="864"/>
        </w:tabs>
      </w:pPr>
    </w:p>
    <w:p w14:paraId="7E53CE70" w14:textId="0CEF1D78" w:rsidR="0036113A" w:rsidRPr="00407CDE" w:rsidRDefault="00A37779" w:rsidP="00407CDE">
      <w:pPr>
        <w:jc w:val="center"/>
        <w:rPr>
          <w:b/>
        </w:rPr>
      </w:pPr>
      <w:r>
        <w:rPr>
          <w:b/>
        </w:rPr>
        <w:t>THURSDAY, MAY 14, 2026</w:t>
      </w:r>
    </w:p>
    <w:p w14:paraId="7023A03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1C72040" w14:textId="77777777" w:rsidR="0036113A" w:rsidRDefault="0036113A">
      <w:pPr>
        <w:tabs>
          <w:tab w:val="left" w:pos="432"/>
          <w:tab w:val="left" w:pos="864"/>
        </w:tabs>
      </w:pPr>
    </w:p>
    <w:p w14:paraId="6F2CF3D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A946377" w14:textId="4E41CF80" w:rsidR="0036113A" w:rsidRDefault="00A37779" w:rsidP="0062310D">
      <w:pPr>
        <w:tabs>
          <w:tab w:val="left" w:pos="432"/>
          <w:tab w:val="left" w:pos="864"/>
        </w:tabs>
        <w:jc w:val="center"/>
        <w:rPr>
          <w:b/>
        </w:rPr>
      </w:pPr>
      <w:r>
        <w:rPr>
          <w:b/>
        </w:rPr>
        <w:lastRenderedPageBreak/>
        <w:t>Thursday, May 14, 2026</w:t>
      </w:r>
    </w:p>
    <w:p w14:paraId="19B8A194" w14:textId="77777777" w:rsidR="0036113A" w:rsidRDefault="0036113A" w:rsidP="0062310D">
      <w:pPr>
        <w:tabs>
          <w:tab w:val="left" w:pos="432"/>
          <w:tab w:val="left" w:pos="864"/>
        </w:tabs>
      </w:pPr>
    </w:p>
    <w:p w14:paraId="5B1B59F8" w14:textId="77777777" w:rsidR="0036113A" w:rsidRDefault="0036113A" w:rsidP="0062310D">
      <w:pPr>
        <w:tabs>
          <w:tab w:val="left" w:pos="432"/>
          <w:tab w:val="left" w:pos="864"/>
        </w:tabs>
      </w:pPr>
    </w:p>
    <w:p w14:paraId="1CCD1803" w14:textId="77777777" w:rsidR="00A37779" w:rsidRPr="00FF3C54" w:rsidRDefault="00A37779" w:rsidP="00A37779">
      <w:pPr>
        <w:pStyle w:val="CALENDARHEADING"/>
      </w:pPr>
      <w:r>
        <w:t>INVITATIONS</w:t>
      </w:r>
    </w:p>
    <w:p w14:paraId="031EE829" w14:textId="77777777" w:rsidR="00A37779" w:rsidRDefault="00A37779" w:rsidP="00A37779">
      <w:pPr>
        <w:tabs>
          <w:tab w:val="left" w:pos="432"/>
          <w:tab w:val="left" w:pos="864"/>
        </w:tabs>
        <w:jc w:val="center"/>
        <w:rPr>
          <w:b/>
        </w:rPr>
      </w:pPr>
    </w:p>
    <w:p w14:paraId="53BD21CB" w14:textId="77777777" w:rsidR="00A37779" w:rsidRDefault="00A37779" w:rsidP="00A37779">
      <w:pPr>
        <w:tabs>
          <w:tab w:val="left" w:pos="432"/>
          <w:tab w:val="left" w:pos="864"/>
        </w:tabs>
        <w:jc w:val="center"/>
        <w:rPr>
          <w:b/>
        </w:rPr>
      </w:pPr>
    </w:p>
    <w:p w14:paraId="3AE5D66D" w14:textId="77777777" w:rsidR="00A37779" w:rsidRPr="00AD05DB" w:rsidRDefault="00A37779" w:rsidP="00A37779">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1E5FEABE" w14:textId="77777777" w:rsidR="00A37779" w:rsidRPr="00AD05DB" w:rsidRDefault="00A37779" w:rsidP="00A37779">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60BD3803" w14:textId="77777777" w:rsidR="00A37779" w:rsidRDefault="00A37779" w:rsidP="00A37779">
      <w:pPr>
        <w:rPr>
          <w:noProof/>
          <w:color w:val="000000"/>
          <w:sz w:val="24"/>
          <w:szCs w:val="24"/>
        </w:rPr>
      </w:pPr>
      <w:r>
        <w:rPr>
          <w:noProof/>
          <w:color w:val="000000"/>
          <w:sz w:val="24"/>
          <w:szCs w:val="24"/>
        </w:rPr>
        <w:t>(Accepted--April 28, 2026)</w:t>
      </w:r>
    </w:p>
    <w:p w14:paraId="561AC5BF" w14:textId="77777777" w:rsidR="00A37779" w:rsidRPr="00AD05DB" w:rsidRDefault="00A37779" w:rsidP="00A37779">
      <w:pPr>
        <w:rPr>
          <w:b/>
          <w:bCs/>
          <w:noProof/>
          <w:color w:val="000000"/>
          <w:sz w:val="24"/>
          <w:szCs w:val="24"/>
        </w:rPr>
      </w:pPr>
    </w:p>
    <w:p w14:paraId="5C21177D" w14:textId="77777777" w:rsidR="00A37779" w:rsidRPr="00AD05DB" w:rsidRDefault="00A37779" w:rsidP="00A37779">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7C8EEDD9" w14:textId="77777777" w:rsidR="00A37779" w:rsidRPr="00AD05DB" w:rsidRDefault="00A37779" w:rsidP="00A37779">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12479D10" w14:textId="77777777" w:rsidR="00A37779" w:rsidRDefault="00A37779" w:rsidP="00A37779">
      <w:pPr>
        <w:rPr>
          <w:noProof/>
          <w:color w:val="000000"/>
          <w:sz w:val="24"/>
          <w:szCs w:val="24"/>
        </w:rPr>
      </w:pPr>
      <w:r>
        <w:rPr>
          <w:noProof/>
          <w:color w:val="000000"/>
          <w:sz w:val="24"/>
          <w:szCs w:val="24"/>
        </w:rPr>
        <w:t>(Accepted--April 28, 2026)</w:t>
      </w:r>
    </w:p>
    <w:p w14:paraId="606132C5" w14:textId="77777777" w:rsidR="00A37779" w:rsidRDefault="00A37779" w:rsidP="00A37779">
      <w:pPr>
        <w:rPr>
          <w:noProof/>
        </w:rPr>
      </w:pPr>
    </w:p>
    <w:p w14:paraId="7A01AD14" w14:textId="77777777" w:rsidR="00E73977" w:rsidRDefault="00E73977" w:rsidP="00A37779">
      <w:pPr>
        <w:rPr>
          <w:noProof/>
        </w:rPr>
      </w:pPr>
    </w:p>
    <w:p w14:paraId="68B8BD73" w14:textId="0048FEAB" w:rsidR="00E73977" w:rsidRDefault="00E73977" w:rsidP="00E73977">
      <w:pPr>
        <w:jc w:val="center"/>
        <w:rPr>
          <w:b/>
          <w:noProof/>
        </w:rPr>
      </w:pPr>
      <w:r>
        <w:rPr>
          <w:b/>
          <w:noProof/>
        </w:rPr>
        <w:t>UNCONTESTED LOCAL</w:t>
      </w:r>
    </w:p>
    <w:p w14:paraId="47AA4F15" w14:textId="0A76BC11" w:rsidR="00E73977" w:rsidRPr="00E73977" w:rsidRDefault="00E73977" w:rsidP="00E73977">
      <w:pPr>
        <w:pStyle w:val="CALENDARHEADING"/>
        <w:rPr>
          <w:noProof/>
        </w:rPr>
      </w:pPr>
      <w:r>
        <w:rPr>
          <w:noProof/>
        </w:rPr>
        <w:t>THIRD READING BILL</w:t>
      </w:r>
      <w:r w:rsidR="00925196">
        <w:rPr>
          <w:noProof/>
        </w:rPr>
        <w:t>S</w:t>
      </w:r>
    </w:p>
    <w:p w14:paraId="0C35A008" w14:textId="77777777" w:rsidR="00E73977" w:rsidRDefault="00E73977" w:rsidP="00A37779">
      <w:pPr>
        <w:rPr>
          <w:noProof/>
        </w:rPr>
      </w:pPr>
    </w:p>
    <w:p w14:paraId="00237431" w14:textId="77777777" w:rsidR="00E73977" w:rsidRDefault="00E73977" w:rsidP="00A37779">
      <w:pPr>
        <w:rPr>
          <w:noProof/>
        </w:rPr>
      </w:pPr>
    </w:p>
    <w:p w14:paraId="371DD796" w14:textId="77777777" w:rsidR="00E73977" w:rsidRDefault="00E73977" w:rsidP="00E73977">
      <w:pPr>
        <w:pStyle w:val="BILLTITLE"/>
      </w:pPr>
      <w:r w:rsidRPr="00C33FE5">
        <w:t>H.</w:t>
      </w:r>
      <w:r w:rsidRPr="00C33FE5">
        <w:tab/>
        <w:t>5641</w:t>
      </w:r>
      <w:r w:rsidRPr="00C33FE5">
        <w:fldChar w:fldCharType="begin"/>
      </w:r>
      <w:r w:rsidRPr="00C33FE5">
        <w:instrText xml:space="preserve"> XE "H. 5641" \b </w:instrText>
      </w:r>
      <w:r w:rsidRPr="00C33FE5">
        <w:fldChar w:fldCharType="end"/>
      </w:r>
      <w:r w:rsidRPr="00C33FE5">
        <w:t>--Reps. Jordan and Lowe:  A BILL TO REPEAL ACT 989 OF 1948 RELATING TO THE CREATION OF THE FLORENCE MEMORIAL STADIUM COMMISSION.</w:t>
      </w:r>
    </w:p>
    <w:p w14:paraId="0EE46837" w14:textId="77777777" w:rsidR="00E73977" w:rsidRDefault="00E73977" w:rsidP="00E73977">
      <w:pPr>
        <w:pStyle w:val="CALENDARHISTORY"/>
      </w:pPr>
      <w:r>
        <w:t>(Without reference--May 7, 2026)</w:t>
      </w:r>
    </w:p>
    <w:p w14:paraId="6B7ECDD6" w14:textId="77777777" w:rsidR="00E73977" w:rsidRDefault="00E73977" w:rsidP="00E73977">
      <w:pPr>
        <w:pStyle w:val="CALENDARHISTORY"/>
      </w:pPr>
      <w:r>
        <w:t>(Read the second time--May 13, 2026)</w:t>
      </w:r>
    </w:p>
    <w:p w14:paraId="3F282C38" w14:textId="77777777" w:rsidR="00E73977" w:rsidRDefault="00E73977" w:rsidP="00A37779">
      <w:pPr>
        <w:rPr>
          <w:noProof/>
        </w:rPr>
      </w:pPr>
    </w:p>
    <w:p w14:paraId="3DC9FB1B" w14:textId="77777777" w:rsidR="00925196" w:rsidRDefault="00925196" w:rsidP="00925196">
      <w:pPr>
        <w:pStyle w:val="BILLTITLE"/>
      </w:pPr>
      <w:r w:rsidRPr="00F113DA">
        <w:t>H.</w:t>
      </w:r>
      <w:r w:rsidRPr="00F113DA">
        <w:tab/>
        <w:t>5653</w:t>
      </w:r>
      <w:r w:rsidRPr="00F113DA">
        <w:fldChar w:fldCharType="begin"/>
      </w:r>
      <w:r w:rsidRPr="00F113DA">
        <w:instrText xml:space="preserve"> XE "H. 5653" \b </w:instrText>
      </w:r>
      <w:r w:rsidRPr="00F113DA">
        <w:fldChar w:fldCharType="end"/>
      </w:r>
      <w:r w:rsidRPr="00F113DA">
        <w:t>--Rep.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w:t>
      </w:r>
      <w:r>
        <w:t xml:space="preserve"> </w:t>
      </w:r>
      <w:r w:rsidRPr="00F113DA">
        <w:t>FILLED; AND TO PROVIDE FOR THE ANNUAL COMPENSATION OF MEMBERS OF THE BOARD.</w:t>
      </w:r>
    </w:p>
    <w:p w14:paraId="08B309B6" w14:textId="77777777" w:rsidR="00925196" w:rsidRDefault="00925196" w:rsidP="00925196">
      <w:pPr>
        <w:pStyle w:val="CALENDARHISTORY"/>
      </w:pPr>
      <w:r>
        <w:t>(Without reference--May 12, 2026)</w:t>
      </w:r>
    </w:p>
    <w:p w14:paraId="567F55E8" w14:textId="51F04AE9" w:rsidR="00925196" w:rsidRDefault="00925196" w:rsidP="00925196">
      <w:pPr>
        <w:pStyle w:val="CALENDARHISTORY"/>
      </w:pPr>
      <w:r>
        <w:t>(Read the second time--May 13, 2026)</w:t>
      </w:r>
    </w:p>
    <w:p w14:paraId="62D1C257" w14:textId="77777777" w:rsidR="00925196" w:rsidRPr="00925196" w:rsidRDefault="00925196" w:rsidP="00925196"/>
    <w:p w14:paraId="386CB78A" w14:textId="77777777" w:rsidR="00925196" w:rsidRDefault="00925196" w:rsidP="00A37779">
      <w:pPr>
        <w:rPr>
          <w:noProof/>
        </w:rPr>
      </w:pPr>
    </w:p>
    <w:p w14:paraId="0BE5A61B" w14:textId="77777777" w:rsidR="00A37779" w:rsidRDefault="00A37779" w:rsidP="00A37779">
      <w:pPr>
        <w:rPr>
          <w:noProof/>
        </w:rPr>
      </w:pPr>
    </w:p>
    <w:p w14:paraId="5B3BAD61" w14:textId="551A953D" w:rsidR="00A37779" w:rsidRPr="006C517B" w:rsidRDefault="00A37779" w:rsidP="00A37779">
      <w:pPr>
        <w:pStyle w:val="CALENDARHEADING"/>
      </w:pPr>
      <w:r>
        <w:lastRenderedPageBreak/>
        <w:t>MOTION PERIOD</w:t>
      </w:r>
    </w:p>
    <w:p w14:paraId="1B775255" w14:textId="77777777" w:rsidR="00A37779" w:rsidRDefault="00A37779" w:rsidP="00A37779">
      <w:pPr>
        <w:tabs>
          <w:tab w:val="left" w:pos="432"/>
          <w:tab w:val="left" w:pos="864"/>
        </w:tabs>
      </w:pPr>
    </w:p>
    <w:p w14:paraId="4B9E5687" w14:textId="77777777" w:rsidR="00A37779" w:rsidRDefault="00A37779" w:rsidP="00A37779">
      <w:pPr>
        <w:tabs>
          <w:tab w:val="left" w:pos="432"/>
          <w:tab w:val="left" w:pos="864"/>
        </w:tabs>
      </w:pPr>
    </w:p>
    <w:p w14:paraId="146A561B" w14:textId="77777777" w:rsidR="00A37779" w:rsidRDefault="00A37779" w:rsidP="00A37779">
      <w:pPr>
        <w:tabs>
          <w:tab w:val="left" w:pos="432"/>
          <w:tab w:val="left" w:pos="864"/>
        </w:tabs>
      </w:pPr>
    </w:p>
    <w:p w14:paraId="4E761436" w14:textId="77777777" w:rsidR="00A37779" w:rsidRDefault="00A37779" w:rsidP="00A37779">
      <w:pPr>
        <w:tabs>
          <w:tab w:val="left" w:pos="432"/>
          <w:tab w:val="left" w:pos="864"/>
        </w:tabs>
      </w:pPr>
    </w:p>
    <w:p w14:paraId="22F2439F" w14:textId="77777777" w:rsidR="00A37779" w:rsidRDefault="00A37779" w:rsidP="00A37779">
      <w:pPr>
        <w:tabs>
          <w:tab w:val="left" w:pos="432"/>
          <w:tab w:val="left" w:pos="864"/>
        </w:tabs>
      </w:pPr>
    </w:p>
    <w:p w14:paraId="4318E2BC" w14:textId="77777777" w:rsidR="00A37779" w:rsidRDefault="00A37779" w:rsidP="00A37779">
      <w:pPr>
        <w:tabs>
          <w:tab w:val="left" w:pos="432"/>
          <w:tab w:val="left" w:pos="864"/>
        </w:tabs>
      </w:pPr>
    </w:p>
    <w:p w14:paraId="2CBF1413" w14:textId="77777777" w:rsidR="00A37779" w:rsidRDefault="00A37779" w:rsidP="00A37779">
      <w:pPr>
        <w:tabs>
          <w:tab w:val="left" w:pos="432"/>
          <w:tab w:val="left" w:pos="864"/>
        </w:tabs>
      </w:pPr>
    </w:p>
    <w:p w14:paraId="3971E535" w14:textId="77777777" w:rsidR="00A37779" w:rsidRDefault="00A37779" w:rsidP="00A37779">
      <w:pPr>
        <w:tabs>
          <w:tab w:val="left" w:pos="432"/>
          <w:tab w:val="left" w:pos="864"/>
        </w:tabs>
      </w:pPr>
    </w:p>
    <w:p w14:paraId="269AFD31" w14:textId="77777777" w:rsidR="00894D2F" w:rsidRDefault="00894D2F" w:rsidP="00A37779">
      <w:pPr>
        <w:tabs>
          <w:tab w:val="left" w:pos="432"/>
          <w:tab w:val="left" w:pos="864"/>
        </w:tabs>
      </w:pPr>
    </w:p>
    <w:p w14:paraId="6DBF93D4" w14:textId="77777777" w:rsidR="00894D2F" w:rsidRDefault="00894D2F" w:rsidP="00A37779">
      <w:pPr>
        <w:tabs>
          <w:tab w:val="left" w:pos="432"/>
          <w:tab w:val="left" w:pos="864"/>
        </w:tabs>
      </w:pPr>
    </w:p>
    <w:p w14:paraId="48654C82" w14:textId="77777777" w:rsidR="00894D2F" w:rsidRDefault="00894D2F" w:rsidP="00A37779">
      <w:pPr>
        <w:tabs>
          <w:tab w:val="left" w:pos="432"/>
          <w:tab w:val="left" w:pos="864"/>
        </w:tabs>
      </w:pPr>
    </w:p>
    <w:p w14:paraId="65F8A3FD" w14:textId="77777777" w:rsidR="00894D2F" w:rsidRDefault="00894D2F" w:rsidP="00A37779">
      <w:pPr>
        <w:tabs>
          <w:tab w:val="left" w:pos="432"/>
          <w:tab w:val="left" w:pos="864"/>
        </w:tabs>
      </w:pPr>
    </w:p>
    <w:p w14:paraId="617306F5" w14:textId="77777777" w:rsidR="00A37779" w:rsidRDefault="00A37779" w:rsidP="00A37779">
      <w:pPr>
        <w:tabs>
          <w:tab w:val="left" w:pos="432"/>
          <w:tab w:val="left" w:pos="864"/>
        </w:tabs>
      </w:pPr>
    </w:p>
    <w:p w14:paraId="14DEC3A4" w14:textId="77777777" w:rsidR="00A37779" w:rsidRDefault="00A37779" w:rsidP="00A37779">
      <w:pPr>
        <w:tabs>
          <w:tab w:val="left" w:pos="432"/>
          <w:tab w:val="left" w:pos="864"/>
        </w:tabs>
      </w:pPr>
    </w:p>
    <w:p w14:paraId="3771C149" w14:textId="77777777" w:rsidR="000013F2" w:rsidRDefault="000013F2" w:rsidP="00A37779">
      <w:pPr>
        <w:tabs>
          <w:tab w:val="left" w:pos="432"/>
          <w:tab w:val="left" w:pos="864"/>
        </w:tabs>
      </w:pPr>
    </w:p>
    <w:p w14:paraId="7C57D3CD" w14:textId="2B59BA60" w:rsidR="000013F2" w:rsidRDefault="00894D2F" w:rsidP="00894D2F">
      <w:pPr>
        <w:pStyle w:val="CALENDARHEADING"/>
      </w:pPr>
      <w:r>
        <w:t>BILL RETURNED FROM THE HOUSE</w:t>
      </w:r>
    </w:p>
    <w:p w14:paraId="3A98B278" w14:textId="77777777" w:rsidR="00894D2F" w:rsidRPr="00894D2F" w:rsidRDefault="00894D2F" w:rsidP="00894D2F"/>
    <w:p w14:paraId="09BD768E" w14:textId="77777777" w:rsidR="00894D2F" w:rsidRDefault="00894D2F" w:rsidP="00894D2F"/>
    <w:p w14:paraId="12AFE8D9" w14:textId="6837D362" w:rsidR="00894D2F" w:rsidRDefault="00894D2F" w:rsidP="00894D2F">
      <w:r>
        <w:t>(</w:t>
      </w:r>
      <w:r w:rsidR="009A7701">
        <w:t>Senate Amendments Amended</w:t>
      </w:r>
      <w:r>
        <w:t>)</w:t>
      </w:r>
    </w:p>
    <w:p w14:paraId="1146C379" w14:textId="77777777" w:rsidR="00894D2F" w:rsidRPr="0015497C" w:rsidRDefault="00894D2F" w:rsidP="00894D2F">
      <w:pPr>
        <w:pStyle w:val="BILLTITLE"/>
        <w:rPr>
          <w:caps/>
          <w:szCs w:val="30"/>
        </w:rPr>
      </w:pPr>
      <w:r w:rsidRPr="0015497C">
        <w:t>H.</w:t>
      </w:r>
      <w:r w:rsidRPr="0015497C">
        <w:tab/>
        <w:t>4248</w:t>
      </w:r>
      <w:r w:rsidRPr="0015497C">
        <w:fldChar w:fldCharType="begin"/>
      </w:r>
      <w:r w:rsidRPr="0015497C">
        <w:instrText xml:space="preserve"> XE "H. 4248" \b </w:instrText>
      </w:r>
      <w:r w:rsidRPr="0015497C">
        <w:fldChar w:fldCharType="end"/>
      </w:r>
      <w:r w:rsidRPr="0015497C">
        <w:t xml:space="preserve">--Reps. Herbkersman, Bradley, Erickson, Hixon, Pope, Hewitt, Cobb-Hunter, Forrest, M.M. Smith, Hartnett, Luck, Gilliard, Rivers, W. Newton, Guest, J. Moore and Williams:  </w:t>
      </w:r>
      <w:r w:rsidRPr="0015497C">
        <w:rPr>
          <w:caps/>
          <w:szCs w:val="30"/>
        </w:rPr>
        <w:t>A BILL TO AMEND THE SOUTH CAROLINA CODE OF LAWS BY ADDING SECTION 39-25-220 SO AS TO REQUIRE THAT ALL SHRIMP AND SHRIMP PRODUCTS SOLD IN THIS STATE HAVE A LABEL NOTING THE COUNTRY OF ORIGIN OF THE SHRIMP.</w:t>
      </w:r>
    </w:p>
    <w:p w14:paraId="5BCE37FD" w14:textId="58250868" w:rsidR="00894D2F" w:rsidRPr="00894D2F" w:rsidRDefault="00894D2F" w:rsidP="00894D2F">
      <w:pPr>
        <w:pStyle w:val="CALENDARHISTORY"/>
      </w:pPr>
      <w:r>
        <w:t>(Returned from the House--May 13, 2026)</w:t>
      </w:r>
    </w:p>
    <w:p w14:paraId="587C6AFA" w14:textId="77777777" w:rsidR="000013F2" w:rsidRDefault="000013F2" w:rsidP="00A37779">
      <w:pPr>
        <w:tabs>
          <w:tab w:val="left" w:pos="432"/>
          <w:tab w:val="left" w:pos="864"/>
        </w:tabs>
      </w:pPr>
    </w:p>
    <w:p w14:paraId="61606AFC" w14:textId="77777777" w:rsidR="000013F2" w:rsidRDefault="000013F2" w:rsidP="00A37779">
      <w:pPr>
        <w:tabs>
          <w:tab w:val="left" w:pos="432"/>
          <w:tab w:val="left" w:pos="864"/>
        </w:tabs>
      </w:pPr>
    </w:p>
    <w:p w14:paraId="50E8374E" w14:textId="77777777" w:rsidR="00A37779" w:rsidRDefault="00A37779" w:rsidP="00A37779">
      <w:pPr>
        <w:pStyle w:val="CALENDARHEADING"/>
      </w:pPr>
      <w:r>
        <w:t>SPECIAL ORDERS</w:t>
      </w:r>
    </w:p>
    <w:p w14:paraId="779E9F06" w14:textId="77777777" w:rsidR="00A37779" w:rsidRPr="00183031" w:rsidRDefault="00A37779" w:rsidP="00A37779"/>
    <w:p w14:paraId="1B479FDE" w14:textId="77777777" w:rsidR="00A37779" w:rsidRDefault="00A37779" w:rsidP="00A37779"/>
    <w:p w14:paraId="25CCD6B3" w14:textId="77777777" w:rsidR="00A37779" w:rsidRDefault="00A37779" w:rsidP="00A37779">
      <w:r>
        <w:t>(Set for Special Order--May 12, 2026)</w:t>
      </w:r>
    </w:p>
    <w:p w14:paraId="3E555CB5" w14:textId="77777777" w:rsidR="00A37779" w:rsidRPr="002F4EDF" w:rsidRDefault="00A37779" w:rsidP="00A37779">
      <w:pPr>
        <w:pStyle w:val="BILLTITLE"/>
        <w:rPr>
          <w:caps/>
          <w:szCs w:val="30"/>
        </w:rPr>
      </w:pPr>
      <w:r w:rsidRPr="002F4EDF">
        <w:t>H.</w:t>
      </w:r>
      <w:r w:rsidRPr="002F4EDF">
        <w:tab/>
        <w:t>5538</w:t>
      </w:r>
      <w:r w:rsidRPr="002F4EDF">
        <w:fldChar w:fldCharType="begin"/>
      </w:r>
      <w:r w:rsidRPr="002F4EDF">
        <w:instrText xml:space="preserve"> XE "H. 5538" \b </w:instrText>
      </w:r>
      <w:r w:rsidRPr="002F4EDF">
        <w:fldChar w:fldCharType="end"/>
      </w:r>
      <w:r w:rsidRPr="002F4EDF">
        <w:t xml:space="preserve">--Reps. Pope, Herbkersman, G.M. Smith, Hartz, W. Newton, Jordan, Ligon, Oremus, Neese, Taylor, Hiott, Cromer, Gilreath, Morgan, Lastinger, Huff, Burns, Chumley, Beach, D. Mitchell, McCabe, Pedalino, Vaughan, Kilmartin, Gibson and Govan:  </w:t>
      </w:r>
      <w:r w:rsidRPr="002F4EDF">
        <w:rPr>
          <w:caps/>
          <w:szCs w:val="30"/>
        </w:rPr>
        <w:t>A BILL TO AMEND THE SOUTH CAROLINA CODE OF LAWS BY ENACTING THE “GUARANTEE BANKING ACT” BY ADDING CHAPTER 47 TO TITLE 34</w:t>
      </w:r>
      <w:r>
        <w:rPr>
          <w:caps/>
          <w:szCs w:val="30"/>
        </w:rPr>
        <w:t xml:space="preserve"> </w:t>
      </w:r>
      <w:r w:rsidRPr="002F4EDF">
        <w:rPr>
          <w:caps/>
          <w:szCs w:val="30"/>
        </w:rPr>
        <w:lastRenderedPageBreak/>
        <w:t>SO AS TO PROVIDE FOR FAIRNESS AND TRANSPARENCY IN BANKING.</w:t>
      </w:r>
    </w:p>
    <w:p w14:paraId="6BD250C3" w14:textId="77777777" w:rsidR="00A37779" w:rsidRDefault="00A37779" w:rsidP="00A37779">
      <w:pPr>
        <w:pStyle w:val="CALENDARHISTORY"/>
      </w:pPr>
      <w:r>
        <w:t>(Read the first time--April 28, 2026)</w:t>
      </w:r>
    </w:p>
    <w:p w14:paraId="7E712DD7" w14:textId="77777777" w:rsidR="00A37779" w:rsidRDefault="00A37779" w:rsidP="00A37779">
      <w:pPr>
        <w:pStyle w:val="CALENDARHISTORY"/>
      </w:pPr>
      <w:r>
        <w:t>(Reported by Committee on Banking and Insurance--May 06, 2026)</w:t>
      </w:r>
    </w:p>
    <w:p w14:paraId="56F88B9D" w14:textId="77777777" w:rsidR="00A37779" w:rsidRDefault="00A37779" w:rsidP="00A37779">
      <w:pPr>
        <w:pStyle w:val="CALENDARHISTORY"/>
      </w:pPr>
      <w:r>
        <w:t>(Favorable with amendments)</w:t>
      </w:r>
    </w:p>
    <w:p w14:paraId="1810DF47" w14:textId="77777777" w:rsidR="00A37779" w:rsidRDefault="00A37779" w:rsidP="00A37779">
      <w:pPr>
        <w:pStyle w:val="CALENDARHISTORY"/>
      </w:pPr>
      <w:r>
        <w:t>(Set for Special Order--May 12, 2026)</w:t>
      </w:r>
    </w:p>
    <w:p w14:paraId="72C278D6" w14:textId="2FE71BCB" w:rsidR="008600A0" w:rsidRDefault="008600A0" w:rsidP="008600A0">
      <w:pPr>
        <w:pStyle w:val="CALENDARHISTORY"/>
      </w:pPr>
      <w:r>
        <w:t>(Committee Amendment Adopted--May 13, 2026)</w:t>
      </w:r>
    </w:p>
    <w:p w14:paraId="6100E351" w14:textId="3AF05682" w:rsidR="008600A0" w:rsidRDefault="008600A0" w:rsidP="008600A0">
      <w:pPr>
        <w:pStyle w:val="CALENDARHISTORY"/>
      </w:pPr>
      <w:r>
        <w:t>(Amended--May 13, 2026)</w:t>
      </w:r>
    </w:p>
    <w:p w14:paraId="461234F3" w14:textId="0C8D31C2" w:rsidR="008600A0" w:rsidRDefault="00CE017B" w:rsidP="00CE017B">
      <w:pPr>
        <w:pStyle w:val="CALENDARHISTORY"/>
      </w:pPr>
      <w:r>
        <w:t>(Read the second time--May 13, 2026)</w:t>
      </w:r>
    </w:p>
    <w:p w14:paraId="47F0C47F" w14:textId="0B183193" w:rsidR="00CE017B" w:rsidRPr="008600A0" w:rsidRDefault="00CE017B" w:rsidP="00CE017B">
      <w:pPr>
        <w:pStyle w:val="CALENDARHISTORY"/>
      </w:pPr>
      <w:r>
        <w:t xml:space="preserve">(Ayes </w:t>
      </w:r>
      <w:r w:rsidR="000F20C5">
        <w:t xml:space="preserve">38, </w:t>
      </w:r>
      <w:r>
        <w:t xml:space="preserve">Nays </w:t>
      </w:r>
      <w:proofErr w:type="gramStart"/>
      <w:r w:rsidR="000F20C5">
        <w:t>2--</w:t>
      </w:r>
      <w:r>
        <w:t>May</w:t>
      </w:r>
      <w:proofErr w:type="gramEnd"/>
      <w:r>
        <w:t xml:space="preserve"> 13, 2026)</w:t>
      </w:r>
    </w:p>
    <w:p w14:paraId="5A526715" w14:textId="77777777" w:rsidR="00A37779" w:rsidRDefault="00A37779" w:rsidP="00A37779">
      <w:pPr>
        <w:pStyle w:val="CALENDARHISTORY"/>
        <w:rPr>
          <w:u w:val="single"/>
        </w:rPr>
      </w:pPr>
      <w:r>
        <w:rPr>
          <w:u w:val="single"/>
        </w:rPr>
        <w:t>(Contested by Senator Hutto)</w:t>
      </w:r>
    </w:p>
    <w:p w14:paraId="579A064D" w14:textId="77777777" w:rsidR="00EC3ED7" w:rsidRPr="00EC3ED7" w:rsidRDefault="00EC3ED7" w:rsidP="00EC3ED7"/>
    <w:p w14:paraId="68A6195A" w14:textId="77777777" w:rsidR="00A37779" w:rsidRDefault="00A37779" w:rsidP="00A37779">
      <w:r>
        <w:t>(Set for Special Order--May 12, 2026)</w:t>
      </w:r>
    </w:p>
    <w:p w14:paraId="4727799F" w14:textId="20783408" w:rsidR="00A37779" w:rsidRPr="006D3161" w:rsidRDefault="00A37779" w:rsidP="00A37779">
      <w:pPr>
        <w:pStyle w:val="BILLTITLE"/>
        <w:rPr>
          <w:caps/>
          <w:szCs w:val="30"/>
        </w:rPr>
      </w:pPr>
      <w:r w:rsidRPr="006D3161">
        <w:t>H.</w:t>
      </w:r>
      <w:r w:rsidRPr="006D3161">
        <w:tab/>
        <w:t>4042</w:t>
      </w:r>
      <w:r w:rsidRPr="006D3161">
        <w:fldChar w:fldCharType="begin"/>
      </w:r>
      <w:r w:rsidRPr="006D3161">
        <w:instrText xml:space="preserve"> XE "H. 4042" \b </w:instrText>
      </w:r>
      <w:r w:rsidRPr="006D3161">
        <w:fldChar w:fldCharType="end"/>
      </w:r>
      <w:r w:rsidRPr="006D316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6D3161">
        <w:rPr>
          <w:caps/>
          <w:szCs w:val="30"/>
        </w:rPr>
        <w:t>A BILL TO AMEND THE SOUTH CAROLINA CODE OF LAWS BY ADDING SECTION 44‑53‑150 SO AS</w:t>
      </w:r>
      <w:r w:rsidR="00E52112">
        <w:rPr>
          <w:caps/>
          <w:szCs w:val="30"/>
        </w:rPr>
        <w:t xml:space="preserve"> </w:t>
      </w:r>
      <w:r w:rsidRPr="006D3161">
        <w:rPr>
          <w:caps/>
          <w:szCs w:val="30"/>
        </w:rPr>
        <w:t>TO AUTHORIZE THE OVER‑THE‑COUNTER SALE OF IVERMECTIN TABLETS.</w:t>
      </w:r>
    </w:p>
    <w:p w14:paraId="5071A021" w14:textId="77777777" w:rsidR="00A37779" w:rsidRDefault="00A37779" w:rsidP="00A37779">
      <w:pPr>
        <w:pStyle w:val="CALENDARHISTORY"/>
      </w:pPr>
      <w:r>
        <w:t>(Read the first time--May 6, 2026)</w:t>
      </w:r>
    </w:p>
    <w:p w14:paraId="3218E3E3" w14:textId="77777777" w:rsidR="00A37779" w:rsidRDefault="00A37779" w:rsidP="00A37779">
      <w:pPr>
        <w:pStyle w:val="CALENDARHISTORY"/>
      </w:pPr>
      <w:r>
        <w:t>(Polled by Committee on Medical Affairs--May 06, 2026)</w:t>
      </w:r>
    </w:p>
    <w:p w14:paraId="7FEB4364" w14:textId="77777777" w:rsidR="00A37779" w:rsidRDefault="00A37779" w:rsidP="00A37779">
      <w:pPr>
        <w:pStyle w:val="CALENDARHISTORY"/>
      </w:pPr>
      <w:r>
        <w:t>(Favorable)</w:t>
      </w:r>
    </w:p>
    <w:p w14:paraId="7F8561EA" w14:textId="6F6600C2" w:rsidR="00A37779" w:rsidRDefault="00A37779" w:rsidP="00A37779">
      <w:pPr>
        <w:pStyle w:val="CALENDARHISTORY"/>
      </w:pPr>
      <w:r>
        <w:t>(Set for Special Order--May 12, 2026</w:t>
      </w:r>
      <w:r w:rsidR="00DB09E3">
        <w:t>)</w:t>
      </w:r>
    </w:p>
    <w:p w14:paraId="79D035F5" w14:textId="6FC7F49F" w:rsidR="00DB09E3" w:rsidRDefault="00496846" w:rsidP="00496846">
      <w:pPr>
        <w:pStyle w:val="CALENDARHISTORY"/>
      </w:pPr>
      <w:r>
        <w:t>(Amended--May 13, 2026)</w:t>
      </w:r>
    </w:p>
    <w:p w14:paraId="6C532FBB" w14:textId="4B712FC0" w:rsidR="00496846" w:rsidRDefault="00CE6E3B" w:rsidP="00CE6E3B">
      <w:pPr>
        <w:pStyle w:val="CALENDARHISTORY"/>
      </w:pPr>
      <w:r>
        <w:t>(Read the second time--May 13, 2026)</w:t>
      </w:r>
    </w:p>
    <w:p w14:paraId="48D227EE" w14:textId="11B99FDB" w:rsidR="00CE6E3B" w:rsidRPr="00DB09E3" w:rsidRDefault="00EF16F4" w:rsidP="00EF16F4">
      <w:pPr>
        <w:pStyle w:val="CALENDARHISTORY"/>
      </w:pPr>
      <w:r>
        <w:t xml:space="preserve">(Ayes 38, Nays </w:t>
      </w:r>
      <w:proofErr w:type="gramStart"/>
      <w:r>
        <w:t>3--May</w:t>
      </w:r>
      <w:proofErr w:type="gramEnd"/>
      <w:r>
        <w:t xml:space="preserve"> 13, 2026)</w:t>
      </w:r>
    </w:p>
    <w:p w14:paraId="3B0A4153" w14:textId="77777777" w:rsidR="00A37779" w:rsidRDefault="00A37779" w:rsidP="00A37779">
      <w:pPr>
        <w:pStyle w:val="CALENDARHISTORY"/>
        <w:rPr>
          <w:u w:val="single"/>
        </w:rPr>
      </w:pPr>
      <w:r>
        <w:rPr>
          <w:u w:val="single"/>
        </w:rPr>
        <w:t>(Contested by Senator Matthews)</w:t>
      </w:r>
    </w:p>
    <w:p w14:paraId="1378D59C" w14:textId="77777777" w:rsidR="00A37779" w:rsidRDefault="00A37779" w:rsidP="00A37779"/>
    <w:p w14:paraId="1DA78DF4" w14:textId="77777777" w:rsidR="00A37779" w:rsidRPr="00554B47" w:rsidRDefault="00A37779" w:rsidP="00A37779"/>
    <w:p w14:paraId="3FFD79AC" w14:textId="77777777" w:rsidR="00A37779" w:rsidRDefault="00A37779" w:rsidP="00A37779">
      <w:pPr>
        <w:pStyle w:val="CALENDARHEADING"/>
      </w:pPr>
      <w:r>
        <w:t>STATEWIDE THIRD READING BILLS</w:t>
      </w:r>
    </w:p>
    <w:p w14:paraId="7A317F84" w14:textId="77777777" w:rsidR="00A37779" w:rsidRPr="004674E0" w:rsidRDefault="00A37779" w:rsidP="00A37779"/>
    <w:p w14:paraId="57F5E875" w14:textId="77777777" w:rsidR="00A37779" w:rsidRPr="0040128E" w:rsidRDefault="00A37779" w:rsidP="00A37779"/>
    <w:p w14:paraId="0FE3B3F0" w14:textId="77777777" w:rsidR="00A37779" w:rsidRPr="00F838EC" w:rsidRDefault="00A37779" w:rsidP="00A3777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lastRenderedPageBreak/>
        <w:t>PERSON’S COMMUNICATION IN CERTAIN</w:t>
      </w:r>
      <w:r>
        <w:t xml:space="preserve"> </w:t>
      </w:r>
      <w:r w:rsidRPr="00F838EC">
        <w:t>CIRCUMSTANCES, AND TO ESTABLISH REQUIREMENTS FOR THESE PROCEEDINGS.</w:t>
      </w:r>
    </w:p>
    <w:p w14:paraId="2D7AB317" w14:textId="77777777" w:rsidR="00A37779" w:rsidRDefault="00A37779" w:rsidP="00A37779">
      <w:pPr>
        <w:pStyle w:val="CALENDARHISTORY"/>
      </w:pPr>
      <w:r>
        <w:t>(Read the first time--March 26, 2025)</w:t>
      </w:r>
    </w:p>
    <w:p w14:paraId="573535F9" w14:textId="77777777" w:rsidR="00A37779" w:rsidRDefault="00A37779" w:rsidP="00A37779">
      <w:pPr>
        <w:pStyle w:val="CALENDARHISTORY"/>
      </w:pPr>
      <w:r>
        <w:t>(Reported by Committee on Judiciary--April 29, 2025)</w:t>
      </w:r>
    </w:p>
    <w:p w14:paraId="2F646946" w14:textId="77777777" w:rsidR="00A37779" w:rsidRDefault="00A37779" w:rsidP="00A37779">
      <w:pPr>
        <w:pStyle w:val="CALENDARHISTORY"/>
      </w:pPr>
      <w:r>
        <w:t>(Favorable with amendments)</w:t>
      </w:r>
    </w:p>
    <w:p w14:paraId="3A2777C6" w14:textId="77777777" w:rsidR="00A37779" w:rsidRDefault="00A37779" w:rsidP="00A37779">
      <w:pPr>
        <w:pStyle w:val="CALENDARHISTORY"/>
      </w:pPr>
      <w:r>
        <w:t>(Committee Amendment Adopted--May 01, 2025)</w:t>
      </w:r>
    </w:p>
    <w:p w14:paraId="172ABC80" w14:textId="77777777" w:rsidR="00A37779" w:rsidRDefault="00A37779" w:rsidP="00A37779">
      <w:pPr>
        <w:pStyle w:val="CALENDARHISTORY"/>
      </w:pPr>
      <w:r>
        <w:t>(Read the second time--May 01, 2025)</w:t>
      </w:r>
    </w:p>
    <w:p w14:paraId="5D8E3E9C" w14:textId="77777777" w:rsidR="00A37779" w:rsidRDefault="00A37779" w:rsidP="00A37779">
      <w:pPr>
        <w:pStyle w:val="CALENDARHISTORY"/>
        <w:rPr>
          <w:u w:val="single"/>
        </w:rPr>
      </w:pPr>
      <w:r>
        <w:rPr>
          <w:u w:val="single"/>
        </w:rPr>
        <w:t>(Contested by Senators Sutton and Climer)</w:t>
      </w:r>
    </w:p>
    <w:p w14:paraId="3504C4C8" w14:textId="77777777" w:rsidR="00A37779" w:rsidRPr="00804857" w:rsidRDefault="00A37779" w:rsidP="00A37779"/>
    <w:p w14:paraId="12FE0BE5" w14:textId="77777777" w:rsidR="00A37779" w:rsidRPr="00856C51" w:rsidRDefault="00A37779" w:rsidP="009A7701">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371AFE7F" w14:textId="77777777" w:rsidR="00A37779" w:rsidRDefault="00A37779" w:rsidP="009A7701">
      <w:pPr>
        <w:pStyle w:val="CALENDARHISTORY"/>
      </w:pPr>
      <w:r>
        <w:t>(Read the first time--March 10, 2026)</w:t>
      </w:r>
    </w:p>
    <w:p w14:paraId="21A231B8" w14:textId="77777777" w:rsidR="00A37779" w:rsidRDefault="00A37779" w:rsidP="009A7701">
      <w:pPr>
        <w:pStyle w:val="CALENDARHISTORY"/>
      </w:pPr>
      <w:r>
        <w:t>(Reported by Committee on Judiciary--March 11, 2026)</w:t>
      </w:r>
    </w:p>
    <w:p w14:paraId="665A22AE" w14:textId="77777777" w:rsidR="00A37779" w:rsidRDefault="00A37779" w:rsidP="009A7701">
      <w:pPr>
        <w:pStyle w:val="CALENDARHISTORY"/>
      </w:pPr>
      <w:r>
        <w:t>(Favorable with amendments)</w:t>
      </w:r>
    </w:p>
    <w:p w14:paraId="2AF147F3" w14:textId="77777777" w:rsidR="00A37779" w:rsidRDefault="00A37779" w:rsidP="009A7701">
      <w:pPr>
        <w:pStyle w:val="CALENDARHISTORY"/>
      </w:pPr>
      <w:r>
        <w:t>(Committee Amendment Adopted--March 26, 2026)</w:t>
      </w:r>
    </w:p>
    <w:p w14:paraId="05620DD9" w14:textId="77777777" w:rsidR="00A37779" w:rsidRDefault="00A37779" w:rsidP="009A7701">
      <w:pPr>
        <w:pStyle w:val="CALENDARHISTORY"/>
      </w:pPr>
      <w:r>
        <w:t>(Amended--March 26, 2026)</w:t>
      </w:r>
    </w:p>
    <w:p w14:paraId="1DB9E5C5" w14:textId="77777777" w:rsidR="00A37779" w:rsidRDefault="00A37779" w:rsidP="009A7701">
      <w:pPr>
        <w:pStyle w:val="CALENDARHISTORY"/>
      </w:pPr>
      <w:r>
        <w:t>(Read the second time--March 26, 2026)</w:t>
      </w:r>
    </w:p>
    <w:p w14:paraId="7FB08949" w14:textId="77777777" w:rsidR="00A37779" w:rsidRDefault="00A37779" w:rsidP="009A7701">
      <w:pPr>
        <w:pStyle w:val="CALENDARHISTORY"/>
      </w:pPr>
      <w:r>
        <w:t xml:space="preserve">(Ayes 34, Nays </w:t>
      </w:r>
      <w:proofErr w:type="gramStart"/>
      <w:r>
        <w:t>0--March</w:t>
      </w:r>
      <w:proofErr w:type="gramEnd"/>
      <w:r>
        <w:t xml:space="preserve"> 26, 2026)</w:t>
      </w:r>
    </w:p>
    <w:p w14:paraId="0B8EDC33" w14:textId="77777777" w:rsidR="009A7701" w:rsidRPr="009A7701" w:rsidRDefault="009A7701" w:rsidP="009A7701"/>
    <w:p w14:paraId="4B896AFE" w14:textId="77777777" w:rsidR="00A37779" w:rsidRPr="00CA76FA" w:rsidRDefault="00A37779" w:rsidP="009A7701">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w:t>
      </w:r>
      <w:r w:rsidRPr="00CA76FA">
        <w:lastRenderedPageBreak/>
        <w:t>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1DA6A3D" w14:textId="77777777" w:rsidR="00A37779" w:rsidRDefault="00A37779" w:rsidP="009A7701">
      <w:pPr>
        <w:pStyle w:val="CALENDARHISTORY"/>
      </w:pPr>
      <w:r>
        <w:t>(Read the first time--February 20, 2025)</w:t>
      </w:r>
    </w:p>
    <w:p w14:paraId="632A8970" w14:textId="77777777" w:rsidR="00A37779" w:rsidRDefault="00A37779" w:rsidP="009A7701">
      <w:pPr>
        <w:pStyle w:val="CALENDARHISTORY"/>
      </w:pPr>
      <w:r>
        <w:t>(Reported by Committee on Transportation--March 04, 2026)</w:t>
      </w:r>
    </w:p>
    <w:p w14:paraId="71E78173" w14:textId="77777777" w:rsidR="00A37779" w:rsidRDefault="00A37779" w:rsidP="009A7701">
      <w:pPr>
        <w:pStyle w:val="CALENDARHISTORY"/>
      </w:pPr>
      <w:r>
        <w:t>(Favorable with amendments)</w:t>
      </w:r>
    </w:p>
    <w:p w14:paraId="595E0AF8" w14:textId="77777777" w:rsidR="00A37779" w:rsidRDefault="00A37779" w:rsidP="009A7701">
      <w:pPr>
        <w:pStyle w:val="CALENDARHISTORY"/>
      </w:pPr>
      <w:r>
        <w:t>(Read the second time--April 28, 2026)</w:t>
      </w:r>
    </w:p>
    <w:p w14:paraId="07D79F0B" w14:textId="77777777" w:rsidR="00A37779" w:rsidRDefault="00A37779" w:rsidP="009A7701">
      <w:pPr>
        <w:pStyle w:val="CALENDARHISTORY"/>
      </w:pPr>
      <w:r>
        <w:t>(Committee Amendment Adopted--April 30, 2026)</w:t>
      </w:r>
    </w:p>
    <w:p w14:paraId="75FD1F64" w14:textId="77777777" w:rsidR="00A37779" w:rsidRPr="00CA36D4" w:rsidRDefault="00A37779" w:rsidP="009A7701">
      <w:pPr>
        <w:pStyle w:val="CALENDARHISTORY"/>
      </w:pPr>
      <w:r>
        <w:rPr>
          <w:u w:val="single"/>
        </w:rPr>
        <w:t>(Contested by Senators Fernandez and Leber)</w:t>
      </w:r>
    </w:p>
    <w:p w14:paraId="0AAA3A97" w14:textId="77777777" w:rsidR="00A37779" w:rsidRDefault="00A37779" w:rsidP="00A37779"/>
    <w:p w14:paraId="3F965EB0" w14:textId="77777777" w:rsidR="00A37779" w:rsidRPr="0005324C" w:rsidRDefault="00A37779" w:rsidP="00A37779">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6BB69BF" w14:textId="77777777" w:rsidR="00A37779" w:rsidRDefault="00A37779" w:rsidP="00A37779">
      <w:pPr>
        <w:pStyle w:val="CALENDARHISTORY"/>
      </w:pPr>
      <w:r>
        <w:t>(Read the first time--April 7, 2026)</w:t>
      </w:r>
    </w:p>
    <w:p w14:paraId="5ED475C3" w14:textId="77777777" w:rsidR="00A37779" w:rsidRDefault="00A37779" w:rsidP="00A37779">
      <w:pPr>
        <w:pStyle w:val="CALENDARHISTORY"/>
      </w:pPr>
      <w:r>
        <w:t>(Reported by Committee on Family and Veterans’ Services--April 16, 2026)</w:t>
      </w:r>
    </w:p>
    <w:p w14:paraId="17B6AE95" w14:textId="77777777" w:rsidR="00A37779" w:rsidRDefault="00A37779" w:rsidP="00A37779">
      <w:pPr>
        <w:pStyle w:val="CALENDARHISTORY"/>
      </w:pPr>
      <w:r>
        <w:t>(Favorable)</w:t>
      </w:r>
    </w:p>
    <w:p w14:paraId="56543D74" w14:textId="77777777" w:rsidR="00A37779" w:rsidRDefault="00A37779" w:rsidP="00A37779">
      <w:pPr>
        <w:pStyle w:val="CALENDARHISTORY"/>
      </w:pPr>
      <w:r>
        <w:t>(Read the second time--April 30, 2026)</w:t>
      </w:r>
    </w:p>
    <w:p w14:paraId="78C6753C" w14:textId="77777777" w:rsidR="00A37779" w:rsidRDefault="00A37779" w:rsidP="00A37779">
      <w:pPr>
        <w:pStyle w:val="CALENDARHISTORY"/>
      </w:pPr>
      <w:r>
        <w:t xml:space="preserve">(Ayes 40, Nays </w:t>
      </w:r>
      <w:proofErr w:type="gramStart"/>
      <w:r>
        <w:t>2--April</w:t>
      </w:r>
      <w:proofErr w:type="gramEnd"/>
      <w:r>
        <w:t xml:space="preserve"> 30, 2026)</w:t>
      </w:r>
    </w:p>
    <w:p w14:paraId="708C86CA" w14:textId="77777777" w:rsidR="00A37779" w:rsidRPr="00146D0E" w:rsidRDefault="00A37779" w:rsidP="00A37779">
      <w:pPr>
        <w:pStyle w:val="CALENDARHISTORY"/>
      </w:pPr>
      <w:r>
        <w:rPr>
          <w:u w:val="single"/>
        </w:rPr>
        <w:t>(Contested by Senator Bright)</w:t>
      </w:r>
    </w:p>
    <w:p w14:paraId="5A1BE74C" w14:textId="77777777" w:rsidR="00A37779" w:rsidRDefault="00A37779" w:rsidP="00A37779"/>
    <w:p w14:paraId="4A483520" w14:textId="61E935AA" w:rsidR="00A37779" w:rsidRPr="002B3713" w:rsidRDefault="00A37779" w:rsidP="00A37779">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sidR="00636B51">
        <w:rPr>
          <w:caps/>
          <w:szCs w:val="30"/>
        </w:rPr>
        <w:t xml:space="preserve"> </w:t>
      </w:r>
      <w:r w:rsidRPr="002B3713">
        <w:rPr>
          <w:caps/>
          <w:szCs w:val="30"/>
        </w:rPr>
        <w:t>PERMANENTLY INCORPORATED IN THE PROJECT BE PRODUCED IN THE UNITED STATES, AND TO PROVIDE EXCEPTIONS.</w:t>
      </w:r>
    </w:p>
    <w:p w14:paraId="4F2AF440" w14:textId="77777777" w:rsidR="00A37779" w:rsidRDefault="00A37779" w:rsidP="00A37779">
      <w:pPr>
        <w:pStyle w:val="CALENDARHISTORY"/>
      </w:pPr>
      <w:r>
        <w:t>(Read the first time--February 25, 2026)</w:t>
      </w:r>
    </w:p>
    <w:p w14:paraId="3DE91D1B" w14:textId="77777777" w:rsidR="00A37779" w:rsidRDefault="00A37779" w:rsidP="00A37779">
      <w:pPr>
        <w:pStyle w:val="CALENDARHISTORY"/>
      </w:pPr>
      <w:r>
        <w:t>(Reported by Committee on Finance--April 29, 2026)</w:t>
      </w:r>
    </w:p>
    <w:p w14:paraId="330E7731" w14:textId="77777777" w:rsidR="00A37779" w:rsidRDefault="00A37779" w:rsidP="00A37779">
      <w:pPr>
        <w:pStyle w:val="CALENDARHISTORY"/>
      </w:pPr>
      <w:r>
        <w:t>(Favorable)</w:t>
      </w:r>
    </w:p>
    <w:p w14:paraId="4CFF593C" w14:textId="77777777" w:rsidR="00A37779" w:rsidRDefault="00A37779" w:rsidP="00A37779">
      <w:pPr>
        <w:pStyle w:val="CALENDARHISTORY"/>
      </w:pPr>
      <w:r>
        <w:t>(Read the second time--May 07, 2026)</w:t>
      </w:r>
    </w:p>
    <w:p w14:paraId="0EB4CBF6" w14:textId="1B83DC12" w:rsidR="00A37779" w:rsidRDefault="0020753B" w:rsidP="0020753B">
      <w:pPr>
        <w:pStyle w:val="CALENDARHISTORY"/>
      </w:pPr>
      <w:r>
        <w:t>(Amended--May 13, 2026)</w:t>
      </w:r>
    </w:p>
    <w:p w14:paraId="22D72AD6" w14:textId="77777777" w:rsidR="0020753B" w:rsidRDefault="0020753B" w:rsidP="00A37779"/>
    <w:p w14:paraId="482D61EE" w14:textId="41C378D8" w:rsidR="00A37779" w:rsidRPr="00166B63" w:rsidRDefault="00A37779" w:rsidP="00A37779">
      <w:pPr>
        <w:pStyle w:val="BILLTITLE"/>
        <w:rPr>
          <w:caps/>
          <w:szCs w:val="30"/>
        </w:rPr>
      </w:pPr>
      <w:r w:rsidRPr="00166B63">
        <w:lastRenderedPageBreak/>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636B51">
        <w:rPr>
          <w:caps/>
          <w:szCs w:val="30"/>
        </w:rPr>
        <w:t xml:space="preserve"> </w:t>
      </w:r>
      <w:r w:rsidRPr="00166B63">
        <w:rPr>
          <w:caps/>
          <w:szCs w:val="30"/>
        </w:rPr>
        <w:t>PURCHASE AND SALE FOR ON‑PREMISES CONSUMPTION, SO AS TO ADD PERFORMING ARTS AND CONVENTION COMPLEXES.</w:t>
      </w:r>
    </w:p>
    <w:p w14:paraId="1012D35C" w14:textId="77777777" w:rsidR="00A37779" w:rsidRDefault="00A37779" w:rsidP="00A37779">
      <w:pPr>
        <w:pStyle w:val="CALENDARHISTORY"/>
      </w:pPr>
      <w:r>
        <w:t>(Read the first time--May 6, 2025)</w:t>
      </w:r>
    </w:p>
    <w:p w14:paraId="3D43397A" w14:textId="77777777" w:rsidR="00A37779" w:rsidRDefault="00A37779" w:rsidP="00A37779">
      <w:pPr>
        <w:pStyle w:val="CALENDARHISTORY"/>
      </w:pPr>
      <w:r>
        <w:t>(Recalled from Committee on Judiciary--April 22, 2026)</w:t>
      </w:r>
    </w:p>
    <w:p w14:paraId="5700DAFB" w14:textId="77777777" w:rsidR="00A37779" w:rsidRDefault="00A37779" w:rsidP="00A37779">
      <w:pPr>
        <w:pStyle w:val="CALENDARHISTORY"/>
      </w:pPr>
      <w:r>
        <w:t>(Amended--May 12, 2026)</w:t>
      </w:r>
    </w:p>
    <w:p w14:paraId="56DDAAF8" w14:textId="77777777" w:rsidR="00A37779" w:rsidRDefault="00A37779" w:rsidP="00A37779">
      <w:pPr>
        <w:pStyle w:val="CALENDARHISTORY"/>
      </w:pPr>
      <w:r>
        <w:t>(Read the second time--May 12, 2026)</w:t>
      </w:r>
    </w:p>
    <w:p w14:paraId="10F4D97E" w14:textId="77777777" w:rsidR="00A37779" w:rsidRDefault="00A37779" w:rsidP="00A37779">
      <w:pPr>
        <w:pStyle w:val="CALENDARHISTORY"/>
      </w:pPr>
      <w:r>
        <w:t xml:space="preserve">(Ayes 45, Nays </w:t>
      </w:r>
      <w:proofErr w:type="gramStart"/>
      <w:r>
        <w:t>0--May</w:t>
      </w:r>
      <w:proofErr w:type="gramEnd"/>
      <w:r>
        <w:t xml:space="preserve"> 12, 2026)</w:t>
      </w:r>
    </w:p>
    <w:p w14:paraId="1C4871BF" w14:textId="77777777" w:rsidR="00A37779" w:rsidRDefault="00A37779" w:rsidP="00A37779"/>
    <w:p w14:paraId="22405DFE" w14:textId="633538C0" w:rsidR="00A37779" w:rsidRPr="00833351" w:rsidRDefault="00A37779" w:rsidP="00A37779">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rsidR="009A7701">
        <w:br/>
      </w:r>
      <w:r w:rsidR="009A7701">
        <w:br/>
      </w:r>
      <w:r w:rsidR="009A7701">
        <w:br/>
      </w:r>
      <w:r w:rsidR="009A7701">
        <w:br/>
      </w:r>
      <w:r w:rsidR="009A7701">
        <w:br/>
      </w:r>
      <w:r w:rsidR="009A7701">
        <w:br/>
      </w:r>
      <w:r w:rsidRPr="00833351">
        <w:lastRenderedPageBreak/>
        <w:t>LIMITED LIABILITY OF CHARITABLE ORGANIZATIONS, SO AS TO MAKE CONFORMING CHANGES.</w:t>
      </w:r>
    </w:p>
    <w:p w14:paraId="1A629631" w14:textId="77777777" w:rsidR="00A37779" w:rsidRDefault="00A37779" w:rsidP="00A37779">
      <w:pPr>
        <w:pStyle w:val="CALENDARHISTORY"/>
      </w:pPr>
      <w:r>
        <w:t>(Read the first time--March 26, 2026)</w:t>
      </w:r>
    </w:p>
    <w:p w14:paraId="5328A320" w14:textId="77777777" w:rsidR="00A37779" w:rsidRDefault="00A37779" w:rsidP="00A37779">
      <w:pPr>
        <w:pStyle w:val="CALENDARHISTORY"/>
      </w:pPr>
      <w:r>
        <w:t>(Recalled from Committee on Judiciary--April 22, 2026)</w:t>
      </w:r>
    </w:p>
    <w:p w14:paraId="5906EDD9" w14:textId="77777777" w:rsidR="00A37779" w:rsidRDefault="00A37779" w:rsidP="00A37779">
      <w:pPr>
        <w:ind w:left="864"/>
      </w:pPr>
      <w:r>
        <w:t>(Amendment proposed--April 29, 2026)</w:t>
      </w:r>
    </w:p>
    <w:p w14:paraId="79DF74E5" w14:textId="77777777" w:rsidR="00A37779" w:rsidRDefault="00A37779" w:rsidP="00A37779">
      <w:pPr>
        <w:pStyle w:val="CALENDARHISTORY"/>
      </w:pPr>
      <w:r>
        <w:t>(Document No. SR-4544KM0001S)</w:t>
      </w:r>
    </w:p>
    <w:p w14:paraId="0C9477F2" w14:textId="77777777" w:rsidR="00A37779" w:rsidRDefault="00A37779" w:rsidP="00A37779">
      <w:pPr>
        <w:pStyle w:val="CALENDARHISTORY"/>
      </w:pPr>
      <w:r>
        <w:t>(Read the second time--May 12, 2026)</w:t>
      </w:r>
    </w:p>
    <w:p w14:paraId="36CA310B" w14:textId="77777777" w:rsidR="00A37779" w:rsidRDefault="00A37779" w:rsidP="00A37779"/>
    <w:p w14:paraId="05C83A55" w14:textId="77777777" w:rsidR="00A37779" w:rsidRPr="006143E6" w:rsidRDefault="00A37779" w:rsidP="00A37779">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6D727F5B" w14:textId="77777777" w:rsidR="00A37779" w:rsidRDefault="00A37779" w:rsidP="00A37779">
      <w:pPr>
        <w:pStyle w:val="CALENDARHISTORY"/>
      </w:pPr>
      <w:r>
        <w:t>(Read the first time--March 26, 2026)</w:t>
      </w:r>
    </w:p>
    <w:p w14:paraId="5C8CB3E7" w14:textId="77777777" w:rsidR="00A37779" w:rsidRDefault="00A37779" w:rsidP="00A37779">
      <w:pPr>
        <w:pStyle w:val="CALENDARHISTORY"/>
      </w:pPr>
      <w:r>
        <w:t>(Recalled from Committee on Judiciary--April 22, 2026)</w:t>
      </w:r>
    </w:p>
    <w:p w14:paraId="1CDE89D9" w14:textId="77777777" w:rsidR="00A37779" w:rsidRDefault="00A37779" w:rsidP="00A37779">
      <w:pPr>
        <w:pStyle w:val="CALENDARHISTORY"/>
      </w:pPr>
      <w:r>
        <w:t>(Read the second time--May 12, 2026)</w:t>
      </w:r>
    </w:p>
    <w:p w14:paraId="3650387D" w14:textId="77777777" w:rsidR="00725CD4" w:rsidRPr="00725CD4" w:rsidRDefault="00725CD4" w:rsidP="00725CD4"/>
    <w:p w14:paraId="7281C5B9" w14:textId="77777777" w:rsidR="00A37779" w:rsidRDefault="00A37779" w:rsidP="00A37779">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778B4D1B" w14:textId="77777777" w:rsidR="00A37779" w:rsidRDefault="00A37779" w:rsidP="00A37779">
      <w:pPr>
        <w:pStyle w:val="CALENDARHISTORY"/>
      </w:pPr>
      <w:r>
        <w:t>(Read the first time--February 19, 2025)</w:t>
      </w:r>
    </w:p>
    <w:p w14:paraId="3619EB3D" w14:textId="77777777" w:rsidR="00A37779" w:rsidRDefault="00A37779" w:rsidP="00A37779">
      <w:pPr>
        <w:pStyle w:val="CALENDARHISTORY"/>
      </w:pPr>
      <w:r>
        <w:t>(Reported by Committee on Family and Veterans’ Services--May 06, 2026)</w:t>
      </w:r>
    </w:p>
    <w:p w14:paraId="1B624254" w14:textId="77777777" w:rsidR="00A37779" w:rsidRDefault="00A37779" w:rsidP="00A37779">
      <w:pPr>
        <w:pStyle w:val="CALENDARHISTORY"/>
      </w:pPr>
      <w:r>
        <w:t>(Favorable with amendments)</w:t>
      </w:r>
    </w:p>
    <w:p w14:paraId="239748B7" w14:textId="77777777" w:rsidR="00A37779" w:rsidRDefault="00A37779" w:rsidP="00A37779">
      <w:pPr>
        <w:pStyle w:val="CALENDARHISTORY"/>
      </w:pPr>
      <w:r>
        <w:t>(Committee Amendment Withdrawn--May 12, 2026)</w:t>
      </w:r>
    </w:p>
    <w:p w14:paraId="7DCD50CB" w14:textId="77777777" w:rsidR="00A37779" w:rsidRDefault="00A37779" w:rsidP="00A37779">
      <w:pPr>
        <w:pStyle w:val="CALENDARHISTORY"/>
      </w:pPr>
      <w:r>
        <w:t>(Amended--May 12, 2026)</w:t>
      </w:r>
    </w:p>
    <w:p w14:paraId="48A1846A" w14:textId="77777777" w:rsidR="00A37779" w:rsidRDefault="00A37779" w:rsidP="00A37779">
      <w:pPr>
        <w:pStyle w:val="CALENDARHISTORY"/>
      </w:pPr>
      <w:r>
        <w:t>(Read the second time--May 12, 2026)</w:t>
      </w:r>
    </w:p>
    <w:p w14:paraId="4933B70F" w14:textId="024018F3" w:rsidR="00A77124" w:rsidRPr="00A77124" w:rsidRDefault="00A77124" w:rsidP="00A77124">
      <w:pPr>
        <w:pStyle w:val="CALENDARHISTORY"/>
      </w:pPr>
      <w:r>
        <w:rPr>
          <w:u w:val="single"/>
        </w:rPr>
        <w:t>(Contested by Senator Rankin)</w:t>
      </w:r>
    </w:p>
    <w:p w14:paraId="3F6C17F0" w14:textId="77777777" w:rsidR="00E0643E" w:rsidRDefault="00E0643E" w:rsidP="00E0643E"/>
    <w:p w14:paraId="6B45D50C" w14:textId="77777777" w:rsidR="00E0643E" w:rsidRPr="00D34CA5" w:rsidRDefault="00E0643E" w:rsidP="009A7701">
      <w:pPr>
        <w:pStyle w:val="BILLTITLE"/>
        <w:keepNext/>
        <w:keepLines/>
      </w:pPr>
      <w:r w:rsidRPr="00D34CA5">
        <w:lastRenderedPageBreak/>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t xml:space="preserve"> </w:t>
      </w:r>
      <w:r w:rsidRPr="00D34CA5">
        <w:t>REPORTS ABOUT A CHILD CHARGED WITH CERTAIN OFFENSES MUST BE PROVIDED TO A SCHOOL PRINCIPAL.</w:t>
      </w:r>
    </w:p>
    <w:p w14:paraId="710B2B50" w14:textId="77777777" w:rsidR="00E0643E" w:rsidRDefault="00E0643E" w:rsidP="009A7701">
      <w:pPr>
        <w:pStyle w:val="CALENDARHISTORY"/>
        <w:keepNext/>
        <w:keepLines/>
      </w:pPr>
      <w:r>
        <w:t>(Read the first time--March 10, 2026)</w:t>
      </w:r>
    </w:p>
    <w:p w14:paraId="548982F0" w14:textId="77777777" w:rsidR="00E0643E" w:rsidRDefault="00E0643E" w:rsidP="009A7701">
      <w:pPr>
        <w:pStyle w:val="CALENDARHISTORY"/>
        <w:keepNext/>
        <w:keepLines/>
      </w:pPr>
      <w:r>
        <w:t>(Reported by Committee on Judiciary--April 29, 2026)</w:t>
      </w:r>
    </w:p>
    <w:p w14:paraId="3A711A2A" w14:textId="77777777" w:rsidR="00E0643E" w:rsidRDefault="00E0643E" w:rsidP="009A7701">
      <w:pPr>
        <w:pStyle w:val="CALENDARHISTORY"/>
        <w:keepNext/>
        <w:keepLines/>
      </w:pPr>
      <w:r>
        <w:t>(Favorable with amendments)</w:t>
      </w:r>
    </w:p>
    <w:p w14:paraId="20058318" w14:textId="77777777" w:rsidR="00E0643E" w:rsidRDefault="00E0643E" w:rsidP="009A7701">
      <w:pPr>
        <w:pStyle w:val="CALENDARHISTORY"/>
        <w:keepNext/>
        <w:keepLines/>
      </w:pPr>
      <w:r>
        <w:t>(Committee Amendment Adopted--May 13, 2026)</w:t>
      </w:r>
    </w:p>
    <w:p w14:paraId="0E82EE4A" w14:textId="77777777" w:rsidR="00E0643E" w:rsidRDefault="00E0643E" w:rsidP="009A7701">
      <w:pPr>
        <w:pStyle w:val="CALENDARHISTORY"/>
        <w:keepNext/>
        <w:keepLines/>
      </w:pPr>
      <w:r>
        <w:t>(Read the second time--May 13, 2026)</w:t>
      </w:r>
    </w:p>
    <w:p w14:paraId="4FFC33B2" w14:textId="163316A7" w:rsidR="00E0643E" w:rsidRDefault="0004175F" w:rsidP="009A7701">
      <w:pPr>
        <w:pStyle w:val="CALENDARHISTORY"/>
        <w:keepNext/>
        <w:keepLines/>
      </w:pPr>
      <w:r>
        <w:t>(Ayes</w:t>
      </w:r>
      <w:r w:rsidR="0039499A">
        <w:t xml:space="preserve"> 4</w:t>
      </w:r>
      <w:r w:rsidR="00EC3ED7">
        <w:t>3</w:t>
      </w:r>
      <w:r w:rsidR="0039499A">
        <w:t>,</w:t>
      </w:r>
      <w:r>
        <w:t xml:space="preserve"> Nays </w:t>
      </w:r>
      <w:proofErr w:type="gramStart"/>
      <w:r w:rsidR="0039499A">
        <w:t>0</w:t>
      </w:r>
      <w:r>
        <w:t>--May</w:t>
      </w:r>
      <w:proofErr w:type="gramEnd"/>
      <w:r>
        <w:t xml:space="preserve"> 13, 2026)</w:t>
      </w:r>
    </w:p>
    <w:p w14:paraId="4B6ACA96" w14:textId="77777777" w:rsidR="0039499A" w:rsidRDefault="0039499A" w:rsidP="0039499A"/>
    <w:p w14:paraId="47965F26" w14:textId="16F4854F" w:rsidR="0039499A" w:rsidRPr="00126964" w:rsidRDefault="0039499A" w:rsidP="0039499A">
      <w:pPr>
        <w:pStyle w:val="BILLTITLE"/>
        <w:rPr>
          <w:caps/>
          <w:szCs w:val="30"/>
        </w:rPr>
      </w:pPr>
      <w:r w:rsidRPr="00126964">
        <w:t>H.</w:t>
      </w:r>
      <w:r w:rsidRPr="00126964">
        <w:tab/>
        <w:t>4591</w:t>
      </w:r>
      <w:r w:rsidRPr="00126964">
        <w:fldChar w:fldCharType="begin"/>
      </w:r>
      <w:r w:rsidRPr="00126964">
        <w:instrText xml:space="preserve"> XE "H. 4591" \b </w:instrText>
      </w:r>
      <w:r w:rsidRPr="00126964">
        <w:fldChar w:fldCharType="end"/>
      </w:r>
      <w:r w:rsidRPr="00126964">
        <w:t xml:space="preserve">--Reps. Guffey, Pope, Oremus, Martin, Schuessler, Sessions, T. Moore, Chapman, Lawson, Brewer, Ford, Pedalino, Ligon, Robbins, Terribile, Huff, Govan, </w:t>
      </w:r>
      <w:proofErr w:type="spellStart"/>
      <w:r w:rsidRPr="00126964">
        <w:t>Wickensimer</w:t>
      </w:r>
      <w:proofErr w:type="spellEnd"/>
      <w:r w:rsidRPr="00126964">
        <w:t xml:space="preserve">, Lastinger, W. Newton, Hewitt, Calhoon and Gibson:  </w:t>
      </w:r>
      <w:r w:rsidRPr="00126964">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w:t>
      </w:r>
      <w:r w:rsidR="009A7701">
        <w:rPr>
          <w:caps/>
          <w:szCs w:val="30"/>
        </w:rPr>
        <w:br/>
      </w:r>
      <w:r w:rsidR="009A7701">
        <w:rPr>
          <w:caps/>
          <w:szCs w:val="30"/>
        </w:rPr>
        <w:br/>
      </w:r>
      <w:r w:rsidR="009A7701">
        <w:rPr>
          <w:caps/>
          <w:szCs w:val="30"/>
        </w:rPr>
        <w:br/>
      </w:r>
      <w:r w:rsidR="009A7701">
        <w:rPr>
          <w:caps/>
          <w:szCs w:val="30"/>
        </w:rPr>
        <w:br/>
      </w:r>
      <w:r w:rsidR="009A7701">
        <w:rPr>
          <w:caps/>
          <w:szCs w:val="30"/>
        </w:rPr>
        <w:br/>
      </w:r>
      <w:r w:rsidRPr="00126964">
        <w:rPr>
          <w:caps/>
          <w:szCs w:val="30"/>
        </w:rPr>
        <w:lastRenderedPageBreak/>
        <w:t>DEFAULT ACCOUNT SETTINGS FOR CERTAIN USERS, AND TO CREATE CERTAIN PARENTAL CONSENTS.</w:t>
      </w:r>
    </w:p>
    <w:p w14:paraId="40A9A7C7" w14:textId="4C0A516D" w:rsidR="0039499A" w:rsidRDefault="0039499A" w:rsidP="0039499A">
      <w:pPr>
        <w:pStyle w:val="CALENDARHISTORY"/>
      </w:pPr>
      <w:r>
        <w:t>(Read the first time--April 1, 2026)</w:t>
      </w:r>
    </w:p>
    <w:p w14:paraId="1EA93AE9" w14:textId="1F5A27B5" w:rsidR="0039499A" w:rsidRDefault="0039499A" w:rsidP="0039499A">
      <w:pPr>
        <w:pStyle w:val="CALENDARHISTORY"/>
      </w:pPr>
      <w:r>
        <w:t>(Recalled from Committee on Labor, Commerce and Industry--May 12, 2026)</w:t>
      </w:r>
    </w:p>
    <w:p w14:paraId="2772EF1B" w14:textId="546BCC02" w:rsidR="0039499A" w:rsidRDefault="0039499A" w:rsidP="0039499A">
      <w:pPr>
        <w:pStyle w:val="CALENDARHISTORY"/>
      </w:pPr>
      <w:r>
        <w:t>(Amended--May 13, 2026)</w:t>
      </w:r>
    </w:p>
    <w:p w14:paraId="16E64AC1" w14:textId="563B029E" w:rsidR="0039499A" w:rsidRDefault="0039499A" w:rsidP="0039499A">
      <w:pPr>
        <w:pStyle w:val="CALENDARHISTORY"/>
      </w:pPr>
      <w:r>
        <w:t>(Read the second time--May 13, 2026)</w:t>
      </w:r>
    </w:p>
    <w:p w14:paraId="7761BC55" w14:textId="77777777" w:rsidR="00A37779" w:rsidRDefault="00A37779" w:rsidP="00A37779">
      <w:pPr>
        <w:pStyle w:val="BILLTITLE"/>
      </w:pPr>
    </w:p>
    <w:p w14:paraId="20A0CB37" w14:textId="77777777" w:rsidR="00725CD4" w:rsidRPr="007A075D" w:rsidRDefault="00725CD4" w:rsidP="00725CD4">
      <w:pPr>
        <w:pStyle w:val="BILLTITLE"/>
      </w:pPr>
      <w:r w:rsidRPr="007A075D">
        <w:t>H.</w:t>
      </w:r>
      <w:r w:rsidRPr="007A075D">
        <w:tab/>
        <w:t>5018</w:t>
      </w:r>
      <w:r w:rsidRPr="007A075D">
        <w:fldChar w:fldCharType="begin"/>
      </w:r>
      <w:r w:rsidRPr="007A075D">
        <w:instrText xml:space="preserve"> XE "H. 5018" \b </w:instrText>
      </w:r>
      <w:r w:rsidRPr="007A075D">
        <w:fldChar w:fldCharType="end"/>
      </w:r>
      <w:r w:rsidRPr="007A075D">
        <w:t>--Rep. G.M.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53A0CF53" w14:textId="77777777" w:rsidR="00725CD4" w:rsidRDefault="00725CD4" w:rsidP="00725CD4">
      <w:pPr>
        <w:pStyle w:val="CALENDARHISTORY"/>
      </w:pPr>
      <w:r>
        <w:t>(Read the first time--April 28, 2026)</w:t>
      </w:r>
    </w:p>
    <w:p w14:paraId="5B3E94E4" w14:textId="77777777" w:rsidR="00725CD4" w:rsidRDefault="00725CD4" w:rsidP="00725CD4">
      <w:pPr>
        <w:pStyle w:val="CALENDARHISTORY"/>
      </w:pPr>
      <w:r>
        <w:t>(Recalled from Committee on Finance--May 12, 2026)</w:t>
      </w:r>
    </w:p>
    <w:p w14:paraId="12BF12D8" w14:textId="64119375" w:rsidR="00E73977" w:rsidRDefault="00725CD4" w:rsidP="00725CD4">
      <w:pPr>
        <w:pStyle w:val="CALENDARHISTORY"/>
      </w:pPr>
      <w:r>
        <w:t>(Read the second time--May 13, 2026)</w:t>
      </w:r>
    </w:p>
    <w:p w14:paraId="3D6C296D" w14:textId="77777777" w:rsidR="00725CD4" w:rsidRDefault="00725CD4" w:rsidP="00A37779"/>
    <w:p w14:paraId="208FC86D" w14:textId="77777777" w:rsidR="00E73977" w:rsidRDefault="00E73977" w:rsidP="00A37779"/>
    <w:p w14:paraId="4DA1CF40" w14:textId="77777777" w:rsidR="00A37779" w:rsidRPr="004D375F" w:rsidRDefault="00A37779" w:rsidP="00A37779">
      <w:pPr>
        <w:pStyle w:val="CALENDARHEADING"/>
      </w:pPr>
      <w:r>
        <w:t xml:space="preserve">             STATEWIDE SECOND READING BILLS</w:t>
      </w:r>
    </w:p>
    <w:p w14:paraId="5398A8A9" w14:textId="77777777" w:rsidR="00A37779" w:rsidRDefault="00A37779" w:rsidP="00A37779"/>
    <w:p w14:paraId="228B3024" w14:textId="77777777" w:rsidR="00A37779" w:rsidRDefault="00A37779" w:rsidP="00A37779"/>
    <w:p w14:paraId="50C29943" w14:textId="77777777" w:rsidR="00A37779" w:rsidRPr="00241E62" w:rsidRDefault="00A37779" w:rsidP="00A3777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w:t>
      </w:r>
      <w:r w:rsidRPr="00241E62">
        <w:lastRenderedPageBreak/>
        <w:t>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47E846B" w14:textId="77777777" w:rsidR="00A37779" w:rsidRDefault="00A37779" w:rsidP="00A37779">
      <w:pPr>
        <w:pStyle w:val="CALENDARHISTORY"/>
      </w:pPr>
      <w:r>
        <w:t>(Read the first time--January 14, 2025)</w:t>
      </w:r>
    </w:p>
    <w:p w14:paraId="14AAD7FD" w14:textId="77777777" w:rsidR="00A37779" w:rsidRDefault="00A37779" w:rsidP="00A37779">
      <w:pPr>
        <w:pStyle w:val="CALENDARHISTORY"/>
      </w:pPr>
      <w:r>
        <w:t>(Reported by Committee on Judiciary--February 05, 2025)</w:t>
      </w:r>
    </w:p>
    <w:p w14:paraId="792CB396" w14:textId="77777777" w:rsidR="00A37779" w:rsidRDefault="00A37779" w:rsidP="00A37779">
      <w:pPr>
        <w:pStyle w:val="CALENDARHISTORY"/>
      </w:pPr>
      <w:r>
        <w:t>(Favorable)</w:t>
      </w:r>
    </w:p>
    <w:p w14:paraId="42F287EA" w14:textId="77777777" w:rsidR="00A37779" w:rsidRDefault="00A37779" w:rsidP="00A37779">
      <w:pPr>
        <w:pStyle w:val="CALENDARHISTORY"/>
        <w:rPr>
          <w:u w:val="single"/>
        </w:rPr>
      </w:pPr>
      <w:r>
        <w:rPr>
          <w:u w:val="single"/>
        </w:rPr>
        <w:t>(Contested by Senator Grooms)</w:t>
      </w:r>
    </w:p>
    <w:p w14:paraId="6D54F0C0" w14:textId="77777777" w:rsidR="00A37779" w:rsidRPr="00BD553E" w:rsidRDefault="00A37779" w:rsidP="00A37779"/>
    <w:p w14:paraId="6EA4E04C" w14:textId="77777777" w:rsidR="00A37779" w:rsidRPr="0036282D" w:rsidRDefault="00A37779" w:rsidP="00A3777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3DA8D6" w14:textId="77777777" w:rsidR="00A37779" w:rsidRDefault="00A37779" w:rsidP="00A37779">
      <w:pPr>
        <w:pStyle w:val="CALENDARHISTORY"/>
      </w:pPr>
      <w:r>
        <w:t>(Read the first time--January 14, 2025)</w:t>
      </w:r>
    </w:p>
    <w:p w14:paraId="468302DE" w14:textId="77777777" w:rsidR="00A37779" w:rsidRDefault="00A37779" w:rsidP="00A37779">
      <w:pPr>
        <w:pStyle w:val="CALENDARHISTORY"/>
      </w:pPr>
      <w:r>
        <w:t>(Reported by Committee on Judiciary--February 05, 2025)</w:t>
      </w:r>
    </w:p>
    <w:p w14:paraId="2B11D26B" w14:textId="77777777" w:rsidR="00A37779" w:rsidRDefault="00A37779" w:rsidP="00A37779">
      <w:pPr>
        <w:pStyle w:val="CALENDARHISTORY"/>
      </w:pPr>
      <w:r>
        <w:t>(Favorable)</w:t>
      </w:r>
    </w:p>
    <w:p w14:paraId="65C22F8E" w14:textId="77777777" w:rsidR="00A37779" w:rsidRDefault="00A37779" w:rsidP="00A37779">
      <w:pPr>
        <w:ind w:left="864"/>
      </w:pPr>
      <w:r>
        <w:t>(Amendment proposed--May 01, 2025)</w:t>
      </w:r>
    </w:p>
    <w:p w14:paraId="65A74EDF" w14:textId="77777777" w:rsidR="00A37779" w:rsidRDefault="00A37779" w:rsidP="00A37779">
      <w:pPr>
        <w:pStyle w:val="CALENDARHISTORY"/>
      </w:pPr>
      <w:r>
        <w:t>(Document No. SJ-143SW0001S)</w:t>
      </w:r>
    </w:p>
    <w:p w14:paraId="5E89BD9E" w14:textId="77777777" w:rsidR="00A37779" w:rsidRPr="00746272" w:rsidRDefault="00A37779" w:rsidP="00A37779">
      <w:pPr>
        <w:pStyle w:val="CALENDARHISTORY"/>
      </w:pPr>
      <w:r>
        <w:rPr>
          <w:u w:val="single"/>
        </w:rPr>
        <w:t>(Contested by Senator Corbin)</w:t>
      </w:r>
    </w:p>
    <w:p w14:paraId="653C32DC" w14:textId="77777777" w:rsidR="00A37779" w:rsidRPr="00595636" w:rsidRDefault="00A37779" w:rsidP="00A37779"/>
    <w:p w14:paraId="5178014E" w14:textId="77777777" w:rsidR="00A37779" w:rsidRPr="006132B7" w:rsidRDefault="00A37779" w:rsidP="001A15CF">
      <w:pPr>
        <w:pStyle w:val="BILLTITLE"/>
        <w:keepNext/>
        <w:keepLines/>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03D6EFF2" w14:textId="77777777" w:rsidR="00A37779" w:rsidRDefault="00A37779" w:rsidP="001A15CF">
      <w:pPr>
        <w:pStyle w:val="CALENDARHISTORY"/>
        <w:keepNext/>
        <w:keepLines/>
      </w:pPr>
      <w:r>
        <w:t>(Read the first time--January 14, 2025)</w:t>
      </w:r>
    </w:p>
    <w:p w14:paraId="67BFCBE3" w14:textId="77777777" w:rsidR="00A37779" w:rsidRDefault="00A37779" w:rsidP="001A15CF">
      <w:pPr>
        <w:pStyle w:val="CALENDARHISTORY"/>
        <w:keepNext/>
        <w:keepLines/>
      </w:pPr>
      <w:r>
        <w:t>(Reported by Committee on Education--February 12, 2025)</w:t>
      </w:r>
    </w:p>
    <w:p w14:paraId="43FDAD6A" w14:textId="77777777" w:rsidR="00A37779" w:rsidRDefault="00A37779" w:rsidP="001A15CF">
      <w:pPr>
        <w:pStyle w:val="CALENDARHISTORY"/>
        <w:keepNext/>
        <w:keepLines/>
      </w:pPr>
      <w:r>
        <w:t>(Favorable with amendments)</w:t>
      </w:r>
    </w:p>
    <w:p w14:paraId="75F28F33" w14:textId="77777777" w:rsidR="00A37779" w:rsidRPr="00512F5F" w:rsidRDefault="00A37779" w:rsidP="001A15CF">
      <w:pPr>
        <w:pStyle w:val="CALENDARHISTORY"/>
        <w:keepNext/>
        <w:keepLines/>
      </w:pPr>
      <w:r>
        <w:rPr>
          <w:u w:val="single"/>
        </w:rPr>
        <w:t>(Contested by Senator Adams)</w:t>
      </w:r>
    </w:p>
    <w:p w14:paraId="756C939B" w14:textId="77777777" w:rsidR="00A37779" w:rsidRDefault="00A37779" w:rsidP="00A37779">
      <w:pPr>
        <w:tabs>
          <w:tab w:val="left" w:pos="432"/>
          <w:tab w:val="left" w:pos="864"/>
        </w:tabs>
      </w:pPr>
    </w:p>
    <w:p w14:paraId="616799B7" w14:textId="77777777" w:rsidR="00A37779" w:rsidRPr="004F0EBA" w:rsidRDefault="00A37779" w:rsidP="00725CD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E80FDC9" w14:textId="77777777" w:rsidR="00A37779" w:rsidRDefault="00A37779" w:rsidP="00725CD4">
      <w:pPr>
        <w:pStyle w:val="CALENDARHISTORY"/>
      </w:pPr>
      <w:r>
        <w:t>(Read the first time--January 14, 2025)</w:t>
      </w:r>
    </w:p>
    <w:p w14:paraId="1594EEF9" w14:textId="77777777" w:rsidR="00A37779" w:rsidRDefault="00A37779" w:rsidP="00725CD4">
      <w:pPr>
        <w:pStyle w:val="CALENDARHISTORY"/>
      </w:pPr>
      <w:r>
        <w:t>(Reported by Committee on Judiciary--February 26, 2025)</w:t>
      </w:r>
    </w:p>
    <w:p w14:paraId="0DA08FF7" w14:textId="77777777" w:rsidR="00A37779" w:rsidRDefault="00A37779" w:rsidP="00725CD4">
      <w:pPr>
        <w:pStyle w:val="CALENDARHISTORY"/>
      </w:pPr>
      <w:r>
        <w:t>(Favorable)</w:t>
      </w:r>
    </w:p>
    <w:p w14:paraId="63BFB179" w14:textId="77777777" w:rsidR="00A37779" w:rsidRDefault="00A37779" w:rsidP="00725CD4">
      <w:pPr>
        <w:pStyle w:val="CALENDARHISTORY"/>
        <w:rPr>
          <w:u w:val="single"/>
        </w:rPr>
      </w:pPr>
      <w:r>
        <w:rPr>
          <w:u w:val="single"/>
        </w:rPr>
        <w:t>(Contested by Senator Turner)</w:t>
      </w:r>
    </w:p>
    <w:p w14:paraId="4C085861" w14:textId="77777777" w:rsidR="00A37779" w:rsidRPr="00D77881" w:rsidRDefault="00A37779" w:rsidP="00A37779"/>
    <w:p w14:paraId="773370E1" w14:textId="77777777" w:rsidR="00A37779" w:rsidRPr="00095AF3" w:rsidRDefault="00A37779" w:rsidP="00A3777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0B7E5A4F" w14:textId="77777777" w:rsidR="00A37779" w:rsidRDefault="00A37779" w:rsidP="00A37779">
      <w:pPr>
        <w:pStyle w:val="CALENDARHISTORY"/>
      </w:pPr>
      <w:r>
        <w:t>(Read the first time--January 14, 2025)</w:t>
      </w:r>
    </w:p>
    <w:p w14:paraId="095B31D7" w14:textId="77777777" w:rsidR="00A37779" w:rsidRDefault="00A37779" w:rsidP="00A37779">
      <w:pPr>
        <w:pStyle w:val="CALENDARHISTORY"/>
      </w:pPr>
      <w:r>
        <w:t>(Reported by Committee on Medical Affairs--March 11, 2025)</w:t>
      </w:r>
    </w:p>
    <w:p w14:paraId="0A93ADDF" w14:textId="77777777" w:rsidR="00A37779" w:rsidRDefault="00A37779" w:rsidP="00A37779">
      <w:pPr>
        <w:pStyle w:val="CALENDARHISTORY"/>
      </w:pPr>
      <w:r>
        <w:t>(Favorable with amendments)</w:t>
      </w:r>
    </w:p>
    <w:p w14:paraId="5E81F04B" w14:textId="77777777" w:rsidR="00A37779" w:rsidRDefault="00A37779" w:rsidP="00A37779">
      <w:pPr>
        <w:pStyle w:val="CALENDARHISTORY"/>
        <w:rPr>
          <w:u w:val="single"/>
        </w:rPr>
      </w:pPr>
      <w:r>
        <w:rPr>
          <w:u w:val="single"/>
        </w:rPr>
        <w:t>(Contested by Senator Corbin)</w:t>
      </w:r>
    </w:p>
    <w:p w14:paraId="39EC547F" w14:textId="77777777" w:rsidR="00A37779" w:rsidRPr="00FF3C54" w:rsidRDefault="00A37779" w:rsidP="00A37779"/>
    <w:p w14:paraId="3A727184" w14:textId="77777777" w:rsidR="00A37779" w:rsidRPr="009F7661" w:rsidRDefault="00A37779" w:rsidP="00A3777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379A593" w14:textId="77777777" w:rsidR="00A37779" w:rsidRDefault="00A37779" w:rsidP="00A37779">
      <w:pPr>
        <w:pStyle w:val="CALENDARHISTORY"/>
      </w:pPr>
      <w:r>
        <w:t>(Read the first time--January 14, 2025)</w:t>
      </w:r>
    </w:p>
    <w:p w14:paraId="7CD1E352" w14:textId="77777777" w:rsidR="00A37779" w:rsidRDefault="00A37779" w:rsidP="00A37779">
      <w:pPr>
        <w:pStyle w:val="CALENDARHISTORY"/>
      </w:pPr>
      <w:r>
        <w:t>(Reported by Committee on Judiciary--March 12, 2025)</w:t>
      </w:r>
    </w:p>
    <w:p w14:paraId="1B0AC8B6" w14:textId="77777777" w:rsidR="00A37779" w:rsidRDefault="00A37779" w:rsidP="00A37779">
      <w:pPr>
        <w:pStyle w:val="CALENDARHISTORY"/>
      </w:pPr>
      <w:r>
        <w:t>(Favorable with amendments)</w:t>
      </w:r>
    </w:p>
    <w:p w14:paraId="07C2B4C7" w14:textId="77777777" w:rsidR="00A37779" w:rsidRDefault="00A37779" w:rsidP="00A37779">
      <w:pPr>
        <w:pStyle w:val="CALENDARHISTORY"/>
        <w:rPr>
          <w:u w:val="single"/>
        </w:rPr>
      </w:pPr>
      <w:r>
        <w:rPr>
          <w:u w:val="single"/>
        </w:rPr>
        <w:t>(Contested by Senator Sabb)</w:t>
      </w:r>
    </w:p>
    <w:p w14:paraId="539DF4C8" w14:textId="77777777" w:rsidR="00A37779" w:rsidRPr="007405D1" w:rsidRDefault="00A37779" w:rsidP="00A37779"/>
    <w:p w14:paraId="6DC4893A" w14:textId="77777777" w:rsidR="00A37779" w:rsidRDefault="00A37779" w:rsidP="00A3777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lastRenderedPageBreak/>
        <w:t>PAYMENT OF A FEE OF TWENTY-FIVE DOLLARS A DAY PER CHILD.</w:t>
      </w:r>
    </w:p>
    <w:p w14:paraId="27D1577B" w14:textId="77777777" w:rsidR="00A37779" w:rsidRDefault="00A37779" w:rsidP="00A37779">
      <w:pPr>
        <w:pStyle w:val="CALENDARHISTORY"/>
      </w:pPr>
      <w:r>
        <w:t>(Read the first time--February 25, 2025)</w:t>
      </w:r>
    </w:p>
    <w:p w14:paraId="2515C242" w14:textId="77777777" w:rsidR="00A37779" w:rsidRDefault="00A37779" w:rsidP="00A37779">
      <w:pPr>
        <w:pStyle w:val="CALENDARHISTORY"/>
      </w:pPr>
      <w:r>
        <w:t>(Reported by Committee on Corrections and Penology--March 25, 2025)</w:t>
      </w:r>
    </w:p>
    <w:p w14:paraId="4ECA16C6" w14:textId="77777777" w:rsidR="00A37779" w:rsidRDefault="00A37779" w:rsidP="00A37779">
      <w:pPr>
        <w:pStyle w:val="CALENDARHISTORY"/>
      </w:pPr>
      <w:r>
        <w:t>(Favorable)</w:t>
      </w:r>
    </w:p>
    <w:p w14:paraId="39D877A2" w14:textId="77777777" w:rsidR="00A37779" w:rsidRPr="00A90F80" w:rsidRDefault="00A37779" w:rsidP="00A37779">
      <w:pPr>
        <w:pStyle w:val="CALENDARHISTORY"/>
      </w:pPr>
      <w:r>
        <w:rPr>
          <w:u w:val="single"/>
        </w:rPr>
        <w:t>(Contested by Senators Blackmon and Graham)</w:t>
      </w:r>
    </w:p>
    <w:p w14:paraId="40724330" w14:textId="77777777" w:rsidR="00A37779" w:rsidRPr="000C3843" w:rsidRDefault="00A37779" w:rsidP="00A37779">
      <w:pPr>
        <w:pStyle w:val="CALENDARHISTORY"/>
      </w:pPr>
    </w:p>
    <w:p w14:paraId="7A887142" w14:textId="6BBADA38" w:rsidR="00A37779" w:rsidRPr="00C73E64" w:rsidRDefault="00A37779" w:rsidP="00A3777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w:t>
      </w:r>
      <w:r w:rsidRPr="00C73E64">
        <w:lastRenderedPageBreak/>
        <w:t>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636B51">
        <w:t xml:space="preserve"> </w:t>
      </w:r>
      <w:r w:rsidRPr="00C73E64">
        <w:t>PROVIDERS ASSIST IN THE PERFORMANCE OF VACCINATIONS AS A CONDITION OF LICENSURE.</w:t>
      </w:r>
    </w:p>
    <w:p w14:paraId="5F6DF599" w14:textId="77777777" w:rsidR="00A37779" w:rsidRDefault="00A37779" w:rsidP="00A37779">
      <w:pPr>
        <w:pStyle w:val="CALENDARHISTORY"/>
      </w:pPr>
      <w:r>
        <w:t>(Read the first time--January 14, 2025)</w:t>
      </w:r>
    </w:p>
    <w:p w14:paraId="1873DBE8" w14:textId="77777777" w:rsidR="00A37779" w:rsidRDefault="00A37779" w:rsidP="00A37779">
      <w:pPr>
        <w:pStyle w:val="CALENDARHISTORY"/>
      </w:pPr>
      <w:r>
        <w:t>(Reported by Committee on Medical Affairs--April 15, 2025)</w:t>
      </w:r>
    </w:p>
    <w:p w14:paraId="2FC80748" w14:textId="77777777" w:rsidR="00A37779" w:rsidRDefault="00A37779" w:rsidP="00A37779">
      <w:pPr>
        <w:pStyle w:val="CALENDARHISTORY"/>
      </w:pPr>
      <w:r>
        <w:t>(Favorable with amendments)</w:t>
      </w:r>
    </w:p>
    <w:p w14:paraId="27CC313F" w14:textId="77777777" w:rsidR="00A37779" w:rsidRPr="00E5555F" w:rsidRDefault="00A37779" w:rsidP="00A37779">
      <w:pPr>
        <w:pStyle w:val="CALENDARHISTORY"/>
      </w:pPr>
      <w:r>
        <w:rPr>
          <w:u w:val="single"/>
        </w:rPr>
        <w:t>(Contested by Senator Hutto)</w:t>
      </w:r>
    </w:p>
    <w:p w14:paraId="5F89FA6D" w14:textId="77777777" w:rsidR="00A37779" w:rsidRDefault="00A37779" w:rsidP="00A37779">
      <w:pPr>
        <w:tabs>
          <w:tab w:val="left" w:pos="432"/>
          <w:tab w:val="left" w:pos="864"/>
        </w:tabs>
      </w:pPr>
      <w:r>
        <w:t xml:space="preserve">  </w:t>
      </w:r>
    </w:p>
    <w:p w14:paraId="4B591ECF" w14:textId="77777777" w:rsidR="00A37779" w:rsidRPr="00155719" w:rsidRDefault="00A37779" w:rsidP="00A3777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4FFC4AA" w14:textId="77777777" w:rsidR="00A37779" w:rsidRDefault="00A37779" w:rsidP="00A37779">
      <w:pPr>
        <w:pStyle w:val="CALENDARHISTORY"/>
      </w:pPr>
      <w:r>
        <w:t>(Read the first time--January 14, 2025)</w:t>
      </w:r>
    </w:p>
    <w:p w14:paraId="532882F3" w14:textId="77777777" w:rsidR="00A37779" w:rsidRDefault="00A37779" w:rsidP="00A37779">
      <w:pPr>
        <w:pStyle w:val="CALENDARHISTORY"/>
      </w:pPr>
      <w:r>
        <w:t>(Reported by Committee on Judiciary--April 16, 2025)</w:t>
      </w:r>
    </w:p>
    <w:p w14:paraId="54349245" w14:textId="77777777" w:rsidR="00A37779" w:rsidRDefault="00A37779" w:rsidP="00A37779">
      <w:pPr>
        <w:pStyle w:val="CALENDARHISTORY"/>
      </w:pPr>
      <w:r>
        <w:t>(Favorable with amendments)</w:t>
      </w:r>
    </w:p>
    <w:p w14:paraId="7FDC53C7" w14:textId="77777777" w:rsidR="00A37779" w:rsidRPr="00A26AFE" w:rsidRDefault="00A37779" w:rsidP="00A37779">
      <w:pPr>
        <w:pStyle w:val="CALENDARHISTORY"/>
      </w:pPr>
      <w:r>
        <w:rPr>
          <w:u w:val="single"/>
        </w:rPr>
        <w:t>(Contested by Senator Massey)</w:t>
      </w:r>
    </w:p>
    <w:p w14:paraId="4286FD04" w14:textId="77777777" w:rsidR="00A37779" w:rsidRDefault="00A37779" w:rsidP="00A37779">
      <w:pPr>
        <w:tabs>
          <w:tab w:val="left" w:pos="432"/>
          <w:tab w:val="left" w:pos="864"/>
        </w:tabs>
      </w:pPr>
    </w:p>
    <w:p w14:paraId="4FA568E1" w14:textId="77777777" w:rsidR="00A37779" w:rsidRPr="00735A6B" w:rsidRDefault="00A37779" w:rsidP="00A3777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NECESSARY TO REGULATE THE TRANSFER OF </w:t>
      </w:r>
      <w:r w:rsidRPr="00735A6B">
        <w:lastRenderedPageBreak/>
        <w:t>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7B56532" w14:textId="77777777" w:rsidR="00A37779" w:rsidRDefault="00A37779" w:rsidP="00A37779">
      <w:pPr>
        <w:pStyle w:val="CALENDARHISTORY"/>
      </w:pPr>
      <w:r>
        <w:t>(Read the first time--January 29, 2025)</w:t>
      </w:r>
    </w:p>
    <w:p w14:paraId="24F7E065" w14:textId="77777777" w:rsidR="00A37779" w:rsidRDefault="00A37779" w:rsidP="00A37779">
      <w:pPr>
        <w:pStyle w:val="CALENDARHISTORY"/>
      </w:pPr>
      <w:r>
        <w:t>(Reported by Committee on Judiciary--April 16, 2025)</w:t>
      </w:r>
    </w:p>
    <w:p w14:paraId="54684321" w14:textId="77777777" w:rsidR="00A37779" w:rsidRDefault="00A37779" w:rsidP="00A37779">
      <w:pPr>
        <w:pStyle w:val="CALENDARHISTORY"/>
      </w:pPr>
      <w:r>
        <w:t>(Favorable)</w:t>
      </w:r>
    </w:p>
    <w:p w14:paraId="3EE42AEC" w14:textId="77777777" w:rsidR="00A37779" w:rsidRDefault="00A37779" w:rsidP="00A37779">
      <w:pPr>
        <w:pStyle w:val="CALENDARHISTORY"/>
        <w:rPr>
          <w:u w:val="single"/>
        </w:rPr>
      </w:pPr>
      <w:r>
        <w:rPr>
          <w:u w:val="single"/>
        </w:rPr>
        <w:t>(Contested by Senator Bright)</w:t>
      </w:r>
    </w:p>
    <w:p w14:paraId="524F62B8" w14:textId="77777777" w:rsidR="00A37779" w:rsidRPr="00554B47" w:rsidRDefault="00A37779" w:rsidP="00A37779"/>
    <w:p w14:paraId="4A8B1585" w14:textId="77777777" w:rsidR="00A37779" w:rsidRPr="00344876" w:rsidRDefault="00A37779" w:rsidP="00A3777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4C55FA3" w14:textId="77777777" w:rsidR="00A37779" w:rsidRDefault="00A37779" w:rsidP="00A37779">
      <w:pPr>
        <w:pStyle w:val="CALENDARHISTORY"/>
      </w:pPr>
      <w:r>
        <w:t>(Read the first time--February 13, 2025)</w:t>
      </w:r>
    </w:p>
    <w:p w14:paraId="32F2E5A1" w14:textId="77777777" w:rsidR="00A37779" w:rsidRDefault="00A37779" w:rsidP="00A37779">
      <w:pPr>
        <w:pStyle w:val="CALENDARHISTORY"/>
      </w:pPr>
      <w:r>
        <w:t>(Reported by Committee on Judiciary--April 16, 2025)</w:t>
      </w:r>
    </w:p>
    <w:p w14:paraId="2B601D2B" w14:textId="77777777" w:rsidR="00A37779" w:rsidRDefault="00A37779" w:rsidP="00A37779">
      <w:pPr>
        <w:pStyle w:val="CALENDARHISTORY"/>
      </w:pPr>
      <w:r>
        <w:t>(Favorable with amendments)</w:t>
      </w:r>
    </w:p>
    <w:p w14:paraId="214BBFA2" w14:textId="77777777" w:rsidR="00A37779" w:rsidRDefault="00A37779" w:rsidP="00A37779">
      <w:pPr>
        <w:pStyle w:val="CALENDARHISTORY"/>
      </w:pPr>
      <w:r>
        <w:t>(Committee Amendment Adopted--April 30, 2025)</w:t>
      </w:r>
    </w:p>
    <w:p w14:paraId="7203687D" w14:textId="77777777" w:rsidR="00A37779" w:rsidRDefault="00A37779" w:rsidP="00A37779">
      <w:pPr>
        <w:ind w:left="864"/>
      </w:pPr>
      <w:r>
        <w:t>(Amendment proposed--April 30, 2025)</w:t>
      </w:r>
    </w:p>
    <w:p w14:paraId="07CC7DEC" w14:textId="77777777" w:rsidR="00A37779" w:rsidRDefault="00A37779" w:rsidP="00A37779">
      <w:pPr>
        <w:pStyle w:val="CALENDARHISTORY"/>
      </w:pPr>
      <w:r>
        <w:t>(Document No. SMIN-346.MW0001S)</w:t>
      </w:r>
    </w:p>
    <w:p w14:paraId="4B07799C" w14:textId="77777777" w:rsidR="00A37779" w:rsidRPr="009D18F2" w:rsidRDefault="00A37779" w:rsidP="00A37779">
      <w:pPr>
        <w:pStyle w:val="CALENDARHISTORY"/>
      </w:pPr>
      <w:r>
        <w:rPr>
          <w:u w:val="single"/>
        </w:rPr>
        <w:t>(Contested by Senator Massey)</w:t>
      </w:r>
    </w:p>
    <w:p w14:paraId="78D13C52" w14:textId="77777777" w:rsidR="00A37779" w:rsidRDefault="00A37779" w:rsidP="00A37779">
      <w:pPr>
        <w:tabs>
          <w:tab w:val="left" w:pos="432"/>
          <w:tab w:val="left" w:pos="864"/>
        </w:tabs>
      </w:pPr>
    </w:p>
    <w:p w14:paraId="0E041026" w14:textId="77777777" w:rsidR="00A37779" w:rsidRPr="00D43BAA" w:rsidRDefault="00A37779" w:rsidP="00A37779">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CEC4D1B" w14:textId="77777777" w:rsidR="00A37779" w:rsidRDefault="00A37779" w:rsidP="00A37779">
      <w:pPr>
        <w:pStyle w:val="CALENDARHISTORY"/>
      </w:pPr>
      <w:r>
        <w:t>(Read the first time--March 13, 2025)</w:t>
      </w:r>
    </w:p>
    <w:p w14:paraId="2056F3B4" w14:textId="77777777" w:rsidR="00A37779" w:rsidRDefault="00A37779" w:rsidP="00A37779">
      <w:pPr>
        <w:pStyle w:val="CALENDARHISTORY"/>
      </w:pPr>
      <w:r>
        <w:t>(Reported by Committee on Judiciary--April 29, 2025)</w:t>
      </w:r>
    </w:p>
    <w:p w14:paraId="42D013A3" w14:textId="77777777" w:rsidR="00A37779" w:rsidRDefault="00A37779" w:rsidP="00A37779">
      <w:pPr>
        <w:pStyle w:val="CALENDARHISTORY"/>
      </w:pPr>
      <w:r>
        <w:t>(Favorable)</w:t>
      </w:r>
    </w:p>
    <w:p w14:paraId="438E267C" w14:textId="77777777" w:rsidR="00A37779" w:rsidRPr="00746272" w:rsidRDefault="00A37779" w:rsidP="00A37779">
      <w:pPr>
        <w:pStyle w:val="CALENDARHISTORY"/>
      </w:pPr>
      <w:r>
        <w:rPr>
          <w:u w:val="single"/>
        </w:rPr>
        <w:t>(Contested by Senator Corbin)</w:t>
      </w:r>
    </w:p>
    <w:p w14:paraId="3F674DD2" w14:textId="77777777" w:rsidR="00A37779" w:rsidRPr="00F538A1" w:rsidRDefault="00A37779" w:rsidP="00A37779"/>
    <w:p w14:paraId="792144E8" w14:textId="77777777" w:rsidR="00A37779" w:rsidRPr="0070466F" w:rsidRDefault="00A37779" w:rsidP="001A15CF">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0C5D6D66" w14:textId="77777777" w:rsidR="00A37779" w:rsidRDefault="00A37779" w:rsidP="001A15CF">
      <w:pPr>
        <w:pStyle w:val="CALENDARHISTORY"/>
        <w:keepNext/>
        <w:keepLines/>
      </w:pPr>
      <w:r>
        <w:t>(Read the first time--February 13, 2025)</w:t>
      </w:r>
    </w:p>
    <w:p w14:paraId="773A91EE" w14:textId="77777777" w:rsidR="00A37779" w:rsidRDefault="00A37779" w:rsidP="001A15CF">
      <w:pPr>
        <w:pStyle w:val="CALENDARHISTORY"/>
        <w:keepNext/>
        <w:keepLines/>
      </w:pPr>
      <w:r>
        <w:t>(Reported by Committee on Medical Affairs--February 19, 2026)</w:t>
      </w:r>
    </w:p>
    <w:p w14:paraId="1CFD5A4A" w14:textId="77777777" w:rsidR="00A37779" w:rsidRDefault="00A37779" w:rsidP="001A15CF">
      <w:pPr>
        <w:pStyle w:val="CALENDARHISTORY"/>
        <w:keepNext/>
        <w:keepLines/>
      </w:pPr>
      <w:r>
        <w:t>(Favorable with amendments)</w:t>
      </w:r>
    </w:p>
    <w:p w14:paraId="3E7D820E" w14:textId="77777777" w:rsidR="00A37779" w:rsidRPr="002B00C0" w:rsidRDefault="00A37779" w:rsidP="001A15CF">
      <w:pPr>
        <w:pStyle w:val="CALENDARHISTORY"/>
        <w:keepNext/>
        <w:keepLines/>
      </w:pPr>
      <w:r>
        <w:rPr>
          <w:u w:val="single"/>
        </w:rPr>
        <w:t>(Contested by Senator Devine)</w:t>
      </w:r>
    </w:p>
    <w:p w14:paraId="6FF31D43" w14:textId="77777777" w:rsidR="00A37779" w:rsidRDefault="00A37779" w:rsidP="00A37779"/>
    <w:p w14:paraId="5CB68CCC" w14:textId="026A4F80" w:rsidR="00A37779" w:rsidRPr="003B7799" w:rsidRDefault="00A37779" w:rsidP="00A37779">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1A15CF">
        <w:br/>
      </w:r>
      <w:r w:rsidR="001A15CF">
        <w:br/>
      </w:r>
      <w:r w:rsidR="001A15CF">
        <w:br/>
      </w:r>
      <w:r w:rsidR="001A15CF">
        <w:br/>
      </w:r>
      <w:r w:rsidR="001A15CF">
        <w:br/>
      </w:r>
      <w:r w:rsidR="001A15CF">
        <w:br/>
      </w:r>
      <w:r w:rsidR="001A15CF">
        <w:br/>
      </w:r>
      <w:r w:rsidR="001A15CF">
        <w:br/>
      </w:r>
      <w:r w:rsidRPr="003B7799">
        <w:lastRenderedPageBreak/>
        <w:t>THE NAMED INDIVIDUAL OR BUSINESS BASED ON A POLICY PURCHASED BY THE INDIVIDUAL OR BUSINESS.</w:t>
      </w:r>
    </w:p>
    <w:p w14:paraId="624458E1" w14:textId="77777777" w:rsidR="00A37779" w:rsidRDefault="00A37779" w:rsidP="00A37779">
      <w:pPr>
        <w:pStyle w:val="CALENDARHISTORY"/>
      </w:pPr>
      <w:r>
        <w:t>(Read the first time--January 15, 2026)</w:t>
      </w:r>
    </w:p>
    <w:p w14:paraId="7312A9B8" w14:textId="77777777" w:rsidR="00A37779" w:rsidRDefault="00A37779" w:rsidP="00A37779">
      <w:pPr>
        <w:pStyle w:val="CALENDARHISTORY"/>
      </w:pPr>
      <w:r>
        <w:t>(Reported by Committee on Labor, Commerce and Industry--March 03, 2026)</w:t>
      </w:r>
    </w:p>
    <w:p w14:paraId="2E05ECF5" w14:textId="77777777" w:rsidR="00A37779" w:rsidRDefault="00A37779" w:rsidP="00A37779">
      <w:pPr>
        <w:pStyle w:val="CALENDARHISTORY"/>
      </w:pPr>
      <w:r>
        <w:t>(Favorable with amendments)</w:t>
      </w:r>
    </w:p>
    <w:p w14:paraId="3460493F" w14:textId="77777777" w:rsidR="00A37779" w:rsidRPr="00860437" w:rsidRDefault="00A37779" w:rsidP="00A37779">
      <w:pPr>
        <w:pStyle w:val="CALENDARHISTORY"/>
      </w:pPr>
      <w:r>
        <w:rPr>
          <w:u w:val="single"/>
        </w:rPr>
        <w:t>(Contested by Senator Allen)</w:t>
      </w:r>
    </w:p>
    <w:p w14:paraId="6CE6D259" w14:textId="77777777" w:rsidR="00A37779" w:rsidRPr="00053BD8" w:rsidRDefault="00A37779" w:rsidP="00A37779"/>
    <w:p w14:paraId="6E207FB7" w14:textId="77777777" w:rsidR="00A37779" w:rsidRPr="00015F21" w:rsidRDefault="00A37779" w:rsidP="00A37779">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6FD07229" w14:textId="77777777" w:rsidR="00A37779" w:rsidRDefault="00A37779" w:rsidP="00A37779">
      <w:pPr>
        <w:pStyle w:val="CALENDARHISTORY"/>
      </w:pPr>
      <w:r>
        <w:t>(Read the first time--January 15, 2025)</w:t>
      </w:r>
    </w:p>
    <w:p w14:paraId="2AB87147" w14:textId="77777777" w:rsidR="00A37779" w:rsidRDefault="00A37779" w:rsidP="00A37779">
      <w:pPr>
        <w:pStyle w:val="CALENDARHISTORY"/>
      </w:pPr>
      <w:r>
        <w:t>(Reported by Committee on Labor, Commerce and Industry--March 12, 2026)</w:t>
      </w:r>
    </w:p>
    <w:p w14:paraId="00DE774E" w14:textId="77777777" w:rsidR="00A37779" w:rsidRDefault="00A37779" w:rsidP="00A37779">
      <w:pPr>
        <w:pStyle w:val="CALENDARHISTORY"/>
      </w:pPr>
      <w:r>
        <w:t>(Favorable with amendments)</w:t>
      </w:r>
    </w:p>
    <w:p w14:paraId="71939BE3" w14:textId="77777777" w:rsidR="00A37779" w:rsidRDefault="00A37779" w:rsidP="00A37779">
      <w:pPr>
        <w:pStyle w:val="CALENDARHISTORY"/>
      </w:pPr>
      <w:r>
        <w:t>(Committee Amendment Withdrawn--April 29, 2026)</w:t>
      </w:r>
    </w:p>
    <w:p w14:paraId="46D04847" w14:textId="77777777" w:rsidR="00A37779" w:rsidRDefault="00A37779" w:rsidP="00A37779">
      <w:pPr>
        <w:pStyle w:val="CALENDARHISTORY"/>
      </w:pPr>
      <w:r>
        <w:t>(Amended--April 29, 2026)</w:t>
      </w:r>
    </w:p>
    <w:p w14:paraId="3F71B811" w14:textId="77777777" w:rsidR="00A37779" w:rsidRPr="00DD5D74" w:rsidRDefault="00A37779" w:rsidP="00A37779">
      <w:pPr>
        <w:pStyle w:val="CALENDARHISTORY"/>
      </w:pPr>
      <w:r>
        <w:rPr>
          <w:u w:val="single"/>
        </w:rPr>
        <w:t>(Contested by Senator Turner)</w:t>
      </w:r>
    </w:p>
    <w:p w14:paraId="08AF29B7" w14:textId="77777777" w:rsidR="00A37779" w:rsidRDefault="00A37779" w:rsidP="00A37779">
      <w:r>
        <w:t xml:space="preserve">                                                                                                                                                                                                                                                                                                                                                                                                </w:t>
      </w:r>
    </w:p>
    <w:p w14:paraId="42DFF42C" w14:textId="77777777" w:rsidR="00A37779" w:rsidRPr="00A633EA" w:rsidRDefault="00A37779" w:rsidP="00A37779">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w:t>
      </w:r>
      <w:r w:rsidRPr="00A633EA">
        <w:lastRenderedPageBreak/>
        <w:t>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24A719A6" w14:textId="77777777" w:rsidR="00A37779" w:rsidRDefault="00A37779" w:rsidP="00A37779">
      <w:pPr>
        <w:pStyle w:val="CALENDARHISTORY"/>
      </w:pPr>
      <w:r>
        <w:t>(Read the first time--February 13, 2025)</w:t>
      </w:r>
    </w:p>
    <w:p w14:paraId="398FAABB" w14:textId="77777777" w:rsidR="00A37779" w:rsidRDefault="00A37779" w:rsidP="00A37779">
      <w:pPr>
        <w:pStyle w:val="CALENDARHISTORY"/>
      </w:pPr>
      <w:r>
        <w:t>(Reported by Committee on Banking and Insurance--March 12, 2026)</w:t>
      </w:r>
    </w:p>
    <w:p w14:paraId="57958EF7" w14:textId="77777777" w:rsidR="00A37779" w:rsidRDefault="00A37779" w:rsidP="00A37779">
      <w:pPr>
        <w:pStyle w:val="CALENDARHISTORY"/>
      </w:pPr>
      <w:r>
        <w:t>(Favorable with amendments)</w:t>
      </w:r>
    </w:p>
    <w:p w14:paraId="1F9A7B11" w14:textId="77777777" w:rsidR="00A37779" w:rsidRPr="0025144B" w:rsidRDefault="00A37779" w:rsidP="00A37779">
      <w:pPr>
        <w:pStyle w:val="CALENDARHISTORY"/>
      </w:pPr>
      <w:r>
        <w:rPr>
          <w:u w:val="single"/>
        </w:rPr>
        <w:t>(Contested by Senators Rankin and Kimbrell)</w:t>
      </w:r>
    </w:p>
    <w:p w14:paraId="046FECC8" w14:textId="77777777" w:rsidR="00A37779" w:rsidRPr="00D72B32" w:rsidRDefault="00A37779" w:rsidP="00A37779">
      <w:r>
        <w:t xml:space="preserve"> </w:t>
      </w:r>
    </w:p>
    <w:p w14:paraId="54DB7192" w14:textId="77777777" w:rsidR="00A37779" w:rsidRPr="006E1966" w:rsidRDefault="00A37779" w:rsidP="00A37779">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01A0E1BC" w14:textId="77777777" w:rsidR="00A37779" w:rsidRDefault="00A37779" w:rsidP="00A37779">
      <w:pPr>
        <w:pStyle w:val="CALENDARHISTORY"/>
      </w:pPr>
      <w:r>
        <w:t>(Read the first time--February 13, 2025)</w:t>
      </w:r>
    </w:p>
    <w:p w14:paraId="140087CC" w14:textId="77777777" w:rsidR="00A37779" w:rsidRDefault="00A37779" w:rsidP="00A37779">
      <w:pPr>
        <w:pStyle w:val="CALENDARHISTORY"/>
      </w:pPr>
      <w:r>
        <w:t>(Reported by Committee on Finance--March 18, 2026)</w:t>
      </w:r>
    </w:p>
    <w:p w14:paraId="73664DD0" w14:textId="77777777" w:rsidR="00A37779" w:rsidRDefault="00A37779" w:rsidP="00A37779">
      <w:pPr>
        <w:pStyle w:val="CALENDARHISTORY"/>
      </w:pPr>
      <w:r>
        <w:t>(Favorable with amendments)</w:t>
      </w:r>
    </w:p>
    <w:p w14:paraId="36C40C74" w14:textId="77777777" w:rsidR="00A37779" w:rsidRPr="00F60A94" w:rsidRDefault="00A37779" w:rsidP="00A37779">
      <w:pPr>
        <w:pStyle w:val="CALENDARHISTORY"/>
      </w:pPr>
      <w:r>
        <w:rPr>
          <w:u w:val="single"/>
        </w:rPr>
        <w:t>(Contested by Senator Cash)</w:t>
      </w:r>
    </w:p>
    <w:p w14:paraId="1A1E7EF5" w14:textId="77777777" w:rsidR="00A37779" w:rsidRDefault="00A37779" w:rsidP="00A37779"/>
    <w:p w14:paraId="1EF9350D" w14:textId="77777777" w:rsidR="00A37779" w:rsidRPr="0057514A" w:rsidRDefault="00A37779" w:rsidP="00A37779">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lastRenderedPageBreak/>
        <w:t>SYSTEMS, AND TO PROVIDE PROCUREMENT AND TRAINING REQUIREMENTS.</w:t>
      </w:r>
    </w:p>
    <w:p w14:paraId="59750877" w14:textId="77777777" w:rsidR="00A37779" w:rsidRDefault="00A37779" w:rsidP="00A37779">
      <w:pPr>
        <w:pStyle w:val="CALENDARHISTORY"/>
      </w:pPr>
      <w:r>
        <w:t>(Read the first time--April 23, 2025)</w:t>
      </w:r>
    </w:p>
    <w:p w14:paraId="79D2A7C6" w14:textId="77777777" w:rsidR="00A37779" w:rsidRDefault="00A37779" w:rsidP="00A37779">
      <w:pPr>
        <w:pStyle w:val="CALENDARHISTORY"/>
      </w:pPr>
      <w:r>
        <w:t>(Reported by Committee on Education--March 25, 2026)</w:t>
      </w:r>
    </w:p>
    <w:p w14:paraId="217B6260" w14:textId="77777777" w:rsidR="00A37779" w:rsidRDefault="00A37779" w:rsidP="00A37779">
      <w:pPr>
        <w:pStyle w:val="CALENDARHISTORY"/>
      </w:pPr>
      <w:r>
        <w:t>(Favorable with amendments)</w:t>
      </w:r>
    </w:p>
    <w:p w14:paraId="1579B1B4" w14:textId="77777777" w:rsidR="00A37779" w:rsidRDefault="00A37779" w:rsidP="00A37779">
      <w:pPr>
        <w:pStyle w:val="CALENDARHISTORY"/>
      </w:pPr>
      <w:r>
        <w:t>(Committee Amendment Adopted--April 01, 2026)</w:t>
      </w:r>
    </w:p>
    <w:p w14:paraId="78A2FC09" w14:textId="77777777" w:rsidR="00A37779" w:rsidRDefault="00A37779" w:rsidP="00A37779">
      <w:pPr>
        <w:pStyle w:val="CALENDARHISTORY"/>
      </w:pPr>
      <w:r>
        <w:t>(Amended--April 01, 2026)</w:t>
      </w:r>
    </w:p>
    <w:p w14:paraId="1FABE792" w14:textId="77777777" w:rsidR="00A37779" w:rsidRPr="00F67B7D" w:rsidRDefault="00A37779" w:rsidP="00A37779">
      <w:pPr>
        <w:pStyle w:val="CALENDARHISTORY"/>
      </w:pPr>
      <w:r>
        <w:rPr>
          <w:u w:val="single"/>
        </w:rPr>
        <w:t>(Contested by Senator Bright)</w:t>
      </w:r>
    </w:p>
    <w:p w14:paraId="20DFA116" w14:textId="77777777" w:rsidR="00A37779" w:rsidRDefault="00A37779" w:rsidP="00A37779"/>
    <w:p w14:paraId="3E3382B0" w14:textId="7E687889" w:rsidR="00A37779" w:rsidRPr="000C4962" w:rsidRDefault="00A37779" w:rsidP="00A37779">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636B51">
        <w:t xml:space="preserve"> </w:t>
      </w:r>
      <w:r w:rsidRPr="000C4962">
        <w:t>CERTAIN CAMERAS USED BY GOVERNMENTAL ENTITIES ON NON‑INTERSTATE HIGHWAY RIGHTS‑OF‑WAY.</w:t>
      </w:r>
    </w:p>
    <w:p w14:paraId="59296E88" w14:textId="77777777" w:rsidR="00A37779" w:rsidRDefault="00A37779" w:rsidP="00A37779">
      <w:pPr>
        <w:pStyle w:val="CALENDARHISTORY"/>
      </w:pPr>
      <w:r>
        <w:t>(Read the first time--March 12, 2025)</w:t>
      </w:r>
    </w:p>
    <w:p w14:paraId="25823405" w14:textId="77777777" w:rsidR="00A37779" w:rsidRDefault="00A37779" w:rsidP="00A37779">
      <w:pPr>
        <w:pStyle w:val="CALENDARHISTORY"/>
      </w:pPr>
      <w:r>
        <w:t xml:space="preserve">(Reported by Committee on </w:t>
      </w:r>
      <w:proofErr w:type="gramStart"/>
      <w:r>
        <w:t>Judiciary--April</w:t>
      </w:r>
      <w:proofErr w:type="gramEnd"/>
      <w:r>
        <w:t xml:space="preserve"> 09, 2026)</w:t>
      </w:r>
    </w:p>
    <w:p w14:paraId="0F126AC7" w14:textId="77777777" w:rsidR="00A37779" w:rsidRDefault="00A37779" w:rsidP="00A37779">
      <w:pPr>
        <w:pStyle w:val="CALENDARHISTORY"/>
      </w:pPr>
      <w:r>
        <w:t>(Favorable)</w:t>
      </w:r>
    </w:p>
    <w:p w14:paraId="5097084B" w14:textId="77777777" w:rsidR="00A37779" w:rsidRPr="004F6896" w:rsidRDefault="00A37779" w:rsidP="00A37779">
      <w:pPr>
        <w:pStyle w:val="CALENDARHISTORY"/>
      </w:pPr>
      <w:r>
        <w:rPr>
          <w:u w:val="single"/>
        </w:rPr>
        <w:t>(Contested by Senator Adams)</w:t>
      </w:r>
    </w:p>
    <w:p w14:paraId="4D260155" w14:textId="77777777" w:rsidR="00A37779" w:rsidRPr="00621862" w:rsidRDefault="00A37779" w:rsidP="00A37779"/>
    <w:p w14:paraId="460DFCC9" w14:textId="77777777" w:rsidR="00A37779" w:rsidRPr="007F2080" w:rsidRDefault="00A37779" w:rsidP="00A37779">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w:t>
      </w:r>
      <w:r>
        <w:lastRenderedPageBreak/>
        <w:t xml:space="preserve">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21A77BDF" w14:textId="77777777" w:rsidR="00A37779" w:rsidRDefault="00A37779" w:rsidP="00A37779">
      <w:pPr>
        <w:pStyle w:val="CALENDARHISTORY"/>
      </w:pPr>
      <w:r>
        <w:t>(Read the first time--April 1, 2026)</w:t>
      </w:r>
    </w:p>
    <w:p w14:paraId="3147CD1D" w14:textId="77777777" w:rsidR="00A37779" w:rsidRDefault="00A37779" w:rsidP="00A37779">
      <w:pPr>
        <w:pStyle w:val="CALENDARHISTORY"/>
      </w:pPr>
      <w:r>
        <w:t>(Reported by Committee on Medical Affairs--April 21, 2026)</w:t>
      </w:r>
    </w:p>
    <w:p w14:paraId="2A94A6BB" w14:textId="77777777" w:rsidR="00A37779" w:rsidRDefault="00A37779" w:rsidP="00A37779">
      <w:pPr>
        <w:pStyle w:val="CALENDARHISTORY"/>
      </w:pPr>
      <w:r>
        <w:t>(Favorable with amendments)</w:t>
      </w:r>
    </w:p>
    <w:p w14:paraId="23CD1B91" w14:textId="5895E62B" w:rsidR="00A37779" w:rsidRPr="00382B82" w:rsidRDefault="00A37779" w:rsidP="00A37779">
      <w:pPr>
        <w:pStyle w:val="CALENDARHISTORY"/>
      </w:pPr>
      <w:r>
        <w:rPr>
          <w:u w:val="single"/>
        </w:rPr>
        <w:t>(Contested by Senators Hutto, Davis and Zell)</w:t>
      </w:r>
    </w:p>
    <w:p w14:paraId="0EA75608" w14:textId="77777777" w:rsidR="00A37779" w:rsidRDefault="00A37779" w:rsidP="00A37779"/>
    <w:p w14:paraId="449C27E7" w14:textId="77777777" w:rsidR="00A37779" w:rsidRPr="00CB1288" w:rsidRDefault="00A37779" w:rsidP="00A37779">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w:t>
      </w:r>
      <w:r w:rsidRPr="00CB1288">
        <w:lastRenderedPageBreak/>
        <w:t xml:space="preserve">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w:t>
      </w:r>
      <w:r w:rsidRPr="00CB1288">
        <w:lastRenderedPageBreak/>
        <w:t>TECHNICAL ASSISTANCE AND GUIDANCE OVER ENFORCEMENT TO FACILITATE INDUSTRY TRANSITION TO THE NEW REQUIREMENTS.</w:t>
      </w:r>
    </w:p>
    <w:p w14:paraId="35B3AF32" w14:textId="77777777" w:rsidR="00A37779" w:rsidRDefault="00A37779" w:rsidP="00A37779">
      <w:pPr>
        <w:pStyle w:val="CALENDARHISTORY"/>
      </w:pPr>
      <w:r>
        <w:t>(Read the first time--January 29, 2026)</w:t>
      </w:r>
    </w:p>
    <w:p w14:paraId="4954E8AE" w14:textId="77777777" w:rsidR="00A37779" w:rsidRDefault="00A37779" w:rsidP="00A37779">
      <w:pPr>
        <w:pStyle w:val="CALENDARHISTORY"/>
      </w:pPr>
      <w:r>
        <w:t>(Reported by Committee on Agriculture and Natural Resources--April 28, 2026)</w:t>
      </w:r>
    </w:p>
    <w:p w14:paraId="596F3B0B" w14:textId="77777777" w:rsidR="00A37779" w:rsidRDefault="00A37779" w:rsidP="00A37779">
      <w:pPr>
        <w:pStyle w:val="CALENDARHISTORY"/>
      </w:pPr>
      <w:r>
        <w:t>(Favorable)</w:t>
      </w:r>
    </w:p>
    <w:p w14:paraId="1B38FB0D" w14:textId="77777777" w:rsidR="00A37779" w:rsidRDefault="00A37779" w:rsidP="00A37779">
      <w:pPr>
        <w:pStyle w:val="CALENDARHISTORY"/>
        <w:rPr>
          <w:u w:val="single"/>
        </w:rPr>
      </w:pPr>
      <w:r>
        <w:rPr>
          <w:u w:val="single"/>
        </w:rPr>
        <w:t>(Contested by Senators Rankin and Davis)</w:t>
      </w:r>
    </w:p>
    <w:p w14:paraId="7403E455" w14:textId="77777777" w:rsidR="00A37779" w:rsidRPr="009B342C" w:rsidRDefault="00A37779" w:rsidP="00A37779"/>
    <w:p w14:paraId="545B7D13" w14:textId="77777777" w:rsidR="00A37779" w:rsidRPr="008A6A22" w:rsidRDefault="00A37779" w:rsidP="00A37779">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4DA26D4" w14:textId="77777777" w:rsidR="00A37779" w:rsidRDefault="00A37779" w:rsidP="00A37779">
      <w:pPr>
        <w:pStyle w:val="CALENDARHISTORY"/>
      </w:pPr>
      <w:r>
        <w:t>(Read the first time--January 28, 2026)</w:t>
      </w:r>
    </w:p>
    <w:p w14:paraId="5010868E" w14:textId="77777777" w:rsidR="00A37779" w:rsidRDefault="00A37779" w:rsidP="00A37779">
      <w:pPr>
        <w:pStyle w:val="CALENDARHISTORY"/>
      </w:pPr>
      <w:r>
        <w:t>(Reported by Committee on Judiciary--April 29, 2026)</w:t>
      </w:r>
    </w:p>
    <w:p w14:paraId="2506D2E0" w14:textId="77777777" w:rsidR="00A37779" w:rsidRDefault="00A37779" w:rsidP="00A37779">
      <w:pPr>
        <w:pStyle w:val="CALENDARHISTORY"/>
      </w:pPr>
      <w:r>
        <w:t>(Favorable with amendments)</w:t>
      </w:r>
    </w:p>
    <w:p w14:paraId="11D49453" w14:textId="77777777" w:rsidR="00A37779" w:rsidRPr="00537EFD" w:rsidRDefault="00A37779" w:rsidP="00A37779">
      <w:pPr>
        <w:pStyle w:val="CALENDARHISTORY"/>
      </w:pPr>
      <w:r>
        <w:rPr>
          <w:u w:val="single"/>
        </w:rPr>
        <w:t>(Contested by Senator Cash)</w:t>
      </w:r>
    </w:p>
    <w:p w14:paraId="5F76DF1F" w14:textId="77777777" w:rsidR="00E0643E" w:rsidRDefault="00E0643E" w:rsidP="00725CD4">
      <w:pPr>
        <w:pStyle w:val="BILLTITLE"/>
      </w:pPr>
    </w:p>
    <w:p w14:paraId="26ED7AAD" w14:textId="793ACA7C" w:rsidR="00A37779" w:rsidRPr="00BE0759" w:rsidRDefault="00A37779" w:rsidP="00725CD4">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xml:space="preserve">:  A BILL TO AMEND THE SOUTH CAROLINA CODE OF LAWS BY ADDING ARTICLE 25 TO CHAPTER 71, TITLE 38 SO AS TO PROVIDE CIRCUMSTANCES THAT MUST BE CONSIDERED WHEN A HEALTH INSURER USES ARTIFICIAL INTELLIGENCE TO MAKE DETERMINATIONS RELATING TO PRIOR </w:t>
      </w:r>
      <w:r w:rsidRPr="00BE0759">
        <w:lastRenderedPageBreak/>
        <w:t>AUTHORIZATIONS, TO PROVIDE CERTAIN DISCLOSURES TO ENROLLEES, AND TO PROVIDE DISCIPLINARY ACTIONS FOR VIOLATIONS.</w:t>
      </w:r>
    </w:p>
    <w:p w14:paraId="7F8812C4" w14:textId="77777777" w:rsidR="00A37779" w:rsidRDefault="00A37779" w:rsidP="00725CD4">
      <w:pPr>
        <w:pStyle w:val="CALENDARHISTORY"/>
      </w:pPr>
      <w:r>
        <w:t>(Read the first time--February 11, 2026)</w:t>
      </w:r>
    </w:p>
    <w:p w14:paraId="2244D3D4" w14:textId="77777777" w:rsidR="00A37779" w:rsidRDefault="00A37779" w:rsidP="00725CD4">
      <w:pPr>
        <w:pStyle w:val="CALENDARHISTORY"/>
      </w:pPr>
      <w:r>
        <w:t>(Reported by Committee on Banking and Insurance--April 30, 2026)</w:t>
      </w:r>
    </w:p>
    <w:p w14:paraId="457F31C6" w14:textId="77777777" w:rsidR="00A37779" w:rsidRDefault="00A37779" w:rsidP="00725CD4">
      <w:pPr>
        <w:pStyle w:val="CALENDARHISTORY"/>
      </w:pPr>
      <w:r>
        <w:t>(Favorable)</w:t>
      </w:r>
    </w:p>
    <w:p w14:paraId="51C70265" w14:textId="0BBCC1F9" w:rsidR="005B62A9" w:rsidRPr="005B62A9" w:rsidRDefault="005B62A9" w:rsidP="005B62A9">
      <w:pPr>
        <w:pStyle w:val="CALENDARHISTORY"/>
      </w:pPr>
      <w:r>
        <w:rPr>
          <w:u w:val="single"/>
        </w:rPr>
        <w:t>(Contested by Senator Turner)</w:t>
      </w:r>
    </w:p>
    <w:p w14:paraId="3BA556E4" w14:textId="77777777" w:rsidR="00A37779" w:rsidRPr="00716723" w:rsidRDefault="00A37779" w:rsidP="00A37779">
      <w:pPr>
        <w:pStyle w:val="CALENDARHISTORY"/>
      </w:pPr>
    </w:p>
    <w:p w14:paraId="51033A20" w14:textId="45D2DB1B" w:rsidR="00A37779" w:rsidRPr="007C3F1F" w:rsidRDefault="00A37779" w:rsidP="00A37779">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w:t>
      </w:r>
      <w:r w:rsidRPr="007C3F1F">
        <w:rPr>
          <w:caps/>
          <w:szCs w:val="30"/>
        </w:rPr>
        <w:lastRenderedPageBreak/>
        <w:t xml:space="preserve">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w:t>
      </w:r>
      <w:r w:rsidRPr="007C3F1F">
        <w:rPr>
          <w:caps/>
          <w:szCs w:val="30"/>
        </w:rPr>
        <w:lastRenderedPageBreak/>
        <w:t xml:space="preserve">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w:t>
      </w:r>
      <w:r w:rsidRPr="007C3F1F">
        <w:rPr>
          <w:caps/>
          <w:szCs w:val="30"/>
        </w:rPr>
        <w:lastRenderedPageBreak/>
        <w:t>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sidR="00636B51">
        <w:rPr>
          <w:caps/>
          <w:szCs w:val="30"/>
        </w:rPr>
        <w:t xml:space="preserve"> </w:t>
      </w:r>
      <w:r w:rsidRPr="007C3F1F">
        <w:rPr>
          <w:caps/>
          <w:szCs w:val="30"/>
        </w:rPr>
        <w:t>COMMERCE AND INDUSTRY COMMITTEE AND THE SENATE BANKING AND INSURANCE COMMITTEE; AND TO MAKE CONFORMING OR TECHNICAL CHANGES.</w:t>
      </w:r>
    </w:p>
    <w:p w14:paraId="03D9BA8A" w14:textId="77777777" w:rsidR="00A37779" w:rsidRDefault="00A37779" w:rsidP="00A37779">
      <w:pPr>
        <w:pStyle w:val="CALENDARHISTORY"/>
      </w:pPr>
      <w:r>
        <w:t>(Read the first time--April 7, 2026)</w:t>
      </w:r>
    </w:p>
    <w:p w14:paraId="52D5FC99" w14:textId="77777777" w:rsidR="00A37779" w:rsidRDefault="00A37779" w:rsidP="00A37779">
      <w:pPr>
        <w:pStyle w:val="CALENDARHISTORY"/>
      </w:pPr>
      <w:r>
        <w:t>(Reported by Committee on Banking and Insurance--April 30, 2026)</w:t>
      </w:r>
    </w:p>
    <w:p w14:paraId="764869D2" w14:textId="77777777" w:rsidR="00A37779" w:rsidRDefault="00A37779" w:rsidP="00A37779">
      <w:pPr>
        <w:pStyle w:val="CALENDARHISTORY"/>
      </w:pPr>
      <w:r>
        <w:t>(Favorable with amendments)</w:t>
      </w:r>
    </w:p>
    <w:p w14:paraId="5310A13D" w14:textId="77777777" w:rsidR="00A37779" w:rsidRPr="00A26AFE" w:rsidRDefault="00A37779" w:rsidP="00A37779">
      <w:pPr>
        <w:pStyle w:val="CALENDARHISTORY"/>
      </w:pPr>
      <w:r>
        <w:rPr>
          <w:u w:val="single"/>
        </w:rPr>
        <w:t>(Contested by Senator Adams)</w:t>
      </w:r>
    </w:p>
    <w:p w14:paraId="4006760E" w14:textId="77777777" w:rsidR="00A37779" w:rsidRDefault="00A37779" w:rsidP="00A37779"/>
    <w:p w14:paraId="52EBC935" w14:textId="77777777" w:rsidR="00A37779" w:rsidRDefault="00A37779" w:rsidP="001A15CF">
      <w:pPr>
        <w:pStyle w:val="BILLTITLE"/>
        <w:keepNext/>
        <w:keepLines/>
        <w:rPr>
          <w:caps/>
          <w:szCs w:val="30"/>
        </w:rPr>
      </w:pPr>
      <w:r w:rsidRPr="00467C02">
        <w:lastRenderedPageBreak/>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w:t>
      </w:r>
      <w:r w:rsidRPr="00467C02">
        <w:rPr>
          <w:caps/>
          <w:szCs w:val="30"/>
        </w:rPr>
        <w:lastRenderedPageBreak/>
        <w:t>OF REVENUE AND THE STATE TREASURER OF THE IMPOSITION OF THE FEE.</w:t>
      </w:r>
    </w:p>
    <w:p w14:paraId="3A92D317" w14:textId="77777777" w:rsidR="00A37779" w:rsidRDefault="00A37779" w:rsidP="001A15CF">
      <w:pPr>
        <w:pStyle w:val="CALENDARHISTORY"/>
        <w:keepNext/>
        <w:keepLines/>
      </w:pPr>
      <w:r>
        <w:t>(Read the first time--January 21, 2026)</w:t>
      </w:r>
    </w:p>
    <w:p w14:paraId="2DB8F538" w14:textId="77777777" w:rsidR="00A37779" w:rsidRDefault="00A37779" w:rsidP="001A15CF">
      <w:pPr>
        <w:pStyle w:val="CALENDARHISTORY"/>
        <w:keepNext/>
        <w:keepLines/>
      </w:pPr>
      <w:r>
        <w:t>(Reported by Committee on Finance--May 05, 2026)</w:t>
      </w:r>
    </w:p>
    <w:p w14:paraId="2BA43358" w14:textId="77777777" w:rsidR="00A37779" w:rsidRDefault="00A37779" w:rsidP="001A15CF">
      <w:pPr>
        <w:pStyle w:val="CALENDARHISTORY"/>
        <w:keepNext/>
        <w:keepLines/>
      </w:pPr>
      <w:r>
        <w:t>(Favorable with amendments)</w:t>
      </w:r>
    </w:p>
    <w:p w14:paraId="5552942E" w14:textId="77777777" w:rsidR="00A37779" w:rsidRDefault="00A37779" w:rsidP="001A15CF">
      <w:pPr>
        <w:pStyle w:val="CALENDARHISTORY"/>
        <w:keepNext/>
        <w:keepLines/>
        <w:rPr>
          <w:u w:val="single"/>
        </w:rPr>
      </w:pPr>
      <w:r>
        <w:rPr>
          <w:u w:val="single"/>
        </w:rPr>
        <w:t>(Contested by Senators Bennett, Sutton and Grooms)</w:t>
      </w:r>
    </w:p>
    <w:p w14:paraId="5C0B810D" w14:textId="77777777" w:rsidR="00A37779" w:rsidRDefault="00A37779" w:rsidP="00A37779"/>
    <w:p w14:paraId="4062AF7B" w14:textId="77777777" w:rsidR="00A37779" w:rsidRPr="00297464" w:rsidRDefault="00A37779" w:rsidP="00A37779">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t>
      </w:r>
      <w:proofErr w:type="spellStart"/>
      <w:r w:rsidRPr="00297464">
        <w:t>Wickensimer</w:t>
      </w:r>
      <w:proofErr w:type="spellEnd"/>
      <w:r w:rsidRPr="00297464">
        <w:t xml:space="preserve">,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24F2E0C5" w14:textId="77777777" w:rsidR="00A37779" w:rsidRDefault="00A37779" w:rsidP="00A37779">
      <w:pPr>
        <w:pStyle w:val="CALENDARHISTORY"/>
      </w:pPr>
      <w:r>
        <w:t>(Read the first time--March 26, 2026)</w:t>
      </w:r>
    </w:p>
    <w:p w14:paraId="14A5AC4D" w14:textId="77777777" w:rsidR="00A37779" w:rsidRDefault="00A37779" w:rsidP="00A37779">
      <w:pPr>
        <w:pStyle w:val="CALENDARHISTORY"/>
      </w:pPr>
      <w:r>
        <w:t>(Reported by Committee on Labor, Commerce and Industry--May 05, 2026)</w:t>
      </w:r>
    </w:p>
    <w:p w14:paraId="32CFCB6F" w14:textId="77777777" w:rsidR="00A37779" w:rsidRDefault="00A37779" w:rsidP="00A37779">
      <w:pPr>
        <w:pStyle w:val="CALENDARHISTORY"/>
      </w:pPr>
      <w:r>
        <w:t>(Favorable)</w:t>
      </w:r>
    </w:p>
    <w:p w14:paraId="68BC2369" w14:textId="77777777" w:rsidR="00A37779" w:rsidRPr="00D3641A" w:rsidRDefault="00A37779" w:rsidP="00A37779">
      <w:pPr>
        <w:pStyle w:val="CALENDARHISTORY"/>
      </w:pPr>
      <w:r>
        <w:rPr>
          <w:u w:val="single"/>
        </w:rPr>
        <w:t>(Contested by Senators Gambrell and Williams)</w:t>
      </w:r>
    </w:p>
    <w:p w14:paraId="14A754EE" w14:textId="77777777" w:rsidR="00A37779" w:rsidRDefault="00A37779" w:rsidP="00A37779"/>
    <w:p w14:paraId="7271E382" w14:textId="17701F28" w:rsidR="00A37779" w:rsidRPr="00E32F60" w:rsidRDefault="00A37779" w:rsidP="00A37779">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rsidR="00F01FA9">
        <w:t xml:space="preserve"> </w:t>
      </w:r>
      <w:r w:rsidRPr="00E32F60">
        <w:t>TO PROVIDE RESTRICTIONS ON CERTAIN CHATBOT ACTIVITIES AND TO PROVIDE FOR CIVIL REMEDIES.</w:t>
      </w:r>
    </w:p>
    <w:p w14:paraId="1631E325" w14:textId="77777777" w:rsidR="00A37779" w:rsidRDefault="00A37779" w:rsidP="00A37779">
      <w:pPr>
        <w:pStyle w:val="CALENDARHISTORY"/>
      </w:pPr>
      <w:r>
        <w:t>(Read the first time--February 5, 2026)</w:t>
      </w:r>
    </w:p>
    <w:p w14:paraId="12E3D218" w14:textId="77777777" w:rsidR="00A37779" w:rsidRDefault="00A37779" w:rsidP="00A37779">
      <w:pPr>
        <w:pStyle w:val="CALENDARHISTORY"/>
      </w:pPr>
      <w:r>
        <w:t>(Reported by Committee on Labor, Commerce and Industry--May 06, 2026)</w:t>
      </w:r>
    </w:p>
    <w:p w14:paraId="48FF996B" w14:textId="77777777" w:rsidR="00A37779" w:rsidRDefault="00A37779" w:rsidP="00A37779">
      <w:pPr>
        <w:pStyle w:val="CALENDARHISTORY"/>
      </w:pPr>
      <w:r>
        <w:t>(Favorable with amendments)</w:t>
      </w:r>
    </w:p>
    <w:p w14:paraId="10AD6847" w14:textId="77777777" w:rsidR="00A37779" w:rsidRPr="00CA7713" w:rsidRDefault="00A37779" w:rsidP="00A37779">
      <w:pPr>
        <w:pStyle w:val="CALENDARHISTORY"/>
      </w:pPr>
      <w:r>
        <w:rPr>
          <w:u w:val="single"/>
        </w:rPr>
        <w:t>(Contested by Senator Devine)</w:t>
      </w:r>
    </w:p>
    <w:p w14:paraId="67862D6E" w14:textId="77777777" w:rsidR="00A37779" w:rsidRDefault="00A37779" w:rsidP="00A37779"/>
    <w:p w14:paraId="2189B34C" w14:textId="77777777" w:rsidR="00A37779" w:rsidRPr="001F25C6" w:rsidRDefault="00A37779" w:rsidP="001A15CF">
      <w:pPr>
        <w:pStyle w:val="BILLTITLE"/>
        <w:keepNext/>
        <w:keepLines/>
        <w:rPr>
          <w:caps/>
          <w:szCs w:val="30"/>
        </w:rPr>
      </w:pPr>
      <w:r w:rsidRPr="001F25C6">
        <w:lastRenderedPageBreak/>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3AB03863" w14:textId="77777777" w:rsidR="00A37779" w:rsidRDefault="00A37779" w:rsidP="001A15CF">
      <w:pPr>
        <w:pStyle w:val="CALENDARHISTORY"/>
        <w:keepNext/>
        <w:keepLines/>
      </w:pPr>
      <w:r>
        <w:t>(Read the first time--February 5, 2026)</w:t>
      </w:r>
    </w:p>
    <w:p w14:paraId="156FF646" w14:textId="77777777" w:rsidR="00A37779" w:rsidRDefault="00A37779" w:rsidP="001A15CF">
      <w:pPr>
        <w:pStyle w:val="CALENDARHISTORY"/>
        <w:keepNext/>
        <w:keepLines/>
      </w:pPr>
      <w:r>
        <w:t>(Polled by Committee on Medical Affairs--May 06, 2026)</w:t>
      </w:r>
    </w:p>
    <w:p w14:paraId="034799C6" w14:textId="77777777" w:rsidR="00A37779" w:rsidRDefault="00A37779" w:rsidP="001A15CF">
      <w:pPr>
        <w:pStyle w:val="CALENDARHISTORY"/>
        <w:keepNext/>
        <w:keepLines/>
      </w:pPr>
      <w:r>
        <w:t>(Favorable)</w:t>
      </w:r>
    </w:p>
    <w:p w14:paraId="6CE2F933" w14:textId="77777777" w:rsidR="00A37779" w:rsidRPr="00CA7713" w:rsidRDefault="00A37779" w:rsidP="001A15CF">
      <w:pPr>
        <w:pStyle w:val="CALENDARHISTORY"/>
        <w:keepNext/>
        <w:keepLines/>
      </w:pPr>
      <w:r>
        <w:rPr>
          <w:u w:val="single"/>
        </w:rPr>
        <w:t>(Contested by Senators Graham and Matthews)</w:t>
      </w:r>
    </w:p>
    <w:p w14:paraId="5A7F032D" w14:textId="77777777" w:rsidR="00A37779" w:rsidRDefault="00A37779" w:rsidP="00A37779"/>
    <w:p w14:paraId="55A9CA9C" w14:textId="77777777" w:rsidR="00A37779" w:rsidRPr="00BA7BC0" w:rsidRDefault="00A37779" w:rsidP="00A37779">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6DCEA6C6" w14:textId="77777777" w:rsidR="00A37779" w:rsidRDefault="00A37779" w:rsidP="00A37779">
      <w:pPr>
        <w:pStyle w:val="CALENDARHISTORY"/>
      </w:pPr>
      <w:r>
        <w:t>(Read the first time--May 6, 2025)</w:t>
      </w:r>
    </w:p>
    <w:p w14:paraId="2BE0ED8C" w14:textId="77777777" w:rsidR="00A37779" w:rsidRDefault="00A37779" w:rsidP="00A37779">
      <w:pPr>
        <w:pStyle w:val="CALENDARHISTORY"/>
      </w:pPr>
      <w:r>
        <w:t>(Recalled from Committee on Finance--May 12, 2026)</w:t>
      </w:r>
    </w:p>
    <w:p w14:paraId="232F399B" w14:textId="235E557A" w:rsidR="00A37779" w:rsidRPr="00A37779" w:rsidRDefault="00A37779" w:rsidP="00A37779">
      <w:pPr>
        <w:pStyle w:val="CALENDARHISTORY"/>
      </w:pPr>
      <w:r>
        <w:rPr>
          <w:u w:val="single"/>
        </w:rPr>
        <w:t>(Contested by Senator Rankin)</w:t>
      </w:r>
    </w:p>
    <w:p w14:paraId="6F05D1D3" w14:textId="77777777" w:rsidR="00A37779" w:rsidRDefault="00A37779" w:rsidP="00A37779"/>
    <w:p w14:paraId="70339512" w14:textId="2E79DD47" w:rsidR="009E5168" w:rsidRPr="00C27175" w:rsidRDefault="009E5168" w:rsidP="001A15CF">
      <w:pPr>
        <w:pStyle w:val="BILLTITLE"/>
        <w:keepNext/>
        <w:keepLines/>
      </w:pPr>
      <w:r w:rsidRPr="00C27175">
        <w:lastRenderedPageBreak/>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07DACE93" w14:textId="0FBDCCA7" w:rsidR="009E5168" w:rsidRDefault="009E5168" w:rsidP="001A15CF">
      <w:pPr>
        <w:pStyle w:val="CALENDARHISTORY"/>
        <w:keepNext/>
        <w:keepLines/>
      </w:pPr>
      <w:r>
        <w:t>(Read the first time--February 25, 2026)</w:t>
      </w:r>
    </w:p>
    <w:p w14:paraId="1146958E" w14:textId="4643BB1A" w:rsidR="009E5168" w:rsidRDefault="009E5168" w:rsidP="001A15CF">
      <w:pPr>
        <w:pStyle w:val="CALENDARHISTORY"/>
        <w:keepNext/>
        <w:keepLines/>
      </w:pPr>
      <w:r>
        <w:t>(Reported by Committee on Labor, Commerce and Industry--May 13, 2026)</w:t>
      </w:r>
    </w:p>
    <w:p w14:paraId="41C79252" w14:textId="46D6835A" w:rsidR="009E5168" w:rsidRDefault="009E5168" w:rsidP="001A15CF">
      <w:pPr>
        <w:pStyle w:val="CALENDARHISTORY"/>
        <w:keepNext/>
        <w:keepLines/>
      </w:pPr>
      <w:r>
        <w:t>(Favorable with amendments)</w:t>
      </w:r>
    </w:p>
    <w:p w14:paraId="2DFC8C41" w14:textId="77777777" w:rsidR="00A37779" w:rsidRDefault="00A37779" w:rsidP="00A37779"/>
    <w:p w14:paraId="4C9D6BE2" w14:textId="4F7A8A6B" w:rsidR="00A37779" w:rsidRDefault="00A37779" w:rsidP="00A37779">
      <w:r>
        <w:t xml:space="preserve">                         </w:t>
      </w:r>
    </w:p>
    <w:p w14:paraId="7115BF0C" w14:textId="77777777" w:rsidR="00A37779" w:rsidRDefault="00A37779" w:rsidP="00A37779">
      <w:pPr>
        <w:tabs>
          <w:tab w:val="left" w:pos="432"/>
          <w:tab w:val="left" w:pos="864"/>
        </w:tabs>
      </w:pPr>
    </w:p>
    <w:p w14:paraId="43576991" w14:textId="77777777" w:rsidR="0036113A" w:rsidRDefault="0036113A" w:rsidP="0062310D">
      <w:pPr>
        <w:tabs>
          <w:tab w:val="left" w:pos="432"/>
          <w:tab w:val="left" w:pos="864"/>
        </w:tabs>
      </w:pPr>
    </w:p>
    <w:p w14:paraId="0B79BDCA" w14:textId="77777777" w:rsidR="00CD3EEB" w:rsidRDefault="00CD3EEB" w:rsidP="0062310D">
      <w:pPr>
        <w:tabs>
          <w:tab w:val="left" w:pos="432"/>
          <w:tab w:val="left" w:pos="864"/>
        </w:tabs>
      </w:pPr>
    </w:p>
    <w:p w14:paraId="5872A741" w14:textId="77777777" w:rsidR="00CD3EEB" w:rsidRDefault="00CD3EEB" w:rsidP="0062310D">
      <w:pPr>
        <w:tabs>
          <w:tab w:val="left" w:pos="432"/>
          <w:tab w:val="left" w:pos="864"/>
        </w:tabs>
      </w:pPr>
    </w:p>
    <w:p w14:paraId="41873D48" w14:textId="77777777" w:rsidR="00CD3EEB" w:rsidRDefault="00CD3EEB" w:rsidP="0062310D">
      <w:pPr>
        <w:tabs>
          <w:tab w:val="left" w:pos="432"/>
          <w:tab w:val="left" w:pos="864"/>
        </w:tabs>
      </w:pPr>
    </w:p>
    <w:p w14:paraId="7C46D6BC" w14:textId="77777777" w:rsidR="00CD3EEB" w:rsidRDefault="00CD3EEB" w:rsidP="0062310D">
      <w:pPr>
        <w:tabs>
          <w:tab w:val="left" w:pos="432"/>
          <w:tab w:val="left" w:pos="864"/>
        </w:tabs>
      </w:pPr>
    </w:p>
    <w:p w14:paraId="44A8D37F" w14:textId="77777777" w:rsidR="00CD3EEB" w:rsidRDefault="00CD3EEB" w:rsidP="0062310D">
      <w:pPr>
        <w:tabs>
          <w:tab w:val="left" w:pos="432"/>
          <w:tab w:val="left" w:pos="864"/>
        </w:tabs>
      </w:pPr>
    </w:p>
    <w:p w14:paraId="1BC689E1" w14:textId="77777777" w:rsidR="00CD3EEB" w:rsidRDefault="00CD3EEB" w:rsidP="0062310D">
      <w:pPr>
        <w:tabs>
          <w:tab w:val="left" w:pos="432"/>
          <w:tab w:val="left" w:pos="864"/>
        </w:tabs>
      </w:pPr>
    </w:p>
    <w:p w14:paraId="2AA42EF1" w14:textId="77777777" w:rsidR="00CD3EEB" w:rsidRDefault="00CD3EEB" w:rsidP="0062310D">
      <w:pPr>
        <w:tabs>
          <w:tab w:val="left" w:pos="432"/>
          <w:tab w:val="left" w:pos="864"/>
        </w:tabs>
      </w:pPr>
    </w:p>
    <w:p w14:paraId="77A9A1D9" w14:textId="77777777" w:rsidR="00CD3EEB" w:rsidRDefault="00CD3EEB" w:rsidP="0062310D">
      <w:pPr>
        <w:tabs>
          <w:tab w:val="left" w:pos="432"/>
          <w:tab w:val="left" w:pos="864"/>
        </w:tabs>
      </w:pPr>
    </w:p>
    <w:p w14:paraId="41B2FAEB" w14:textId="77777777" w:rsidR="00CD3EEB" w:rsidRDefault="00CD3EEB" w:rsidP="0062310D">
      <w:pPr>
        <w:tabs>
          <w:tab w:val="left" w:pos="432"/>
          <w:tab w:val="left" w:pos="864"/>
        </w:tabs>
      </w:pPr>
    </w:p>
    <w:p w14:paraId="0A50D13B" w14:textId="77777777" w:rsidR="00CD3EEB" w:rsidRDefault="00CD3EEB" w:rsidP="0062310D">
      <w:pPr>
        <w:tabs>
          <w:tab w:val="left" w:pos="432"/>
          <w:tab w:val="left" w:pos="864"/>
        </w:tabs>
      </w:pPr>
    </w:p>
    <w:p w14:paraId="59777F53" w14:textId="77777777" w:rsidR="00CD3EEB" w:rsidRDefault="00CD3EEB" w:rsidP="0062310D">
      <w:pPr>
        <w:tabs>
          <w:tab w:val="left" w:pos="432"/>
          <w:tab w:val="left" w:pos="864"/>
        </w:tabs>
      </w:pPr>
    </w:p>
    <w:p w14:paraId="585C8A83" w14:textId="77777777" w:rsidR="00CD3EEB" w:rsidRDefault="00CD3EEB" w:rsidP="0062310D">
      <w:pPr>
        <w:tabs>
          <w:tab w:val="left" w:pos="432"/>
          <w:tab w:val="left" w:pos="864"/>
        </w:tabs>
      </w:pPr>
    </w:p>
    <w:p w14:paraId="713AAAFD" w14:textId="77777777" w:rsidR="00CD3EEB" w:rsidRDefault="00CD3EEB" w:rsidP="0062310D">
      <w:pPr>
        <w:tabs>
          <w:tab w:val="left" w:pos="432"/>
          <w:tab w:val="left" w:pos="864"/>
        </w:tabs>
      </w:pPr>
    </w:p>
    <w:p w14:paraId="72BE9F39" w14:textId="77777777" w:rsidR="00CD3EEB" w:rsidRDefault="00CD3EEB" w:rsidP="0062310D">
      <w:pPr>
        <w:tabs>
          <w:tab w:val="left" w:pos="432"/>
          <w:tab w:val="left" w:pos="864"/>
        </w:tabs>
      </w:pPr>
    </w:p>
    <w:p w14:paraId="15EF3C87" w14:textId="77777777" w:rsidR="00CD3EEB" w:rsidRDefault="00CD3EEB" w:rsidP="0062310D">
      <w:pPr>
        <w:tabs>
          <w:tab w:val="left" w:pos="432"/>
          <w:tab w:val="left" w:pos="864"/>
        </w:tabs>
      </w:pPr>
    </w:p>
    <w:p w14:paraId="15F1D366" w14:textId="77777777" w:rsidR="00CD3EEB" w:rsidRDefault="00CD3EEB" w:rsidP="0062310D">
      <w:pPr>
        <w:tabs>
          <w:tab w:val="left" w:pos="432"/>
          <w:tab w:val="left" w:pos="864"/>
        </w:tabs>
      </w:pPr>
    </w:p>
    <w:p w14:paraId="7947A70D" w14:textId="77777777" w:rsidR="00CD3EEB" w:rsidRDefault="00CD3EEB" w:rsidP="0062310D">
      <w:pPr>
        <w:tabs>
          <w:tab w:val="left" w:pos="432"/>
          <w:tab w:val="left" w:pos="864"/>
        </w:tabs>
      </w:pPr>
    </w:p>
    <w:p w14:paraId="4CE08400" w14:textId="77777777" w:rsidR="00CD3EEB" w:rsidRDefault="00CD3EEB" w:rsidP="0062310D">
      <w:pPr>
        <w:tabs>
          <w:tab w:val="left" w:pos="432"/>
          <w:tab w:val="left" w:pos="864"/>
        </w:tabs>
      </w:pPr>
    </w:p>
    <w:p w14:paraId="5C34CB97" w14:textId="77777777" w:rsidR="00CD3EEB" w:rsidRDefault="00CD3EEB" w:rsidP="0062310D">
      <w:pPr>
        <w:tabs>
          <w:tab w:val="left" w:pos="432"/>
          <w:tab w:val="left" w:pos="864"/>
        </w:tabs>
      </w:pPr>
    </w:p>
    <w:p w14:paraId="707346A8" w14:textId="77777777" w:rsidR="00CD3EEB" w:rsidRDefault="00CD3EEB" w:rsidP="0062310D">
      <w:pPr>
        <w:tabs>
          <w:tab w:val="left" w:pos="432"/>
          <w:tab w:val="left" w:pos="864"/>
        </w:tabs>
      </w:pPr>
    </w:p>
    <w:p w14:paraId="116A7CF7" w14:textId="77777777" w:rsidR="00CD3EEB" w:rsidRDefault="00CD3EEB" w:rsidP="0062310D">
      <w:pPr>
        <w:tabs>
          <w:tab w:val="left" w:pos="432"/>
          <w:tab w:val="left" w:pos="864"/>
        </w:tabs>
      </w:pPr>
    </w:p>
    <w:p w14:paraId="3D48D2CB" w14:textId="77777777" w:rsidR="00CD3EEB" w:rsidRDefault="00CD3EEB" w:rsidP="0062310D">
      <w:pPr>
        <w:tabs>
          <w:tab w:val="left" w:pos="432"/>
          <w:tab w:val="left" w:pos="864"/>
        </w:tabs>
      </w:pPr>
    </w:p>
    <w:p w14:paraId="2DCB7F07" w14:textId="77777777" w:rsidR="00CD3EEB" w:rsidRDefault="00CD3EEB" w:rsidP="0062310D">
      <w:pPr>
        <w:tabs>
          <w:tab w:val="left" w:pos="432"/>
          <w:tab w:val="left" w:pos="864"/>
        </w:tabs>
      </w:pPr>
    </w:p>
    <w:p w14:paraId="72D4FBBE" w14:textId="77777777" w:rsidR="00CD3EEB" w:rsidRDefault="00CD3EEB" w:rsidP="0062310D">
      <w:pPr>
        <w:tabs>
          <w:tab w:val="left" w:pos="432"/>
          <w:tab w:val="left" w:pos="864"/>
        </w:tabs>
      </w:pPr>
    </w:p>
    <w:p w14:paraId="6FCA9DCF" w14:textId="77777777" w:rsidR="00CD3EEB" w:rsidRDefault="00CD3EEB" w:rsidP="0062310D">
      <w:pPr>
        <w:tabs>
          <w:tab w:val="left" w:pos="432"/>
          <w:tab w:val="left" w:pos="864"/>
        </w:tabs>
      </w:pPr>
    </w:p>
    <w:p w14:paraId="4B14FCB8" w14:textId="77777777" w:rsidR="00CD3EEB" w:rsidRDefault="00CD3EEB" w:rsidP="0062310D">
      <w:pPr>
        <w:tabs>
          <w:tab w:val="left" w:pos="432"/>
          <w:tab w:val="left" w:pos="864"/>
        </w:tabs>
      </w:pPr>
    </w:p>
    <w:p w14:paraId="7F2FF5AF" w14:textId="77777777" w:rsidR="00CD3EEB" w:rsidRDefault="00CD3EEB" w:rsidP="0062310D">
      <w:pPr>
        <w:tabs>
          <w:tab w:val="left" w:pos="432"/>
          <w:tab w:val="left" w:pos="864"/>
        </w:tabs>
      </w:pPr>
    </w:p>
    <w:p w14:paraId="6DF1286B" w14:textId="77777777" w:rsidR="00CD3EEB" w:rsidRDefault="00CD3EEB" w:rsidP="0062310D">
      <w:pPr>
        <w:tabs>
          <w:tab w:val="left" w:pos="432"/>
          <w:tab w:val="left" w:pos="864"/>
        </w:tabs>
      </w:pPr>
    </w:p>
    <w:p w14:paraId="57A875CC" w14:textId="77777777" w:rsidR="0036113A" w:rsidRDefault="0036113A" w:rsidP="0062310D">
      <w:pPr>
        <w:tabs>
          <w:tab w:val="left" w:pos="432"/>
          <w:tab w:val="left" w:pos="864"/>
        </w:tabs>
      </w:pPr>
    </w:p>
    <w:p w14:paraId="74BC06B9"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C5ACB75" w14:textId="77777777" w:rsidR="0036113A" w:rsidRDefault="0036113A" w:rsidP="0062310D">
      <w:pPr>
        <w:tabs>
          <w:tab w:val="left" w:pos="432"/>
          <w:tab w:val="left" w:pos="864"/>
        </w:tabs>
      </w:pPr>
    </w:p>
    <w:p w14:paraId="723C4934" w14:textId="77777777" w:rsidR="0036113A" w:rsidRDefault="0036113A" w:rsidP="0062310D">
      <w:pPr>
        <w:tabs>
          <w:tab w:val="left" w:pos="432"/>
          <w:tab w:val="left" w:pos="864"/>
        </w:tabs>
      </w:pPr>
    </w:p>
    <w:p w14:paraId="617D5FE2" w14:textId="77777777" w:rsidR="00372436" w:rsidRDefault="00372436" w:rsidP="0062310D">
      <w:pPr>
        <w:tabs>
          <w:tab w:val="left" w:pos="432"/>
          <w:tab w:val="left" w:pos="864"/>
        </w:tabs>
        <w:rPr>
          <w:noProof/>
        </w:rPr>
        <w:sectPr w:rsidR="00372436" w:rsidSect="0037243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16D16B5" w14:textId="77777777" w:rsidR="00372436" w:rsidRPr="00372436" w:rsidRDefault="00372436">
      <w:pPr>
        <w:pStyle w:val="Index1"/>
        <w:tabs>
          <w:tab w:val="right" w:leader="dot" w:pos="2798"/>
        </w:tabs>
        <w:rPr>
          <w:b/>
          <w:bCs/>
          <w:noProof/>
        </w:rPr>
      </w:pPr>
      <w:r w:rsidRPr="00372436">
        <w:rPr>
          <w:b/>
          <w:bCs/>
          <w:noProof/>
        </w:rPr>
        <w:t>S. 35</w:t>
      </w:r>
      <w:r w:rsidRPr="00372436">
        <w:rPr>
          <w:b/>
          <w:bCs/>
          <w:noProof/>
        </w:rPr>
        <w:tab/>
        <w:t>9</w:t>
      </w:r>
    </w:p>
    <w:p w14:paraId="610CF498" w14:textId="77777777" w:rsidR="00372436" w:rsidRPr="00372436" w:rsidRDefault="00372436">
      <w:pPr>
        <w:pStyle w:val="Index1"/>
        <w:tabs>
          <w:tab w:val="right" w:leader="dot" w:pos="2798"/>
        </w:tabs>
        <w:rPr>
          <w:b/>
          <w:bCs/>
          <w:noProof/>
        </w:rPr>
      </w:pPr>
      <w:r w:rsidRPr="00372436">
        <w:rPr>
          <w:b/>
          <w:bCs/>
          <w:noProof/>
        </w:rPr>
        <w:t>S. 54</w:t>
      </w:r>
      <w:r w:rsidRPr="00372436">
        <w:rPr>
          <w:b/>
          <w:bCs/>
          <w:noProof/>
        </w:rPr>
        <w:tab/>
        <w:t>13</w:t>
      </w:r>
    </w:p>
    <w:p w14:paraId="49105910" w14:textId="77777777" w:rsidR="00372436" w:rsidRPr="00372436" w:rsidRDefault="00372436">
      <w:pPr>
        <w:pStyle w:val="Index1"/>
        <w:tabs>
          <w:tab w:val="right" w:leader="dot" w:pos="2798"/>
        </w:tabs>
        <w:rPr>
          <w:b/>
          <w:bCs/>
          <w:noProof/>
        </w:rPr>
      </w:pPr>
      <w:r w:rsidRPr="00372436">
        <w:rPr>
          <w:b/>
          <w:bCs/>
          <w:noProof/>
        </w:rPr>
        <w:t>S. 99</w:t>
      </w:r>
      <w:r w:rsidRPr="00372436">
        <w:rPr>
          <w:b/>
          <w:bCs/>
          <w:noProof/>
        </w:rPr>
        <w:tab/>
        <w:t>14</w:t>
      </w:r>
    </w:p>
    <w:p w14:paraId="13359F98" w14:textId="77777777" w:rsidR="00372436" w:rsidRPr="00372436" w:rsidRDefault="00372436">
      <w:pPr>
        <w:pStyle w:val="Index1"/>
        <w:tabs>
          <w:tab w:val="right" w:leader="dot" w:pos="2798"/>
        </w:tabs>
        <w:rPr>
          <w:b/>
          <w:bCs/>
          <w:noProof/>
        </w:rPr>
      </w:pPr>
      <w:r w:rsidRPr="00372436">
        <w:rPr>
          <w:b/>
          <w:bCs/>
          <w:noProof/>
        </w:rPr>
        <w:t>S. 111</w:t>
      </w:r>
      <w:r w:rsidRPr="00372436">
        <w:rPr>
          <w:b/>
          <w:bCs/>
          <w:noProof/>
        </w:rPr>
        <w:tab/>
        <w:t>12</w:t>
      </w:r>
    </w:p>
    <w:p w14:paraId="0B384976" w14:textId="77777777" w:rsidR="00372436" w:rsidRPr="00372436" w:rsidRDefault="00372436">
      <w:pPr>
        <w:pStyle w:val="Index1"/>
        <w:tabs>
          <w:tab w:val="right" w:leader="dot" w:pos="2798"/>
        </w:tabs>
        <w:rPr>
          <w:b/>
          <w:bCs/>
          <w:noProof/>
        </w:rPr>
      </w:pPr>
      <w:r w:rsidRPr="00372436">
        <w:rPr>
          <w:b/>
          <w:bCs/>
          <w:noProof/>
        </w:rPr>
        <w:t>S. 143</w:t>
      </w:r>
      <w:r w:rsidRPr="00372436">
        <w:rPr>
          <w:b/>
          <w:bCs/>
          <w:noProof/>
        </w:rPr>
        <w:tab/>
        <w:t>10</w:t>
      </w:r>
    </w:p>
    <w:p w14:paraId="0966F309" w14:textId="77777777" w:rsidR="00372436" w:rsidRPr="00372436" w:rsidRDefault="00372436">
      <w:pPr>
        <w:pStyle w:val="Index1"/>
        <w:tabs>
          <w:tab w:val="right" w:leader="dot" w:pos="2798"/>
        </w:tabs>
        <w:rPr>
          <w:b/>
          <w:bCs/>
          <w:noProof/>
        </w:rPr>
      </w:pPr>
      <w:r w:rsidRPr="00372436">
        <w:rPr>
          <w:b/>
          <w:bCs/>
          <w:noProof/>
        </w:rPr>
        <w:t>S. 161</w:t>
      </w:r>
      <w:r w:rsidRPr="00372436">
        <w:rPr>
          <w:b/>
          <w:bCs/>
          <w:noProof/>
        </w:rPr>
        <w:tab/>
        <w:t>11</w:t>
      </w:r>
    </w:p>
    <w:p w14:paraId="4D865877" w14:textId="77777777" w:rsidR="00372436" w:rsidRPr="00372436" w:rsidRDefault="00372436">
      <w:pPr>
        <w:pStyle w:val="Index1"/>
        <w:tabs>
          <w:tab w:val="right" w:leader="dot" w:pos="2798"/>
        </w:tabs>
        <w:rPr>
          <w:b/>
          <w:bCs/>
          <w:noProof/>
        </w:rPr>
      </w:pPr>
      <w:r w:rsidRPr="00372436">
        <w:rPr>
          <w:b/>
          <w:bCs/>
          <w:noProof/>
        </w:rPr>
        <w:t>S. 169</w:t>
      </w:r>
      <w:r w:rsidRPr="00372436">
        <w:rPr>
          <w:b/>
          <w:bCs/>
          <w:noProof/>
        </w:rPr>
        <w:tab/>
        <w:t>11</w:t>
      </w:r>
    </w:p>
    <w:p w14:paraId="35FCAFE9" w14:textId="77777777" w:rsidR="00372436" w:rsidRPr="00372436" w:rsidRDefault="00372436">
      <w:pPr>
        <w:pStyle w:val="Index1"/>
        <w:tabs>
          <w:tab w:val="right" w:leader="dot" w:pos="2798"/>
        </w:tabs>
        <w:rPr>
          <w:b/>
          <w:bCs/>
          <w:noProof/>
        </w:rPr>
      </w:pPr>
      <w:r w:rsidRPr="00372436">
        <w:rPr>
          <w:b/>
          <w:bCs/>
          <w:noProof/>
        </w:rPr>
        <w:t>S. 184</w:t>
      </w:r>
      <w:r w:rsidRPr="00372436">
        <w:rPr>
          <w:b/>
          <w:bCs/>
          <w:noProof/>
        </w:rPr>
        <w:tab/>
        <w:t>11</w:t>
      </w:r>
    </w:p>
    <w:p w14:paraId="39F55FF3" w14:textId="77777777" w:rsidR="00372436" w:rsidRPr="00372436" w:rsidRDefault="00372436">
      <w:pPr>
        <w:pStyle w:val="Index1"/>
        <w:tabs>
          <w:tab w:val="right" w:leader="dot" w:pos="2798"/>
        </w:tabs>
        <w:rPr>
          <w:b/>
          <w:bCs/>
          <w:noProof/>
        </w:rPr>
      </w:pPr>
      <w:r w:rsidRPr="00372436">
        <w:rPr>
          <w:b/>
          <w:bCs/>
          <w:noProof/>
        </w:rPr>
        <w:t>S. 227</w:t>
      </w:r>
      <w:r w:rsidRPr="00372436">
        <w:rPr>
          <w:b/>
          <w:bCs/>
          <w:noProof/>
        </w:rPr>
        <w:tab/>
        <w:t>17</w:t>
      </w:r>
    </w:p>
    <w:p w14:paraId="156ED31C" w14:textId="77777777" w:rsidR="00372436" w:rsidRPr="00372436" w:rsidRDefault="00372436">
      <w:pPr>
        <w:pStyle w:val="Index1"/>
        <w:tabs>
          <w:tab w:val="right" w:leader="dot" w:pos="2798"/>
        </w:tabs>
        <w:rPr>
          <w:b/>
          <w:bCs/>
          <w:noProof/>
        </w:rPr>
      </w:pPr>
      <w:r w:rsidRPr="00372436">
        <w:rPr>
          <w:b/>
          <w:bCs/>
          <w:noProof/>
        </w:rPr>
        <w:t>S. 288</w:t>
      </w:r>
      <w:r w:rsidRPr="00372436">
        <w:rPr>
          <w:b/>
          <w:bCs/>
          <w:noProof/>
        </w:rPr>
        <w:tab/>
        <w:t>14</w:t>
      </w:r>
    </w:p>
    <w:p w14:paraId="57A586E1" w14:textId="77777777" w:rsidR="00372436" w:rsidRPr="00372436" w:rsidRDefault="00372436">
      <w:pPr>
        <w:pStyle w:val="Index1"/>
        <w:tabs>
          <w:tab w:val="right" w:leader="dot" w:pos="2798"/>
        </w:tabs>
        <w:rPr>
          <w:b/>
          <w:bCs/>
          <w:noProof/>
        </w:rPr>
      </w:pPr>
      <w:r w:rsidRPr="00372436">
        <w:rPr>
          <w:b/>
          <w:bCs/>
          <w:noProof/>
        </w:rPr>
        <w:t>S. 342</w:t>
      </w:r>
      <w:r w:rsidRPr="00372436">
        <w:rPr>
          <w:b/>
          <w:bCs/>
          <w:noProof/>
        </w:rPr>
        <w:tab/>
        <w:t>17</w:t>
      </w:r>
    </w:p>
    <w:p w14:paraId="043437F0" w14:textId="77777777" w:rsidR="00372436" w:rsidRPr="00372436" w:rsidRDefault="00372436">
      <w:pPr>
        <w:pStyle w:val="Index1"/>
        <w:tabs>
          <w:tab w:val="right" w:leader="dot" w:pos="2798"/>
        </w:tabs>
        <w:rPr>
          <w:b/>
          <w:bCs/>
          <w:noProof/>
        </w:rPr>
      </w:pPr>
      <w:r w:rsidRPr="00372436">
        <w:rPr>
          <w:b/>
          <w:bCs/>
          <w:noProof/>
        </w:rPr>
        <w:t>S. 343</w:t>
      </w:r>
      <w:r w:rsidRPr="00372436">
        <w:rPr>
          <w:b/>
          <w:bCs/>
          <w:noProof/>
        </w:rPr>
        <w:tab/>
        <w:t>16</w:t>
      </w:r>
    </w:p>
    <w:p w14:paraId="6252AFA0" w14:textId="77777777" w:rsidR="00372436" w:rsidRPr="00372436" w:rsidRDefault="00372436">
      <w:pPr>
        <w:pStyle w:val="Index1"/>
        <w:tabs>
          <w:tab w:val="right" w:leader="dot" w:pos="2798"/>
        </w:tabs>
        <w:rPr>
          <w:b/>
          <w:bCs/>
          <w:noProof/>
        </w:rPr>
      </w:pPr>
      <w:r w:rsidRPr="00372436">
        <w:rPr>
          <w:b/>
          <w:bCs/>
          <w:noProof/>
        </w:rPr>
        <w:t>S. 344</w:t>
      </w:r>
      <w:r w:rsidRPr="00372436">
        <w:rPr>
          <w:b/>
          <w:bCs/>
          <w:noProof/>
        </w:rPr>
        <w:tab/>
        <w:t>18</w:t>
      </w:r>
    </w:p>
    <w:p w14:paraId="19288B3B" w14:textId="77777777" w:rsidR="00372436" w:rsidRPr="00372436" w:rsidRDefault="00372436">
      <w:pPr>
        <w:pStyle w:val="Index1"/>
        <w:tabs>
          <w:tab w:val="right" w:leader="dot" w:pos="2798"/>
        </w:tabs>
        <w:rPr>
          <w:b/>
          <w:bCs/>
          <w:noProof/>
        </w:rPr>
      </w:pPr>
      <w:r w:rsidRPr="00372436">
        <w:rPr>
          <w:b/>
          <w:bCs/>
          <w:noProof/>
        </w:rPr>
        <w:t>S. 346</w:t>
      </w:r>
      <w:r w:rsidRPr="00372436">
        <w:rPr>
          <w:b/>
          <w:bCs/>
          <w:noProof/>
        </w:rPr>
        <w:tab/>
        <w:t>15</w:t>
      </w:r>
    </w:p>
    <w:p w14:paraId="437224CF" w14:textId="77777777" w:rsidR="00372436" w:rsidRPr="00372436" w:rsidRDefault="00372436">
      <w:pPr>
        <w:pStyle w:val="Index1"/>
        <w:tabs>
          <w:tab w:val="right" w:leader="dot" w:pos="2798"/>
        </w:tabs>
        <w:rPr>
          <w:b/>
          <w:bCs/>
          <w:noProof/>
        </w:rPr>
      </w:pPr>
      <w:r w:rsidRPr="00372436">
        <w:rPr>
          <w:b/>
          <w:bCs/>
          <w:noProof/>
        </w:rPr>
        <w:t>S. 371</w:t>
      </w:r>
      <w:r w:rsidRPr="00372436">
        <w:rPr>
          <w:b/>
          <w:bCs/>
          <w:noProof/>
        </w:rPr>
        <w:tab/>
        <w:t>4</w:t>
      </w:r>
    </w:p>
    <w:p w14:paraId="0CFAF2E4" w14:textId="77777777" w:rsidR="00372436" w:rsidRPr="00372436" w:rsidRDefault="00372436">
      <w:pPr>
        <w:pStyle w:val="Index1"/>
        <w:tabs>
          <w:tab w:val="right" w:leader="dot" w:pos="2798"/>
        </w:tabs>
        <w:rPr>
          <w:b/>
          <w:bCs/>
          <w:noProof/>
        </w:rPr>
      </w:pPr>
      <w:r w:rsidRPr="00372436">
        <w:rPr>
          <w:b/>
          <w:bCs/>
          <w:noProof/>
        </w:rPr>
        <w:t>S. 374</w:t>
      </w:r>
      <w:r w:rsidRPr="00372436">
        <w:rPr>
          <w:b/>
          <w:bCs/>
          <w:noProof/>
        </w:rPr>
        <w:tab/>
        <w:t>12</w:t>
      </w:r>
    </w:p>
    <w:p w14:paraId="1244D891" w14:textId="77777777" w:rsidR="00372436" w:rsidRPr="00372436" w:rsidRDefault="00372436">
      <w:pPr>
        <w:pStyle w:val="Index1"/>
        <w:tabs>
          <w:tab w:val="right" w:leader="dot" w:pos="2798"/>
        </w:tabs>
        <w:rPr>
          <w:b/>
          <w:bCs/>
          <w:noProof/>
        </w:rPr>
      </w:pPr>
      <w:r w:rsidRPr="00372436">
        <w:rPr>
          <w:b/>
          <w:bCs/>
          <w:noProof/>
        </w:rPr>
        <w:t>S. 447</w:t>
      </w:r>
      <w:r w:rsidRPr="00372436">
        <w:rPr>
          <w:b/>
          <w:bCs/>
          <w:noProof/>
        </w:rPr>
        <w:tab/>
        <w:t>19</w:t>
      </w:r>
    </w:p>
    <w:p w14:paraId="7634EDF1" w14:textId="77777777" w:rsidR="00372436" w:rsidRPr="00372436" w:rsidRDefault="00372436">
      <w:pPr>
        <w:pStyle w:val="Index1"/>
        <w:tabs>
          <w:tab w:val="right" w:leader="dot" w:pos="2798"/>
        </w:tabs>
        <w:rPr>
          <w:b/>
          <w:bCs/>
          <w:noProof/>
        </w:rPr>
      </w:pPr>
      <w:r w:rsidRPr="00372436">
        <w:rPr>
          <w:b/>
          <w:bCs/>
          <w:noProof/>
        </w:rPr>
        <w:t>S. 455</w:t>
      </w:r>
      <w:r w:rsidRPr="00372436">
        <w:rPr>
          <w:b/>
          <w:bCs/>
          <w:noProof/>
        </w:rPr>
        <w:tab/>
        <w:t>15</w:t>
      </w:r>
    </w:p>
    <w:p w14:paraId="67992A63" w14:textId="77777777" w:rsidR="00372436" w:rsidRPr="00372436" w:rsidRDefault="00372436">
      <w:pPr>
        <w:pStyle w:val="Index1"/>
        <w:tabs>
          <w:tab w:val="right" w:leader="dot" w:pos="2798"/>
        </w:tabs>
        <w:rPr>
          <w:b/>
          <w:bCs/>
          <w:noProof/>
        </w:rPr>
      </w:pPr>
      <w:r w:rsidRPr="00372436">
        <w:rPr>
          <w:b/>
          <w:bCs/>
          <w:noProof/>
        </w:rPr>
        <w:t>S. 821</w:t>
      </w:r>
      <w:r w:rsidRPr="00372436">
        <w:rPr>
          <w:b/>
          <w:bCs/>
          <w:noProof/>
        </w:rPr>
        <w:tab/>
        <w:t>16</w:t>
      </w:r>
    </w:p>
    <w:p w14:paraId="79FC1145" w14:textId="77777777" w:rsidR="00372436" w:rsidRPr="00372436" w:rsidRDefault="00372436">
      <w:pPr>
        <w:pStyle w:val="Index1"/>
        <w:tabs>
          <w:tab w:val="right" w:leader="dot" w:pos="2798"/>
        </w:tabs>
        <w:rPr>
          <w:b/>
          <w:bCs/>
          <w:noProof/>
        </w:rPr>
      </w:pPr>
      <w:r w:rsidRPr="00372436">
        <w:rPr>
          <w:b/>
          <w:bCs/>
          <w:noProof/>
        </w:rPr>
        <w:t>S. 849</w:t>
      </w:r>
      <w:r w:rsidRPr="00372436">
        <w:rPr>
          <w:b/>
          <w:bCs/>
          <w:noProof/>
        </w:rPr>
        <w:tab/>
        <w:t>22</w:t>
      </w:r>
    </w:p>
    <w:p w14:paraId="562F8731" w14:textId="77777777" w:rsidR="00372436" w:rsidRPr="00372436" w:rsidRDefault="00372436">
      <w:pPr>
        <w:pStyle w:val="Index1"/>
        <w:tabs>
          <w:tab w:val="right" w:leader="dot" w:pos="2798"/>
        </w:tabs>
        <w:rPr>
          <w:b/>
          <w:bCs/>
          <w:noProof/>
        </w:rPr>
      </w:pPr>
      <w:r w:rsidRPr="00372436">
        <w:rPr>
          <w:b/>
          <w:bCs/>
          <w:noProof/>
        </w:rPr>
        <w:t>S. 867</w:t>
      </w:r>
      <w:r w:rsidRPr="00372436">
        <w:rPr>
          <w:b/>
          <w:bCs/>
          <w:noProof/>
        </w:rPr>
        <w:tab/>
        <w:t>20</w:t>
      </w:r>
    </w:p>
    <w:p w14:paraId="786237D7" w14:textId="77777777" w:rsidR="00372436" w:rsidRPr="00372436" w:rsidRDefault="00372436">
      <w:pPr>
        <w:pStyle w:val="Index1"/>
        <w:tabs>
          <w:tab w:val="right" w:leader="dot" w:pos="2798"/>
        </w:tabs>
        <w:rPr>
          <w:b/>
          <w:bCs/>
          <w:noProof/>
        </w:rPr>
      </w:pPr>
      <w:r w:rsidRPr="00372436">
        <w:rPr>
          <w:b/>
          <w:bCs/>
          <w:noProof/>
        </w:rPr>
        <w:t>S. 896</w:t>
      </w:r>
      <w:r w:rsidRPr="00372436">
        <w:rPr>
          <w:b/>
          <w:bCs/>
          <w:noProof/>
        </w:rPr>
        <w:tab/>
        <w:t>28</w:t>
      </w:r>
    </w:p>
    <w:p w14:paraId="6B053986" w14:textId="77777777" w:rsidR="00372436" w:rsidRPr="00372436" w:rsidRDefault="00372436">
      <w:pPr>
        <w:pStyle w:val="Index1"/>
        <w:tabs>
          <w:tab w:val="right" w:leader="dot" w:pos="2798"/>
        </w:tabs>
        <w:rPr>
          <w:b/>
          <w:bCs/>
          <w:noProof/>
        </w:rPr>
      </w:pPr>
      <w:r w:rsidRPr="00372436">
        <w:rPr>
          <w:b/>
          <w:bCs/>
          <w:noProof/>
        </w:rPr>
        <w:t>S. 920</w:t>
      </w:r>
      <w:r w:rsidRPr="00372436">
        <w:rPr>
          <w:b/>
          <w:bCs/>
          <w:noProof/>
        </w:rPr>
        <w:tab/>
        <w:t>22</w:t>
      </w:r>
    </w:p>
    <w:p w14:paraId="427CC4C9" w14:textId="77777777" w:rsidR="00372436" w:rsidRPr="00372436" w:rsidRDefault="00372436">
      <w:pPr>
        <w:pStyle w:val="Index1"/>
        <w:tabs>
          <w:tab w:val="right" w:leader="dot" w:pos="2798"/>
        </w:tabs>
        <w:rPr>
          <w:b/>
          <w:bCs/>
          <w:noProof/>
        </w:rPr>
      </w:pPr>
      <w:r w:rsidRPr="00372436">
        <w:rPr>
          <w:b/>
          <w:bCs/>
          <w:noProof/>
        </w:rPr>
        <w:t>S. 1095</w:t>
      </w:r>
      <w:r w:rsidRPr="00372436">
        <w:rPr>
          <w:b/>
          <w:bCs/>
          <w:noProof/>
        </w:rPr>
        <w:tab/>
        <w:t>19</w:t>
      </w:r>
    </w:p>
    <w:p w14:paraId="47963DA4" w14:textId="77777777" w:rsidR="00372436" w:rsidRPr="00372436" w:rsidRDefault="00372436">
      <w:pPr>
        <w:pStyle w:val="Index1"/>
        <w:tabs>
          <w:tab w:val="right" w:leader="dot" w:pos="2798"/>
        </w:tabs>
        <w:rPr>
          <w:b/>
          <w:bCs/>
          <w:noProof/>
        </w:rPr>
      </w:pPr>
      <w:r w:rsidRPr="00372436">
        <w:rPr>
          <w:b/>
          <w:bCs/>
          <w:noProof/>
        </w:rPr>
        <w:t>H. 3258</w:t>
      </w:r>
      <w:r w:rsidRPr="00372436">
        <w:rPr>
          <w:b/>
          <w:bCs/>
          <w:noProof/>
        </w:rPr>
        <w:tab/>
        <w:t>18</w:t>
      </w:r>
    </w:p>
    <w:p w14:paraId="69C7A89F" w14:textId="77777777" w:rsidR="00372436" w:rsidRPr="00372436" w:rsidRDefault="00372436">
      <w:pPr>
        <w:pStyle w:val="Index1"/>
        <w:tabs>
          <w:tab w:val="right" w:leader="dot" w:pos="2798"/>
        </w:tabs>
        <w:rPr>
          <w:b/>
          <w:bCs/>
          <w:noProof/>
        </w:rPr>
      </w:pPr>
      <w:r w:rsidRPr="00372436">
        <w:rPr>
          <w:b/>
          <w:bCs/>
          <w:noProof/>
        </w:rPr>
        <w:t>H. 3305</w:t>
      </w:r>
      <w:r w:rsidRPr="00372436">
        <w:rPr>
          <w:b/>
          <w:bCs/>
          <w:noProof/>
        </w:rPr>
        <w:tab/>
        <w:t>3</w:t>
      </w:r>
    </w:p>
    <w:p w14:paraId="2B9CD91E" w14:textId="77777777" w:rsidR="00372436" w:rsidRPr="00372436" w:rsidRDefault="00372436">
      <w:pPr>
        <w:pStyle w:val="Index1"/>
        <w:tabs>
          <w:tab w:val="right" w:leader="dot" w:pos="2798"/>
        </w:tabs>
        <w:rPr>
          <w:b/>
          <w:bCs/>
          <w:noProof/>
        </w:rPr>
      </w:pPr>
      <w:r w:rsidRPr="00372436">
        <w:rPr>
          <w:b/>
          <w:bCs/>
          <w:noProof/>
        </w:rPr>
        <w:t>H. 3510</w:t>
      </w:r>
      <w:r w:rsidRPr="00372436">
        <w:rPr>
          <w:b/>
          <w:bCs/>
          <w:noProof/>
        </w:rPr>
        <w:tab/>
        <w:t>7</w:t>
      </w:r>
    </w:p>
    <w:p w14:paraId="3B422951" w14:textId="77777777" w:rsidR="00372436" w:rsidRPr="00372436" w:rsidRDefault="00372436">
      <w:pPr>
        <w:pStyle w:val="Index1"/>
        <w:tabs>
          <w:tab w:val="right" w:leader="dot" w:pos="2798"/>
        </w:tabs>
        <w:rPr>
          <w:b/>
          <w:bCs/>
          <w:noProof/>
        </w:rPr>
      </w:pPr>
      <w:r w:rsidRPr="00372436">
        <w:rPr>
          <w:b/>
          <w:bCs/>
          <w:noProof/>
        </w:rPr>
        <w:t>H. 3876</w:t>
      </w:r>
      <w:r w:rsidRPr="00372436">
        <w:rPr>
          <w:b/>
          <w:bCs/>
          <w:noProof/>
        </w:rPr>
        <w:tab/>
        <w:t>27</w:t>
      </w:r>
    </w:p>
    <w:p w14:paraId="7437E4F6" w14:textId="77777777" w:rsidR="00372436" w:rsidRPr="00372436" w:rsidRDefault="00372436">
      <w:pPr>
        <w:pStyle w:val="Index1"/>
        <w:tabs>
          <w:tab w:val="right" w:leader="dot" w:pos="2798"/>
        </w:tabs>
        <w:rPr>
          <w:b/>
          <w:bCs/>
          <w:noProof/>
        </w:rPr>
      </w:pPr>
      <w:r w:rsidRPr="00372436">
        <w:rPr>
          <w:b/>
          <w:bCs/>
          <w:noProof/>
        </w:rPr>
        <w:t>H. 4000</w:t>
      </w:r>
      <w:r w:rsidRPr="00372436">
        <w:rPr>
          <w:b/>
          <w:bCs/>
          <w:noProof/>
        </w:rPr>
        <w:tab/>
        <w:t>6</w:t>
      </w:r>
    </w:p>
    <w:p w14:paraId="1F5797B9" w14:textId="77777777" w:rsidR="00372436" w:rsidRPr="00372436" w:rsidRDefault="00372436">
      <w:pPr>
        <w:pStyle w:val="Index1"/>
        <w:tabs>
          <w:tab w:val="right" w:leader="dot" w:pos="2798"/>
        </w:tabs>
        <w:rPr>
          <w:b/>
          <w:bCs/>
          <w:noProof/>
        </w:rPr>
      </w:pPr>
      <w:r w:rsidRPr="00372436">
        <w:rPr>
          <w:b/>
          <w:bCs/>
          <w:noProof/>
        </w:rPr>
        <w:t>H. 4042</w:t>
      </w:r>
      <w:r w:rsidRPr="00372436">
        <w:rPr>
          <w:b/>
          <w:bCs/>
          <w:noProof/>
        </w:rPr>
        <w:tab/>
        <w:t>3</w:t>
      </w:r>
    </w:p>
    <w:p w14:paraId="7E644C7A" w14:textId="77777777" w:rsidR="00372436" w:rsidRPr="00372436" w:rsidRDefault="00372436">
      <w:pPr>
        <w:pStyle w:val="Index1"/>
        <w:tabs>
          <w:tab w:val="right" w:leader="dot" w:pos="2798"/>
        </w:tabs>
        <w:rPr>
          <w:b/>
          <w:bCs/>
          <w:noProof/>
        </w:rPr>
      </w:pPr>
      <w:r w:rsidRPr="00372436">
        <w:rPr>
          <w:b/>
          <w:bCs/>
          <w:noProof/>
        </w:rPr>
        <w:t>H. 4248</w:t>
      </w:r>
      <w:r w:rsidRPr="00372436">
        <w:rPr>
          <w:b/>
          <w:bCs/>
          <w:noProof/>
        </w:rPr>
        <w:tab/>
        <w:t>2</w:t>
      </w:r>
    </w:p>
    <w:p w14:paraId="68D6CDF8" w14:textId="77777777" w:rsidR="00372436" w:rsidRPr="00372436" w:rsidRDefault="00372436">
      <w:pPr>
        <w:pStyle w:val="Index1"/>
        <w:tabs>
          <w:tab w:val="right" w:leader="dot" w:pos="2798"/>
        </w:tabs>
        <w:rPr>
          <w:b/>
          <w:bCs/>
          <w:noProof/>
        </w:rPr>
      </w:pPr>
      <w:r w:rsidRPr="00372436">
        <w:rPr>
          <w:b/>
          <w:bCs/>
          <w:noProof/>
        </w:rPr>
        <w:t>H. 4300</w:t>
      </w:r>
      <w:r w:rsidRPr="00372436">
        <w:rPr>
          <w:b/>
          <w:bCs/>
          <w:noProof/>
        </w:rPr>
        <w:tab/>
        <w:t>29</w:t>
      </w:r>
    </w:p>
    <w:p w14:paraId="13A8816E" w14:textId="77777777" w:rsidR="00372436" w:rsidRPr="00372436" w:rsidRDefault="00372436">
      <w:pPr>
        <w:pStyle w:val="Index1"/>
        <w:tabs>
          <w:tab w:val="right" w:leader="dot" w:pos="2798"/>
        </w:tabs>
        <w:rPr>
          <w:b/>
          <w:bCs/>
          <w:noProof/>
        </w:rPr>
      </w:pPr>
      <w:r w:rsidRPr="00372436">
        <w:rPr>
          <w:b/>
          <w:bCs/>
          <w:noProof/>
        </w:rPr>
        <w:t>H. 4544</w:t>
      </w:r>
      <w:r w:rsidRPr="00372436">
        <w:rPr>
          <w:b/>
          <w:bCs/>
          <w:noProof/>
        </w:rPr>
        <w:tab/>
        <w:t>6</w:t>
      </w:r>
    </w:p>
    <w:p w14:paraId="427A26BD" w14:textId="77777777" w:rsidR="00372436" w:rsidRPr="00372436" w:rsidRDefault="00372436">
      <w:pPr>
        <w:pStyle w:val="Index1"/>
        <w:tabs>
          <w:tab w:val="right" w:leader="dot" w:pos="2798"/>
        </w:tabs>
        <w:rPr>
          <w:b/>
          <w:bCs/>
          <w:noProof/>
        </w:rPr>
      </w:pPr>
      <w:r w:rsidRPr="00372436">
        <w:rPr>
          <w:b/>
          <w:bCs/>
          <w:noProof/>
        </w:rPr>
        <w:t>H. 4591</w:t>
      </w:r>
      <w:r w:rsidRPr="00372436">
        <w:rPr>
          <w:b/>
          <w:bCs/>
          <w:noProof/>
        </w:rPr>
        <w:tab/>
        <w:t>8</w:t>
      </w:r>
    </w:p>
    <w:p w14:paraId="632CE8F7" w14:textId="77777777" w:rsidR="00372436" w:rsidRPr="00372436" w:rsidRDefault="00372436">
      <w:pPr>
        <w:pStyle w:val="Index1"/>
        <w:tabs>
          <w:tab w:val="right" w:leader="dot" w:pos="2798"/>
        </w:tabs>
        <w:rPr>
          <w:b/>
          <w:bCs/>
          <w:noProof/>
        </w:rPr>
      </w:pPr>
      <w:r w:rsidRPr="00372436">
        <w:rPr>
          <w:b/>
          <w:bCs/>
          <w:noProof/>
        </w:rPr>
        <w:t>H. 4670</w:t>
      </w:r>
      <w:r w:rsidRPr="00372436">
        <w:rPr>
          <w:b/>
          <w:bCs/>
          <w:noProof/>
        </w:rPr>
        <w:tab/>
        <w:t>7</w:t>
      </w:r>
    </w:p>
    <w:p w14:paraId="4CF2306F" w14:textId="77777777" w:rsidR="00372436" w:rsidRPr="00372436" w:rsidRDefault="00372436">
      <w:pPr>
        <w:pStyle w:val="Index1"/>
        <w:tabs>
          <w:tab w:val="right" w:leader="dot" w:pos="2798"/>
        </w:tabs>
        <w:rPr>
          <w:b/>
          <w:bCs/>
          <w:noProof/>
        </w:rPr>
      </w:pPr>
      <w:r w:rsidRPr="00372436">
        <w:rPr>
          <w:b/>
          <w:bCs/>
          <w:noProof/>
        </w:rPr>
        <w:t>H. 4709</w:t>
      </w:r>
      <w:r w:rsidRPr="00372436">
        <w:rPr>
          <w:b/>
          <w:bCs/>
          <w:noProof/>
        </w:rPr>
        <w:tab/>
        <w:t>5</w:t>
      </w:r>
    </w:p>
    <w:p w14:paraId="0238F0F6" w14:textId="77777777" w:rsidR="00372436" w:rsidRPr="00372436" w:rsidRDefault="00372436">
      <w:pPr>
        <w:pStyle w:val="Index1"/>
        <w:tabs>
          <w:tab w:val="right" w:leader="dot" w:pos="2798"/>
        </w:tabs>
        <w:rPr>
          <w:b/>
          <w:bCs/>
          <w:noProof/>
        </w:rPr>
      </w:pPr>
      <w:r w:rsidRPr="00372436">
        <w:rPr>
          <w:b/>
          <w:bCs/>
          <w:noProof/>
        </w:rPr>
        <w:t>H. 4752</w:t>
      </w:r>
      <w:r w:rsidRPr="00372436">
        <w:rPr>
          <w:b/>
          <w:bCs/>
          <w:noProof/>
        </w:rPr>
        <w:tab/>
        <w:t>30</w:t>
      </w:r>
    </w:p>
    <w:p w14:paraId="5D80D0A7" w14:textId="77777777" w:rsidR="00372436" w:rsidRPr="00372436" w:rsidRDefault="00372436">
      <w:pPr>
        <w:pStyle w:val="Index1"/>
        <w:tabs>
          <w:tab w:val="right" w:leader="dot" w:pos="2798"/>
        </w:tabs>
        <w:rPr>
          <w:b/>
          <w:bCs/>
          <w:noProof/>
        </w:rPr>
      </w:pPr>
      <w:r w:rsidRPr="00372436">
        <w:rPr>
          <w:b/>
          <w:bCs/>
          <w:noProof/>
        </w:rPr>
        <w:t>H. 4760</w:t>
      </w:r>
      <w:r w:rsidRPr="00372436">
        <w:rPr>
          <w:b/>
          <w:bCs/>
          <w:noProof/>
        </w:rPr>
        <w:tab/>
        <w:t>29</w:t>
      </w:r>
    </w:p>
    <w:p w14:paraId="31D174DB" w14:textId="77777777" w:rsidR="00372436" w:rsidRPr="00372436" w:rsidRDefault="00372436">
      <w:pPr>
        <w:pStyle w:val="Index1"/>
        <w:tabs>
          <w:tab w:val="right" w:leader="dot" w:pos="2798"/>
        </w:tabs>
        <w:rPr>
          <w:b/>
          <w:bCs/>
          <w:noProof/>
        </w:rPr>
      </w:pPr>
      <w:r w:rsidRPr="00372436">
        <w:rPr>
          <w:b/>
          <w:bCs/>
          <w:noProof/>
        </w:rPr>
        <w:t>H. 4763</w:t>
      </w:r>
      <w:r w:rsidRPr="00372436">
        <w:rPr>
          <w:b/>
          <w:bCs/>
          <w:noProof/>
        </w:rPr>
        <w:tab/>
        <w:t>4</w:t>
      </w:r>
    </w:p>
    <w:p w14:paraId="4B7CCC66" w14:textId="77777777" w:rsidR="00372436" w:rsidRPr="00372436" w:rsidRDefault="00372436">
      <w:pPr>
        <w:pStyle w:val="Index1"/>
        <w:tabs>
          <w:tab w:val="right" w:leader="dot" w:pos="2798"/>
        </w:tabs>
        <w:rPr>
          <w:b/>
          <w:bCs/>
          <w:noProof/>
        </w:rPr>
      </w:pPr>
      <w:r w:rsidRPr="00372436">
        <w:rPr>
          <w:b/>
          <w:bCs/>
          <w:noProof/>
        </w:rPr>
        <w:t>H. 4767</w:t>
      </w:r>
      <w:r w:rsidRPr="00372436">
        <w:rPr>
          <w:b/>
          <w:bCs/>
          <w:noProof/>
        </w:rPr>
        <w:tab/>
        <w:t>28</w:t>
      </w:r>
    </w:p>
    <w:p w14:paraId="0DBA52E7" w14:textId="77777777" w:rsidR="00372436" w:rsidRPr="00372436" w:rsidRDefault="00372436">
      <w:pPr>
        <w:pStyle w:val="Index1"/>
        <w:tabs>
          <w:tab w:val="right" w:leader="dot" w:pos="2798"/>
        </w:tabs>
        <w:rPr>
          <w:b/>
          <w:bCs/>
          <w:noProof/>
        </w:rPr>
      </w:pPr>
      <w:r w:rsidRPr="00372436">
        <w:rPr>
          <w:b/>
          <w:bCs/>
          <w:noProof/>
        </w:rPr>
        <w:t>H. 4817</w:t>
      </w:r>
      <w:r w:rsidRPr="00372436">
        <w:rPr>
          <w:b/>
          <w:bCs/>
          <w:noProof/>
        </w:rPr>
        <w:tab/>
        <w:t>23</w:t>
      </w:r>
    </w:p>
    <w:p w14:paraId="400B2655" w14:textId="77777777" w:rsidR="00372436" w:rsidRPr="00372436" w:rsidRDefault="00372436">
      <w:pPr>
        <w:pStyle w:val="Index1"/>
        <w:tabs>
          <w:tab w:val="right" w:leader="dot" w:pos="2798"/>
        </w:tabs>
        <w:rPr>
          <w:b/>
          <w:bCs/>
          <w:noProof/>
        </w:rPr>
      </w:pPr>
      <w:r w:rsidRPr="00372436">
        <w:rPr>
          <w:b/>
          <w:bCs/>
          <w:noProof/>
        </w:rPr>
        <w:t>H. 5018</w:t>
      </w:r>
      <w:r w:rsidRPr="00372436">
        <w:rPr>
          <w:b/>
          <w:bCs/>
          <w:noProof/>
        </w:rPr>
        <w:tab/>
        <w:t>9</w:t>
      </w:r>
    </w:p>
    <w:p w14:paraId="06CA707C" w14:textId="77777777" w:rsidR="00372436" w:rsidRPr="00372436" w:rsidRDefault="00372436">
      <w:pPr>
        <w:pStyle w:val="Index1"/>
        <w:tabs>
          <w:tab w:val="right" w:leader="dot" w:pos="2798"/>
        </w:tabs>
        <w:rPr>
          <w:b/>
          <w:bCs/>
          <w:noProof/>
        </w:rPr>
      </w:pPr>
      <w:r w:rsidRPr="00372436">
        <w:rPr>
          <w:b/>
          <w:bCs/>
          <w:noProof/>
        </w:rPr>
        <w:t>H. 5120</w:t>
      </w:r>
      <w:r w:rsidRPr="00372436">
        <w:rPr>
          <w:b/>
          <w:bCs/>
          <w:noProof/>
        </w:rPr>
        <w:tab/>
        <w:t>8</w:t>
      </w:r>
    </w:p>
    <w:p w14:paraId="1F4A0437" w14:textId="77777777" w:rsidR="00372436" w:rsidRPr="00372436" w:rsidRDefault="00372436">
      <w:pPr>
        <w:pStyle w:val="Index1"/>
        <w:tabs>
          <w:tab w:val="right" w:leader="dot" w:pos="2798"/>
        </w:tabs>
        <w:rPr>
          <w:b/>
          <w:bCs/>
          <w:noProof/>
        </w:rPr>
      </w:pPr>
      <w:r w:rsidRPr="00372436">
        <w:rPr>
          <w:b/>
          <w:bCs/>
          <w:noProof/>
        </w:rPr>
        <w:t>H. 5168</w:t>
      </w:r>
      <w:r w:rsidRPr="00372436">
        <w:rPr>
          <w:b/>
          <w:bCs/>
          <w:noProof/>
        </w:rPr>
        <w:tab/>
        <w:t>5</w:t>
      </w:r>
    </w:p>
    <w:p w14:paraId="75906A2C" w14:textId="77777777" w:rsidR="00372436" w:rsidRPr="00372436" w:rsidRDefault="00372436">
      <w:pPr>
        <w:pStyle w:val="Index1"/>
        <w:tabs>
          <w:tab w:val="right" w:leader="dot" w:pos="2798"/>
        </w:tabs>
        <w:rPr>
          <w:b/>
          <w:bCs/>
          <w:noProof/>
        </w:rPr>
      </w:pPr>
      <w:r w:rsidRPr="00372436">
        <w:rPr>
          <w:b/>
          <w:bCs/>
          <w:noProof/>
        </w:rPr>
        <w:t>H. 5538</w:t>
      </w:r>
      <w:r w:rsidRPr="00372436">
        <w:rPr>
          <w:b/>
          <w:bCs/>
          <w:noProof/>
        </w:rPr>
        <w:tab/>
        <w:t>2</w:t>
      </w:r>
    </w:p>
    <w:p w14:paraId="40462307" w14:textId="77777777" w:rsidR="00372436" w:rsidRPr="00372436" w:rsidRDefault="00372436">
      <w:pPr>
        <w:pStyle w:val="Index1"/>
        <w:tabs>
          <w:tab w:val="right" w:leader="dot" w:pos="2798"/>
        </w:tabs>
        <w:rPr>
          <w:b/>
          <w:bCs/>
          <w:noProof/>
        </w:rPr>
      </w:pPr>
      <w:r w:rsidRPr="00372436">
        <w:rPr>
          <w:b/>
          <w:bCs/>
          <w:noProof/>
        </w:rPr>
        <w:t>H. 5641</w:t>
      </w:r>
      <w:r w:rsidRPr="00372436">
        <w:rPr>
          <w:b/>
          <w:bCs/>
          <w:noProof/>
        </w:rPr>
        <w:tab/>
        <w:t>1</w:t>
      </w:r>
    </w:p>
    <w:p w14:paraId="5DBAA5EC" w14:textId="77777777" w:rsidR="00372436" w:rsidRPr="00372436" w:rsidRDefault="00372436">
      <w:pPr>
        <w:pStyle w:val="Index1"/>
        <w:tabs>
          <w:tab w:val="right" w:leader="dot" w:pos="2798"/>
        </w:tabs>
        <w:rPr>
          <w:b/>
          <w:bCs/>
          <w:noProof/>
        </w:rPr>
      </w:pPr>
      <w:r w:rsidRPr="00372436">
        <w:rPr>
          <w:b/>
          <w:bCs/>
          <w:noProof/>
        </w:rPr>
        <w:t>H. 5653</w:t>
      </w:r>
      <w:r w:rsidRPr="00372436">
        <w:rPr>
          <w:b/>
          <w:bCs/>
          <w:noProof/>
        </w:rPr>
        <w:tab/>
        <w:t>1</w:t>
      </w:r>
    </w:p>
    <w:p w14:paraId="58D43EE3" w14:textId="77777777" w:rsidR="00372436" w:rsidRDefault="00372436" w:rsidP="0062310D">
      <w:pPr>
        <w:tabs>
          <w:tab w:val="left" w:pos="432"/>
          <w:tab w:val="left" w:pos="864"/>
        </w:tabs>
        <w:rPr>
          <w:noProof/>
        </w:rPr>
        <w:sectPr w:rsidR="00372436" w:rsidSect="00372436">
          <w:type w:val="continuous"/>
          <w:pgSz w:w="12240" w:h="15840" w:code="1"/>
          <w:pgMar w:top="1008" w:right="4666" w:bottom="3499" w:left="1238" w:header="0" w:footer="3499" w:gutter="0"/>
          <w:cols w:num="2" w:space="720"/>
          <w:titlePg/>
          <w:docGrid w:linePitch="360"/>
        </w:sectPr>
      </w:pPr>
    </w:p>
    <w:p w14:paraId="0DD139EB" w14:textId="6E7FD50A" w:rsidR="0036113A" w:rsidRDefault="00372436" w:rsidP="0062310D">
      <w:pPr>
        <w:tabs>
          <w:tab w:val="left" w:pos="432"/>
          <w:tab w:val="left" w:pos="864"/>
        </w:tabs>
      </w:pPr>
      <w:r>
        <w:fldChar w:fldCharType="end"/>
      </w:r>
    </w:p>
    <w:p w14:paraId="2EA7A0BF" w14:textId="77777777" w:rsidR="0036113A" w:rsidRDefault="0036113A" w:rsidP="0062310D">
      <w:pPr>
        <w:tabs>
          <w:tab w:val="left" w:pos="432"/>
          <w:tab w:val="left" w:pos="864"/>
        </w:tabs>
      </w:pPr>
    </w:p>
    <w:p w14:paraId="6FCE97F3" w14:textId="77777777" w:rsidR="0036113A" w:rsidRDefault="0036113A" w:rsidP="0062310D">
      <w:pPr>
        <w:tabs>
          <w:tab w:val="left" w:pos="432"/>
          <w:tab w:val="left" w:pos="864"/>
        </w:tabs>
      </w:pPr>
    </w:p>
    <w:sectPr w:rsidR="0036113A" w:rsidSect="003724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33A8" w14:textId="77777777" w:rsidR="00A37779" w:rsidRDefault="00A37779">
      <w:r>
        <w:separator/>
      </w:r>
    </w:p>
  </w:endnote>
  <w:endnote w:type="continuationSeparator" w:id="0">
    <w:p w14:paraId="38558F7E" w14:textId="77777777" w:rsidR="00A37779" w:rsidRDefault="00A3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0E3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8D79"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F40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A559" w14:textId="77777777" w:rsidR="00A37779" w:rsidRDefault="00A37779">
      <w:r>
        <w:separator/>
      </w:r>
    </w:p>
  </w:footnote>
  <w:footnote w:type="continuationSeparator" w:id="0">
    <w:p w14:paraId="397DD9AB" w14:textId="77777777" w:rsidR="00A37779" w:rsidRDefault="00A37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79"/>
    <w:rsid w:val="000013F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75F"/>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02F1"/>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0C5"/>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5CF"/>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753B"/>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436"/>
    <w:rsid w:val="00372B37"/>
    <w:rsid w:val="00374379"/>
    <w:rsid w:val="00374CC2"/>
    <w:rsid w:val="003762F9"/>
    <w:rsid w:val="00382535"/>
    <w:rsid w:val="003855BB"/>
    <w:rsid w:val="00386172"/>
    <w:rsid w:val="00390665"/>
    <w:rsid w:val="00390ACC"/>
    <w:rsid w:val="0039405B"/>
    <w:rsid w:val="0039499A"/>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6846"/>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2A9"/>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6B51"/>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25CD4"/>
    <w:rsid w:val="00730E06"/>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67649"/>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0DA"/>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1F0B"/>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00A0"/>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4D2F"/>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196"/>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46"/>
    <w:rsid w:val="009660E8"/>
    <w:rsid w:val="00966CB2"/>
    <w:rsid w:val="009701A1"/>
    <w:rsid w:val="009701B1"/>
    <w:rsid w:val="00970CE6"/>
    <w:rsid w:val="00971DB7"/>
    <w:rsid w:val="009740E3"/>
    <w:rsid w:val="00976DD9"/>
    <w:rsid w:val="0098068F"/>
    <w:rsid w:val="009815AB"/>
    <w:rsid w:val="00981A79"/>
    <w:rsid w:val="00982680"/>
    <w:rsid w:val="009830B7"/>
    <w:rsid w:val="00992257"/>
    <w:rsid w:val="009930E4"/>
    <w:rsid w:val="0099364E"/>
    <w:rsid w:val="00994995"/>
    <w:rsid w:val="009960F0"/>
    <w:rsid w:val="009961C0"/>
    <w:rsid w:val="00996EBE"/>
    <w:rsid w:val="009977CF"/>
    <w:rsid w:val="00997803"/>
    <w:rsid w:val="009A0EC0"/>
    <w:rsid w:val="009A32CF"/>
    <w:rsid w:val="009A360A"/>
    <w:rsid w:val="009A55B6"/>
    <w:rsid w:val="009A7701"/>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168"/>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6F85"/>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79"/>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124"/>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6B7"/>
    <w:rsid w:val="00BD1988"/>
    <w:rsid w:val="00BD26F7"/>
    <w:rsid w:val="00BD5447"/>
    <w:rsid w:val="00BD75FB"/>
    <w:rsid w:val="00BD7B4C"/>
    <w:rsid w:val="00BD7F58"/>
    <w:rsid w:val="00BE0C0B"/>
    <w:rsid w:val="00BE18ED"/>
    <w:rsid w:val="00BE36E7"/>
    <w:rsid w:val="00BE4775"/>
    <w:rsid w:val="00BE7542"/>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43C"/>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292A"/>
    <w:rsid w:val="00CC3993"/>
    <w:rsid w:val="00CC4356"/>
    <w:rsid w:val="00CC553C"/>
    <w:rsid w:val="00CD125B"/>
    <w:rsid w:val="00CD2F71"/>
    <w:rsid w:val="00CD3200"/>
    <w:rsid w:val="00CD3EEB"/>
    <w:rsid w:val="00CD44DF"/>
    <w:rsid w:val="00CD66CE"/>
    <w:rsid w:val="00CD6A84"/>
    <w:rsid w:val="00CD748D"/>
    <w:rsid w:val="00CE017B"/>
    <w:rsid w:val="00CE03FA"/>
    <w:rsid w:val="00CE1EBB"/>
    <w:rsid w:val="00CE2F37"/>
    <w:rsid w:val="00CE4418"/>
    <w:rsid w:val="00CE48A6"/>
    <w:rsid w:val="00CE658F"/>
    <w:rsid w:val="00CE6E3B"/>
    <w:rsid w:val="00CE7162"/>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67D24"/>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09E3"/>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43E"/>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2112"/>
    <w:rsid w:val="00E53514"/>
    <w:rsid w:val="00E54958"/>
    <w:rsid w:val="00E55C34"/>
    <w:rsid w:val="00E55D64"/>
    <w:rsid w:val="00E56852"/>
    <w:rsid w:val="00E6006F"/>
    <w:rsid w:val="00E618E7"/>
    <w:rsid w:val="00E6578F"/>
    <w:rsid w:val="00E65B4B"/>
    <w:rsid w:val="00E665C8"/>
    <w:rsid w:val="00E6771C"/>
    <w:rsid w:val="00E713C9"/>
    <w:rsid w:val="00E72A68"/>
    <w:rsid w:val="00E73977"/>
    <w:rsid w:val="00E7474D"/>
    <w:rsid w:val="00E750C3"/>
    <w:rsid w:val="00E763AA"/>
    <w:rsid w:val="00E77091"/>
    <w:rsid w:val="00E818FC"/>
    <w:rsid w:val="00E826C6"/>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3ED7"/>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16F4"/>
    <w:rsid w:val="00EF504B"/>
    <w:rsid w:val="00F01335"/>
    <w:rsid w:val="00F01FA9"/>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3784"/>
    <w:rsid w:val="00F750E6"/>
    <w:rsid w:val="00F75C55"/>
    <w:rsid w:val="00F80AC5"/>
    <w:rsid w:val="00F821A1"/>
    <w:rsid w:val="00F82240"/>
    <w:rsid w:val="00F8461F"/>
    <w:rsid w:val="00F84DAA"/>
    <w:rsid w:val="00F84EB3"/>
    <w:rsid w:val="00F91C5A"/>
    <w:rsid w:val="00F9450D"/>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65D89B"/>
  <w15:docId w15:val="{450BD53A-0F4A-49A7-ABF5-FF3D5E8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724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7398</Words>
  <Characters>39932</Characters>
  <Application>Microsoft Office Word</Application>
  <DocSecurity>0</DocSecurity>
  <Lines>1351</Lines>
  <Paragraphs>335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5/14/2026 - South Carolina Legislature Online</dc:title>
  <dc:creator>Lesley Stone</dc:creator>
  <cp:lastModifiedBy>Danny Crook</cp:lastModifiedBy>
  <cp:revision>2</cp:revision>
  <cp:lastPrinted>1998-10-08T15:15:00Z</cp:lastPrinted>
  <dcterms:created xsi:type="dcterms:W3CDTF">2026-05-14T00:01:00Z</dcterms:created>
  <dcterms:modified xsi:type="dcterms:W3CDTF">2026-05-14T00:01:00Z</dcterms:modified>
</cp:coreProperties>
</file>