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83D9" w14:textId="19546FD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91D8C">
        <w:rPr>
          <w:b/>
          <w:sz w:val="26"/>
          <w:szCs w:val="26"/>
        </w:rPr>
        <w:t>52</w:t>
      </w:r>
    </w:p>
    <w:p w14:paraId="5F8BF1C6" w14:textId="77777777" w:rsidR="00DB74A4" w:rsidRDefault="00DB74A4">
      <w:pPr>
        <w:tabs>
          <w:tab w:val="right" w:pos="6307"/>
        </w:tabs>
        <w:rPr>
          <w:b/>
        </w:rPr>
      </w:pPr>
    </w:p>
    <w:p w14:paraId="16C71FE2" w14:textId="77777777" w:rsidR="00DB74A4" w:rsidRDefault="00DB74A4">
      <w:pPr>
        <w:tabs>
          <w:tab w:val="right" w:pos="6307"/>
        </w:tabs>
        <w:rPr>
          <w:b/>
        </w:rPr>
      </w:pPr>
    </w:p>
    <w:p w14:paraId="701EEA9B" w14:textId="77777777" w:rsidR="00DB74A4" w:rsidRDefault="00DB74A4">
      <w:pPr>
        <w:tabs>
          <w:tab w:val="right" w:pos="6307"/>
        </w:tabs>
        <w:rPr>
          <w:b/>
        </w:rPr>
      </w:pPr>
    </w:p>
    <w:p w14:paraId="6D1B1D6A" w14:textId="77777777" w:rsidR="00DB74A4" w:rsidRDefault="00DB74A4">
      <w:pPr>
        <w:tabs>
          <w:tab w:val="right" w:pos="6307"/>
        </w:tabs>
        <w:rPr>
          <w:b/>
        </w:rPr>
      </w:pPr>
    </w:p>
    <w:p w14:paraId="444454EF" w14:textId="77777777" w:rsidR="00DB74A4" w:rsidRPr="00854A6C" w:rsidRDefault="000A7610" w:rsidP="00854A6C">
      <w:pPr>
        <w:jc w:val="center"/>
        <w:rPr>
          <w:b/>
          <w:sz w:val="32"/>
          <w:szCs w:val="32"/>
        </w:rPr>
      </w:pPr>
      <w:r w:rsidRPr="00854A6C">
        <w:rPr>
          <w:b/>
          <w:sz w:val="32"/>
          <w:szCs w:val="32"/>
        </w:rPr>
        <w:t>JOURNAL</w:t>
      </w:r>
    </w:p>
    <w:p w14:paraId="0C7B1E2F" w14:textId="77777777" w:rsidR="00DB74A4" w:rsidRDefault="00DB74A4">
      <w:pPr>
        <w:tabs>
          <w:tab w:val="right" w:pos="6307"/>
        </w:tabs>
        <w:rPr>
          <w:b/>
        </w:rPr>
      </w:pPr>
    </w:p>
    <w:p w14:paraId="6A419DE1" w14:textId="77777777" w:rsidR="00DB74A4" w:rsidRDefault="00DB74A4">
      <w:pPr>
        <w:tabs>
          <w:tab w:val="right" w:pos="6307"/>
        </w:tabs>
        <w:rPr>
          <w:b/>
        </w:rPr>
      </w:pPr>
    </w:p>
    <w:p w14:paraId="7252B267" w14:textId="77777777" w:rsidR="00DB74A4" w:rsidRPr="00854A6C" w:rsidRDefault="000A7610" w:rsidP="00854A6C">
      <w:pPr>
        <w:jc w:val="center"/>
        <w:rPr>
          <w:b/>
        </w:rPr>
      </w:pPr>
      <w:r w:rsidRPr="00854A6C">
        <w:rPr>
          <w:b/>
        </w:rPr>
        <w:t>OF THE</w:t>
      </w:r>
    </w:p>
    <w:p w14:paraId="6993084F" w14:textId="77777777" w:rsidR="00DB74A4" w:rsidRDefault="00DB74A4">
      <w:pPr>
        <w:tabs>
          <w:tab w:val="right" w:pos="6307"/>
        </w:tabs>
        <w:rPr>
          <w:b/>
        </w:rPr>
      </w:pPr>
    </w:p>
    <w:p w14:paraId="48B2B84F" w14:textId="77777777" w:rsidR="00DB74A4" w:rsidRDefault="00DB74A4">
      <w:pPr>
        <w:tabs>
          <w:tab w:val="right" w:pos="6307"/>
        </w:tabs>
        <w:rPr>
          <w:b/>
        </w:rPr>
      </w:pPr>
    </w:p>
    <w:p w14:paraId="0B5580F9" w14:textId="77777777" w:rsidR="00DB74A4" w:rsidRPr="00854A6C" w:rsidRDefault="000A7610" w:rsidP="00854A6C">
      <w:pPr>
        <w:jc w:val="center"/>
        <w:rPr>
          <w:b/>
          <w:sz w:val="32"/>
          <w:szCs w:val="32"/>
        </w:rPr>
      </w:pPr>
      <w:r w:rsidRPr="00854A6C">
        <w:rPr>
          <w:b/>
          <w:sz w:val="32"/>
          <w:szCs w:val="32"/>
        </w:rPr>
        <w:t>SENATE</w:t>
      </w:r>
    </w:p>
    <w:p w14:paraId="6A4194DD" w14:textId="77777777" w:rsidR="00DB74A4" w:rsidRDefault="00DB74A4">
      <w:pPr>
        <w:tabs>
          <w:tab w:val="right" w:pos="6307"/>
        </w:tabs>
        <w:rPr>
          <w:b/>
        </w:rPr>
      </w:pPr>
    </w:p>
    <w:p w14:paraId="70F8DC44" w14:textId="77777777" w:rsidR="00DB74A4" w:rsidRDefault="00DB74A4">
      <w:pPr>
        <w:tabs>
          <w:tab w:val="right" w:pos="6307"/>
        </w:tabs>
        <w:rPr>
          <w:b/>
        </w:rPr>
      </w:pPr>
    </w:p>
    <w:p w14:paraId="162711D2" w14:textId="77777777" w:rsidR="00854A6C" w:rsidRPr="00854A6C" w:rsidRDefault="00854A6C" w:rsidP="00854A6C">
      <w:pPr>
        <w:jc w:val="center"/>
        <w:rPr>
          <w:b/>
        </w:rPr>
      </w:pPr>
      <w:r w:rsidRPr="00854A6C">
        <w:rPr>
          <w:b/>
        </w:rPr>
        <w:t>OF THE</w:t>
      </w:r>
    </w:p>
    <w:p w14:paraId="73E3552A" w14:textId="77777777" w:rsidR="00DB74A4" w:rsidRDefault="00DB74A4">
      <w:pPr>
        <w:tabs>
          <w:tab w:val="right" w:pos="6307"/>
        </w:tabs>
        <w:rPr>
          <w:b/>
        </w:rPr>
      </w:pPr>
    </w:p>
    <w:p w14:paraId="73472F14" w14:textId="77777777" w:rsidR="00DB74A4" w:rsidRDefault="00DB74A4">
      <w:pPr>
        <w:tabs>
          <w:tab w:val="right" w:pos="6307"/>
        </w:tabs>
        <w:rPr>
          <w:b/>
        </w:rPr>
      </w:pPr>
    </w:p>
    <w:p w14:paraId="0CE6182A" w14:textId="77777777" w:rsidR="00DB74A4" w:rsidRPr="00854A6C" w:rsidRDefault="000A7610" w:rsidP="00854A6C">
      <w:pPr>
        <w:jc w:val="center"/>
        <w:rPr>
          <w:b/>
          <w:sz w:val="32"/>
          <w:szCs w:val="32"/>
        </w:rPr>
      </w:pPr>
      <w:r w:rsidRPr="00854A6C">
        <w:rPr>
          <w:b/>
          <w:sz w:val="32"/>
          <w:szCs w:val="32"/>
        </w:rPr>
        <w:t>STATE OF SOUTH CAROLINA</w:t>
      </w:r>
    </w:p>
    <w:p w14:paraId="7239CD82" w14:textId="77777777" w:rsidR="00DB74A4" w:rsidRDefault="00DB74A4">
      <w:pPr>
        <w:tabs>
          <w:tab w:val="right" w:pos="6307"/>
        </w:tabs>
        <w:rPr>
          <w:b/>
        </w:rPr>
      </w:pPr>
    </w:p>
    <w:p w14:paraId="2E8DF4A8" w14:textId="77777777" w:rsidR="00DB74A4" w:rsidRDefault="00DB74A4">
      <w:pPr>
        <w:tabs>
          <w:tab w:val="right" w:pos="6307"/>
        </w:tabs>
        <w:jc w:val="center"/>
        <w:rPr>
          <w:b/>
        </w:rPr>
      </w:pPr>
      <w:r w:rsidRPr="00DB74A4">
        <w:rPr>
          <w:b/>
        </w:rPr>
        <w:object w:dxaOrig="3177" w:dyaOrig="3176" w14:anchorId="04804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716451" r:id="rId8"/>
        </w:object>
      </w:r>
    </w:p>
    <w:p w14:paraId="16EF9166" w14:textId="77777777" w:rsidR="00DB74A4" w:rsidRDefault="00DB74A4">
      <w:pPr>
        <w:tabs>
          <w:tab w:val="right" w:pos="6307"/>
        </w:tabs>
        <w:rPr>
          <w:b/>
        </w:rPr>
      </w:pPr>
    </w:p>
    <w:p w14:paraId="7FA9AAA7" w14:textId="77777777" w:rsidR="00DB74A4" w:rsidRDefault="00DB74A4">
      <w:pPr>
        <w:tabs>
          <w:tab w:val="right" w:pos="6307"/>
        </w:tabs>
        <w:rPr>
          <w:b/>
        </w:rPr>
      </w:pPr>
    </w:p>
    <w:p w14:paraId="2B04B62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ECC4516" w14:textId="77777777" w:rsidR="00DB74A4" w:rsidRDefault="00DB74A4">
      <w:pPr>
        <w:tabs>
          <w:tab w:val="right" w:pos="6307"/>
        </w:tabs>
        <w:rPr>
          <w:b/>
          <w:sz w:val="21"/>
        </w:rPr>
      </w:pPr>
    </w:p>
    <w:p w14:paraId="2D835E2C" w14:textId="77777777" w:rsidR="00DB74A4" w:rsidRDefault="000A7610">
      <w:pPr>
        <w:tabs>
          <w:tab w:val="right" w:pos="6307"/>
        </w:tabs>
        <w:jc w:val="center"/>
        <w:rPr>
          <w:b/>
          <w:sz w:val="21"/>
        </w:rPr>
      </w:pPr>
      <w:r>
        <w:rPr>
          <w:b/>
          <w:sz w:val="21"/>
        </w:rPr>
        <w:t>_________</w:t>
      </w:r>
    </w:p>
    <w:p w14:paraId="23C07728" w14:textId="77777777" w:rsidR="00DB74A4" w:rsidRDefault="00DB74A4">
      <w:pPr>
        <w:tabs>
          <w:tab w:val="right" w:pos="6307"/>
        </w:tabs>
        <w:rPr>
          <w:b/>
          <w:sz w:val="21"/>
        </w:rPr>
      </w:pPr>
    </w:p>
    <w:p w14:paraId="29A803B6" w14:textId="77777777" w:rsidR="00DB74A4" w:rsidRDefault="00DB74A4">
      <w:pPr>
        <w:tabs>
          <w:tab w:val="right" w:pos="6307"/>
        </w:tabs>
        <w:rPr>
          <w:b/>
          <w:sz w:val="21"/>
        </w:rPr>
      </w:pPr>
    </w:p>
    <w:p w14:paraId="2DA33037" w14:textId="5DB8B8D4" w:rsidR="0047138C" w:rsidRDefault="00566E22" w:rsidP="0047138C">
      <w:pPr>
        <w:jc w:val="center"/>
        <w:rPr>
          <w:b/>
        </w:rPr>
      </w:pPr>
      <w:r>
        <w:rPr>
          <w:b/>
        </w:rPr>
        <w:t>T</w:t>
      </w:r>
      <w:r w:rsidR="00D91D8C">
        <w:rPr>
          <w:b/>
        </w:rPr>
        <w:t>HURS</w:t>
      </w:r>
      <w:r>
        <w:rPr>
          <w:b/>
        </w:rPr>
        <w:t xml:space="preserve">DAY, </w:t>
      </w:r>
      <w:r w:rsidR="00D91D8C">
        <w:rPr>
          <w:b/>
        </w:rPr>
        <w:t>APRIL 10</w:t>
      </w:r>
      <w:r w:rsidR="000A7610" w:rsidRPr="00854A6C">
        <w:rPr>
          <w:b/>
        </w:rPr>
        <w:t>, 20</w:t>
      </w:r>
      <w:r w:rsidR="002958C1">
        <w:rPr>
          <w:b/>
        </w:rPr>
        <w:t>2</w:t>
      </w:r>
      <w:r w:rsidR="008F1151">
        <w:rPr>
          <w:b/>
        </w:rPr>
        <w:t>5</w:t>
      </w:r>
    </w:p>
    <w:p w14:paraId="5C678423" w14:textId="047A3871" w:rsidR="00DB74A4" w:rsidRDefault="00D91D8C">
      <w:pPr>
        <w:jc w:val="center"/>
        <w:rPr>
          <w:b/>
        </w:rPr>
      </w:pPr>
      <w:r>
        <w:rPr>
          <w:b/>
        </w:rPr>
        <w:lastRenderedPageBreak/>
        <w:t>Thursday, April 10</w:t>
      </w:r>
      <w:r w:rsidR="000A7610">
        <w:rPr>
          <w:b/>
        </w:rPr>
        <w:t>, 20</w:t>
      </w:r>
      <w:r w:rsidR="002958C1">
        <w:rPr>
          <w:b/>
        </w:rPr>
        <w:t>2</w:t>
      </w:r>
      <w:r w:rsidR="008F1151">
        <w:rPr>
          <w:b/>
        </w:rPr>
        <w:t>5</w:t>
      </w:r>
    </w:p>
    <w:p w14:paraId="0A450883" w14:textId="77777777" w:rsidR="00DB74A4" w:rsidRDefault="000A7610">
      <w:pPr>
        <w:jc w:val="center"/>
        <w:rPr>
          <w:b/>
        </w:rPr>
      </w:pPr>
      <w:r>
        <w:rPr>
          <w:b/>
        </w:rPr>
        <w:t>(Statewide Session)</w:t>
      </w:r>
    </w:p>
    <w:p w14:paraId="15643C3F"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167E845" w14:textId="77777777" w:rsidR="00DB74A4" w:rsidRDefault="00DB74A4"/>
    <w:p w14:paraId="4A467F6D" w14:textId="77777777" w:rsidR="00DB74A4" w:rsidRDefault="000A7610">
      <w:pPr>
        <w:rPr>
          <w:strike/>
        </w:rPr>
      </w:pPr>
      <w:r>
        <w:rPr>
          <w:strike/>
        </w:rPr>
        <w:t>Indicates Matter Stricken</w:t>
      </w:r>
    </w:p>
    <w:p w14:paraId="0D9342B5" w14:textId="77777777" w:rsidR="00DB74A4" w:rsidRPr="00C62740" w:rsidRDefault="000A7610" w:rsidP="00C62740">
      <w:pPr>
        <w:rPr>
          <w:u w:val="single"/>
        </w:rPr>
      </w:pPr>
      <w:r w:rsidRPr="00C62740">
        <w:rPr>
          <w:u w:val="single"/>
        </w:rPr>
        <w:t>Indicates New Matter</w:t>
      </w:r>
    </w:p>
    <w:p w14:paraId="6572BF84" w14:textId="77777777" w:rsidR="00DB74A4" w:rsidRDefault="00DB74A4"/>
    <w:p w14:paraId="4D1DEBD2" w14:textId="6E18C92F" w:rsidR="00D91D8C" w:rsidRPr="009B7D0F" w:rsidRDefault="000A7610" w:rsidP="00D91D8C">
      <w:pPr>
        <w:suppressAutoHyphens/>
        <w:rPr>
          <w:snapToGrid w:val="0"/>
          <w:color w:val="auto"/>
          <w:szCs w:val="22"/>
        </w:rPr>
      </w:pPr>
      <w:r>
        <w:tab/>
      </w:r>
      <w:r w:rsidR="00D91D8C" w:rsidRPr="009B7D0F">
        <w:rPr>
          <w:snapToGrid w:val="0"/>
          <w:color w:val="auto"/>
          <w:szCs w:val="22"/>
        </w:rPr>
        <w:t xml:space="preserve">The Senate assembled at 11:00 A.M., the hour to which it stood adjourned, and was called to order by the ACTING PRESIDENT, Senator </w:t>
      </w:r>
      <w:r w:rsidR="00D91D8C">
        <w:rPr>
          <w:snapToGrid w:val="0"/>
          <w:color w:val="auto"/>
          <w:szCs w:val="22"/>
        </w:rPr>
        <w:t>DEVINE</w:t>
      </w:r>
      <w:r w:rsidR="00D91D8C" w:rsidRPr="009B7D0F">
        <w:rPr>
          <w:snapToGrid w:val="0"/>
          <w:color w:val="auto"/>
          <w:szCs w:val="22"/>
        </w:rPr>
        <w:t xml:space="preserve">.  </w:t>
      </w:r>
      <w:r w:rsidR="00D91D8C" w:rsidRPr="009B7D0F">
        <w:rPr>
          <w:b/>
          <w:bCs/>
          <w:snapToGrid w:val="0"/>
          <w:color w:val="auto"/>
          <w:szCs w:val="22"/>
        </w:rPr>
        <w:t xml:space="preserve">(This is a Statewide </w:t>
      </w:r>
      <w:proofErr w:type="gramStart"/>
      <w:r w:rsidR="00D91D8C" w:rsidRPr="009B7D0F">
        <w:rPr>
          <w:b/>
          <w:bCs/>
          <w:snapToGrid w:val="0"/>
          <w:color w:val="auto"/>
          <w:szCs w:val="22"/>
        </w:rPr>
        <w:t>Session day</w:t>
      </w:r>
      <w:proofErr w:type="gramEnd"/>
      <w:r w:rsidR="00D91D8C" w:rsidRPr="009B7D0F">
        <w:rPr>
          <w:b/>
          <w:bCs/>
          <w:snapToGrid w:val="0"/>
          <w:color w:val="auto"/>
          <w:szCs w:val="22"/>
        </w:rPr>
        <w:t xml:space="preserve"> established under the provisions of Senate Rule </w:t>
      </w:r>
      <w:proofErr w:type="spellStart"/>
      <w:r w:rsidR="00D91D8C" w:rsidRPr="009B7D0F">
        <w:rPr>
          <w:b/>
          <w:bCs/>
          <w:snapToGrid w:val="0"/>
          <w:color w:val="auto"/>
          <w:szCs w:val="22"/>
        </w:rPr>
        <w:t>1B</w:t>
      </w:r>
      <w:proofErr w:type="spellEnd"/>
      <w:r w:rsidR="00D91D8C" w:rsidRPr="009B7D0F">
        <w:rPr>
          <w:b/>
          <w:bCs/>
          <w:snapToGrid w:val="0"/>
          <w:color w:val="auto"/>
          <w:szCs w:val="22"/>
        </w:rPr>
        <w:t>.  Members not having scheduled committee or subcommittee meetings may be in their home districts without effect on their session attendance record.)</w:t>
      </w:r>
    </w:p>
    <w:p w14:paraId="04EBB8DD" w14:textId="601417AC" w:rsidR="00DB74A4" w:rsidRDefault="000A7610">
      <w:pPr>
        <w:pStyle w:val="Header"/>
        <w:tabs>
          <w:tab w:val="clear" w:pos="8640"/>
          <w:tab w:val="left" w:pos="4320"/>
        </w:tabs>
      </w:pPr>
      <w:r>
        <w:tab/>
      </w:r>
    </w:p>
    <w:p w14:paraId="6E613A47" w14:textId="25012B13" w:rsidR="00DB74A4" w:rsidRDefault="000A7610">
      <w:pPr>
        <w:pStyle w:val="Header"/>
        <w:tabs>
          <w:tab w:val="clear" w:pos="8640"/>
          <w:tab w:val="left" w:pos="4320"/>
        </w:tabs>
        <w:jc w:val="center"/>
        <w:rPr>
          <w:b/>
        </w:rPr>
      </w:pPr>
      <w:r>
        <w:rPr>
          <w:b/>
        </w:rPr>
        <w:t>REGULATIONS WITHDRAWN AND RESUBMITTED</w:t>
      </w:r>
    </w:p>
    <w:p w14:paraId="2305AC55" w14:textId="61D86D82" w:rsidR="00DB74A4" w:rsidRDefault="000A7610" w:rsidP="00A36B1E">
      <w:pPr>
        <w:pStyle w:val="Header"/>
        <w:tabs>
          <w:tab w:val="clear" w:pos="8640"/>
          <w:tab w:val="left" w:pos="4320"/>
        </w:tabs>
      </w:pPr>
      <w:r>
        <w:tab/>
        <w:t>The following were received:</w:t>
      </w:r>
    </w:p>
    <w:p w14:paraId="4253963D" w14:textId="77777777" w:rsidR="00DD3F4C" w:rsidRDefault="00DD3F4C" w:rsidP="00A36B1E">
      <w:r w:rsidRPr="00080B56">
        <w:t>Document No. 5342</w:t>
      </w:r>
    </w:p>
    <w:p w14:paraId="1BB776C2" w14:textId="77777777" w:rsidR="00DD3F4C" w:rsidRPr="00080B56" w:rsidRDefault="00DD3F4C" w:rsidP="00A36B1E">
      <w:r w:rsidRPr="00080B56">
        <w:t>Agency: Department of Public Health</w:t>
      </w:r>
    </w:p>
    <w:p w14:paraId="6853A6B9" w14:textId="77777777" w:rsidR="00DD3F4C" w:rsidRPr="00080B56" w:rsidRDefault="00DD3F4C" w:rsidP="00A36B1E">
      <w:r w:rsidRPr="00080B56">
        <w:t>Chapter: 60</w:t>
      </w:r>
    </w:p>
    <w:p w14:paraId="6C2FF486" w14:textId="77777777" w:rsidR="00DD3F4C" w:rsidRDefault="00DD3F4C" w:rsidP="00A36B1E">
      <w:r w:rsidRPr="00080B56">
        <w:t>Statutory Authority: 1976 Code Sections 44-7-110 et seq.</w:t>
      </w:r>
    </w:p>
    <w:p w14:paraId="06C4B969" w14:textId="77777777" w:rsidR="00DD3F4C" w:rsidRDefault="00DD3F4C" w:rsidP="00A36B1E">
      <w:r w:rsidRPr="00080B56">
        <w:t>SUBJECT: Residential Treatment Facilities for Children and Adolescents</w:t>
      </w:r>
    </w:p>
    <w:p w14:paraId="4409A705" w14:textId="77777777" w:rsidR="00DD3F4C" w:rsidRDefault="00DD3F4C" w:rsidP="00A36B1E">
      <w:r w:rsidRPr="00080B56">
        <w:t>Received by President of the Senate January 14, 2025</w:t>
      </w:r>
    </w:p>
    <w:p w14:paraId="4159354C" w14:textId="77777777" w:rsidR="00DD3F4C" w:rsidRDefault="00DD3F4C" w:rsidP="00A36B1E">
      <w:r w:rsidRPr="00080B56">
        <w:t>Referred to Medical Affairs Committee</w:t>
      </w:r>
    </w:p>
    <w:p w14:paraId="165E6D38" w14:textId="77777777" w:rsidR="00DD3F4C" w:rsidRDefault="00DD3F4C" w:rsidP="00A36B1E">
      <w:r w:rsidRPr="00080B56">
        <w:t>Legislative Review Expiration January 18, 2026</w:t>
      </w:r>
    </w:p>
    <w:p w14:paraId="324D18D0" w14:textId="6626C870" w:rsidR="00DB74A4" w:rsidRDefault="00DD3F4C" w:rsidP="00A36B1E">
      <w:pPr>
        <w:pStyle w:val="Header"/>
        <w:tabs>
          <w:tab w:val="clear" w:pos="8640"/>
          <w:tab w:val="left" w:pos="4320"/>
        </w:tabs>
      </w:pPr>
      <w:r w:rsidRPr="00080B56">
        <w:t>Withdrawn and Resubmitted</w:t>
      </w:r>
      <w:r>
        <w:t xml:space="preserve"> April 9, 2025</w:t>
      </w:r>
    </w:p>
    <w:p w14:paraId="0835A8D1" w14:textId="77777777" w:rsidR="00084CB8" w:rsidRDefault="00084CB8" w:rsidP="00A36B1E"/>
    <w:p w14:paraId="4495CF61" w14:textId="4879EAE8" w:rsidR="00DD3F4C" w:rsidRDefault="00DD3F4C" w:rsidP="00A36B1E">
      <w:r w:rsidRPr="00A311E6">
        <w:t>Document No. 5347</w:t>
      </w:r>
    </w:p>
    <w:p w14:paraId="42419015" w14:textId="77777777" w:rsidR="00DD3F4C" w:rsidRPr="00A311E6" w:rsidRDefault="00DD3F4C" w:rsidP="00A36B1E">
      <w:r w:rsidRPr="00A311E6">
        <w:t>Agency: Department of Public Health</w:t>
      </w:r>
    </w:p>
    <w:p w14:paraId="68415948" w14:textId="77777777" w:rsidR="00DD3F4C" w:rsidRPr="00A311E6" w:rsidRDefault="00DD3F4C" w:rsidP="00A36B1E">
      <w:r w:rsidRPr="00A311E6">
        <w:t>Chapter: 60</w:t>
      </w:r>
    </w:p>
    <w:p w14:paraId="2E0B0F53" w14:textId="77777777" w:rsidR="00DD3F4C" w:rsidRDefault="00DD3F4C" w:rsidP="00A36B1E">
      <w:r w:rsidRPr="00A311E6">
        <w:t>Statutory Authority: 1976 Code Sections 44-7-110 et seq.</w:t>
      </w:r>
    </w:p>
    <w:p w14:paraId="7957B9C4" w14:textId="77777777" w:rsidR="00DD3F4C" w:rsidRDefault="00DD3F4C" w:rsidP="00A36B1E">
      <w:r w:rsidRPr="00A311E6">
        <w:t>SUBJECT: Standards for Licensing Intermediate Care Facilities for Individuals with Intellectual Disabilities</w:t>
      </w:r>
    </w:p>
    <w:p w14:paraId="357E9382" w14:textId="77777777" w:rsidR="00DD3F4C" w:rsidRDefault="00DD3F4C" w:rsidP="00A36B1E">
      <w:r w:rsidRPr="00A311E6">
        <w:t>Received by President of the Senate January 14, 2025</w:t>
      </w:r>
    </w:p>
    <w:p w14:paraId="53EDAD14" w14:textId="77777777" w:rsidR="00DD3F4C" w:rsidRDefault="00DD3F4C" w:rsidP="00A36B1E">
      <w:r w:rsidRPr="00A311E6">
        <w:t>Referred to Medical Affairs Committee</w:t>
      </w:r>
    </w:p>
    <w:p w14:paraId="6015C3B6" w14:textId="77777777" w:rsidR="00DD3F4C" w:rsidRDefault="00DD3F4C" w:rsidP="00A36B1E">
      <w:r w:rsidRPr="00A311E6">
        <w:t>Legislative Review Expiration January 18, 2026</w:t>
      </w:r>
    </w:p>
    <w:p w14:paraId="3B394788" w14:textId="77777777" w:rsidR="00DD3F4C" w:rsidRDefault="00DD3F4C" w:rsidP="00A36B1E">
      <w:pPr>
        <w:pStyle w:val="Header"/>
        <w:tabs>
          <w:tab w:val="clear" w:pos="8640"/>
          <w:tab w:val="left" w:pos="4320"/>
        </w:tabs>
      </w:pPr>
      <w:r w:rsidRPr="00080B56">
        <w:t>Withdrawn and Resubmitted</w:t>
      </w:r>
      <w:r>
        <w:t xml:space="preserve"> April 9, 2025</w:t>
      </w:r>
    </w:p>
    <w:p w14:paraId="0CA2C360" w14:textId="77777777" w:rsidR="00DD3F4C" w:rsidRDefault="00DD3F4C">
      <w:pPr>
        <w:pStyle w:val="Header"/>
        <w:tabs>
          <w:tab w:val="clear" w:pos="8640"/>
          <w:tab w:val="left" w:pos="4320"/>
        </w:tabs>
      </w:pPr>
    </w:p>
    <w:p w14:paraId="52BDA619" w14:textId="5E9DC2C2" w:rsidR="00DB74A4" w:rsidRDefault="000A7610">
      <w:pPr>
        <w:pStyle w:val="Header"/>
        <w:tabs>
          <w:tab w:val="clear" w:pos="8640"/>
          <w:tab w:val="left" w:pos="4320"/>
        </w:tabs>
        <w:jc w:val="center"/>
        <w:rPr>
          <w:b/>
          <w:bCs/>
        </w:rPr>
      </w:pPr>
      <w:r>
        <w:rPr>
          <w:b/>
          <w:bCs/>
        </w:rPr>
        <w:t>CO-SPONSOR ADDED</w:t>
      </w:r>
    </w:p>
    <w:p w14:paraId="5099F24F" w14:textId="22A6326D" w:rsidR="00DB74A4" w:rsidRDefault="000A7610">
      <w:pPr>
        <w:pStyle w:val="Header"/>
        <w:tabs>
          <w:tab w:val="clear" w:pos="8640"/>
          <w:tab w:val="left" w:pos="4320"/>
        </w:tabs>
        <w:rPr>
          <w:b/>
          <w:bCs/>
        </w:rPr>
      </w:pPr>
      <w:r>
        <w:rPr>
          <w:b/>
          <w:bCs/>
        </w:rPr>
        <w:tab/>
      </w:r>
      <w:r>
        <w:rPr>
          <w:bCs/>
        </w:rPr>
        <w:t>The following co-sponsor w</w:t>
      </w:r>
      <w:r w:rsidR="002A4623">
        <w:rPr>
          <w:bCs/>
        </w:rPr>
        <w:t>as</w:t>
      </w:r>
      <w:r>
        <w:rPr>
          <w:bCs/>
        </w:rPr>
        <w:t xml:space="preserve"> added to the respective Bill:</w:t>
      </w:r>
    </w:p>
    <w:p w14:paraId="3CF1A9C0" w14:textId="66AB2F77" w:rsidR="00DB74A4" w:rsidRDefault="00A36B1E">
      <w:pPr>
        <w:pStyle w:val="Header"/>
        <w:tabs>
          <w:tab w:val="clear" w:pos="8640"/>
          <w:tab w:val="left" w:pos="4320"/>
        </w:tabs>
      </w:pPr>
      <w:r>
        <w:t>S. 519</w:t>
      </w:r>
      <w:r>
        <w:tab/>
      </w:r>
      <w:r>
        <w:tab/>
        <w:t>Sen. Verdin</w:t>
      </w:r>
    </w:p>
    <w:p w14:paraId="1E09F78E" w14:textId="77777777" w:rsidR="00DB74A4" w:rsidRDefault="00DB74A4">
      <w:pPr>
        <w:pStyle w:val="Header"/>
        <w:tabs>
          <w:tab w:val="clear" w:pos="8640"/>
          <w:tab w:val="left" w:pos="4320"/>
        </w:tabs>
      </w:pPr>
    </w:p>
    <w:p w14:paraId="581224B3" w14:textId="77777777" w:rsidR="007409D7" w:rsidRDefault="007409D7">
      <w:pPr>
        <w:pStyle w:val="Header"/>
        <w:tabs>
          <w:tab w:val="clear" w:pos="8640"/>
          <w:tab w:val="left" w:pos="4320"/>
        </w:tabs>
      </w:pPr>
    </w:p>
    <w:p w14:paraId="692F2387" w14:textId="77777777" w:rsidR="00084CB8" w:rsidRDefault="00084CB8">
      <w:pPr>
        <w:pStyle w:val="Header"/>
        <w:tabs>
          <w:tab w:val="clear" w:pos="8640"/>
          <w:tab w:val="left" w:pos="4320"/>
        </w:tabs>
      </w:pPr>
    </w:p>
    <w:p w14:paraId="502CE051" w14:textId="77777777" w:rsidR="00DB74A4" w:rsidRDefault="000A7610">
      <w:pPr>
        <w:pStyle w:val="Header"/>
        <w:tabs>
          <w:tab w:val="clear" w:pos="8640"/>
          <w:tab w:val="left" w:pos="4320"/>
        </w:tabs>
        <w:jc w:val="center"/>
      </w:pPr>
      <w:r>
        <w:rPr>
          <w:b/>
        </w:rPr>
        <w:t>INTRODUCTION OF BILLS AND RESOLUTIONS</w:t>
      </w:r>
    </w:p>
    <w:p w14:paraId="64A6758A" w14:textId="77777777" w:rsidR="00DB74A4" w:rsidRDefault="000A7610">
      <w:pPr>
        <w:pStyle w:val="Header"/>
        <w:tabs>
          <w:tab w:val="clear" w:pos="8640"/>
          <w:tab w:val="left" w:pos="4320"/>
        </w:tabs>
      </w:pPr>
      <w:r>
        <w:tab/>
        <w:t>The following were introduced:</w:t>
      </w:r>
    </w:p>
    <w:p w14:paraId="2275CC28" w14:textId="77777777" w:rsidR="000A56FA" w:rsidRDefault="000A56FA" w:rsidP="000A56FA"/>
    <w:p w14:paraId="1C25E65C" w14:textId="77777777" w:rsidR="000A56FA" w:rsidRDefault="000A56FA" w:rsidP="000A56FA">
      <w:r>
        <w:tab/>
        <w:t>S. 545</w:t>
      </w:r>
      <w:r>
        <w:fldChar w:fldCharType="begin"/>
      </w:r>
      <w:r>
        <w:instrText xml:space="preserve"> XE "</w:instrText>
      </w:r>
      <w:r>
        <w:tab/>
        <w:instrText>S. 545" \b</w:instrText>
      </w:r>
      <w:r>
        <w:fldChar w:fldCharType="end"/>
      </w:r>
      <w:r>
        <w:t xml:space="preserve"> -- Senator Grooms:  A SENATE RESOLUTION TO CONGRATULATE CAROLYN MITCHUM UMPHLETT FOR RECEIVING THE HIGHEST CIVILIAN HONOR IN THE STATE OF SOUTH CAROLINA, THE ORDER OF THE PALMETTO.</w:t>
      </w:r>
    </w:p>
    <w:p w14:paraId="75032A5D" w14:textId="77777777" w:rsidR="000A56FA" w:rsidRDefault="000A56FA" w:rsidP="000A56FA">
      <w:r>
        <w:t>sr-0310km-hw25.docx</w:t>
      </w:r>
    </w:p>
    <w:p w14:paraId="157D34EA" w14:textId="77777777" w:rsidR="000A56FA" w:rsidRDefault="000A56FA" w:rsidP="000A56FA">
      <w:r>
        <w:tab/>
        <w:t>The Senate Resolution was adopted.</w:t>
      </w:r>
    </w:p>
    <w:p w14:paraId="7F63A3AF" w14:textId="77777777" w:rsidR="000A56FA" w:rsidRDefault="000A56FA" w:rsidP="000A56FA"/>
    <w:p w14:paraId="2C8B76FF" w14:textId="77777777" w:rsidR="000A56FA" w:rsidRDefault="000A56FA" w:rsidP="000A56FA">
      <w:r>
        <w:tab/>
        <w:t>H. 3045</w:t>
      </w:r>
      <w:r>
        <w:fldChar w:fldCharType="begin"/>
      </w:r>
      <w:r>
        <w:instrText xml:space="preserve"> XE "</w:instrText>
      </w:r>
      <w:r>
        <w:tab/>
        <w:instrText>H. 3045" \b</w:instrText>
      </w:r>
      <w:r>
        <w:fldChar w:fldCharType="end"/>
      </w:r>
      <w:r>
        <w:t xml:space="preserve"> -- Reps. T. Moore, Lawson, Wooten, Pope, Magnuson, Chapman, Spann-Wilder, McCravy, W. Newton, Vaughan, Mitchell, Rankin, Long, Oremus, Gibson, Burns, Edgerton, Cobb-Hunter, Guffey, Govan, </w:t>
      </w:r>
      <w:proofErr w:type="spellStart"/>
      <w:r>
        <w:t>Wickensimer</w:t>
      </w:r>
      <w:proofErr w:type="spellEnd"/>
      <w:r>
        <w:t>, M. M. Smith, Schuessler, B. L. Cox, Holman, Davis, Henderson-Myers, Taylor, Gilliard, Anderson, Williams, Cromer, Gilreath, Hixon, Erickson, Bradley, Willis and Weeks: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7D60E961" w14:textId="77777777" w:rsidR="000A56FA" w:rsidRDefault="000A56FA" w:rsidP="000A56FA">
      <w:r>
        <w:t>lc-0005ahb25.docx</w:t>
      </w:r>
    </w:p>
    <w:p w14:paraId="09E618CA" w14:textId="77777777" w:rsidR="000A56FA" w:rsidRDefault="000A56FA" w:rsidP="000A56FA">
      <w:r>
        <w:tab/>
        <w:t>Read the first time and referred to the Committee on Judiciary.</w:t>
      </w:r>
    </w:p>
    <w:p w14:paraId="5B51BC3F" w14:textId="77777777" w:rsidR="000A56FA" w:rsidRDefault="000A56FA" w:rsidP="000A56FA"/>
    <w:p w14:paraId="69AFA5EF" w14:textId="77777777" w:rsidR="000A56FA" w:rsidRDefault="000A56FA" w:rsidP="000A56FA">
      <w:r>
        <w:tab/>
        <w:t>H. 3046</w:t>
      </w:r>
      <w:r>
        <w:fldChar w:fldCharType="begin"/>
      </w:r>
      <w:r>
        <w:instrText xml:space="preserve"> XE "</w:instrText>
      </w:r>
      <w:r>
        <w:tab/>
        <w:instrText>H. 3046" \b</w:instrText>
      </w:r>
      <w:r>
        <w:fldChar w:fldCharType="end"/>
      </w:r>
      <w:r>
        <w:t xml:space="preserve"> -- Reps. T. Moore, Lawson, Wooten, Pope, Chapman, Spann-Wilder, McCravy, W. Newton, Vaughan, Mitchell, Rankin, Long, Oremus, Gibson, Burns, Edgerton, Guffey, Govan, </w:t>
      </w:r>
      <w:proofErr w:type="spellStart"/>
      <w:r>
        <w:t>Wickensimer</w:t>
      </w:r>
      <w:proofErr w:type="spellEnd"/>
      <w:r>
        <w:t xml:space="preserve">, Caskey, Forrest, Yow, Cromer, Gilreath, Schuessler, B. Newton, Hixon, Gagnon, Calhoon, M. M. Smith, Davis, Taylor, Erickson and Bradley:  A BILL TO AMEND THE SOUTH CAROLINA CODE OF LAWS BY AMENDING SECTION 16-15-375, </w:t>
      </w:r>
      <w:r>
        <w:lastRenderedPageBreak/>
        <w:t>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27DB4FE" w14:textId="77777777" w:rsidR="000A56FA" w:rsidRDefault="000A56FA" w:rsidP="000A56FA">
      <w:r>
        <w:t>lc-0004ahb25.docx</w:t>
      </w:r>
    </w:p>
    <w:p w14:paraId="7B952EB7" w14:textId="77777777" w:rsidR="000A56FA" w:rsidRDefault="000A56FA" w:rsidP="000A56FA">
      <w:r>
        <w:tab/>
        <w:t>Read the first time and referred to the Committee on Judiciary.</w:t>
      </w:r>
    </w:p>
    <w:p w14:paraId="252E1666" w14:textId="77777777" w:rsidR="000A56FA" w:rsidRDefault="000A56FA" w:rsidP="000A56FA"/>
    <w:p w14:paraId="741DFA87" w14:textId="77777777" w:rsidR="000A56FA" w:rsidRDefault="000A56FA" w:rsidP="000A56FA">
      <w:r>
        <w:tab/>
        <w:t>H. 3201</w:t>
      </w:r>
      <w:r>
        <w:fldChar w:fldCharType="begin"/>
      </w:r>
      <w:r>
        <w:instrText xml:space="preserve"> XE "</w:instrText>
      </w:r>
      <w:r>
        <w:tab/>
        <w:instrText>H. 3201" \b</w:instrText>
      </w:r>
      <w:r>
        <w:fldChar w:fldCharType="end"/>
      </w:r>
      <w:r>
        <w:t xml:space="preserve">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w:t>
      </w:r>
      <w:r>
        <w:lastRenderedPageBreak/>
        <w:t>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3D210514" w14:textId="77777777" w:rsidR="000A56FA" w:rsidRDefault="000A56FA" w:rsidP="000A56FA">
      <w:r>
        <w:t>lc-0127wab25.docx</w:t>
      </w:r>
    </w:p>
    <w:p w14:paraId="36CCA9CE" w14:textId="77777777" w:rsidR="000A56FA" w:rsidRDefault="000A56FA" w:rsidP="000A56FA">
      <w:r>
        <w:tab/>
        <w:t>Read the first time and referred to the Committee on Education.</w:t>
      </w:r>
    </w:p>
    <w:p w14:paraId="649B1FFF" w14:textId="77777777" w:rsidR="000A56FA" w:rsidRDefault="000A56FA" w:rsidP="000A56FA"/>
    <w:p w14:paraId="2E276383" w14:textId="77777777" w:rsidR="000A56FA" w:rsidRDefault="000A56FA" w:rsidP="000A56FA">
      <w:r>
        <w:tab/>
        <w:t>H. 3333</w:t>
      </w:r>
      <w:r>
        <w:fldChar w:fldCharType="begin"/>
      </w:r>
      <w:r>
        <w:instrText xml:space="preserve"> XE "</w:instrText>
      </w:r>
      <w:r>
        <w:tab/>
        <w:instrText>H. 3333" \b</w:instrText>
      </w:r>
      <w:r>
        <w:fldChar w:fldCharType="end"/>
      </w:r>
      <w:r>
        <w:t xml:space="preserve"> -- Reps. Davis, B. 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8216551" w14:textId="77777777" w:rsidR="000A56FA" w:rsidRDefault="000A56FA" w:rsidP="000A56FA">
      <w:r>
        <w:t>lc-0006sa25.docx</w:t>
      </w:r>
    </w:p>
    <w:p w14:paraId="7438AE43" w14:textId="77777777" w:rsidR="000A56FA" w:rsidRDefault="000A56FA" w:rsidP="000A56FA">
      <w:r>
        <w:tab/>
        <w:t>Read the first time and referred to the Committee on Labor, Commerce and Industry.</w:t>
      </w:r>
    </w:p>
    <w:p w14:paraId="3D823860" w14:textId="77777777" w:rsidR="000A56FA" w:rsidRDefault="000A56FA" w:rsidP="000A56FA"/>
    <w:p w14:paraId="47B9946A" w14:textId="77777777" w:rsidR="000A56FA" w:rsidRDefault="000A56FA" w:rsidP="000A56FA">
      <w:r>
        <w:tab/>
        <w:t>H. 3524</w:t>
      </w:r>
      <w:r>
        <w:fldChar w:fldCharType="begin"/>
      </w:r>
      <w:r>
        <w:instrText xml:space="preserve"> XE "</w:instrText>
      </w:r>
      <w:r>
        <w:tab/>
        <w:instrText>H. 3524" \b</w:instrText>
      </w:r>
      <w:r>
        <w:fldChar w:fldCharType="end"/>
      </w:r>
      <w:r>
        <w:t xml:space="preserve">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357F82AC" w14:textId="77777777" w:rsidR="000A56FA" w:rsidRDefault="000A56FA" w:rsidP="000A56FA">
      <w:r>
        <w:t>lc-0073ahb25.docx</w:t>
      </w:r>
    </w:p>
    <w:p w14:paraId="77C4C3FE" w14:textId="77777777" w:rsidR="000A56FA" w:rsidRDefault="000A56FA" w:rsidP="000A56FA">
      <w:r>
        <w:tab/>
        <w:t>Read the first time and referred to the Committee on Judiciary.</w:t>
      </w:r>
    </w:p>
    <w:p w14:paraId="529FDA5D" w14:textId="77777777" w:rsidR="000A56FA" w:rsidRDefault="000A56FA" w:rsidP="000A56FA"/>
    <w:p w14:paraId="5988FB9F" w14:textId="77777777" w:rsidR="000A56FA" w:rsidRDefault="000A56FA" w:rsidP="000A56FA">
      <w:r>
        <w:lastRenderedPageBreak/>
        <w:tab/>
        <w:t>H. 3525</w:t>
      </w:r>
      <w:r>
        <w:fldChar w:fldCharType="begin"/>
      </w:r>
      <w:r>
        <w:instrText xml:space="preserve"> XE "</w:instrText>
      </w:r>
      <w:r>
        <w:tab/>
        <w:instrText>H. 3525" \b</w:instrText>
      </w:r>
      <w:r>
        <w:fldChar w:fldCharType="end"/>
      </w:r>
      <w:r>
        <w:t xml:space="preserve"> -- Reps. J. E. Johnson, Spann-Wilder, Gilliard, Anderson, Rivers, Williams and J. Moore: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7729FACB" w14:textId="77777777" w:rsidR="000A56FA" w:rsidRDefault="000A56FA" w:rsidP="000A56FA">
      <w:r>
        <w:t>lc-0061ahb25.docx</w:t>
      </w:r>
    </w:p>
    <w:p w14:paraId="20873D80" w14:textId="77777777" w:rsidR="000A56FA" w:rsidRDefault="000A56FA" w:rsidP="000A56FA">
      <w:r>
        <w:tab/>
        <w:t>Read the first time and referred to the Committee on Judiciary.</w:t>
      </w:r>
    </w:p>
    <w:p w14:paraId="7F4F25CC" w14:textId="77777777" w:rsidR="000A56FA" w:rsidRDefault="000A56FA" w:rsidP="000A56FA"/>
    <w:p w14:paraId="1A69FC32" w14:textId="77777777" w:rsidR="000A56FA" w:rsidRDefault="000A56FA" w:rsidP="000A56FA">
      <w:r>
        <w:tab/>
        <w:t>H. 3910</w:t>
      </w:r>
      <w:r>
        <w:fldChar w:fldCharType="begin"/>
      </w:r>
      <w:r>
        <w:instrText xml:space="preserve"> XE "</w:instrText>
      </w:r>
      <w:r>
        <w:tab/>
        <w:instrText>H. 3910" \b</w:instrText>
      </w:r>
      <w:r>
        <w:fldChar w:fldCharType="end"/>
      </w:r>
      <w:r>
        <w:t xml:space="preserve"> -- Reps. Davis, G. M. Smith and B. J. Cox:  A BILL TO AMEND THE SOUTH CAROLINA CODE OF LAWS BY AMENDING SECTIONS 3-1-150 AND 63-3-510, RELATING TO JURISDICTION OVER CERTAIN LANDS RELINQUISHED BY THE UNITED STATES AND THE EXCLUSIVE ORIGINAL </w:t>
      </w:r>
      <w:r>
        <w:lastRenderedPageBreak/>
        <w:t>JURISDICTION OF THE FAMILY COURT, RESPECTIVELY, BOTH SO AS TO PROVIDE FOR CONCURRENT JURISDICTION WITH THE UNITED STATES IN CERTAIN MATTERS INVOLVING JUVENILES WITHIN A MILITARY INSTALLATION.</w:t>
      </w:r>
    </w:p>
    <w:p w14:paraId="6EFCD205" w14:textId="77777777" w:rsidR="000A56FA" w:rsidRDefault="000A56FA" w:rsidP="000A56FA">
      <w:r>
        <w:t>lc-0143dg25.docx</w:t>
      </w:r>
    </w:p>
    <w:p w14:paraId="7411EB12" w14:textId="77777777" w:rsidR="000A56FA" w:rsidRDefault="000A56FA" w:rsidP="000A56FA">
      <w:r>
        <w:tab/>
        <w:t>Read the first time and referred to the Committee on Judiciary.</w:t>
      </w:r>
    </w:p>
    <w:p w14:paraId="6E74090C" w14:textId="77777777" w:rsidR="000A56FA" w:rsidRDefault="000A56FA" w:rsidP="000A56FA"/>
    <w:p w14:paraId="748C06C5" w14:textId="77777777" w:rsidR="000A56FA" w:rsidRDefault="000A56FA" w:rsidP="000A56FA">
      <w:r>
        <w:tab/>
        <w:t>H. 3927</w:t>
      </w:r>
      <w:r>
        <w:fldChar w:fldCharType="begin"/>
      </w:r>
      <w:r>
        <w:instrText xml:space="preserve"> XE "</w:instrText>
      </w:r>
      <w:r>
        <w:tab/>
        <w:instrText>H. 3927" \b</w:instrText>
      </w:r>
      <w:r>
        <w:fldChar w:fldCharType="end"/>
      </w:r>
      <w:r>
        <w:t xml:space="preserve">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t>
      </w:r>
      <w:proofErr w:type="spellStart"/>
      <w:r>
        <w:t>Wickensimer</w:t>
      </w:r>
      <w:proofErr w:type="spellEnd"/>
      <w:r>
        <w:t>,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3AECA5AF" w14:textId="77777777" w:rsidR="000A56FA" w:rsidRDefault="000A56FA" w:rsidP="000A56FA">
      <w:r>
        <w:t>lc-0151dg25.docx</w:t>
      </w:r>
    </w:p>
    <w:p w14:paraId="239CF6A1" w14:textId="77777777" w:rsidR="000A56FA" w:rsidRDefault="000A56FA" w:rsidP="000A56FA">
      <w:r>
        <w:tab/>
        <w:t>Read the first time and referred to the Committee on Judiciary.</w:t>
      </w:r>
    </w:p>
    <w:p w14:paraId="57AE3FF9" w14:textId="77777777" w:rsidR="000A56FA" w:rsidRDefault="000A56FA" w:rsidP="000A56FA"/>
    <w:p w14:paraId="52D92A38" w14:textId="77777777" w:rsidR="000A56FA" w:rsidRDefault="000A56FA" w:rsidP="000A56FA">
      <w:r>
        <w:tab/>
        <w:t>H. 3938</w:t>
      </w:r>
      <w:r>
        <w:fldChar w:fldCharType="begin"/>
      </w:r>
      <w:r>
        <w:instrText xml:space="preserve"> XE "</w:instrText>
      </w:r>
      <w:r>
        <w:tab/>
        <w:instrText>H. 3938" \b</w:instrText>
      </w:r>
      <w:r>
        <w:fldChar w:fldCharType="end"/>
      </w:r>
      <w:r>
        <w:t xml:space="preserve"> -- Reps. Williams and Luck:  A CONCURRENT RESOLUTION TO REQUEST THE DEPARTMENT OF TRANSPORTATION NAME SOUTH CHARLESTON ROAD IN DARLINGTON COUNTY FROM THE INTERSECTION OF PIANO ROAD TO THE DARLINGTON/FLORENCE COUNTY LINE "DR. MELVIN LEROY HOWARD MEMORIAL HIGHWAY" AND </w:t>
      </w:r>
      <w:r>
        <w:lastRenderedPageBreak/>
        <w:t>ERECT APPROPRIATE SIGNS OR MARKERS AT THIS LOCATION CONTAINING THESE WORDS.</w:t>
      </w:r>
    </w:p>
    <w:p w14:paraId="70357C5C" w14:textId="77777777" w:rsidR="000A56FA" w:rsidRDefault="000A56FA" w:rsidP="000A56FA">
      <w:r>
        <w:t>lc-0166cm-gt25.docx</w:t>
      </w:r>
    </w:p>
    <w:p w14:paraId="4EF0C357" w14:textId="77777777" w:rsidR="000A56FA" w:rsidRDefault="000A56FA" w:rsidP="000A56FA">
      <w:r>
        <w:tab/>
        <w:t>The Concurrent Resolution was introduced and referred to the Committee on Transportation.</w:t>
      </w:r>
    </w:p>
    <w:p w14:paraId="0582CC6E" w14:textId="77777777" w:rsidR="000A56FA" w:rsidRDefault="000A56FA" w:rsidP="000A56FA"/>
    <w:p w14:paraId="05E95A0D" w14:textId="77777777" w:rsidR="000A56FA" w:rsidRDefault="000A56FA" w:rsidP="000A56FA">
      <w:r>
        <w:tab/>
        <w:t>H. 4261</w:t>
      </w:r>
      <w:r>
        <w:fldChar w:fldCharType="begin"/>
      </w:r>
      <w:r>
        <w:instrText xml:space="preserve"> XE "</w:instrText>
      </w:r>
      <w:r>
        <w:tab/>
        <w:instrText>H. 4261" \b</w:instrText>
      </w:r>
      <w:r>
        <w:fldChar w:fldCharType="end"/>
      </w:r>
      <w:r>
        <w:t xml:space="preserve"> -- Reps. G. M. Smith, J. Moore, Rivers and Anderson:  A BILL TO AMEND THE SOUTH CAROLINA CODE OF LAWS BY ADDING SECTION 53-3-320 SO AS TO DESIGNATE THE MONTH OF SEPTEMBER AS "BLOOD CANCER AWARENESS MONTH."</w:t>
      </w:r>
    </w:p>
    <w:p w14:paraId="64306024" w14:textId="77777777" w:rsidR="000A56FA" w:rsidRDefault="000A56FA" w:rsidP="000A56FA">
      <w:r>
        <w:t>lc-0269sa25.docx</w:t>
      </w:r>
    </w:p>
    <w:p w14:paraId="2EE5207E" w14:textId="77777777" w:rsidR="000A56FA" w:rsidRDefault="000A56FA" w:rsidP="000A56FA">
      <w:r>
        <w:tab/>
        <w:t>Read the first time and referred to the Committee on Medical Affairs.</w:t>
      </w:r>
    </w:p>
    <w:p w14:paraId="271C4C54" w14:textId="77777777" w:rsidR="000A56FA" w:rsidRDefault="000A56FA" w:rsidP="000A56FA"/>
    <w:p w14:paraId="03A90218" w14:textId="77777777" w:rsidR="000A56FA" w:rsidRDefault="000A56FA" w:rsidP="000A56FA">
      <w:r>
        <w:tab/>
        <w:t>H. 4296</w:t>
      </w:r>
      <w:r>
        <w:fldChar w:fldCharType="begin"/>
      </w:r>
      <w:r>
        <w:instrText xml:space="preserve"> XE "</w:instrText>
      </w:r>
      <w:r>
        <w:tab/>
        <w:instrText>H. 4296" \b</w:instrText>
      </w:r>
      <w:r>
        <w:fldChar w:fldCharType="end"/>
      </w:r>
      <w:r>
        <w:t xml:space="preserve">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w:t>
      </w:r>
      <w:r>
        <w:lastRenderedPageBreak/>
        <w:t>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05C20274" w14:textId="77777777" w:rsidR="000A56FA" w:rsidRDefault="000A56FA" w:rsidP="000A56FA">
      <w:r>
        <w:t>lc-0278sa25.docx</w:t>
      </w:r>
    </w:p>
    <w:p w14:paraId="7EE4C44C" w14:textId="77777777" w:rsidR="000A56FA" w:rsidRDefault="000A56FA" w:rsidP="000A56FA">
      <w:r>
        <w:tab/>
        <w:t>Read the first time and referred to the Committee on Family and Veterans' Services.</w:t>
      </w:r>
    </w:p>
    <w:p w14:paraId="294BA59A" w14:textId="77777777" w:rsidR="000A56FA" w:rsidRDefault="000A56FA" w:rsidP="000A56FA"/>
    <w:p w14:paraId="561CC083" w14:textId="77777777" w:rsidR="000A56FA" w:rsidRDefault="000A56FA" w:rsidP="000A56FA">
      <w:r>
        <w:tab/>
        <w:t>H. 4307</w:t>
      </w:r>
      <w:r>
        <w:fldChar w:fldCharType="begin"/>
      </w:r>
      <w:r>
        <w:instrText xml:space="preserve"> XE "</w:instrText>
      </w:r>
      <w:r>
        <w:tab/>
        <w:instrText>H. 4307" \b</w:instrText>
      </w:r>
      <w:r>
        <w:fldChar w:fldCharType="end"/>
      </w:r>
      <w:r>
        <w:t xml:space="preserve">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28124AF1" w14:textId="77777777" w:rsidR="000A56FA" w:rsidRDefault="000A56FA" w:rsidP="000A56FA">
      <w:r>
        <w:t>lc-0199hdb25.docx</w:t>
      </w:r>
    </w:p>
    <w:p w14:paraId="60D1C1DC" w14:textId="77777777" w:rsidR="000A56FA" w:rsidRDefault="000A56FA" w:rsidP="000A56FA">
      <w:r>
        <w:tab/>
        <w:t>Read the first time and referred to the Committee on Judiciary.</w:t>
      </w:r>
    </w:p>
    <w:p w14:paraId="6A070B9B" w14:textId="77777777" w:rsidR="000A56FA" w:rsidRDefault="000A56FA" w:rsidP="000A56FA"/>
    <w:p w14:paraId="2B552EB9" w14:textId="77777777" w:rsidR="000A56FA" w:rsidRDefault="000A56FA" w:rsidP="000A56FA">
      <w:r>
        <w:lastRenderedPageBreak/>
        <w:tab/>
        <w:t>H. 4321</w:t>
      </w:r>
      <w:r>
        <w:fldChar w:fldCharType="begin"/>
      </w:r>
      <w:r>
        <w:instrText xml:space="preserve"> XE "</w:instrText>
      </w:r>
      <w:r>
        <w:tab/>
        <w:instrText>H. 4321" \b</w:instrText>
      </w:r>
      <w:r>
        <w:fldChar w:fldCharType="end"/>
      </w:r>
      <w:r>
        <w:t xml:space="preserve">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t>
      </w:r>
      <w:proofErr w:type="spellStart"/>
      <w:r>
        <w:t>Wickensimer</w:t>
      </w:r>
      <w:proofErr w:type="spellEnd"/>
      <w:r>
        <w:t xml:space="preserve">, Williams, Willis, Wooten and Yow:  A CONCURRENT RESOLUTION TO CONGRATULATE SADIE GAMBLE, </w:t>
      </w:r>
      <w:proofErr w:type="spellStart"/>
      <w:r>
        <w:t>ELLAFAIR</w:t>
      </w:r>
      <w:proofErr w:type="spellEnd"/>
      <w:r>
        <w:t xml:space="preserve"> DURANT, RAILYN JOYNER, AND KAYDEN CRISANTI, FIFTH GRADE STUDENTS AT LAURENCE MANNING ACADEMY, ON WINNING THE 2025 CHILDREN'S BOOK CHALLENGE SPONSORED BY BLACK WATER ELECTRIC COOPERATIVE AND THE ELECTRIC COOPERATIVES OF SOUTH CAROLINA.</w:t>
      </w:r>
    </w:p>
    <w:p w14:paraId="7DEE3AE2" w14:textId="77777777" w:rsidR="000A56FA" w:rsidRDefault="000A56FA" w:rsidP="000A56FA">
      <w:r>
        <w:t>lc-0152ph-gt25.docx</w:t>
      </w:r>
    </w:p>
    <w:p w14:paraId="3755DB7A" w14:textId="77777777" w:rsidR="000A56FA" w:rsidRDefault="000A56FA" w:rsidP="000A56FA">
      <w:r>
        <w:tab/>
        <w:t>The Concurrent Resolution was adopted, ordered returned to the House.</w:t>
      </w:r>
    </w:p>
    <w:p w14:paraId="73D19608" w14:textId="77777777" w:rsidR="000A56FA" w:rsidRDefault="000A56FA" w:rsidP="000A56FA"/>
    <w:p w14:paraId="4A75B262" w14:textId="77777777" w:rsidR="000A56FA" w:rsidRDefault="000A56FA" w:rsidP="000A56FA">
      <w:r>
        <w:tab/>
        <w:t>H. 4323</w:t>
      </w:r>
      <w:r>
        <w:fldChar w:fldCharType="begin"/>
      </w:r>
      <w:r>
        <w:instrText xml:space="preserve"> XE "</w:instrText>
      </w:r>
      <w:r>
        <w:tab/>
        <w:instrText>H. 4323" \b</w:instrText>
      </w:r>
      <w:r>
        <w:fldChar w:fldCharType="end"/>
      </w:r>
      <w:r>
        <w:t xml:space="preserve">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w:t>
      </w:r>
      <w:r>
        <w:lastRenderedPageBreak/>
        <w:t xml:space="preserve">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CHESTERFIELD COUNTY DEPUTY MATTHEW REDFEARN OF THE CHESTERFIELD COUNTY SHERIFF'S OFFICE AND TO CONGRATULATE HIM ON BEING AWARDED THE SOUTH CAROLINA SHERIFFS' ASSOCIATION MEDAL OF VALOR.</w:t>
      </w:r>
    </w:p>
    <w:p w14:paraId="20492EA6" w14:textId="77777777" w:rsidR="000A56FA" w:rsidRDefault="000A56FA" w:rsidP="000A56FA">
      <w:r>
        <w:t>lc-0228vr-rm25.docx</w:t>
      </w:r>
    </w:p>
    <w:p w14:paraId="328F5000" w14:textId="77777777" w:rsidR="000A56FA" w:rsidRDefault="000A56FA" w:rsidP="000A56FA">
      <w:r>
        <w:tab/>
        <w:t>The Concurrent Resolution was adopted, ordered returned to the House.</w:t>
      </w:r>
    </w:p>
    <w:p w14:paraId="3EFCE498" w14:textId="77777777" w:rsidR="000A56FA" w:rsidRDefault="000A56FA" w:rsidP="000A56FA"/>
    <w:p w14:paraId="06DA77D5" w14:textId="77777777" w:rsidR="000A56FA" w:rsidRDefault="000A56FA" w:rsidP="000A56FA">
      <w:r>
        <w:tab/>
        <w:t>H. 4330</w:t>
      </w:r>
      <w:r>
        <w:fldChar w:fldCharType="begin"/>
      </w:r>
      <w:r>
        <w:instrText xml:space="preserve"> XE "</w:instrText>
      </w:r>
      <w:r>
        <w:tab/>
        <w:instrText>H. 4330" \b</w:instrText>
      </w:r>
      <w:r>
        <w:fldChar w:fldCharType="end"/>
      </w:r>
      <w: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0633ED57" w14:textId="77777777" w:rsidR="000A56FA" w:rsidRDefault="000A56FA" w:rsidP="000A56FA">
      <w:r>
        <w:t>lc-0229vr-rm25.docx</w:t>
      </w:r>
    </w:p>
    <w:p w14:paraId="1124D69C" w14:textId="77777777" w:rsidR="000A56FA" w:rsidRDefault="000A56FA" w:rsidP="000A56FA">
      <w:r>
        <w:tab/>
        <w:t>The Concurrent Resolution was adopted, ordered returned to the House.</w:t>
      </w:r>
    </w:p>
    <w:p w14:paraId="4D49D465" w14:textId="77777777" w:rsidR="000A56FA" w:rsidRDefault="000A56FA" w:rsidP="000A56FA"/>
    <w:p w14:paraId="24660999" w14:textId="77777777" w:rsidR="000A56FA" w:rsidRDefault="000A56FA" w:rsidP="000A56FA">
      <w:r>
        <w:lastRenderedPageBreak/>
        <w:tab/>
        <w:t>H. 4331</w:t>
      </w:r>
      <w:r>
        <w:fldChar w:fldCharType="begin"/>
      </w:r>
      <w:r>
        <w:instrText xml:space="preserve"> XE "</w:instrText>
      </w:r>
      <w:r>
        <w:tab/>
        <w:instrText>H. 4331" \b</w:instrText>
      </w:r>
      <w:r>
        <w:fldChar w:fldCharType="end"/>
      </w:r>
      <w: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798B036D" w14:textId="77777777" w:rsidR="000A56FA" w:rsidRDefault="000A56FA" w:rsidP="000A56FA">
      <w:r>
        <w:t>lc-0119ha-jah25.docx</w:t>
      </w:r>
    </w:p>
    <w:p w14:paraId="650F6C6C" w14:textId="77777777" w:rsidR="000A56FA" w:rsidRDefault="000A56FA" w:rsidP="000A56FA">
      <w:r>
        <w:tab/>
        <w:t>The Concurrent Resolution was adopted, ordered returned to the House.</w:t>
      </w:r>
    </w:p>
    <w:p w14:paraId="1BBF66F2" w14:textId="77777777" w:rsidR="000A56FA" w:rsidRDefault="000A56FA" w:rsidP="000A56FA"/>
    <w:p w14:paraId="18DD011F" w14:textId="77777777" w:rsidR="000A56FA" w:rsidRDefault="000A56FA" w:rsidP="000A56FA">
      <w:r>
        <w:tab/>
        <w:t>H. 4332</w:t>
      </w:r>
      <w:r>
        <w:fldChar w:fldCharType="begin"/>
      </w:r>
      <w:r>
        <w:instrText xml:space="preserve"> XE "</w:instrText>
      </w:r>
      <w:r>
        <w:tab/>
        <w:instrText>H. 4332" \b</w:instrText>
      </w:r>
      <w:r>
        <w:fldChar w:fldCharType="end"/>
      </w:r>
      <w: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w:t>
      </w:r>
      <w:r>
        <w:lastRenderedPageBreak/>
        <w:t xml:space="preserve">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7180C65E" w14:textId="77777777" w:rsidR="000A56FA" w:rsidRDefault="000A56FA" w:rsidP="000A56FA">
      <w:r>
        <w:t>lc-0290sa-gm25.docx</w:t>
      </w:r>
    </w:p>
    <w:p w14:paraId="7447089E" w14:textId="77777777" w:rsidR="000A56FA" w:rsidRDefault="000A56FA" w:rsidP="000A56FA">
      <w:r>
        <w:tab/>
        <w:t>The Concurrent Resolution was adopted, ordered returned to the House.</w:t>
      </w:r>
    </w:p>
    <w:p w14:paraId="64229AFE" w14:textId="77777777" w:rsidR="000A56FA" w:rsidRDefault="000A56FA" w:rsidP="000A56FA"/>
    <w:p w14:paraId="1EA0FD62" w14:textId="77777777" w:rsidR="000A56FA" w:rsidRDefault="000A56FA" w:rsidP="000A56FA">
      <w:r>
        <w:tab/>
        <w:t>H. 4333</w:t>
      </w:r>
      <w:r>
        <w:fldChar w:fldCharType="begin"/>
      </w:r>
      <w:r>
        <w:instrText xml:space="preserve"> XE "</w:instrText>
      </w:r>
      <w:r>
        <w:tab/>
        <w:instrText>H. 4333" \b</w:instrText>
      </w:r>
      <w:r>
        <w:fldChar w:fldCharType="end"/>
      </w:r>
      <w:r>
        <w:t xml:space="preserve">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w:t>
      </w:r>
    </w:p>
    <w:p w14:paraId="21255CCA" w14:textId="77777777" w:rsidR="000A56FA" w:rsidRDefault="000A56FA" w:rsidP="000A56FA">
      <w:r>
        <w:t>lc-0380wab-rm25.docx</w:t>
      </w:r>
    </w:p>
    <w:p w14:paraId="31657019" w14:textId="77777777" w:rsidR="000A56FA" w:rsidRDefault="000A56FA" w:rsidP="000A56FA">
      <w:r>
        <w:lastRenderedPageBreak/>
        <w:tab/>
        <w:t>The Concurrent Resolution was adopted, ordered returned to the House.</w:t>
      </w:r>
    </w:p>
    <w:p w14:paraId="1B8A4A33" w14:textId="77777777" w:rsidR="000A56FA" w:rsidRDefault="000A56FA" w:rsidP="000A56FA"/>
    <w:p w14:paraId="234D3536" w14:textId="77777777" w:rsidR="000A56FA" w:rsidRDefault="000A56FA" w:rsidP="000A56FA">
      <w:r>
        <w:tab/>
        <w:t>H. 4334</w:t>
      </w:r>
      <w:r>
        <w:fldChar w:fldCharType="begin"/>
      </w:r>
      <w:r>
        <w:instrText xml:space="preserve"> XE "</w:instrText>
      </w:r>
      <w:r>
        <w:tab/>
        <w:instrText>H. 4334" \b</w:instrText>
      </w:r>
      <w:r>
        <w:fldChar w:fldCharType="end"/>
      </w:r>
      <w:r>
        <w:t xml:space="preserve">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t>Wickensimer</w:t>
      </w:r>
      <w:proofErr w:type="spellEnd"/>
      <w:r>
        <w:t>,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63FF124F" w14:textId="77777777" w:rsidR="000A56FA" w:rsidRDefault="000A56FA" w:rsidP="000A56FA">
      <w:r>
        <w:t>lc-0237cm-gm25.docx</w:t>
      </w:r>
    </w:p>
    <w:p w14:paraId="4B6E5BA8" w14:textId="77777777" w:rsidR="000A56FA" w:rsidRDefault="000A56FA" w:rsidP="000A56FA">
      <w:r>
        <w:tab/>
        <w:t>The Concurrent Resolution was adopted, ordered returned to the House.</w:t>
      </w:r>
    </w:p>
    <w:p w14:paraId="63BF18A4" w14:textId="77777777" w:rsidR="000A56FA" w:rsidRDefault="000A56FA" w:rsidP="000A56FA"/>
    <w:p w14:paraId="61F271DF" w14:textId="618E1B9B" w:rsidR="00DB74A4" w:rsidRDefault="000A7610">
      <w:pPr>
        <w:pStyle w:val="Header"/>
        <w:tabs>
          <w:tab w:val="clear" w:pos="8640"/>
          <w:tab w:val="left" w:pos="4320"/>
        </w:tabs>
        <w:jc w:val="center"/>
      </w:pPr>
      <w:r>
        <w:rPr>
          <w:b/>
        </w:rPr>
        <w:t>REPORT OF STANDING COMMITTEE</w:t>
      </w:r>
    </w:p>
    <w:p w14:paraId="204BB944" w14:textId="7138F89C" w:rsidR="005A4CBD" w:rsidRDefault="005A4CBD">
      <w:pPr>
        <w:pStyle w:val="Header"/>
        <w:tabs>
          <w:tab w:val="clear" w:pos="8640"/>
          <w:tab w:val="left" w:pos="4320"/>
        </w:tabs>
      </w:pPr>
      <w:r>
        <w:tab/>
        <w:t>Senator HEMBREE from the Committee on Education submitted a favorable with amendment report on:</w:t>
      </w:r>
    </w:p>
    <w:p w14:paraId="53B89821" w14:textId="77777777" w:rsidR="005A4CBD" w:rsidRPr="007F2080" w:rsidRDefault="005A4CBD" w:rsidP="005A4CBD">
      <w:pPr>
        <w:suppressAutoHyphens/>
      </w:pPr>
      <w:r>
        <w:tab/>
      </w:r>
      <w:r w:rsidRPr="007F2080">
        <w:t>H. 3196</w:t>
      </w:r>
      <w:r w:rsidRPr="007F2080">
        <w:fldChar w:fldCharType="begin"/>
      </w:r>
      <w:r w:rsidRPr="007F2080">
        <w:instrText xml:space="preserve"> XE "H. 3196" \b </w:instrText>
      </w:r>
      <w:r w:rsidRPr="007F2080">
        <w:fldChar w:fldCharType="end"/>
      </w:r>
      <w:r w:rsidRPr="007F2080">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w:t>
      </w:r>
      <w:r w:rsidRPr="007F2080">
        <w:lastRenderedPageBreak/>
        <w:t xml:space="preserve">Reese, Gilliard, Alexander, Rivers, Oremus, Hartz and Anderson:  </w:t>
      </w:r>
      <w:r>
        <w:rPr>
          <w:caps/>
          <w:szCs w:val="30"/>
        </w:rPr>
        <w:t xml:space="preserve">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w:t>
      </w:r>
      <w:r>
        <w:rPr>
          <w:caps/>
          <w:szCs w:val="30"/>
        </w:rPr>
        <w:lastRenderedPageBreak/>
        <w:t>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4FF5BC3B" w14:textId="22F55B3D" w:rsidR="005A4CBD" w:rsidRDefault="005A4CBD">
      <w:pPr>
        <w:pStyle w:val="Header"/>
        <w:tabs>
          <w:tab w:val="clear" w:pos="8640"/>
          <w:tab w:val="left" w:pos="4320"/>
        </w:tabs>
      </w:pPr>
      <w:r>
        <w:tab/>
        <w:t>Ordered for consideration tomorrow.</w:t>
      </w:r>
    </w:p>
    <w:p w14:paraId="2ECB8A9E" w14:textId="77777777" w:rsidR="005A4CBD" w:rsidRDefault="005A4CBD">
      <w:pPr>
        <w:pStyle w:val="Header"/>
        <w:tabs>
          <w:tab w:val="clear" w:pos="8640"/>
          <w:tab w:val="left" w:pos="4320"/>
        </w:tabs>
      </w:pPr>
    </w:p>
    <w:p w14:paraId="59561A84" w14:textId="5771B0A7" w:rsidR="005A4CBD" w:rsidRDefault="005A4CBD">
      <w:pPr>
        <w:pStyle w:val="Header"/>
        <w:tabs>
          <w:tab w:val="clear" w:pos="8640"/>
          <w:tab w:val="left" w:pos="4320"/>
        </w:tabs>
      </w:pPr>
      <w:r>
        <w:tab/>
        <w:t>Senator HEMBREE from the Committee on Education submitted a favorable with amendment report on:</w:t>
      </w:r>
    </w:p>
    <w:p w14:paraId="4070C7DC" w14:textId="5E79B06D" w:rsidR="005A4CBD" w:rsidRPr="007F2080" w:rsidRDefault="005A4CBD" w:rsidP="005A4CBD">
      <w:pPr>
        <w:suppressAutoHyphens/>
      </w:pPr>
      <w: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 xml:space="preserve">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w:t>
      </w:r>
      <w:r>
        <w:rPr>
          <w:caps/>
          <w:szCs w:val="30"/>
        </w:rPr>
        <w:lastRenderedPageBreak/>
        <w:t>SCHOOL FUNCTIONS OR RIDING THE SCHOOL BUS; BY AMENDING SECTION 59‑63‑235, RELATING TO THE EXPULSION OF A STUDENT DETERMINED TO HAVE BROUGHT A FIREARM TO SCHOOL, SO AS TO REQU</w:t>
      </w:r>
      <w:r w:rsidR="00376CAB">
        <w:rPr>
          <w:caps/>
          <w:szCs w:val="30"/>
        </w:rPr>
        <w:t>I</w:t>
      </w:r>
      <w:r>
        <w:rPr>
          <w:caps/>
          <w:szCs w:val="30"/>
        </w:rPr>
        <w:t>RE A STUDENT TO BE EXPELLED FOR NO LESS THAN ONE ACADEMIC YEAR FOR KNOWINGLY BRINGING A FIREARM TO A SCHOOL, TO ESTABLISH THE EXPULSION HEARING BE CONDUCTED BY THE DISTRICT BOARD OF TRUSTEES AND TO ALLOW AN EXPELLED STUDENT TO REC</w:t>
      </w:r>
      <w:r w:rsidR="00376CAB">
        <w:rPr>
          <w:caps/>
          <w:szCs w:val="30"/>
        </w:rPr>
        <w:t>E</w:t>
      </w:r>
      <w:r>
        <w:rPr>
          <w:caps/>
          <w:szCs w:val="30"/>
        </w:rPr>
        <w:t>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1CEF636D" w14:textId="147690A8" w:rsidR="005A4CBD" w:rsidRDefault="005A4CBD">
      <w:pPr>
        <w:pStyle w:val="Header"/>
        <w:tabs>
          <w:tab w:val="clear" w:pos="8640"/>
          <w:tab w:val="left" w:pos="4320"/>
        </w:tabs>
      </w:pPr>
      <w:r>
        <w:tab/>
        <w:t>Ordered for consideration tomorrow.</w:t>
      </w:r>
    </w:p>
    <w:p w14:paraId="061C20D1" w14:textId="77777777" w:rsidR="000A56FA" w:rsidRDefault="000A56FA">
      <w:pPr>
        <w:pStyle w:val="Header"/>
        <w:tabs>
          <w:tab w:val="clear" w:pos="8640"/>
          <w:tab w:val="left" w:pos="4320"/>
        </w:tabs>
      </w:pPr>
    </w:p>
    <w:p w14:paraId="63C341CF" w14:textId="5048E12A" w:rsidR="00D91D8C" w:rsidRPr="009B7D0F" w:rsidRDefault="00D91D8C" w:rsidP="00D91D8C">
      <w:pPr>
        <w:suppressAutoHyphens/>
        <w:jc w:val="center"/>
        <w:rPr>
          <w:snapToGrid w:val="0"/>
          <w:color w:val="auto"/>
          <w:szCs w:val="22"/>
        </w:rPr>
      </w:pPr>
      <w:r w:rsidRPr="009B7D0F">
        <w:rPr>
          <w:b/>
          <w:snapToGrid w:val="0"/>
          <w:color w:val="auto"/>
          <w:szCs w:val="22"/>
        </w:rPr>
        <w:t>ADJOURNMENT</w:t>
      </w:r>
    </w:p>
    <w:p w14:paraId="54C08F5E" w14:textId="4331137A" w:rsidR="00D91D8C" w:rsidRPr="009B7D0F" w:rsidRDefault="00D91D8C" w:rsidP="00D91D8C">
      <w:pPr>
        <w:suppressAutoHyphens/>
        <w:rPr>
          <w:snapToGrid w:val="0"/>
          <w:color w:val="auto"/>
          <w:szCs w:val="22"/>
        </w:rPr>
      </w:pPr>
      <w:r w:rsidRPr="009B7D0F">
        <w:rPr>
          <w:snapToGrid w:val="0"/>
          <w:color w:val="auto"/>
          <w:szCs w:val="22"/>
        </w:rPr>
        <w:tab/>
        <w:t>At 11:0</w:t>
      </w:r>
      <w:r w:rsidR="007409D7">
        <w:rPr>
          <w:snapToGrid w:val="0"/>
          <w:color w:val="auto"/>
          <w:szCs w:val="22"/>
        </w:rPr>
        <w:t>6</w:t>
      </w:r>
      <w:r w:rsidRPr="009B7D0F">
        <w:rPr>
          <w:snapToGrid w:val="0"/>
          <w:color w:val="auto"/>
          <w:szCs w:val="22"/>
        </w:rPr>
        <w:t xml:space="preserve"> A.M., on motion of Senator </w:t>
      </w:r>
      <w:r>
        <w:rPr>
          <w:snapToGrid w:val="0"/>
          <w:color w:val="auto"/>
          <w:szCs w:val="22"/>
        </w:rPr>
        <w:t>GRAHAM</w:t>
      </w:r>
      <w:r w:rsidRPr="009B7D0F">
        <w:rPr>
          <w:snapToGrid w:val="0"/>
          <w:color w:val="auto"/>
          <w:szCs w:val="22"/>
        </w:rPr>
        <w:t xml:space="preserve">, the Senate adjourned to meet tomorrow at 11:00 A.M., under the provisions of Rule </w:t>
      </w:r>
      <w:proofErr w:type="spellStart"/>
      <w:r w:rsidRPr="009B7D0F">
        <w:rPr>
          <w:snapToGrid w:val="0"/>
          <w:color w:val="auto"/>
          <w:szCs w:val="22"/>
        </w:rPr>
        <w:t>1B</w:t>
      </w:r>
      <w:proofErr w:type="spellEnd"/>
      <w:r w:rsidRPr="009B7D0F">
        <w:rPr>
          <w:snapToGrid w:val="0"/>
          <w:color w:val="auto"/>
          <w:szCs w:val="22"/>
        </w:rPr>
        <w:t>.</w:t>
      </w:r>
    </w:p>
    <w:p w14:paraId="7A48FBEF" w14:textId="77777777" w:rsidR="00D91D8C" w:rsidRPr="009B7D0F" w:rsidRDefault="00D91D8C" w:rsidP="00D91D8C">
      <w:pPr>
        <w:suppressAutoHyphens/>
        <w:jc w:val="center"/>
        <w:rPr>
          <w:snapToGrid w:val="0"/>
          <w:color w:val="auto"/>
          <w:szCs w:val="22"/>
        </w:rPr>
      </w:pPr>
      <w:r w:rsidRPr="009B7D0F">
        <w:rPr>
          <w:snapToGrid w:val="0"/>
          <w:color w:val="auto"/>
          <w:szCs w:val="22"/>
        </w:rPr>
        <w:t>* * *</w:t>
      </w:r>
    </w:p>
    <w:p w14:paraId="23DC038D" w14:textId="77777777" w:rsidR="00DB74A4" w:rsidRDefault="00DB74A4">
      <w:pPr>
        <w:pStyle w:val="Header"/>
        <w:tabs>
          <w:tab w:val="clear" w:pos="8640"/>
          <w:tab w:val="left" w:pos="4320"/>
        </w:tabs>
      </w:pPr>
    </w:p>
    <w:p w14:paraId="4A80FECE" w14:textId="77777777" w:rsidR="00DB74A4" w:rsidRDefault="00DB74A4">
      <w:pPr>
        <w:pStyle w:val="Header"/>
        <w:tabs>
          <w:tab w:val="clear" w:pos="8640"/>
          <w:tab w:val="left" w:pos="4320"/>
        </w:tabs>
      </w:pPr>
    </w:p>
    <w:p w14:paraId="51BC02B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71D00BA" w14:textId="77777777" w:rsidR="000A56FA" w:rsidRDefault="000A56FA" w:rsidP="004465AD">
      <w:pPr>
        <w:pStyle w:val="Header"/>
        <w:tabs>
          <w:tab w:val="clear" w:pos="8640"/>
          <w:tab w:val="left" w:pos="4320"/>
        </w:tabs>
        <w:jc w:val="center"/>
        <w:rPr>
          <w:noProof/>
        </w:rPr>
        <w:sectPr w:rsidR="000A56FA" w:rsidSect="000A56FA">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757ECD8" w14:textId="77777777" w:rsidR="000A56FA" w:rsidRDefault="000A56FA">
      <w:pPr>
        <w:pStyle w:val="Index1"/>
        <w:tabs>
          <w:tab w:val="right" w:leader="dot" w:pos="2798"/>
        </w:tabs>
        <w:rPr>
          <w:bCs/>
          <w:noProof/>
        </w:rPr>
      </w:pPr>
      <w:r>
        <w:rPr>
          <w:noProof/>
        </w:rPr>
        <w:t>S. 416</w:t>
      </w:r>
      <w:r>
        <w:rPr>
          <w:noProof/>
        </w:rPr>
        <w:tab/>
      </w:r>
      <w:r>
        <w:rPr>
          <w:b/>
          <w:bCs/>
          <w:noProof/>
        </w:rPr>
        <w:t>15</w:t>
      </w:r>
    </w:p>
    <w:p w14:paraId="03260060" w14:textId="77777777" w:rsidR="000A56FA" w:rsidRDefault="000A56FA">
      <w:pPr>
        <w:pStyle w:val="Index1"/>
        <w:tabs>
          <w:tab w:val="right" w:leader="dot" w:pos="2798"/>
        </w:tabs>
        <w:rPr>
          <w:bCs/>
          <w:noProof/>
        </w:rPr>
      </w:pPr>
      <w:r>
        <w:rPr>
          <w:noProof/>
        </w:rPr>
        <w:t>S. 545</w:t>
      </w:r>
      <w:r>
        <w:rPr>
          <w:noProof/>
        </w:rPr>
        <w:tab/>
      </w:r>
      <w:r>
        <w:rPr>
          <w:b/>
          <w:bCs/>
          <w:noProof/>
        </w:rPr>
        <w:t>2</w:t>
      </w:r>
    </w:p>
    <w:p w14:paraId="7BDECD9B" w14:textId="77777777" w:rsidR="000A56FA" w:rsidRDefault="000A56FA">
      <w:pPr>
        <w:pStyle w:val="Index1"/>
        <w:tabs>
          <w:tab w:val="right" w:leader="dot" w:pos="2798"/>
        </w:tabs>
        <w:rPr>
          <w:noProof/>
        </w:rPr>
      </w:pPr>
    </w:p>
    <w:p w14:paraId="63E9178C" w14:textId="48262ED0" w:rsidR="000A56FA" w:rsidRDefault="000A56FA">
      <w:pPr>
        <w:pStyle w:val="Index1"/>
        <w:tabs>
          <w:tab w:val="right" w:leader="dot" w:pos="2798"/>
        </w:tabs>
        <w:rPr>
          <w:bCs/>
          <w:noProof/>
        </w:rPr>
      </w:pPr>
      <w:r>
        <w:rPr>
          <w:noProof/>
        </w:rPr>
        <w:t>H. 3045</w:t>
      </w:r>
      <w:r>
        <w:rPr>
          <w:noProof/>
        </w:rPr>
        <w:tab/>
      </w:r>
      <w:r>
        <w:rPr>
          <w:b/>
          <w:bCs/>
          <w:noProof/>
        </w:rPr>
        <w:t>2</w:t>
      </w:r>
    </w:p>
    <w:p w14:paraId="00394A4E" w14:textId="77777777" w:rsidR="000A56FA" w:rsidRDefault="000A56FA">
      <w:pPr>
        <w:pStyle w:val="Index1"/>
        <w:tabs>
          <w:tab w:val="right" w:leader="dot" w:pos="2798"/>
        </w:tabs>
        <w:rPr>
          <w:bCs/>
          <w:noProof/>
        </w:rPr>
      </w:pPr>
      <w:r>
        <w:rPr>
          <w:noProof/>
        </w:rPr>
        <w:t>H. 3046</w:t>
      </w:r>
      <w:r>
        <w:rPr>
          <w:noProof/>
        </w:rPr>
        <w:tab/>
      </w:r>
      <w:r>
        <w:rPr>
          <w:b/>
          <w:bCs/>
          <w:noProof/>
        </w:rPr>
        <w:t>2</w:t>
      </w:r>
    </w:p>
    <w:p w14:paraId="30E440CB" w14:textId="77777777" w:rsidR="000A56FA" w:rsidRDefault="000A56FA">
      <w:pPr>
        <w:pStyle w:val="Index1"/>
        <w:tabs>
          <w:tab w:val="right" w:leader="dot" w:pos="2798"/>
        </w:tabs>
        <w:rPr>
          <w:bCs/>
          <w:noProof/>
        </w:rPr>
      </w:pPr>
      <w:r>
        <w:rPr>
          <w:noProof/>
        </w:rPr>
        <w:t>H. 3196</w:t>
      </w:r>
      <w:r>
        <w:rPr>
          <w:noProof/>
        </w:rPr>
        <w:tab/>
      </w:r>
      <w:r>
        <w:rPr>
          <w:b/>
          <w:bCs/>
          <w:noProof/>
        </w:rPr>
        <w:t>13</w:t>
      </w:r>
    </w:p>
    <w:p w14:paraId="3F9676E7" w14:textId="77777777" w:rsidR="000A56FA" w:rsidRDefault="000A56FA">
      <w:pPr>
        <w:pStyle w:val="Index1"/>
        <w:tabs>
          <w:tab w:val="right" w:leader="dot" w:pos="2798"/>
        </w:tabs>
        <w:rPr>
          <w:bCs/>
          <w:noProof/>
        </w:rPr>
      </w:pPr>
      <w:r>
        <w:rPr>
          <w:noProof/>
        </w:rPr>
        <w:t>H. 3201</w:t>
      </w:r>
      <w:r>
        <w:rPr>
          <w:noProof/>
        </w:rPr>
        <w:tab/>
      </w:r>
      <w:r>
        <w:rPr>
          <w:b/>
          <w:bCs/>
          <w:noProof/>
        </w:rPr>
        <w:t>3</w:t>
      </w:r>
    </w:p>
    <w:p w14:paraId="0A5C44E7" w14:textId="77777777" w:rsidR="000A56FA" w:rsidRDefault="000A56FA">
      <w:pPr>
        <w:pStyle w:val="Index1"/>
        <w:tabs>
          <w:tab w:val="right" w:leader="dot" w:pos="2798"/>
        </w:tabs>
        <w:rPr>
          <w:bCs/>
          <w:noProof/>
        </w:rPr>
      </w:pPr>
      <w:r>
        <w:rPr>
          <w:noProof/>
        </w:rPr>
        <w:t>H. 3333</w:t>
      </w:r>
      <w:r>
        <w:rPr>
          <w:noProof/>
        </w:rPr>
        <w:tab/>
      </w:r>
      <w:r>
        <w:rPr>
          <w:b/>
          <w:bCs/>
          <w:noProof/>
        </w:rPr>
        <w:t>4</w:t>
      </w:r>
    </w:p>
    <w:p w14:paraId="10CC0240" w14:textId="77777777" w:rsidR="000A56FA" w:rsidRDefault="000A56FA">
      <w:pPr>
        <w:pStyle w:val="Index1"/>
        <w:tabs>
          <w:tab w:val="right" w:leader="dot" w:pos="2798"/>
        </w:tabs>
        <w:rPr>
          <w:bCs/>
          <w:noProof/>
        </w:rPr>
      </w:pPr>
      <w:r>
        <w:rPr>
          <w:noProof/>
        </w:rPr>
        <w:t>H. 3524</w:t>
      </w:r>
      <w:r>
        <w:rPr>
          <w:noProof/>
        </w:rPr>
        <w:tab/>
      </w:r>
      <w:r>
        <w:rPr>
          <w:b/>
          <w:bCs/>
          <w:noProof/>
        </w:rPr>
        <w:t>4</w:t>
      </w:r>
    </w:p>
    <w:p w14:paraId="7D7F0ACB" w14:textId="77777777" w:rsidR="000A56FA" w:rsidRDefault="000A56FA">
      <w:pPr>
        <w:pStyle w:val="Index1"/>
        <w:tabs>
          <w:tab w:val="right" w:leader="dot" w:pos="2798"/>
        </w:tabs>
        <w:rPr>
          <w:bCs/>
          <w:noProof/>
        </w:rPr>
      </w:pPr>
      <w:r>
        <w:rPr>
          <w:noProof/>
        </w:rPr>
        <w:t>H. 3525</w:t>
      </w:r>
      <w:r>
        <w:rPr>
          <w:noProof/>
        </w:rPr>
        <w:tab/>
      </w:r>
      <w:r>
        <w:rPr>
          <w:b/>
          <w:bCs/>
          <w:noProof/>
        </w:rPr>
        <w:t>4</w:t>
      </w:r>
    </w:p>
    <w:p w14:paraId="0DCDFAC5" w14:textId="77777777" w:rsidR="000A56FA" w:rsidRDefault="000A56FA">
      <w:pPr>
        <w:pStyle w:val="Index1"/>
        <w:tabs>
          <w:tab w:val="right" w:leader="dot" w:pos="2798"/>
        </w:tabs>
        <w:rPr>
          <w:bCs/>
          <w:noProof/>
        </w:rPr>
      </w:pPr>
      <w:r>
        <w:rPr>
          <w:noProof/>
        </w:rPr>
        <w:t>H. 3910</w:t>
      </w:r>
      <w:r>
        <w:rPr>
          <w:noProof/>
        </w:rPr>
        <w:tab/>
      </w:r>
      <w:r>
        <w:rPr>
          <w:b/>
          <w:bCs/>
          <w:noProof/>
        </w:rPr>
        <w:t>5</w:t>
      </w:r>
    </w:p>
    <w:p w14:paraId="321A1622" w14:textId="77777777" w:rsidR="000A56FA" w:rsidRDefault="000A56FA">
      <w:pPr>
        <w:pStyle w:val="Index1"/>
        <w:tabs>
          <w:tab w:val="right" w:leader="dot" w:pos="2798"/>
        </w:tabs>
        <w:rPr>
          <w:bCs/>
          <w:noProof/>
        </w:rPr>
      </w:pPr>
      <w:r>
        <w:rPr>
          <w:noProof/>
        </w:rPr>
        <w:t>H. 3927</w:t>
      </w:r>
      <w:r>
        <w:rPr>
          <w:noProof/>
        </w:rPr>
        <w:tab/>
      </w:r>
      <w:r>
        <w:rPr>
          <w:b/>
          <w:bCs/>
          <w:noProof/>
        </w:rPr>
        <w:t>6</w:t>
      </w:r>
    </w:p>
    <w:p w14:paraId="2DCFE387" w14:textId="77777777" w:rsidR="000A56FA" w:rsidRDefault="000A56FA">
      <w:pPr>
        <w:pStyle w:val="Index1"/>
        <w:tabs>
          <w:tab w:val="right" w:leader="dot" w:pos="2798"/>
        </w:tabs>
        <w:rPr>
          <w:bCs/>
          <w:noProof/>
        </w:rPr>
      </w:pPr>
      <w:r>
        <w:rPr>
          <w:noProof/>
        </w:rPr>
        <w:t>H. 3938</w:t>
      </w:r>
      <w:r>
        <w:rPr>
          <w:noProof/>
        </w:rPr>
        <w:tab/>
      </w:r>
      <w:r>
        <w:rPr>
          <w:b/>
          <w:bCs/>
          <w:noProof/>
        </w:rPr>
        <w:t>6</w:t>
      </w:r>
    </w:p>
    <w:p w14:paraId="1B588F55" w14:textId="77777777" w:rsidR="000A56FA" w:rsidRDefault="000A56FA">
      <w:pPr>
        <w:pStyle w:val="Index1"/>
        <w:tabs>
          <w:tab w:val="right" w:leader="dot" w:pos="2798"/>
        </w:tabs>
        <w:rPr>
          <w:bCs/>
          <w:noProof/>
        </w:rPr>
      </w:pPr>
      <w:r>
        <w:rPr>
          <w:noProof/>
        </w:rPr>
        <w:t>H. 4261</w:t>
      </w:r>
      <w:r>
        <w:rPr>
          <w:noProof/>
        </w:rPr>
        <w:tab/>
      </w:r>
      <w:r>
        <w:rPr>
          <w:b/>
          <w:bCs/>
          <w:noProof/>
        </w:rPr>
        <w:t>7</w:t>
      </w:r>
    </w:p>
    <w:p w14:paraId="2F7F68D3" w14:textId="77777777" w:rsidR="000A56FA" w:rsidRDefault="000A56FA">
      <w:pPr>
        <w:pStyle w:val="Index1"/>
        <w:tabs>
          <w:tab w:val="right" w:leader="dot" w:pos="2798"/>
        </w:tabs>
        <w:rPr>
          <w:bCs/>
          <w:noProof/>
        </w:rPr>
      </w:pPr>
      <w:r>
        <w:rPr>
          <w:noProof/>
        </w:rPr>
        <w:t>H. 4296</w:t>
      </w:r>
      <w:r>
        <w:rPr>
          <w:noProof/>
        </w:rPr>
        <w:tab/>
      </w:r>
      <w:r>
        <w:rPr>
          <w:b/>
          <w:bCs/>
          <w:noProof/>
        </w:rPr>
        <w:t>7</w:t>
      </w:r>
    </w:p>
    <w:p w14:paraId="45E5424A" w14:textId="77777777" w:rsidR="000A56FA" w:rsidRDefault="000A56FA">
      <w:pPr>
        <w:pStyle w:val="Index1"/>
        <w:tabs>
          <w:tab w:val="right" w:leader="dot" w:pos="2798"/>
        </w:tabs>
        <w:rPr>
          <w:bCs/>
          <w:noProof/>
        </w:rPr>
      </w:pPr>
      <w:r>
        <w:rPr>
          <w:noProof/>
        </w:rPr>
        <w:t>H. 4307</w:t>
      </w:r>
      <w:r>
        <w:rPr>
          <w:noProof/>
        </w:rPr>
        <w:tab/>
      </w:r>
      <w:r>
        <w:rPr>
          <w:b/>
          <w:bCs/>
          <w:noProof/>
        </w:rPr>
        <w:t>8</w:t>
      </w:r>
    </w:p>
    <w:p w14:paraId="072CF058" w14:textId="77777777" w:rsidR="000A56FA" w:rsidRDefault="000A56FA">
      <w:pPr>
        <w:pStyle w:val="Index1"/>
        <w:tabs>
          <w:tab w:val="right" w:leader="dot" w:pos="2798"/>
        </w:tabs>
        <w:rPr>
          <w:bCs/>
          <w:noProof/>
        </w:rPr>
      </w:pPr>
      <w:r>
        <w:rPr>
          <w:noProof/>
        </w:rPr>
        <w:t>H. 4321</w:t>
      </w:r>
      <w:r>
        <w:rPr>
          <w:noProof/>
        </w:rPr>
        <w:tab/>
      </w:r>
      <w:r>
        <w:rPr>
          <w:b/>
          <w:bCs/>
          <w:noProof/>
        </w:rPr>
        <w:t>8</w:t>
      </w:r>
    </w:p>
    <w:p w14:paraId="620D232D" w14:textId="77777777" w:rsidR="000A56FA" w:rsidRDefault="000A56FA">
      <w:pPr>
        <w:pStyle w:val="Index1"/>
        <w:tabs>
          <w:tab w:val="right" w:leader="dot" w:pos="2798"/>
        </w:tabs>
        <w:rPr>
          <w:bCs/>
          <w:noProof/>
        </w:rPr>
      </w:pPr>
      <w:r>
        <w:rPr>
          <w:noProof/>
        </w:rPr>
        <w:t>H. 4323</w:t>
      </w:r>
      <w:r>
        <w:rPr>
          <w:noProof/>
        </w:rPr>
        <w:tab/>
      </w:r>
      <w:r>
        <w:rPr>
          <w:b/>
          <w:bCs/>
          <w:noProof/>
        </w:rPr>
        <w:t>9</w:t>
      </w:r>
    </w:p>
    <w:p w14:paraId="2D0B72EE" w14:textId="77777777" w:rsidR="000A56FA" w:rsidRDefault="000A56FA">
      <w:pPr>
        <w:pStyle w:val="Index1"/>
        <w:tabs>
          <w:tab w:val="right" w:leader="dot" w:pos="2798"/>
        </w:tabs>
        <w:rPr>
          <w:bCs/>
          <w:noProof/>
        </w:rPr>
      </w:pPr>
      <w:r>
        <w:rPr>
          <w:noProof/>
        </w:rPr>
        <w:t>H. 4330</w:t>
      </w:r>
      <w:r>
        <w:rPr>
          <w:noProof/>
        </w:rPr>
        <w:tab/>
      </w:r>
      <w:r>
        <w:rPr>
          <w:b/>
          <w:bCs/>
          <w:noProof/>
        </w:rPr>
        <w:t>10</w:t>
      </w:r>
    </w:p>
    <w:p w14:paraId="2B44D86C" w14:textId="77777777" w:rsidR="000A56FA" w:rsidRDefault="000A56FA">
      <w:pPr>
        <w:pStyle w:val="Index1"/>
        <w:tabs>
          <w:tab w:val="right" w:leader="dot" w:pos="2798"/>
        </w:tabs>
        <w:rPr>
          <w:bCs/>
          <w:noProof/>
        </w:rPr>
      </w:pPr>
      <w:r>
        <w:rPr>
          <w:noProof/>
        </w:rPr>
        <w:t>H. 4331</w:t>
      </w:r>
      <w:r>
        <w:rPr>
          <w:noProof/>
        </w:rPr>
        <w:tab/>
      </w:r>
      <w:r>
        <w:rPr>
          <w:b/>
          <w:bCs/>
          <w:noProof/>
        </w:rPr>
        <w:t>10</w:t>
      </w:r>
    </w:p>
    <w:p w14:paraId="0B2F7769" w14:textId="77777777" w:rsidR="000A56FA" w:rsidRDefault="000A56FA">
      <w:pPr>
        <w:pStyle w:val="Index1"/>
        <w:tabs>
          <w:tab w:val="right" w:leader="dot" w:pos="2798"/>
        </w:tabs>
        <w:rPr>
          <w:bCs/>
          <w:noProof/>
        </w:rPr>
      </w:pPr>
      <w:r>
        <w:rPr>
          <w:noProof/>
        </w:rPr>
        <w:t>H. 4332</w:t>
      </w:r>
      <w:r>
        <w:rPr>
          <w:noProof/>
        </w:rPr>
        <w:tab/>
      </w:r>
      <w:r>
        <w:rPr>
          <w:b/>
          <w:bCs/>
          <w:noProof/>
        </w:rPr>
        <w:t>11</w:t>
      </w:r>
    </w:p>
    <w:p w14:paraId="3704B842" w14:textId="77777777" w:rsidR="000A56FA" w:rsidRDefault="000A56FA">
      <w:pPr>
        <w:pStyle w:val="Index1"/>
        <w:tabs>
          <w:tab w:val="right" w:leader="dot" w:pos="2798"/>
        </w:tabs>
        <w:rPr>
          <w:bCs/>
          <w:noProof/>
        </w:rPr>
      </w:pPr>
      <w:r>
        <w:rPr>
          <w:noProof/>
        </w:rPr>
        <w:t>H. 4333</w:t>
      </w:r>
      <w:r>
        <w:rPr>
          <w:noProof/>
        </w:rPr>
        <w:tab/>
      </w:r>
      <w:r>
        <w:rPr>
          <w:b/>
          <w:bCs/>
          <w:noProof/>
        </w:rPr>
        <w:t>12</w:t>
      </w:r>
    </w:p>
    <w:p w14:paraId="4B1D8FE5" w14:textId="77777777" w:rsidR="000A56FA" w:rsidRDefault="000A56FA">
      <w:pPr>
        <w:pStyle w:val="Index1"/>
        <w:tabs>
          <w:tab w:val="right" w:leader="dot" w:pos="2798"/>
        </w:tabs>
        <w:rPr>
          <w:bCs/>
          <w:noProof/>
        </w:rPr>
      </w:pPr>
      <w:r>
        <w:rPr>
          <w:noProof/>
        </w:rPr>
        <w:t>H. 4334</w:t>
      </w:r>
      <w:r>
        <w:rPr>
          <w:noProof/>
        </w:rPr>
        <w:tab/>
      </w:r>
      <w:r>
        <w:rPr>
          <w:b/>
          <w:bCs/>
          <w:noProof/>
        </w:rPr>
        <w:t>12</w:t>
      </w:r>
    </w:p>
    <w:p w14:paraId="5F1D6E4A" w14:textId="77777777" w:rsidR="000A56FA" w:rsidRDefault="000A56FA" w:rsidP="004465AD">
      <w:pPr>
        <w:pStyle w:val="Header"/>
        <w:tabs>
          <w:tab w:val="clear" w:pos="8640"/>
          <w:tab w:val="left" w:pos="4320"/>
        </w:tabs>
        <w:jc w:val="center"/>
        <w:rPr>
          <w:noProof/>
        </w:rPr>
        <w:sectPr w:rsidR="000A56FA" w:rsidSect="000A56FA">
          <w:type w:val="continuous"/>
          <w:pgSz w:w="12240" w:h="15840"/>
          <w:pgMar w:top="1008" w:right="4666" w:bottom="3499" w:left="1238" w:header="1008" w:footer="3499" w:gutter="0"/>
          <w:cols w:num="2" w:space="720"/>
          <w:titlePg/>
          <w:docGrid w:linePitch="360"/>
        </w:sectPr>
      </w:pPr>
    </w:p>
    <w:p w14:paraId="34C13D89" w14:textId="382E97E8" w:rsidR="00AA4E53" w:rsidRPr="00AA4E53" w:rsidRDefault="000A56FA" w:rsidP="004465AD">
      <w:pPr>
        <w:pStyle w:val="Header"/>
        <w:tabs>
          <w:tab w:val="clear" w:pos="8640"/>
          <w:tab w:val="left" w:pos="4320"/>
        </w:tabs>
        <w:jc w:val="center"/>
      </w:pPr>
      <w:r>
        <w:fldChar w:fldCharType="end"/>
      </w:r>
    </w:p>
    <w:p w14:paraId="746291CC" w14:textId="77777777" w:rsidR="00AA4E53" w:rsidRPr="00AA4E53" w:rsidRDefault="00AA4E53" w:rsidP="00AA4E53">
      <w:pPr>
        <w:pStyle w:val="Header"/>
        <w:tabs>
          <w:tab w:val="clear" w:pos="8640"/>
          <w:tab w:val="left" w:pos="4320"/>
        </w:tabs>
      </w:pPr>
    </w:p>
    <w:sectPr w:rsidR="00AA4E53" w:rsidRPr="00AA4E53" w:rsidSect="000A56F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0EB5" w14:textId="77777777" w:rsidR="00D91D8C" w:rsidRDefault="00D91D8C">
      <w:r>
        <w:separator/>
      </w:r>
    </w:p>
  </w:endnote>
  <w:endnote w:type="continuationSeparator" w:id="0">
    <w:p w14:paraId="210F143A" w14:textId="77777777" w:rsidR="00D91D8C" w:rsidRDefault="00D9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C0D" w14:textId="77777777" w:rsidR="006D1AF3" w:rsidRDefault="006D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7E8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850C" w14:textId="77777777" w:rsidR="006D1AF3" w:rsidRDefault="006D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A3DA" w14:textId="77777777" w:rsidR="00D91D8C" w:rsidRDefault="00D91D8C">
      <w:r>
        <w:separator/>
      </w:r>
    </w:p>
  </w:footnote>
  <w:footnote w:type="continuationSeparator" w:id="0">
    <w:p w14:paraId="795A8ED9" w14:textId="77777777" w:rsidR="00D91D8C" w:rsidRDefault="00D9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4B12" w14:textId="77777777" w:rsidR="006D1AF3" w:rsidRDefault="006D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C716" w14:textId="77777777" w:rsidR="006D1AF3" w:rsidRDefault="006D1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803D" w14:textId="77777777" w:rsidR="006D1AF3" w:rsidRPr="006D1AF3" w:rsidRDefault="006D1AF3" w:rsidP="006D1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28CE" w14:textId="644FB61F" w:rsidR="00362845" w:rsidRPr="007B0893" w:rsidRDefault="002A4623">
    <w:pPr>
      <w:pStyle w:val="Header"/>
      <w:spacing w:after="120"/>
      <w:jc w:val="center"/>
      <w:rPr>
        <w:b/>
      </w:rPr>
    </w:pPr>
    <w:r>
      <w:rPr>
        <w:b/>
      </w:rPr>
      <w:t>THURSDAY, APRIL 10,</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C"/>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62D"/>
    <w:rsid w:val="00074FE7"/>
    <w:rsid w:val="00075A91"/>
    <w:rsid w:val="0008217A"/>
    <w:rsid w:val="00082A18"/>
    <w:rsid w:val="00084CB8"/>
    <w:rsid w:val="0009075C"/>
    <w:rsid w:val="000A0425"/>
    <w:rsid w:val="000A1200"/>
    <w:rsid w:val="000A288E"/>
    <w:rsid w:val="000A56FA"/>
    <w:rsid w:val="000A7610"/>
    <w:rsid w:val="000B4BD8"/>
    <w:rsid w:val="000C3C08"/>
    <w:rsid w:val="000C4007"/>
    <w:rsid w:val="000C7111"/>
    <w:rsid w:val="000C7729"/>
    <w:rsid w:val="000E4460"/>
    <w:rsid w:val="000F2F25"/>
    <w:rsid w:val="000F5D06"/>
    <w:rsid w:val="000F64BC"/>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74EE"/>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3E4B"/>
    <w:rsid w:val="002958C1"/>
    <w:rsid w:val="002A300C"/>
    <w:rsid w:val="002A4623"/>
    <w:rsid w:val="002A4A4D"/>
    <w:rsid w:val="002B010F"/>
    <w:rsid w:val="002B6DF2"/>
    <w:rsid w:val="002B73E5"/>
    <w:rsid w:val="002B7EBD"/>
    <w:rsid w:val="002D49C0"/>
    <w:rsid w:val="002D5648"/>
    <w:rsid w:val="002D62BC"/>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26BE"/>
    <w:rsid w:val="00343DC1"/>
    <w:rsid w:val="00352710"/>
    <w:rsid w:val="00354207"/>
    <w:rsid w:val="003573AD"/>
    <w:rsid w:val="00362845"/>
    <w:rsid w:val="00364B8B"/>
    <w:rsid w:val="00365C54"/>
    <w:rsid w:val="00366E03"/>
    <w:rsid w:val="003737EA"/>
    <w:rsid w:val="00373E7E"/>
    <w:rsid w:val="0037670D"/>
    <w:rsid w:val="00376CAB"/>
    <w:rsid w:val="00383396"/>
    <w:rsid w:val="00390F72"/>
    <w:rsid w:val="003A659B"/>
    <w:rsid w:val="003C3DEA"/>
    <w:rsid w:val="003D0B99"/>
    <w:rsid w:val="003D3A0A"/>
    <w:rsid w:val="003E1C83"/>
    <w:rsid w:val="003E4D85"/>
    <w:rsid w:val="003F229C"/>
    <w:rsid w:val="00405317"/>
    <w:rsid w:val="00406659"/>
    <w:rsid w:val="00411040"/>
    <w:rsid w:val="004114EF"/>
    <w:rsid w:val="00412368"/>
    <w:rsid w:val="00413196"/>
    <w:rsid w:val="0042469B"/>
    <w:rsid w:val="00424F95"/>
    <w:rsid w:val="00426E5F"/>
    <w:rsid w:val="00434E3B"/>
    <w:rsid w:val="004406C2"/>
    <w:rsid w:val="004465AD"/>
    <w:rsid w:val="00457427"/>
    <w:rsid w:val="00457AF6"/>
    <w:rsid w:val="00460405"/>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2CC3"/>
    <w:rsid w:val="004E40D1"/>
    <w:rsid w:val="004E545F"/>
    <w:rsid w:val="004E5C40"/>
    <w:rsid w:val="004F068B"/>
    <w:rsid w:val="004F07F3"/>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4CBD"/>
    <w:rsid w:val="005B0124"/>
    <w:rsid w:val="005B29BF"/>
    <w:rsid w:val="005B2A00"/>
    <w:rsid w:val="005B2C22"/>
    <w:rsid w:val="005B4D5A"/>
    <w:rsid w:val="005C1EAC"/>
    <w:rsid w:val="005C3A62"/>
    <w:rsid w:val="005D031D"/>
    <w:rsid w:val="005D7083"/>
    <w:rsid w:val="005E5A6F"/>
    <w:rsid w:val="005E6212"/>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4948"/>
    <w:rsid w:val="006C6372"/>
    <w:rsid w:val="006D1AF3"/>
    <w:rsid w:val="006D57A6"/>
    <w:rsid w:val="006D66FB"/>
    <w:rsid w:val="006E35F9"/>
    <w:rsid w:val="006E4035"/>
    <w:rsid w:val="006F0918"/>
    <w:rsid w:val="006F334C"/>
    <w:rsid w:val="006F3859"/>
    <w:rsid w:val="006F7374"/>
    <w:rsid w:val="007013AE"/>
    <w:rsid w:val="0070401E"/>
    <w:rsid w:val="0071509E"/>
    <w:rsid w:val="0073055F"/>
    <w:rsid w:val="00731C91"/>
    <w:rsid w:val="007409D7"/>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272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4AD6"/>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35DF"/>
    <w:rsid w:val="00A36B1E"/>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3E2C"/>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01D"/>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1985"/>
    <w:rsid w:val="00D91D8C"/>
    <w:rsid w:val="00D94AFD"/>
    <w:rsid w:val="00D95217"/>
    <w:rsid w:val="00DA0502"/>
    <w:rsid w:val="00DA46DF"/>
    <w:rsid w:val="00DB0A54"/>
    <w:rsid w:val="00DB252F"/>
    <w:rsid w:val="00DB74A4"/>
    <w:rsid w:val="00DC24ED"/>
    <w:rsid w:val="00DC3BDB"/>
    <w:rsid w:val="00DD3F4C"/>
    <w:rsid w:val="00DE2062"/>
    <w:rsid w:val="00DF34B5"/>
    <w:rsid w:val="00E01FE7"/>
    <w:rsid w:val="00E267C2"/>
    <w:rsid w:val="00E36EC2"/>
    <w:rsid w:val="00E42E95"/>
    <w:rsid w:val="00E504FB"/>
    <w:rsid w:val="00E5410C"/>
    <w:rsid w:val="00E54B63"/>
    <w:rsid w:val="00E65B72"/>
    <w:rsid w:val="00E65C2A"/>
    <w:rsid w:val="00E7053C"/>
    <w:rsid w:val="00E76795"/>
    <w:rsid w:val="00E811D2"/>
    <w:rsid w:val="00E84287"/>
    <w:rsid w:val="00E848CB"/>
    <w:rsid w:val="00E86331"/>
    <w:rsid w:val="00E95397"/>
    <w:rsid w:val="00EA457A"/>
    <w:rsid w:val="00EB5617"/>
    <w:rsid w:val="00EC11A3"/>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26AF"/>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7D09E5"/>
  <w15:docId w15:val="{37CDA5B6-82AC-42F9-83E1-CFB9A533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409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4369</Words>
  <Characters>25825</Characters>
  <Application>Microsoft Office Word</Application>
  <DocSecurity>0</DocSecurity>
  <Lines>686</Lines>
  <Paragraphs>132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4/10/2025 - South Carolina Legislature Online</dc:title>
  <dc:creator>Michele Neal</dc:creator>
  <cp:lastModifiedBy>Danny Crook</cp:lastModifiedBy>
  <cp:revision>2</cp:revision>
  <cp:lastPrinted>2001-08-15T14:41:00Z</cp:lastPrinted>
  <dcterms:created xsi:type="dcterms:W3CDTF">2025-06-06T15:56:00Z</dcterms:created>
  <dcterms:modified xsi:type="dcterms:W3CDTF">2025-06-06T15:56:00Z</dcterms:modified>
</cp:coreProperties>
</file>