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0EB4" w14:textId="2A55D3D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15904">
        <w:rPr>
          <w:b/>
          <w:sz w:val="26"/>
          <w:szCs w:val="26"/>
        </w:rPr>
        <w:t>22</w:t>
      </w:r>
    </w:p>
    <w:p w14:paraId="6640EFD2" w14:textId="77777777" w:rsidR="00DB74A4" w:rsidRDefault="00DB74A4">
      <w:pPr>
        <w:tabs>
          <w:tab w:val="right" w:pos="6307"/>
        </w:tabs>
        <w:rPr>
          <w:b/>
        </w:rPr>
      </w:pPr>
    </w:p>
    <w:p w14:paraId="643D42B9" w14:textId="77777777" w:rsidR="00DB74A4" w:rsidRDefault="00DB74A4">
      <w:pPr>
        <w:tabs>
          <w:tab w:val="right" w:pos="6307"/>
        </w:tabs>
        <w:rPr>
          <w:b/>
        </w:rPr>
      </w:pPr>
    </w:p>
    <w:p w14:paraId="1D35A194" w14:textId="77777777" w:rsidR="00DB74A4" w:rsidRDefault="00DB74A4">
      <w:pPr>
        <w:tabs>
          <w:tab w:val="right" w:pos="6307"/>
        </w:tabs>
        <w:rPr>
          <w:b/>
        </w:rPr>
      </w:pPr>
    </w:p>
    <w:p w14:paraId="2D847399" w14:textId="77777777" w:rsidR="00DB74A4" w:rsidRDefault="00DB74A4">
      <w:pPr>
        <w:tabs>
          <w:tab w:val="right" w:pos="6307"/>
        </w:tabs>
        <w:rPr>
          <w:b/>
        </w:rPr>
      </w:pPr>
    </w:p>
    <w:p w14:paraId="4D537D56" w14:textId="77777777" w:rsidR="00DB74A4" w:rsidRPr="00854A6C" w:rsidRDefault="000A7610" w:rsidP="00854A6C">
      <w:pPr>
        <w:jc w:val="center"/>
        <w:rPr>
          <w:b/>
          <w:sz w:val="32"/>
          <w:szCs w:val="32"/>
        </w:rPr>
      </w:pPr>
      <w:r w:rsidRPr="00854A6C">
        <w:rPr>
          <w:b/>
          <w:sz w:val="32"/>
          <w:szCs w:val="32"/>
        </w:rPr>
        <w:t>JOURNAL</w:t>
      </w:r>
    </w:p>
    <w:p w14:paraId="16FC3465" w14:textId="77777777" w:rsidR="00DB74A4" w:rsidRDefault="00DB74A4">
      <w:pPr>
        <w:tabs>
          <w:tab w:val="right" w:pos="6307"/>
        </w:tabs>
        <w:rPr>
          <w:b/>
        </w:rPr>
      </w:pPr>
    </w:p>
    <w:p w14:paraId="6472CC99" w14:textId="77777777" w:rsidR="00DB74A4" w:rsidRDefault="00DB74A4">
      <w:pPr>
        <w:tabs>
          <w:tab w:val="right" w:pos="6307"/>
        </w:tabs>
        <w:rPr>
          <w:b/>
        </w:rPr>
      </w:pPr>
    </w:p>
    <w:p w14:paraId="231FF57B" w14:textId="77777777" w:rsidR="00DB74A4" w:rsidRPr="00854A6C" w:rsidRDefault="000A7610" w:rsidP="00854A6C">
      <w:pPr>
        <w:jc w:val="center"/>
        <w:rPr>
          <w:b/>
        </w:rPr>
      </w:pPr>
      <w:r w:rsidRPr="00854A6C">
        <w:rPr>
          <w:b/>
        </w:rPr>
        <w:t>OF THE</w:t>
      </w:r>
    </w:p>
    <w:p w14:paraId="1C1938BE" w14:textId="77777777" w:rsidR="00DB74A4" w:rsidRDefault="00DB74A4">
      <w:pPr>
        <w:tabs>
          <w:tab w:val="right" w:pos="6307"/>
        </w:tabs>
        <w:rPr>
          <w:b/>
        </w:rPr>
      </w:pPr>
    </w:p>
    <w:p w14:paraId="0EA28853" w14:textId="77777777" w:rsidR="00DB74A4" w:rsidRDefault="00DB74A4">
      <w:pPr>
        <w:tabs>
          <w:tab w:val="right" w:pos="6307"/>
        </w:tabs>
        <w:rPr>
          <w:b/>
        </w:rPr>
      </w:pPr>
    </w:p>
    <w:p w14:paraId="0C548D94" w14:textId="77777777" w:rsidR="00DB74A4" w:rsidRPr="00854A6C" w:rsidRDefault="000A7610" w:rsidP="00854A6C">
      <w:pPr>
        <w:jc w:val="center"/>
        <w:rPr>
          <w:b/>
          <w:sz w:val="32"/>
          <w:szCs w:val="32"/>
        </w:rPr>
      </w:pPr>
      <w:r w:rsidRPr="00854A6C">
        <w:rPr>
          <w:b/>
          <w:sz w:val="32"/>
          <w:szCs w:val="32"/>
        </w:rPr>
        <w:t>SENATE</w:t>
      </w:r>
    </w:p>
    <w:p w14:paraId="22C82DCD" w14:textId="77777777" w:rsidR="00DB74A4" w:rsidRDefault="00DB74A4">
      <w:pPr>
        <w:tabs>
          <w:tab w:val="right" w:pos="6307"/>
        </w:tabs>
        <w:rPr>
          <w:b/>
        </w:rPr>
      </w:pPr>
    </w:p>
    <w:p w14:paraId="7491CC70" w14:textId="77777777" w:rsidR="00DB74A4" w:rsidRDefault="00DB74A4">
      <w:pPr>
        <w:tabs>
          <w:tab w:val="right" w:pos="6307"/>
        </w:tabs>
        <w:rPr>
          <w:b/>
        </w:rPr>
      </w:pPr>
    </w:p>
    <w:p w14:paraId="185CE305" w14:textId="77777777" w:rsidR="00854A6C" w:rsidRPr="00854A6C" w:rsidRDefault="00854A6C" w:rsidP="00854A6C">
      <w:pPr>
        <w:jc w:val="center"/>
        <w:rPr>
          <w:b/>
        </w:rPr>
      </w:pPr>
      <w:r w:rsidRPr="00854A6C">
        <w:rPr>
          <w:b/>
        </w:rPr>
        <w:t>OF THE</w:t>
      </w:r>
    </w:p>
    <w:p w14:paraId="3E7DF3E2" w14:textId="77777777" w:rsidR="00DB74A4" w:rsidRDefault="00DB74A4">
      <w:pPr>
        <w:tabs>
          <w:tab w:val="right" w:pos="6307"/>
        </w:tabs>
        <w:rPr>
          <w:b/>
        </w:rPr>
      </w:pPr>
    </w:p>
    <w:p w14:paraId="0102005E" w14:textId="77777777" w:rsidR="00DB74A4" w:rsidRDefault="00DB74A4">
      <w:pPr>
        <w:tabs>
          <w:tab w:val="right" w:pos="6307"/>
        </w:tabs>
        <w:rPr>
          <w:b/>
        </w:rPr>
      </w:pPr>
    </w:p>
    <w:p w14:paraId="44D4D2C4" w14:textId="77777777" w:rsidR="00DB74A4" w:rsidRPr="00854A6C" w:rsidRDefault="000A7610" w:rsidP="00854A6C">
      <w:pPr>
        <w:jc w:val="center"/>
        <w:rPr>
          <w:b/>
          <w:sz w:val="32"/>
          <w:szCs w:val="32"/>
        </w:rPr>
      </w:pPr>
      <w:r w:rsidRPr="00854A6C">
        <w:rPr>
          <w:b/>
          <w:sz w:val="32"/>
          <w:szCs w:val="32"/>
        </w:rPr>
        <w:t>STATE OF SOUTH CAROLINA</w:t>
      </w:r>
    </w:p>
    <w:p w14:paraId="33A68105" w14:textId="77777777" w:rsidR="00DB74A4" w:rsidRDefault="00DB74A4">
      <w:pPr>
        <w:tabs>
          <w:tab w:val="right" w:pos="6307"/>
        </w:tabs>
        <w:rPr>
          <w:b/>
        </w:rPr>
      </w:pPr>
    </w:p>
    <w:p w14:paraId="15B07DA0" w14:textId="77777777" w:rsidR="00DB74A4" w:rsidRDefault="00DB74A4">
      <w:pPr>
        <w:tabs>
          <w:tab w:val="right" w:pos="6307"/>
        </w:tabs>
        <w:jc w:val="center"/>
        <w:rPr>
          <w:b/>
        </w:rPr>
      </w:pPr>
      <w:r w:rsidRPr="00DB74A4">
        <w:rPr>
          <w:b/>
        </w:rPr>
        <w:object w:dxaOrig="3177" w:dyaOrig="3176" w14:anchorId="063D9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3456619" r:id="rId8"/>
        </w:object>
      </w:r>
    </w:p>
    <w:p w14:paraId="2ED030AD" w14:textId="77777777" w:rsidR="00DB74A4" w:rsidRDefault="00DB74A4">
      <w:pPr>
        <w:tabs>
          <w:tab w:val="right" w:pos="6307"/>
        </w:tabs>
        <w:rPr>
          <w:b/>
        </w:rPr>
      </w:pPr>
    </w:p>
    <w:p w14:paraId="03E8369E" w14:textId="77777777" w:rsidR="00DB74A4" w:rsidRDefault="00DB74A4">
      <w:pPr>
        <w:tabs>
          <w:tab w:val="right" w:pos="6307"/>
        </w:tabs>
        <w:rPr>
          <w:b/>
        </w:rPr>
      </w:pPr>
    </w:p>
    <w:p w14:paraId="7E83EFBC"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691032C" w14:textId="77777777" w:rsidR="00DB74A4" w:rsidRDefault="00DB74A4">
      <w:pPr>
        <w:tabs>
          <w:tab w:val="right" w:pos="6307"/>
        </w:tabs>
        <w:rPr>
          <w:b/>
          <w:sz w:val="21"/>
        </w:rPr>
      </w:pPr>
    </w:p>
    <w:p w14:paraId="24337CD6" w14:textId="77777777" w:rsidR="00DB74A4" w:rsidRDefault="000A7610">
      <w:pPr>
        <w:tabs>
          <w:tab w:val="right" w:pos="6307"/>
        </w:tabs>
        <w:jc w:val="center"/>
        <w:rPr>
          <w:b/>
          <w:sz w:val="21"/>
        </w:rPr>
      </w:pPr>
      <w:r>
        <w:rPr>
          <w:b/>
          <w:sz w:val="21"/>
        </w:rPr>
        <w:t>_________</w:t>
      </w:r>
    </w:p>
    <w:p w14:paraId="6648ED04" w14:textId="77777777" w:rsidR="00DB74A4" w:rsidRDefault="00DB74A4">
      <w:pPr>
        <w:tabs>
          <w:tab w:val="right" w:pos="6307"/>
        </w:tabs>
        <w:rPr>
          <w:b/>
          <w:sz w:val="21"/>
        </w:rPr>
      </w:pPr>
    </w:p>
    <w:p w14:paraId="16B9930A" w14:textId="77777777" w:rsidR="00DB74A4" w:rsidRDefault="00DB74A4">
      <w:pPr>
        <w:tabs>
          <w:tab w:val="right" w:pos="6307"/>
        </w:tabs>
        <w:rPr>
          <w:b/>
          <w:sz w:val="21"/>
        </w:rPr>
      </w:pPr>
    </w:p>
    <w:p w14:paraId="684A9F47" w14:textId="2AB42F34" w:rsidR="0047138C" w:rsidRDefault="00566E22" w:rsidP="0047138C">
      <w:pPr>
        <w:jc w:val="center"/>
        <w:rPr>
          <w:b/>
        </w:rPr>
      </w:pPr>
      <w:r>
        <w:rPr>
          <w:b/>
        </w:rPr>
        <w:t>T</w:t>
      </w:r>
      <w:r w:rsidR="00915904">
        <w:rPr>
          <w:b/>
        </w:rPr>
        <w:t>HURS</w:t>
      </w:r>
      <w:r>
        <w:rPr>
          <w:b/>
        </w:rPr>
        <w:t xml:space="preserve">DAY, </w:t>
      </w:r>
      <w:r w:rsidR="00915904">
        <w:rPr>
          <w:b/>
        </w:rPr>
        <w:t>FEBRUARY 19</w:t>
      </w:r>
      <w:r w:rsidR="000A7610" w:rsidRPr="00854A6C">
        <w:rPr>
          <w:b/>
        </w:rPr>
        <w:t>, 20</w:t>
      </w:r>
      <w:r w:rsidR="002958C1">
        <w:rPr>
          <w:b/>
        </w:rPr>
        <w:t>2</w:t>
      </w:r>
      <w:r w:rsidR="00A207EA">
        <w:rPr>
          <w:b/>
        </w:rPr>
        <w:t>6</w:t>
      </w:r>
    </w:p>
    <w:p w14:paraId="11CD4CEC" w14:textId="77777777" w:rsidR="0047138C" w:rsidRPr="0047138C" w:rsidRDefault="0047138C" w:rsidP="0047138C">
      <w:pPr>
        <w:rPr>
          <w:bCs/>
        </w:rPr>
      </w:pPr>
    </w:p>
    <w:p w14:paraId="0C0CC351" w14:textId="77777777" w:rsidR="00DB74A4" w:rsidRPr="0047138C" w:rsidRDefault="0047138C" w:rsidP="0047138C">
      <w:pPr>
        <w:rPr>
          <w:b/>
        </w:rPr>
      </w:pPr>
      <w:r>
        <w:br w:type="page"/>
      </w:r>
    </w:p>
    <w:p w14:paraId="60ADBC23" w14:textId="3F278BA7" w:rsidR="00DB74A4" w:rsidRDefault="00915904">
      <w:pPr>
        <w:jc w:val="center"/>
        <w:rPr>
          <w:b/>
        </w:rPr>
      </w:pPr>
      <w:r>
        <w:rPr>
          <w:b/>
        </w:rPr>
        <w:lastRenderedPageBreak/>
        <w:t>Thursday, February 19</w:t>
      </w:r>
      <w:r w:rsidR="000A7610">
        <w:rPr>
          <w:b/>
        </w:rPr>
        <w:t>, 20</w:t>
      </w:r>
      <w:r w:rsidR="002958C1">
        <w:rPr>
          <w:b/>
        </w:rPr>
        <w:t>2</w:t>
      </w:r>
      <w:r w:rsidR="00A207EA">
        <w:rPr>
          <w:b/>
        </w:rPr>
        <w:t>6</w:t>
      </w:r>
    </w:p>
    <w:p w14:paraId="04177006" w14:textId="77777777" w:rsidR="00DB74A4" w:rsidRDefault="000A7610">
      <w:pPr>
        <w:jc w:val="center"/>
        <w:rPr>
          <w:b/>
        </w:rPr>
      </w:pPr>
      <w:r>
        <w:rPr>
          <w:b/>
        </w:rPr>
        <w:t>(Statewide Session)</w:t>
      </w:r>
    </w:p>
    <w:p w14:paraId="12313979"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5769FA4" w14:textId="77777777" w:rsidR="00DB74A4" w:rsidRDefault="00DB74A4"/>
    <w:p w14:paraId="32D71166" w14:textId="77777777" w:rsidR="00DB74A4" w:rsidRDefault="000A7610">
      <w:pPr>
        <w:rPr>
          <w:strike/>
        </w:rPr>
      </w:pPr>
      <w:r>
        <w:rPr>
          <w:strike/>
        </w:rPr>
        <w:t>Indicates Matter Stricken</w:t>
      </w:r>
    </w:p>
    <w:p w14:paraId="7FC34015" w14:textId="77777777" w:rsidR="00DB74A4" w:rsidRPr="00C62740" w:rsidRDefault="000A7610" w:rsidP="00C62740">
      <w:pPr>
        <w:rPr>
          <w:u w:val="single"/>
        </w:rPr>
      </w:pPr>
      <w:r w:rsidRPr="00C62740">
        <w:rPr>
          <w:u w:val="single"/>
        </w:rPr>
        <w:t>Indicates New Matter</w:t>
      </w:r>
    </w:p>
    <w:p w14:paraId="007E5128" w14:textId="77777777" w:rsidR="00DB74A4" w:rsidRDefault="00DB74A4"/>
    <w:p w14:paraId="08FC11D3" w14:textId="6CBADD85" w:rsidR="00DB74A4" w:rsidRDefault="000A7610">
      <w:r>
        <w:tab/>
        <w:t>The Senate assembled at 1</w:t>
      </w:r>
      <w:r w:rsidR="00915904">
        <w:t>1</w:t>
      </w:r>
      <w:r w:rsidR="009B46FD">
        <w:t xml:space="preserve">:00 </w:t>
      </w:r>
      <w:r w:rsidR="00915904">
        <w:t>A.M.</w:t>
      </w:r>
      <w:r>
        <w:t>, the hour to which it stood adjourned, and was called to order by the PRESIDENT.</w:t>
      </w:r>
    </w:p>
    <w:p w14:paraId="49447829" w14:textId="77777777" w:rsidR="00DB74A4" w:rsidRDefault="000A7610">
      <w:r>
        <w:tab/>
        <w:t>A quorum being present, the proceedings were opened with a devotion by the Chaplain as follows:</w:t>
      </w:r>
    </w:p>
    <w:p w14:paraId="62C29E30" w14:textId="77777777" w:rsidR="00DB74A4" w:rsidRDefault="00DB74A4"/>
    <w:p w14:paraId="2A88EE3C" w14:textId="20301285" w:rsidR="00F76B06" w:rsidRDefault="00F76B06" w:rsidP="00F76B06">
      <w:pPr>
        <w:pStyle w:val="NoSpacing"/>
        <w:jc w:val="both"/>
        <w:rPr>
          <w:rFonts w:ascii="Times New Roman" w:hAnsi="Times New Roman" w:cs="Times New Roman"/>
          <w:sz w:val="22"/>
          <w:szCs w:val="22"/>
        </w:rPr>
      </w:pPr>
      <w:r w:rsidRPr="00DD3AE8">
        <w:rPr>
          <w:rFonts w:ascii="Times New Roman" w:hAnsi="Times New Roman" w:cs="Times New Roman"/>
          <w:sz w:val="22"/>
          <w:szCs w:val="22"/>
        </w:rPr>
        <w:t>Romans 12:6</w:t>
      </w:r>
    </w:p>
    <w:p w14:paraId="1984454B" w14:textId="4962BDF1" w:rsidR="00F76B06" w:rsidRPr="00DD3AE8" w:rsidRDefault="00F76B06" w:rsidP="00F76B06">
      <w:pPr>
        <w:pStyle w:val="NoSpacing"/>
        <w:ind w:firstLine="216"/>
        <w:jc w:val="both"/>
        <w:rPr>
          <w:rFonts w:ascii="Times New Roman" w:hAnsi="Times New Roman" w:cs="Times New Roman"/>
          <w:sz w:val="22"/>
          <w:szCs w:val="22"/>
        </w:rPr>
      </w:pPr>
      <w:r w:rsidRPr="00DD3AE8">
        <w:rPr>
          <w:rFonts w:ascii="Times New Roman" w:hAnsi="Times New Roman" w:cs="Times New Roman"/>
          <w:sz w:val="22"/>
          <w:szCs w:val="22"/>
        </w:rPr>
        <w:t xml:space="preserve">Paul reminds believers in Rome (he’s actually speaking to all of </w:t>
      </w:r>
      <w:proofErr w:type="gramStart"/>
      <w:r w:rsidRPr="00DD3AE8">
        <w:rPr>
          <w:rFonts w:ascii="Times New Roman" w:hAnsi="Times New Roman" w:cs="Times New Roman"/>
          <w:sz w:val="22"/>
          <w:szCs w:val="22"/>
        </w:rPr>
        <w:t>us,</w:t>
      </w:r>
      <w:proofErr w:type="gramEnd"/>
      <w:r w:rsidRPr="00DD3AE8">
        <w:rPr>
          <w:rFonts w:ascii="Times New Roman" w:hAnsi="Times New Roman" w:cs="Times New Roman"/>
          <w:sz w:val="22"/>
          <w:szCs w:val="22"/>
        </w:rPr>
        <w:t xml:space="preserve"> it seems to me) that</w:t>
      </w:r>
      <w:proofErr w:type="gramStart"/>
      <w:r w:rsidRPr="00DD3AE8">
        <w:rPr>
          <w:rFonts w:ascii="Times New Roman" w:hAnsi="Times New Roman" w:cs="Times New Roman"/>
          <w:sz w:val="22"/>
          <w:szCs w:val="22"/>
        </w:rPr>
        <w:t>:</w:t>
      </w:r>
      <w:r>
        <w:rPr>
          <w:rFonts w:ascii="Times New Roman" w:hAnsi="Times New Roman" w:cs="Times New Roman"/>
          <w:sz w:val="22"/>
          <w:szCs w:val="22"/>
        </w:rPr>
        <w:t xml:space="preserve">  </w:t>
      </w:r>
      <w:r w:rsidRPr="00DD3AE8">
        <w:rPr>
          <w:rFonts w:ascii="Times New Roman" w:hAnsi="Times New Roman" w:cs="Times New Roman"/>
          <w:sz w:val="22"/>
          <w:szCs w:val="22"/>
        </w:rPr>
        <w:t>“</w:t>
      </w:r>
      <w:proofErr w:type="gramEnd"/>
      <w:r w:rsidRPr="00DD3AE8">
        <w:rPr>
          <w:rFonts w:ascii="Times New Roman" w:hAnsi="Times New Roman" w:cs="Times New Roman"/>
          <w:sz w:val="22"/>
          <w:szCs w:val="22"/>
        </w:rPr>
        <w:t>We have different gifts according to the grace given us.”</w:t>
      </w:r>
    </w:p>
    <w:p w14:paraId="14E62746" w14:textId="07427988" w:rsidR="00F76B06" w:rsidRPr="00DD3AE8" w:rsidRDefault="00F76B06" w:rsidP="00F76B06">
      <w:pPr>
        <w:pStyle w:val="NoSpacing"/>
        <w:jc w:val="both"/>
        <w:rPr>
          <w:rFonts w:ascii="Times New Roman" w:hAnsi="Times New Roman" w:cs="Times New Roman"/>
          <w:sz w:val="22"/>
          <w:szCs w:val="22"/>
        </w:rPr>
      </w:pPr>
      <w:r w:rsidRPr="00DD3AE8">
        <w:rPr>
          <w:rFonts w:ascii="Times New Roman" w:hAnsi="Times New Roman" w:cs="Times New Roman"/>
          <w:sz w:val="22"/>
          <w:szCs w:val="22"/>
        </w:rPr>
        <w:tab/>
        <w:t>Let us pray:</w:t>
      </w:r>
      <w:r>
        <w:rPr>
          <w:rFonts w:ascii="Times New Roman" w:hAnsi="Times New Roman" w:cs="Times New Roman"/>
          <w:sz w:val="22"/>
          <w:szCs w:val="22"/>
        </w:rPr>
        <w:t xml:space="preserve">  </w:t>
      </w:r>
      <w:r w:rsidRPr="00DD3AE8">
        <w:rPr>
          <w:rFonts w:ascii="Times New Roman" w:hAnsi="Times New Roman" w:cs="Times New Roman"/>
          <w:sz w:val="22"/>
          <w:szCs w:val="22"/>
        </w:rPr>
        <w:t>Now and then, dear Lord, it’s a fascinating exercise to pause for a bit</w:t>
      </w:r>
      <w:r w:rsidR="00BC1137">
        <w:rPr>
          <w:rFonts w:ascii="Times New Roman" w:hAnsi="Times New Roman" w:cs="Times New Roman"/>
          <w:sz w:val="22"/>
          <w:szCs w:val="22"/>
        </w:rPr>
        <w:t xml:space="preserve"> </w:t>
      </w:r>
      <w:r w:rsidRPr="00DD3AE8">
        <w:rPr>
          <w:rFonts w:ascii="Times New Roman" w:hAnsi="Times New Roman" w:cs="Times New Roman"/>
          <w:sz w:val="22"/>
          <w:szCs w:val="22"/>
        </w:rPr>
        <w:t>and to just think about the rich and incredible variety of gifts possessed by each one of these servants of Yours here in the Senate of South Carolina.  Truly, the depth of knowledge, the mix of experiences, the often fascinating and even unique opportunities many individuals have had, how marvelous and grand!</w:t>
      </w:r>
      <w:r w:rsidRPr="00DD3AE8">
        <w:rPr>
          <w:rFonts w:ascii="Times New Roman" w:hAnsi="Times New Roman" w:cs="Times New Roman"/>
          <w:b/>
          <w:bCs/>
          <w:sz w:val="22"/>
          <w:szCs w:val="22"/>
        </w:rPr>
        <w:t xml:space="preserve">  </w:t>
      </w:r>
      <w:r w:rsidRPr="00DD3AE8">
        <w:rPr>
          <w:rFonts w:ascii="Times New Roman" w:hAnsi="Times New Roman" w:cs="Times New Roman"/>
          <w:sz w:val="22"/>
          <w:szCs w:val="22"/>
        </w:rPr>
        <w:t>Each one of these Senators and aides brings to his or her work a special background that makes each one of them able to strengthen this Senate</w:t>
      </w:r>
      <w:r>
        <w:rPr>
          <w:rFonts w:ascii="Times New Roman" w:hAnsi="Times New Roman" w:cs="Times New Roman"/>
          <w:sz w:val="22"/>
          <w:szCs w:val="22"/>
        </w:rPr>
        <w:t xml:space="preserve"> -- </w:t>
      </w:r>
      <w:r w:rsidRPr="00DD3AE8">
        <w:rPr>
          <w:rFonts w:ascii="Times New Roman" w:hAnsi="Times New Roman" w:cs="Times New Roman"/>
          <w:sz w:val="22"/>
          <w:szCs w:val="22"/>
        </w:rPr>
        <w:t xml:space="preserve">and consequently our State of South </w:t>
      </w:r>
      <w:proofErr w:type="gramStart"/>
      <w:r w:rsidRPr="00DD3AE8">
        <w:rPr>
          <w:rFonts w:ascii="Times New Roman" w:hAnsi="Times New Roman" w:cs="Times New Roman"/>
          <w:sz w:val="22"/>
          <w:szCs w:val="22"/>
        </w:rPr>
        <w:t xml:space="preserve">Carolina </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DD3AE8">
        <w:rPr>
          <w:rFonts w:ascii="Times New Roman" w:hAnsi="Times New Roman" w:cs="Times New Roman"/>
          <w:sz w:val="22"/>
          <w:szCs w:val="22"/>
        </w:rPr>
        <w:t xml:space="preserve">in so many absolutely positive ways, using their collective wisdom to tackle the challenges of </w:t>
      </w:r>
      <w:proofErr w:type="gramStart"/>
      <w:r w:rsidRPr="00DD3AE8">
        <w:rPr>
          <w:rFonts w:ascii="Times New Roman" w:hAnsi="Times New Roman" w:cs="Times New Roman"/>
          <w:sz w:val="22"/>
          <w:szCs w:val="22"/>
        </w:rPr>
        <w:t>everyday</w:t>
      </w:r>
      <w:proofErr w:type="gramEnd"/>
      <w:r w:rsidRPr="00DD3AE8">
        <w:rPr>
          <w:rFonts w:ascii="Times New Roman" w:hAnsi="Times New Roman" w:cs="Times New Roman"/>
          <w:sz w:val="22"/>
          <w:szCs w:val="22"/>
        </w:rPr>
        <w:t>.  We praise You for this blessing, O Lord.  In Your loving name we humbly pray.  Amen.</w:t>
      </w:r>
    </w:p>
    <w:p w14:paraId="42995801" w14:textId="77777777" w:rsidR="00DB74A4" w:rsidRDefault="00DB74A4">
      <w:pPr>
        <w:pStyle w:val="Header"/>
        <w:tabs>
          <w:tab w:val="clear" w:pos="8640"/>
          <w:tab w:val="left" w:pos="4320"/>
        </w:tabs>
      </w:pPr>
    </w:p>
    <w:p w14:paraId="0FD1FAAE" w14:textId="77777777" w:rsidR="00DB74A4" w:rsidRDefault="000A7610">
      <w:pPr>
        <w:pStyle w:val="Header"/>
        <w:tabs>
          <w:tab w:val="clear" w:pos="8640"/>
          <w:tab w:val="left" w:pos="4320"/>
        </w:tabs>
      </w:pPr>
      <w:r>
        <w:tab/>
        <w:t>The PRESIDENT called for Petitions, Memorials, Presentments of Grand Juries and such like papers.</w:t>
      </w:r>
    </w:p>
    <w:p w14:paraId="2FCE7818" w14:textId="77777777" w:rsidR="00DB74A4" w:rsidRDefault="00DB74A4">
      <w:pPr>
        <w:pStyle w:val="Header"/>
        <w:tabs>
          <w:tab w:val="clear" w:pos="8640"/>
          <w:tab w:val="left" w:pos="4320"/>
        </w:tabs>
      </w:pPr>
    </w:p>
    <w:p w14:paraId="6AD6AA1C" w14:textId="6BDAC5D4" w:rsidR="00BC1137" w:rsidRPr="00BC1137" w:rsidRDefault="00BC1137" w:rsidP="00BC1137">
      <w:pPr>
        <w:pStyle w:val="Header"/>
        <w:tabs>
          <w:tab w:val="clear" w:pos="8640"/>
          <w:tab w:val="left" w:pos="4320"/>
        </w:tabs>
        <w:jc w:val="center"/>
      </w:pPr>
      <w:r>
        <w:rPr>
          <w:b/>
        </w:rPr>
        <w:t>Call of the Senate</w:t>
      </w:r>
    </w:p>
    <w:p w14:paraId="44D2F3AB" w14:textId="6CCF167E" w:rsidR="00BC1137" w:rsidRDefault="00BC1137">
      <w:pPr>
        <w:pStyle w:val="Header"/>
        <w:tabs>
          <w:tab w:val="clear" w:pos="8640"/>
          <w:tab w:val="left" w:pos="4320"/>
        </w:tabs>
      </w:pPr>
      <w:r>
        <w:tab/>
        <w:t>Senator PEELER moved that a Call of the Senate be made.  The following Senators answered the Call:</w:t>
      </w:r>
    </w:p>
    <w:p w14:paraId="3CE166CC"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4AE1296"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Adams</w:t>
      </w:r>
      <w:r>
        <w:tab/>
      </w:r>
      <w:r w:rsidRPr="00DC538C">
        <w:t>Alexander</w:t>
      </w:r>
      <w:r>
        <w:tab/>
      </w:r>
      <w:r w:rsidRPr="00DC538C">
        <w:t>Allen</w:t>
      </w:r>
    </w:p>
    <w:p w14:paraId="5CBE5B3E"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Bennett</w:t>
      </w:r>
      <w:r>
        <w:tab/>
      </w:r>
      <w:r w:rsidRPr="00DC538C">
        <w:t>Blackmon</w:t>
      </w:r>
      <w:r>
        <w:tab/>
      </w:r>
      <w:r w:rsidRPr="00DC538C">
        <w:t>Bright</w:t>
      </w:r>
    </w:p>
    <w:p w14:paraId="061C9797"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Campsen</w:t>
      </w:r>
      <w:r>
        <w:tab/>
      </w:r>
      <w:r w:rsidRPr="00DC538C">
        <w:t>Cash</w:t>
      </w:r>
      <w:r>
        <w:tab/>
      </w:r>
      <w:r w:rsidRPr="00DC538C">
        <w:t>Chaplin</w:t>
      </w:r>
    </w:p>
    <w:p w14:paraId="0A7BC2CB"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Climer</w:t>
      </w:r>
      <w:r>
        <w:tab/>
      </w:r>
      <w:r w:rsidRPr="00DC538C">
        <w:t>Corbin</w:t>
      </w:r>
      <w:r>
        <w:tab/>
      </w:r>
      <w:r w:rsidRPr="00DC538C">
        <w:t>Cromer</w:t>
      </w:r>
    </w:p>
    <w:p w14:paraId="5824988B"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Davis</w:t>
      </w:r>
      <w:r>
        <w:tab/>
      </w:r>
      <w:r w:rsidRPr="00DC538C">
        <w:t>Devine</w:t>
      </w:r>
      <w:r>
        <w:tab/>
      </w:r>
      <w:r w:rsidRPr="00DC538C">
        <w:t>Elliott</w:t>
      </w:r>
    </w:p>
    <w:p w14:paraId="5A146251"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Fernandez</w:t>
      </w:r>
      <w:r>
        <w:tab/>
      </w:r>
      <w:r w:rsidRPr="00DC538C">
        <w:t>Gambrell</w:t>
      </w:r>
      <w:r>
        <w:tab/>
      </w:r>
      <w:r w:rsidRPr="00DC538C">
        <w:t>Garrett</w:t>
      </w:r>
    </w:p>
    <w:p w14:paraId="65809A59"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Goldfinch</w:t>
      </w:r>
      <w:r>
        <w:tab/>
      </w:r>
      <w:r w:rsidRPr="00DC538C">
        <w:t>Graham</w:t>
      </w:r>
      <w:r>
        <w:tab/>
      </w:r>
      <w:r w:rsidRPr="00DC538C">
        <w:t>Grooms</w:t>
      </w:r>
    </w:p>
    <w:p w14:paraId="292732EF"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Hembree</w:t>
      </w:r>
      <w:r>
        <w:tab/>
      </w:r>
      <w:r w:rsidRPr="00DC538C">
        <w:t>Hutto</w:t>
      </w:r>
      <w:r>
        <w:tab/>
      </w:r>
      <w:r w:rsidRPr="00DC538C">
        <w:t>Johnson</w:t>
      </w:r>
    </w:p>
    <w:p w14:paraId="1A22738C"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lastRenderedPageBreak/>
        <w:t>Kennedy</w:t>
      </w:r>
      <w:r>
        <w:tab/>
      </w:r>
      <w:r w:rsidRPr="00DC538C">
        <w:t>Kimbrell</w:t>
      </w:r>
      <w:r>
        <w:tab/>
      </w:r>
      <w:r w:rsidRPr="00DC538C">
        <w:t>Leber</w:t>
      </w:r>
    </w:p>
    <w:p w14:paraId="24C3C905"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Martin</w:t>
      </w:r>
      <w:r>
        <w:tab/>
      </w:r>
      <w:r w:rsidRPr="00DC538C">
        <w:t>Massey</w:t>
      </w:r>
      <w:r>
        <w:tab/>
      </w:r>
      <w:r w:rsidRPr="00DC538C">
        <w:t>Matthews</w:t>
      </w:r>
    </w:p>
    <w:p w14:paraId="386D2E3A"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Peeler</w:t>
      </w:r>
      <w:r>
        <w:tab/>
      </w:r>
      <w:r w:rsidRPr="00DC538C">
        <w:t>Reichenbach</w:t>
      </w:r>
      <w:r>
        <w:tab/>
      </w:r>
      <w:r w:rsidRPr="00DC538C">
        <w:t>Rice</w:t>
      </w:r>
    </w:p>
    <w:p w14:paraId="61DCDBB1"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Stubbs</w:t>
      </w:r>
      <w:r>
        <w:tab/>
      </w:r>
      <w:r w:rsidRPr="00DC538C">
        <w:t>Sutton</w:t>
      </w:r>
      <w:r>
        <w:tab/>
      </w:r>
      <w:r w:rsidRPr="00DC538C">
        <w:t>Tedder</w:t>
      </w:r>
    </w:p>
    <w:p w14:paraId="612B6408"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Turner</w:t>
      </w:r>
      <w:r>
        <w:tab/>
      </w:r>
      <w:r w:rsidRPr="00DC538C">
        <w:t>Verdin</w:t>
      </w:r>
      <w:r>
        <w:tab/>
      </w:r>
      <w:r w:rsidRPr="00DC538C">
        <w:t>Williams</w:t>
      </w:r>
    </w:p>
    <w:p w14:paraId="6DFA8693" w14:textId="77777777" w:rsidR="00DC538C" w:rsidRDefault="00DC538C" w:rsidP="00DC53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538C">
        <w:t>Young</w:t>
      </w:r>
      <w:r>
        <w:tab/>
      </w:r>
      <w:r w:rsidRPr="00DC538C">
        <w:t>Zell</w:t>
      </w:r>
    </w:p>
    <w:p w14:paraId="70A0230A" w14:textId="77777777" w:rsidR="00DC538C" w:rsidRDefault="00DC538C" w:rsidP="00DC538C">
      <w:pPr>
        <w:pStyle w:val="Header"/>
        <w:tabs>
          <w:tab w:val="clear" w:pos="8640"/>
          <w:tab w:val="left" w:pos="4320"/>
        </w:tabs>
      </w:pPr>
    </w:p>
    <w:p w14:paraId="0264554E" w14:textId="174477BE" w:rsidR="00BC1137" w:rsidRDefault="00BC1137">
      <w:pPr>
        <w:pStyle w:val="Header"/>
        <w:tabs>
          <w:tab w:val="clear" w:pos="8640"/>
          <w:tab w:val="left" w:pos="4320"/>
        </w:tabs>
      </w:pPr>
      <w:r>
        <w:tab/>
        <w:t>A quorum being present, the Senate resumed.</w:t>
      </w:r>
    </w:p>
    <w:p w14:paraId="6E3F2862" w14:textId="77777777" w:rsidR="00BC1137" w:rsidRDefault="00BC1137">
      <w:pPr>
        <w:pStyle w:val="Header"/>
        <w:tabs>
          <w:tab w:val="clear" w:pos="8640"/>
          <w:tab w:val="left" w:pos="4320"/>
        </w:tabs>
      </w:pPr>
    </w:p>
    <w:p w14:paraId="2B91CD39" w14:textId="52E78369" w:rsidR="006B4DB2" w:rsidRPr="006B4DB2" w:rsidRDefault="006B4DB2" w:rsidP="006B4DB2">
      <w:pPr>
        <w:pStyle w:val="Header"/>
        <w:tabs>
          <w:tab w:val="clear" w:pos="8640"/>
          <w:tab w:val="left" w:pos="4320"/>
        </w:tabs>
        <w:jc w:val="center"/>
      </w:pPr>
      <w:r>
        <w:rPr>
          <w:b/>
        </w:rPr>
        <w:t>Recorded Presence</w:t>
      </w:r>
    </w:p>
    <w:p w14:paraId="69253177" w14:textId="78A39E05" w:rsidR="006B4DB2" w:rsidRDefault="006B4DB2">
      <w:pPr>
        <w:pStyle w:val="Header"/>
        <w:tabs>
          <w:tab w:val="clear" w:pos="8640"/>
          <w:tab w:val="left" w:pos="4320"/>
        </w:tabs>
      </w:pPr>
      <w:r>
        <w:tab/>
        <w:t>Senator OTT recorded his presence subsequent to the Call of the Senate.</w:t>
      </w:r>
    </w:p>
    <w:p w14:paraId="7690CA4A" w14:textId="77777777" w:rsidR="006B4DB2" w:rsidRDefault="006B4DB2">
      <w:pPr>
        <w:pStyle w:val="Header"/>
        <w:tabs>
          <w:tab w:val="clear" w:pos="8640"/>
          <w:tab w:val="left" w:pos="4320"/>
        </w:tabs>
      </w:pPr>
    </w:p>
    <w:p w14:paraId="3CA05C3B" w14:textId="10BD235D" w:rsidR="00DB74A4" w:rsidRPr="00472C4A" w:rsidRDefault="00472C4A" w:rsidP="00472C4A">
      <w:pPr>
        <w:pStyle w:val="Header"/>
        <w:tabs>
          <w:tab w:val="clear" w:pos="8640"/>
          <w:tab w:val="left" w:pos="4320"/>
        </w:tabs>
        <w:jc w:val="center"/>
      </w:pPr>
      <w:r>
        <w:rPr>
          <w:b/>
        </w:rPr>
        <w:t>Doctor of the Day</w:t>
      </w:r>
    </w:p>
    <w:p w14:paraId="0849C2A7" w14:textId="06EA22D2" w:rsidR="00472C4A" w:rsidRDefault="00472C4A">
      <w:pPr>
        <w:pStyle w:val="Header"/>
        <w:tabs>
          <w:tab w:val="clear" w:pos="8640"/>
          <w:tab w:val="left" w:pos="4320"/>
        </w:tabs>
      </w:pPr>
      <w:r>
        <w:tab/>
        <w:t>Senator BENNETT introduced Dr. C. Byran Jordan of Dorchester, S.C., Doctor of the Day.</w:t>
      </w:r>
    </w:p>
    <w:p w14:paraId="4CE0276A" w14:textId="77777777" w:rsidR="00472C4A" w:rsidRDefault="00472C4A">
      <w:pPr>
        <w:pStyle w:val="Header"/>
        <w:tabs>
          <w:tab w:val="clear" w:pos="8640"/>
          <w:tab w:val="left" w:pos="4320"/>
        </w:tabs>
      </w:pPr>
    </w:p>
    <w:p w14:paraId="2D86628A" w14:textId="22231575" w:rsidR="00A315CC" w:rsidRPr="00A315CC" w:rsidRDefault="00A315CC" w:rsidP="00A315CC">
      <w:pPr>
        <w:pStyle w:val="Header"/>
        <w:tabs>
          <w:tab w:val="clear" w:pos="8640"/>
          <w:tab w:val="left" w:pos="4320"/>
        </w:tabs>
        <w:jc w:val="center"/>
      </w:pPr>
      <w:r>
        <w:rPr>
          <w:b/>
        </w:rPr>
        <w:t>Leave of Absence</w:t>
      </w:r>
    </w:p>
    <w:p w14:paraId="7EDA9214" w14:textId="77F0BAD7" w:rsidR="00A315CC" w:rsidRDefault="00A315CC">
      <w:pPr>
        <w:pStyle w:val="Header"/>
        <w:tabs>
          <w:tab w:val="clear" w:pos="8640"/>
          <w:tab w:val="left" w:pos="4320"/>
        </w:tabs>
      </w:pPr>
      <w:r>
        <w:tab/>
        <w:t>On motion of Senator GRAHAM, at 11:54 A.M., Senator WALKER was granted a leave of absence for today.</w:t>
      </w:r>
    </w:p>
    <w:p w14:paraId="55E1A278" w14:textId="77777777" w:rsidR="00A315CC" w:rsidRDefault="00A315CC">
      <w:pPr>
        <w:pStyle w:val="Header"/>
        <w:tabs>
          <w:tab w:val="clear" w:pos="8640"/>
          <w:tab w:val="left" w:pos="4320"/>
        </w:tabs>
      </w:pPr>
    </w:p>
    <w:p w14:paraId="746889C0" w14:textId="1CF64257" w:rsidR="006221CF" w:rsidRPr="006221CF" w:rsidRDefault="006221CF" w:rsidP="006221CF">
      <w:pPr>
        <w:pStyle w:val="Header"/>
        <w:tabs>
          <w:tab w:val="clear" w:pos="8640"/>
          <w:tab w:val="left" w:pos="4320"/>
        </w:tabs>
        <w:jc w:val="center"/>
      </w:pPr>
      <w:r>
        <w:rPr>
          <w:b/>
        </w:rPr>
        <w:t>Leave of Absence</w:t>
      </w:r>
    </w:p>
    <w:p w14:paraId="756774BC" w14:textId="5CC801C8" w:rsidR="006221CF" w:rsidRDefault="006221CF">
      <w:pPr>
        <w:pStyle w:val="Header"/>
        <w:tabs>
          <w:tab w:val="clear" w:pos="8640"/>
          <w:tab w:val="left" w:pos="4320"/>
        </w:tabs>
      </w:pPr>
      <w:r>
        <w:tab/>
        <w:t>On motion of Senator GAMBRELL, at 12:02 P.M., Senator GOLDFINCH was granted a leave of absence for today.</w:t>
      </w:r>
    </w:p>
    <w:p w14:paraId="1231D3C8" w14:textId="77777777" w:rsidR="006221CF" w:rsidRDefault="006221CF">
      <w:pPr>
        <w:pStyle w:val="Header"/>
        <w:tabs>
          <w:tab w:val="clear" w:pos="8640"/>
          <w:tab w:val="left" w:pos="4320"/>
        </w:tabs>
      </w:pPr>
    </w:p>
    <w:p w14:paraId="42D4A42F" w14:textId="77777777" w:rsidR="00DB74A4" w:rsidRDefault="000A7610">
      <w:pPr>
        <w:pStyle w:val="Header"/>
        <w:tabs>
          <w:tab w:val="clear" w:pos="8640"/>
          <w:tab w:val="left" w:pos="4320"/>
        </w:tabs>
        <w:jc w:val="center"/>
      </w:pPr>
      <w:r>
        <w:rPr>
          <w:b/>
        </w:rPr>
        <w:t>Expression of Personal Interest</w:t>
      </w:r>
    </w:p>
    <w:p w14:paraId="72AB7923" w14:textId="0AFE40DC" w:rsidR="00DB74A4" w:rsidRDefault="000A7610">
      <w:pPr>
        <w:pStyle w:val="Header"/>
        <w:tabs>
          <w:tab w:val="clear" w:pos="8640"/>
          <w:tab w:val="left" w:pos="4320"/>
        </w:tabs>
      </w:pPr>
      <w:r>
        <w:tab/>
        <w:t xml:space="preserve">Senator </w:t>
      </w:r>
      <w:r w:rsidR="0056606B">
        <w:t>CHAPLIN</w:t>
      </w:r>
      <w:r>
        <w:t xml:space="preserve"> rose for an Expression of Personal Interest.</w:t>
      </w:r>
    </w:p>
    <w:p w14:paraId="5D15220C" w14:textId="77777777" w:rsidR="00112849" w:rsidRDefault="00112849">
      <w:pPr>
        <w:pStyle w:val="Header"/>
        <w:tabs>
          <w:tab w:val="clear" w:pos="8640"/>
          <w:tab w:val="left" w:pos="4320"/>
        </w:tabs>
      </w:pPr>
    </w:p>
    <w:p w14:paraId="2A0A12B6" w14:textId="4487B44C" w:rsidR="00112849" w:rsidRDefault="00112849" w:rsidP="00112849">
      <w:pPr>
        <w:pStyle w:val="Header"/>
        <w:tabs>
          <w:tab w:val="clear" w:pos="8640"/>
          <w:tab w:val="left" w:pos="4320"/>
        </w:tabs>
        <w:jc w:val="center"/>
      </w:pPr>
      <w:r>
        <w:rPr>
          <w:b/>
        </w:rPr>
        <w:t>Remarks to be Printed</w:t>
      </w:r>
    </w:p>
    <w:p w14:paraId="5733C165" w14:textId="3527C8FE" w:rsidR="00112849" w:rsidRDefault="00112849" w:rsidP="00112849">
      <w:pPr>
        <w:pStyle w:val="Header"/>
        <w:tabs>
          <w:tab w:val="clear" w:pos="8640"/>
          <w:tab w:val="left" w:pos="4320"/>
        </w:tabs>
      </w:pPr>
      <w:r>
        <w:tab/>
        <w:t>On motion of Senator MARTIN, with unanimous consent, the remarks of Senator CHAPLIN, when reduced to writing and made available to the Desk, would be printed in the Journal.</w:t>
      </w:r>
    </w:p>
    <w:p w14:paraId="589F3D9B" w14:textId="77777777" w:rsidR="0056606B" w:rsidRDefault="0056606B" w:rsidP="00112849">
      <w:pPr>
        <w:pStyle w:val="Header"/>
        <w:tabs>
          <w:tab w:val="clear" w:pos="8640"/>
          <w:tab w:val="left" w:pos="4320"/>
        </w:tabs>
      </w:pPr>
    </w:p>
    <w:p w14:paraId="4A85290A" w14:textId="21795D09" w:rsidR="00112849" w:rsidRPr="00DC538C" w:rsidRDefault="00DC538C" w:rsidP="00DC538C">
      <w:pPr>
        <w:pStyle w:val="Header"/>
        <w:tabs>
          <w:tab w:val="clear" w:pos="8640"/>
          <w:tab w:val="left" w:pos="4320"/>
        </w:tabs>
        <w:jc w:val="center"/>
      </w:pPr>
      <w:r>
        <w:rPr>
          <w:b/>
        </w:rPr>
        <w:t>Expression of Personal Interest</w:t>
      </w:r>
    </w:p>
    <w:p w14:paraId="17C952C7" w14:textId="5DD812F4" w:rsidR="00DC538C" w:rsidRDefault="00DC538C" w:rsidP="00DC538C">
      <w:pPr>
        <w:pStyle w:val="Header"/>
        <w:tabs>
          <w:tab w:val="clear" w:pos="8640"/>
          <w:tab w:val="left" w:pos="4320"/>
        </w:tabs>
      </w:pPr>
      <w:r>
        <w:tab/>
        <w:t>Senator HEMBREE rose for an Expression of Personal Interest.</w:t>
      </w:r>
    </w:p>
    <w:p w14:paraId="49A2D632" w14:textId="77777777" w:rsidR="00DC538C" w:rsidRDefault="00DC538C" w:rsidP="00DC538C">
      <w:pPr>
        <w:pStyle w:val="Header"/>
        <w:tabs>
          <w:tab w:val="clear" w:pos="8640"/>
          <w:tab w:val="left" w:pos="4320"/>
        </w:tabs>
      </w:pPr>
    </w:p>
    <w:p w14:paraId="34C338A7" w14:textId="77777777" w:rsidR="00DB74A4" w:rsidRDefault="000A7610">
      <w:pPr>
        <w:pStyle w:val="Header"/>
        <w:tabs>
          <w:tab w:val="clear" w:pos="8640"/>
          <w:tab w:val="left" w:pos="4320"/>
        </w:tabs>
        <w:jc w:val="center"/>
        <w:rPr>
          <w:b/>
          <w:bCs/>
        </w:rPr>
      </w:pPr>
      <w:r>
        <w:rPr>
          <w:b/>
          <w:bCs/>
        </w:rPr>
        <w:t>CO-SPONSORS ADDED</w:t>
      </w:r>
    </w:p>
    <w:p w14:paraId="40611BBC"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871D68F" w14:textId="0AE526F4" w:rsidR="00DB74A4" w:rsidRDefault="00112849">
      <w:pPr>
        <w:pStyle w:val="Header"/>
        <w:tabs>
          <w:tab w:val="clear" w:pos="8640"/>
          <w:tab w:val="left" w:pos="4320"/>
        </w:tabs>
      </w:pPr>
      <w:r>
        <w:t>S. 175</w:t>
      </w:r>
      <w:r>
        <w:tab/>
      </w:r>
      <w:r>
        <w:tab/>
        <w:t>Sen. Kennedy</w:t>
      </w:r>
    </w:p>
    <w:p w14:paraId="6C1E2321" w14:textId="08F07D69" w:rsidR="00DC538C" w:rsidRDefault="00DC538C">
      <w:pPr>
        <w:pStyle w:val="Header"/>
        <w:tabs>
          <w:tab w:val="clear" w:pos="8640"/>
          <w:tab w:val="left" w:pos="4320"/>
        </w:tabs>
      </w:pPr>
      <w:r>
        <w:t>S. 715</w:t>
      </w:r>
      <w:r>
        <w:tab/>
      </w:r>
      <w:r>
        <w:tab/>
        <w:t>Sens. Rice and Elliott</w:t>
      </w:r>
    </w:p>
    <w:p w14:paraId="435F923A" w14:textId="332ECA3B" w:rsidR="0088031D" w:rsidRDefault="0088031D">
      <w:pPr>
        <w:pStyle w:val="Header"/>
        <w:tabs>
          <w:tab w:val="clear" w:pos="8640"/>
          <w:tab w:val="left" w:pos="4320"/>
        </w:tabs>
      </w:pPr>
      <w:r>
        <w:t>S. 768</w:t>
      </w:r>
      <w:r>
        <w:tab/>
      </w:r>
      <w:r>
        <w:tab/>
        <w:t>Sen. Young</w:t>
      </w:r>
    </w:p>
    <w:p w14:paraId="5FB1C9F5" w14:textId="13A0EE0E" w:rsidR="00112849" w:rsidRDefault="00112849">
      <w:pPr>
        <w:pStyle w:val="Header"/>
        <w:tabs>
          <w:tab w:val="clear" w:pos="8640"/>
          <w:tab w:val="left" w:pos="4320"/>
        </w:tabs>
      </w:pPr>
      <w:r>
        <w:lastRenderedPageBreak/>
        <w:t>S. 936</w:t>
      </w:r>
      <w:r>
        <w:tab/>
      </w:r>
      <w:r>
        <w:tab/>
        <w:t>Sen. Stubbs</w:t>
      </w:r>
    </w:p>
    <w:p w14:paraId="1DD68B9A" w14:textId="77777777" w:rsidR="00DB74A4" w:rsidRDefault="00DB74A4">
      <w:pPr>
        <w:pStyle w:val="Header"/>
        <w:tabs>
          <w:tab w:val="clear" w:pos="8640"/>
          <w:tab w:val="left" w:pos="4320"/>
        </w:tabs>
      </w:pPr>
    </w:p>
    <w:p w14:paraId="4AB64BD1" w14:textId="77777777" w:rsidR="00DB74A4" w:rsidRDefault="000A7610">
      <w:pPr>
        <w:pStyle w:val="Header"/>
        <w:tabs>
          <w:tab w:val="clear" w:pos="8640"/>
          <w:tab w:val="left" w:pos="4320"/>
        </w:tabs>
        <w:jc w:val="center"/>
      </w:pPr>
      <w:r>
        <w:rPr>
          <w:b/>
        </w:rPr>
        <w:t>INTRODUCTION OF BILLS AND RESOLUTIONS</w:t>
      </w:r>
    </w:p>
    <w:p w14:paraId="4E876598" w14:textId="77777777" w:rsidR="00DB74A4" w:rsidRDefault="000A7610">
      <w:pPr>
        <w:pStyle w:val="Header"/>
        <w:tabs>
          <w:tab w:val="clear" w:pos="8640"/>
          <w:tab w:val="left" w:pos="4320"/>
        </w:tabs>
      </w:pPr>
      <w:r>
        <w:tab/>
        <w:t>The following were introduced:</w:t>
      </w:r>
    </w:p>
    <w:p w14:paraId="1300A831" w14:textId="77777777" w:rsidR="00CC31EA" w:rsidRDefault="00CC31EA" w:rsidP="00CC31EA"/>
    <w:p w14:paraId="1B410BB6" w14:textId="77777777" w:rsidR="00CC31EA" w:rsidRDefault="00CC31EA" w:rsidP="00CC31EA">
      <w:r>
        <w:tab/>
        <w:t>S. 939</w:t>
      </w:r>
      <w:r>
        <w:fldChar w:fldCharType="begin"/>
      </w:r>
      <w:r>
        <w:instrText xml:space="preserve"> XE "</w:instrText>
      </w:r>
      <w:r>
        <w:tab/>
        <w:instrText>S. 939" \b</w:instrText>
      </w:r>
      <w:r>
        <w:fldChar w:fldCharType="end"/>
      </w:r>
      <w:r>
        <w:t xml:space="preserve"> -- Senators Chaplin and Stubbs:  A BILL TO AMEND THE SOUTH CAROLINA CODE OF LAWS BY ADDING SECTION 9-11-115 SO AS TO PROVIDE THAT A NON-VESTED MEMBER OF THE POLICE OFFICER'S RETIREMENT SYSTEM WHO DIES IN THE LINE OF DUTY SHALL RECEIVE A ONE-TIME LUMP SUM BENEFIT PAYMENT.</w:t>
      </w:r>
    </w:p>
    <w:p w14:paraId="296B0987" w14:textId="77777777" w:rsidR="00CC31EA" w:rsidRDefault="00CC31EA" w:rsidP="00CC31EA">
      <w:r>
        <w:t>sr-0411km26.docx</w:t>
      </w:r>
    </w:p>
    <w:p w14:paraId="0A5953AB" w14:textId="77777777" w:rsidR="00CC31EA" w:rsidRDefault="00CC31EA" w:rsidP="00CC31EA">
      <w:r>
        <w:tab/>
        <w:t>Read the first time and referred to the Committee on Finance.</w:t>
      </w:r>
    </w:p>
    <w:p w14:paraId="1FEB6F82" w14:textId="77777777" w:rsidR="00CC31EA" w:rsidRDefault="00CC31EA" w:rsidP="00CC31EA"/>
    <w:p w14:paraId="2621A465" w14:textId="77777777" w:rsidR="00CC31EA" w:rsidRDefault="00CC31EA" w:rsidP="00CC31EA">
      <w:r>
        <w:tab/>
        <w:t>S. 940</w:t>
      </w:r>
      <w:r>
        <w:fldChar w:fldCharType="begin"/>
      </w:r>
      <w:r>
        <w:instrText xml:space="preserve"> XE "</w:instrText>
      </w:r>
      <w:r>
        <w:tab/>
        <w:instrText>S. 940" \b</w:instrText>
      </w:r>
      <w:r>
        <w:fldChar w:fldCharType="end"/>
      </w:r>
      <w:r>
        <w:t xml:space="preserve"> -- Senators Verdin, Cromer, Blackmon, Turner, Climer, Grooms, Massey, Bennett, Elliott, Hembree and Rice:  A BILL TO AMEND THE SOUTH CAROLINA CODE OF LAWS BY AMENDING SECTION 15-73-10, RELATING TO THE LIABILITY OF A SELLER FOR SELLING A DEFECTIVE PRODUCT, SO AS TO DEFINE NECESSARY TERMS; AND BY AMENDING SECTION 15-73-30, RELATING TO THE INTENT OF CHAPTER 73 CONCERNING THE LIABILITY OF A SELLER FOR SELLING A DEFECTIVE PRODUCT, SO AS TO PROVIDE LIMITATIONS ON THE LIABILITY OF A DISTRIBUTOR, WHOLESALER, DEALER, RETAILER, OR SELLER OF A DEFECTIVE PRODUCT.</w:t>
      </w:r>
    </w:p>
    <w:p w14:paraId="73AC8C2F" w14:textId="77777777" w:rsidR="00CC31EA" w:rsidRDefault="00CC31EA" w:rsidP="00CC31EA">
      <w:r>
        <w:t>sr-0521km26.docx</w:t>
      </w:r>
    </w:p>
    <w:p w14:paraId="3D8ACA94" w14:textId="77777777" w:rsidR="00CC31EA" w:rsidRDefault="00CC31EA" w:rsidP="00CC31EA">
      <w:r>
        <w:tab/>
        <w:t>Read the first time and referred to the Committee on Judiciary.</w:t>
      </w:r>
    </w:p>
    <w:p w14:paraId="108A7200" w14:textId="77777777" w:rsidR="00CC31EA" w:rsidRDefault="00CC31EA" w:rsidP="00CC31EA"/>
    <w:p w14:paraId="2A44227F" w14:textId="77777777" w:rsidR="00CC31EA" w:rsidRDefault="00CC31EA" w:rsidP="00CC31EA">
      <w:r>
        <w:tab/>
        <w:t>S. 941</w:t>
      </w:r>
      <w:r>
        <w:fldChar w:fldCharType="begin"/>
      </w:r>
      <w:r>
        <w:instrText xml:space="preserve"> XE "</w:instrText>
      </w:r>
      <w:r>
        <w:tab/>
        <w:instrText>S. 941" \b</w:instrText>
      </w:r>
      <w:r>
        <w:fldChar w:fldCharType="end"/>
      </w:r>
      <w:r>
        <w:t xml:space="preserve"> -- Senators Gambrell, Williams, Blackmon, Bright, Zell, Leber, Rice, Reichenbach, Cash, Goldfinch, Climer, Young, Garrett, Verdin, Hutto, Sabb, Sutton, Stubbs and Chaplin:  A BILL TO AMEND THE SOUTH CAROLINA CODE OF LAWS BY AMENDING SECTION 12-28-2740, RELATING TO "C" FUNDS, SO AS TO DELETE A PROVISION REQUIRING A PERCENTAGE OF "C" FUNDS BE EXPENDED ON THE STATE HIGHWAY SYSTEM.</w:t>
      </w:r>
    </w:p>
    <w:p w14:paraId="12EC3A55" w14:textId="77777777" w:rsidR="00CC31EA" w:rsidRDefault="00CC31EA" w:rsidP="00CC31EA">
      <w:r>
        <w:t>lc-0441dg26.docx</w:t>
      </w:r>
    </w:p>
    <w:p w14:paraId="0B867A57" w14:textId="77777777" w:rsidR="00CC31EA" w:rsidRDefault="00CC31EA" w:rsidP="00CC31EA">
      <w:r>
        <w:tab/>
        <w:t>Read the first time and referred to the Committee on Finance.</w:t>
      </w:r>
    </w:p>
    <w:p w14:paraId="41101C92" w14:textId="77777777" w:rsidR="00CC31EA" w:rsidRDefault="00CC31EA" w:rsidP="00CC31EA"/>
    <w:p w14:paraId="2224D306" w14:textId="77777777" w:rsidR="00CC31EA" w:rsidRDefault="00CC31EA" w:rsidP="00CC31EA">
      <w:r>
        <w:tab/>
        <w:t>S. 942</w:t>
      </w:r>
      <w:r>
        <w:fldChar w:fldCharType="begin"/>
      </w:r>
      <w:r>
        <w:instrText xml:space="preserve"> XE "</w:instrText>
      </w:r>
      <w:r>
        <w:tab/>
        <w:instrText>S. 942" \b</w:instrText>
      </w:r>
      <w:r>
        <w:fldChar w:fldCharType="end"/>
      </w:r>
      <w:r>
        <w:t xml:space="preserve"> -- Senator Elliott:  A BILL TO AMEND THE SOUTH CAROLINA CODE OF LAWS SO AS TO ENACT THE "CHARITY PROTECTION ACT" BY ADDING SECTION 33-56-65 SO AS TO </w:t>
      </w:r>
      <w:r>
        <w:lastRenderedPageBreak/>
        <w:t>PROHIBIT A STATE AGENCY OR STATE OFFICIAL FROM IMPOSING ANNUAL FILING OR REPORTING REQUIREMENTS THAT ARE MORE BURDENSOME THAN THE REQUIREMENTS ESTABLISHED IN CHAPTER 56, TITLE 33 AND TO PROVIDE SOME EXCEPTIONS.</w:t>
      </w:r>
    </w:p>
    <w:p w14:paraId="79C059AE" w14:textId="77777777" w:rsidR="00CC31EA" w:rsidRDefault="00CC31EA" w:rsidP="00CC31EA">
      <w:r>
        <w:t>lc-0280ha26.docx</w:t>
      </w:r>
    </w:p>
    <w:p w14:paraId="633D5382" w14:textId="77777777" w:rsidR="00CC31EA" w:rsidRDefault="00CC31EA" w:rsidP="00CC31EA">
      <w:r>
        <w:tab/>
        <w:t>Read the first time and referred to the Committee on Labor, Commerce and Industry.</w:t>
      </w:r>
    </w:p>
    <w:p w14:paraId="42B98043" w14:textId="77777777" w:rsidR="00CC31EA" w:rsidRDefault="00CC31EA" w:rsidP="00CC31EA"/>
    <w:p w14:paraId="617A629B" w14:textId="77777777" w:rsidR="00CC31EA" w:rsidRDefault="00CC31EA" w:rsidP="00CC31EA">
      <w:r>
        <w:tab/>
        <w:t>S. 943</w:t>
      </w:r>
      <w:r>
        <w:fldChar w:fldCharType="begin"/>
      </w:r>
      <w:r>
        <w:instrText xml:space="preserve"> XE "</w:instrText>
      </w:r>
      <w:r>
        <w:tab/>
        <w:instrText>S. 943" \b</w:instrText>
      </w:r>
      <w:r>
        <w:fldChar w:fldCharType="end"/>
      </w:r>
      <w:r>
        <w:t xml:space="preserve"> -- Senator Chaplin:  A CONCURRENT RESOLUTION TO REQUEST THAT THE DEPARTMENT OF TRANSPORTATION NAME THE SECTION OF HIGHWAY 151 IN FRONT OF THE SHERRIF'S OFFICE IN DARLINGTON COUNTY THE "DEPUTY FRANK DEVIN MASON MEMORIAL HIGHWAY" AND ERECT APPROPRIATE MARKERS OR SIGNS AT THIS LOCATION CONTAINING THE DESIGNATION.</w:t>
      </w:r>
    </w:p>
    <w:p w14:paraId="2F25AD1A" w14:textId="77777777" w:rsidR="00CC31EA" w:rsidRDefault="00CC31EA" w:rsidP="00CC31EA">
      <w:r>
        <w:t>sr-0485km-amb26.docx</w:t>
      </w:r>
    </w:p>
    <w:p w14:paraId="536E7B49" w14:textId="77777777" w:rsidR="00CC31EA" w:rsidRDefault="00CC31EA" w:rsidP="00CC31EA">
      <w:r>
        <w:tab/>
        <w:t>The Concurrent Resolution was introduced and referred to the Committee on Transportation.</w:t>
      </w:r>
    </w:p>
    <w:p w14:paraId="507C8C3D" w14:textId="77777777" w:rsidR="00CC31EA" w:rsidRDefault="00CC31EA" w:rsidP="00CC31EA"/>
    <w:p w14:paraId="551CEF81" w14:textId="77777777" w:rsidR="00CC31EA" w:rsidRDefault="00CC31EA" w:rsidP="00CC31EA">
      <w:r>
        <w:tab/>
        <w:t>S. 944</w:t>
      </w:r>
      <w:r>
        <w:fldChar w:fldCharType="begin"/>
      </w:r>
      <w:r>
        <w:instrText xml:space="preserve"> XE "</w:instrText>
      </w:r>
      <w:r>
        <w:tab/>
        <w:instrText>S. 944" \b</w:instrText>
      </w:r>
      <w:r>
        <w:fldChar w:fldCharType="end"/>
      </w:r>
      <w:r>
        <w:t xml:space="preserve"> -- Senators Sutton and Matthews:  A SENATE RESOLUTION TO COMMEND THE TUSKEGEE AIRMEN ON THE ANNIVERSARY OF THEIR ACTIVATION; HONOR THEIR EXTRAORDINARY LEGACY OF SERVICE, VALOR, AND PERSEVERANCE; AND RECOGNIZE THE COURAGE, SACRIFICE, AND ENDURING LEGACY OF SOUTH CAROLINA'S OWN TUSKEGEE AIRMEN.</w:t>
      </w:r>
    </w:p>
    <w:p w14:paraId="521CFE8E" w14:textId="77777777" w:rsidR="00CC31EA" w:rsidRDefault="00CC31EA" w:rsidP="00CC31EA">
      <w:r>
        <w:t>sr-0543km-amb26.docx</w:t>
      </w:r>
    </w:p>
    <w:p w14:paraId="3D5E6D7F" w14:textId="77777777" w:rsidR="00CC31EA" w:rsidRDefault="00CC31EA" w:rsidP="00CC31EA">
      <w:r>
        <w:tab/>
        <w:t>The Senate Resolution was adopted.</w:t>
      </w:r>
    </w:p>
    <w:p w14:paraId="6A9B67CB" w14:textId="77777777" w:rsidR="00CC31EA" w:rsidRDefault="00CC31EA" w:rsidP="00CC31EA"/>
    <w:p w14:paraId="66E9BB99" w14:textId="5C0049B9" w:rsidR="00CC31EA" w:rsidRDefault="00CC31EA" w:rsidP="00CC31EA">
      <w:r>
        <w:tab/>
        <w:t>S. 945</w:t>
      </w:r>
      <w:r>
        <w:fldChar w:fldCharType="begin"/>
      </w:r>
      <w:r>
        <w:instrText xml:space="preserve"> XE "</w:instrText>
      </w:r>
      <w:r>
        <w:tab/>
        <w:instrText>S. 945" \b</w:instrText>
      </w:r>
      <w:r>
        <w:fldChar w:fldCharType="end"/>
      </w:r>
      <w:r>
        <w:t xml:space="preserve"> -- Senator Ott:  A SENATE R</w:t>
      </w:r>
      <w:r w:rsidR="00403FF7">
        <w:t>ESOLUTION</w:t>
      </w:r>
      <w:r>
        <w:t xml:space="preserve"> TO RECOGNIZE AND HONOR MENDY CORDER, MUNICIPAL CLERK FOR THE CITY OF CAYCE, UPON THE OCCASION OF HER RETIREMENT AFTER NEARLY THREE DECADES OF EXEMPLARY SERVICE, AND TO WISH HER CONTINUED SUCCESS AND HAPPINESS IN ALL HER FUTURE ENDEAVORS.</w:t>
      </w:r>
    </w:p>
    <w:p w14:paraId="2FCEC928" w14:textId="77777777" w:rsidR="00CC31EA" w:rsidRDefault="00CC31EA" w:rsidP="00CC31EA">
      <w:r>
        <w:t>lc-0448dg-gm26.docx</w:t>
      </w:r>
    </w:p>
    <w:p w14:paraId="2B07BE94" w14:textId="77777777" w:rsidR="00CC31EA" w:rsidRDefault="00CC31EA" w:rsidP="00CC31EA">
      <w:r>
        <w:tab/>
        <w:t>The Senate Resolution was adopted.</w:t>
      </w:r>
    </w:p>
    <w:p w14:paraId="6326EC56" w14:textId="77777777" w:rsidR="00CC31EA" w:rsidRDefault="00CC31EA" w:rsidP="00CC31EA"/>
    <w:p w14:paraId="6DA0019E" w14:textId="77777777" w:rsidR="00CC31EA" w:rsidRDefault="00CC31EA" w:rsidP="00CC31EA"/>
    <w:p w14:paraId="67457E66" w14:textId="77777777" w:rsidR="00CC31EA" w:rsidRDefault="00CC31EA" w:rsidP="00CC31EA">
      <w:r>
        <w:lastRenderedPageBreak/>
        <w:tab/>
        <w:t>H. 4813</w:t>
      </w:r>
      <w:r>
        <w:fldChar w:fldCharType="begin"/>
      </w:r>
      <w:r>
        <w:instrText xml:space="preserve"> XE "</w:instrText>
      </w:r>
      <w:r>
        <w:tab/>
        <w:instrText>H. 4813" \b</w:instrText>
      </w:r>
      <w:r>
        <w:fldChar w:fldCharType="end"/>
      </w:r>
      <w:r>
        <w:t xml:space="preserve"> -- 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700F031E" w14:textId="77777777" w:rsidR="00CC31EA" w:rsidRDefault="00CC31EA" w:rsidP="00CC31EA">
      <w:r>
        <w:t>lc-0301hdb26.docx</w:t>
      </w:r>
    </w:p>
    <w:p w14:paraId="0AF77D9A" w14:textId="77777777" w:rsidR="00CC31EA" w:rsidRDefault="00CC31EA" w:rsidP="00CC31EA">
      <w:r>
        <w:tab/>
        <w:t>Read the first time and referred to the Committee on Judiciary.</w:t>
      </w:r>
    </w:p>
    <w:p w14:paraId="539A3F68" w14:textId="77777777" w:rsidR="00CC31EA" w:rsidRDefault="00CC31EA" w:rsidP="00CC31EA"/>
    <w:p w14:paraId="5F7F570A" w14:textId="77777777" w:rsidR="00CC31EA" w:rsidRDefault="00CC31EA" w:rsidP="00CC31EA">
      <w:r>
        <w:tab/>
        <w:t>H. 5064</w:t>
      </w:r>
      <w:r>
        <w:fldChar w:fldCharType="begin"/>
      </w:r>
      <w:r>
        <w:instrText xml:space="preserve"> XE "</w:instrText>
      </w:r>
      <w:r>
        <w:tab/>
        <w:instrText>H. 5064" \b</w:instrText>
      </w:r>
      <w:r>
        <w:fldChar w:fldCharType="end"/>
      </w:r>
      <w:r>
        <w:t xml:space="preserve"> -- Reps. Yow, Hayes, C. Mitchell, Luck and Williams:  A BILL TO AMEND THE SOUTH CAROLINA CODE OF LAWS BY AMENDING SECTION 59-53-510, RELATING TO THE CREATION OF THE NORTHEASTERN TECHNICAL COLLEGE AREA COMMISSION, SO AS TO PROVIDE THAT THE REPRESENTATION FROM LOCAL INDUSTRY MAY INCLUDE CERTAIN EX OFFICIO MEMBERS.</w:t>
      </w:r>
    </w:p>
    <w:p w14:paraId="333B07CE" w14:textId="77777777" w:rsidR="00CC31EA" w:rsidRDefault="00CC31EA" w:rsidP="00CC31EA">
      <w:r>
        <w:t>lc-0511sa26.docx</w:t>
      </w:r>
    </w:p>
    <w:p w14:paraId="7AA73642" w14:textId="77777777" w:rsidR="00CC31EA" w:rsidRDefault="00CC31EA" w:rsidP="00CC31EA">
      <w:r>
        <w:tab/>
        <w:t>Read the first time and referred to the Committee on Education.</w:t>
      </w:r>
    </w:p>
    <w:p w14:paraId="3B515BCD" w14:textId="77777777" w:rsidR="00DB74A4" w:rsidRDefault="00DB74A4">
      <w:pPr>
        <w:pStyle w:val="Header"/>
        <w:tabs>
          <w:tab w:val="clear" w:pos="8640"/>
          <w:tab w:val="left" w:pos="4320"/>
        </w:tabs>
      </w:pPr>
    </w:p>
    <w:p w14:paraId="1EA19B1C" w14:textId="0A7A141E" w:rsidR="00DB74A4" w:rsidRDefault="000A7610">
      <w:pPr>
        <w:pStyle w:val="Header"/>
        <w:tabs>
          <w:tab w:val="clear" w:pos="8640"/>
          <w:tab w:val="left" w:pos="4320"/>
        </w:tabs>
        <w:jc w:val="center"/>
      </w:pPr>
      <w:r>
        <w:rPr>
          <w:b/>
        </w:rPr>
        <w:t>REPORTS OF STANDING COMMITTEE</w:t>
      </w:r>
    </w:p>
    <w:p w14:paraId="1BB86276" w14:textId="77777777" w:rsidR="00F66ED7" w:rsidRDefault="00F66ED7" w:rsidP="00F66ED7">
      <w:pPr>
        <w:pStyle w:val="Header"/>
        <w:tabs>
          <w:tab w:val="left" w:pos="4320"/>
        </w:tabs>
        <w:rPr>
          <w:color w:val="auto"/>
          <w:szCs w:val="22"/>
        </w:rPr>
      </w:pPr>
      <w:r>
        <w:rPr>
          <w:color w:val="auto"/>
          <w:szCs w:val="22"/>
        </w:rPr>
        <w:tab/>
        <w:t>Senator VERDIN from the Committee on Medical Affairs submitted a favorable with amendment report on:</w:t>
      </w:r>
    </w:p>
    <w:p w14:paraId="0BA5FBAC" w14:textId="77777777" w:rsidR="00F66ED7" w:rsidRPr="007F2080" w:rsidRDefault="00F66ED7" w:rsidP="00F66ED7">
      <w:pPr>
        <w:suppressAutoHyphens/>
      </w:pPr>
      <w:r>
        <w:rPr>
          <w:color w:val="auto"/>
          <w:szCs w:val="22"/>
        </w:rPr>
        <w:tab/>
      </w:r>
      <w:r w:rsidRPr="007F2080">
        <w:t>S. 343</w:t>
      </w:r>
      <w:r w:rsidRPr="007F2080">
        <w:fldChar w:fldCharType="begin"/>
      </w:r>
      <w:r w:rsidRPr="007F2080">
        <w:instrText xml:space="preserve"> XE "S. 343" \b </w:instrText>
      </w:r>
      <w:r w:rsidRPr="007F2080">
        <w:fldChar w:fldCharType="end"/>
      </w:r>
      <w:r w:rsidRPr="007F2080">
        <w:t xml:space="preserve"> -- Senators Corbin, Cash, Rice, Garrett, Kimbrell, Leber and Zell:  </w:t>
      </w:r>
      <w:r>
        <w:rPr>
          <w:caps/>
          <w:szCs w:val="30"/>
        </w:rPr>
        <w:t>A BILL TO AMEND THE SOUTH CAROLINA CODE OF LAWS BY ADDING SECTION 44‑29‑175 SO AS TO ESTABLISH AN INFORMED CONSENT PROTOCOL THAT MUST BE FOLLOWED PRIOR TO A CERTAIN COVID‑19 VACCINE BEING ADMINISTERED OR RECEIVED.</w:t>
      </w:r>
    </w:p>
    <w:p w14:paraId="79B4AECD" w14:textId="77777777" w:rsidR="00F66ED7" w:rsidRDefault="00F66ED7" w:rsidP="00F66ED7">
      <w:pPr>
        <w:pStyle w:val="Header"/>
        <w:tabs>
          <w:tab w:val="left" w:pos="4320"/>
        </w:tabs>
        <w:rPr>
          <w:color w:val="auto"/>
          <w:szCs w:val="22"/>
        </w:rPr>
      </w:pPr>
      <w:r>
        <w:rPr>
          <w:color w:val="auto"/>
          <w:szCs w:val="22"/>
        </w:rPr>
        <w:tab/>
        <w:t>Ordered for consideration tomorrow.</w:t>
      </w:r>
    </w:p>
    <w:p w14:paraId="3C69177F" w14:textId="77777777" w:rsidR="00F66ED7" w:rsidRDefault="00F66ED7" w:rsidP="00F66ED7">
      <w:pPr>
        <w:pStyle w:val="Header"/>
        <w:tabs>
          <w:tab w:val="left" w:pos="4320"/>
        </w:tabs>
        <w:rPr>
          <w:color w:val="auto"/>
          <w:szCs w:val="22"/>
        </w:rPr>
      </w:pPr>
    </w:p>
    <w:p w14:paraId="26B72839" w14:textId="77777777" w:rsidR="00F66ED7" w:rsidRDefault="00F66ED7" w:rsidP="00F66ED7">
      <w:pPr>
        <w:pStyle w:val="Header"/>
        <w:tabs>
          <w:tab w:val="left" w:pos="4320"/>
        </w:tabs>
        <w:rPr>
          <w:color w:val="auto"/>
          <w:szCs w:val="22"/>
        </w:rPr>
      </w:pPr>
      <w:r>
        <w:rPr>
          <w:color w:val="auto"/>
          <w:szCs w:val="22"/>
        </w:rPr>
        <w:tab/>
        <w:t>Senator VERDIN from the Committee on Medical Affairs submitted a favorable report on:</w:t>
      </w:r>
    </w:p>
    <w:p w14:paraId="5B8ED850" w14:textId="77777777" w:rsidR="00F66ED7" w:rsidRPr="007F2080" w:rsidRDefault="00F66ED7" w:rsidP="00F66ED7">
      <w:pPr>
        <w:suppressAutoHyphens/>
      </w:pPr>
      <w:r>
        <w:rPr>
          <w:color w:val="auto"/>
          <w:szCs w:val="22"/>
        </w:rPr>
        <w:tab/>
      </w:r>
      <w:r w:rsidRPr="007F2080">
        <w:t>H. 3223</w:t>
      </w:r>
      <w:r w:rsidRPr="007F2080">
        <w:fldChar w:fldCharType="begin"/>
      </w:r>
      <w:r w:rsidRPr="007F2080">
        <w:instrText xml:space="preserve"> XE "H. 3223" \b </w:instrText>
      </w:r>
      <w:r w:rsidRPr="007F2080">
        <w:fldChar w:fldCharType="end"/>
      </w:r>
      <w:r w:rsidRPr="007F2080">
        <w:t xml:space="preserve"> -- Rep. Bailey:  </w:t>
      </w:r>
      <w:r>
        <w:rPr>
          <w:caps/>
          <w:szCs w:val="30"/>
        </w:rPr>
        <w:t xml:space="preserve">A BILL TO AMEND THE SOUTH CAROLINA CODE OF LAWS BY ADDING ARTICLE 5 TO CHAPTER 69, TITLE 40 SO AS TO PROVIDE DEFINITIONS AND REQUIREMENTS CONCERNING THE USE OF TELEHEALTH FOR VETERINARY SERVICES; AND BY AMENDING SECTION 40‑69‑20, RELATING TO DEFINITIONS CONCERNING THE </w:t>
      </w:r>
      <w:r>
        <w:rPr>
          <w:caps/>
          <w:szCs w:val="30"/>
        </w:rPr>
        <w:lastRenderedPageBreak/>
        <w:t>BOARD OF VETERINARY MEDICAL EXAMINERS, SO AS TO REMOVE AN OBSOLETE DEFINITION.</w:t>
      </w:r>
    </w:p>
    <w:p w14:paraId="120D6B74" w14:textId="77777777" w:rsidR="00F66ED7" w:rsidRDefault="00F66ED7" w:rsidP="00F66ED7">
      <w:pPr>
        <w:pStyle w:val="Header"/>
        <w:tabs>
          <w:tab w:val="left" w:pos="4320"/>
        </w:tabs>
        <w:rPr>
          <w:color w:val="auto"/>
          <w:szCs w:val="22"/>
        </w:rPr>
      </w:pPr>
      <w:r>
        <w:rPr>
          <w:color w:val="auto"/>
          <w:szCs w:val="22"/>
        </w:rPr>
        <w:tab/>
        <w:t>Ordered for consideration tomorrow.</w:t>
      </w:r>
    </w:p>
    <w:p w14:paraId="27DFF452" w14:textId="77777777" w:rsidR="00F66ED7" w:rsidRDefault="00F66ED7" w:rsidP="00F66ED7">
      <w:pPr>
        <w:pStyle w:val="Header"/>
        <w:tabs>
          <w:tab w:val="left" w:pos="4320"/>
        </w:tabs>
        <w:rPr>
          <w:color w:val="auto"/>
          <w:szCs w:val="22"/>
        </w:rPr>
      </w:pPr>
    </w:p>
    <w:p w14:paraId="55ACA396" w14:textId="77777777" w:rsidR="00F66ED7" w:rsidRDefault="00F66ED7" w:rsidP="00F66ED7">
      <w:pPr>
        <w:pStyle w:val="Header"/>
        <w:tabs>
          <w:tab w:val="left" w:pos="4320"/>
        </w:tabs>
        <w:rPr>
          <w:color w:val="auto"/>
          <w:szCs w:val="22"/>
        </w:rPr>
      </w:pPr>
      <w:r>
        <w:rPr>
          <w:color w:val="auto"/>
          <w:szCs w:val="22"/>
        </w:rPr>
        <w:tab/>
        <w:t>Senator VERDIN from the Committee on Medical Affairs submitted a favorable report on:</w:t>
      </w:r>
    </w:p>
    <w:p w14:paraId="5B0C9B5D" w14:textId="77777777" w:rsidR="00F66ED7" w:rsidRPr="007F2080" w:rsidRDefault="00F66ED7" w:rsidP="00F66ED7">
      <w:pPr>
        <w:suppressAutoHyphens/>
      </w:pPr>
      <w:r>
        <w:rPr>
          <w:color w:val="auto"/>
          <w:szCs w:val="22"/>
        </w:rPr>
        <w:tab/>
      </w:r>
      <w:r w:rsidRPr="007F2080">
        <w:t>H. 3254</w:t>
      </w:r>
      <w:r w:rsidRPr="007F2080">
        <w:fldChar w:fldCharType="begin"/>
      </w:r>
      <w:r w:rsidRPr="007F2080">
        <w:instrText xml:space="preserve"> XE "H. 3254" \b </w:instrText>
      </w:r>
      <w:r w:rsidRPr="007F2080">
        <w:fldChar w:fldCharType="end"/>
      </w:r>
      <w:r w:rsidRPr="007F2080">
        <w:t xml:space="preserve"> -- Reps. W. Newton, Erickson and Bradley:  </w:t>
      </w:r>
      <w:r>
        <w:rPr>
          <w:caps/>
          <w:szCs w:val="30"/>
        </w:rPr>
        <w:t>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0DB131E1" w14:textId="77777777" w:rsidR="00F66ED7" w:rsidRDefault="00F66ED7" w:rsidP="00F66ED7">
      <w:pPr>
        <w:pStyle w:val="Header"/>
        <w:tabs>
          <w:tab w:val="left" w:pos="4320"/>
        </w:tabs>
        <w:rPr>
          <w:color w:val="auto"/>
          <w:szCs w:val="22"/>
        </w:rPr>
      </w:pPr>
      <w:r>
        <w:rPr>
          <w:color w:val="auto"/>
          <w:szCs w:val="22"/>
        </w:rPr>
        <w:tab/>
        <w:t>Ordered for consideration tomorrow.</w:t>
      </w:r>
    </w:p>
    <w:p w14:paraId="61D33836" w14:textId="77777777" w:rsidR="00F66ED7" w:rsidRDefault="00F66ED7" w:rsidP="00F66ED7">
      <w:pPr>
        <w:pStyle w:val="Header"/>
        <w:tabs>
          <w:tab w:val="left" w:pos="4320"/>
        </w:tabs>
        <w:rPr>
          <w:color w:val="auto"/>
          <w:szCs w:val="22"/>
        </w:rPr>
      </w:pPr>
    </w:p>
    <w:p w14:paraId="7F2067A6" w14:textId="77777777" w:rsidR="00F66ED7" w:rsidRDefault="00F66ED7" w:rsidP="00F66ED7">
      <w:pPr>
        <w:pStyle w:val="Header"/>
        <w:tabs>
          <w:tab w:val="left" w:pos="4320"/>
        </w:tabs>
        <w:rPr>
          <w:color w:val="auto"/>
          <w:szCs w:val="22"/>
        </w:rPr>
      </w:pPr>
      <w:r>
        <w:rPr>
          <w:color w:val="auto"/>
          <w:szCs w:val="22"/>
        </w:rPr>
        <w:tab/>
        <w:t>Senator VERDIN from the Committee on Medical Affairs submitted a favorable report on:</w:t>
      </w:r>
    </w:p>
    <w:p w14:paraId="19354B0F" w14:textId="77777777" w:rsidR="00F66ED7" w:rsidRPr="007F2080" w:rsidRDefault="00F66ED7" w:rsidP="00F66ED7">
      <w:pPr>
        <w:suppressAutoHyphens/>
      </w:pPr>
      <w:r>
        <w:rPr>
          <w:color w:val="auto"/>
          <w:szCs w:val="22"/>
        </w:rPr>
        <w:tab/>
      </w:r>
      <w:r w:rsidRPr="007F2080">
        <w:t>H. 4342</w:t>
      </w:r>
      <w:r w:rsidRPr="007F2080">
        <w:fldChar w:fldCharType="begin"/>
      </w:r>
      <w:r w:rsidRPr="007F2080">
        <w:instrText xml:space="preserve"> XE "H. 4342" \b </w:instrText>
      </w:r>
      <w:r w:rsidRPr="007F2080">
        <w:fldChar w:fldCharType="end"/>
      </w:r>
      <w:r w:rsidRPr="007F2080">
        <w:t xml:space="preserve"> -- Rep. M.M. Smith:  </w:t>
      </w:r>
      <w:r>
        <w:rPr>
          <w:caps/>
          <w:szCs w:val="30"/>
        </w:rPr>
        <w:t>A BILL TO AMEND THE SOUTH CAROLINA CODE OF LAWS BY AMENDING SECTION 40-15-175, RELATING TO REQUIREMENTS FOR RESTRICTED INSTRUCTORS’ LICENSES ISSUED BY THE BOARD OF DENTISTRY, SO AS TO REMOVE LIMITATIONS ON CERTAIN CREDENTIALING REQUIREMENTS.</w:t>
      </w:r>
    </w:p>
    <w:p w14:paraId="2C8D4CC0" w14:textId="77777777" w:rsidR="00F66ED7" w:rsidRDefault="00F66ED7" w:rsidP="00F66ED7">
      <w:pPr>
        <w:pStyle w:val="Header"/>
        <w:tabs>
          <w:tab w:val="left" w:pos="4320"/>
        </w:tabs>
        <w:rPr>
          <w:color w:val="auto"/>
          <w:szCs w:val="22"/>
        </w:rPr>
      </w:pPr>
      <w:r>
        <w:rPr>
          <w:color w:val="auto"/>
          <w:szCs w:val="22"/>
        </w:rPr>
        <w:tab/>
        <w:t>Ordered for consideration tomorrow.</w:t>
      </w:r>
    </w:p>
    <w:p w14:paraId="43C63479" w14:textId="77777777" w:rsidR="00F66ED7" w:rsidRDefault="00F66ED7" w:rsidP="00F66ED7">
      <w:pPr>
        <w:pStyle w:val="Header"/>
        <w:tabs>
          <w:tab w:val="left" w:pos="4320"/>
        </w:tabs>
        <w:rPr>
          <w:color w:val="auto"/>
          <w:szCs w:val="22"/>
        </w:rPr>
      </w:pPr>
    </w:p>
    <w:p w14:paraId="25D7CDD1" w14:textId="77777777" w:rsidR="00F66ED7" w:rsidRDefault="00F66ED7" w:rsidP="00F66ED7">
      <w:pPr>
        <w:pStyle w:val="Header"/>
        <w:tabs>
          <w:tab w:val="left" w:pos="4320"/>
        </w:tabs>
        <w:rPr>
          <w:color w:val="auto"/>
          <w:szCs w:val="22"/>
        </w:rPr>
      </w:pPr>
      <w:r>
        <w:rPr>
          <w:color w:val="auto"/>
          <w:szCs w:val="22"/>
        </w:rPr>
        <w:tab/>
        <w:t>Senator VERDIN from the Committee on Medical Affairs submitted a favorable with amendment report on:</w:t>
      </w:r>
    </w:p>
    <w:p w14:paraId="62FF85D1" w14:textId="77777777" w:rsidR="00F66ED7" w:rsidRPr="007F2080" w:rsidRDefault="00F66ED7" w:rsidP="00F66ED7">
      <w:pPr>
        <w:suppressAutoHyphens/>
      </w:pPr>
      <w:r>
        <w:rPr>
          <w:color w:val="auto"/>
          <w:szCs w:val="22"/>
        </w:rPr>
        <w:tab/>
      </w:r>
      <w:r w:rsidRPr="007F2080">
        <w:t>H. 4343</w:t>
      </w:r>
      <w:r w:rsidRPr="007F2080">
        <w:fldChar w:fldCharType="begin"/>
      </w:r>
      <w:r w:rsidRPr="007F2080">
        <w:instrText xml:space="preserve"> XE "H. 4343" \b </w:instrText>
      </w:r>
      <w:r w:rsidRPr="007F2080">
        <w:fldChar w:fldCharType="end"/>
      </w:r>
      <w:r w:rsidRPr="007F2080">
        <w:t xml:space="preserve"> -- Reps. Wetmore, Erickson, Edgerton, Terribile, Cromer, Schuessler, Crawford, Davis, Calhoon, Oremus, Holman, Pedalino, Bernstein, Cobb-Hunter, Dillard, Bauer, Henderson-Myers, Landing, McDaniel, Waters, Alexander and Spann-Wilder:  </w:t>
      </w:r>
      <w:r>
        <w:rPr>
          <w:caps/>
          <w:szCs w:val="30"/>
        </w:rPr>
        <w:t xml:space="preserve">A BILL TO AMEND THE SOUTH CAROLINA CODE OF LAWS BY ADDING SECTION 40‑33‑31 SO AS TO REQUIRE HUMAN TRAFFICKING AWARENESS AND PREVENTION CONTINUING EDUCATION TRAINING FOR LICENSED PRACTICAL NURSES, REGISTERED NURSES, OR ADVANCED PRACTICE REGISTERED NURSES EXCLUDING CERTIFIED REGISTERED NURSE ANESTHETISTS; BY ADDING SECTION 40‑47‑39 SO AS TO REQUIRE HUMAN </w:t>
      </w:r>
      <w:r>
        <w:rPr>
          <w:caps/>
          <w:szCs w:val="30"/>
        </w:rPr>
        <w:lastRenderedPageBreak/>
        <w:t>TRAFFICKING AWARENESS AND PREVENTION CONTINUING EDUCATION TRAINING FOR PHYSICIANS; AND BY ADDING SECTION 40‑47‑953 SO AS TO REQUIRE HUMAN TRAFFICKING AWARENESS AND PREVENTION CONTINUING EDUCATION TRAINING FOR PHYSICIAN ASSISTANTS.</w:t>
      </w:r>
    </w:p>
    <w:p w14:paraId="7FBD9A48" w14:textId="77777777" w:rsidR="00F66ED7" w:rsidRDefault="00F66ED7" w:rsidP="00F66ED7">
      <w:pPr>
        <w:pStyle w:val="Header"/>
        <w:tabs>
          <w:tab w:val="left" w:pos="4320"/>
        </w:tabs>
        <w:rPr>
          <w:color w:val="auto"/>
          <w:szCs w:val="22"/>
        </w:rPr>
      </w:pPr>
      <w:r>
        <w:rPr>
          <w:color w:val="auto"/>
          <w:szCs w:val="22"/>
        </w:rPr>
        <w:tab/>
        <w:t>Ordered for consideration tomorrow.</w:t>
      </w:r>
    </w:p>
    <w:p w14:paraId="275BE7A0" w14:textId="77777777" w:rsidR="00D10FF8" w:rsidRDefault="00D10FF8" w:rsidP="00F66ED7">
      <w:pPr>
        <w:pStyle w:val="Header"/>
        <w:tabs>
          <w:tab w:val="left" w:pos="4320"/>
        </w:tabs>
        <w:rPr>
          <w:color w:val="auto"/>
          <w:szCs w:val="22"/>
        </w:rPr>
      </w:pPr>
    </w:p>
    <w:p w14:paraId="23B44BF4" w14:textId="77777777" w:rsidR="00DB13B5" w:rsidRDefault="00DB13B5" w:rsidP="00DB13B5">
      <w:pPr>
        <w:jc w:val="center"/>
      </w:pPr>
      <w:r>
        <w:rPr>
          <w:b/>
        </w:rPr>
        <w:t>Appointments Reported</w:t>
      </w:r>
    </w:p>
    <w:p w14:paraId="56D2A5F5" w14:textId="77777777" w:rsidR="00DB13B5" w:rsidRDefault="00DB13B5" w:rsidP="00DB13B5">
      <w:r>
        <w:tab/>
        <w:t>Senator VERDIN from the Committee on Medical Affairs submitted a favorable report on:</w:t>
      </w:r>
    </w:p>
    <w:p w14:paraId="6A358B6E" w14:textId="77777777" w:rsidR="00DB13B5" w:rsidRPr="006E6A45" w:rsidRDefault="00DB13B5" w:rsidP="00DB13B5"/>
    <w:p w14:paraId="2332FC97" w14:textId="77777777" w:rsidR="00DB13B5" w:rsidRPr="004A0B9A" w:rsidRDefault="00DB13B5" w:rsidP="00DB13B5">
      <w:pPr>
        <w:jc w:val="center"/>
        <w:rPr>
          <w:b/>
        </w:rPr>
      </w:pPr>
      <w:r w:rsidRPr="004A0B9A">
        <w:rPr>
          <w:b/>
        </w:rPr>
        <w:t>Statewide Appointments</w:t>
      </w:r>
    </w:p>
    <w:p w14:paraId="7610E978" w14:textId="68D3297C" w:rsidR="00DB13B5" w:rsidRPr="004A0B9A" w:rsidRDefault="00DB13B5" w:rsidP="00DB13B5">
      <w:pPr>
        <w:keepNext/>
        <w:ind w:firstLine="216"/>
        <w:rPr>
          <w:u w:val="single"/>
        </w:rPr>
      </w:pPr>
      <w:r w:rsidRPr="004A0B9A">
        <w:rPr>
          <w:u w:val="single"/>
        </w:rPr>
        <w:t xml:space="preserve">Reappointment, South Carolina Board of </w:t>
      </w:r>
      <w:proofErr w:type="gramStart"/>
      <w:r w:rsidRPr="004A0B9A">
        <w:rPr>
          <w:u w:val="single"/>
        </w:rPr>
        <w:t>Long</w:t>
      </w:r>
      <w:r w:rsidR="00403FF7">
        <w:rPr>
          <w:u w:val="single"/>
        </w:rPr>
        <w:t xml:space="preserve"> </w:t>
      </w:r>
      <w:r w:rsidRPr="004A0B9A">
        <w:rPr>
          <w:u w:val="single"/>
        </w:rPr>
        <w:t>Term</w:t>
      </w:r>
      <w:proofErr w:type="gramEnd"/>
      <w:r w:rsidRPr="004A0B9A">
        <w:rPr>
          <w:u w:val="single"/>
        </w:rPr>
        <w:t xml:space="preserve"> Health Care Administrators, with the </w:t>
      </w:r>
      <w:proofErr w:type="gramStart"/>
      <w:r w:rsidRPr="004A0B9A">
        <w:rPr>
          <w:u w:val="single"/>
        </w:rPr>
        <w:t>term to</w:t>
      </w:r>
      <w:proofErr w:type="gramEnd"/>
      <w:r w:rsidRPr="004A0B9A">
        <w:rPr>
          <w:u w:val="single"/>
        </w:rPr>
        <w:t xml:space="preserve"> commence June 9, 2026, and to expire June 9, 2029</w:t>
      </w:r>
    </w:p>
    <w:p w14:paraId="01D99EC7" w14:textId="77777777" w:rsidR="00DB13B5" w:rsidRPr="004A0B9A" w:rsidRDefault="00DB13B5" w:rsidP="00DB13B5">
      <w:pPr>
        <w:keepNext/>
        <w:ind w:firstLine="216"/>
        <w:rPr>
          <w:u w:val="single"/>
        </w:rPr>
      </w:pPr>
      <w:r w:rsidRPr="004A0B9A">
        <w:rPr>
          <w:u w:val="single"/>
        </w:rPr>
        <w:t>Nonproprietary Nursing Home Administrator:</w:t>
      </w:r>
    </w:p>
    <w:p w14:paraId="14ACE747" w14:textId="77777777" w:rsidR="00DB13B5" w:rsidRDefault="00DB13B5" w:rsidP="00DB13B5">
      <w:pPr>
        <w:ind w:firstLine="216"/>
      </w:pPr>
      <w:r>
        <w:t>William H. Birmingham, 16C Hartwell Villas, Anderson, SC 29626</w:t>
      </w:r>
    </w:p>
    <w:p w14:paraId="48313E00" w14:textId="77777777" w:rsidR="00DB13B5" w:rsidRDefault="00DB13B5" w:rsidP="00DB13B5">
      <w:pPr>
        <w:ind w:firstLine="216"/>
      </w:pPr>
    </w:p>
    <w:p w14:paraId="2424611D" w14:textId="77777777" w:rsidR="00DB13B5" w:rsidRDefault="00DB13B5" w:rsidP="00DB13B5">
      <w:pPr>
        <w:ind w:firstLine="216"/>
      </w:pPr>
      <w:r>
        <w:tab/>
        <w:t>Received as information.</w:t>
      </w:r>
    </w:p>
    <w:p w14:paraId="22AE6A95" w14:textId="77777777" w:rsidR="00DB13B5" w:rsidRDefault="00DB13B5" w:rsidP="00DB13B5">
      <w:pPr>
        <w:ind w:firstLine="216"/>
      </w:pPr>
    </w:p>
    <w:p w14:paraId="183B8FD4" w14:textId="77777777" w:rsidR="00DB13B5" w:rsidRPr="004A0B9A" w:rsidRDefault="00DB13B5" w:rsidP="00DB13B5">
      <w:pPr>
        <w:keepNext/>
        <w:ind w:firstLine="216"/>
        <w:rPr>
          <w:u w:val="single"/>
        </w:rPr>
      </w:pPr>
      <w:r w:rsidRPr="004A0B9A">
        <w:rPr>
          <w:u w:val="single"/>
        </w:rPr>
        <w:t>Reappointment, South Carolina State Board of Nursing, with the term to commence December 31, 2025, and to expire December 31, 2029</w:t>
      </w:r>
    </w:p>
    <w:p w14:paraId="4009663F" w14:textId="77777777" w:rsidR="00DB13B5" w:rsidRPr="004A0B9A" w:rsidRDefault="00DB13B5" w:rsidP="00DB13B5">
      <w:pPr>
        <w:keepNext/>
        <w:ind w:firstLine="216"/>
        <w:rPr>
          <w:u w:val="single"/>
        </w:rPr>
      </w:pPr>
      <w:r w:rsidRPr="004A0B9A">
        <w:rPr>
          <w:u w:val="single"/>
        </w:rPr>
        <w:t>General Public:</w:t>
      </w:r>
    </w:p>
    <w:p w14:paraId="43A45B80" w14:textId="77777777" w:rsidR="00DB13B5" w:rsidRDefault="00DB13B5" w:rsidP="00DB13B5">
      <w:pPr>
        <w:ind w:firstLine="216"/>
      </w:pPr>
      <w:r>
        <w:t>Robert J. Wolff, 104 Cyclamen Court, Columbia, SC 29212-2052</w:t>
      </w:r>
    </w:p>
    <w:p w14:paraId="13570476" w14:textId="77777777" w:rsidR="00DB13B5" w:rsidRDefault="00DB13B5" w:rsidP="00DB13B5">
      <w:pPr>
        <w:ind w:firstLine="216"/>
      </w:pPr>
    </w:p>
    <w:p w14:paraId="0C52D6DF" w14:textId="77777777" w:rsidR="00DB13B5" w:rsidRDefault="00DB13B5" w:rsidP="00DB13B5">
      <w:pPr>
        <w:keepNext/>
        <w:ind w:firstLine="216"/>
      </w:pPr>
      <w:r>
        <w:t>Received as information.</w:t>
      </w:r>
    </w:p>
    <w:p w14:paraId="6109DEBC" w14:textId="77777777" w:rsidR="00DB13B5" w:rsidRDefault="00DB13B5" w:rsidP="00DB13B5">
      <w:pPr>
        <w:keepNext/>
        <w:ind w:firstLine="216"/>
        <w:rPr>
          <w:u w:val="single"/>
        </w:rPr>
      </w:pPr>
    </w:p>
    <w:p w14:paraId="52B2B534" w14:textId="77777777" w:rsidR="00DB13B5" w:rsidRPr="004A0B9A" w:rsidRDefault="00DB13B5" w:rsidP="00DB13B5">
      <w:pPr>
        <w:keepNext/>
        <w:ind w:firstLine="216"/>
        <w:rPr>
          <w:u w:val="single"/>
        </w:rPr>
      </w:pPr>
      <w:r w:rsidRPr="004A0B9A">
        <w:rPr>
          <w:u w:val="single"/>
        </w:rPr>
        <w:t>Initial Appointment, South Carolina State Board of Pharmacy, with the term to commence June 30, 2026, and to expire June 30, 2032</w:t>
      </w:r>
    </w:p>
    <w:p w14:paraId="2CDE5CBD" w14:textId="77777777" w:rsidR="00DB13B5" w:rsidRPr="004A0B9A" w:rsidRDefault="00DB13B5" w:rsidP="00DB13B5">
      <w:pPr>
        <w:keepNext/>
        <w:ind w:firstLine="216"/>
        <w:rPr>
          <w:u w:val="single"/>
        </w:rPr>
      </w:pPr>
      <w:r w:rsidRPr="004A0B9A">
        <w:rPr>
          <w:u w:val="single"/>
        </w:rPr>
        <w:t>4th Congressional District:</w:t>
      </w:r>
    </w:p>
    <w:p w14:paraId="6998981F" w14:textId="77777777" w:rsidR="00DB13B5" w:rsidRDefault="00DB13B5" w:rsidP="00DB13B5">
      <w:pPr>
        <w:ind w:firstLine="216"/>
      </w:pPr>
      <w:r>
        <w:t>Timothy F. Gentilcore, 108 General Store Way, Greenville, SC 29650</w:t>
      </w:r>
      <w:r w:rsidRPr="004A0B9A">
        <w:rPr>
          <w:i/>
        </w:rPr>
        <w:t xml:space="preserve"> VICE </w:t>
      </w:r>
      <w:r w:rsidRPr="004A0B9A">
        <w:t>Michael Bedenbaugh</w:t>
      </w:r>
    </w:p>
    <w:p w14:paraId="1E10D8D2" w14:textId="77777777" w:rsidR="00DB13B5" w:rsidRDefault="00DB13B5" w:rsidP="00DB13B5">
      <w:pPr>
        <w:ind w:firstLine="216"/>
      </w:pPr>
    </w:p>
    <w:p w14:paraId="075AB7ED" w14:textId="77777777" w:rsidR="00DB13B5" w:rsidRDefault="00DB13B5" w:rsidP="00DB13B5">
      <w:pPr>
        <w:keepNext/>
        <w:ind w:firstLine="216"/>
      </w:pPr>
      <w:r>
        <w:t>Received as information.</w:t>
      </w:r>
    </w:p>
    <w:p w14:paraId="3E4EA516" w14:textId="77777777" w:rsidR="00DB13B5" w:rsidRDefault="00DB13B5" w:rsidP="00DB13B5">
      <w:pPr>
        <w:keepNext/>
        <w:ind w:firstLine="216"/>
        <w:rPr>
          <w:u w:val="single"/>
        </w:rPr>
      </w:pPr>
    </w:p>
    <w:p w14:paraId="6A201A5A" w14:textId="77777777" w:rsidR="00DB13B5" w:rsidRPr="00CD702B" w:rsidRDefault="00DB13B5" w:rsidP="00DB13B5">
      <w:pPr>
        <w:keepNext/>
        <w:ind w:firstLine="216"/>
        <w:rPr>
          <w:u w:val="single"/>
        </w:rPr>
      </w:pPr>
      <w:r w:rsidRPr="00CD702B">
        <w:rPr>
          <w:u w:val="single"/>
        </w:rPr>
        <w:t>Reappointment, South Carolina Panel for Dietetics, with the term to commence May 30, 202</w:t>
      </w:r>
      <w:r>
        <w:rPr>
          <w:u w:val="single"/>
        </w:rPr>
        <w:t>5</w:t>
      </w:r>
      <w:r w:rsidRPr="00CD702B">
        <w:rPr>
          <w:u w:val="single"/>
        </w:rPr>
        <w:t>, and to expire May 30, 202</w:t>
      </w:r>
      <w:r>
        <w:rPr>
          <w:u w:val="single"/>
        </w:rPr>
        <w:t>7</w:t>
      </w:r>
    </w:p>
    <w:p w14:paraId="6C9FD4F8" w14:textId="77777777" w:rsidR="00DB13B5" w:rsidRPr="00CD702B" w:rsidRDefault="00DB13B5" w:rsidP="00DB13B5">
      <w:pPr>
        <w:keepNext/>
        <w:ind w:firstLine="216"/>
        <w:rPr>
          <w:u w:val="single"/>
        </w:rPr>
      </w:pPr>
      <w:r w:rsidRPr="00CD702B">
        <w:rPr>
          <w:u w:val="single"/>
        </w:rPr>
        <w:t>Dietician, Consulting:</w:t>
      </w:r>
    </w:p>
    <w:p w14:paraId="4ABA2BF9" w14:textId="77777777" w:rsidR="00DB13B5" w:rsidRDefault="00DB13B5" w:rsidP="00DB13B5">
      <w:pPr>
        <w:ind w:firstLine="216"/>
      </w:pPr>
      <w:r>
        <w:t>Beth Griffith, 934 Sherwood Circle, Lancaster, SC 29720</w:t>
      </w:r>
    </w:p>
    <w:p w14:paraId="6335CF4A" w14:textId="77777777" w:rsidR="00DB13B5" w:rsidRDefault="00DB13B5" w:rsidP="00DB13B5">
      <w:pPr>
        <w:ind w:firstLine="216"/>
      </w:pPr>
    </w:p>
    <w:p w14:paraId="225E2FF0" w14:textId="77777777" w:rsidR="00DB13B5" w:rsidRDefault="00DB13B5" w:rsidP="00DB13B5">
      <w:r>
        <w:tab/>
        <w:t>Received as information.</w:t>
      </w:r>
    </w:p>
    <w:p w14:paraId="2CC1BD41" w14:textId="77777777" w:rsidR="00DB74A4" w:rsidRDefault="000A7610">
      <w:pPr>
        <w:pStyle w:val="Header"/>
        <w:tabs>
          <w:tab w:val="clear" w:pos="8640"/>
          <w:tab w:val="left" w:pos="4320"/>
        </w:tabs>
      </w:pPr>
      <w:r>
        <w:rPr>
          <w:b/>
        </w:rPr>
        <w:lastRenderedPageBreak/>
        <w:t>THE SENATE PROCEEDED TO A CALL OF THE UNCONTESTED LOCAL AND STATEWIDE CALENDAR.</w:t>
      </w:r>
    </w:p>
    <w:p w14:paraId="1F862807" w14:textId="77777777" w:rsidR="00DB74A4" w:rsidRDefault="00DB74A4">
      <w:pPr>
        <w:pStyle w:val="Header"/>
        <w:tabs>
          <w:tab w:val="clear" w:pos="8640"/>
          <w:tab w:val="left" w:pos="4320"/>
        </w:tabs>
      </w:pPr>
    </w:p>
    <w:p w14:paraId="4A0BFA8E" w14:textId="47F6832B" w:rsidR="006221CF" w:rsidRDefault="006221CF" w:rsidP="006221CF">
      <w:pPr>
        <w:pStyle w:val="Header"/>
        <w:tabs>
          <w:tab w:val="clear" w:pos="8640"/>
          <w:tab w:val="left" w:pos="4320"/>
        </w:tabs>
        <w:jc w:val="center"/>
        <w:rPr>
          <w:b/>
          <w:bCs/>
        </w:rPr>
      </w:pPr>
      <w:r w:rsidRPr="006221CF">
        <w:rPr>
          <w:b/>
          <w:bCs/>
        </w:rPr>
        <w:t>RECOMITTED</w:t>
      </w:r>
    </w:p>
    <w:p w14:paraId="4F854350" w14:textId="77777777" w:rsidR="006221CF" w:rsidRPr="007F2080" w:rsidRDefault="006221CF" w:rsidP="006221CF">
      <w:pPr>
        <w:suppressAutoHyphens/>
      </w:pPr>
      <w:r>
        <w:rPr>
          <w:b/>
          <w:bCs/>
        </w:rPr>
        <w:tab/>
      </w:r>
      <w:r w:rsidRPr="007F2080">
        <w:t>S. 12</w:t>
      </w:r>
      <w:r w:rsidRPr="007F2080">
        <w:fldChar w:fldCharType="begin"/>
      </w:r>
      <w:r w:rsidRPr="007F2080">
        <w:instrText xml:space="preserve"> XE "S. 12" \b </w:instrText>
      </w:r>
      <w:r w:rsidRPr="007F2080">
        <w:fldChar w:fldCharType="end"/>
      </w:r>
      <w:r w:rsidRPr="007F2080">
        <w:t xml:space="preserve"> -- Senators Rankin and Grooms:  </w:t>
      </w:r>
      <w:r>
        <w:rPr>
          <w:caps/>
          <w:szCs w:val="30"/>
        </w:rPr>
        <w:t>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178ED7A6" w14:textId="37488B97" w:rsidR="006221CF" w:rsidRDefault="006221CF" w:rsidP="006221CF">
      <w:pPr>
        <w:rPr>
          <w:color w:val="auto"/>
          <w:szCs w:val="22"/>
        </w:rPr>
      </w:pPr>
      <w:r w:rsidRPr="0063614E">
        <w:rPr>
          <w:b/>
          <w:color w:val="auto"/>
          <w:szCs w:val="22"/>
        </w:rPr>
        <w:tab/>
      </w:r>
      <w:r w:rsidRPr="0063614E">
        <w:rPr>
          <w:color w:val="auto"/>
          <w:szCs w:val="22"/>
        </w:rPr>
        <w:t xml:space="preserve">On motion of Senator </w:t>
      </w:r>
      <w:r>
        <w:rPr>
          <w:color w:val="auto"/>
          <w:szCs w:val="22"/>
        </w:rPr>
        <w:t>RANKIN</w:t>
      </w:r>
      <w:r w:rsidRPr="0063614E">
        <w:rPr>
          <w:color w:val="auto"/>
          <w:szCs w:val="22"/>
        </w:rPr>
        <w:t>, the Bill</w:t>
      </w:r>
      <w:r>
        <w:rPr>
          <w:color w:val="auto"/>
          <w:szCs w:val="22"/>
        </w:rPr>
        <w:t xml:space="preserve"> </w:t>
      </w:r>
      <w:r w:rsidRPr="0063614E">
        <w:rPr>
          <w:color w:val="auto"/>
          <w:szCs w:val="22"/>
        </w:rPr>
        <w:t xml:space="preserve">was recommitted to Committee on </w:t>
      </w:r>
      <w:r>
        <w:rPr>
          <w:color w:val="auto"/>
          <w:szCs w:val="22"/>
        </w:rPr>
        <w:t xml:space="preserve"> Judiciary.</w:t>
      </w:r>
    </w:p>
    <w:p w14:paraId="5DF3C5A2" w14:textId="77777777" w:rsidR="006221CF" w:rsidRDefault="006221CF" w:rsidP="006221CF">
      <w:pPr>
        <w:rPr>
          <w:color w:val="auto"/>
          <w:szCs w:val="22"/>
        </w:rPr>
      </w:pPr>
    </w:p>
    <w:p w14:paraId="77A0707E" w14:textId="77777777" w:rsidR="000D7168" w:rsidRPr="000D7168" w:rsidRDefault="000D7168" w:rsidP="000D7168">
      <w:pPr>
        <w:jc w:val="center"/>
        <w:rPr>
          <w:b/>
          <w:color w:val="auto"/>
          <w:szCs w:val="22"/>
        </w:rPr>
      </w:pPr>
      <w:bookmarkStart w:id="0" w:name="_Hlk161924051"/>
      <w:r w:rsidRPr="000D7168">
        <w:rPr>
          <w:b/>
          <w:color w:val="auto"/>
          <w:szCs w:val="22"/>
        </w:rPr>
        <w:t>READ THE THIRD TIME</w:t>
      </w:r>
    </w:p>
    <w:p w14:paraId="6108884F" w14:textId="77777777" w:rsidR="000D7168" w:rsidRPr="000D7168" w:rsidRDefault="000D7168" w:rsidP="000D7168">
      <w:pPr>
        <w:jc w:val="center"/>
        <w:rPr>
          <w:b/>
          <w:color w:val="auto"/>
          <w:szCs w:val="22"/>
        </w:rPr>
      </w:pPr>
      <w:r w:rsidRPr="000D7168">
        <w:rPr>
          <w:b/>
          <w:color w:val="auto"/>
          <w:szCs w:val="22"/>
        </w:rPr>
        <w:t>SENT TO THE HOUSE</w:t>
      </w:r>
    </w:p>
    <w:p w14:paraId="13652003" w14:textId="4B845593" w:rsidR="000D7168" w:rsidRDefault="000D7168" w:rsidP="000D7168">
      <w:pPr>
        <w:pStyle w:val="Header"/>
        <w:tabs>
          <w:tab w:val="left" w:pos="4320"/>
        </w:tabs>
        <w:rPr>
          <w:color w:val="auto"/>
          <w:szCs w:val="22"/>
        </w:rPr>
      </w:pPr>
      <w:bookmarkStart w:id="1" w:name="_Hlk191388294"/>
      <w:r w:rsidRPr="000D7168">
        <w:rPr>
          <w:b/>
          <w:color w:val="auto"/>
          <w:szCs w:val="22"/>
        </w:rPr>
        <w:tab/>
      </w:r>
      <w:r w:rsidRPr="000D7168">
        <w:rPr>
          <w:color w:val="auto"/>
          <w:szCs w:val="22"/>
        </w:rPr>
        <w:t>The following Bill</w:t>
      </w:r>
      <w:r>
        <w:rPr>
          <w:color w:val="auto"/>
          <w:szCs w:val="22"/>
        </w:rPr>
        <w:t xml:space="preserve"> </w:t>
      </w:r>
      <w:r w:rsidRPr="000D7168">
        <w:rPr>
          <w:color w:val="auto"/>
          <w:szCs w:val="22"/>
        </w:rPr>
        <w:t>w</w:t>
      </w:r>
      <w:r w:rsidR="008D5DE4">
        <w:rPr>
          <w:color w:val="auto"/>
          <w:szCs w:val="22"/>
        </w:rPr>
        <w:t>as</w:t>
      </w:r>
      <w:r w:rsidRPr="000D7168">
        <w:rPr>
          <w:color w:val="auto"/>
          <w:szCs w:val="22"/>
        </w:rPr>
        <w:t xml:space="preserve"> read the third time and ordered sent to the House:</w:t>
      </w:r>
    </w:p>
    <w:p w14:paraId="368C0F2A" w14:textId="77777777" w:rsidR="000D7168" w:rsidRPr="007F2080" w:rsidRDefault="000D7168" w:rsidP="000D7168">
      <w:pPr>
        <w:suppressAutoHyphens/>
      </w:pPr>
      <w:r>
        <w:rPr>
          <w:color w:val="auto"/>
          <w:szCs w:val="22"/>
        </w:rPr>
        <w:tab/>
      </w:r>
      <w:r w:rsidRPr="007F2080">
        <w:t>S. 160</w:t>
      </w:r>
      <w:r w:rsidRPr="007F2080">
        <w:fldChar w:fldCharType="begin"/>
      </w:r>
      <w:r w:rsidRPr="007F2080">
        <w:instrText xml:space="preserve"> XE "S. 160" \b </w:instrText>
      </w:r>
      <w:r w:rsidRPr="007F2080">
        <w:fldChar w:fldCharType="end"/>
      </w:r>
      <w:r w:rsidRPr="007F2080">
        <w:t xml:space="preserve"> -- Senator Verdin:  </w:t>
      </w:r>
      <w:r>
        <w:rPr>
          <w:caps/>
          <w:szCs w:val="30"/>
        </w:rPr>
        <w:t>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w:t>
      </w:r>
    </w:p>
    <w:p w14:paraId="00E9DAF5" w14:textId="362E81EB" w:rsidR="000D7168" w:rsidRDefault="000D7168" w:rsidP="000D7168">
      <w:pPr>
        <w:pStyle w:val="Header"/>
        <w:tabs>
          <w:tab w:val="left" w:pos="4320"/>
        </w:tabs>
        <w:rPr>
          <w:color w:val="auto"/>
          <w:szCs w:val="22"/>
        </w:rPr>
      </w:pPr>
    </w:p>
    <w:p w14:paraId="16D49FFB" w14:textId="13376AA9" w:rsidR="00AB708E" w:rsidRPr="00AB708E" w:rsidRDefault="00AB708E" w:rsidP="00AB708E">
      <w:pPr>
        <w:pStyle w:val="Header"/>
        <w:tabs>
          <w:tab w:val="left" w:pos="4320"/>
        </w:tabs>
        <w:jc w:val="center"/>
        <w:rPr>
          <w:b/>
          <w:bCs/>
          <w:color w:val="auto"/>
          <w:szCs w:val="22"/>
        </w:rPr>
      </w:pPr>
      <w:r w:rsidRPr="00AB708E">
        <w:rPr>
          <w:b/>
          <w:bCs/>
          <w:color w:val="auto"/>
          <w:szCs w:val="22"/>
        </w:rPr>
        <w:t>CARRIED OVER</w:t>
      </w:r>
    </w:p>
    <w:p w14:paraId="527478D5" w14:textId="77777777" w:rsidR="000D7168" w:rsidRPr="007F2080" w:rsidRDefault="000D7168" w:rsidP="000D7168">
      <w:pPr>
        <w:suppressAutoHyphens/>
      </w:pPr>
      <w:r>
        <w:rPr>
          <w:color w:val="auto"/>
          <w:szCs w:val="22"/>
        </w:rPr>
        <w:tab/>
      </w:r>
      <w:r w:rsidRPr="007F2080">
        <w:t>S. 70</w:t>
      </w:r>
      <w:r w:rsidRPr="007F2080">
        <w:fldChar w:fldCharType="begin"/>
      </w:r>
      <w:r w:rsidRPr="007F2080">
        <w:instrText xml:space="preserve"> XE "S. 70" \b </w:instrText>
      </w:r>
      <w:r w:rsidRPr="007F2080">
        <w:fldChar w:fldCharType="end"/>
      </w:r>
      <w:r w:rsidRPr="007F2080">
        <w:t xml:space="preserve"> -- Senator Hembree:  </w:t>
      </w:r>
      <w:r>
        <w:rPr>
          <w:caps/>
          <w:szCs w:val="30"/>
        </w:rPr>
        <w:t xml:space="preserve">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w:t>
      </w:r>
      <w:r>
        <w:rPr>
          <w:caps/>
          <w:szCs w:val="30"/>
        </w:rPr>
        <w:lastRenderedPageBreak/>
        <w:t>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31F01CE6" w14:textId="126D15B2" w:rsidR="00AB708E" w:rsidRDefault="00AB708E" w:rsidP="000D7168">
      <w:pPr>
        <w:pStyle w:val="Header"/>
        <w:tabs>
          <w:tab w:val="left" w:pos="4320"/>
        </w:tabs>
        <w:rPr>
          <w:color w:val="auto"/>
          <w:szCs w:val="22"/>
        </w:rPr>
      </w:pPr>
      <w:r>
        <w:rPr>
          <w:color w:val="auto"/>
          <w:szCs w:val="22"/>
        </w:rPr>
        <w:tab/>
        <w:t>On motion of Senator TURNER, the Bill was carried over.</w:t>
      </w:r>
    </w:p>
    <w:p w14:paraId="7CE35720" w14:textId="77777777" w:rsidR="00AB708E" w:rsidRDefault="00AB708E" w:rsidP="000D7168">
      <w:pPr>
        <w:pStyle w:val="Header"/>
        <w:tabs>
          <w:tab w:val="left" w:pos="4320"/>
        </w:tabs>
        <w:rPr>
          <w:color w:val="auto"/>
          <w:szCs w:val="22"/>
        </w:rPr>
      </w:pPr>
    </w:p>
    <w:p w14:paraId="7C19EFFF" w14:textId="77777777" w:rsidR="00AB708E" w:rsidRPr="00AB708E" w:rsidRDefault="00AB708E" w:rsidP="00AB708E">
      <w:pPr>
        <w:pStyle w:val="Header"/>
        <w:tabs>
          <w:tab w:val="left" w:pos="4320"/>
        </w:tabs>
        <w:jc w:val="center"/>
        <w:rPr>
          <w:b/>
          <w:bCs/>
          <w:color w:val="auto"/>
          <w:szCs w:val="22"/>
        </w:rPr>
      </w:pPr>
      <w:r w:rsidRPr="00AB708E">
        <w:rPr>
          <w:b/>
          <w:bCs/>
          <w:color w:val="auto"/>
          <w:szCs w:val="22"/>
        </w:rPr>
        <w:t>CARRIED OVER</w:t>
      </w:r>
    </w:p>
    <w:p w14:paraId="6801D077" w14:textId="77777777" w:rsidR="000D7168" w:rsidRPr="007F2080" w:rsidRDefault="000D7168" w:rsidP="000D7168">
      <w:pPr>
        <w:suppressAutoHyphens/>
      </w:pPr>
      <w:r>
        <w:rPr>
          <w:color w:val="auto"/>
          <w:szCs w:val="22"/>
        </w:rPr>
        <w:tab/>
      </w:r>
      <w:r w:rsidRPr="007F2080">
        <w:t>S. 858</w:t>
      </w:r>
      <w:r w:rsidRPr="007F2080">
        <w:fldChar w:fldCharType="begin"/>
      </w:r>
      <w:r w:rsidRPr="007F2080">
        <w:instrText xml:space="preserve"> XE "S. 858" \b </w:instrText>
      </w:r>
      <w:r w:rsidRPr="007F2080">
        <w:fldChar w:fldCharType="end"/>
      </w:r>
      <w:r w:rsidRPr="007F2080">
        <w:t xml:space="preserve"> -- Senator Young:  </w:t>
      </w:r>
      <w:r>
        <w:rPr>
          <w:caps/>
          <w:szCs w:val="30"/>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63C1C1DC" w14:textId="5743D6EF" w:rsidR="00AB708E" w:rsidRDefault="00AB708E" w:rsidP="00AB708E">
      <w:pPr>
        <w:pStyle w:val="Header"/>
        <w:tabs>
          <w:tab w:val="left" w:pos="4320"/>
        </w:tabs>
        <w:rPr>
          <w:color w:val="auto"/>
          <w:szCs w:val="22"/>
        </w:rPr>
      </w:pPr>
      <w:r>
        <w:rPr>
          <w:color w:val="auto"/>
          <w:szCs w:val="22"/>
        </w:rPr>
        <w:tab/>
        <w:t>On motion of Senator DAVIS, the Bill was carried over.</w:t>
      </w:r>
    </w:p>
    <w:p w14:paraId="60987C38" w14:textId="28A74B96" w:rsidR="000D7168" w:rsidRDefault="000D7168" w:rsidP="000D7168">
      <w:pPr>
        <w:pStyle w:val="Header"/>
        <w:tabs>
          <w:tab w:val="left" w:pos="4320"/>
        </w:tabs>
        <w:rPr>
          <w:color w:val="auto"/>
          <w:szCs w:val="22"/>
        </w:rPr>
      </w:pPr>
    </w:p>
    <w:p w14:paraId="406D03B9" w14:textId="723450EE" w:rsidR="000D7168" w:rsidRPr="000D7168" w:rsidRDefault="000D7168" w:rsidP="000D7168">
      <w:pPr>
        <w:suppressAutoHyphens/>
        <w:jc w:val="center"/>
        <w:outlineLvl w:val="0"/>
        <w:rPr>
          <w:b/>
          <w:bCs/>
          <w:color w:val="auto"/>
          <w:szCs w:val="22"/>
        </w:rPr>
      </w:pPr>
      <w:r w:rsidRPr="000D7168">
        <w:rPr>
          <w:b/>
          <w:bCs/>
          <w:color w:val="auto"/>
          <w:szCs w:val="22"/>
        </w:rPr>
        <w:t>HOUSE BILL RETURNED</w:t>
      </w:r>
    </w:p>
    <w:p w14:paraId="3134AFAB" w14:textId="7C5657E5" w:rsidR="000D7168" w:rsidRPr="000D7168" w:rsidRDefault="000D7168" w:rsidP="000D7168">
      <w:pPr>
        <w:pStyle w:val="Header"/>
        <w:rPr>
          <w:bCs/>
          <w:color w:val="auto"/>
          <w:szCs w:val="22"/>
        </w:rPr>
      </w:pPr>
      <w:bookmarkStart w:id="2" w:name="_Hlk159330178"/>
      <w:r w:rsidRPr="000D7168">
        <w:rPr>
          <w:bCs/>
          <w:color w:val="auto"/>
          <w:szCs w:val="22"/>
        </w:rPr>
        <w:tab/>
        <w:t>The following Bill was read the third time and ordered returned to the House with amendments.</w:t>
      </w:r>
    </w:p>
    <w:bookmarkEnd w:id="2"/>
    <w:p w14:paraId="6E2A412F" w14:textId="77777777" w:rsidR="000D7168" w:rsidRPr="007F2080" w:rsidRDefault="000D7168" w:rsidP="000D7168">
      <w:pPr>
        <w:suppressAutoHyphens/>
      </w:pPr>
      <w:r>
        <w:rPr>
          <w:color w:val="auto"/>
          <w:szCs w:val="22"/>
        </w:rPr>
        <w:tab/>
      </w:r>
      <w:r w:rsidRPr="007F2080">
        <w:t>H. 3798</w:t>
      </w:r>
      <w:r w:rsidRPr="007F2080">
        <w:fldChar w:fldCharType="begin"/>
      </w:r>
      <w:r w:rsidRPr="007F2080">
        <w:instrText xml:space="preserve"> XE "H. 3798" \b </w:instrText>
      </w:r>
      <w:r w:rsidRPr="007F2080">
        <w:fldChar w:fldCharType="end"/>
      </w:r>
      <w:r w:rsidRPr="007F2080">
        <w:t xml:space="preserve"> -- Reps. Murphy, G.M. Smith, Brewer, T. Moore, Guest, Hager, Yow, C. Mitchell, W. Newton, Lawson, Stavrinakis, Govan, Erickson, Bradley, Weeks, Hart, Williams, Rivers and Gilliard:  </w:t>
      </w:r>
      <w:r>
        <w:rPr>
          <w:caps/>
          <w:szCs w:val="30"/>
        </w:rPr>
        <w:t xml:space="preserve">A BILL TO AMEND THE SOUTH CAROLINA CODE OF LAWS BY </w:t>
      </w:r>
      <w:r>
        <w:rPr>
          <w:caps/>
          <w:szCs w:val="30"/>
        </w:rPr>
        <w:lastRenderedPageBreak/>
        <w:t>ADDING SECTION 25‑1‑180 SO AS TO PROVIDE CERTAIN CRITERIA FOR MILITARY CHAPLAINS, AND TO PROVIDE THAT MILITARY CHAPLAINS HAVE THE PRIVILEGE TO REFUSE TO DISCLOSE CERTAIN CONFIDENTIAL COMMUNICATIONS.</w:t>
      </w:r>
    </w:p>
    <w:p w14:paraId="13126FC0" w14:textId="661398C4" w:rsidR="000D7168" w:rsidRDefault="000D7168" w:rsidP="000D7168">
      <w:pPr>
        <w:pStyle w:val="Header"/>
        <w:tabs>
          <w:tab w:val="left" w:pos="4320"/>
        </w:tabs>
        <w:rPr>
          <w:color w:val="auto"/>
          <w:szCs w:val="22"/>
        </w:rPr>
      </w:pPr>
    </w:p>
    <w:p w14:paraId="0B3BA9EC" w14:textId="77777777" w:rsidR="000D7168" w:rsidRPr="000D7168" w:rsidRDefault="000D7168" w:rsidP="000D7168">
      <w:pPr>
        <w:jc w:val="center"/>
        <w:rPr>
          <w:b/>
          <w:color w:val="auto"/>
          <w:szCs w:val="22"/>
        </w:rPr>
      </w:pPr>
      <w:r w:rsidRPr="000D7168">
        <w:rPr>
          <w:b/>
          <w:color w:val="auto"/>
          <w:szCs w:val="22"/>
        </w:rPr>
        <w:t>READ THE THIRD TIME</w:t>
      </w:r>
    </w:p>
    <w:p w14:paraId="0AF27936" w14:textId="77777777" w:rsidR="000D7168" w:rsidRPr="000D7168" w:rsidRDefault="000D7168" w:rsidP="000D7168">
      <w:pPr>
        <w:jc w:val="center"/>
        <w:rPr>
          <w:b/>
          <w:color w:val="auto"/>
          <w:szCs w:val="22"/>
        </w:rPr>
      </w:pPr>
      <w:r w:rsidRPr="000D7168">
        <w:rPr>
          <w:b/>
          <w:color w:val="auto"/>
          <w:szCs w:val="22"/>
        </w:rPr>
        <w:t>SENT TO THE HOUSE</w:t>
      </w:r>
    </w:p>
    <w:p w14:paraId="1320C21E" w14:textId="77777777" w:rsidR="000D7168" w:rsidRDefault="000D7168" w:rsidP="000D7168">
      <w:pPr>
        <w:pStyle w:val="Header"/>
        <w:tabs>
          <w:tab w:val="left" w:pos="4320"/>
        </w:tabs>
        <w:rPr>
          <w:color w:val="auto"/>
          <w:szCs w:val="22"/>
        </w:rPr>
      </w:pPr>
      <w:r w:rsidRPr="000D7168">
        <w:rPr>
          <w:b/>
          <w:color w:val="auto"/>
          <w:szCs w:val="22"/>
        </w:rPr>
        <w:tab/>
      </w:r>
      <w:r w:rsidRPr="000D7168">
        <w:rPr>
          <w:color w:val="auto"/>
          <w:szCs w:val="22"/>
        </w:rPr>
        <w:t>The following Bill</w:t>
      </w:r>
      <w:r>
        <w:rPr>
          <w:color w:val="auto"/>
          <w:szCs w:val="22"/>
        </w:rPr>
        <w:t xml:space="preserve">s </w:t>
      </w:r>
      <w:r w:rsidRPr="000D7168">
        <w:rPr>
          <w:color w:val="auto"/>
          <w:szCs w:val="22"/>
        </w:rPr>
        <w:t>were read the third time and ordered sent to the House:</w:t>
      </w:r>
    </w:p>
    <w:p w14:paraId="365FE255" w14:textId="77777777" w:rsidR="00583B4B" w:rsidRPr="007F2080" w:rsidRDefault="00583B4B" w:rsidP="00583B4B">
      <w:pPr>
        <w:suppressAutoHyphens/>
      </w:pPr>
      <w:r>
        <w:rPr>
          <w:color w:val="auto"/>
          <w:szCs w:val="22"/>
        </w:rPr>
        <w:tab/>
      </w:r>
      <w:r w:rsidRPr="007F2080">
        <w:t>S. 619</w:t>
      </w:r>
      <w:r w:rsidRPr="007F2080">
        <w:fldChar w:fldCharType="begin"/>
      </w:r>
      <w:r w:rsidRPr="007F2080">
        <w:instrText xml:space="preserve"> XE "S. 619" \b </w:instrText>
      </w:r>
      <w:r w:rsidRPr="007F2080">
        <w:fldChar w:fldCharType="end"/>
      </w:r>
      <w:r w:rsidRPr="007F2080">
        <w:t xml:space="preserve"> -- Senators Gambrell and Turner:  </w:t>
      </w:r>
      <w:r>
        <w:rPr>
          <w:caps/>
          <w:szCs w:val="30"/>
        </w:rPr>
        <w:t>A BILL TO AMEND THE SOUTH CAROLINA CODE OF LAWS BY AMENDING SECTION 38‑27‑610, RELATING TO PRIORITY OF DISTRIBUTION FOR CLAIMS, SO AS TO ADD FUNDING AGREEMENTS.</w:t>
      </w:r>
    </w:p>
    <w:p w14:paraId="7841B14C" w14:textId="177AA76E" w:rsidR="000D7168" w:rsidRDefault="000D7168" w:rsidP="000D7168">
      <w:pPr>
        <w:pStyle w:val="Header"/>
        <w:tabs>
          <w:tab w:val="left" w:pos="4320"/>
        </w:tabs>
        <w:rPr>
          <w:color w:val="auto"/>
          <w:szCs w:val="22"/>
        </w:rPr>
      </w:pPr>
    </w:p>
    <w:p w14:paraId="4ED171A5" w14:textId="77777777" w:rsidR="00583B4B" w:rsidRPr="007F2080" w:rsidRDefault="00583B4B" w:rsidP="00583B4B">
      <w:pPr>
        <w:suppressAutoHyphens/>
      </w:pPr>
      <w:r>
        <w:rPr>
          <w:color w:val="auto"/>
          <w:szCs w:val="22"/>
        </w:rPr>
        <w:tab/>
      </w:r>
      <w:r w:rsidRPr="007F2080">
        <w:t>S. 697</w:t>
      </w:r>
      <w:r w:rsidRPr="007F2080">
        <w:fldChar w:fldCharType="begin"/>
      </w:r>
      <w:r w:rsidRPr="007F2080">
        <w:instrText xml:space="preserve"> XE "S. 697" \b </w:instrText>
      </w:r>
      <w:r w:rsidRPr="007F2080">
        <w:fldChar w:fldCharType="end"/>
      </w:r>
      <w:r w:rsidRPr="007F2080">
        <w:t xml:space="preserve"> -- Senator Gambrell:  </w:t>
      </w:r>
      <w:r>
        <w:rPr>
          <w:caps/>
          <w:szCs w:val="30"/>
        </w:rPr>
        <w:t>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60CDDAE6" w14:textId="5401A3DA" w:rsidR="00583B4B" w:rsidRDefault="00583B4B" w:rsidP="000D7168">
      <w:pPr>
        <w:pStyle w:val="Header"/>
        <w:tabs>
          <w:tab w:val="left" w:pos="4320"/>
        </w:tabs>
        <w:rPr>
          <w:color w:val="auto"/>
          <w:szCs w:val="22"/>
        </w:rPr>
      </w:pPr>
    </w:p>
    <w:p w14:paraId="13F1D86E" w14:textId="56224566" w:rsidR="00AB708E" w:rsidRPr="00AB708E" w:rsidRDefault="00AB708E" w:rsidP="00AB708E">
      <w:pPr>
        <w:pStyle w:val="Header"/>
        <w:tabs>
          <w:tab w:val="left" w:pos="4320"/>
        </w:tabs>
        <w:jc w:val="center"/>
        <w:rPr>
          <w:b/>
          <w:bCs/>
          <w:color w:val="auto"/>
          <w:szCs w:val="22"/>
        </w:rPr>
      </w:pPr>
      <w:r w:rsidRPr="00AB708E">
        <w:rPr>
          <w:b/>
          <w:bCs/>
          <w:color w:val="auto"/>
          <w:szCs w:val="22"/>
        </w:rPr>
        <w:t>CARRIED OVER</w:t>
      </w:r>
    </w:p>
    <w:p w14:paraId="6867BF89" w14:textId="77777777" w:rsidR="00583B4B" w:rsidRPr="007F2080" w:rsidRDefault="00583B4B" w:rsidP="00583B4B">
      <w:pPr>
        <w:suppressAutoHyphens/>
      </w:pPr>
      <w:r>
        <w:rPr>
          <w:color w:val="auto"/>
          <w:szCs w:val="22"/>
        </w:rPr>
        <w:tab/>
      </w:r>
      <w:r w:rsidRPr="007F2080">
        <w:t>S. 780</w:t>
      </w:r>
      <w:r w:rsidRPr="007F2080">
        <w:fldChar w:fldCharType="begin"/>
      </w:r>
      <w:r w:rsidRPr="007F2080">
        <w:instrText xml:space="preserve"> XE "S. 780" \b </w:instrText>
      </w:r>
      <w:r w:rsidRPr="007F2080">
        <w:fldChar w:fldCharType="end"/>
      </w:r>
      <w:r w:rsidRPr="007F2080">
        <w:t xml:space="preserve"> -- Senator Gambrell:  </w:t>
      </w:r>
      <w:r>
        <w:rPr>
          <w:caps/>
          <w:szCs w:val="30"/>
        </w:rPr>
        <w:t>A BILL TO AMEND THE SOUTH CAROLINA CODE OF LAWS BY AMENDING SECTION 37‑23‑20, RELATING TO HIGH‑COST AND CONSUMER HOME LOANS DEFINITIONS, SO AS TO PROVIDE THAT THE CONVENTIONAL MORTGAGE RATE MEANS THE AVERAGE PRIME OFFER RATE.</w:t>
      </w:r>
    </w:p>
    <w:p w14:paraId="60997925" w14:textId="34EBABCE" w:rsidR="00AB708E" w:rsidRDefault="00AB708E" w:rsidP="00AB708E">
      <w:pPr>
        <w:pStyle w:val="Header"/>
        <w:tabs>
          <w:tab w:val="left" w:pos="4320"/>
        </w:tabs>
        <w:rPr>
          <w:color w:val="auto"/>
          <w:szCs w:val="22"/>
        </w:rPr>
      </w:pPr>
      <w:r>
        <w:rPr>
          <w:color w:val="auto"/>
          <w:szCs w:val="22"/>
        </w:rPr>
        <w:tab/>
        <w:t>On motion of Senator CLIMER, the Bill was carried over.</w:t>
      </w:r>
    </w:p>
    <w:p w14:paraId="054E676D" w14:textId="6F2BD23E" w:rsidR="00583B4B" w:rsidRDefault="00583B4B" w:rsidP="000D7168">
      <w:pPr>
        <w:pStyle w:val="Header"/>
        <w:tabs>
          <w:tab w:val="left" w:pos="4320"/>
        </w:tabs>
        <w:rPr>
          <w:color w:val="auto"/>
          <w:szCs w:val="22"/>
        </w:rPr>
      </w:pPr>
    </w:p>
    <w:p w14:paraId="2C33A6EF" w14:textId="77777777" w:rsidR="00AB708E" w:rsidRPr="000D7168" w:rsidRDefault="00AB708E" w:rsidP="00AB708E">
      <w:pPr>
        <w:jc w:val="center"/>
        <w:rPr>
          <w:b/>
          <w:color w:val="auto"/>
          <w:szCs w:val="22"/>
        </w:rPr>
      </w:pPr>
      <w:r w:rsidRPr="000D7168">
        <w:rPr>
          <w:b/>
          <w:color w:val="auto"/>
          <w:szCs w:val="22"/>
        </w:rPr>
        <w:t>READ THE THIRD TIME</w:t>
      </w:r>
    </w:p>
    <w:p w14:paraId="5497F644" w14:textId="77777777" w:rsidR="00AB708E" w:rsidRPr="000D7168" w:rsidRDefault="00AB708E" w:rsidP="00AB708E">
      <w:pPr>
        <w:jc w:val="center"/>
        <w:rPr>
          <w:b/>
          <w:color w:val="auto"/>
          <w:szCs w:val="22"/>
        </w:rPr>
      </w:pPr>
      <w:r w:rsidRPr="000D7168">
        <w:rPr>
          <w:b/>
          <w:color w:val="auto"/>
          <w:szCs w:val="22"/>
        </w:rPr>
        <w:t>SENT TO THE HOUSE</w:t>
      </w:r>
    </w:p>
    <w:p w14:paraId="64CF6791" w14:textId="424E796D" w:rsidR="00AB708E" w:rsidRDefault="00AB708E" w:rsidP="00AB708E">
      <w:pPr>
        <w:pStyle w:val="Header"/>
        <w:tabs>
          <w:tab w:val="left" w:pos="4320"/>
        </w:tabs>
        <w:rPr>
          <w:color w:val="auto"/>
          <w:szCs w:val="22"/>
        </w:rPr>
      </w:pPr>
      <w:r w:rsidRPr="000D7168">
        <w:rPr>
          <w:b/>
          <w:color w:val="auto"/>
          <w:szCs w:val="22"/>
        </w:rPr>
        <w:tab/>
      </w:r>
      <w:r w:rsidRPr="000D7168">
        <w:rPr>
          <w:color w:val="auto"/>
          <w:szCs w:val="22"/>
        </w:rPr>
        <w:t>The following Bill</w:t>
      </w:r>
      <w:r>
        <w:rPr>
          <w:color w:val="auto"/>
          <w:szCs w:val="22"/>
        </w:rPr>
        <w:t xml:space="preserve"> </w:t>
      </w:r>
      <w:r w:rsidRPr="000D7168">
        <w:rPr>
          <w:color w:val="auto"/>
          <w:szCs w:val="22"/>
        </w:rPr>
        <w:t>w</w:t>
      </w:r>
      <w:r>
        <w:rPr>
          <w:color w:val="auto"/>
          <w:szCs w:val="22"/>
        </w:rPr>
        <w:t>as</w:t>
      </w:r>
      <w:r w:rsidRPr="000D7168">
        <w:rPr>
          <w:color w:val="auto"/>
          <w:szCs w:val="22"/>
        </w:rPr>
        <w:t xml:space="preserve"> read the third time and ordered sent to the House:</w:t>
      </w:r>
    </w:p>
    <w:p w14:paraId="6A9F74B8" w14:textId="77777777" w:rsidR="00583B4B" w:rsidRPr="007F2080" w:rsidRDefault="00583B4B" w:rsidP="00583B4B">
      <w:pPr>
        <w:suppressAutoHyphens/>
      </w:pPr>
      <w:r>
        <w:rPr>
          <w:color w:val="auto"/>
          <w:szCs w:val="22"/>
        </w:rPr>
        <w:tab/>
      </w:r>
      <w:r w:rsidRPr="007F2080">
        <w:t>S. 857</w:t>
      </w:r>
      <w:r w:rsidRPr="007F2080">
        <w:fldChar w:fldCharType="begin"/>
      </w:r>
      <w:r w:rsidRPr="007F2080">
        <w:instrText xml:space="preserve"> XE "S. 857" \b </w:instrText>
      </w:r>
      <w:r w:rsidRPr="007F2080">
        <w:fldChar w:fldCharType="end"/>
      </w:r>
      <w:r w:rsidRPr="007F2080">
        <w:t xml:space="preserve"> -- Senator Turner:  </w:t>
      </w:r>
      <w:r>
        <w:rPr>
          <w:caps/>
          <w:szCs w:val="30"/>
        </w:rPr>
        <w:t xml:space="preserve">A BILL TO AMEND THE SOUTH CAROLINA CODE OF LAWS BY AMENDING SECTION 38‑1‑20, RELATING TO INSURANCE LAW DEFINITIONS, SO AS TO DEFINE THE TERM “CONTINGENT DEFERRED ANNUITY”; BY </w:t>
      </w:r>
      <w:r>
        <w:rPr>
          <w:caps/>
          <w:szCs w:val="30"/>
        </w:rPr>
        <w:lastRenderedPageBreak/>
        <w:t>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11CC5F76" w14:textId="024D994E" w:rsidR="00583B4B" w:rsidRDefault="00583B4B" w:rsidP="000D7168">
      <w:pPr>
        <w:pStyle w:val="Header"/>
        <w:tabs>
          <w:tab w:val="left" w:pos="4320"/>
        </w:tabs>
        <w:rPr>
          <w:color w:val="auto"/>
          <w:szCs w:val="22"/>
        </w:rPr>
      </w:pPr>
    </w:p>
    <w:p w14:paraId="118FFD25" w14:textId="2212CA54" w:rsidR="00AB708E" w:rsidRPr="000D7168" w:rsidRDefault="00AB708E" w:rsidP="00AB708E">
      <w:pPr>
        <w:jc w:val="center"/>
        <w:rPr>
          <w:b/>
          <w:color w:val="auto"/>
          <w:szCs w:val="22"/>
        </w:rPr>
      </w:pPr>
      <w:r>
        <w:rPr>
          <w:b/>
          <w:color w:val="auto"/>
          <w:szCs w:val="22"/>
        </w:rPr>
        <w:t xml:space="preserve">AMENDED, </w:t>
      </w:r>
      <w:r w:rsidRPr="000D7168">
        <w:rPr>
          <w:b/>
          <w:color w:val="auto"/>
          <w:szCs w:val="22"/>
        </w:rPr>
        <w:t>READ THE THIRD TIME</w:t>
      </w:r>
    </w:p>
    <w:p w14:paraId="5BEF3ACC" w14:textId="77777777" w:rsidR="00AB708E" w:rsidRPr="000D7168" w:rsidRDefault="00AB708E" w:rsidP="00AB708E">
      <w:pPr>
        <w:jc w:val="center"/>
        <w:rPr>
          <w:b/>
          <w:color w:val="auto"/>
          <w:szCs w:val="22"/>
        </w:rPr>
      </w:pPr>
      <w:r w:rsidRPr="000D7168">
        <w:rPr>
          <w:b/>
          <w:color w:val="auto"/>
          <w:szCs w:val="22"/>
        </w:rPr>
        <w:t>SENT TO THE HOUSE</w:t>
      </w:r>
    </w:p>
    <w:p w14:paraId="0552D1E0" w14:textId="5FF61681" w:rsidR="00AB708E" w:rsidRPr="007F2080" w:rsidRDefault="00AB708E" w:rsidP="00AB708E">
      <w:pPr>
        <w:suppressAutoHyphens/>
      </w:pPr>
      <w:r>
        <w:rPr>
          <w:color w:val="auto"/>
          <w:szCs w:val="22"/>
        </w:rPr>
        <w:tab/>
      </w:r>
      <w:r w:rsidRPr="007F2080">
        <w:t>S. 768</w:t>
      </w:r>
      <w:r w:rsidRPr="007F2080">
        <w:fldChar w:fldCharType="begin"/>
      </w:r>
      <w:r w:rsidRPr="007F2080">
        <w:instrText xml:space="preserve"> XE "S. 768" \b </w:instrText>
      </w:r>
      <w:r w:rsidRPr="007F2080">
        <w:fldChar w:fldCharType="end"/>
      </w:r>
      <w:r w:rsidRPr="007F2080">
        <w:t xml:space="preserve"> -- Senators Peeler, Alexander, Kimbrell, Verdin, Massey, Hembree, Turner, Williams, Rice, Stubbs, Davis, Garrett, Campsen, Martin, Leber, Zell</w:t>
      </w:r>
      <w:r w:rsidR="00A315CC">
        <w:t>,</w:t>
      </w:r>
      <w:r w:rsidRPr="007F2080">
        <w:t xml:space="preserve"> Grooms</w:t>
      </w:r>
      <w:r w:rsidR="00A315CC">
        <w:t xml:space="preserve"> and Young</w:t>
      </w:r>
      <w:r w:rsidRPr="007F2080">
        <w:t xml:space="preserve">:  </w:t>
      </w:r>
      <w:r>
        <w:rPr>
          <w:caps/>
          <w:szCs w:val="30"/>
        </w:rPr>
        <w:t>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7ECF0123" w14:textId="77777777" w:rsidR="00AB708E" w:rsidRDefault="00AB708E" w:rsidP="00AB708E">
      <w:pPr>
        <w:pStyle w:val="Header"/>
        <w:rPr>
          <w:bCs/>
          <w:color w:val="auto"/>
          <w:szCs w:val="22"/>
        </w:rPr>
      </w:pPr>
      <w:bookmarkStart w:id="3" w:name="_Hlk222315578"/>
      <w:r>
        <w:rPr>
          <w:bCs/>
          <w:color w:val="auto"/>
          <w:szCs w:val="22"/>
        </w:rPr>
        <w:tab/>
      </w:r>
      <w:r w:rsidRPr="0063614E">
        <w:rPr>
          <w:bCs/>
          <w:color w:val="auto"/>
          <w:szCs w:val="22"/>
        </w:rPr>
        <w:t>The Senate proceeded to consideration of the Bill</w:t>
      </w:r>
      <w:r>
        <w:rPr>
          <w:bCs/>
          <w:color w:val="auto"/>
          <w:szCs w:val="22"/>
        </w:rPr>
        <w:t>.</w:t>
      </w:r>
    </w:p>
    <w:bookmarkEnd w:id="3"/>
    <w:p w14:paraId="666B9339" w14:textId="77777777" w:rsidR="00AB708E" w:rsidRDefault="00AB708E" w:rsidP="00AB708E">
      <w:pPr>
        <w:pStyle w:val="Header"/>
        <w:rPr>
          <w:bCs/>
          <w:color w:val="auto"/>
          <w:szCs w:val="22"/>
        </w:rPr>
      </w:pPr>
    </w:p>
    <w:p w14:paraId="0CFD17D4" w14:textId="77777777" w:rsidR="00272DD8" w:rsidRPr="0015484C" w:rsidRDefault="00272DD8" w:rsidP="00272DD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bookmarkStart w:id="4" w:name="_Hlk221188114"/>
      <w:r w:rsidRPr="0015484C">
        <w:rPr>
          <w:rFonts w:cs="Times New Roman"/>
          <w:b/>
          <w:bCs/>
          <w:sz w:val="22"/>
          <w:szCs w:val="22"/>
        </w:rPr>
        <w:t>Motion Adopted</w:t>
      </w:r>
    </w:p>
    <w:p w14:paraId="6487E2C6" w14:textId="79169B1E" w:rsidR="00272DD8" w:rsidRPr="0015484C" w:rsidRDefault="00272DD8" w:rsidP="00272DD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15484C">
        <w:rPr>
          <w:rFonts w:cs="Times New Roman"/>
          <w:sz w:val="22"/>
          <w:szCs w:val="22"/>
        </w:rPr>
        <w:tab/>
        <w:t>On motion of Senator GROOMS, under Rule 26B, the Senate agreed to take up a further amendment on third reading.</w:t>
      </w:r>
    </w:p>
    <w:bookmarkEnd w:id="4"/>
    <w:p w14:paraId="30907A42" w14:textId="30BFCB47" w:rsidR="00BF29DF" w:rsidRPr="00BE49AC" w:rsidRDefault="00BF29DF" w:rsidP="00BF29DF">
      <w:r w:rsidRPr="00BE49AC">
        <w:lastRenderedPageBreak/>
        <w:tab/>
        <w:t>Senator RICE proposed the following amendment (LC-768.DG0012S)</w:t>
      </w:r>
      <w:r w:rsidRPr="00194D68">
        <w:rPr>
          <w:snapToGrid w:val="0"/>
        </w:rPr>
        <w:t>, which was adopted</w:t>
      </w:r>
      <w:r w:rsidRPr="00BE49AC">
        <w:t>:</w:t>
      </w:r>
    </w:p>
    <w:p w14:paraId="31AF0D6B" w14:textId="77777777" w:rsidR="00BF29DF" w:rsidRPr="00BE49AC" w:rsidRDefault="00BF29DF" w:rsidP="00BF29D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E49AC">
        <w:rPr>
          <w:rFonts w:cs="Times New Roman"/>
          <w:sz w:val="22"/>
        </w:rPr>
        <w:tab/>
        <w:t>Amend the bill, as and if amended, SECTION 1, by striking Section 12-37-253(B)(1) and inserting:</w:t>
      </w:r>
    </w:p>
    <w:sdt>
      <w:sdtPr>
        <w:rPr>
          <w:rFonts w:cs="Times New Roman"/>
          <w:sz w:val="22"/>
        </w:rPr>
        <w:alias w:val="Cannot be edited"/>
        <w:tag w:val="Cannot be edited"/>
        <w:id w:val="-446467674"/>
      </w:sdtPr>
      <w:sdtEndPr/>
      <w:sdtContent>
        <w:p w14:paraId="23A29ABD" w14:textId="77777777" w:rsidR="00BF29DF" w:rsidRPr="00BE49AC" w:rsidRDefault="00BF29DF" w:rsidP="00BF29D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E49AC">
            <w:rPr>
              <w:rFonts w:cs="Times New Roman"/>
              <w:sz w:val="22"/>
            </w:rPr>
            <w:tab/>
          </w:r>
          <w:r w:rsidRPr="00BE49AC">
            <w:rPr>
              <w:rFonts w:cs="Times New Roman"/>
              <w:sz w:val="22"/>
            </w:rPr>
            <w:tab/>
            <w:t xml:space="preserve">(1) if the person was eligible to claim the exemption pursuant to Section 12-37-250 in Property Tax Year 2025 and </w:t>
          </w:r>
          <w:r w:rsidRPr="00BE49AC">
            <w:rPr>
              <w:rStyle w:val="scstrikered"/>
              <w:rFonts w:cs="Times New Roman"/>
              <w:color w:val="auto"/>
              <w:sz w:val="22"/>
            </w:rPr>
            <w:t xml:space="preserve">remains eligible </w:t>
          </w:r>
          <w:proofErr w:type="spellStart"/>
          <w:r w:rsidRPr="00BE49AC">
            <w:rPr>
              <w:rStyle w:val="scstrikered"/>
              <w:rFonts w:cs="Times New Roman"/>
              <w:color w:val="auto"/>
              <w:sz w:val="22"/>
            </w:rPr>
            <w:t>thereafter</w:t>
          </w:r>
          <w:r w:rsidRPr="00BE49AC">
            <w:rPr>
              <w:rStyle w:val="scinsertblue"/>
              <w:rFonts w:cs="Times New Roman"/>
              <w:color w:val="auto"/>
              <w:sz w:val="22"/>
            </w:rPr>
            <w:t>otherwise</w:t>
          </w:r>
          <w:proofErr w:type="spellEnd"/>
          <w:r w:rsidRPr="00BE49AC">
            <w:rPr>
              <w:rStyle w:val="scinsertblue"/>
              <w:rFonts w:cs="Times New Roman"/>
              <w:color w:val="auto"/>
              <w:sz w:val="22"/>
            </w:rPr>
            <w:t xml:space="preserve"> qualifies</w:t>
          </w:r>
          <w:r w:rsidRPr="00BE49AC">
            <w:rPr>
              <w:rFonts w:cs="Times New Roman"/>
              <w:sz w:val="22"/>
            </w:rPr>
            <w:t>;</w:t>
          </w:r>
        </w:p>
      </w:sdtContent>
    </w:sdt>
    <w:p w14:paraId="30170879" w14:textId="77777777" w:rsidR="00BF29DF" w:rsidRPr="00BE49AC" w:rsidRDefault="00BF29DF" w:rsidP="00BF29D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E49AC">
        <w:rPr>
          <w:rFonts w:cs="Times New Roman"/>
          <w:sz w:val="22"/>
        </w:rPr>
        <w:tab/>
        <w:t>Amend the bill further, SECTION 1, by striking Section 12-37-253(B)(2)(b) and inserting:</w:t>
      </w:r>
    </w:p>
    <w:sdt>
      <w:sdtPr>
        <w:rPr>
          <w:rFonts w:cs="Times New Roman"/>
          <w:sz w:val="22"/>
        </w:rPr>
        <w:alias w:val="Cannot be edited"/>
        <w:tag w:val="Cannot be edited"/>
        <w:id w:val="1046877203"/>
      </w:sdtPr>
      <w:sdtEndPr/>
      <w:sdtContent>
        <w:p w14:paraId="7EACCC31" w14:textId="77777777" w:rsidR="00BF29DF" w:rsidRPr="00BE49AC" w:rsidRDefault="00BF29DF" w:rsidP="00BF29D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E49AC">
            <w:rPr>
              <w:rFonts w:cs="Times New Roman"/>
              <w:sz w:val="22"/>
            </w:rPr>
            <w:tab/>
          </w:r>
          <w:r w:rsidRPr="00BE49AC">
            <w:rPr>
              <w:rFonts w:cs="Times New Roman"/>
              <w:sz w:val="22"/>
            </w:rPr>
            <w:tab/>
          </w:r>
          <w:r w:rsidRPr="00BE49AC">
            <w:rPr>
              <w:rFonts w:cs="Times New Roman"/>
              <w:sz w:val="22"/>
            </w:rPr>
            <w:tab/>
            <w:t xml:space="preserve">(b) when the person has been a resident of this State for </w:t>
          </w:r>
          <w:r w:rsidRPr="00BE49AC">
            <w:rPr>
              <w:rStyle w:val="scstrikered"/>
              <w:rFonts w:cs="Times New Roman"/>
              <w:color w:val="auto"/>
              <w:sz w:val="22"/>
            </w:rPr>
            <w:t xml:space="preserve">the entire </w:t>
          </w:r>
          <w:r w:rsidRPr="00BE49AC">
            <w:rPr>
              <w:rStyle w:val="scinsertblue"/>
              <w:rFonts w:cs="Times New Roman"/>
              <w:color w:val="auto"/>
              <w:sz w:val="22"/>
            </w:rPr>
            <w:t xml:space="preserve">at least </w:t>
          </w:r>
          <w:r w:rsidRPr="00BE49AC">
            <w:rPr>
              <w:rFonts w:cs="Times New Roman"/>
              <w:sz w:val="22"/>
            </w:rPr>
            <w:t>five</w:t>
          </w:r>
          <w:r w:rsidRPr="00BE49AC">
            <w:rPr>
              <w:rStyle w:val="scinsertblue"/>
              <w:rFonts w:cs="Times New Roman"/>
              <w:color w:val="auto"/>
              <w:sz w:val="22"/>
            </w:rPr>
            <w:t xml:space="preserve"> entire</w:t>
          </w:r>
          <w:r w:rsidRPr="00BE49AC">
            <w:rPr>
              <w:rFonts w:cs="Times New Roman"/>
              <w:sz w:val="22"/>
            </w:rPr>
            <w:t xml:space="preserve"> property tax years </w:t>
          </w:r>
          <w:r w:rsidRPr="00BE49AC">
            <w:rPr>
              <w:rStyle w:val="scstrikered"/>
              <w:rFonts w:cs="Times New Roman"/>
              <w:color w:val="auto"/>
              <w:sz w:val="22"/>
            </w:rPr>
            <w:t xml:space="preserve">immediately </w:t>
          </w:r>
          <w:proofErr w:type="spellStart"/>
          <w:proofErr w:type="gramStart"/>
          <w:r w:rsidRPr="00BE49AC">
            <w:rPr>
              <w:rStyle w:val="scstrikered"/>
              <w:rFonts w:cs="Times New Roman"/>
              <w:color w:val="auto"/>
              <w:sz w:val="22"/>
            </w:rPr>
            <w:t>preceding</w:t>
          </w:r>
          <w:r w:rsidRPr="00BE49AC">
            <w:rPr>
              <w:rStyle w:val="scinsertblue"/>
              <w:rFonts w:cs="Times New Roman"/>
              <w:color w:val="auto"/>
              <w:sz w:val="22"/>
            </w:rPr>
            <w:t>and</w:t>
          </w:r>
          <w:proofErr w:type="spellEnd"/>
          <w:proofErr w:type="gramEnd"/>
          <w:r w:rsidRPr="00BE49AC">
            <w:rPr>
              <w:rStyle w:val="scinsertblue"/>
              <w:rFonts w:cs="Times New Roman"/>
              <w:color w:val="auto"/>
              <w:sz w:val="22"/>
            </w:rPr>
            <w:t xml:space="preserve"> filed an individual income tax return for at least five tax years in this State at any time before</w:t>
          </w:r>
          <w:r w:rsidRPr="00BE49AC">
            <w:rPr>
              <w:rFonts w:cs="Times New Roman"/>
              <w:sz w:val="22"/>
            </w:rPr>
            <w:t xml:space="preserve"> the </w:t>
          </w:r>
          <w:proofErr w:type="gramStart"/>
          <w:r w:rsidRPr="00BE49AC">
            <w:rPr>
              <w:rFonts w:cs="Times New Roman"/>
              <w:sz w:val="22"/>
            </w:rPr>
            <w:t>application;</w:t>
          </w:r>
          <w:proofErr w:type="gramEnd"/>
          <w:r w:rsidRPr="00BE49AC">
            <w:rPr>
              <w:rFonts w:cs="Times New Roman"/>
              <w:sz w:val="22"/>
            </w:rPr>
            <w:t xml:space="preserve"> or</w:t>
          </w:r>
        </w:p>
      </w:sdtContent>
    </w:sdt>
    <w:p w14:paraId="46226385" w14:textId="77777777" w:rsidR="00BF29DF" w:rsidRPr="00BE49AC" w:rsidRDefault="00BF29DF" w:rsidP="00BF29D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3FF7">
        <w:rPr>
          <w:rStyle w:val="scinsert"/>
          <w:rFonts w:cs="Times New Roman"/>
          <w:sz w:val="22"/>
          <w:u w:val="none"/>
        </w:rPr>
        <w:tab/>
        <w:t>Amend</w:t>
      </w:r>
      <w:r w:rsidRPr="00BE49AC">
        <w:rPr>
          <w:rFonts w:cs="Times New Roman"/>
          <w:sz w:val="22"/>
        </w:rPr>
        <w:t xml:space="preserve"> the bill further, SECTION 1, by striking Section 12-37-253(B)(3)(b) and inserting:</w:t>
      </w:r>
    </w:p>
    <w:sdt>
      <w:sdtPr>
        <w:rPr>
          <w:rFonts w:cs="Times New Roman"/>
          <w:sz w:val="22"/>
        </w:rPr>
        <w:alias w:val="Cannot be edited"/>
        <w:tag w:val="Cannot be edited"/>
        <w:id w:val="1989053838"/>
      </w:sdtPr>
      <w:sdtEndPr/>
      <w:sdtContent>
        <w:p w14:paraId="3050B890" w14:textId="77777777" w:rsidR="00BF29DF" w:rsidRPr="00BE49AC" w:rsidRDefault="00BF29DF" w:rsidP="00BF29D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E49AC">
            <w:rPr>
              <w:rFonts w:cs="Times New Roman"/>
              <w:sz w:val="22"/>
            </w:rPr>
            <w:tab/>
          </w:r>
          <w:r w:rsidRPr="00BE49AC">
            <w:rPr>
              <w:rFonts w:cs="Times New Roman"/>
              <w:sz w:val="22"/>
            </w:rPr>
            <w:tab/>
          </w:r>
          <w:r w:rsidRPr="00BE49AC">
            <w:rPr>
              <w:rFonts w:cs="Times New Roman"/>
              <w:sz w:val="22"/>
            </w:rPr>
            <w:tab/>
            <w:t xml:space="preserve">(b) when the person has been a resident of this State for </w:t>
          </w:r>
          <w:r w:rsidRPr="00BE49AC">
            <w:rPr>
              <w:rStyle w:val="scstrikered"/>
              <w:rFonts w:cs="Times New Roman"/>
              <w:color w:val="auto"/>
              <w:sz w:val="22"/>
            </w:rPr>
            <w:t xml:space="preserve">the entire </w:t>
          </w:r>
          <w:r w:rsidRPr="00BE49AC">
            <w:rPr>
              <w:rStyle w:val="scinsertblue"/>
              <w:rFonts w:cs="Times New Roman"/>
              <w:color w:val="auto"/>
              <w:sz w:val="22"/>
            </w:rPr>
            <w:t xml:space="preserve">at least </w:t>
          </w:r>
          <w:r w:rsidRPr="00BE49AC">
            <w:rPr>
              <w:rFonts w:cs="Times New Roman"/>
              <w:sz w:val="22"/>
            </w:rPr>
            <w:t xml:space="preserve">ten </w:t>
          </w:r>
          <w:r w:rsidRPr="00BE49AC">
            <w:rPr>
              <w:rStyle w:val="scinsertblue"/>
              <w:rFonts w:cs="Times New Roman"/>
              <w:color w:val="auto"/>
              <w:sz w:val="22"/>
            </w:rPr>
            <w:t xml:space="preserve">entire </w:t>
          </w:r>
          <w:r w:rsidRPr="00BE49AC">
            <w:rPr>
              <w:rFonts w:cs="Times New Roman"/>
              <w:sz w:val="22"/>
            </w:rPr>
            <w:t xml:space="preserve">property tax years </w:t>
          </w:r>
          <w:r w:rsidRPr="00BE49AC">
            <w:rPr>
              <w:rStyle w:val="scstrikered"/>
              <w:rFonts w:cs="Times New Roman"/>
              <w:color w:val="auto"/>
              <w:sz w:val="22"/>
            </w:rPr>
            <w:t>immediately preceding</w:t>
          </w:r>
          <w:r w:rsidRPr="00BE49AC">
            <w:rPr>
              <w:rStyle w:val="scinsertblue"/>
              <w:rFonts w:cs="Times New Roman"/>
              <w:color w:val="auto"/>
              <w:sz w:val="22"/>
            </w:rPr>
            <w:t xml:space="preserve"> and filed an individual income tax return for at least ten tax years in this State at any time before</w:t>
          </w:r>
          <w:r w:rsidRPr="00BE49AC">
            <w:rPr>
              <w:rFonts w:cs="Times New Roman"/>
              <w:sz w:val="22"/>
            </w:rPr>
            <w:t xml:space="preserve"> the application.</w:t>
          </w:r>
        </w:p>
      </w:sdtContent>
    </w:sdt>
    <w:p w14:paraId="23C53E96" w14:textId="77777777" w:rsidR="00BF29DF" w:rsidRPr="00BE49AC" w:rsidRDefault="00BF29DF" w:rsidP="00BF29D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22D48">
        <w:rPr>
          <w:rStyle w:val="scinsert"/>
          <w:rFonts w:cs="Times New Roman"/>
          <w:sz w:val="22"/>
          <w:u w:val="none"/>
        </w:rPr>
        <w:tab/>
        <w:t>Re</w:t>
      </w:r>
      <w:r w:rsidRPr="00422D48">
        <w:rPr>
          <w:rFonts w:cs="Times New Roman"/>
          <w:sz w:val="22"/>
        </w:rPr>
        <w:t>number</w:t>
      </w:r>
      <w:r w:rsidRPr="00BE49AC">
        <w:rPr>
          <w:rFonts w:cs="Times New Roman"/>
          <w:sz w:val="22"/>
        </w:rPr>
        <w:t xml:space="preserve"> sections to conform.</w:t>
      </w:r>
    </w:p>
    <w:p w14:paraId="60FEC4E6" w14:textId="77777777" w:rsidR="00BF29DF" w:rsidRDefault="00BF29DF" w:rsidP="00BF29D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E49AC">
        <w:rPr>
          <w:rFonts w:cs="Times New Roman"/>
          <w:sz w:val="22"/>
        </w:rPr>
        <w:tab/>
        <w:t>Amend title to conform.</w:t>
      </w:r>
    </w:p>
    <w:p w14:paraId="28D4A58A" w14:textId="77777777" w:rsidR="00BF29DF" w:rsidRPr="00BE49AC" w:rsidRDefault="00BF29DF" w:rsidP="00BF29D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40E970" w14:textId="0CA565E0" w:rsidR="00AB708E" w:rsidRDefault="00AB708E" w:rsidP="00AB708E">
      <w:pPr>
        <w:pStyle w:val="Header"/>
        <w:rPr>
          <w:bCs/>
          <w:color w:val="auto"/>
          <w:szCs w:val="22"/>
        </w:rPr>
      </w:pPr>
      <w:r>
        <w:rPr>
          <w:bCs/>
          <w:color w:val="auto"/>
          <w:szCs w:val="22"/>
        </w:rPr>
        <w:tab/>
        <w:t>Senator RICE explained the amendment.</w:t>
      </w:r>
    </w:p>
    <w:p w14:paraId="423FB182" w14:textId="77777777" w:rsidR="00AB708E" w:rsidRDefault="00AB708E" w:rsidP="00AB708E">
      <w:pPr>
        <w:pStyle w:val="Header"/>
        <w:rPr>
          <w:bCs/>
          <w:color w:val="auto"/>
          <w:szCs w:val="22"/>
        </w:rPr>
      </w:pPr>
    </w:p>
    <w:p w14:paraId="406FBC1D" w14:textId="5835CB17" w:rsidR="00AB708E" w:rsidRDefault="00AB708E" w:rsidP="00AB708E">
      <w:pPr>
        <w:pStyle w:val="Header"/>
        <w:rPr>
          <w:bCs/>
          <w:color w:val="auto"/>
          <w:szCs w:val="22"/>
        </w:rPr>
      </w:pPr>
      <w:r>
        <w:rPr>
          <w:bCs/>
          <w:color w:val="auto"/>
          <w:szCs w:val="22"/>
        </w:rPr>
        <w:tab/>
        <w:t>The amendment was adopted.</w:t>
      </w:r>
    </w:p>
    <w:p w14:paraId="57051DC7" w14:textId="77777777" w:rsidR="00AB708E" w:rsidRDefault="00AB708E" w:rsidP="00AB708E">
      <w:pPr>
        <w:pStyle w:val="Header"/>
        <w:rPr>
          <w:bCs/>
          <w:color w:val="auto"/>
          <w:szCs w:val="22"/>
        </w:rPr>
      </w:pPr>
    </w:p>
    <w:p w14:paraId="47FBE71F" w14:textId="77777777" w:rsidR="00AB708E" w:rsidRPr="0063614E" w:rsidRDefault="00AB708E" w:rsidP="00AB708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25DE5BF1" w14:textId="77777777" w:rsidR="00AB708E" w:rsidRDefault="00AB708E" w:rsidP="00AB708E">
      <w:pPr>
        <w:pStyle w:val="Header"/>
        <w:rPr>
          <w:bCs/>
          <w:color w:val="auto"/>
          <w:szCs w:val="22"/>
        </w:rPr>
      </w:pPr>
    </w:p>
    <w:p w14:paraId="5E79F18F" w14:textId="77777777" w:rsidR="00AB708E" w:rsidRPr="0063614E" w:rsidRDefault="00AB708E" w:rsidP="00AB708E">
      <w:pPr>
        <w:pStyle w:val="Header"/>
        <w:rPr>
          <w:bCs/>
          <w:color w:val="auto"/>
          <w:szCs w:val="22"/>
        </w:rPr>
      </w:pPr>
      <w:r w:rsidRPr="0063614E">
        <w:rPr>
          <w:bCs/>
          <w:color w:val="auto"/>
          <w:szCs w:val="22"/>
        </w:rPr>
        <w:tab/>
        <w:t>The "ayes" and "nays" were demanded and taken, resulting as follows:</w:t>
      </w:r>
    </w:p>
    <w:p w14:paraId="6B50F650" w14:textId="77777777" w:rsidR="00BF29DF" w:rsidRPr="00BF29DF" w:rsidRDefault="00BF29DF" w:rsidP="00BF29DF">
      <w:pPr>
        <w:pStyle w:val="Header"/>
        <w:tabs>
          <w:tab w:val="left" w:pos="4320"/>
        </w:tabs>
        <w:jc w:val="center"/>
        <w:rPr>
          <w:b/>
          <w:bCs/>
          <w:color w:val="auto"/>
          <w:szCs w:val="22"/>
        </w:rPr>
      </w:pPr>
      <w:r w:rsidRPr="00BF29DF">
        <w:rPr>
          <w:b/>
          <w:bCs/>
          <w:color w:val="auto"/>
          <w:szCs w:val="22"/>
        </w:rPr>
        <w:t>Ayes 44; Nays 0</w:t>
      </w:r>
    </w:p>
    <w:p w14:paraId="37EB73DA" w14:textId="77777777" w:rsidR="00BF29DF" w:rsidRDefault="00BF29DF" w:rsidP="000D7168">
      <w:pPr>
        <w:pStyle w:val="Header"/>
        <w:tabs>
          <w:tab w:val="left" w:pos="4320"/>
        </w:tabs>
        <w:rPr>
          <w:color w:val="auto"/>
          <w:szCs w:val="22"/>
        </w:rPr>
      </w:pPr>
    </w:p>
    <w:p w14:paraId="1AE9B544"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F29DF">
        <w:rPr>
          <w:b/>
          <w:color w:val="auto"/>
          <w:szCs w:val="22"/>
        </w:rPr>
        <w:t>AYES</w:t>
      </w:r>
    </w:p>
    <w:p w14:paraId="55BA2ACA"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Adams</w:t>
      </w:r>
      <w:r>
        <w:rPr>
          <w:color w:val="auto"/>
          <w:szCs w:val="22"/>
        </w:rPr>
        <w:tab/>
      </w:r>
      <w:r w:rsidRPr="00BF29DF">
        <w:rPr>
          <w:color w:val="auto"/>
          <w:szCs w:val="22"/>
        </w:rPr>
        <w:t>Alexander</w:t>
      </w:r>
      <w:r>
        <w:rPr>
          <w:color w:val="auto"/>
          <w:szCs w:val="22"/>
        </w:rPr>
        <w:tab/>
      </w:r>
      <w:r w:rsidRPr="00BF29DF">
        <w:rPr>
          <w:color w:val="auto"/>
          <w:szCs w:val="22"/>
        </w:rPr>
        <w:t>Allen</w:t>
      </w:r>
    </w:p>
    <w:p w14:paraId="35791589"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Bennett</w:t>
      </w:r>
      <w:r>
        <w:rPr>
          <w:color w:val="auto"/>
          <w:szCs w:val="22"/>
        </w:rPr>
        <w:tab/>
      </w:r>
      <w:r w:rsidRPr="00BF29DF">
        <w:rPr>
          <w:color w:val="auto"/>
          <w:szCs w:val="22"/>
        </w:rPr>
        <w:t>Blackmon</w:t>
      </w:r>
      <w:r>
        <w:rPr>
          <w:color w:val="auto"/>
          <w:szCs w:val="22"/>
        </w:rPr>
        <w:tab/>
      </w:r>
      <w:r w:rsidRPr="00BF29DF">
        <w:rPr>
          <w:color w:val="auto"/>
          <w:szCs w:val="22"/>
        </w:rPr>
        <w:t>Bright</w:t>
      </w:r>
    </w:p>
    <w:p w14:paraId="3747D459"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Campsen</w:t>
      </w:r>
      <w:r>
        <w:rPr>
          <w:color w:val="auto"/>
          <w:szCs w:val="22"/>
        </w:rPr>
        <w:tab/>
      </w:r>
      <w:r w:rsidRPr="00BF29DF">
        <w:rPr>
          <w:color w:val="auto"/>
          <w:szCs w:val="22"/>
        </w:rPr>
        <w:t>Cash</w:t>
      </w:r>
      <w:r>
        <w:rPr>
          <w:color w:val="auto"/>
          <w:szCs w:val="22"/>
        </w:rPr>
        <w:tab/>
      </w:r>
      <w:r w:rsidRPr="00BF29DF">
        <w:rPr>
          <w:color w:val="auto"/>
          <w:szCs w:val="22"/>
        </w:rPr>
        <w:t>Chaplin</w:t>
      </w:r>
    </w:p>
    <w:p w14:paraId="15C8FAFF"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Climer</w:t>
      </w:r>
      <w:r>
        <w:rPr>
          <w:color w:val="auto"/>
          <w:szCs w:val="22"/>
        </w:rPr>
        <w:tab/>
      </w:r>
      <w:r w:rsidRPr="00BF29DF">
        <w:rPr>
          <w:color w:val="auto"/>
          <w:szCs w:val="22"/>
        </w:rPr>
        <w:t>Corbin</w:t>
      </w:r>
      <w:r>
        <w:rPr>
          <w:color w:val="auto"/>
          <w:szCs w:val="22"/>
        </w:rPr>
        <w:tab/>
      </w:r>
      <w:r w:rsidRPr="00BF29DF">
        <w:rPr>
          <w:color w:val="auto"/>
          <w:szCs w:val="22"/>
        </w:rPr>
        <w:t>Cromer</w:t>
      </w:r>
    </w:p>
    <w:p w14:paraId="38DA7217"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Davis</w:t>
      </w:r>
      <w:r>
        <w:rPr>
          <w:color w:val="auto"/>
          <w:szCs w:val="22"/>
        </w:rPr>
        <w:tab/>
      </w:r>
      <w:r w:rsidRPr="00BF29DF">
        <w:rPr>
          <w:color w:val="auto"/>
          <w:szCs w:val="22"/>
        </w:rPr>
        <w:t>Devine</w:t>
      </w:r>
      <w:r>
        <w:rPr>
          <w:color w:val="auto"/>
          <w:szCs w:val="22"/>
        </w:rPr>
        <w:tab/>
      </w:r>
      <w:r w:rsidRPr="00BF29DF">
        <w:rPr>
          <w:color w:val="auto"/>
          <w:szCs w:val="22"/>
        </w:rPr>
        <w:t>Elliott</w:t>
      </w:r>
    </w:p>
    <w:p w14:paraId="1ECD4AC3"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Fernandez</w:t>
      </w:r>
      <w:r>
        <w:rPr>
          <w:color w:val="auto"/>
          <w:szCs w:val="22"/>
        </w:rPr>
        <w:tab/>
      </w:r>
      <w:r w:rsidRPr="00BF29DF">
        <w:rPr>
          <w:color w:val="auto"/>
          <w:szCs w:val="22"/>
        </w:rPr>
        <w:t>Gambrell</w:t>
      </w:r>
      <w:r>
        <w:rPr>
          <w:color w:val="auto"/>
          <w:szCs w:val="22"/>
        </w:rPr>
        <w:tab/>
      </w:r>
      <w:r w:rsidRPr="00BF29DF">
        <w:rPr>
          <w:color w:val="auto"/>
          <w:szCs w:val="22"/>
        </w:rPr>
        <w:t>Garrett</w:t>
      </w:r>
    </w:p>
    <w:p w14:paraId="521BB082"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Goldfinch</w:t>
      </w:r>
      <w:r>
        <w:rPr>
          <w:color w:val="auto"/>
          <w:szCs w:val="22"/>
        </w:rPr>
        <w:tab/>
      </w:r>
      <w:r w:rsidRPr="00BF29DF">
        <w:rPr>
          <w:color w:val="auto"/>
          <w:szCs w:val="22"/>
        </w:rPr>
        <w:t>Graham</w:t>
      </w:r>
      <w:r>
        <w:rPr>
          <w:color w:val="auto"/>
          <w:szCs w:val="22"/>
        </w:rPr>
        <w:tab/>
      </w:r>
      <w:r w:rsidRPr="00BF29DF">
        <w:rPr>
          <w:color w:val="auto"/>
          <w:szCs w:val="22"/>
        </w:rPr>
        <w:t>Grooms</w:t>
      </w:r>
    </w:p>
    <w:p w14:paraId="5189F9A5"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Hutto</w:t>
      </w:r>
      <w:r>
        <w:rPr>
          <w:color w:val="auto"/>
          <w:szCs w:val="22"/>
        </w:rPr>
        <w:tab/>
      </w:r>
      <w:r w:rsidRPr="00BF29DF">
        <w:rPr>
          <w:color w:val="auto"/>
          <w:szCs w:val="22"/>
        </w:rPr>
        <w:t>Jackson</w:t>
      </w:r>
      <w:r>
        <w:rPr>
          <w:color w:val="auto"/>
          <w:szCs w:val="22"/>
        </w:rPr>
        <w:tab/>
      </w:r>
      <w:r w:rsidRPr="00BF29DF">
        <w:rPr>
          <w:color w:val="auto"/>
          <w:szCs w:val="22"/>
        </w:rPr>
        <w:t>Johnson</w:t>
      </w:r>
    </w:p>
    <w:p w14:paraId="4ED2CB5F"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Kennedy</w:t>
      </w:r>
      <w:r>
        <w:rPr>
          <w:color w:val="auto"/>
          <w:szCs w:val="22"/>
        </w:rPr>
        <w:tab/>
      </w:r>
      <w:r w:rsidRPr="00BF29DF">
        <w:rPr>
          <w:color w:val="auto"/>
          <w:szCs w:val="22"/>
        </w:rPr>
        <w:t>Kimbrell</w:t>
      </w:r>
      <w:r>
        <w:rPr>
          <w:color w:val="auto"/>
          <w:szCs w:val="22"/>
        </w:rPr>
        <w:tab/>
      </w:r>
      <w:r w:rsidRPr="00BF29DF">
        <w:rPr>
          <w:color w:val="auto"/>
          <w:szCs w:val="22"/>
        </w:rPr>
        <w:t>Leber</w:t>
      </w:r>
    </w:p>
    <w:p w14:paraId="6D215C27"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lastRenderedPageBreak/>
        <w:t>Martin</w:t>
      </w:r>
      <w:r>
        <w:rPr>
          <w:color w:val="auto"/>
          <w:szCs w:val="22"/>
        </w:rPr>
        <w:tab/>
      </w:r>
      <w:r w:rsidRPr="00BF29DF">
        <w:rPr>
          <w:color w:val="auto"/>
          <w:szCs w:val="22"/>
        </w:rPr>
        <w:t>Massey</w:t>
      </w:r>
      <w:r>
        <w:rPr>
          <w:color w:val="auto"/>
          <w:szCs w:val="22"/>
        </w:rPr>
        <w:tab/>
      </w:r>
      <w:r w:rsidRPr="00BF29DF">
        <w:rPr>
          <w:color w:val="auto"/>
          <w:szCs w:val="22"/>
        </w:rPr>
        <w:t>Matthews</w:t>
      </w:r>
    </w:p>
    <w:p w14:paraId="12C2F5C5"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Ott</w:t>
      </w:r>
      <w:r>
        <w:rPr>
          <w:color w:val="auto"/>
          <w:szCs w:val="22"/>
        </w:rPr>
        <w:tab/>
      </w:r>
      <w:r w:rsidRPr="00BF29DF">
        <w:rPr>
          <w:color w:val="auto"/>
          <w:szCs w:val="22"/>
        </w:rPr>
        <w:t>Peeler</w:t>
      </w:r>
      <w:r>
        <w:rPr>
          <w:color w:val="auto"/>
          <w:szCs w:val="22"/>
        </w:rPr>
        <w:tab/>
      </w:r>
      <w:r w:rsidRPr="00BF29DF">
        <w:rPr>
          <w:color w:val="auto"/>
          <w:szCs w:val="22"/>
        </w:rPr>
        <w:t>Rankin</w:t>
      </w:r>
    </w:p>
    <w:p w14:paraId="3C934777"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Reichenbach</w:t>
      </w:r>
      <w:r>
        <w:rPr>
          <w:color w:val="auto"/>
          <w:szCs w:val="22"/>
        </w:rPr>
        <w:tab/>
      </w:r>
      <w:r w:rsidRPr="00BF29DF">
        <w:rPr>
          <w:color w:val="auto"/>
          <w:szCs w:val="22"/>
        </w:rPr>
        <w:t>Rice</w:t>
      </w:r>
      <w:r>
        <w:rPr>
          <w:color w:val="auto"/>
          <w:szCs w:val="22"/>
        </w:rPr>
        <w:tab/>
      </w:r>
      <w:r w:rsidRPr="00BF29DF">
        <w:rPr>
          <w:color w:val="auto"/>
          <w:szCs w:val="22"/>
        </w:rPr>
        <w:t>Sabb</w:t>
      </w:r>
    </w:p>
    <w:p w14:paraId="50986088"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Stubbs</w:t>
      </w:r>
      <w:r>
        <w:rPr>
          <w:color w:val="auto"/>
          <w:szCs w:val="22"/>
        </w:rPr>
        <w:tab/>
      </w:r>
      <w:r w:rsidRPr="00BF29DF">
        <w:rPr>
          <w:color w:val="auto"/>
          <w:szCs w:val="22"/>
        </w:rPr>
        <w:t>Sutton</w:t>
      </w:r>
      <w:r>
        <w:rPr>
          <w:color w:val="auto"/>
          <w:szCs w:val="22"/>
        </w:rPr>
        <w:tab/>
      </w:r>
      <w:r w:rsidRPr="00BF29DF">
        <w:rPr>
          <w:color w:val="auto"/>
          <w:szCs w:val="22"/>
        </w:rPr>
        <w:t>Tedder</w:t>
      </w:r>
    </w:p>
    <w:p w14:paraId="1FF63B0D"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Turner</w:t>
      </w:r>
      <w:r>
        <w:rPr>
          <w:color w:val="auto"/>
          <w:szCs w:val="22"/>
        </w:rPr>
        <w:tab/>
      </w:r>
      <w:r w:rsidRPr="00BF29DF">
        <w:rPr>
          <w:color w:val="auto"/>
          <w:szCs w:val="22"/>
        </w:rPr>
        <w:t>Verdin</w:t>
      </w:r>
      <w:r>
        <w:rPr>
          <w:color w:val="auto"/>
          <w:szCs w:val="22"/>
        </w:rPr>
        <w:tab/>
      </w:r>
      <w:r w:rsidRPr="00BF29DF">
        <w:rPr>
          <w:color w:val="auto"/>
          <w:szCs w:val="22"/>
        </w:rPr>
        <w:t>Williams</w:t>
      </w:r>
    </w:p>
    <w:p w14:paraId="3D1F8E97"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F29DF">
        <w:rPr>
          <w:color w:val="auto"/>
          <w:szCs w:val="22"/>
        </w:rPr>
        <w:t>Young</w:t>
      </w:r>
      <w:r>
        <w:rPr>
          <w:color w:val="auto"/>
          <w:szCs w:val="22"/>
        </w:rPr>
        <w:tab/>
      </w:r>
      <w:r w:rsidRPr="00BF29DF">
        <w:rPr>
          <w:color w:val="auto"/>
          <w:szCs w:val="22"/>
        </w:rPr>
        <w:t>Zell</w:t>
      </w:r>
    </w:p>
    <w:p w14:paraId="74F1A349"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5109DE4E" w14:textId="77777777" w:rsidR="00BF29DF" w:rsidRP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F29DF">
        <w:rPr>
          <w:b/>
          <w:color w:val="auto"/>
          <w:szCs w:val="22"/>
        </w:rPr>
        <w:t>Total--44</w:t>
      </w:r>
    </w:p>
    <w:p w14:paraId="215314B7" w14:textId="77777777" w:rsidR="00BF29DF" w:rsidRPr="00BF29DF" w:rsidRDefault="00BF29DF" w:rsidP="00BF29DF">
      <w:pPr>
        <w:pStyle w:val="Header"/>
        <w:tabs>
          <w:tab w:val="clear" w:pos="8640"/>
          <w:tab w:val="left" w:pos="4320"/>
        </w:tabs>
        <w:rPr>
          <w:color w:val="auto"/>
          <w:szCs w:val="22"/>
        </w:rPr>
      </w:pPr>
    </w:p>
    <w:p w14:paraId="3B2B9BB2"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F29DF">
        <w:rPr>
          <w:b/>
          <w:color w:val="auto"/>
          <w:szCs w:val="22"/>
        </w:rPr>
        <w:t>NAYS</w:t>
      </w:r>
    </w:p>
    <w:p w14:paraId="1FBB622E"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14:paraId="39E8A55A" w14:textId="77777777" w:rsidR="00BF29DF" w:rsidRP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F29DF">
        <w:rPr>
          <w:b/>
          <w:color w:val="auto"/>
          <w:szCs w:val="22"/>
        </w:rPr>
        <w:t>Total--0</w:t>
      </w:r>
    </w:p>
    <w:p w14:paraId="2E564272" w14:textId="77777777" w:rsidR="00BF29DF" w:rsidRPr="00BF29DF" w:rsidRDefault="00BF29DF" w:rsidP="00BF29DF">
      <w:pPr>
        <w:pStyle w:val="Header"/>
        <w:tabs>
          <w:tab w:val="clear" w:pos="8640"/>
          <w:tab w:val="left" w:pos="4320"/>
        </w:tabs>
        <w:rPr>
          <w:color w:val="auto"/>
          <w:szCs w:val="22"/>
        </w:rPr>
      </w:pPr>
    </w:p>
    <w:p w14:paraId="32794268" w14:textId="640D5488" w:rsidR="00AB708E" w:rsidRDefault="00BF29DF" w:rsidP="000D7168">
      <w:pPr>
        <w:pStyle w:val="Header"/>
        <w:tabs>
          <w:tab w:val="left" w:pos="4320"/>
        </w:tabs>
        <w:rPr>
          <w:color w:val="auto"/>
          <w:szCs w:val="22"/>
        </w:rPr>
      </w:pPr>
      <w:r>
        <w:rPr>
          <w:color w:val="auto"/>
          <w:szCs w:val="22"/>
        </w:rPr>
        <w:tab/>
        <w:t>There being no further amendments, the Bill</w:t>
      </w:r>
      <w:r w:rsidR="00741D51">
        <w:rPr>
          <w:color w:val="auto"/>
          <w:szCs w:val="22"/>
        </w:rPr>
        <w:t>,</w:t>
      </w:r>
      <w:r>
        <w:rPr>
          <w:color w:val="auto"/>
          <w:szCs w:val="22"/>
        </w:rPr>
        <w:t xml:space="preserve"> as amended, was read the third time, passed and ordered sent to the House.</w:t>
      </w:r>
    </w:p>
    <w:p w14:paraId="516B61D3" w14:textId="77777777" w:rsidR="00BF29DF" w:rsidRDefault="00BF29DF" w:rsidP="000D7168">
      <w:pPr>
        <w:pStyle w:val="Header"/>
        <w:tabs>
          <w:tab w:val="left" w:pos="4320"/>
        </w:tabs>
        <w:rPr>
          <w:color w:val="auto"/>
          <w:szCs w:val="22"/>
        </w:rPr>
      </w:pPr>
    </w:p>
    <w:p w14:paraId="591430CA" w14:textId="77777777" w:rsidR="00BF29DF" w:rsidRPr="00E76436" w:rsidRDefault="00BF29DF" w:rsidP="00BF29DF">
      <w:pPr>
        <w:jc w:val="center"/>
        <w:rPr>
          <w:b/>
          <w:bCs/>
        </w:rPr>
      </w:pPr>
      <w:bookmarkStart w:id="5" w:name="_Hlk222316659"/>
      <w:r w:rsidRPr="00E76436">
        <w:rPr>
          <w:b/>
          <w:bCs/>
        </w:rPr>
        <w:t>CARRIED OVER</w:t>
      </w:r>
    </w:p>
    <w:p w14:paraId="76A09C7B" w14:textId="77777777" w:rsidR="00BF29DF" w:rsidRPr="007F2080" w:rsidRDefault="00BF29DF" w:rsidP="00BF29DF">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w:t>
      </w:r>
      <w:r>
        <w:rPr>
          <w:caps/>
          <w:szCs w:val="30"/>
        </w:rPr>
        <w:lastRenderedPageBreak/>
        <w:t>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AA0187E" w14:textId="77777777" w:rsidR="00BF29DF" w:rsidRDefault="00BF29DF" w:rsidP="00BF29DF">
      <w:pPr>
        <w:jc w:val="left"/>
      </w:pPr>
      <w:r w:rsidRPr="00E76436">
        <w:tab/>
        <w:t>On motion of Senator HUTTO, the Bill was carried over.</w:t>
      </w:r>
    </w:p>
    <w:p w14:paraId="3AD84C5A" w14:textId="77777777" w:rsidR="00BF29DF" w:rsidRDefault="00BF29DF" w:rsidP="00BF29DF">
      <w:pPr>
        <w:jc w:val="left"/>
      </w:pPr>
    </w:p>
    <w:bookmarkEnd w:id="5"/>
    <w:p w14:paraId="0D0B5675" w14:textId="77777777" w:rsidR="00BF29DF" w:rsidRPr="00E76436" w:rsidRDefault="00BF29DF" w:rsidP="00BF29DF">
      <w:pPr>
        <w:jc w:val="center"/>
        <w:rPr>
          <w:b/>
          <w:bCs/>
        </w:rPr>
      </w:pPr>
      <w:r w:rsidRPr="00E76436">
        <w:rPr>
          <w:b/>
          <w:bCs/>
        </w:rPr>
        <w:t>CARRIED OVER</w:t>
      </w:r>
    </w:p>
    <w:p w14:paraId="79F7C892" w14:textId="77777777" w:rsidR="00BF29DF" w:rsidRPr="007F2080" w:rsidRDefault="00BF29DF" w:rsidP="00BF29DF">
      <w:pPr>
        <w:suppressAutoHyphens/>
      </w:pPr>
      <w:r>
        <w:rPr>
          <w:b/>
          <w:bCs/>
        </w:rPr>
        <w:tab/>
      </w:r>
      <w:r w:rsidRPr="007F2080">
        <w:t>S. 288</w:t>
      </w:r>
      <w:r w:rsidRPr="007F2080">
        <w:fldChar w:fldCharType="begin"/>
      </w:r>
      <w:r w:rsidRPr="007F2080">
        <w:instrText xml:space="preserve"> XE "S. 288" \b </w:instrText>
      </w:r>
      <w:r w:rsidRPr="007F2080">
        <w:fldChar w:fldCharType="end"/>
      </w:r>
      <w:r w:rsidRPr="007F2080">
        <w:t xml:space="preserve"> -- Senators Johnson, Turner, Graham, Davis, Grooms and Young:  </w:t>
      </w:r>
      <w:r>
        <w:rPr>
          <w:caps/>
          <w:szCs w:val="30"/>
        </w:rPr>
        <w:t>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w:t>
      </w:r>
    </w:p>
    <w:p w14:paraId="370F9278" w14:textId="771D14FE" w:rsidR="00BF29DF" w:rsidRDefault="00BF29DF" w:rsidP="00BF29DF">
      <w:pPr>
        <w:jc w:val="left"/>
      </w:pPr>
      <w:r w:rsidRPr="00E76436">
        <w:tab/>
        <w:t xml:space="preserve">On motion of Senator </w:t>
      </w:r>
      <w:r>
        <w:t>CORBIN</w:t>
      </w:r>
      <w:r w:rsidRPr="00E76436">
        <w:t>, the Bill was carried over.</w:t>
      </w:r>
    </w:p>
    <w:p w14:paraId="6B72E44D" w14:textId="77777777" w:rsidR="00BF29DF" w:rsidRDefault="00BF29DF" w:rsidP="00BF29DF">
      <w:pPr>
        <w:jc w:val="left"/>
      </w:pPr>
    </w:p>
    <w:p w14:paraId="59895418" w14:textId="77777777" w:rsidR="00BF29DF" w:rsidRPr="00E76436" w:rsidRDefault="00BF29DF" w:rsidP="00BF29DF">
      <w:pPr>
        <w:jc w:val="center"/>
        <w:rPr>
          <w:b/>
          <w:bCs/>
        </w:rPr>
      </w:pPr>
      <w:r w:rsidRPr="00E76436">
        <w:rPr>
          <w:b/>
          <w:bCs/>
        </w:rPr>
        <w:t>CARRIED OVER</w:t>
      </w:r>
    </w:p>
    <w:p w14:paraId="330A7E5A" w14:textId="77777777" w:rsidR="00BF29DF" w:rsidRPr="007F2080" w:rsidRDefault="00BF29DF" w:rsidP="00BF29DF">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 xml:space="preserve">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w:t>
      </w:r>
      <w:r>
        <w:rPr>
          <w:caps/>
          <w:szCs w:val="30"/>
        </w:rPr>
        <w:lastRenderedPageBreak/>
        <w:t>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405F7546" w14:textId="321D535D" w:rsidR="00BF29DF" w:rsidRDefault="00BF29DF" w:rsidP="00BF29DF">
      <w:pPr>
        <w:jc w:val="left"/>
      </w:pPr>
      <w:r w:rsidRPr="00E76436">
        <w:tab/>
        <w:t xml:space="preserve">On motion of Senator </w:t>
      </w:r>
      <w:r>
        <w:t>BRIGHT</w:t>
      </w:r>
      <w:r w:rsidRPr="00E76436">
        <w:t>, the Bill was carried over.</w:t>
      </w:r>
    </w:p>
    <w:bookmarkEnd w:id="0"/>
    <w:bookmarkEnd w:id="1"/>
    <w:p w14:paraId="24AF641D" w14:textId="77777777" w:rsidR="000D7168" w:rsidRDefault="000D7168">
      <w:pPr>
        <w:pStyle w:val="Header"/>
        <w:tabs>
          <w:tab w:val="clear" w:pos="8640"/>
          <w:tab w:val="left" w:pos="4320"/>
        </w:tabs>
      </w:pPr>
    </w:p>
    <w:p w14:paraId="543FFEF8" w14:textId="77777777" w:rsidR="00BF29DF" w:rsidRDefault="00BF29DF" w:rsidP="00BF29DF">
      <w:pPr>
        <w:jc w:val="center"/>
        <w:rPr>
          <w:b/>
          <w:bCs/>
        </w:rPr>
      </w:pPr>
      <w:r>
        <w:rPr>
          <w:b/>
          <w:bCs/>
        </w:rPr>
        <w:t xml:space="preserve">READ THE SECOND TIME </w:t>
      </w:r>
    </w:p>
    <w:p w14:paraId="362547D6" w14:textId="77777777" w:rsidR="00BF29DF" w:rsidRPr="007F2080" w:rsidRDefault="00BF29DF" w:rsidP="00BF29DF">
      <w:pPr>
        <w:suppressAutoHyphens/>
      </w:pPr>
      <w:r>
        <w:rPr>
          <w:b/>
          <w:bCs/>
        </w:rPr>
        <w:tab/>
      </w:r>
      <w:r w:rsidRPr="007F2080">
        <w:t>S. 787</w:t>
      </w:r>
      <w:r w:rsidRPr="007F2080">
        <w:fldChar w:fldCharType="begin"/>
      </w:r>
      <w:r w:rsidRPr="007F2080">
        <w:instrText xml:space="preserve"> XE "S. 787" \b </w:instrText>
      </w:r>
      <w:r w:rsidRPr="007F2080">
        <w:fldChar w:fldCharType="end"/>
      </w:r>
      <w:r w:rsidRPr="007F2080">
        <w:t xml:space="preserve"> -- Senator Gambrell:  </w:t>
      </w:r>
      <w:r>
        <w:rPr>
          <w:caps/>
          <w:szCs w:val="30"/>
        </w:rPr>
        <w:t>A BILL TO AMEND THE SOUTH CAROLINA CODE OF LAWS BY ADDING SECTION 37‑3‑110 SO AS TO DEFINE BRIDGE LOANS; AND BY AMENDING SECTION 37‑3‑402, RELATING TO BALLOON PAYMENTS, SO AS TO PROVIDE THAT THIS SECTION DOES NOT APPLY TO BRIDGE LOANS.</w:t>
      </w:r>
    </w:p>
    <w:p w14:paraId="4F41AB1E" w14:textId="77777777" w:rsidR="00BF29DF" w:rsidRDefault="00BF29DF" w:rsidP="00BF29DF">
      <w:pPr>
        <w:pStyle w:val="Header"/>
        <w:rPr>
          <w:bCs/>
          <w:color w:val="auto"/>
          <w:szCs w:val="22"/>
        </w:rPr>
      </w:pPr>
      <w:r w:rsidRPr="0063614E">
        <w:rPr>
          <w:bCs/>
          <w:color w:val="auto"/>
          <w:szCs w:val="22"/>
        </w:rPr>
        <w:tab/>
        <w:t xml:space="preserve">The Senate proceeded to </w:t>
      </w:r>
      <w:proofErr w:type="gramStart"/>
      <w:r w:rsidRPr="0063614E">
        <w:rPr>
          <w:bCs/>
          <w:color w:val="auto"/>
          <w:szCs w:val="22"/>
        </w:rPr>
        <w:t>a consideration</w:t>
      </w:r>
      <w:proofErr w:type="gramEnd"/>
      <w:r w:rsidRPr="0063614E">
        <w:rPr>
          <w:bCs/>
          <w:color w:val="auto"/>
          <w:szCs w:val="22"/>
        </w:rPr>
        <w:t xml:space="preserve"> of the Bill</w:t>
      </w:r>
      <w:r>
        <w:rPr>
          <w:bCs/>
          <w:color w:val="auto"/>
          <w:szCs w:val="22"/>
        </w:rPr>
        <w:t>.</w:t>
      </w:r>
    </w:p>
    <w:p w14:paraId="254E7797" w14:textId="77777777" w:rsidR="00BF29DF" w:rsidRDefault="00BF29DF" w:rsidP="00BF29DF">
      <w:pPr>
        <w:pStyle w:val="Header"/>
        <w:rPr>
          <w:bCs/>
          <w:color w:val="auto"/>
          <w:szCs w:val="22"/>
        </w:rPr>
      </w:pPr>
    </w:p>
    <w:p w14:paraId="4E4E9F97" w14:textId="5064D242" w:rsidR="00BF29DF" w:rsidRDefault="00BF29DF" w:rsidP="00BF29DF">
      <w:pPr>
        <w:pStyle w:val="Header"/>
        <w:rPr>
          <w:bCs/>
          <w:color w:val="auto"/>
          <w:szCs w:val="22"/>
        </w:rPr>
      </w:pPr>
      <w:r>
        <w:rPr>
          <w:bCs/>
          <w:color w:val="auto"/>
          <w:szCs w:val="22"/>
        </w:rPr>
        <w:tab/>
        <w:t>Senator GAMBRELL explained the Bill.</w:t>
      </w:r>
    </w:p>
    <w:p w14:paraId="394D457D" w14:textId="77777777" w:rsidR="00BF29DF" w:rsidRDefault="00BF29DF" w:rsidP="00BF29DF">
      <w:pPr>
        <w:pStyle w:val="Header"/>
        <w:rPr>
          <w:bCs/>
          <w:color w:val="auto"/>
          <w:szCs w:val="22"/>
        </w:rPr>
      </w:pPr>
    </w:p>
    <w:p w14:paraId="646F99E2" w14:textId="77777777" w:rsidR="00BF29DF" w:rsidRPr="0063614E" w:rsidRDefault="00BF29DF" w:rsidP="00BF29D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286F6C43" w14:textId="77777777" w:rsidR="00BF29DF" w:rsidRDefault="00BF29DF" w:rsidP="00BF29DF">
      <w:pPr>
        <w:pStyle w:val="Header"/>
        <w:rPr>
          <w:bCs/>
          <w:color w:val="auto"/>
          <w:szCs w:val="22"/>
        </w:rPr>
      </w:pPr>
    </w:p>
    <w:p w14:paraId="5599152A" w14:textId="77777777" w:rsidR="00BF29DF" w:rsidRPr="0063614E" w:rsidRDefault="00BF29DF" w:rsidP="00BF29DF">
      <w:pPr>
        <w:pStyle w:val="Header"/>
        <w:rPr>
          <w:bCs/>
          <w:color w:val="auto"/>
          <w:szCs w:val="22"/>
        </w:rPr>
      </w:pPr>
      <w:r w:rsidRPr="0063614E">
        <w:rPr>
          <w:bCs/>
          <w:color w:val="auto"/>
          <w:szCs w:val="22"/>
        </w:rPr>
        <w:tab/>
        <w:t>The "ayes" and "nays" were demanded and taken, resulting as follows:</w:t>
      </w:r>
    </w:p>
    <w:p w14:paraId="0D429F07" w14:textId="77777777" w:rsidR="00BF29DF" w:rsidRPr="00BF29DF" w:rsidRDefault="00BF29DF" w:rsidP="00BF29DF">
      <w:pPr>
        <w:pStyle w:val="Header"/>
        <w:jc w:val="center"/>
        <w:rPr>
          <w:b/>
          <w:bCs/>
          <w:color w:val="auto"/>
          <w:szCs w:val="22"/>
        </w:rPr>
      </w:pPr>
      <w:r w:rsidRPr="00BF29DF">
        <w:rPr>
          <w:b/>
          <w:bCs/>
          <w:color w:val="auto"/>
          <w:szCs w:val="22"/>
        </w:rPr>
        <w:t>Ayes 44; Nays 0</w:t>
      </w:r>
    </w:p>
    <w:p w14:paraId="311EE0EF" w14:textId="77777777" w:rsidR="00BF29DF" w:rsidRDefault="00BF29DF" w:rsidP="00BF29DF">
      <w:pPr>
        <w:pStyle w:val="Header"/>
        <w:rPr>
          <w:bCs/>
          <w:color w:val="auto"/>
          <w:szCs w:val="22"/>
        </w:rPr>
      </w:pPr>
    </w:p>
    <w:p w14:paraId="1AA2480B"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F29DF">
        <w:rPr>
          <w:b/>
          <w:bCs/>
          <w:color w:val="auto"/>
          <w:szCs w:val="22"/>
        </w:rPr>
        <w:t>AYES</w:t>
      </w:r>
    </w:p>
    <w:p w14:paraId="554BB84E"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Adams</w:t>
      </w:r>
      <w:r>
        <w:rPr>
          <w:bCs/>
          <w:color w:val="auto"/>
          <w:szCs w:val="22"/>
        </w:rPr>
        <w:tab/>
      </w:r>
      <w:r w:rsidRPr="00BF29DF">
        <w:rPr>
          <w:bCs/>
          <w:color w:val="auto"/>
          <w:szCs w:val="22"/>
        </w:rPr>
        <w:t>Alexander</w:t>
      </w:r>
      <w:r>
        <w:rPr>
          <w:bCs/>
          <w:color w:val="auto"/>
          <w:szCs w:val="22"/>
        </w:rPr>
        <w:tab/>
      </w:r>
      <w:r w:rsidRPr="00BF29DF">
        <w:rPr>
          <w:bCs/>
          <w:color w:val="auto"/>
          <w:szCs w:val="22"/>
        </w:rPr>
        <w:t>Allen</w:t>
      </w:r>
    </w:p>
    <w:p w14:paraId="450ADAD1"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Bennett</w:t>
      </w:r>
      <w:r>
        <w:rPr>
          <w:bCs/>
          <w:color w:val="auto"/>
          <w:szCs w:val="22"/>
        </w:rPr>
        <w:tab/>
      </w:r>
      <w:r w:rsidRPr="00BF29DF">
        <w:rPr>
          <w:bCs/>
          <w:color w:val="auto"/>
          <w:szCs w:val="22"/>
        </w:rPr>
        <w:t>Blackmon</w:t>
      </w:r>
      <w:r>
        <w:rPr>
          <w:bCs/>
          <w:color w:val="auto"/>
          <w:szCs w:val="22"/>
        </w:rPr>
        <w:tab/>
      </w:r>
      <w:r w:rsidRPr="00BF29DF">
        <w:rPr>
          <w:bCs/>
          <w:color w:val="auto"/>
          <w:szCs w:val="22"/>
        </w:rPr>
        <w:t>Bright</w:t>
      </w:r>
    </w:p>
    <w:p w14:paraId="2AC54FEC"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Campsen</w:t>
      </w:r>
      <w:r>
        <w:rPr>
          <w:bCs/>
          <w:color w:val="auto"/>
          <w:szCs w:val="22"/>
        </w:rPr>
        <w:tab/>
      </w:r>
      <w:r w:rsidRPr="00BF29DF">
        <w:rPr>
          <w:bCs/>
          <w:color w:val="auto"/>
          <w:szCs w:val="22"/>
        </w:rPr>
        <w:t>Cash</w:t>
      </w:r>
      <w:r>
        <w:rPr>
          <w:bCs/>
          <w:color w:val="auto"/>
          <w:szCs w:val="22"/>
        </w:rPr>
        <w:tab/>
      </w:r>
      <w:r w:rsidRPr="00BF29DF">
        <w:rPr>
          <w:bCs/>
          <w:color w:val="auto"/>
          <w:szCs w:val="22"/>
        </w:rPr>
        <w:t>Chaplin</w:t>
      </w:r>
    </w:p>
    <w:p w14:paraId="571E64A9"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Climer</w:t>
      </w:r>
      <w:r>
        <w:rPr>
          <w:bCs/>
          <w:color w:val="auto"/>
          <w:szCs w:val="22"/>
        </w:rPr>
        <w:tab/>
      </w:r>
      <w:r w:rsidRPr="00BF29DF">
        <w:rPr>
          <w:bCs/>
          <w:color w:val="auto"/>
          <w:szCs w:val="22"/>
        </w:rPr>
        <w:t>Corbin</w:t>
      </w:r>
      <w:r>
        <w:rPr>
          <w:bCs/>
          <w:color w:val="auto"/>
          <w:szCs w:val="22"/>
        </w:rPr>
        <w:tab/>
      </w:r>
      <w:r w:rsidRPr="00BF29DF">
        <w:rPr>
          <w:bCs/>
          <w:color w:val="auto"/>
          <w:szCs w:val="22"/>
        </w:rPr>
        <w:t>Cromer</w:t>
      </w:r>
    </w:p>
    <w:p w14:paraId="51C45E3F"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Davis</w:t>
      </w:r>
      <w:r>
        <w:rPr>
          <w:bCs/>
          <w:color w:val="auto"/>
          <w:szCs w:val="22"/>
        </w:rPr>
        <w:tab/>
      </w:r>
      <w:r w:rsidRPr="00BF29DF">
        <w:rPr>
          <w:bCs/>
          <w:color w:val="auto"/>
          <w:szCs w:val="22"/>
        </w:rPr>
        <w:t>Devine</w:t>
      </w:r>
      <w:r>
        <w:rPr>
          <w:bCs/>
          <w:color w:val="auto"/>
          <w:szCs w:val="22"/>
        </w:rPr>
        <w:tab/>
      </w:r>
      <w:r w:rsidRPr="00BF29DF">
        <w:rPr>
          <w:bCs/>
          <w:color w:val="auto"/>
          <w:szCs w:val="22"/>
        </w:rPr>
        <w:t>Elliott</w:t>
      </w:r>
    </w:p>
    <w:p w14:paraId="3CA0AAB8"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Fernandez</w:t>
      </w:r>
      <w:r>
        <w:rPr>
          <w:bCs/>
          <w:color w:val="auto"/>
          <w:szCs w:val="22"/>
        </w:rPr>
        <w:tab/>
      </w:r>
      <w:r w:rsidRPr="00BF29DF">
        <w:rPr>
          <w:bCs/>
          <w:color w:val="auto"/>
          <w:szCs w:val="22"/>
        </w:rPr>
        <w:t>Gambrell</w:t>
      </w:r>
      <w:r>
        <w:rPr>
          <w:bCs/>
          <w:color w:val="auto"/>
          <w:szCs w:val="22"/>
        </w:rPr>
        <w:tab/>
      </w:r>
      <w:r w:rsidRPr="00BF29DF">
        <w:rPr>
          <w:bCs/>
          <w:color w:val="auto"/>
          <w:szCs w:val="22"/>
        </w:rPr>
        <w:t>Garrett</w:t>
      </w:r>
    </w:p>
    <w:p w14:paraId="38E9DA3A"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Graham</w:t>
      </w:r>
      <w:r>
        <w:rPr>
          <w:bCs/>
          <w:color w:val="auto"/>
          <w:szCs w:val="22"/>
        </w:rPr>
        <w:tab/>
      </w:r>
      <w:r w:rsidRPr="00BF29DF">
        <w:rPr>
          <w:bCs/>
          <w:color w:val="auto"/>
          <w:szCs w:val="22"/>
        </w:rPr>
        <w:t>Grooms</w:t>
      </w:r>
      <w:r>
        <w:rPr>
          <w:bCs/>
          <w:color w:val="auto"/>
          <w:szCs w:val="22"/>
        </w:rPr>
        <w:tab/>
      </w:r>
      <w:r w:rsidRPr="00BF29DF">
        <w:rPr>
          <w:bCs/>
          <w:color w:val="auto"/>
          <w:szCs w:val="22"/>
        </w:rPr>
        <w:t>Hembree</w:t>
      </w:r>
    </w:p>
    <w:p w14:paraId="1CC550F4"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Hutto</w:t>
      </w:r>
      <w:r>
        <w:rPr>
          <w:bCs/>
          <w:color w:val="auto"/>
          <w:szCs w:val="22"/>
        </w:rPr>
        <w:tab/>
      </w:r>
      <w:r w:rsidRPr="00BF29DF">
        <w:rPr>
          <w:bCs/>
          <w:color w:val="auto"/>
          <w:szCs w:val="22"/>
        </w:rPr>
        <w:t>Jackson</w:t>
      </w:r>
      <w:r>
        <w:rPr>
          <w:bCs/>
          <w:color w:val="auto"/>
          <w:szCs w:val="22"/>
        </w:rPr>
        <w:tab/>
      </w:r>
      <w:r w:rsidRPr="00BF29DF">
        <w:rPr>
          <w:bCs/>
          <w:color w:val="auto"/>
          <w:szCs w:val="22"/>
        </w:rPr>
        <w:t>Johnson</w:t>
      </w:r>
    </w:p>
    <w:p w14:paraId="702E7AB8"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Kennedy</w:t>
      </w:r>
      <w:r>
        <w:rPr>
          <w:bCs/>
          <w:color w:val="auto"/>
          <w:szCs w:val="22"/>
        </w:rPr>
        <w:tab/>
      </w:r>
      <w:r w:rsidRPr="00BF29DF">
        <w:rPr>
          <w:bCs/>
          <w:color w:val="auto"/>
          <w:szCs w:val="22"/>
        </w:rPr>
        <w:t>Kimbrell</w:t>
      </w:r>
      <w:r>
        <w:rPr>
          <w:bCs/>
          <w:color w:val="auto"/>
          <w:szCs w:val="22"/>
        </w:rPr>
        <w:tab/>
      </w:r>
      <w:r w:rsidRPr="00BF29DF">
        <w:rPr>
          <w:bCs/>
          <w:color w:val="auto"/>
          <w:szCs w:val="22"/>
        </w:rPr>
        <w:t>Leber</w:t>
      </w:r>
    </w:p>
    <w:p w14:paraId="74FBCA1F"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Martin</w:t>
      </w:r>
      <w:r>
        <w:rPr>
          <w:bCs/>
          <w:color w:val="auto"/>
          <w:szCs w:val="22"/>
        </w:rPr>
        <w:tab/>
      </w:r>
      <w:r w:rsidRPr="00BF29DF">
        <w:rPr>
          <w:bCs/>
          <w:color w:val="auto"/>
          <w:szCs w:val="22"/>
        </w:rPr>
        <w:t>Massey</w:t>
      </w:r>
      <w:r>
        <w:rPr>
          <w:bCs/>
          <w:color w:val="auto"/>
          <w:szCs w:val="22"/>
        </w:rPr>
        <w:tab/>
      </w:r>
      <w:r w:rsidRPr="00BF29DF">
        <w:rPr>
          <w:bCs/>
          <w:color w:val="auto"/>
          <w:szCs w:val="22"/>
        </w:rPr>
        <w:t>Matthews</w:t>
      </w:r>
    </w:p>
    <w:p w14:paraId="5C7CEDAA"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Ott</w:t>
      </w:r>
      <w:r>
        <w:rPr>
          <w:bCs/>
          <w:color w:val="auto"/>
          <w:szCs w:val="22"/>
        </w:rPr>
        <w:tab/>
      </w:r>
      <w:r w:rsidRPr="00BF29DF">
        <w:rPr>
          <w:bCs/>
          <w:color w:val="auto"/>
          <w:szCs w:val="22"/>
        </w:rPr>
        <w:t>Peeler</w:t>
      </w:r>
      <w:r>
        <w:rPr>
          <w:bCs/>
          <w:color w:val="auto"/>
          <w:szCs w:val="22"/>
        </w:rPr>
        <w:tab/>
      </w:r>
      <w:r w:rsidRPr="00BF29DF">
        <w:rPr>
          <w:bCs/>
          <w:color w:val="auto"/>
          <w:szCs w:val="22"/>
        </w:rPr>
        <w:t>Rankin</w:t>
      </w:r>
    </w:p>
    <w:p w14:paraId="753BF32F"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Reichenbach</w:t>
      </w:r>
      <w:r>
        <w:rPr>
          <w:bCs/>
          <w:color w:val="auto"/>
          <w:szCs w:val="22"/>
        </w:rPr>
        <w:tab/>
      </w:r>
      <w:r w:rsidRPr="00BF29DF">
        <w:rPr>
          <w:bCs/>
          <w:color w:val="auto"/>
          <w:szCs w:val="22"/>
        </w:rPr>
        <w:t>Rice</w:t>
      </w:r>
      <w:r>
        <w:rPr>
          <w:bCs/>
          <w:color w:val="auto"/>
          <w:szCs w:val="22"/>
        </w:rPr>
        <w:tab/>
      </w:r>
      <w:r w:rsidRPr="00BF29DF">
        <w:rPr>
          <w:bCs/>
          <w:color w:val="auto"/>
          <w:szCs w:val="22"/>
        </w:rPr>
        <w:t>Sabb</w:t>
      </w:r>
    </w:p>
    <w:p w14:paraId="36E947FD"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Stubbs</w:t>
      </w:r>
      <w:r>
        <w:rPr>
          <w:bCs/>
          <w:color w:val="auto"/>
          <w:szCs w:val="22"/>
        </w:rPr>
        <w:tab/>
      </w:r>
      <w:r w:rsidRPr="00BF29DF">
        <w:rPr>
          <w:bCs/>
          <w:color w:val="auto"/>
          <w:szCs w:val="22"/>
        </w:rPr>
        <w:t>Sutton</w:t>
      </w:r>
      <w:r>
        <w:rPr>
          <w:bCs/>
          <w:color w:val="auto"/>
          <w:szCs w:val="22"/>
        </w:rPr>
        <w:tab/>
      </w:r>
      <w:r w:rsidRPr="00BF29DF">
        <w:rPr>
          <w:bCs/>
          <w:color w:val="auto"/>
          <w:szCs w:val="22"/>
        </w:rPr>
        <w:t>Tedder</w:t>
      </w:r>
    </w:p>
    <w:p w14:paraId="369A9AB3"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Turner</w:t>
      </w:r>
      <w:r>
        <w:rPr>
          <w:bCs/>
          <w:color w:val="auto"/>
          <w:szCs w:val="22"/>
        </w:rPr>
        <w:tab/>
      </w:r>
      <w:r w:rsidRPr="00BF29DF">
        <w:rPr>
          <w:bCs/>
          <w:color w:val="auto"/>
          <w:szCs w:val="22"/>
        </w:rPr>
        <w:t>Verdin</w:t>
      </w:r>
      <w:r>
        <w:rPr>
          <w:bCs/>
          <w:color w:val="auto"/>
          <w:szCs w:val="22"/>
        </w:rPr>
        <w:tab/>
      </w:r>
      <w:r w:rsidRPr="00BF29DF">
        <w:rPr>
          <w:bCs/>
          <w:color w:val="auto"/>
          <w:szCs w:val="22"/>
        </w:rPr>
        <w:t>Williams</w:t>
      </w:r>
    </w:p>
    <w:p w14:paraId="035423BB"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F29DF">
        <w:rPr>
          <w:bCs/>
          <w:color w:val="auto"/>
          <w:szCs w:val="22"/>
        </w:rPr>
        <w:t>Young</w:t>
      </w:r>
      <w:r>
        <w:rPr>
          <w:bCs/>
          <w:color w:val="auto"/>
          <w:szCs w:val="22"/>
        </w:rPr>
        <w:tab/>
      </w:r>
      <w:r w:rsidRPr="00BF29DF">
        <w:rPr>
          <w:bCs/>
          <w:color w:val="auto"/>
          <w:szCs w:val="22"/>
        </w:rPr>
        <w:t>Zell</w:t>
      </w:r>
    </w:p>
    <w:p w14:paraId="4FACB474" w14:textId="77777777" w:rsidR="00BF29DF" w:rsidRP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F29DF">
        <w:rPr>
          <w:b/>
          <w:bCs/>
          <w:color w:val="auto"/>
          <w:szCs w:val="22"/>
        </w:rPr>
        <w:lastRenderedPageBreak/>
        <w:t>Total--44</w:t>
      </w:r>
    </w:p>
    <w:p w14:paraId="50195313" w14:textId="77777777" w:rsidR="00BF29DF" w:rsidRPr="00BF29DF" w:rsidRDefault="00BF29DF" w:rsidP="00BF29DF">
      <w:pPr>
        <w:pStyle w:val="Header"/>
        <w:tabs>
          <w:tab w:val="clear" w:pos="8640"/>
          <w:tab w:val="left" w:pos="4320"/>
        </w:tabs>
        <w:rPr>
          <w:bCs/>
          <w:color w:val="auto"/>
          <w:szCs w:val="22"/>
        </w:rPr>
      </w:pPr>
    </w:p>
    <w:p w14:paraId="0BA02197"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F29DF">
        <w:rPr>
          <w:b/>
          <w:bCs/>
          <w:color w:val="auto"/>
          <w:szCs w:val="22"/>
        </w:rPr>
        <w:t>NAYS</w:t>
      </w:r>
    </w:p>
    <w:p w14:paraId="2E78104D" w14:textId="77777777" w:rsid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FC07BE7" w14:textId="77777777" w:rsidR="00BF29DF" w:rsidRPr="00BF29DF" w:rsidRDefault="00BF29DF" w:rsidP="00BF29D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F29DF">
        <w:rPr>
          <w:b/>
          <w:bCs/>
          <w:color w:val="auto"/>
          <w:szCs w:val="22"/>
        </w:rPr>
        <w:t>Total--0</w:t>
      </w:r>
    </w:p>
    <w:p w14:paraId="52F9698E" w14:textId="77777777" w:rsidR="00BF29DF" w:rsidRPr="00BF29DF" w:rsidRDefault="00BF29DF" w:rsidP="00BF29DF">
      <w:pPr>
        <w:pStyle w:val="Header"/>
        <w:tabs>
          <w:tab w:val="clear" w:pos="8640"/>
          <w:tab w:val="left" w:pos="4320"/>
        </w:tabs>
        <w:rPr>
          <w:bCs/>
          <w:color w:val="auto"/>
          <w:szCs w:val="22"/>
        </w:rPr>
      </w:pPr>
    </w:p>
    <w:p w14:paraId="6C66BED7" w14:textId="77777777" w:rsidR="00BF29DF" w:rsidRPr="0063614E" w:rsidRDefault="00BF29DF" w:rsidP="00BF29DF">
      <w:pPr>
        <w:pStyle w:val="Header"/>
        <w:rPr>
          <w:bCs/>
          <w:color w:val="auto"/>
          <w:szCs w:val="22"/>
        </w:rPr>
      </w:pPr>
      <w:r w:rsidRPr="0063614E">
        <w:rPr>
          <w:bCs/>
          <w:color w:val="auto"/>
          <w:szCs w:val="22"/>
        </w:rPr>
        <w:tab/>
        <w:t>The Bill was read the second time, passed and ordered to a third reading.</w:t>
      </w:r>
    </w:p>
    <w:p w14:paraId="374C5277" w14:textId="77777777" w:rsidR="00B15C18" w:rsidRDefault="00B15C18" w:rsidP="00FA7345">
      <w:pPr>
        <w:pStyle w:val="Header"/>
        <w:tabs>
          <w:tab w:val="clear" w:pos="8640"/>
          <w:tab w:val="left" w:pos="4320"/>
        </w:tabs>
        <w:jc w:val="center"/>
        <w:rPr>
          <w:b/>
          <w:bCs/>
        </w:rPr>
      </w:pPr>
      <w:bookmarkStart w:id="6" w:name="_Hlk221790875"/>
    </w:p>
    <w:p w14:paraId="695E6532" w14:textId="58DD27CA" w:rsidR="00FA7345" w:rsidRDefault="00FA7345" w:rsidP="00FA7345">
      <w:pPr>
        <w:pStyle w:val="Header"/>
        <w:tabs>
          <w:tab w:val="clear" w:pos="8640"/>
          <w:tab w:val="left" w:pos="4320"/>
        </w:tabs>
        <w:jc w:val="center"/>
        <w:rPr>
          <w:b/>
          <w:bCs/>
        </w:rPr>
      </w:pPr>
      <w:r>
        <w:rPr>
          <w:b/>
          <w:bCs/>
        </w:rPr>
        <w:t>POINT OF ORDER</w:t>
      </w:r>
    </w:p>
    <w:p w14:paraId="466D73FE" w14:textId="77777777" w:rsidR="00FA7345" w:rsidRPr="007F2080" w:rsidRDefault="00FA7345" w:rsidP="00FA7345">
      <w:pPr>
        <w:suppressAutoHyphens/>
      </w:pPr>
      <w:r>
        <w:rPr>
          <w:b/>
          <w:bCs/>
        </w:rPr>
        <w:tab/>
      </w:r>
      <w:r w:rsidRPr="007F2080">
        <w:t>S. 420</w:t>
      </w:r>
      <w:r w:rsidRPr="007F2080">
        <w:fldChar w:fldCharType="begin"/>
      </w:r>
      <w:r w:rsidRPr="007F2080">
        <w:instrText xml:space="preserve"> XE "S. 420" \b </w:instrText>
      </w:r>
      <w:r w:rsidRPr="007F2080">
        <w:fldChar w:fldCharType="end"/>
      </w:r>
      <w:r w:rsidRPr="007F2080">
        <w:t xml:space="preserve"> -- Senator Young:  </w:t>
      </w:r>
      <w:r>
        <w:rPr>
          <w:caps/>
          <w:szCs w:val="30"/>
        </w:rPr>
        <w:t>A BILL TO AMEND THE SOUTH CAROLINA CODE OF LAWS BY AMENDING SECTION 6‑5‑10, RELATING TO AUTHORIZED INVESTMENTS BY POLITICAL SUBDIVISIONS SO AS TO ALLOW A QUALIFIED RETIREE‑POST EMPLOYMENT BENEFIT TRUST MAINTAINED FOR THE BENEFIT OF POLITICAL SUBDIVISION RETIREES TO INVEST IN CERTAIN CORPORATE DEBT ISSUED BY UNITED STATES CORPORATIONS.</w:t>
      </w:r>
    </w:p>
    <w:p w14:paraId="655D1BF5" w14:textId="70079EFA" w:rsidR="00FA7345" w:rsidRDefault="00FA7345" w:rsidP="00FA7345">
      <w:pPr>
        <w:pStyle w:val="Header"/>
        <w:tabs>
          <w:tab w:val="clear" w:pos="8640"/>
          <w:tab w:val="left" w:pos="4320"/>
        </w:tabs>
        <w:jc w:val="center"/>
        <w:rPr>
          <w:b/>
          <w:bCs/>
        </w:rPr>
      </w:pPr>
    </w:p>
    <w:p w14:paraId="40067C51" w14:textId="77777777" w:rsidR="00FA7345" w:rsidRPr="00E32F7B" w:rsidRDefault="00FA7345" w:rsidP="00FA7345">
      <w:pPr>
        <w:pStyle w:val="Header"/>
        <w:tabs>
          <w:tab w:val="clear" w:pos="8640"/>
          <w:tab w:val="left" w:pos="4320"/>
        </w:tabs>
        <w:jc w:val="center"/>
        <w:rPr>
          <w:b/>
          <w:szCs w:val="22"/>
        </w:rPr>
      </w:pPr>
      <w:bookmarkStart w:id="7" w:name="_Hlk189062253"/>
      <w:r w:rsidRPr="00E32F7B">
        <w:rPr>
          <w:b/>
          <w:szCs w:val="22"/>
        </w:rPr>
        <w:t xml:space="preserve">Point of Order     </w:t>
      </w:r>
    </w:p>
    <w:p w14:paraId="53DC01FF" w14:textId="77777777" w:rsidR="00FA7345" w:rsidRPr="002B7F35" w:rsidRDefault="00FA7345" w:rsidP="00FA7345">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3A4573EC" w14:textId="77777777" w:rsidR="00FA7345" w:rsidRPr="008B4235" w:rsidRDefault="00FA7345" w:rsidP="00FA7345">
      <w:pPr>
        <w:pStyle w:val="Header"/>
        <w:tabs>
          <w:tab w:val="clear" w:pos="8640"/>
          <w:tab w:val="left" w:pos="4320"/>
        </w:tabs>
        <w:rPr>
          <w:b/>
          <w:szCs w:val="22"/>
        </w:rPr>
      </w:pPr>
      <w:r>
        <w:rPr>
          <w:szCs w:val="22"/>
        </w:rPr>
        <w:tab/>
        <w:t xml:space="preserve">The PRESIDENT sustained the Point of Order.                            </w:t>
      </w:r>
    </w:p>
    <w:bookmarkEnd w:id="6"/>
    <w:bookmarkEnd w:id="7"/>
    <w:p w14:paraId="0EA19F06" w14:textId="77777777" w:rsidR="00FA7345" w:rsidRDefault="00FA7345">
      <w:pPr>
        <w:pStyle w:val="Header"/>
        <w:tabs>
          <w:tab w:val="clear" w:pos="8640"/>
          <w:tab w:val="left" w:pos="4320"/>
        </w:tabs>
      </w:pPr>
    </w:p>
    <w:p w14:paraId="345076D6" w14:textId="77777777" w:rsidR="00FA7345" w:rsidRDefault="00FA7345" w:rsidP="00FA7345">
      <w:pPr>
        <w:pStyle w:val="Header"/>
        <w:tabs>
          <w:tab w:val="clear" w:pos="8640"/>
          <w:tab w:val="left" w:pos="4320"/>
        </w:tabs>
        <w:jc w:val="center"/>
        <w:rPr>
          <w:b/>
          <w:bCs/>
        </w:rPr>
      </w:pPr>
      <w:r>
        <w:rPr>
          <w:b/>
          <w:bCs/>
        </w:rPr>
        <w:t>POINT OF ORDER</w:t>
      </w:r>
    </w:p>
    <w:p w14:paraId="1E56C1CE" w14:textId="77777777" w:rsidR="00FA7345" w:rsidRPr="007F2080" w:rsidRDefault="00FA7345" w:rsidP="00FA7345">
      <w:pPr>
        <w:suppressAutoHyphens/>
      </w:pPr>
      <w:r>
        <w:rPr>
          <w:b/>
          <w:bCs/>
        </w:rPr>
        <w:tab/>
      </w:r>
      <w:r w:rsidRPr="007F2080">
        <w:t>S. 694</w:t>
      </w:r>
      <w:r w:rsidRPr="007F2080">
        <w:fldChar w:fldCharType="begin"/>
      </w:r>
      <w:r w:rsidRPr="007F2080">
        <w:instrText xml:space="preserve"> XE "S. 694" \b </w:instrText>
      </w:r>
      <w:r w:rsidRPr="007F2080">
        <w:fldChar w:fldCharType="end"/>
      </w:r>
      <w:r w:rsidRPr="007F2080">
        <w:t xml:space="preserve"> -- Senator Young:  </w:t>
      </w:r>
      <w:r>
        <w:rPr>
          <w:caps/>
          <w:szCs w:val="30"/>
        </w:rPr>
        <w:t>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0DEBB4AE" w14:textId="0155BCBA" w:rsidR="00FA7345" w:rsidRDefault="00FA7345" w:rsidP="00FA7345">
      <w:pPr>
        <w:pStyle w:val="Header"/>
        <w:tabs>
          <w:tab w:val="clear" w:pos="8640"/>
          <w:tab w:val="left" w:pos="4320"/>
        </w:tabs>
        <w:rPr>
          <w:b/>
          <w:bCs/>
        </w:rPr>
      </w:pPr>
    </w:p>
    <w:p w14:paraId="267F2EE2" w14:textId="77777777" w:rsidR="00FA7345" w:rsidRPr="00E32F7B" w:rsidRDefault="00FA7345" w:rsidP="00FA7345">
      <w:pPr>
        <w:pStyle w:val="Header"/>
        <w:tabs>
          <w:tab w:val="clear" w:pos="8640"/>
          <w:tab w:val="left" w:pos="4320"/>
        </w:tabs>
        <w:jc w:val="center"/>
        <w:rPr>
          <w:b/>
          <w:szCs w:val="22"/>
        </w:rPr>
      </w:pPr>
      <w:r w:rsidRPr="00E32F7B">
        <w:rPr>
          <w:b/>
          <w:szCs w:val="22"/>
        </w:rPr>
        <w:t xml:space="preserve">Point of Order     </w:t>
      </w:r>
    </w:p>
    <w:p w14:paraId="78366C5D" w14:textId="77777777" w:rsidR="00FA7345" w:rsidRPr="002B7F35" w:rsidRDefault="00FA7345" w:rsidP="00FA7345">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34F6899" w14:textId="77777777" w:rsidR="00B15C18" w:rsidRDefault="00FA7345" w:rsidP="00FA7345">
      <w:pPr>
        <w:pStyle w:val="Header"/>
        <w:tabs>
          <w:tab w:val="clear" w:pos="8640"/>
          <w:tab w:val="left" w:pos="4320"/>
        </w:tabs>
        <w:rPr>
          <w:szCs w:val="22"/>
        </w:rPr>
      </w:pPr>
      <w:r>
        <w:rPr>
          <w:szCs w:val="22"/>
        </w:rPr>
        <w:lastRenderedPageBreak/>
        <w:tab/>
        <w:t xml:space="preserve">The PRESIDENT sustained the Point of Order.     </w:t>
      </w:r>
    </w:p>
    <w:p w14:paraId="5AE82AF0" w14:textId="06047028" w:rsidR="00FA7345" w:rsidRPr="008B4235" w:rsidRDefault="00FA7345" w:rsidP="00FA7345">
      <w:pPr>
        <w:pStyle w:val="Header"/>
        <w:tabs>
          <w:tab w:val="clear" w:pos="8640"/>
          <w:tab w:val="left" w:pos="4320"/>
        </w:tabs>
        <w:rPr>
          <w:b/>
          <w:szCs w:val="22"/>
        </w:rPr>
      </w:pPr>
      <w:r>
        <w:rPr>
          <w:szCs w:val="22"/>
        </w:rPr>
        <w:t xml:space="preserve">                       </w:t>
      </w:r>
    </w:p>
    <w:p w14:paraId="7AE0A3D5" w14:textId="77777777" w:rsidR="00C9641B" w:rsidRDefault="00C9641B" w:rsidP="00C9641B">
      <w:pPr>
        <w:pStyle w:val="Header"/>
        <w:tabs>
          <w:tab w:val="clear" w:pos="8640"/>
          <w:tab w:val="left" w:pos="4320"/>
        </w:tabs>
        <w:jc w:val="center"/>
        <w:rPr>
          <w:b/>
          <w:bCs/>
        </w:rPr>
      </w:pPr>
      <w:r>
        <w:rPr>
          <w:b/>
          <w:bCs/>
        </w:rPr>
        <w:t>POINT OF ORDER</w:t>
      </w:r>
    </w:p>
    <w:p w14:paraId="31990288" w14:textId="77777777" w:rsidR="00C9641B" w:rsidRPr="007F2080" w:rsidRDefault="00C9641B" w:rsidP="00C9641B">
      <w:pPr>
        <w:suppressAutoHyphens/>
      </w:pPr>
      <w:r>
        <w:rPr>
          <w:b/>
          <w:bCs/>
        </w:rPr>
        <w:tab/>
      </w:r>
      <w:r w:rsidRPr="007F2080">
        <w:t>S. 723</w:t>
      </w:r>
      <w:r w:rsidRPr="007F2080">
        <w:fldChar w:fldCharType="begin"/>
      </w:r>
      <w:r w:rsidRPr="007F2080">
        <w:instrText xml:space="preserve"> XE "S. 723" \b </w:instrText>
      </w:r>
      <w:r w:rsidRPr="007F2080">
        <w:fldChar w:fldCharType="end"/>
      </w:r>
      <w:r w:rsidRPr="007F2080">
        <w:t xml:space="preserve"> -- Senators Blackmon, Climer, Kennedy, Reichenbach, Rice and Zell:  </w:t>
      </w:r>
      <w:r>
        <w:rPr>
          <w:caps/>
          <w:szCs w:val="30"/>
        </w:rPr>
        <w:t>A BILL 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w:t>
      </w:r>
    </w:p>
    <w:p w14:paraId="16FA2AAD" w14:textId="5602D806" w:rsidR="00C9641B" w:rsidRDefault="00C9641B" w:rsidP="00C9641B">
      <w:pPr>
        <w:pStyle w:val="Header"/>
        <w:tabs>
          <w:tab w:val="clear" w:pos="8640"/>
          <w:tab w:val="left" w:pos="4320"/>
        </w:tabs>
        <w:rPr>
          <w:b/>
          <w:bCs/>
        </w:rPr>
      </w:pPr>
    </w:p>
    <w:p w14:paraId="1643F1E9" w14:textId="77777777" w:rsidR="00C9641B" w:rsidRPr="00E32F7B" w:rsidRDefault="00C9641B" w:rsidP="00C9641B">
      <w:pPr>
        <w:pStyle w:val="Header"/>
        <w:tabs>
          <w:tab w:val="clear" w:pos="8640"/>
          <w:tab w:val="left" w:pos="4320"/>
        </w:tabs>
        <w:jc w:val="center"/>
        <w:rPr>
          <w:b/>
          <w:szCs w:val="22"/>
        </w:rPr>
      </w:pPr>
      <w:r w:rsidRPr="00E32F7B">
        <w:rPr>
          <w:b/>
          <w:szCs w:val="22"/>
        </w:rPr>
        <w:t xml:space="preserve">Point of Order     </w:t>
      </w:r>
    </w:p>
    <w:p w14:paraId="47A440ED" w14:textId="77777777" w:rsidR="00C9641B" w:rsidRPr="002B7F35" w:rsidRDefault="00C9641B" w:rsidP="00C9641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35B904E" w14:textId="77777777" w:rsidR="00C9641B" w:rsidRPr="008B4235" w:rsidRDefault="00C9641B" w:rsidP="00C9641B">
      <w:pPr>
        <w:pStyle w:val="Header"/>
        <w:tabs>
          <w:tab w:val="clear" w:pos="8640"/>
          <w:tab w:val="left" w:pos="4320"/>
        </w:tabs>
        <w:rPr>
          <w:b/>
          <w:szCs w:val="22"/>
        </w:rPr>
      </w:pPr>
      <w:r>
        <w:rPr>
          <w:szCs w:val="22"/>
        </w:rPr>
        <w:tab/>
        <w:t xml:space="preserve">The PRESIDENT sustained the Point of Order.                            </w:t>
      </w:r>
    </w:p>
    <w:p w14:paraId="6D71BB2F" w14:textId="77777777" w:rsidR="00261AA2" w:rsidRDefault="00261AA2">
      <w:pPr>
        <w:pStyle w:val="Header"/>
        <w:tabs>
          <w:tab w:val="clear" w:pos="8640"/>
          <w:tab w:val="left" w:pos="4320"/>
        </w:tabs>
      </w:pPr>
    </w:p>
    <w:p w14:paraId="0E3B56D2" w14:textId="77777777" w:rsidR="00C9641B" w:rsidRDefault="00C9641B" w:rsidP="00C9641B">
      <w:pPr>
        <w:pStyle w:val="Header"/>
        <w:tabs>
          <w:tab w:val="clear" w:pos="8640"/>
          <w:tab w:val="left" w:pos="4320"/>
        </w:tabs>
        <w:jc w:val="center"/>
        <w:rPr>
          <w:b/>
          <w:bCs/>
        </w:rPr>
      </w:pPr>
      <w:r>
        <w:rPr>
          <w:b/>
          <w:bCs/>
        </w:rPr>
        <w:t>POINT OF ORDER</w:t>
      </w:r>
    </w:p>
    <w:p w14:paraId="28EC8502" w14:textId="77777777" w:rsidR="00C9641B" w:rsidRPr="007F2080" w:rsidRDefault="00C9641B" w:rsidP="00C9641B">
      <w:pPr>
        <w:suppressAutoHyphens/>
      </w:pPr>
      <w:r>
        <w:rPr>
          <w:b/>
          <w:bCs/>
        </w:rPr>
        <w:tab/>
      </w:r>
      <w:r w:rsidRPr="007F2080">
        <w:t>S. 751</w:t>
      </w:r>
      <w:r w:rsidRPr="007F2080">
        <w:fldChar w:fldCharType="begin"/>
      </w:r>
      <w:r w:rsidRPr="007F2080">
        <w:instrText xml:space="preserve"> XE "S. 751" \b </w:instrText>
      </w:r>
      <w:r w:rsidRPr="007F2080">
        <w:fldChar w:fldCharType="end"/>
      </w:r>
      <w:r w:rsidRPr="007F2080">
        <w:t xml:space="preserve"> -- Senators Sutton, Ott and Zell:  </w:t>
      </w:r>
      <w:r>
        <w:rPr>
          <w:caps/>
          <w:szCs w:val="30"/>
        </w:rPr>
        <w:t xml:space="preserve">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w:t>
      </w:r>
      <w:r>
        <w:rPr>
          <w:caps/>
          <w:szCs w:val="30"/>
        </w:rPr>
        <w:lastRenderedPageBreak/>
        <w:t>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157E6F2A" w14:textId="14B761B1" w:rsidR="00C9641B" w:rsidRDefault="00C9641B" w:rsidP="00C9641B">
      <w:pPr>
        <w:pStyle w:val="Header"/>
        <w:tabs>
          <w:tab w:val="clear" w:pos="8640"/>
          <w:tab w:val="left" w:pos="4320"/>
        </w:tabs>
        <w:rPr>
          <w:b/>
          <w:bCs/>
        </w:rPr>
      </w:pPr>
    </w:p>
    <w:p w14:paraId="2E7B4C91" w14:textId="77777777" w:rsidR="00C9641B" w:rsidRPr="00E32F7B" w:rsidRDefault="00C9641B" w:rsidP="00C9641B">
      <w:pPr>
        <w:pStyle w:val="Header"/>
        <w:tabs>
          <w:tab w:val="clear" w:pos="8640"/>
          <w:tab w:val="left" w:pos="4320"/>
        </w:tabs>
        <w:jc w:val="center"/>
        <w:rPr>
          <w:b/>
          <w:szCs w:val="22"/>
        </w:rPr>
      </w:pPr>
      <w:r w:rsidRPr="00E32F7B">
        <w:rPr>
          <w:b/>
          <w:szCs w:val="22"/>
        </w:rPr>
        <w:t xml:space="preserve">Point of Order     </w:t>
      </w:r>
    </w:p>
    <w:p w14:paraId="4B3513E4" w14:textId="77777777" w:rsidR="00C9641B" w:rsidRPr="002B7F35" w:rsidRDefault="00C9641B" w:rsidP="00C9641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E48FB07" w14:textId="77777777" w:rsidR="00C9641B" w:rsidRPr="008B4235" w:rsidRDefault="00C9641B" w:rsidP="00C9641B">
      <w:pPr>
        <w:pStyle w:val="Header"/>
        <w:tabs>
          <w:tab w:val="clear" w:pos="8640"/>
          <w:tab w:val="left" w:pos="4320"/>
        </w:tabs>
        <w:rPr>
          <w:b/>
          <w:szCs w:val="22"/>
        </w:rPr>
      </w:pPr>
      <w:r>
        <w:rPr>
          <w:szCs w:val="22"/>
        </w:rPr>
        <w:tab/>
        <w:t xml:space="preserve">The PRESIDENT sustained the Point of Order.                            </w:t>
      </w:r>
    </w:p>
    <w:p w14:paraId="1FC2C63A" w14:textId="77777777" w:rsidR="00C9641B" w:rsidRDefault="00C9641B">
      <w:pPr>
        <w:pStyle w:val="Header"/>
        <w:tabs>
          <w:tab w:val="clear" w:pos="8640"/>
          <w:tab w:val="left" w:pos="4320"/>
        </w:tabs>
      </w:pPr>
    </w:p>
    <w:p w14:paraId="47EDD190" w14:textId="77777777" w:rsidR="00C9641B" w:rsidRDefault="00C9641B" w:rsidP="00C9641B">
      <w:pPr>
        <w:pStyle w:val="Header"/>
        <w:tabs>
          <w:tab w:val="clear" w:pos="8640"/>
          <w:tab w:val="left" w:pos="4320"/>
        </w:tabs>
        <w:jc w:val="center"/>
        <w:rPr>
          <w:b/>
          <w:bCs/>
        </w:rPr>
      </w:pPr>
      <w:r>
        <w:rPr>
          <w:b/>
          <w:bCs/>
        </w:rPr>
        <w:t>POINT OF ORDER</w:t>
      </w:r>
    </w:p>
    <w:p w14:paraId="19CF6C41" w14:textId="77777777" w:rsidR="00C9641B" w:rsidRPr="007F2080" w:rsidRDefault="00C9641B" w:rsidP="00C9641B">
      <w:pPr>
        <w:suppressAutoHyphens/>
      </w:pPr>
      <w:r>
        <w:rPr>
          <w:b/>
          <w:bCs/>
        </w:rPr>
        <w:tab/>
      </w:r>
      <w:r w:rsidRPr="007F2080">
        <w:t>S. 853</w:t>
      </w:r>
      <w:r w:rsidRPr="007F2080">
        <w:fldChar w:fldCharType="begin"/>
      </w:r>
      <w:r w:rsidRPr="007F2080">
        <w:instrText xml:space="preserve"> XE "S. 853" \b </w:instrText>
      </w:r>
      <w:r w:rsidRPr="007F2080">
        <w:fldChar w:fldCharType="end"/>
      </w:r>
      <w:r w:rsidRPr="007F2080">
        <w:t xml:space="preserve"> -- Senators Davis, Hutto, Sutton and Graham:  </w:t>
      </w:r>
      <w:r>
        <w:rPr>
          <w:caps/>
          <w:szCs w:val="30"/>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098D584F" w14:textId="4578B7CE" w:rsidR="00C9641B" w:rsidRDefault="00C9641B" w:rsidP="00C9641B">
      <w:pPr>
        <w:pStyle w:val="Header"/>
        <w:tabs>
          <w:tab w:val="clear" w:pos="8640"/>
          <w:tab w:val="left" w:pos="4320"/>
        </w:tabs>
        <w:rPr>
          <w:b/>
          <w:bCs/>
        </w:rPr>
      </w:pPr>
    </w:p>
    <w:p w14:paraId="0E817DC2" w14:textId="77777777" w:rsidR="00C9641B" w:rsidRPr="00E32F7B" w:rsidRDefault="00C9641B" w:rsidP="00C9641B">
      <w:pPr>
        <w:pStyle w:val="Header"/>
        <w:tabs>
          <w:tab w:val="clear" w:pos="8640"/>
          <w:tab w:val="left" w:pos="4320"/>
        </w:tabs>
        <w:jc w:val="center"/>
        <w:rPr>
          <w:b/>
          <w:szCs w:val="22"/>
        </w:rPr>
      </w:pPr>
      <w:r w:rsidRPr="00E32F7B">
        <w:rPr>
          <w:b/>
          <w:szCs w:val="22"/>
        </w:rPr>
        <w:t xml:space="preserve">Point of Order     </w:t>
      </w:r>
    </w:p>
    <w:p w14:paraId="18C231A7" w14:textId="77777777" w:rsidR="00C9641B" w:rsidRPr="002B7F35" w:rsidRDefault="00C9641B" w:rsidP="00C9641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6CF793A8" w14:textId="77777777" w:rsidR="00C9641B" w:rsidRPr="008B4235" w:rsidRDefault="00C9641B" w:rsidP="00C9641B">
      <w:pPr>
        <w:pStyle w:val="Header"/>
        <w:tabs>
          <w:tab w:val="clear" w:pos="8640"/>
          <w:tab w:val="left" w:pos="4320"/>
        </w:tabs>
        <w:rPr>
          <w:b/>
          <w:szCs w:val="22"/>
        </w:rPr>
      </w:pPr>
      <w:r>
        <w:rPr>
          <w:szCs w:val="22"/>
        </w:rPr>
        <w:lastRenderedPageBreak/>
        <w:tab/>
        <w:t xml:space="preserve">The PRESIDENT sustained the Point of Order.                            </w:t>
      </w:r>
    </w:p>
    <w:p w14:paraId="1E629B55" w14:textId="77777777" w:rsidR="00C9641B" w:rsidRDefault="00C9641B">
      <w:pPr>
        <w:pStyle w:val="Header"/>
        <w:tabs>
          <w:tab w:val="clear" w:pos="8640"/>
          <w:tab w:val="left" w:pos="4320"/>
        </w:tabs>
      </w:pPr>
    </w:p>
    <w:p w14:paraId="3AF276EB" w14:textId="77777777" w:rsidR="00C9641B" w:rsidRDefault="00C9641B" w:rsidP="00C9641B">
      <w:pPr>
        <w:pStyle w:val="Header"/>
        <w:tabs>
          <w:tab w:val="clear" w:pos="8640"/>
          <w:tab w:val="left" w:pos="4320"/>
        </w:tabs>
        <w:jc w:val="center"/>
        <w:rPr>
          <w:b/>
          <w:bCs/>
        </w:rPr>
      </w:pPr>
      <w:r>
        <w:rPr>
          <w:b/>
          <w:bCs/>
        </w:rPr>
        <w:t>POINT OF ORDER</w:t>
      </w:r>
    </w:p>
    <w:p w14:paraId="458A33B0" w14:textId="77777777" w:rsidR="00C9641B" w:rsidRPr="007F2080" w:rsidRDefault="00C9641B" w:rsidP="00C9641B">
      <w:pPr>
        <w:suppressAutoHyphens/>
      </w:pPr>
      <w:r>
        <w:rPr>
          <w:b/>
          <w:bCs/>
        </w:rPr>
        <w:tab/>
      </w:r>
      <w:r w:rsidRPr="007F2080">
        <w:t>H. 3556</w:t>
      </w:r>
      <w:r w:rsidRPr="007F2080">
        <w:fldChar w:fldCharType="begin"/>
      </w:r>
      <w:r w:rsidRPr="007F2080">
        <w:instrText xml:space="preserve"> XE "H. 3556" \b </w:instrText>
      </w:r>
      <w:r w:rsidRPr="007F2080">
        <w:fldChar w:fldCharType="end"/>
      </w:r>
      <w:r w:rsidRPr="007F2080">
        <w:t xml:space="preserve"> -- Reps. B. Newton, Schuessler, Guest, Taylor and Hixon:  </w:t>
      </w:r>
      <w:r>
        <w:rPr>
          <w:caps/>
          <w:szCs w:val="30"/>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02C8F5A8" w14:textId="61EDC8F1" w:rsidR="00C9641B" w:rsidRDefault="00C9641B" w:rsidP="00C9641B">
      <w:pPr>
        <w:pStyle w:val="Header"/>
        <w:tabs>
          <w:tab w:val="clear" w:pos="8640"/>
          <w:tab w:val="left" w:pos="4320"/>
        </w:tabs>
        <w:rPr>
          <w:b/>
          <w:bCs/>
        </w:rPr>
      </w:pPr>
    </w:p>
    <w:p w14:paraId="7284F12A" w14:textId="77777777" w:rsidR="00C9641B" w:rsidRPr="00E32F7B" w:rsidRDefault="00C9641B" w:rsidP="00C9641B">
      <w:pPr>
        <w:pStyle w:val="Header"/>
        <w:tabs>
          <w:tab w:val="clear" w:pos="8640"/>
          <w:tab w:val="left" w:pos="4320"/>
        </w:tabs>
        <w:jc w:val="center"/>
        <w:rPr>
          <w:b/>
          <w:szCs w:val="22"/>
        </w:rPr>
      </w:pPr>
      <w:r w:rsidRPr="00E32F7B">
        <w:rPr>
          <w:b/>
          <w:szCs w:val="22"/>
        </w:rPr>
        <w:t xml:space="preserve">Point of Order     </w:t>
      </w:r>
    </w:p>
    <w:p w14:paraId="7124CEDE" w14:textId="77777777" w:rsidR="00C9641B" w:rsidRPr="002B7F35" w:rsidRDefault="00C9641B" w:rsidP="00C9641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C212019" w14:textId="77777777" w:rsidR="00C9641B" w:rsidRPr="008B4235" w:rsidRDefault="00C9641B" w:rsidP="00C9641B">
      <w:pPr>
        <w:pStyle w:val="Header"/>
        <w:tabs>
          <w:tab w:val="clear" w:pos="8640"/>
          <w:tab w:val="left" w:pos="4320"/>
        </w:tabs>
        <w:rPr>
          <w:b/>
          <w:szCs w:val="22"/>
        </w:rPr>
      </w:pPr>
      <w:r>
        <w:rPr>
          <w:szCs w:val="22"/>
        </w:rPr>
        <w:tab/>
        <w:t xml:space="preserve">The PRESIDENT sustained the Point of Order.                            </w:t>
      </w:r>
    </w:p>
    <w:p w14:paraId="6FB62D3D" w14:textId="77777777" w:rsidR="00C9641B" w:rsidRDefault="00C9641B">
      <w:pPr>
        <w:pStyle w:val="Header"/>
        <w:tabs>
          <w:tab w:val="clear" w:pos="8640"/>
          <w:tab w:val="left" w:pos="4320"/>
        </w:tabs>
      </w:pPr>
    </w:p>
    <w:p w14:paraId="5E65C1B0" w14:textId="77777777" w:rsidR="00C9641B" w:rsidRDefault="00C9641B" w:rsidP="00C9641B">
      <w:pPr>
        <w:pStyle w:val="Header"/>
        <w:tabs>
          <w:tab w:val="clear" w:pos="8640"/>
          <w:tab w:val="left" w:pos="4320"/>
        </w:tabs>
        <w:jc w:val="center"/>
        <w:rPr>
          <w:b/>
          <w:bCs/>
        </w:rPr>
      </w:pPr>
      <w:r>
        <w:rPr>
          <w:b/>
          <w:bCs/>
        </w:rPr>
        <w:t>POINT OF ORDER</w:t>
      </w:r>
    </w:p>
    <w:p w14:paraId="5B7E096A" w14:textId="77777777" w:rsidR="00C9641B" w:rsidRPr="007F2080" w:rsidRDefault="00C9641B" w:rsidP="00C9641B">
      <w:pPr>
        <w:suppressAutoHyphens/>
      </w:pPr>
      <w:r>
        <w:rPr>
          <w:b/>
          <w:bCs/>
        </w:rPr>
        <w:tab/>
      </w:r>
      <w:r w:rsidRPr="007F2080">
        <w:t>H. 3557</w:t>
      </w:r>
      <w:r w:rsidRPr="007F2080">
        <w:fldChar w:fldCharType="begin"/>
      </w:r>
      <w:r w:rsidRPr="007F2080">
        <w:instrText xml:space="preserve"> XE "H. 3557" \b </w:instrText>
      </w:r>
      <w:r w:rsidRPr="007F2080">
        <w:fldChar w:fldCharType="end"/>
      </w:r>
      <w:r w:rsidRPr="007F2080">
        <w:t xml:space="preserve"> -- Reps. B. Newton, Pedalino, Taylor, Guest, Crawford, Schuessler and Hixon:  </w:t>
      </w:r>
      <w:r>
        <w:rPr>
          <w:caps/>
          <w:szCs w:val="30"/>
        </w:rPr>
        <w:t xml:space="preserve">A BILL TO AMEND THE SOUTH CAROLINA CODE OF LAWS BY AMENDING SECTION 7‑11‑15, RELATING TO QUALIFICATIONS TO RUN AS A CANDIDATE IN GENERAL ELECTIONS, SO AS TO SHORTEN THE CANDIDATE FILING </w:t>
      </w:r>
      <w:r>
        <w:rPr>
          <w:caps/>
          <w:szCs w:val="30"/>
        </w:rPr>
        <w:lastRenderedPageBreak/>
        <w:t>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00C466D1" w14:textId="0D3C18F4" w:rsidR="00C9641B" w:rsidRDefault="00C9641B" w:rsidP="00C9641B">
      <w:pPr>
        <w:pStyle w:val="Header"/>
        <w:tabs>
          <w:tab w:val="clear" w:pos="8640"/>
          <w:tab w:val="left" w:pos="4320"/>
        </w:tabs>
        <w:rPr>
          <w:b/>
          <w:bCs/>
        </w:rPr>
      </w:pPr>
    </w:p>
    <w:p w14:paraId="09A9064B" w14:textId="77777777" w:rsidR="00C9641B" w:rsidRPr="00E32F7B" w:rsidRDefault="00C9641B" w:rsidP="00C9641B">
      <w:pPr>
        <w:pStyle w:val="Header"/>
        <w:tabs>
          <w:tab w:val="clear" w:pos="8640"/>
          <w:tab w:val="left" w:pos="4320"/>
        </w:tabs>
        <w:jc w:val="center"/>
        <w:rPr>
          <w:b/>
          <w:szCs w:val="22"/>
        </w:rPr>
      </w:pPr>
      <w:r w:rsidRPr="00E32F7B">
        <w:rPr>
          <w:b/>
          <w:szCs w:val="22"/>
        </w:rPr>
        <w:t xml:space="preserve">Point of Order     </w:t>
      </w:r>
    </w:p>
    <w:p w14:paraId="34631EB9" w14:textId="77777777" w:rsidR="00C9641B" w:rsidRPr="002B7F35" w:rsidRDefault="00C9641B" w:rsidP="00C9641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99E7C61" w14:textId="77777777" w:rsidR="00C9641B" w:rsidRPr="008B4235" w:rsidRDefault="00C9641B" w:rsidP="00C9641B">
      <w:pPr>
        <w:pStyle w:val="Header"/>
        <w:tabs>
          <w:tab w:val="clear" w:pos="8640"/>
          <w:tab w:val="left" w:pos="4320"/>
        </w:tabs>
        <w:rPr>
          <w:b/>
          <w:szCs w:val="22"/>
        </w:rPr>
      </w:pPr>
      <w:r>
        <w:rPr>
          <w:szCs w:val="22"/>
        </w:rPr>
        <w:tab/>
        <w:t xml:space="preserve">The PRESIDENT sustained the Point of Order.                            </w:t>
      </w:r>
    </w:p>
    <w:p w14:paraId="32E03533" w14:textId="77777777" w:rsidR="00C9641B" w:rsidRDefault="00C9641B">
      <w:pPr>
        <w:pStyle w:val="Header"/>
        <w:tabs>
          <w:tab w:val="clear" w:pos="8640"/>
          <w:tab w:val="left" w:pos="4320"/>
        </w:tabs>
      </w:pPr>
    </w:p>
    <w:p w14:paraId="483BC3CC" w14:textId="77777777" w:rsidR="00C9641B" w:rsidRDefault="00C9641B" w:rsidP="00C9641B">
      <w:pPr>
        <w:pStyle w:val="Header"/>
        <w:tabs>
          <w:tab w:val="clear" w:pos="8640"/>
          <w:tab w:val="left" w:pos="4320"/>
        </w:tabs>
        <w:jc w:val="center"/>
        <w:rPr>
          <w:b/>
          <w:bCs/>
        </w:rPr>
      </w:pPr>
      <w:r>
        <w:rPr>
          <w:b/>
          <w:bCs/>
        </w:rPr>
        <w:t>POINT OF ORDER</w:t>
      </w:r>
    </w:p>
    <w:p w14:paraId="22F733B1" w14:textId="77777777" w:rsidR="00C9641B" w:rsidRPr="007F2080" w:rsidRDefault="00C9641B" w:rsidP="00C9641B">
      <w:pPr>
        <w:suppressAutoHyphens/>
      </w:pPr>
      <w:r>
        <w:rPr>
          <w:b/>
          <w:bCs/>
        </w:rPr>
        <w:tab/>
      </w:r>
      <w:r w:rsidRPr="007F2080">
        <w:t>H. 3858</w:t>
      </w:r>
      <w:r w:rsidRPr="007F2080">
        <w:fldChar w:fldCharType="begin"/>
      </w:r>
      <w:r w:rsidRPr="007F2080">
        <w:instrText xml:space="preserve"> XE "H. 3858" \b </w:instrText>
      </w:r>
      <w:r w:rsidRPr="007F2080">
        <w:fldChar w:fldCharType="end"/>
      </w:r>
      <w:r w:rsidRPr="007F2080">
        <w:t xml:space="preserve"> -- 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J.E. Johnson, Landing, Frank, Forrest, Oremus, Kirby, Hixon, Cromer and Gilreath:  </w:t>
      </w:r>
      <w:r>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37D3547C" w14:textId="0086D96F" w:rsidR="00C9641B" w:rsidRDefault="00C9641B" w:rsidP="00C9641B">
      <w:pPr>
        <w:pStyle w:val="Header"/>
        <w:tabs>
          <w:tab w:val="clear" w:pos="8640"/>
          <w:tab w:val="left" w:pos="4320"/>
        </w:tabs>
        <w:rPr>
          <w:b/>
          <w:bCs/>
        </w:rPr>
      </w:pPr>
    </w:p>
    <w:p w14:paraId="415CD7B0" w14:textId="77777777" w:rsidR="00C9641B" w:rsidRPr="00E32F7B" w:rsidRDefault="00C9641B" w:rsidP="00C9641B">
      <w:pPr>
        <w:pStyle w:val="Header"/>
        <w:tabs>
          <w:tab w:val="clear" w:pos="8640"/>
          <w:tab w:val="left" w:pos="4320"/>
        </w:tabs>
        <w:jc w:val="center"/>
        <w:rPr>
          <w:b/>
          <w:szCs w:val="22"/>
        </w:rPr>
      </w:pPr>
      <w:r w:rsidRPr="00E32F7B">
        <w:rPr>
          <w:b/>
          <w:szCs w:val="22"/>
        </w:rPr>
        <w:lastRenderedPageBreak/>
        <w:t xml:space="preserve">Point of Order     </w:t>
      </w:r>
    </w:p>
    <w:p w14:paraId="21CB4F16" w14:textId="77777777" w:rsidR="00C9641B" w:rsidRPr="002B7F35" w:rsidRDefault="00C9641B" w:rsidP="00C9641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FA5B1CC" w14:textId="77777777" w:rsidR="00C9641B" w:rsidRPr="008B4235" w:rsidRDefault="00C9641B" w:rsidP="00C9641B">
      <w:pPr>
        <w:pStyle w:val="Header"/>
        <w:tabs>
          <w:tab w:val="clear" w:pos="8640"/>
          <w:tab w:val="left" w:pos="4320"/>
        </w:tabs>
        <w:rPr>
          <w:b/>
          <w:szCs w:val="22"/>
        </w:rPr>
      </w:pPr>
      <w:r>
        <w:rPr>
          <w:szCs w:val="22"/>
        </w:rPr>
        <w:tab/>
        <w:t xml:space="preserve">The PRESIDENT sustained the Point of Order.                            </w:t>
      </w:r>
    </w:p>
    <w:p w14:paraId="6A6538AA" w14:textId="77777777" w:rsidR="00C9641B" w:rsidRDefault="00C9641B">
      <w:pPr>
        <w:pStyle w:val="Header"/>
        <w:tabs>
          <w:tab w:val="clear" w:pos="8640"/>
          <w:tab w:val="left" w:pos="4320"/>
        </w:tabs>
      </w:pPr>
    </w:p>
    <w:p w14:paraId="58C11091" w14:textId="40C51E44" w:rsidR="00201A98" w:rsidRDefault="00201A98" w:rsidP="00201A98">
      <w:pPr>
        <w:pStyle w:val="Header"/>
        <w:tabs>
          <w:tab w:val="clear" w:pos="8640"/>
          <w:tab w:val="left" w:pos="4320"/>
        </w:tabs>
        <w:jc w:val="center"/>
        <w:rPr>
          <w:b/>
          <w:bCs/>
        </w:rPr>
      </w:pPr>
      <w:r w:rsidRPr="00201A98">
        <w:rPr>
          <w:b/>
          <w:bCs/>
        </w:rPr>
        <w:t>ADOPTED</w:t>
      </w:r>
    </w:p>
    <w:p w14:paraId="639CC721" w14:textId="77777777" w:rsidR="00201A98" w:rsidRPr="007F2080" w:rsidRDefault="00201A98" w:rsidP="00201A98">
      <w:pPr>
        <w:suppressAutoHyphens/>
      </w:pPr>
      <w:r>
        <w:rPr>
          <w:b/>
          <w:bCs/>
        </w:rPr>
        <w:tab/>
      </w:r>
      <w:r w:rsidRPr="007F2080">
        <w:t>H. 5045</w:t>
      </w:r>
      <w:r w:rsidRPr="007F2080">
        <w:fldChar w:fldCharType="begin"/>
      </w:r>
      <w:r w:rsidRPr="007F2080">
        <w:instrText xml:space="preserve"> XE "H. 5045" \b </w:instrText>
      </w:r>
      <w:r w:rsidRPr="007F2080">
        <w:fldChar w:fldCharType="end"/>
      </w:r>
      <w:r w:rsidRPr="007F2080">
        <w:t xml:space="preserve"> -- Rep. King:  </w:t>
      </w:r>
      <w:r>
        <w:rPr>
          <w:caps/>
          <w:szCs w:val="30"/>
        </w:rPr>
        <w:t>A CONCURRENT RESOLUTION TO REQUEST THE DEPARTMENT OF TRANSPORTATION NAME THE PORTION OF SQUIRE ROAD IN THE CITY OF ROCK HILL IN YORK COUNTY FROM ITS INTERSECTION WITH OGDEN ROAD TO ITS INTERSECTION WITH FALLS ROAD “ARCHBISHOP B.R. WILSON MEMORIAL ROAD” AND ERECT APPROPRIATE MARKERS OR SIGNS AT THIS LOCATION CONTAINING THESE WORDS.</w:t>
      </w:r>
    </w:p>
    <w:p w14:paraId="21685BDC" w14:textId="22328EF8" w:rsidR="00201A98" w:rsidRPr="00201A98" w:rsidRDefault="00201A98" w:rsidP="00201A98">
      <w:pPr>
        <w:pStyle w:val="Header"/>
        <w:tabs>
          <w:tab w:val="clear" w:pos="8640"/>
          <w:tab w:val="left" w:pos="4320"/>
        </w:tabs>
      </w:pPr>
      <w:r w:rsidRPr="00201A98">
        <w:tab/>
        <w:t>The Resolution was adopted, ordered returned to the House.</w:t>
      </w:r>
    </w:p>
    <w:p w14:paraId="1B2198F2" w14:textId="77777777" w:rsidR="00201A98" w:rsidRPr="00201A98" w:rsidRDefault="00201A98" w:rsidP="00201A98">
      <w:pPr>
        <w:pStyle w:val="Header"/>
        <w:tabs>
          <w:tab w:val="clear" w:pos="8640"/>
          <w:tab w:val="left" w:pos="4320"/>
        </w:tabs>
        <w:rPr>
          <w:b/>
          <w:bCs/>
        </w:rPr>
      </w:pPr>
    </w:p>
    <w:p w14:paraId="20B3F399"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3294FBD7" w14:textId="77777777" w:rsidR="00DB74A4" w:rsidRDefault="00DB74A4">
      <w:pPr>
        <w:pStyle w:val="Header"/>
        <w:tabs>
          <w:tab w:val="clear" w:pos="8640"/>
          <w:tab w:val="left" w:pos="4320"/>
        </w:tabs>
      </w:pPr>
    </w:p>
    <w:p w14:paraId="188E36FB" w14:textId="77777777" w:rsidR="00A407B4" w:rsidRDefault="00A407B4" w:rsidP="00A407B4">
      <w:pPr>
        <w:pStyle w:val="Header"/>
        <w:tabs>
          <w:tab w:val="clear" w:pos="8640"/>
          <w:tab w:val="left" w:pos="4320"/>
        </w:tabs>
        <w:jc w:val="center"/>
      </w:pPr>
      <w:r>
        <w:rPr>
          <w:b/>
        </w:rPr>
        <w:t>MOTION ADOPTED</w:t>
      </w:r>
    </w:p>
    <w:p w14:paraId="22E006CA" w14:textId="3488DF5B" w:rsidR="00A407B4" w:rsidRPr="00A407B4" w:rsidRDefault="00A407B4" w:rsidP="00A407B4">
      <w:pPr>
        <w:pStyle w:val="Header"/>
        <w:tabs>
          <w:tab w:val="clear" w:pos="8640"/>
          <w:tab w:val="left" w:pos="4320"/>
        </w:tabs>
      </w:pPr>
      <w:r>
        <w:tab/>
      </w:r>
      <w:r w:rsidR="002B73E5">
        <w:t xml:space="preserve">At </w:t>
      </w:r>
      <w:r w:rsidR="00BF29DF">
        <w:t>12</w:t>
      </w:r>
      <w:r w:rsidR="002B73E5">
        <w:t>:</w:t>
      </w:r>
      <w:r w:rsidR="00BF29DF">
        <w:t>06</w:t>
      </w:r>
      <w:r w:rsidR="002B73E5">
        <w:t xml:space="preserve"> </w:t>
      </w:r>
      <w:r w:rsidR="00BF29DF">
        <w:t>P</w:t>
      </w:r>
      <w:r w:rsidR="002B73E5">
        <w:t>.M., o</w:t>
      </w:r>
      <w:r>
        <w:t xml:space="preserve">n motion of Senator </w:t>
      </w:r>
      <w:r w:rsidR="005B29BF">
        <w:t>MASSEY</w:t>
      </w:r>
      <w:r>
        <w:t>, the Senate agreed to dispense with the balance of the Motion Period.</w:t>
      </w:r>
    </w:p>
    <w:p w14:paraId="1C81E55C" w14:textId="77777777" w:rsidR="00DB74A4" w:rsidRDefault="00DB74A4">
      <w:pPr>
        <w:pStyle w:val="Header"/>
        <w:tabs>
          <w:tab w:val="clear" w:pos="8640"/>
          <w:tab w:val="left" w:pos="4320"/>
        </w:tabs>
      </w:pPr>
    </w:p>
    <w:p w14:paraId="26AA2605" w14:textId="382DE50C"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688160E9"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24377505" w14:textId="53B99D73" w:rsidR="00915904" w:rsidRDefault="00BF29DF">
      <w:pPr>
        <w:pStyle w:val="Header"/>
        <w:tabs>
          <w:tab w:val="clear" w:pos="8640"/>
          <w:tab w:val="left" w:pos="4320"/>
        </w:tabs>
        <w:jc w:val="center"/>
        <w:rPr>
          <w:b/>
        </w:rPr>
      </w:pPr>
      <w:r>
        <w:rPr>
          <w:b/>
        </w:rPr>
        <w:t>CARRIED OVER</w:t>
      </w:r>
    </w:p>
    <w:p w14:paraId="55647F29" w14:textId="77777777" w:rsidR="00BF29DF" w:rsidRPr="007F2080" w:rsidRDefault="00BF29DF" w:rsidP="00BF29DF">
      <w:pPr>
        <w:suppressAutoHyphens/>
      </w:pPr>
      <w:r>
        <w:rPr>
          <w:b/>
        </w:rPr>
        <w:tab/>
      </w:r>
      <w:r w:rsidRPr="007F2080">
        <w:t>S. 477</w:t>
      </w:r>
      <w:r w:rsidRPr="007F2080">
        <w:fldChar w:fldCharType="begin"/>
      </w:r>
      <w:r w:rsidRPr="007F2080">
        <w:instrText xml:space="preserve"> XE "S. 477" \b </w:instrText>
      </w:r>
      <w:r w:rsidRPr="007F2080">
        <w:fldChar w:fldCharType="end"/>
      </w:r>
      <w:r w:rsidRPr="007F2080">
        <w:t xml:space="preserve"> -- Senators Davis and Ott:  </w:t>
      </w:r>
      <w:r>
        <w:rPr>
          <w:caps/>
          <w:szCs w:val="30"/>
        </w:rPr>
        <w:t xml:space="preserve">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w:t>
      </w:r>
      <w:r>
        <w:rPr>
          <w:caps/>
          <w:szCs w:val="30"/>
        </w:rPr>
        <w:lastRenderedPageBreak/>
        <w:t>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08FBD9B1" w14:textId="302EF4B6" w:rsidR="00CC4990" w:rsidRDefault="00BF29DF" w:rsidP="00BF29DF">
      <w:pPr>
        <w:rPr>
          <w:bCs/>
        </w:rPr>
      </w:pPr>
      <w:r w:rsidRPr="00BF29DF">
        <w:rPr>
          <w:bCs/>
        </w:rPr>
        <w:tab/>
        <w:t>On motion of Senator DAVIS, the Bill was carried over.</w:t>
      </w:r>
    </w:p>
    <w:p w14:paraId="0D1FB1D7" w14:textId="77777777" w:rsidR="00CC31EA" w:rsidRPr="00BF29DF" w:rsidRDefault="00CC31EA" w:rsidP="00BF29DF">
      <w:pPr>
        <w:rPr>
          <w:bCs/>
        </w:rPr>
      </w:pPr>
    </w:p>
    <w:p w14:paraId="6C6E5489" w14:textId="77777777" w:rsidR="00DB74A4" w:rsidRDefault="000A7610">
      <w:pPr>
        <w:pStyle w:val="Header"/>
        <w:tabs>
          <w:tab w:val="clear" w:pos="8640"/>
          <w:tab w:val="left" w:pos="4320"/>
        </w:tabs>
      </w:pPr>
      <w:r>
        <w:rPr>
          <w:b/>
        </w:rPr>
        <w:t>THE SENATE PROCEEDED TO THE INTERRUPTED DEBATE.</w:t>
      </w:r>
    </w:p>
    <w:p w14:paraId="5FADFF9B" w14:textId="77777777" w:rsidR="00DB74A4" w:rsidRDefault="00DB74A4">
      <w:pPr>
        <w:pStyle w:val="Header"/>
        <w:tabs>
          <w:tab w:val="clear" w:pos="8640"/>
          <w:tab w:val="left" w:pos="4320"/>
        </w:tabs>
      </w:pPr>
    </w:p>
    <w:p w14:paraId="2B0A03E7" w14:textId="77777777" w:rsidR="00621F02" w:rsidRPr="005245CD" w:rsidRDefault="00621F02" w:rsidP="00621F02">
      <w:pPr>
        <w:jc w:val="center"/>
        <w:rPr>
          <w:b/>
          <w:bCs/>
          <w:snapToGrid w:val="0"/>
          <w:color w:val="auto"/>
          <w:szCs w:val="22"/>
        </w:rPr>
      </w:pPr>
      <w:r>
        <w:rPr>
          <w:b/>
          <w:bCs/>
          <w:snapToGrid w:val="0"/>
          <w:color w:val="auto"/>
          <w:szCs w:val="22"/>
        </w:rPr>
        <w:t>CARRIED OVER</w:t>
      </w:r>
    </w:p>
    <w:p w14:paraId="3A44835E" w14:textId="77777777" w:rsidR="00621F02" w:rsidRPr="007F2080" w:rsidRDefault="00621F02" w:rsidP="00621F02">
      <w:pPr>
        <w:suppressAutoHyphens/>
      </w:pPr>
      <w:r>
        <w:rPr>
          <w:snapToGrid w:val="0"/>
          <w:color w:val="auto"/>
          <w:szCs w:val="22"/>
        </w:rP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71708DCE" w14:textId="77777777" w:rsidR="00621F02" w:rsidRDefault="00621F02" w:rsidP="00621F02">
      <w:pPr>
        <w:rPr>
          <w:snapToGrid w:val="0"/>
          <w:color w:val="auto"/>
          <w:szCs w:val="22"/>
        </w:rPr>
      </w:pPr>
      <w:r>
        <w:rPr>
          <w:snapToGrid w:val="0"/>
          <w:color w:val="auto"/>
          <w:szCs w:val="22"/>
        </w:rPr>
        <w:tab/>
        <w:t>The Senate proceeded to a consideration of the Bill, the question being the second reading of the Bill.</w:t>
      </w:r>
    </w:p>
    <w:p w14:paraId="55A1F6A5" w14:textId="77777777" w:rsidR="00621F02" w:rsidRDefault="00621F02" w:rsidP="00621F02">
      <w:pPr>
        <w:rPr>
          <w:snapToGrid w:val="0"/>
          <w:color w:val="auto"/>
          <w:szCs w:val="22"/>
        </w:rPr>
      </w:pPr>
      <w:r>
        <w:rPr>
          <w:snapToGrid w:val="0"/>
          <w:color w:val="auto"/>
          <w:szCs w:val="22"/>
        </w:rPr>
        <w:lastRenderedPageBreak/>
        <w:tab/>
        <w:t>On motion of Senator TURNER, the Bill was carried over.</w:t>
      </w:r>
    </w:p>
    <w:p w14:paraId="01DE75B4" w14:textId="77777777" w:rsidR="00DB74A4" w:rsidRDefault="00DB74A4">
      <w:pPr>
        <w:pStyle w:val="Header"/>
        <w:tabs>
          <w:tab w:val="clear" w:pos="8640"/>
          <w:tab w:val="left" w:pos="4320"/>
        </w:tabs>
      </w:pPr>
    </w:p>
    <w:p w14:paraId="5D5B7B12" w14:textId="6CC4914B" w:rsidR="008F3017" w:rsidRPr="008F3017" w:rsidRDefault="008F3017" w:rsidP="00621F02">
      <w:pPr>
        <w:pStyle w:val="Header"/>
        <w:tabs>
          <w:tab w:val="clear" w:pos="8640"/>
          <w:tab w:val="left" w:pos="4320"/>
        </w:tabs>
        <w:jc w:val="center"/>
        <w:rPr>
          <w:b/>
        </w:rPr>
      </w:pPr>
      <w:r w:rsidRPr="008F3017">
        <w:rPr>
          <w:b/>
        </w:rPr>
        <w:t>Motion Adopted</w:t>
      </w:r>
    </w:p>
    <w:p w14:paraId="198D4AF7" w14:textId="59B506C1" w:rsidR="00B411A2" w:rsidRDefault="00F6585E" w:rsidP="008F3017">
      <w:pPr>
        <w:pStyle w:val="Header"/>
        <w:tabs>
          <w:tab w:val="clear" w:pos="8640"/>
          <w:tab w:val="left" w:pos="4320"/>
        </w:tabs>
      </w:pPr>
      <w:r>
        <w:tab/>
      </w:r>
      <w:r w:rsidR="008F3017">
        <w:t xml:space="preserve">On motion of Senator </w:t>
      </w:r>
      <w:r w:rsidR="00915904">
        <w:t>MASSEY</w:t>
      </w:r>
      <w:r w:rsidR="008F3017">
        <w:t>, the Senate agreed to stand adjourned.</w:t>
      </w:r>
    </w:p>
    <w:p w14:paraId="2E14D9BE" w14:textId="77777777" w:rsidR="007811BD" w:rsidRDefault="007811BD" w:rsidP="008F3017">
      <w:pPr>
        <w:pStyle w:val="Header"/>
        <w:tabs>
          <w:tab w:val="clear" w:pos="8640"/>
          <w:tab w:val="left" w:pos="4320"/>
        </w:tabs>
      </w:pPr>
    </w:p>
    <w:p w14:paraId="7768FFB3" w14:textId="77777777" w:rsidR="007811BD" w:rsidRDefault="007811BD" w:rsidP="007811BD">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14:paraId="122666CC" w14:textId="6C635BA9" w:rsidR="007811BD" w:rsidRDefault="007811BD" w:rsidP="007811BD">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 xml:space="preserve">On motion of Senator CHAPLIN, with unanimous consent, the Senate stood adjourned out of respect to the memory of  Deputy Frank Devin Mason of </w:t>
      </w:r>
      <w:r w:rsidR="00C72715">
        <w:rPr>
          <w:b w:val="0"/>
        </w:rPr>
        <w:t>Darlington</w:t>
      </w:r>
      <w:r>
        <w:rPr>
          <w:b w:val="0"/>
        </w:rPr>
        <w:t>,</w:t>
      </w:r>
      <w:r w:rsidR="00C72715">
        <w:rPr>
          <w:b w:val="0"/>
        </w:rPr>
        <w:t xml:space="preserve"> </w:t>
      </w:r>
      <w:r>
        <w:rPr>
          <w:b w:val="0"/>
        </w:rPr>
        <w:t xml:space="preserve">S.C.  </w:t>
      </w:r>
      <w:r w:rsidR="00C72715">
        <w:rPr>
          <w:b w:val="0"/>
        </w:rPr>
        <w:t xml:space="preserve"> Devin was known for his smile, generous heart, laughter and his unwavering devotion to his family and friends.  He loved playing sports and was a member of the Black’s Tire team.  Devin graduated from the South </w:t>
      </w:r>
      <w:proofErr w:type="spellStart"/>
      <w:r w:rsidR="00C72715">
        <w:rPr>
          <w:b w:val="0"/>
        </w:rPr>
        <w:t>Caorlina</w:t>
      </w:r>
      <w:proofErr w:type="spellEnd"/>
      <w:r w:rsidR="00C72715">
        <w:rPr>
          <w:b w:val="0"/>
        </w:rPr>
        <w:t xml:space="preserve"> Criminal Justice Academy in March 2025 and became a deputy with the Darlington County Sheriff’s Department. Devine was a loving fiancé, doting father and devoted public servant who will be dearly missed. </w:t>
      </w:r>
    </w:p>
    <w:p w14:paraId="364D623B" w14:textId="77777777" w:rsidR="00372F5F" w:rsidRDefault="00372F5F">
      <w:pPr>
        <w:pStyle w:val="Header"/>
        <w:keepLines/>
        <w:tabs>
          <w:tab w:val="clear" w:pos="8640"/>
          <w:tab w:val="left" w:pos="4320"/>
        </w:tabs>
        <w:jc w:val="center"/>
        <w:rPr>
          <w:b/>
        </w:rPr>
      </w:pPr>
    </w:p>
    <w:p w14:paraId="592AAA60" w14:textId="10CA272B" w:rsidR="00DB74A4" w:rsidRDefault="009F6919">
      <w:pPr>
        <w:pStyle w:val="Header"/>
        <w:keepLines/>
        <w:tabs>
          <w:tab w:val="clear" w:pos="8640"/>
          <w:tab w:val="left" w:pos="4320"/>
        </w:tabs>
        <w:jc w:val="center"/>
      </w:pPr>
      <w:r>
        <w:rPr>
          <w:b/>
        </w:rPr>
        <w:t>A</w:t>
      </w:r>
      <w:r w:rsidR="000A7610">
        <w:rPr>
          <w:b/>
        </w:rPr>
        <w:t>DJOURNMENT</w:t>
      </w:r>
    </w:p>
    <w:p w14:paraId="54D70DEC" w14:textId="25D5B6AD" w:rsidR="00DB74A4" w:rsidRDefault="000A7610">
      <w:pPr>
        <w:pStyle w:val="Header"/>
        <w:keepLines/>
        <w:tabs>
          <w:tab w:val="clear" w:pos="8640"/>
          <w:tab w:val="left" w:pos="4320"/>
        </w:tabs>
      </w:pPr>
      <w:r>
        <w:tab/>
        <w:t xml:space="preserve">At </w:t>
      </w:r>
      <w:r w:rsidR="00AA782F">
        <w:t>12</w:t>
      </w:r>
      <w:r w:rsidR="00915904">
        <w:t>:</w:t>
      </w:r>
      <w:r w:rsidR="00AA782F">
        <w:t>15</w:t>
      </w:r>
      <w:r>
        <w:t xml:space="preserve"> </w:t>
      </w:r>
      <w:r w:rsidR="00AA782F">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593E09E6" w14:textId="77777777" w:rsidR="00DB74A4" w:rsidRDefault="00DB74A4">
      <w:pPr>
        <w:pStyle w:val="Header"/>
        <w:keepLines/>
        <w:tabs>
          <w:tab w:val="clear" w:pos="8640"/>
          <w:tab w:val="left" w:pos="4320"/>
        </w:tabs>
      </w:pPr>
    </w:p>
    <w:p w14:paraId="3C0E9D5D" w14:textId="77777777" w:rsidR="00DB74A4" w:rsidRDefault="000A7610">
      <w:pPr>
        <w:pStyle w:val="Header"/>
        <w:keepLines/>
        <w:tabs>
          <w:tab w:val="clear" w:pos="8640"/>
          <w:tab w:val="left" w:pos="4320"/>
        </w:tabs>
        <w:jc w:val="center"/>
      </w:pPr>
      <w:r>
        <w:t>* * *</w:t>
      </w:r>
    </w:p>
    <w:p w14:paraId="17B7C657" w14:textId="77777777" w:rsidR="00DB74A4" w:rsidRDefault="00DB74A4">
      <w:pPr>
        <w:pStyle w:val="Header"/>
        <w:tabs>
          <w:tab w:val="clear" w:pos="8640"/>
          <w:tab w:val="left" w:pos="4320"/>
        </w:tabs>
      </w:pPr>
    </w:p>
    <w:p w14:paraId="0040AB03" w14:textId="77777777" w:rsidR="0085029C" w:rsidRDefault="0085029C">
      <w:pPr>
        <w:pStyle w:val="Header"/>
        <w:tabs>
          <w:tab w:val="clear" w:pos="8640"/>
          <w:tab w:val="left" w:pos="4320"/>
        </w:tabs>
      </w:pPr>
    </w:p>
    <w:p w14:paraId="4BED366E" w14:textId="77777777" w:rsidR="0085029C" w:rsidRDefault="0085029C">
      <w:pPr>
        <w:pStyle w:val="Header"/>
        <w:tabs>
          <w:tab w:val="clear" w:pos="8640"/>
          <w:tab w:val="left" w:pos="4320"/>
        </w:tabs>
      </w:pPr>
    </w:p>
    <w:p w14:paraId="59353412" w14:textId="77777777" w:rsidR="00DB74A4" w:rsidRDefault="00DB74A4">
      <w:pPr>
        <w:pStyle w:val="Header"/>
        <w:tabs>
          <w:tab w:val="clear" w:pos="8640"/>
          <w:tab w:val="left" w:pos="4320"/>
        </w:tabs>
      </w:pPr>
    </w:p>
    <w:p w14:paraId="691B8B0D" w14:textId="77777777" w:rsidR="00DB74A4" w:rsidRDefault="00DB74A4">
      <w:pPr>
        <w:pStyle w:val="Header"/>
        <w:tabs>
          <w:tab w:val="clear" w:pos="8640"/>
          <w:tab w:val="left" w:pos="4320"/>
        </w:tabs>
      </w:pPr>
    </w:p>
    <w:p w14:paraId="60B25CDE"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5A1A71C" w14:textId="77777777" w:rsidR="00AA4E53" w:rsidRPr="00AA4E53" w:rsidRDefault="00AA4E53" w:rsidP="004465AD">
      <w:pPr>
        <w:pStyle w:val="Header"/>
        <w:tabs>
          <w:tab w:val="clear" w:pos="8640"/>
          <w:tab w:val="left" w:pos="4320"/>
        </w:tabs>
        <w:jc w:val="center"/>
      </w:pPr>
    </w:p>
    <w:p w14:paraId="70F0F124" w14:textId="77777777" w:rsidR="00227FCE" w:rsidRDefault="00227FCE" w:rsidP="00AA4E53">
      <w:pPr>
        <w:pStyle w:val="Header"/>
        <w:tabs>
          <w:tab w:val="clear" w:pos="8640"/>
          <w:tab w:val="left" w:pos="4320"/>
        </w:tabs>
        <w:rPr>
          <w:noProof/>
        </w:rPr>
        <w:sectPr w:rsidR="00227FCE" w:rsidSect="00227FC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BD22412" w14:textId="77777777" w:rsidR="00227FCE" w:rsidRDefault="00227FCE">
      <w:pPr>
        <w:pStyle w:val="Index1"/>
        <w:tabs>
          <w:tab w:val="right" w:leader="dot" w:pos="2798"/>
        </w:tabs>
        <w:rPr>
          <w:bCs/>
          <w:noProof/>
        </w:rPr>
      </w:pPr>
      <w:r>
        <w:rPr>
          <w:noProof/>
        </w:rPr>
        <w:t>S. 12</w:t>
      </w:r>
      <w:r>
        <w:rPr>
          <w:noProof/>
        </w:rPr>
        <w:tab/>
      </w:r>
      <w:r>
        <w:rPr>
          <w:b/>
          <w:bCs/>
          <w:noProof/>
        </w:rPr>
        <w:t>8</w:t>
      </w:r>
    </w:p>
    <w:p w14:paraId="27BEA806" w14:textId="77777777" w:rsidR="00227FCE" w:rsidRDefault="00227FCE">
      <w:pPr>
        <w:pStyle w:val="Index1"/>
        <w:tabs>
          <w:tab w:val="right" w:leader="dot" w:pos="2798"/>
        </w:tabs>
        <w:rPr>
          <w:bCs/>
          <w:noProof/>
        </w:rPr>
      </w:pPr>
      <w:r>
        <w:rPr>
          <w:noProof/>
        </w:rPr>
        <w:t>S. 70</w:t>
      </w:r>
      <w:r>
        <w:rPr>
          <w:noProof/>
        </w:rPr>
        <w:tab/>
      </w:r>
      <w:r>
        <w:rPr>
          <w:b/>
          <w:bCs/>
          <w:noProof/>
        </w:rPr>
        <w:t>8</w:t>
      </w:r>
    </w:p>
    <w:p w14:paraId="5840ADB8" w14:textId="77777777" w:rsidR="00227FCE" w:rsidRDefault="00227FCE">
      <w:pPr>
        <w:pStyle w:val="Index1"/>
        <w:tabs>
          <w:tab w:val="right" w:leader="dot" w:pos="2798"/>
        </w:tabs>
        <w:rPr>
          <w:bCs/>
          <w:noProof/>
        </w:rPr>
      </w:pPr>
      <w:r>
        <w:rPr>
          <w:noProof/>
        </w:rPr>
        <w:t>S. 76</w:t>
      </w:r>
      <w:r>
        <w:rPr>
          <w:noProof/>
        </w:rPr>
        <w:tab/>
      </w:r>
      <w:r>
        <w:rPr>
          <w:b/>
          <w:bCs/>
          <w:noProof/>
        </w:rPr>
        <w:t>13</w:t>
      </w:r>
    </w:p>
    <w:p w14:paraId="445546E2" w14:textId="77777777" w:rsidR="00227FCE" w:rsidRDefault="00227FCE">
      <w:pPr>
        <w:pStyle w:val="Index1"/>
        <w:tabs>
          <w:tab w:val="right" w:leader="dot" w:pos="2798"/>
        </w:tabs>
        <w:rPr>
          <w:bCs/>
          <w:noProof/>
        </w:rPr>
      </w:pPr>
      <w:r>
        <w:rPr>
          <w:noProof/>
        </w:rPr>
        <w:t>S. 160</w:t>
      </w:r>
      <w:r>
        <w:rPr>
          <w:noProof/>
        </w:rPr>
        <w:tab/>
      </w:r>
      <w:r>
        <w:rPr>
          <w:b/>
          <w:bCs/>
          <w:noProof/>
        </w:rPr>
        <w:t>8</w:t>
      </w:r>
    </w:p>
    <w:p w14:paraId="168D1A2E" w14:textId="77777777" w:rsidR="00227FCE" w:rsidRDefault="00227FCE">
      <w:pPr>
        <w:pStyle w:val="Index1"/>
        <w:tabs>
          <w:tab w:val="right" w:leader="dot" w:pos="2798"/>
        </w:tabs>
        <w:rPr>
          <w:bCs/>
          <w:noProof/>
        </w:rPr>
      </w:pPr>
      <w:r>
        <w:rPr>
          <w:noProof/>
        </w:rPr>
        <w:t>S. 288</w:t>
      </w:r>
      <w:r>
        <w:rPr>
          <w:noProof/>
        </w:rPr>
        <w:tab/>
      </w:r>
      <w:r>
        <w:rPr>
          <w:b/>
          <w:bCs/>
          <w:noProof/>
        </w:rPr>
        <w:t>14</w:t>
      </w:r>
    </w:p>
    <w:p w14:paraId="3E321487" w14:textId="77777777" w:rsidR="00227FCE" w:rsidRDefault="00227FCE">
      <w:pPr>
        <w:pStyle w:val="Index1"/>
        <w:tabs>
          <w:tab w:val="right" w:leader="dot" w:pos="2798"/>
        </w:tabs>
        <w:rPr>
          <w:bCs/>
          <w:noProof/>
        </w:rPr>
      </w:pPr>
      <w:r>
        <w:rPr>
          <w:noProof/>
        </w:rPr>
        <w:t>S. 343</w:t>
      </w:r>
      <w:r>
        <w:rPr>
          <w:noProof/>
        </w:rPr>
        <w:tab/>
      </w:r>
      <w:r>
        <w:rPr>
          <w:b/>
          <w:bCs/>
          <w:noProof/>
        </w:rPr>
        <w:t>5</w:t>
      </w:r>
    </w:p>
    <w:p w14:paraId="224A5344" w14:textId="77777777" w:rsidR="00227FCE" w:rsidRDefault="00227FCE">
      <w:pPr>
        <w:pStyle w:val="Index1"/>
        <w:tabs>
          <w:tab w:val="right" w:leader="dot" w:pos="2798"/>
        </w:tabs>
        <w:rPr>
          <w:bCs/>
          <w:noProof/>
        </w:rPr>
      </w:pPr>
      <w:r>
        <w:rPr>
          <w:noProof/>
        </w:rPr>
        <w:t>S. 420</w:t>
      </w:r>
      <w:r>
        <w:rPr>
          <w:noProof/>
        </w:rPr>
        <w:tab/>
      </w:r>
      <w:r>
        <w:rPr>
          <w:b/>
          <w:bCs/>
          <w:noProof/>
        </w:rPr>
        <w:t>16</w:t>
      </w:r>
    </w:p>
    <w:p w14:paraId="1869117A" w14:textId="77777777" w:rsidR="00227FCE" w:rsidRDefault="00227FCE">
      <w:pPr>
        <w:pStyle w:val="Index1"/>
        <w:tabs>
          <w:tab w:val="right" w:leader="dot" w:pos="2798"/>
        </w:tabs>
        <w:rPr>
          <w:bCs/>
          <w:noProof/>
        </w:rPr>
      </w:pPr>
      <w:r>
        <w:rPr>
          <w:noProof/>
        </w:rPr>
        <w:t>S. 477</w:t>
      </w:r>
      <w:r>
        <w:rPr>
          <w:noProof/>
        </w:rPr>
        <w:tab/>
      </w:r>
      <w:r>
        <w:rPr>
          <w:b/>
          <w:bCs/>
          <w:noProof/>
        </w:rPr>
        <w:t>21</w:t>
      </w:r>
    </w:p>
    <w:p w14:paraId="11D02A86" w14:textId="77777777" w:rsidR="00227FCE" w:rsidRDefault="00227FCE">
      <w:pPr>
        <w:pStyle w:val="Index1"/>
        <w:tabs>
          <w:tab w:val="right" w:leader="dot" w:pos="2798"/>
        </w:tabs>
        <w:rPr>
          <w:bCs/>
          <w:noProof/>
        </w:rPr>
      </w:pPr>
      <w:r>
        <w:rPr>
          <w:noProof/>
        </w:rPr>
        <w:t>S. 619</w:t>
      </w:r>
      <w:r>
        <w:rPr>
          <w:noProof/>
        </w:rPr>
        <w:tab/>
      </w:r>
      <w:r>
        <w:rPr>
          <w:b/>
          <w:bCs/>
          <w:noProof/>
        </w:rPr>
        <w:t>10</w:t>
      </w:r>
    </w:p>
    <w:p w14:paraId="79FC08CE" w14:textId="77777777" w:rsidR="00227FCE" w:rsidRDefault="00227FCE">
      <w:pPr>
        <w:pStyle w:val="Index1"/>
        <w:tabs>
          <w:tab w:val="right" w:leader="dot" w:pos="2798"/>
        </w:tabs>
        <w:rPr>
          <w:bCs/>
          <w:noProof/>
        </w:rPr>
      </w:pPr>
      <w:r>
        <w:rPr>
          <w:noProof/>
        </w:rPr>
        <w:t>S. 694</w:t>
      </w:r>
      <w:r>
        <w:rPr>
          <w:noProof/>
        </w:rPr>
        <w:tab/>
      </w:r>
      <w:r>
        <w:rPr>
          <w:b/>
          <w:bCs/>
          <w:noProof/>
        </w:rPr>
        <w:t>16</w:t>
      </w:r>
    </w:p>
    <w:p w14:paraId="54EAB488" w14:textId="77777777" w:rsidR="00227FCE" w:rsidRDefault="00227FCE">
      <w:pPr>
        <w:pStyle w:val="Index1"/>
        <w:tabs>
          <w:tab w:val="right" w:leader="dot" w:pos="2798"/>
        </w:tabs>
        <w:rPr>
          <w:bCs/>
          <w:noProof/>
        </w:rPr>
      </w:pPr>
      <w:r>
        <w:rPr>
          <w:noProof/>
        </w:rPr>
        <w:t>S. 697</w:t>
      </w:r>
      <w:r>
        <w:rPr>
          <w:noProof/>
        </w:rPr>
        <w:tab/>
      </w:r>
      <w:r>
        <w:rPr>
          <w:b/>
          <w:bCs/>
          <w:noProof/>
        </w:rPr>
        <w:t>10</w:t>
      </w:r>
    </w:p>
    <w:p w14:paraId="4B1C9C3F" w14:textId="77777777" w:rsidR="00227FCE" w:rsidRDefault="00227FCE">
      <w:pPr>
        <w:pStyle w:val="Index1"/>
        <w:tabs>
          <w:tab w:val="right" w:leader="dot" w:pos="2798"/>
        </w:tabs>
        <w:rPr>
          <w:bCs/>
          <w:noProof/>
        </w:rPr>
      </w:pPr>
      <w:r>
        <w:rPr>
          <w:noProof/>
        </w:rPr>
        <w:t>S. 723</w:t>
      </w:r>
      <w:r>
        <w:rPr>
          <w:noProof/>
        </w:rPr>
        <w:tab/>
      </w:r>
      <w:r>
        <w:rPr>
          <w:b/>
          <w:bCs/>
          <w:noProof/>
        </w:rPr>
        <w:t>17</w:t>
      </w:r>
    </w:p>
    <w:p w14:paraId="23A30ABC" w14:textId="77777777" w:rsidR="00227FCE" w:rsidRDefault="00227FCE">
      <w:pPr>
        <w:pStyle w:val="Index1"/>
        <w:tabs>
          <w:tab w:val="right" w:leader="dot" w:pos="2798"/>
        </w:tabs>
        <w:rPr>
          <w:bCs/>
          <w:noProof/>
        </w:rPr>
      </w:pPr>
      <w:r>
        <w:rPr>
          <w:noProof/>
        </w:rPr>
        <w:t>S. 751</w:t>
      </w:r>
      <w:r>
        <w:rPr>
          <w:noProof/>
        </w:rPr>
        <w:tab/>
      </w:r>
      <w:r>
        <w:rPr>
          <w:b/>
          <w:bCs/>
          <w:noProof/>
        </w:rPr>
        <w:t>17</w:t>
      </w:r>
    </w:p>
    <w:p w14:paraId="40DF8CB6" w14:textId="77777777" w:rsidR="00227FCE" w:rsidRDefault="00227FCE">
      <w:pPr>
        <w:pStyle w:val="Index1"/>
        <w:tabs>
          <w:tab w:val="right" w:leader="dot" w:pos="2798"/>
        </w:tabs>
        <w:rPr>
          <w:bCs/>
          <w:noProof/>
        </w:rPr>
      </w:pPr>
      <w:r>
        <w:rPr>
          <w:noProof/>
        </w:rPr>
        <w:t>S. 768</w:t>
      </w:r>
      <w:r>
        <w:rPr>
          <w:noProof/>
        </w:rPr>
        <w:tab/>
      </w:r>
      <w:r>
        <w:rPr>
          <w:b/>
          <w:bCs/>
          <w:noProof/>
        </w:rPr>
        <w:t>11</w:t>
      </w:r>
    </w:p>
    <w:p w14:paraId="5B2607B8" w14:textId="77777777" w:rsidR="00227FCE" w:rsidRDefault="00227FCE">
      <w:pPr>
        <w:pStyle w:val="Index1"/>
        <w:tabs>
          <w:tab w:val="right" w:leader="dot" w:pos="2798"/>
        </w:tabs>
        <w:rPr>
          <w:bCs/>
          <w:noProof/>
        </w:rPr>
      </w:pPr>
      <w:r>
        <w:rPr>
          <w:noProof/>
        </w:rPr>
        <w:t>S. 780</w:t>
      </w:r>
      <w:r>
        <w:rPr>
          <w:noProof/>
        </w:rPr>
        <w:tab/>
      </w:r>
      <w:r>
        <w:rPr>
          <w:b/>
          <w:bCs/>
          <w:noProof/>
        </w:rPr>
        <w:t>10</w:t>
      </w:r>
    </w:p>
    <w:p w14:paraId="5D03035F" w14:textId="77777777" w:rsidR="00227FCE" w:rsidRDefault="00227FCE">
      <w:pPr>
        <w:pStyle w:val="Index1"/>
        <w:tabs>
          <w:tab w:val="right" w:leader="dot" w:pos="2798"/>
        </w:tabs>
        <w:rPr>
          <w:bCs/>
          <w:noProof/>
        </w:rPr>
      </w:pPr>
      <w:r>
        <w:rPr>
          <w:noProof/>
        </w:rPr>
        <w:t>S. 787</w:t>
      </w:r>
      <w:r>
        <w:rPr>
          <w:noProof/>
        </w:rPr>
        <w:tab/>
      </w:r>
      <w:r>
        <w:rPr>
          <w:b/>
          <w:bCs/>
          <w:noProof/>
        </w:rPr>
        <w:t>15</w:t>
      </w:r>
    </w:p>
    <w:p w14:paraId="57A53212" w14:textId="77777777" w:rsidR="00227FCE" w:rsidRDefault="00227FCE">
      <w:pPr>
        <w:pStyle w:val="Index1"/>
        <w:tabs>
          <w:tab w:val="right" w:leader="dot" w:pos="2798"/>
        </w:tabs>
        <w:rPr>
          <w:bCs/>
          <w:noProof/>
        </w:rPr>
      </w:pPr>
      <w:r>
        <w:rPr>
          <w:noProof/>
        </w:rPr>
        <w:t>S. 853</w:t>
      </w:r>
      <w:r>
        <w:rPr>
          <w:noProof/>
        </w:rPr>
        <w:tab/>
      </w:r>
      <w:r>
        <w:rPr>
          <w:b/>
          <w:bCs/>
          <w:noProof/>
        </w:rPr>
        <w:t>18</w:t>
      </w:r>
    </w:p>
    <w:p w14:paraId="777EBF37" w14:textId="77777777" w:rsidR="00227FCE" w:rsidRDefault="00227FCE">
      <w:pPr>
        <w:pStyle w:val="Index1"/>
        <w:tabs>
          <w:tab w:val="right" w:leader="dot" w:pos="2798"/>
        </w:tabs>
        <w:rPr>
          <w:bCs/>
          <w:noProof/>
        </w:rPr>
      </w:pPr>
      <w:r>
        <w:rPr>
          <w:noProof/>
        </w:rPr>
        <w:t>S. 857</w:t>
      </w:r>
      <w:r>
        <w:rPr>
          <w:noProof/>
        </w:rPr>
        <w:tab/>
      </w:r>
      <w:r>
        <w:rPr>
          <w:b/>
          <w:bCs/>
          <w:noProof/>
        </w:rPr>
        <w:t>10</w:t>
      </w:r>
    </w:p>
    <w:p w14:paraId="547AA9A6" w14:textId="77777777" w:rsidR="00227FCE" w:rsidRDefault="00227FCE">
      <w:pPr>
        <w:pStyle w:val="Index1"/>
        <w:tabs>
          <w:tab w:val="right" w:leader="dot" w:pos="2798"/>
        </w:tabs>
        <w:rPr>
          <w:bCs/>
          <w:noProof/>
        </w:rPr>
      </w:pPr>
      <w:r>
        <w:rPr>
          <w:noProof/>
        </w:rPr>
        <w:t>S. 858</w:t>
      </w:r>
      <w:r>
        <w:rPr>
          <w:noProof/>
        </w:rPr>
        <w:tab/>
      </w:r>
      <w:r>
        <w:rPr>
          <w:b/>
          <w:bCs/>
          <w:noProof/>
        </w:rPr>
        <w:t>9</w:t>
      </w:r>
    </w:p>
    <w:p w14:paraId="00CB2B23" w14:textId="77777777" w:rsidR="00227FCE" w:rsidRDefault="00227FCE">
      <w:pPr>
        <w:pStyle w:val="Index1"/>
        <w:tabs>
          <w:tab w:val="right" w:leader="dot" w:pos="2798"/>
        </w:tabs>
        <w:rPr>
          <w:bCs/>
          <w:noProof/>
        </w:rPr>
      </w:pPr>
      <w:r>
        <w:rPr>
          <w:noProof/>
        </w:rPr>
        <w:t>S. 939</w:t>
      </w:r>
      <w:r>
        <w:rPr>
          <w:noProof/>
        </w:rPr>
        <w:tab/>
      </w:r>
      <w:r>
        <w:rPr>
          <w:b/>
          <w:bCs/>
          <w:noProof/>
        </w:rPr>
        <w:t>3</w:t>
      </w:r>
    </w:p>
    <w:p w14:paraId="0D428B6D" w14:textId="77777777" w:rsidR="00227FCE" w:rsidRDefault="00227FCE">
      <w:pPr>
        <w:pStyle w:val="Index1"/>
        <w:tabs>
          <w:tab w:val="right" w:leader="dot" w:pos="2798"/>
        </w:tabs>
        <w:rPr>
          <w:bCs/>
          <w:noProof/>
        </w:rPr>
      </w:pPr>
      <w:r>
        <w:rPr>
          <w:noProof/>
        </w:rPr>
        <w:t>S. 940</w:t>
      </w:r>
      <w:r>
        <w:rPr>
          <w:noProof/>
        </w:rPr>
        <w:tab/>
      </w:r>
      <w:r>
        <w:rPr>
          <w:b/>
          <w:bCs/>
          <w:noProof/>
        </w:rPr>
        <w:t>3</w:t>
      </w:r>
    </w:p>
    <w:p w14:paraId="4CEB806E" w14:textId="77777777" w:rsidR="00227FCE" w:rsidRDefault="00227FCE">
      <w:pPr>
        <w:pStyle w:val="Index1"/>
        <w:tabs>
          <w:tab w:val="right" w:leader="dot" w:pos="2798"/>
        </w:tabs>
        <w:rPr>
          <w:bCs/>
          <w:noProof/>
        </w:rPr>
      </w:pPr>
      <w:r>
        <w:rPr>
          <w:noProof/>
        </w:rPr>
        <w:t>S. 941</w:t>
      </w:r>
      <w:r>
        <w:rPr>
          <w:noProof/>
        </w:rPr>
        <w:tab/>
      </w:r>
      <w:r>
        <w:rPr>
          <w:b/>
          <w:bCs/>
          <w:noProof/>
        </w:rPr>
        <w:t>3</w:t>
      </w:r>
    </w:p>
    <w:p w14:paraId="01AAEB45" w14:textId="77777777" w:rsidR="00227FCE" w:rsidRDefault="00227FCE">
      <w:pPr>
        <w:pStyle w:val="Index1"/>
        <w:tabs>
          <w:tab w:val="right" w:leader="dot" w:pos="2798"/>
        </w:tabs>
        <w:rPr>
          <w:bCs/>
          <w:noProof/>
        </w:rPr>
      </w:pPr>
      <w:r>
        <w:rPr>
          <w:noProof/>
        </w:rPr>
        <w:t>S. 942</w:t>
      </w:r>
      <w:r>
        <w:rPr>
          <w:noProof/>
        </w:rPr>
        <w:tab/>
      </w:r>
      <w:r>
        <w:rPr>
          <w:b/>
          <w:bCs/>
          <w:noProof/>
        </w:rPr>
        <w:t>3</w:t>
      </w:r>
    </w:p>
    <w:p w14:paraId="1510760F" w14:textId="77777777" w:rsidR="00227FCE" w:rsidRDefault="00227FCE">
      <w:pPr>
        <w:pStyle w:val="Index1"/>
        <w:tabs>
          <w:tab w:val="right" w:leader="dot" w:pos="2798"/>
        </w:tabs>
        <w:rPr>
          <w:bCs/>
          <w:noProof/>
        </w:rPr>
      </w:pPr>
      <w:r>
        <w:rPr>
          <w:noProof/>
        </w:rPr>
        <w:t>S. 943</w:t>
      </w:r>
      <w:r>
        <w:rPr>
          <w:noProof/>
        </w:rPr>
        <w:tab/>
      </w:r>
      <w:r>
        <w:rPr>
          <w:b/>
          <w:bCs/>
          <w:noProof/>
        </w:rPr>
        <w:t>4</w:t>
      </w:r>
    </w:p>
    <w:p w14:paraId="338DD593" w14:textId="77777777" w:rsidR="00227FCE" w:rsidRDefault="00227FCE">
      <w:pPr>
        <w:pStyle w:val="Index1"/>
        <w:tabs>
          <w:tab w:val="right" w:leader="dot" w:pos="2798"/>
        </w:tabs>
        <w:rPr>
          <w:bCs/>
          <w:noProof/>
        </w:rPr>
      </w:pPr>
      <w:r>
        <w:rPr>
          <w:noProof/>
        </w:rPr>
        <w:t>S. 944</w:t>
      </w:r>
      <w:r>
        <w:rPr>
          <w:noProof/>
        </w:rPr>
        <w:tab/>
      </w:r>
      <w:r>
        <w:rPr>
          <w:b/>
          <w:bCs/>
          <w:noProof/>
        </w:rPr>
        <w:t>4</w:t>
      </w:r>
    </w:p>
    <w:p w14:paraId="634734C1" w14:textId="77777777" w:rsidR="00227FCE" w:rsidRDefault="00227FCE">
      <w:pPr>
        <w:pStyle w:val="Index1"/>
        <w:tabs>
          <w:tab w:val="right" w:leader="dot" w:pos="2798"/>
        </w:tabs>
        <w:rPr>
          <w:bCs/>
          <w:noProof/>
        </w:rPr>
      </w:pPr>
      <w:r>
        <w:rPr>
          <w:noProof/>
        </w:rPr>
        <w:t>S. 945</w:t>
      </w:r>
      <w:r>
        <w:rPr>
          <w:noProof/>
        </w:rPr>
        <w:tab/>
      </w:r>
      <w:r>
        <w:rPr>
          <w:b/>
          <w:bCs/>
          <w:noProof/>
        </w:rPr>
        <w:t>4</w:t>
      </w:r>
    </w:p>
    <w:p w14:paraId="568658EA" w14:textId="77777777" w:rsidR="00227FCE" w:rsidRDefault="00227FCE">
      <w:pPr>
        <w:pStyle w:val="Index1"/>
        <w:tabs>
          <w:tab w:val="right" w:leader="dot" w:pos="2798"/>
        </w:tabs>
        <w:rPr>
          <w:noProof/>
        </w:rPr>
      </w:pPr>
    </w:p>
    <w:p w14:paraId="3DBFAD79" w14:textId="030E4C00" w:rsidR="00227FCE" w:rsidRDefault="00227FCE">
      <w:pPr>
        <w:pStyle w:val="Index1"/>
        <w:tabs>
          <w:tab w:val="right" w:leader="dot" w:pos="2798"/>
        </w:tabs>
        <w:rPr>
          <w:bCs/>
          <w:noProof/>
        </w:rPr>
      </w:pPr>
      <w:r>
        <w:rPr>
          <w:noProof/>
        </w:rPr>
        <w:t>H. 3223</w:t>
      </w:r>
      <w:r>
        <w:rPr>
          <w:noProof/>
        </w:rPr>
        <w:tab/>
      </w:r>
      <w:r>
        <w:rPr>
          <w:b/>
          <w:bCs/>
          <w:noProof/>
        </w:rPr>
        <w:t>5</w:t>
      </w:r>
    </w:p>
    <w:p w14:paraId="7D6EE13B" w14:textId="77777777" w:rsidR="00227FCE" w:rsidRDefault="00227FCE">
      <w:pPr>
        <w:pStyle w:val="Index1"/>
        <w:tabs>
          <w:tab w:val="right" w:leader="dot" w:pos="2798"/>
        </w:tabs>
        <w:rPr>
          <w:bCs/>
          <w:noProof/>
        </w:rPr>
      </w:pPr>
      <w:r>
        <w:rPr>
          <w:noProof/>
        </w:rPr>
        <w:t>H. 3254</w:t>
      </w:r>
      <w:r>
        <w:rPr>
          <w:noProof/>
        </w:rPr>
        <w:tab/>
      </w:r>
      <w:r>
        <w:rPr>
          <w:b/>
          <w:bCs/>
          <w:noProof/>
        </w:rPr>
        <w:t>6</w:t>
      </w:r>
    </w:p>
    <w:p w14:paraId="21C39251" w14:textId="77777777" w:rsidR="00227FCE" w:rsidRDefault="00227FCE">
      <w:pPr>
        <w:pStyle w:val="Index1"/>
        <w:tabs>
          <w:tab w:val="right" w:leader="dot" w:pos="2798"/>
        </w:tabs>
        <w:rPr>
          <w:bCs/>
          <w:noProof/>
        </w:rPr>
      </w:pPr>
      <w:r>
        <w:rPr>
          <w:noProof/>
        </w:rPr>
        <w:t>H. 3556</w:t>
      </w:r>
      <w:r>
        <w:rPr>
          <w:noProof/>
        </w:rPr>
        <w:tab/>
      </w:r>
      <w:r>
        <w:rPr>
          <w:b/>
          <w:bCs/>
          <w:noProof/>
        </w:rPr>
        <w:t>19</w:t>
      </w:r>
    </w:p>
    <w:p w14:paraId="66D0E6E5" w14:textId="77777777" w:rsidR="00227FCE" w:rsidRDefault="00227FCE">
      <w:pPr>
        <w:pStyle w:val="Index1"/>
        <w:tabs>
          <w:tab w:val="right" w:leader="dot" w:pos="2798"/>
        </w:tabs>
        <w:rPr>
          <w:bCs/>
          <w:noProof/>
        </w:rPr>
      </w:pPr>
      <w:r>
        <w:rPr>
          <w:noProof/>
        </w:rPr>
        <w:t>H. 3557</w:t>
      </w:r>
      <w:r>
        <w:rPr>
          <w:noProof/>
        </w:rPr>
        <w:tab/>
      </w:r>
      <w:r>
        <w:rPr>
          <w:b/>
          <w:bCs/>
          <w:noProof/>
        </w:rPr>
        <w:t>19</w:t>
      </w:r>
    </w:p>
    <w:p w14:paraId="7736C53E" w14:textId="77777777" w:rsidR="00227FCE" w:rsidRDefault="00227FCE">
      <w:pPr>
        <w:pStyle w:val="Index1"/>
        <w:tabs>
          <w:tab w:val="right" w:leader="dot" w:pos="2798"/>
        </w:tabs>
        <w:rPr>
          <w:bCs/>
          <w:noProof/>
        </w:rPr>
      </w:pPr>
      <w:r>
        <w:rPr>
          <w:noProof/>
        </w:rPr>
        <w:t>H. 3798</w:t>
      </w:r>
      <w:r>
        <w:rPr>
          <w:noProof/>
        </w:rPr>
        <w:tab/>
      </w:r>
      <w:r>
        <w:rPr>
          <w:b/>
          <w:bCs/>
          <w:noProof/>
        </w:rPr>
        <w:t>9</w:t>
      </w:r>
    </w:p>
    <w:p w14:paraId="0B39C480" w14:textId="77777777" w:rsidR="00227FCE" w:rsidRDefault="00227FCE">
      <w:pPr>
        <w:pStyle w:val="Index1"/>
        <w:tabs>
          <w:tab w:val="right" w:leader="dot" w:pos="2798"/>
        </w:tabs>
        <w:rPr>
          <w:bCs/>
          <w:noProof/>
        </w:rPr>
      </w:pPr>
      <w:r>
        <w:rPr>
          <w:noProof/>
        </w:rPr>
        <w:t>H. 3858</w:t>
      </w:r>
      <w:r>
        <w:rPr>
          <w:noProof/>
        </w:rPr>
        <w:tab/>
      </w:r>
      <w:r>
        <w:rPr>
          <w:b/>
          <w:bCs/>
          <w:noProof/>
        </w:rPr>
        <w:t>20</w:t>
      </w:r>
    </w:p>
    <w:p w14:paraId="42342869" w14:textId="77777777" w:rsidR="00227FCE" w:rsidRDefault="00227FCE">
      <w:pPr>
        <w:pStyle w:val="Index1"/>
        <w:tabs>
          <w:tab w:val="right" w:leader="dot" w:pos="2798"/>
        </w:tabs>
        <w:rPr>
          <w:bCs/>
          <w:noProof/>
        </w:rPr>
      </w:pPr>
      <w:r>
        <w:rPr>
          <w:noProof/>
        </w:rPr>
        <w:t>H. 3974</w:t>
      </w:r>
      <w:r>
        <w:rPr>
          <w:noProof/>
        </w:rPr>
        <w:tab/>
      </w:r>
      <w:r>
        <w:rPr>
          <w:b/>
          <w:bCs/>
          <w:noProof/>
        </w:rPr>
        <w:t>14</w:t>
      </w:r>
    </w:p>
    <w:p w14:paraId="65FF09AD" w14:textId="77777777" w:rsidR="00227FCE" w:rsidRDefault="00227FCE">
      <w:pPr>
        <w:pStyle w:val="Index1"/>
        <w:tabs>
          <w:tab w:val="right" w:leader="dot" w:pos="2798"/>
        </w:tabs>
        <w:rPr>
          <w:bCs/>
          <w:noProof/>
        </w:rPr>
      </w:pPr>
      <w:r>
        <w:rPr>
          <w:noProof/>
        </w:rPr>
        <w:t>H. 4216</w:t>
      </w:r>
      <w:r>
        <w:rPr>
          <w:noProof/>
        </w:rPr>
        <w:tab/>
      </w:r>
      <w:r>
        <w:rPr>
          <w:b/>
          <w:bCs/>
          <w:noProof/>
        </w:rPr>
        <w:t>22</w:t>
      </w:r>
    </w:p>
    <w:p w14:paraId="04232145" w14:textId="77777777" w:rsidR="00227FCE" w:rsidRDefault="00227FCE">
      <w:pPr>
        <w:pStyle w:val="Index1"/>
        <w:tabs>
          <w:tab w:val="right" w:leader="dot" w:pos="2798"/>
        </w:tabs>
        <w:rPr>
          <w:bCs/>
          <w:noProof/>
        </w:rPr>
      </w:pPr>
      <w:r>
        <w:rPr>
          <w:noProof/>
        </w:rPr>
        <w:t>H. 4342</w:t>
      </w:r>
      <w:r>
        <w:rPr>
          <w:noProof/>
        </w:rPr>
        <w:tab/>
      </w:r>
      <w:r>
        <w:rPr>
          <w:b/>
          <w:bCs/>
          <w:noProof/>
        </w:rPr>
        <w:t>6</w:t>
      </w:r>
    </w:p>
    <w:p w14:paraId="52C00B5D" w14:textId="77777777" w:rsidR="00227FCE" w:rsidRDefault="00227FCE">
      <w:pPr>
        <w:pStyle w:val="Index1"/>
        <w:tabs>
          <w:tab w:val="right" w:leader="dot" w:pos="2798"/>
        </w:tabs>
        <w:rPr>
          <w:bCs/>
          <w:noProof/>
        </w:rPr>
      </w:pPr>
      <w:r>
        <w:rPr>
          <w:noProof/>
        </w:rPr>
        <w:t>H. 4343</w:t>
      </w:r>
      <w:r>
        <w:rPr>
          <w:noProof/>
        </w:rPr>
        <w:tab/>
      </w:r>
      <w:r>
        <w:rPr>
          <w:b/>
          <w:bCs/>
          <w:noProof/>
        </w:rPr>
        <w:t>6</w:t>
      </w:r>
    </w:p>
    <w:p w14:paraId="2C80CA93" w14:textId="77777777" w:rsidR="00227FCE" w:rsidRDefault="00227FCE">
      <w:pPr>
        <w:pStyle w:val="Index1"/>
        <w:tabs>
          <w:tab w:val="right" w:leader="dot" w:pos="2798"/>
        </w:tabs>
        <w:rPr>
          <w:bCs/>
          <w:noProof/>
        </w:rPr>
      </w:pPr>
      <w:r>
        <w:rPr>
          <w:noProof/>
        </w:rPr>
        <w:t>H. 4813</w:t>
      </w:r>
      <w:r>
        <w:rPr>
          <w:noProof/>
        </w:rPr>
        <w:tab/>
      </w:r>
      <w:r>
        <w:rPr>
          <w:b/>
          <w:bCs/>
          <w:noProof/>
        </w:rPr>
        <w:t>5</w:t>
      </w:r>
    </w:p>
    <w:p w14:paraId="63E8306F" w14:textId="77777777" w:rsidR="00227FCE" w:rsidRDefault="00227FCE">
      <w:pPr>
        <w:pStyle w:val="Index1"/>
        <w:tabs>
          <w:tab w:val="right" w:leader="dot" w:pos="2798"/>
        </w:tabs>
        <w:rPr>
          <w:bCs/>
          <w:noProof/>
        </w:rPr>
      </w:pPr>
      <w:r>
        <w:rPr>
          <w:noProof/>
        </w:rPr>
        <w:t>H. 5045</w:t>
      </w:r>
      <w:r>
        <w:rPr>
          <w:noProof/>
        </w:rPr>
        <w:tab/>
      </w:r>
      <w:r>
        <w:rPr>
          <w:b/>
          <w:bCs/>
          <w:noProof/>
        </w:rPr>
        <w:t>21</w:t>
      </w:r>
    </w:p>
    <w:p w14:paraId="5D96F3A8" w14:textId="77777777" w:rsidR="00227FCE" w:rsidRDefault="00227FCE">
      <w:pPr>
        <w:pStyle w:val="Index1"/>
        <w:tabs>
          <w:tab w:val="right" w:leader="dot" w:pos="2798"/>
        </w:tabs>
        <w:rPr>
          <w:bCs/>
          <w:noProof/>
        </w:rPr>
      </w:pPr>
      <w:r>
        <w:rPr>
          <w:noProof/>
        </w:rPr>
        <w:t>H. 5064</w:t>
      </w:r>
      <w:r>
        <w:rPr>
          <w:noProof/>
        </w:rPr>
        <w:tab/>
      </w:r>
      <w:r>
        <w:rPr>
          <w:b/>
          <w:bCs/>
          <w:noProof/>
        </w:rPr>
        <w:t>5</w:t>
      </w:r>
    </w:p>
    <w:p w14:paraId="77BEE1FF" w14:textId="77777777" w:rsidR="00227FCE" w:rsidRDefault="00227FCE" w:rsidP="00AA4E53">
      <w:pPr>
        <w:pStyle w:val="Header"/>
        <w:tabs>
          <w:tab w:val="clear" w:pos="8640"/>
          <w:tab w:val="left" w:pos="4320"/>
        </w:tabs>
        <w:rPr>
          <w:noProof/>
        </w:rPr>
        <w:sectPr w:rsidR="00227FCE" w:rsidSect="00227FCE">
          <w:type w:val="continuous"/>
          <w:pgSz w:w="12240" w:h="15840"/>
          <w:pgMar w:top="1008" w:right="4666" w:bottom="3499" w:left="1238" w:header="1008" w:footer="3499" w:gutter="0"/>
          <w:cols w:num="2" w:space="720"/>
          <w:titlePg/>
          <w:docGrid w:linePitch="360"/>
        </w:sectPr>
      </w:pPr>
    </w:p>
    <w:p w14:paraId="1594BDAF" w14:textId="2714CF8B" w:rsidR="00AA4E53" w:rsidRPr="00AA4E53" w:rsidRDefault="00227FCE" w:rsidP="00AA4E53">
      <w:pPr>
        <w:pStyle w:val="Header"/>
        <w:tabs>
          <w:tab w:val="clear" w:pos="8640"/>
          <w:tab w:val="left" w:pos="4320"/>
        </w:tabs>
      </w:pPr>
      <w:r>
        <w:fldChar w:fldCharType="end"/>
      </w:r>
    </w:p>
    <w:sectPr w:rsidR="00AA4E53" w:rsidRPr="00AA4E53" w:rsidSect="00227FC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3BD0" w14:textId="77777777" w:rsidR="00915904" w:rsidRDefault="00915904">
      <w:r>
        <w:separator/>
      </w:r>
    </w:p>
  </w:endnote>
  <w:endnote w:type="continuationSeparator" w:id="0">
    <w:p w14:paraId="46308F74" w14:textId="77777777" w:rsidR="00915904" w:rsidRDefault="0091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B4E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008B5" w14:textId="77777777" w:rsidR="00915904" w:rsidRDefault="00915904">
      <w:r>
        <w:separator/>
      </w:r>
    </w:p>
  </w:footnote>
  <w:footnote w:type="continuationSeparator" w:id="0">
    <w:p w14:paraId="6106D974" w14:textId="77777777" w:rsidR="00915904" w:rsidRDefault="0091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655C" w14:textId="323F6A01" w:rsidR="00362845" w:rsidRPr="007B0893" w:rsidRDefault="00915904">
    <w:pPr>
      <w:pStyle w:val="Header"/>
      <w:spacing w:after="120"/>
      <w:jc w:val="center"/>
      <w:rPr>
        <w:b/>
      </w:rPr>
    </w:pPr>
    <w:r>
      <w:rPr>
        <w:b/>
      </w:rPr>
      <w:t>THURSDAY, FEBRUARY 19</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04"/>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D7168"/>
    <w:rsid w:val="000E0F31"/>
    <w:rsid w:val="000E4460"/>
    <w:rsid w:val="000F2F25"/>
    <w:rsid w:val="000F5D06"/>
    <w:rsid w:val="001001D1"/>
    <w:rsid w:val="00102C0A"/>
    <w:rsid w:val="00102FD0"/>
    <w:rsid w:val="00103108"/>
    <w:rsid w:val="00105369"/>
    <w:rsid w:val="00106BC4"/>
    <w:rsid w:val="00112849"/>
    <w:rsid w:val="00114764"/>
    <w:rsid w:val="00125EFD"/>
    <w:rsid w:val="00131C49"/>
    <w:rsid w:val="00136078"/>
    <w:rsid w:val="001401C9"/>
    <w:rsid w:val="00146098"/>
    <w:rsid w:val="001462F5"/>
    <w:rsid w:val="001507B6"/>
    <w:rsid w:val="001541ED"/>
    <w:rsid w:val="0015484C"/>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3615"/>
    <w:rsid w:val="001F72EB"/>
    <w:rsid w:val="00201A98"/>
    <w:rsid w:val="00202A26"/>
    <w:rsid w:val="00204D42"/>
    <w:rsid w:val="002070B2"/>
    <w:rsid w:val="00210823"/>
    <w:rsid w:val="002108FE"/>
    <w:rsid w:val="00211EBD"/>
    <w:rsid w:val="00215E18"/>
    <w:rsid w:val="00223C63"/>
    <w:rsid w:val="00227FCE"/>
    <w:rsid w:val="002303E1"/>
    <w:rsid w:val="0023268E"/>
    <w:rsid w:val="002476DF"/>
    <w:rsid w:val="002564BD"/>
    <w:rsid w:val="00257B63"/>
    <w:rsid w:val="00261AA2"/>
    <w:rsid w:val="002675D8"/>
    <w:rsid w:val="00272DD8"/>
    <w:rsid w:val="00280411"/>
    <w:rsid w:val="00284063"/>
    <w:rsid w:val="00291DC0"/>
    <w:rsid w:val="002942F8"/>
    <w:rsid w:val="002958C1"/>
    <w:rsid w:val="002A300C"/>
    <w:rsid w:val="002A4A4D"/>
    <w:rsid w:val="002B010F"/>
    <w:rsid w:val="002B6DF2"/>
    <w:rsid w:val="002B73E5"/>
    <w:rsid w:val="002B7EBD"/>
    <w:rsid w:val="002D49C0"/>
    <w:rsid w:val="002D5648"/>
    <w:rsid w:val="002D6956"/>
    <w:rsid w:val="002D7A66"/>
    <w:rsid w:val="002E01BA"/>
    <w:rsid w:val="002E4B69"/>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2F5F"/>
    <w:rsid w:val="003737EA"/>
    <w:rsid w:val="00373E7E"/>
    <w:rsid w:val="0037670D"/>
    <w:rsid w:val="00383396"/>
    <w:rsid w:val="00390F72"/>
    <w:rsid w:val="003A659B"/>
    <w:rsid w:val="003C3DEA"/>
    <w:rsid w:val="003D0B99"/>
    <w:rsid w:val="003D3A0A"/>
    <w:rsid w:val="003E1C83"/>
    <w:rsid w:val="003E4D85"/>
    <w:rsid w:val="003F229C"/>
    <w:rsid w:val="00403FF7"/>
    <w:rsid w:val="00406659"/>
    <w:rsid w:val="00411040"/>
    <w:rsid w:val="004114EF"/>
    <w:rsid w:val="00412368"/>
    <w:rsid w:val="00413196"/>
    <w:rsid w:val="00422D48"/>
    <w:rsid w:val="0042469B"/>
    <w:rsid w:val="00424F95"/>
    <w:rsid w:val="00426E5F"/>
    <w:rsid w:val="00434E3B"/>
    <w:rsid w:val="004406C2"/>
    <w:rsid w:val="004465AD"/>
    <w:rsid w:val="00457427"/>
    <w:rsid w:val="00457AF6"/>
    <w:rsid w:val="004627E1"/>
    <w:rsid w:val="0047138C"/>
    <w:rsid w:val="00472C4A"/>
    <w:rsid w:val="004746F3"/>
    <w:rsid w:val="00483532"/>
    <w:rsid w:val="00486C2F"/>
    <w:rsid w:val="00486D6C"/>
    <w:rsid w:val="00487367"/>
    <w:rsid w:val="004876AD"/>
    <w:rsid w:val="00494996"/>
    <w:rsid w:val="004A2041"/>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DAE"/>
    <w:rsid w:val="004F7F16"/>
    <w:rsid w:val="00500D37"/>
    <w:rsid w:val="0051245F"/>
    <w:rsid w:val="00526742"/>
    <w:rsid w:val="0053072D"/>
    <w:rsid w:val="005307A8"/>
    <w:rsid w:val="005311A6"/>
    <w:rsid w:val="005353B7"/>
    <w:rsid w:val="00536861"/>
    <w:rsid w:val="0054021B"/>
    <w:rsid w:val="0055344A"/>
    <w:rsid w:val="005574BD"/>
    <w:rsid w:val="00560D12"/>
    <w:rsid w:val="00563980"/>
    <w:rsid w:val="005659D2"/>
    <w:rsid w:val="0056606B"/>
    <w:rsid w:val="00566E22"/>
    <w:rsid w:val="005674BA"/>
    <w:rsid w:val="00567D6D"/>
    <w:rsid w:val="005769B1"/>
    <w:rsid w:val="00580847"/>
    <w:rsid w:val="00582641"/>
    <w:rsid w:val="00583B4B"/>
    <w:rsid w:val="00585E6B"/>
    <w:rsid w:val="00586CC8"/>
    <w:rsid w:val="005874B6"/>
    <w:rsid w:val="005A17A5"/>
    <w:rsid w:val="005B0124"/>
    <w:rsid w:val="005B29BF"/>
    <w:rsid w:val="005B2A00"/>
    <w:rsid w:val="005B2C22"/>
    <w:rsid w:val="005B4D5A"/>
    <w:rsid w:val="005C1EAC"/>
    <w:rsid w:val="005C3A62"/>
    <w:rsid w:val="005D031D"/>
    <w:rsid w:val="005D379E"/>
    <w:rsid w:val="005D7083"/>
    <w:rsid w:val="005D770B"/>
    <w:rsid w:val="005E5A6F"/>
    <w:rsid w:val="005E7E11"/>
    <w:rsid w:val="005E7F56"/>
    <w:rsid w:val="005F0B90"/>
    <w:rsid w:val="005F14C9"/>
    <w:rsid w:val="005F4D8E"/>
    <w:rsid w:val="005F7C5E"/>
    <w:rsid w:val="006028FC"/>
    <w:rsid w:val="00606880"/>
    <w:rsid w:val="006072DB"/>
    <w:rsid w:val="00613CF9"/>
    <w:rsid w:val="00621772"/>
    <w:rsid w:val="00621F02"/>
    <w:rsid w:val="006221CF"/>
    <w:rsid w:val="0062542A"/>
    <w:rsid w:val="00627DD3"/>
    <w:rsid w:val="00631671"/>
    <w:rsid w:val="006326BE"/>
    <w:rsid w:val="00633FC1"/>
    <w:rsid w:val="00636B05"/>
    <w:rsid w:val="00646049"/>
    <w:rsid w:val="00656964"/>
    <w:rsid w:val="00663566"/>
    <w:rsid w:val="00671010"/>
    <w:rsid w:val="006724EA"/>
    <w:rsid w:val="00672CAD"/>
    <w:rsid w:val="0068208C"/>
    <w:rsid w:val="00682CA1"/>
    <w:rsid w:val="0068752A"/>
    <w:rsid w:val="00690652"/>
    <w:rsid w:val="00691DB9"/>
    <w:rsid w:val="0069732C"/>
    <w:rsid w:val="006A5AD6"/>
    <w:rsid w:val="006B4DB2"/>
    <w:rsid w:val="006C6372"/>
    <w:rsid w:val="006D57A6"/>
    <w:rsid w:val="006D66FB"/>
    <w:rsid w:val="006E35F9"/>
    <w:rsid w:val="006E4035"/>
    <w:rsid w:val="006E4222"/>
    <w:rsid w:val="006F0918"/>
    <w:rsid w:val="006F334C"/>
    <w:rsid w:val="006F3859"/>
    <w:rsid w:val="006F7374"/>
    <w:rsid w:val="007013AE"/>
    <w:rsid w:val="0070401E"/>
    <w:rsid w:val="0071509E"/>
    <w:rsid w:val="0073055F"/>
    <w:rsid w:val="00731C91"/>
    <w:rsid w:val="00741C0C"/>
    <w:rsid w:val="00741D51"/>
    <w:rsid w:val="00747C7B"/>
    <w:rsid w:val="00751963"/>
    <w:rsid w:val="00756560"/>
    <w:rsid w:val="00756597"/>
    <w:rsid w:val="0076441B"/>
    <w:rsid w:val="00772F7B"/>
    <w:rsid w:val="007748E4"/>
    <w:rsid w:val="007811BD"/>
    <w:rsid w:val="0078320A"/>
    <w:rsid w:val="00783F88"/>
    <w:rsid w:val="0078484B"/>
    <w:rsid w:val="00784E3A"/>
    <w:rsid w:val="007918FF"/>
    <w:rsid w:val="00792600"/>
    <w:rsid w:val="007A1994"/>
    <w:rsid w:val="007A4D91"/>
    <w:rsid w:val="007A5257"/>
    <w:rsid w:val="007A6092"/>
    <w:rsid w:val="007B0429"/>
    <w:rsid w:val="007B0893"/>
    <w:rsid w:val="007B1315"/>
    <w:rsid w:val="007B2F03"/>
    <w:rsid w:val="007B3FB8"/>
    <w:rsid w:val="007B46F3"/>
    <w:rsid w:val="007B61C2"/>
    <w:rsid w:val="007D0089"/>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5D"/>
    <w:rsid w:val="00850AA1"/>
    <w:rsid w:val="00854A6C"/>
    <w:rsid w:val="00857E3F"/>
    <w:rsid w:val="00861F65"/>
    <w:rsid w:val="00862FE6"/>
    <w:rsid w:val="008632F6"/>
    <w:rsid w:val="008661ED"/>
    <w:rsid w:val="00870DE2"/>
    <w:rsid w:val="00871FA4"/>
    <w:rsid w:val="00872BDF"/>
    <w:rsid w:val="0087373D"/>
    <w:rsid w:val="00873A52"/>
    <w:rsid w:val="0088031D"/>
    <w:rsid w:val="00880CCA"/>
    <w:rsid w:val="00885FBB"/>
    <w:rsid w:val="00894203"/>
    <w:rsid w:val="008A0C28"/>
    <w:rsid w:val="008A32D8"/>
    <w:rsid w:val="008A7830"/>
    <w:rsid w:val="008B2D33"/>
    <w:rsid w:val="008C3846"/>
    <w:rsid w:val="008D3BB3"/>
    <w:rsid w:val="008D5DE4"/>
    <w:rsid w:val="008D7F01"/>
    <w:rsid w:val="008E2F04"/>
    <w:rsid w:val="008E79C0"/>
    <w:rsid w:val="008F07E4"/>
    <w:rsid w:val="008F1151"/>
    <w:rsid w:val="008F3017"/>
    <w:rsid w:val="008F4E17"/>
    <w:rsid w:val="00906036"/>
    <w:rsid w:val="00910C0D"/>
    <w:rsid w:val="00912803"/>
    <w:rsid w:val="00915904"/>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15CC"/>
    <w:rsid w:val="00A32D39"/>
    <w:rsid w:val="00A335DF"/>
    <w:rsid w:val="00A407B4"/>
    <w:rsid w:val="00A40DE4"/>
    <w:rsid w:val="00A42A31"/>
    <w:rsid w:val="00A447F5"/>
    <w:rsid w:val="00A45F58"/>
    <w:rsid w:val="00A50610"/>
    <w:rsid w:val="00A50D0A"/>
    <w:rsid w:val="00A5400D"/>
    <w:rsid w:val="00A54E6A"/>
    <w:rsid w:val="00A627C2"/>
    <w:rsid w:val="00A66623"/>
    <w:rsid w:val="00A725C3"/>
    <w:rsid w:val="00A77FE0"/>
    <w:rsid w:val="00A80704"/>
    <w:rsid w:val="00A81228"/>
    <w:rsid w:val="00A85342"/>
    <w:rsid w:val="00A90B11"/>
    <w:rsid w:val="00A949BC"/>
    <w:rsid w:val="00A9737B"/>
    <w:rsid w:val="00AA2CC6"/>
    <w:rsid w:val="00AA40EF"/>
    <w:rsid w:val="00AA4E53"/>
    <w:rsid w:val="00AA5FC1"/>
    <w:rsid w:val="00AA782F"/>
    <w:rsid w:val="00AB1303"/>
    <w:rsid w:val="00AB708E"/>
    <w:rsid w:val="00AC11E4"/>
    <w:rsid w:val="00AD2376"/>
    <w:rsid w:val="00AD3288"/>
    <w:rsid w:val="00AD3757"/>
    <w:rsid w:val="00AD75AE"/>
    <w:rsid w:val="00AD7A9D"/>
    <w:rsid w:val="00AE01A9"/>
    <w:rsid w:val="00AE117A"/>
    <w:rsid w:val="00AE31D4"/>
    <w:rsid w:val="00AE5A13"/>
    <w:rsid w:val="00AE69FD"/>
    <w:rsid w:val="00AF5C58"/>
    <w:rsid w:val="00B02528"/>
    <w:rsid w:val="00B05071"/>
    <w:rsid w:val="00B071DF"/>
    <w:rsid w:val="00B109F5"/>
    <w:rsid w:val="00B14936"/>
    <w:rsid w:val="00B15C18"/>
    <w:rsid w:val="00B319F1"/>
    <w:rsid w:val="00B360A7"/>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137"/>
    <w:rsid w:val="00BC1739"/>
    <w:rsid w:val="00BE2F0F"/>
    <w:rsid w:val="00BF29D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2715"/>
    <w:rsid w:val="00C803DA"/>
    <w:rsid w:val="00C81078"/>
    <w:rsid w:val="00C9641B"/>
    <w:rsid w:val="00CA0486"/>
    <w:rsid w:val="00CA598C"/>
    <w:rsid w:val="00CB7E2D"/>
    <w:rsid w:val="00CC19DB"/>
    <w:rsid w:val="00CC31EA"/>
    <w:rsid w:val="00CC37C0"/>
    <w:rsid w:val="00CC4990"/>
    <w:rsid w:val="00CC4DB3"/>
    <w:rsid w:val="00CD2DA6"/>
    <w:rsid w:val="00CD63D0"/>
    <w:rsid w:val="00CD68E8"/>
    <w:rsid w:val="00CE7A89"/>
    <w:rsid w:val="00CF0706"/>
    <w:rsid w:val="00CF18D5"/>
    <w:rsid w:val="00CF36FD"/>
    <w:rsid w:val="00CF3E6C"/>
    <w:rsid w:val="00D056CE"/>
    <w:rsid w:val="00D1058A"/>
    <w:rsid w:val="00D10FF8"/>
    <w:rsid w:val="00D12F00"/>
    <w:rsid w:val="00D170C6"/>
    <w:rsid w:val="00D274A5"/>
    <w:rsid w:val="00D27795"/>
    <w:rsid w:val="00D30D6F"/>
    <w:rsid w:val="00D329A6"/>
    <w:rsid w:val="00D3722C"/>
    <w:rsid w:val="00D40A56"/>
    <w:rsid w:val="00D43E8F"/>
    <w:rsid w:val="00D45AA2"/>
    <w:rsid w:val="00D510BC"/>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13B5"/>
    <w:rsid w:val="00DB252F"/>
    <w:rsid w:val="00DB74A4"/>
    <w:rsid w:val="00DC150B"/>
    <w:rsid w:val="00DC3BDB"/>
    <w:rsid w:val="00DC538C"/>
    <w:rsid w:val="00DE2062"/>
    <w:rsid w:val="00DF34B5"/>
    <w:rsid w:val="00E01FE7"/>
    <w:rsid w:val="00E267C2"/>
    <w:rsid w:val="00E32F7B"/>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6ED7"/>
    <w:rsid w:val="00F678CA"/>
    <w:rsid w:val="00F704C8"/>
    <w:rsid w:val="00F70C9E"/>
    <w:rsid w:val="00F71744"/>
    <w:rsid w:val="00F74963"/>
    <w:rsid w:val="00F76B06"/>
    <w:rsid w:val="00F806A5"/>
    <w:rsid w:val="00F815D7"/>
    <w:rsid w:val="00F81921"/>
    <w:rsid w:val="00F90CBC"/>
    <w:rsid w:val="00F91965"/>
    <w:rsid w:val="00F91ADE"/>
    <w:rsid w:val="00F96041"/>
    <w:rsid w:val="00FA230B"/>
    <w:rsid w:val="00FA3B5B"/>
    <w:rsid w:val="00FA3CFE"/>
    <w:rsid w:val="00FA7345"/>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07BA89"/>
  <w15:docId w15:val="{F71B8BC1-A9D7-4EE0-B69E-08B7C2B6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F76B06"/>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AB708E"/>
    <w:pPr>
      <w:widowControl w:val="0"/>
      <w:spacing w:before="480" w:after="480"/>
    </w:pPr>
    <w:rPr>
      <w:rFonts w:eastAsiaTheme="majorEastAsia" w:cstheme="majorBidi"/>
      <w:sz w:val="28"/>
      <w:szCs w:val="28"/>
    </w:rPr>
  </w:style>
  <w:style w:type="paragraph" w:customStyle="1" w:styleId="scamendtitleconform">
    <w:name w:val="sc_amend_titleconform"/>
    <w:qFormat/>
    <w:rsid w:val="00AB708E"/>
    <w:pPr>
      <w:widowControl w:val="0"/>
      <w:ind w:left="216"/>
    </w:pPr>
    <w:rPr>
      <w:rFonts w:eastAsiaTheme="majorEastAsia" w:cstheme="majorBidi"/>
      <w:sz w:val="28"/>
      <w:szCs w:val="28"/>
    </w:rPr>
  </w:style>
  <w:style w:type="paragraph" w:customStyle="1" w:styleId="scamendconformline">
    <w:name w:val="sc_amend_conformline"/>
    <w:qFormat/>
    <w:rsid w:val="00AB708E"/>
    <w:pPr>
      <w:widowControl w:val="0"/>
      <w:spacing w:before="720"/>
      <w:ind w:left="216"/>
    </w:pPr>
    <w:rPr>
      <w:rFonts w:eastAsiaTheme="majorEastAsia" w:cstheme="majorBidi"/>
      <w:sz w:val="28"/>
      <w:szCs w:val="28"/>
    </w:rPr>
  </w:style>
  <w:style w:type="character" w:customStyle="1" w:styleId="scstrikered">
    <w:name w:val="sc_strike_red"/>
    <w:uiPriority w:val="1"/>
    <w:qFormat/>
    <w:rsid w:val="00AB708E"/>
    <w:rPr>
      <w:strike/>
      <w:dstrike w:val="0"/>
      <w:color w:val="FF0000"/>
      <w:lang w:val="en-US"/>
    </w:rPr>
  </w:style>
  <w:style w:type="character" w:customStyle="1" w:styleId="scinsertblue">
    <w:name w:val="sc_insert_blue"/>
    <w:uiPriority w:val="1"/>
    <w:qFormat/>
    <w:rsid w:val="00AB708E"/>
    <w:rPr>
      <w:caps w:val="0"/>
      <w:smallCaps w:val="0"/>
      <w:strike w:val="0"/>
      <w:dstrike w:val="0"/>
      <w:vanish w:val="0"/>
      <w:color w:val="0070C0"/>
      <w:u w:val="single"/>
      <w:vertAlign w:val="baseline"/>
    </w:rPr>
  </w:style>
  <w:style w:type="paragraph" w:customStyle="1" w:styleId="scnewcodesection">
    <w:name w:val="sc_new_code_section"/>
    <w:qFormat/>
    <w:rsid w:val="00AB70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AB708E"/>
    <w:rPr>
      <w:caps w:val="0"/>
      <w:smallCaps w:val="0"/>
      <w:strike w:val="0"/>
      <w:dstrike w:val="0"/>
      <w:vanish w:val="0"/>
      <w:u w:val="single"/>
      <w:vertAlign w:val="baseline"/>
      <w:lang w:val="en-US"/>
    </w:rPr>
  </w:style>
  <w:style w:type="paragraph" w:styleId="Index1">
    <w:name w:val="index 1"/>
    <w:basedOn w:val="Normal"/>
    <w:next w:val="Normal"/>
    <w:autoRedefine/>
    <w:uiPriority w:val="99"/>
    <w:semiHidden/>
    <w:unhideWhenUsed/>
    <w:rsid w:val="00227F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6004</Words>
  <Characters>31172</Characters>
  <Application>Microsoft Office Word</Application>
  <DocSecurity>0</DocSecurity>
  <Lines>1010</Lines>
  <Paragraphs>327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2/19/2026 - South Carolina Legislature Online</dc:title>
  <dc:creator>Michele Neal</dc:creator>
  <cp:lastModifiedBy>Danny Crook</cp:lastModifiedBy>
  <cp:revision>2</cp:revision>
  <cp:lastPrinted>2001-08-15T14:41:00Z</cp:lastPrinted>
  <dcterms:created xsi:type="dcterms:W3CDTF">2026-02-24T21:42:00Z</dcterms:created>
  <dcterms:modified xsi:type="dcterms:W3CDTF">2026-02-24T21:42:00Z</dcterms:modified>
</cp:coreProperties>
</file>