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D73EF" w14:textId="7AF3415E"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BD4E22">
        <w:rPr>
          <w:b/>
          <w:sz w:val="26"/>
          <w:szCs w:val="26"/>
        </w:rPr>
        <w:t>30</w:t>
      </w:r>
    </w:p>
    <w:p w14:paraId="105561A2" w14:textId="77777777" w:rsidR="00DB74A4" w:rsidRDefault="00DB74A4">
      <w:pPr>
        <w:tabs>
          <w:tab w:val="right" w:pos="6307"/>
        </w:tabs>
        <w:rPr>
          <w:b/>
        </w:rPr>
      </w:pPr>
    </w:p>
    <w:p w14:paraId="368F341B" w14:textId="77777777" w:rsidR="00DB74A4" w:rsidRDefault="00DB74A4">
      <w:pPr>
        <w:tabs>
          <w:tab w:val="right" w:pos="6307"/>
        </w:tabs>
        <w:rPr>
          <w:b/>
        </w:rPr>
      </w:pPr>
    </w:p>
    <w:p w14:paraId="2ECEC8C0" w14:textId="77777777" w:rsidR="00DB74A4" w:rsidRDefault="00DB74A4">
      <w:pPr>
        <w:tabs>
          <w:tab w:val="right" w:pos="6307"/>
        </w:tabs>
        <w:rPr>
          <w:b/>
        </w:rPr>
      </w:pPr>
    </w:p>
    <w:p w14:paraId="4DF83887" w14:textId="77777777" w:rsidR="00DB74A4" w:rsidRDefault="00DB74A4">
      <w:pPr>
        <w:tabs>
          <w:tab w:val="right" w:pos="6307"/>
        </w:tabs>
        <w:rPr>
          <w:b/>
        </w:rPr>
      </w:pPr>
    </w:p>
    <w:p w14:paraId="469D7786" w14:textId="77777777" w:rsidR="00DB74A4" w:rsidRPr="00854A6C" w:rsidRDefault="000A7610" w:rsidP="00854A6C">
      <w:pPr>
        <w:jc w:val="center"/>
        <w:rPr>
          <w:b/>
          <w:sz w:val="32"/>
          <w:szCs w:val="32"/>
        </w:rPr>
      </w:pPr>
      <w:r w:rsidRPr="00854A6C">
        <w:rPr>
          <w:b/>
          <w:sz w:val="32"/>
          <w:szCs w:val="32"/>
        </w:rPr>
        <w:t>JOURNAL</w:t>
      </w:r>
    </w:p>
    <w:p w14:paraId="21FF1969" w14:textId="77777777" w:rsidR="00DB74A4" w:rsidRDefault="00DB74A4">
      <w:pPr>
        <w:tabs>
          <w:tab w:val="right" w:pos="6307"/>
        </w:tabs>
        <w:rPr>
          <w:b/>
        </w:rPr>
      </w:pPr>
    </w:p>
    <w:p w14:paraId="527EA0CB" w14:textId="77777777" w:rsidR="00DB74A4" w:rsidRDefault="00DB74A4">
      <w:pPr>
        <w:tabs>
          <w:tab w:val="right" w:pos="6307"/>
        </w:tabs>
        <w:rPr>
          <w:b/>
        </w:rPr>
      </w:pPr>
    </w:p>
    <w:p w14:paraId="5EEB68CE" w14:textId="77777777" w:rsidR="00DB74A4" w:rsidRPr="00854A6C" w:rsidRDefault="000A7610" w:rsidP="00854A6C">
      <w:pPr>
        <w:jc w:val="center"/>
        <w:rPr>
          <w:b/>
        </w:rPr>
      </w:pPr>
      <w:r w:rsidRPr="00854A6C">
        <w:rPr>
          <w:b/>
        </w:rPr>
        <w:t>OF THE</w:t>
      </w:r>
    </w:p>
    <w:p w14:paraId="0820979B" w14:textId="77777777" w:rsidR="00DB74A4" w:rsidRDefault="00DB74A4">
      <w:pPr>
        <w:tabs>
          <w:tab w:val="right" w:pos="6307"/>
        </w:tabs>
        <w:rPr>
          <w:b/>
        </w:rPr>
      </w:pPr>
    </w:p>
    <w:p w14:paraId="6564D6F2" w14:textId="77777777" w:rsidR="00DB74A4" w:rsidRDefault="00DB74A4">
      <w:pPr>
        <w:tabs>
          <w:tab w:val="right" w:pos="6307"/>
        </w:tabs>
        <w:rPr>
          <w:b/>
        </w:rPr>
      </w:pPr>
    </w:p>
    <w:p w14:paraId="6896E03F" w14:textId="77777777" w:rsidR="00DB74A4" w:rsidRPr="00854A6C" w:rsidRDefault="000A7610" w:rsidP="00854A6C">
      <w:pPr>
        <w:jc w:val="center"/>
        <w:rPr>
          <w:b/>
          <w:sz w:val="32"/>
          <w:szCs w:val="32"/>
        </w:rPr>
      </w:pPr>
      <w:r w:rsidRPr="00854A6C">
        <w:rPr>
          <w:b/>
          <w:sz w:val="32"/>
          <w:szCs w:val="32"/>
        </w:rPr>
        <w:t>SENATE</w:t>
      </w:r>
    </w:p>
    <w:p w14:paraId="7F25C506" w14:textId="77777777" w:rsidR="00DB74A4" w:rsidRDefault="00DB74A4">
      <w:pPr>
        <w:tabs>
          <w:tab w:val="right" w:pos="6307"/>
        </w:tabs>
        <w:rPr>
          <w:b/>
        </w:rPr>
      </w:pPr>
    </w:p>
    <w:p w14:paraId="670465D9" w14:textId="77777777" w:rsidR="00DB74A4" w:rsidRDefault="00DB74A4">
      <w:pPr>
        <w:tabs>
          <w:tab w:val="right" w:pos="6307"/>
        </w:tabs>
        <w:rPr>
          <w:b/>
        </w:rPr>
      </w:pPr>
    </w:p>
    <w:p w14:paraId="2EC41A9D" w14:textId="77777777" w:rsidR="00854A6C" w:rsidRPr="00854A6C" w:rsidRDefault="00854A6C" w:rsidP="00854A6C">
      <w:pPr>
        <w:jc w:val="center"/>
        <w:rPr>
          <w:b/>
        </w:rPr>
      </w:pPr>
      <w:r w:rsidRPr="00854A6C">
        <w:rPr>
          <w:b/>
        </w:rPr>
        <w:t>OF THE</w:t>
      </w:r>
    </w:p>
    <w:p w14:paraId="343DB847" w14:textId="77777777" w:rsidR="00DB74A4" w:rsidRDefault="00DB74A4">
      <w:pPr>
        <w:tabs>
          <w:tab w:val="right" w:pos="6307"/>
        </w:tabs>
        <w:rPr>
          <w:b/>
        </w:rPr>
      </w:pPr>
    </w:p>
    <w:p w14:paraId="3ED33AF5" w14:textId="77777777" w:rsidR="00DB74A4" w:rsidRDefault="00DB74A4">
      <w:pPr>
        <w:tabs>
          <w:tab w:val="right" w:pos="6307"/>
        </w:tabs>
        <w:rPr>
          <w:b/>
        </w:rPr>
      </w:pPr>
    </w:p>
    <w:p w14:paraId="4889A790" w14:textId="77777777" w:rsidR="00DB74A4" w:rsidRPr="00854A6C" w:rsidRDefault="000A7610" w:rsidP="00854A6C">
      <w:pPr>
        <w:jc w:val="center"/>
        <w:rPr>
          <w:b/>
          <w:sz w:val="32"/>
          <w:szCs w:val="32"/>
        </w:rPr>
      </w:pPr>
      <w:r w:rsidRPr="00854A6C">
        <w:rPr>
          <w:b/>
          <w:sz w:val="32"/>
          <w:szCs w:val="32"/>
        </w:rPr>
        <w:t>STATE OF SOUTH CAROLINA</w:t>
      </w:r>
    </w:p>
    <w:p w14:paraId="63EE21FE" w14:textId="77777777" w:rsidR="00DB74A4" w:rsidRDefault="00DB74A4">
      <w:pPr>
        <w:tabs>
          <w:tab w:val="right" w:pos="6307"/>
        </w:tabs>
        <w:rPr>
          <w:b/>
        </w:rPr>
      </w:pPr>
    </w:p>
    <w:p w14:paraId="419AEF94" w14:textId="77777777" w:rsidR="00DB74A4" w:rsidRDefault="00DB74A4">
      <w:pPr>
        <w:tabs>
          <w:tab w:val="right" w:pos="6307"/>
        </w:tabs>
        <w:jc w:val="center"/>
        <w:rPr>
          <w:b/>
        </w:rPr>
      </w:pPr>
      <w:r w:rsidRPr="00DB74A4">
        <w:rPr>
          <w:b/>
        </w:rPr>
        <w:object w:dxaOrig="3177" w:dyaOrig="3176" w14:anchorId="532258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5pt;height:165.75pt" o:ole="" fillcolor="window">
            <v:imagedata r:id="rId7" o:title="" gain="2147483647f" blacklevel="15728f"/>
          </v:shape>
          <o:OLEObject Type="Embed" ProgID="Word.Picture.8" ShapeID="_x0000_i1025" DrawAspect="Content" ObjectID="_1834726286" r:id="rId8"/>
        </w:object>
      </w:r>
    </w:p>
    <w:p w14:paraId="6FE5E697" w14:textId="77777777" w:rsidR="00DB74A4" w:rsidRDefault="00DB74A4">
      <w:pPr>
        <w:tabs>
          <w:tab w:val="right" w:pos="6307"/>
        </w:tabs>
        <w:rPr>
          <w:b/>
        </w:rPr>
      </w:pPr>
    </w:p>
    <w:p w14:paraId="61CC2949" w14:textId="77777777" w:rsidR="00DB74A4" w:rsidRDefault="00DB74A4">
      <w:pPr>
        <w:tabs>
          <w:tab w:val="right" w:pos="6307"/>
        </w:tabs>
        <w:rPr>
          <w:b/>
        </w:rPr>
      </w:pPr>
    </w:p>
    <w:p w14:paraId="7058CE3A"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19EC78D0" w14:textId="77777777" w:rsidR="00DB74A4" w:rsidRDefault="00DB74A4">
      <w:pPr>
        <w:tabs>
          <w:tab w:val="right" w:pos="6307"/>
        </w:tabs>
        <w:rPr>
          <w:b/>
          <w:sz w:val="21"/>
        </w:rPr>
      </w:pPr>
    </w:p>
    <w:p w14:paraId="1FE39337" w14:textId="77777777" w:rsidR="00DB74A4" w:rsidRDefault="000A7610">
      <w:pPr>
        <w:tabs>
          <w:tab w:val="right" w:pos="6307"/>
        </w:tabs>
        <w:jc w:val="center"/>
        <w:rPr>
          <w:b/>
          <w:sz w:val="21"/>
        </w:rPr>
      </w:pPr>
      <w:r>
        <w:rPr>
          <w:b/>
          <w:sz w:val="21"/>
        </w:rPr>
        <w:t>_________</w:t>
      </w:r>
    </w:p>
    <w:p w14:paraId="78935BAD" w14:textId="77777777" w:rsidR="00DB74A4" w:rsidRDefault="00DB74A4">
      <w:pPr>
        <w:tabs>
          <w:tab w:val="right" w:pos="6307"/>
        </w:tabs>
        <w:rPr>
          <w:b/>
          <w:sz w:val="21"/>
        </w:rPr>
      </w:pPr>
    </w:p>
    <w:p w14:paraId="4830EC9D" w14:textId="77777777" w:rsidR="00DB74A4" w:rsidRDefault="00DB74A4">
      <w:pPr>
        <w:tabs>
          <w:tab w:val="right" w:pos="6307"/>
        </w:tabs>
        <w:rPr>
          <w:b/>
          <w:sz w:val="21"/>
        </w:rPr>
      </w:pPr>
    </w:p>
    <w:p w14:paraId="17F22B1D" w14:textId="09F0100F" w:rsidR="0047138C" w:rsidRDefault="00566E22" w:rsidP="0047138C">
      <w:pPr>
        <w:jc w:val="center"/>
        <w:rPr>
          <w:b/>
        </w:rPr>
      </w:pPr>
      <w:r>
        <w:rPr>
          <w:b/>
        </w:rPr>
        <w:t>T</w:t>
      </w:r>
      <w:r w:rsidR="00BD4E22">
        <w:rPr>
          <w:b/>
        </w:rPr>
        <w:t>HURS</w:t>
      </w:r>
      <w:r>
        <w:rPr>
          <w:b/>
        </w:rPr>
        <w:t xml:space="preserve">DAY, </w:t>
      </w:r>
      <w:r w:rsidR="00BD4E22">
        <w:rPr>
          <w:b/>
        </w:rPr>
        <w:t>MARCH 5</w:t>
      </w:r>
      <w:r w:rsidR="000A7610" w:rsidRPr="00854A6C">
        <w:rPr>
          <w:b/>
        </w:rPr>
        <w:t>, 20</w:t>
      </w:r>
      <w:r w:rsidR="002958C1">
        <w:rPr>
          <w:b/>
        </w:rPr>
        <w:t>2</w:t>
      </w:r>
      <w:r w:rsidR="00A207EA">
        <w:rPr>
          <w:b/>
        </w:rPr>
        <w:t>6</w:t>
      </w:r>
    </w:p>
    <w:p w14:paraId="406CB67A" w14:textId="77777777" w:rsidR="0047138C" w:rsidRPr="0047138C" w:rsidRDefault="0047138C" w:rsidP="0047138C">
      <w:pPr>
        <w:rPr>
          <w:bCs/>
        </w:rPr>
      </w:pPr>
    </w:p>
    <w:p w14:paraId="25A12FFA" w14:textId="77777777" w:rsidR="00DB74A4" w:rsidRPr="0047138C" w:rsidRDefault="0047138C" w:rsidP="0047138C">
      <w:pPr>
        <w:rPr>
          <w:b/>
        </w:rPr>
      </w:pPr>
      <w:r>
        <w:br w:type="page"/>
      </w:r>
    </w:p>
    <w:p w14:paraId="33BA5280" w14:textId="550439AE" w:rsidR="00DB74A4" w:rsidRDefault="00BD4E22">
      <w:pPr>
        <w:jc w:val="center"/>
        <w:rPr>
          <w:b/>
        </w:rPr>
      </w:pPr>
      <w:r>
        <w:rPr>
          <w:b/>
        </w:rPr>
        <w:lastRenderedPageBreak/>
        <w:t>Thursday, March 5</w:t>
      </w:r>
      <w:r w:rsidR="000A7610">
        <w:rPr>
          <w:b/>
        </w:rPr>
        <w:t>, 20</w:t>
      </w:r>
      <w:r w:rsidR="002958C1">
        <w:rPr>
          <w:b/>
        </w:rPr>
        <w:t>2</w:t>
      </w:r>
      <w:r w:rsidR="00A207EA">
        <w:rPr>
          <w:b/>
        </w:rPr>
        <w:t>6</w:t>
      </w:r>
    </w:p>
    <w:p w14:paraId="0DFBD9AF" w14:textId="77777777" w:rsidR="00DB74A4" w:rsidRDefault="000A7610">
      <w:pPr>
        <w:jc w:val="center"/>
        <w:rPr>
          <w:b/>
        </w:rPr>
      </w:pPr>
      <w:r>
        <w:rPr>
          <w:b/>
        </w:rPr>
        <w:t>(Statewide Session)</w:t>
      </w:r>
    </w:p>
    <w:p w14:paraId="11DAD89B"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13B47778" w14:textId="77777777" w:rsidR="00DB74A4" w:rsidRDefault="00DB74A4"/>
    <w:p w14:paraId="0D58032D" w14:textId="77777777" w:rsidR="00DB74A4" w:rsidRDefault="000A7610">
      <w:pPr>
        <w:rPr>
          <w:strike/>
        </w:rPr>
      </w:pPr>
      <w:r>
        <w:rPr>
          <w:strike/>
        </w:rPr>
        <w:t>Indicates Matter Stricken</w:t>
      </w:r>
    </w:p>
    <w:p w14:paraId="047E7AE4" w14:textId="77777777" w:rsidR="00DB74A4" w:rsidRPr="00C62740" w:rsidRDefault="000A7610" w:rsidP="00C62740">
      <w:pPr>
        <w:rPr>
          <w:u w:val="single"/>
        </w:rPr>
      </w:pPr>
      <w:r w:rsidRPr="00C62740">
        <w:rPr>
          <w:u w:val="single"/>
        </w:rPr>
        <w:t>Indicates New Matter</w:t>
      </w:r>
    </w:p>
    <w:p w14:paraId="033D3062" w14:textId="77777777" w:rsidR="00DB74A4" w:rsidRDefault="00DB74A4"/>
    <w:p w14:paraId="5D75D1E1" w14:textId="3DCFE780" w:rsidR="00DB74A4" w:rsidRDefault="000A7610">
      <w:r>
        <w:tab/>
        <w:t>The Senate assembled at 1</w:t>
      </w:r>
      <w:r w:rsidR="00BD4E22">
        <w:t>1</w:t>
      </w:r>
      <w:r w:rsidR="009B46FD">
        <w:t xml:space="preserve">:00 </w:t>
      </w:r>
      <w:r w:rsidR="00BD4E22">
        <w:t>A.M.</w:t>
      </w:r>
      <w:r>
        <w:t>, the hour to which it stood adjourned, and was called to order by the PRESIDENT.</w:t>
      </w:r>
    </w:p>
    <w:p w14:paraId="0C017A03" w14:textId="77777777" w:rsidR="00DB74A4" w:rsidRDefault="000A7610">
      <w:r>
        <w:tab/>
        <w:t>A quorum being present, the proceedings were opened with a devotion by the Chaplain as follows:</w:t>
      </w:r>
    </w:p>
    <w:p w14:paraId="2FB28455" w14:textId="77777777" w:rsidR="00DB74A4" w:rsidRDefault="00DB74A4"/>
    <w:p w14:paraId="3E14CAFD" w14:textId="3EBC205B" w:rsidR="00FA6A0B" w:rsidRDefault="00FA6A0B" w:rsidP="00FA6A0B">
      <w:pPr>
        <w:pStyle w:val="Header"/>
        <w:tabs>
          <w:tab w:val="left" w:pos="4320"/>
        </w:tabs>
        <w:rPr>
          <w:bCs/>
        </w:rPr>
      </w:pPr>
      <w:r w:rsidRPr="00FA6A0B">
        <w:rPr>
          <w:bCs/>
        </w:rPr>
        <w:t xml:space="preserve">Ezekiel </w:t>
      </w:r>
      <w:proofErr w:type="spellStart"/>
      <w:r w:rsidRPr="00FA6A0B">
        <w:rPr>
          <w:bCs/>
        </w:rPr>
        <w:t>36:26a</w:t>
      </w:r>
      <w:proofErr w:type="spellEnd"/>
    </w:p>
    <w:p w14:paraId="3BD8168D" w14:textId="53C6055B" w:rsidR="00FA6A0B" w:rsidRPr="00FA6A0B" w:rsidRDefault="00FA6A0B" w:rsidP="00FA6A0B">
      <w:pPr>
        <w:pStyle w:val="Header"/>
        <w:tabs>
          <w:tab w:val="left" w:pos="4320"/>
        </w:tabs>
        <w:rPr>
          <w:bCs/>
        </w:rPr>
      </w:pPr>
      <w:r>
        <w:rPr>
          <w:bCs/>
        </w:rPr>
        <w:tab/>
      </w:r>
      <w:r w:rsidRPr="00FA6A0B">
        <w:rPr>
          <w:bCs/>
        </w:rPr>
        <w:t>The prophet Ezekiel writes:</w:t>
      </w:r>
      <w:r>
        <w:rPr>
          <w:bCs/>
        </w:rPr>
        <w:t xml:space="preserve"> </w:t>
      </w:r>
      <w:r w:rsidRPr="00FA6A0B">
        <w:rPr>
          <w:bCs/>
        </w:rPr>
        <w:t>“A new heart I will give you, and a new spirit I will put within you . . .”</w:t>
      </w:r>
    </w:p>
    <w:p w14:paraId="4E3D5457" w14:textId="25425BC2" w:rsidR="00FA6A0B" w:rsidRPr="00FA6A0B" w:rsidRDefault="00FA6A0B" w:rsidP="00FA6A0B">
      <w:pPr>
        <w:pStyle w:val="Header"/>
        <w:tabs>
          <w:tab w:val="left" w:pos="4320"/>
        </w:tabs>
        <w:rPr>
          <w:bCs/>
        </w:rPr>
      </w:pPr>
      <w:r w:rsidRPr="00FA6A0B">
        <w:rPr>
          <w:bCs/>
        </w:rPr>
        <w:tab/>
        <w:t>Let us pray:</w:t>
      </w:r>
      <w:r>
        <w:rPr>
          <w:bCs/>
        </w:rPr>
        <w:t xml:space="preserve"> </w:t>
      </w:r>
      <w:r w:rsidRPr="00FA6A0B">
        <w:rPr>
          <w:bCs/>
        </w:rPr>
        <w:t xml:space="preserve">As we reflect upon our verse from Ezekiel today, </w:t>
      </w:r>
      <w:r w:rsidR="00E231FE">
        <w:rPr>
          <w:bCs/>
        </w:rPr>
        <w:t>g</w:t>
      </w:r>
      <w:r w:rsidRPr="00FA6A0B">
        <w:rPr>
          <w:bCs/>
        </w:rPr>
        <w:t>racious Lord, we pray that You will bless these Senators serving our State, granting each of them a sense of renewed hope and promise.  After all, this day and time we are living through is a challenging period, at best.  And each of these leaders can surely benefit from all of the strength and determination You can instill in each of them.  They and their hardworking aides have an uphill climb toward the goals they have set; help them all, dear Lord, to do what is right and just for the people they serve.  And as always, O God, we yet again ask for Your protection and blessing upon our women and men in uniform, wherever they happen to serve.  All of this we pray in Your loving name, blessed Lord.  Amen.</w:t>
      </w:r>
    </w:p>
    <w:p w14:paraId="04D23B10" w14:textId="77777777" w:rsidR="00DB74A4" w:rsidRDefault="00DB74A4">
      <w:pPr>
        <w:pStyle w:val="Header"/>
        <w:tabs>
          <w:tab w:val="clear" w:pos="8640"/>
          <w:tab w:val="left" w:pos="4320"/>
        </w:tabs>
      </w:pPr>
    </w:p>
    <w:p w14:paraId="10307569" w14:textId="77777777" w:rsidR="00DB74A4" w:rsidRDefault="000A7610">
      <w:pPr>
        <w:pStyle w:val="Header"/>
        <w:tabs>
          <w:tab w:val="clear" w:pos="8640"/>
          <w:tab w:val="left" w:pos="4320"/>
        </w:tabs>
      </w:pPr>
      <w:r>
        <w:tab/>
        <w:t>The PRESIDENT called for Petitions, Memorials, Presentments of Grand Juries and such like papers.</w:t>
      </w:r>
    </w:p>
    <w:p w14:paraId="2E14F125" w14:textId="77777777" w:rsidR="00DB74A4" w:rsidRDefault="00DB74A4">
      <w:pPr>
        <w:pStyle w:val="Header"/>
        <w:tabs>
          <w:tab w:val="clear" w:pos="8640"/>
          <w:tab w:val="left" w:pos="4320"/>
        </w:tabs>
      </w:pPr>
    </w:p>
    <w:p w14:paraId="6E2AE2AF" w14:textId="6D26CBF0" w:rsidR="0083606D" w:rsidRPr="0083606D" w:rsidRDefault="0083606D" w:rsidP="0083606D">
      <w:pPr>
        <w:pStyle w:val="Header"/>
        <w:tabs>
          <w:tab w:val="clear" w:pos="8640"/>
          <w:tab w:val="left" w:pos="4320"/>
        </w:tabs>
        <w:jc w:val="center"/>
      </w:pPr>
      <w:r>
        <w:rPr>
          <w:b/>
        </w:rPr>
        <w:t>Call of the Senate</w:t>
      </w:r>
    </w:p>
    <w:p w14:paraId="1F0DBD60" w14:textId="2D40A6AF" w:rsidR="0083606D" w:rsidRDefault="0083606D">
      <w:pPr>
        <w:pStyle w:val="Header"/>
        <w:tabs>
          <w:tab w:val="clear" w:pos="8640"/>
          <w:tab w:val="left" w:pos="4320"/>
        </w:tabs>
      </w:pPr>
      <w:r>
        <w:tab/>
        <w:t>Senator PEELER moved that a Call of the Senate be made.  The following Senators answered the Call:</w:t>
      </w:r>
    </w:p>
    <w:p w14:paraId="1B3BEB41" w14:textId="77777777" w:rsidR="00B32029" w:rsidRDefault="00B32029" w:rsidP="00B3202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11057397" w14:textId="77777777" w:rsidR="00B32029" w:rsidRDefault="00B32029" w:rsidP="00B320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2029">
        <w:t>Adams</w:t>
      </w:r>
      <w:r>
        <w:tab/>
      </w:r>
      <w:r w:rsidRPr="00B32029">
        <w:t>Alexander</w:t>
      </w:r>
      <w:r>
        <w:tab/>
      </w:r>
      <w:r w:rsidRPr="00B32029">
        <w:t>Allen</w:t>
      </w:r>
    </w:p>
    <w:p w14:paraId="567F9580" w14:textId="77777777" w:rsidR="00B32029" w:rsidRDefault="00B32029" w:rsidP="00B320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2029">
        <w:t>Bennett</w:t>
      </w:r>
      <w:r>
        <w:tab/>
      </w:r>
      <w:r w:rsidRPr="00B32029">
        <w:t>Blackmon</w:t>
      </w:r>
      <w:r>
        <w:tab/>
      </w:r>
      <w:r w:rsidRPr="00B32029">
        <w:t>Bright</w:t>
      </w:r>
    </w:p>
    <w:p w14:paraId="4E431734" w14:textId="77777777" w:rsidR="00B32029" w:rsidRDefault="00B32029" w:rsidP="00B320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2029">
        <w:t>Campsen</w:t>
      </w:r>
      <w:r>
        <w:tab/>
      </w:r>
      <w:r w:rsidRPr="00B32029">
        <w:t>Cash</w:t>
      </w:r>
      <w:r>
        <w:tab/>
      </w:r>
      <w:r w:rsidRPr="00B32029">
        <w:t>Chaplin</w:t>
      </w:r>
    </w:p>
    <w:p w14:paraId="0CD19F47" w14:textId="77777777" w:rsidR="00B32029" w:rsidRDefault="00B32029" w:rsidP="00B320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2029">
        <w:t>Climer</w:t>
      </w:r>
      <w:r>
        <w:tab/>
      </w:r>
      <w:r w:rsidRPr="00B32029">
        <w:t>Corbin</w:t>
      </w:r>
      <w:r>
        <w:tab/>
      </w:r>
      <w:r w:rsidRPr="00B32029">
        <w:t>Cromer</w:t>
      </w:r>
    </w:p>
    <w:p w14:paraId="05EC20C1" w14:textId="77777777" w:rsidR="00B32029" w:rsidRDefault="00B32029" w:rsidP="00B320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2029">
        <w:t>Devine</w:t>
      </w:r>
      <w:r>
        <w:tab/>
      </w:r>
      <w:r w:rsidRPr="00B32029">
        <w:t>Elliott</w:t>
      </w:r>
      <w:r>
        <w:tab/>
      </w:r>
      <w:r w:rsidRPr="00B32029">
        <w:t>Fernandez</w:t>
      </w:r>
    </w:p>
    <w:p w14:paraId="2F3FEF48" w14:textId="77777777" w:rsidR="00B32029" w:rsidRDefault="00B32029" w:rsidP="00B320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2029">
        <w:t>Gambrell</w:t>
      </w:r>
      <w:r>
        <w:tab/>
      </w:r>
      <w:r w:rsidRPr="00B32029">
        <w:t>Garrett</w:t>
      </w:r>
      <w:r>
        <w:tab/>
      </w:r>
      <w:r w:rsidRPr="00B32029">
        <w:t>Graham</w:t>
      </w:r>
    </w:p>
    <w:p w14:paraId="35E5D2DB" w14:textId="77777777" w:rsidR="00B32029" w:rsidRDefault="00B32029" w:rsidP="00B320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2029">
        <w:t>Grooms</w:t>
      </w:r>
      <w:r>
        <w:tab/>
      </w:r>
      <w:r w:rsidRPr="00B32029">
        <w:t>Hembree</w:t>
      </w:r>
      <w:r>
        <w:tab/>
      </w:r>
      <w:r w:rsidRPr="00B32029">
        <w:t>Hutto</w:t>
      </w:r>
    </w:p>
    <w:p w14:paraId="0BA727B5" w14:textId="77777777" w:rsidR="00B32029" w:rsidRDefault="00B32029" w:rsidP="00B320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2029">
        <w:t>Jackson</w:t>
      </w:r>
      <w:r>
        <w:tab/>
      </w:r>
      <w:r w:rsidRPr="00B32029">
        <w:t>Johnson</w:t>
      </w:r>
      <w:r>
        <w:tab/>
      </w:r>
      <w:r w:rsidRPr="00B32029">
        <w:t>Kennedy</w:t>
      </w:r>
    </w:p>
    <w:p w14:paraId="3DDC8D9B" w14:textId="77777777" w:rsidR="00B32029" w:rsidRDefault="00B32029" w:rsidP="00B320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2029">
        <w:t>Leber</w:t>
      </w:r>
      <w:r>
        <w:tab/>
      </w:r>
      <w:r w:rsidRPr="00B32029">
        <w:t>Massey</w:t>
      </w:r>
      <w:r>
        <w:tab/>
      </w:r>
      <w:r w:rsidRPr="00B32029">
        <w:t>Ott</w:t>
      </w:r>
    </w:p>
    <w:p w14:paraId="533DBA47" w14:textId="77777777" w:rsidR="00B32029" w:rsidRDefault="00B32029" w:rsidP="00B320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2029">
        <w:t>Peeler</w:t>
      </w:r>
      <w:r>
        <w:tab/>
      </w:r>
      <w:r w:rsidRPr="00B32029">
        <w:t>Rankin</w:t>
      </w:r>
      <w:r>
        <w:tab/>
      </w:r>
      <w:r w:rsidRPr="00B32029">
        <w:t>Reichenbach</w:t>
      </w:r>
    </w:p>
    <w:p w14:paraId="679C4AC7" w14:textId="77777777" w:rsidR="00B32029" w:rsidRDefault="00B32029" w:rsidP="00B320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2029">
        <w:lastRenderedPageBreak/>
        <w:t>Rice</w:t>
      </w:r>
      <w:r>
        <w:tab/>
      </w:r>
      <w:r w:rsidRPr="00B32029">
        <w:t>Sabb</w:t>
      </w:r>
      <w:r>
        <w:tab/>
      </w:r>
      <w:r w:rsidRPr="00B32029">
        <w:t>Stubbs</w:t>
      </w:r>
    </w:p>
    <w:p w14:paraId="57E0743B" w14:textId="77777777" w:rsidR="00B32029" w:rsidRDefault="00B32029" w:rsidP="00B320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2029">
        <w:t>Sutton</w:t>
      </w:r>
      <w:r>
        <w:tab/>
      </w:r>
      <w:r w:rsidRPr="00B32029">
        <w:t>Tedder</w:t>
      </w:r>
      <w:r>
        <w:tab/>
      </w:r>
      <w:r w:rsidRPr="00B32029">
        <w:t>Turner</w:t>
      </w:r>
    </w:p>
    <w:p w14:paraId="65A73388" w14:textId="77777777" w:rsidR="00B32029" w:rsidRDefault="00B32029" w:rsidP="00B320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2029">
        <w:t>Verdin</w:t>
      </w:r>
      <w:r>
        <w:tab/>
      </w:r>
      <w:r w:rsidRPr="00B32029">
        <w:t>Walker</w:t>
      </w:r>
      <w:r>
        <w:tab/>
      </w:r>
      <w:r w:rsidRPr="00B32029">
        <w:t>Williams</w:t>
      </w:r>
    </w:p>
    <w:p w14:paraId="478F415E" w14:textId="77777777" w:rsidR="00B32029" w:rsidRDefault="00B32029" w:rsidP="00B320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2029">
        <w:t>Young</w:t>
      </w:r>
      <w:r>
        <w:tab/>
      </w:r>
      <w:r w:rsidRPr="00B32029">
        <w:t>Zell</w:t>
      </w:r>
    </w:p>
    <w:p w14:paraId="64F53731" w14:textId="77777777" w:rsidR="00B32029" w:rsidRDefault="00B32029" w:rsidP="00B32029">
      <w:pPr>
        <w:pStyle w:val="Header"/>
        <w:tabs>
          <w:tab w:val="clear" w:pos="8640"/>
          <w:tab w:val="left" w:pos="4320"/>
        </w:tabs>
      </w:pPr>
    </w:p>
    <w:p w14:paraId="5C057F9C" w14:textId="7A196254" w:rsidR="0083606D" w:rsidRDefault="0083606D">
      <w:pPr>
        <w:pStyle w:val="Header"/>
        <w:tabs>
          <w:tab w:val="clear" w:pos="8640"/>
          <w:tab w:val="left" w:pos="4320"/>
        </w:tabs>
      </w:pPr>
      <w:r>
        <w:tab/>
        <w:t>A quorum being present, the Senate resumed.</w:t>
      </w:r>
    </w:p>
    <w:p w14:paraId="188D1A0A" w14:textId="77777777" w:rsidR="00DB74A4" w:rsidRDefault="00DB74A4">
      <w:pPr>
        <w:pStyle w:val="Header"/>
        <w:tabs>
          <w:tab w:val="clear" w:pos="8640"/>
          <w:tab w:val="left" w:pos="4320"/>
        </w:tabs>
      </w:pPr>
    </w:p>
    <w:p w14:paraId="4A9C1782" w14:textId="53EC73BC" w:rsidR="00E2304B" w:rsidRPr="00E2304B" w:rsidRDefault="00E2304B" w:rsidP="00E2304B">
      <w:pPr>
        <w:pStyle w:val="Header"/>
        <w:tabs>
          <w:tab w:val="clear" w:pos="8640"/>
          <w:tab w:val="left" w:pos="4320"/>
        </w:tabs>
        <w:jc w:val="center"/>
        <w:rPr>
          <w:b/>
          <w:bCs/>
        </w:rPr>
      </w:pPr>
      <w:r w:rsidRPr="00E2304B">
        <w:rPr>
          <w:b/>
          <w:bCs/>
        </w:rPr>
        <w:t>COMMUNICATION</w:t>
      </w:r>
    </w:p>
    <w:p w14:paraId="6E8853E5" w14:textId="77777777" w:rsidR="00E2304B" w:rsidRDefault="00E2304B" w:rsidP="00E2304B">
      <w:pPr>
        <w:jc w:val="center"/>
      </w:pPr>
      <w:r>
        <w:t>CITY OF MYRTLE BEACH</w:t>
      </w:r>
    </w:p>
    <w:p w14:paraId="7F076ECD" w14:textId="77777777" w:rsidR="00E2304B" w:rsidRDefault="00E2304B" w:rsidP="00E2304B">
      <w:pPr>
        <w:jc w:val="center"/>
      </w:pPr>
      <w:r>
        <w:t>OFFICE OF THE MAYOR</w:t>
      </w:r>
    </w:p>
    <w:p w14:paraId="5B329CFE" w14:textId="77777777" w:rsidR="00E2304B" w:rsidRDefault="00E2304B" w:rsidP="00E2304B">
      <w:pPr>
        <w:jc w:val="center"/>
      </w:pPr>
    </w:p>
    <w:p w14:paraId="3FBD931E" w14:textId="77777777" w:rsidR="00E2304B" w:rsidRDefault="00E2304B" w:rsidP="00E2304B">
      <w:r>
        <w:t>February 25, 2026</w:t>
      </w:r>
    </w:p>
    <w:p w14:paraId="66C1AD61" w14:textId="77777777" w:rsidR="00E2304B" w:rsidRDefault="00E2304B" w:rsidP="00E2304B"/>
    <w:p w14:paraId="2F254705" w14:textId="77777777" w:rsidR="00E2304B" w:rsidRDefault="00E2304B" w:rsidP="00E2304B">
      <w:r>
        <w:t>Mr. Jeffrey S. Gossett</w:t>
      </w:r>
    </w:p>
    <w:p w14:paraId="44224A0E" w14:textId="77777777" w:rsidR="00E2304B" w:rsidRDefault="00E2304B" w:rsidP="00E2304B">
      <w:r>
        <w:t>Clerk of the Senate</w:t>
      </w:r>
    </w:p>
    <w:p w14:paraId="727FE09C" w14:textId="77777777" w:rsidR="00E2304B" w:rsidRDefault="00E2304B" w:rsidP="00E2304B">
      <w:r>
        <w:t>P.O. Box 142</w:t>
      </w:r>
    </w:p>
    <w:p w14:paraId="2ED8C599" w14:textId="77777777" w:rsidR="00E2304B" w:rsidRDefault="00E2304B" w:rsidP="00E2304B">
      <w:r>
        <w:t>Columbia, SC 29201</w:t>
      </w:r>
    </w:p>
    <w:p w14:paraId="4D213B0C" w14:textId="77777777" w:rsidR="00E2304B" w:rsidRDefault="00E2304B" w:rsidP="00E2304B"/>
    <w:p w14:paraId="0EE32B9B" w14:textId="6434A2E1" w:rsidR="00E2304B" w:rsidRDefault="00E2304B" w:rsidP="00E2304B">
      <w:r>
        <w:tab/>
        <w:t xml:space="preserve">Re: Confirmation of appointment </w:t>
      </w:r>
      <w:proofErr w:type="gramStart"/>
      <w:r>
        <w:t>to</w:t>
      </w:r>
      <w:proofErr w:type="gramEnd"/>
      <w:r>
        <w:t xml:space="preserve"> Myrtle Beach Air Force Base Redevelopment Authority</w:t>
      </w:r>
    </w:p>
    <w:p w14:paraId="3C0C9088" w14:textId="77777777" w:rsidR="00E2304B" w:rsidRDefault="00E2304B" w:rsidP="00E2304B"/>
    <w:p w14:paraId="4911863A" w14:textId="77777777" w:rsidR="00E2304B" w:rsidRDefault="00E2304B" w:rsidP="00E2304B">
      <w:r>
        <w:t>Dear Mr. Gossett:</w:t>
      </w:r>
    </w:p>
    <w:p w14:paraId="6AFBADA9" w14:textId="0910CA7C" w:rsidR="00E2304B" w:rsidRDefault="00E2304B" w:rsidP="00E2304B">
      <w:r>
        <w:tab/>
        <w:t>On January 27, 2026, the Myrtle Beach City Council appointed Rick Hussey as a member of the Myrtle Beach Air Force Base Redevelopment Authority. He is fulfilling the unexpired term of Thomas Webb effective immediately and will expire June 30, 2026.</w:t>
      </w:r>
    </w:p>
    <w:p w14:paraId="09F4F87D" w14:textId="5259758B" w:rsidR="00E2304B" w:rsidRDefault="00E2304B" w:rsidP="00E2304B">
      <w:r>
        <w:tab/>
        <w:t>This appointment must be made with the advice and consent of the Senate and therefore, we are submitting for your consideration.</w:t>
      </w:r>
    </w:p>
    <w:p w14:paraId="533FF0F0" w14:textId="6C0A77DE" w:rsidR="00E2304B" w:rsidRDefault="0046330E" w:rsidP="00E2304B">
      <w:r>
        <w:tab/>
      </w:r>
      <w:r w:rsidR="00E2304B">
        <w:t>Sincerely,</w:t>
      </w:r>
    </w:p>
    <w:p w14:paraId="5FC831F5" w14:textId="4C49A157" w:rsidR="00E2304B" w:rsidRDefault="0046330E" w:rsidP="00E2304B">
      <w:r>
        <w:tab/>
      </w:r>
      <w:r w:rsidR="00E2304B">
        <w:t>Mark Kruea</w:t>
      </w:r>
      <w:r>
        <w:t xml:space="preserve">, </w:t>
      </w:r>
      <w:r w:rsidR="00E2304B">
        <w:t>Mayor</w:t>
      </w:r>
    </w:p>
    <w:p w14:paraId="74774B88" w14:textId="77777777" w:rsidR="00E2304B" w:rsidRDefault="00E2304B" w:rsidP="00E2304B"/>
    <w:p w14:paraId="354560C1" w14:textId="77777777" w:rsidR="00E2304B" w:rsidRPr="00370924" w:rsidRDefault="00E2304B" w:rsidP="00E2304B">
      <w:pPr>
        <w:jc w:val="center"/>
        <w:rPr>
          <w:b/>
        </w:rPr>
      </w:pPr>
      <w:r w:rsidRPr="00370924">
        <w:rPr>
          <w:b/>
        </w:rPr>
        <w:t>MESSAGE FROM THE GOVERNOR</w:t>
      </w:r>
    </w:p>
    <w:p w14:paraId="419D9518" w14:textId="77777777" w:rsidR="00E2304B" w:rsidRPr="00370924" w:rsidRDefault="00E2304B" w:rsidP="00E2304B">
      <w:pPr>
        <w:ind w:firstLine="216"/>
      </w:pPr>
      <w:r w:rsidRPr="00370924">
        <w:t>The following appointments were transmitted by the Honorable Henry Dargan McMaster:</w:t>
      </w:r>
    </w:p>
    <w:p w14:paraId="556D9069" w14:textId="77777777" w:rsidR="00E2304B" w:rsidRPr="00370924" w:rsidRDefault="00E2304B" w:rsidP="00E2304B">
      <w:pPr>
        <w:ind w:firstLine="216"/>
      </w:pPr>
    </w:p>
    <w:p w14:paraId="6749EC0D" w14:textId="77777777" w:rsidR="00E2304B" w:rsidRPr="00370924" w:rsidRDefault="00E2304B" w:rsidP="00E2304B">
      <w:pPr>
        <w:jc w:val="center"/>
        <w:rPr>
          <w:b/>
        </w:rPr>
      </w:pPr>
      <w:r w:rsidRPr="00370924">
        <w:rPr>
          <w:b/>
        </w:rPr>
        <w:t>Local Appointments</w:t>
      </w:r>
    </w:p>
    <w:p w14:paraId="19F19BBF" w14:textId="77777777" w:rsidR="00E2304B" w:rsidRPr="00370924" w:rsidRDefault="00E2304B" w:rsidP="00E2304B">
      <w:pPr>
        <w:keepNext/>
        <w:ind w:firstLine="216"/>
        <w:rPr>
          <w:u w:val="single"/>
        </w:rPr>
      </w:pPr>
      <w:r w:rsidRPr="00370924">
        <w:rPr>
          <w:u w:val="single"/>
        </w:rPr>
        <w:t>Initial Appointment, Charleston County Magistrate, with the term to commence April 30, 2023, and to expire April 30, 2027</w:t>
      </w:r>
    </w:p>
    <w:p w14:paraId="64F0ACE0" w14:textId="77777777" w:rsidR="00E2304B" w:rsidRPr="00370924" w:rsidRDefault="00E2304B" w:rsidP="00E2304B">
      <w:pPr>
        <w:keepNext/>
        <w:ind w:firstLine="216"/>
        <w:rPr>
          <w:u w:val="single"/>
        </w:rPr>
      </w:pPr>
      <w:r w:rsidRPr="00370924">
        <w:rPr>
          <w:u w:val="single"/>
        </w:rPr>
        <w:t>Charleston County:</w:t>
      </w:r>
    </w:p>
    <w:p w14:paraId="0024F9F3" w14:textId="77777777" w:rsidR="00E2304B" w:rsidRDefault="00E2304B" w:rsidP="00E2304B">
      <w:pPr>
        <w:ind w:firstLine="216"/>
      </w:pPr>
      <w:r>
        <w:t xml:space="preserve">William Harold Nixon, Jr., Esquire, 1522 </w:t>
      </w:r>
      <w:proofErr w:type="spellStart"/>
      <w:r>
        <w:t>Hurtes</w:t>
      </w:r>
      <w:proofErr w:type="spellEnd"/>
      <w:r>
        <w:t xml:space="preserve"> Island Drive, Charleston, SC 29407</w:t>
      </w:r>
      <w:r w:rsidRPr="00370924">
        <w:rPr>
          <w:i/>
        </w:rPr>
        <w:t xml:space="preserve"> VICE </w:t>
      </w:r>
      <w:r w:rsidRPr="00370924">
        <w:t>Ittriss Jermain Jenkins (deceased)</w:t>
      </w:r>
    </w:p>
    <w:p w14:paraId="774E1AB9" w14:textId="77777777" w:rsidR="00E2304B" w:rsidRPr="00370924" w:rsidRDefault="00E2304B" w:rsidP="00E2304B">
      <w:pPr>
        <w:keepNext/>
        <w:ind w:firstLine="216"/>
        <w:rPr>
          <w:u w:val="single"/>
        </w:rPr>
      </w:pPr>
      <w:r w:rsidRPr="00370924">
        <w:rPr>
          <w:u w:val="single"/>
        </w:rPr>
        <w:lastRenderedPageBreak/>
        <w:t>Initial Appointment, Charleston County Magistrate, with the term to commence April 30, 2023, and to expire April 30, 2027</w:t>
      </w:r>
    </w:p>
    <w:p w14:paraId="0A6418C1" w14:textId="77777777" w:rsidR="00E2304B" w:rsidRPr="00370924" w:rsidRDefault="00E2304B" w:rsidP="00E2304B">
      <w:pPr>
        <w:keepNext/>
        <w:ind w:firstLine="216"/>
        <w:rPr>
          <w:u w:val="single"/>
        </w:rPr>
      </w:pPr>
      <w:r w:rsidRPr="00370924">
        <w:rPr>
          <w:u w:val="single"/>
        </w:rPr>
        <w:t>Charleston County:</w:t>
      </w:r>
    </w:p>
    <w:p w14:paraId="3D166D2B" w14:textId="1C35E98A" w:rsidR="00E2304B" w:rsidRDefault="00E2304B" w:rsidP="00E2304B">
      <w:pPr>
        <w:ind w:firstLine="216"/>
      </w:pPr>
      <w:r>
        <w:t>Nicole Lynne Paluzzi, Esquire, 1314 Ptarmigan Street, Charleston, SC 29412</w:t>
      </w:r>
      <w:r w:rsidRPr="00370924">
        <w:rPr>
          <w:i/>
        </w:rPr>
        <w:t xml:space="preserve"> VICE</w:t>
      </w:r>
      <w:r w:rsidRPr="00370924">
        <w:t xml:space="preserve"> Alvin E. Bligen</w:t>
      </w:r>
    </w:p>
    <w:p w14:paraId="2066E849" w14:textId="77777777" w:rsidR="00E2304B" w:rsidRDefault="00E2304B" w:rsidP="00E2304B">
      <w:pPr>
        <w:ind w:firstLine="216"/>
      </w:pPr>
    </w:p>
    <w:p w14:paraId="66FFEFBA" w14:textId="7FAB0C6E" w:rsidR="00DB74A4" w:rsidRPr="002002DC" w:rsidRDefault="002002DC" w:rsidP="002002DC">
      <w:pPr>
        <w:pStyle w:val="Header"/>
        <w:tabs>
          <w:tab w:val="clear" w:pos="8640"/>
          <w:tab w:val="left" w:pos="4320"/>
        </w:tabs>
        <w:jc w:val="center"/>
      </w:pPr>
      <w:r>
        <w:rPr>
          <w:b/>
        </w:rPr>
        <w:t>Doctor of the Day</w:t>
      </w:r>
    </w:p>
    <w:p w14:paraId="142C399E" w14:textId="2A08210C" w:rsidR="002002DC" w:rsidRDefault="002002DC">
      <w:pPr>
        <w:pStyle w:val="Header"/>
        <w:tabs>
          <w:tab w:val="clear" w:pos="8640"/>
          <w:tab w:val="left" w:pos="4320"/>
        </w:tabs>
      </w:pPr>
      <w:r>
        <w:tab/>
        <w:t xml:space="preserve">Senator </w:t>
      </w:r>
      <w:r w:rsidRPr="008121DB">
        <w:rPr>
          <w:color w:val="auto"/>
        </w:rPr>
        <w:t xml:space="preserve">DEVINE </w:t>
      </w:r>
      <w:r>
        <w:t>introduced Dr. Ada Stewart of Columbia, S.C., Doctor of the Day.</w:t>
      </w:r>
    </w:p>
    <w:p w14:paraId="4DC6FB86" w14:textId="77777777" w:rsidR="002002DC" w:rsidRDefault="002002DC">
      <w:pPr>
        <w:pStyle w:val="Header"/>
        <w:tabs>
          <w:tab w:val="clear" w:pos="8640"/>
          <w:tab w:val="left" w:pos="4320"/>
        </w:tabs>
      </w:pPr>
    </w:p>
    <w:p w14:paraId="3A961B0A" w14:textId="3C9A5C9E" w:rsidR="002002DC" w:rsidRPr="00AE569E" w:rsidRDefault="00AE569E" w:rsidP="00AE569E">
      <w:pPr>
        <w:pStyle w:val="Header"/>
        <w:tabs>
          <w:tab w:val="clear" w:pos="8640"/>
          <w:tab w:val="left" w:pos="4320"/>
        </w:tabs>
        <w:jc w:val="center"/>
      </w:pPr>
      <w:r>
        <w:rPr>
          <w:b/>
        </w:rPr>
        <w:t>Leave of Absence</w:t>
      </w:r>
    </w:p>
    <w:p w14:paraId="4A0F00B1" w14:textId="78E80C07" w:rsidR="00AE569E" w:rsidRDefault="00AE569E">
      <w:pPr>
        <w:pStyle w:val="Header"/>
        <w:tabs>
          <w:tab w:val="clear" w:pos="8640"/>
          <w:tab w:val="left" w:pos="4320"/>
        </w:tabs>
      </w:pPr>
      <w:r>
        <w:tab/>
        <w:t>On motion of Senator GAMBRELL, at 12:07 P.M., Senator GOLDFINCH was granted a leave of absence for today.</w:t>
      </w:r>
    </w:p>
    <w:p w14:paraId="13F32C48" w14:textId="77777777" w:rsidR="00AE569E" w:rsidRDefault="00AE569E">
      <w:pPr>
        <w:pStyle w:val="Header"/>
        <w:tabs>
          <w:tab w:val="clear" w:pos="8640"/>
          <w:tab w:val="left" w:pos="4320"/>
        </w:tabs>
      </w:pPr>
    </w:p>
    <w:p w14:paraId="3567A2C3" w14:textId="77777777" w:rsidR="00AE569E" w:rsidRPr="00AE569E" w:rsidRDefault="00AE569E" w:rsidP="00AE569E">
      <w:pPr>
        <w:pStyle w:val="Header"/>
        <w:tabs>
          <w:tab w:val="clear" w:pos="8640"/>
          <w:tab w:val="left" w:pos="4320"/>
        </w:tabs>
        <w:jc w:val="center"/>
      </w:pPr>
      <w:r>
        <w:rPr>
          <w:b/>
        </w:rPr>
        <w:t>Leave of Absence</w:t>
      </w:r>
    </w:p>
    <w:p w14:paraId="63DBDFCA" w14:textId="7249DEE7" w:rsidR="00AE569E" w:rsidRDefault="00AE569E" w:rsidP="00AE569E">
      <w:pPr>
        <w:pStyle w:val="Header"/>
        <w:tabs>
          <w:tab w:val="clear" w:pos="8640"/>
          <w:tab w:val="left" w:pos="4320"/>
        </w:tabs>
      </w:pPr>
      <w:r>
        <w:tab/>
        <w:t>On motion of Senator DEVINE, at 12:07 P.M., Senator MATTHEWS was granted a leave of absence for today.</w:t>
      </w:r>
    </w:p>
    <w:p w14:paraId="05253721" w14:textId="77777777" w:rsidR="00AE569E" w:rsidRDefault="00AE569E" w:rsidP="00AE569E">
      <w:pPr>
        <w:pStyle w:val="Header"/>
        <w:tabs>
          <w:tab w:val="clear" w:pos="8640"/>
          <w:tab w:val="left" w:pos="4320"/>
        </w:tabs>
      </w:pPr>
    </w:p>
    <w:p w14:paraId="0C2C8F96" w14:textId="77777777" w:rsidR="00AE569E" w:rsidRPr="00AE569E" w:rsidRDefault="00AE569E" w:rsidP="00AE569E">
      <w:pPr>
        <w:pStyle w:val="Header"/>
        <w:tabs>
          <w:tab w:val="clear" w:pos="8640"/>
          <w:tab w:val="left" w:pos="4320"/>
        </w:tabs>
        <w:jc w:val="center"/>
      </w:pPr>
      <w:r>
        <w:rPr>
          <w:b/>
        </w:rPr>
        <w:t>Leave of Absence</w:t>
      </w:r>
    </w:p>
    <w:p w14:paraId="248D2BC2" w14:textId="6700F7FE" w:rsidR="00AE569E" w:rsidRDefault="00AE569E" w:rsidP="00AE569E">
      <w:pPr>
        <w:pStyle w:val="Header"/>
        <w:tabs>
          <w:tab w:val="clear" w:pos="8640"/>
          <w:tab w:val="left" w:pos="4320"/>
        </w:tabs>
      </w:pPr>
      <w:r>
        <w:tab/>
        <w:t>On motion of Senator ADAMS, at 12:07 P.M., Senator KIMBRELL was granted a leave of absence for today.</w:t>
      </w:r>
    </w:p>
    <w:p w14:paraId="56D48924" w14:textId="77777777" w:rsidR="00AE569E" w:rsidRDefault="00AE569E" w:rsidP="00AE569E">
      <w:pPr>
        <w:pStyle w:val="Header"/>
        <w:tabs>
          <w:tab w:val="clear" w:pos="8640"/>
          <w:tab w:val="left" w:pos="4320"/>
        </w:tabs>
      </w:pPr>
    </w:p>
    <w:p w14:paraId="40E30271" w14:textId="535B24BF" w:rsidR="0018751A" w:rsidRPr="0018751A" w:rsidRDefault="0018751A" w:rsidP="0018751A">
      <w:pPr>
        <w:pStyle w:val="Header"/>
        <w:tabs>
          <w:tab w:val="clear" w:pos="8640"/>
          <w:tab w:val="left" w:pos="4320"/>
        </w:tabs>
        <w:jc w:val="center"/>
      </w:pPr>
      <w:r>
        <w:rPr>
          <w:b/>
        </w:rPr>
        <w:t>Leave of Absence</w:t>
      </w:r>
    </w:p>
    <w:p w14:paraId="687E60F9" w14:textId="5509D2E7" w:rsidR="0018751A" w:rsidRDefault="0018751A" w:rsidP="00AE569E">
      <w:pPr>
        <w:pStyle w:val="Header"/>
        <w:tabs>
          <w:tab w:val="clear" w:pos="8640"/>
          <w:tab w:val="left" w:pos="4320"/>
        </w:tabs>
      </w:pPr>
      <w:r>
        <w:tab/>
        <w:t>On motion of Senator WALKER, at 12:13 P.M., Senator GRAHAM was granted a leave of absence for today.</w:t>
      </w:r>
    </w:p>
    <w:p w14:paraId="38B5C1F3" w14:textId="77777777" w:rsidR="0018751A" w:rsidRDefault="0018751A" w:rsidP="00AE569E">
      <w:pPr>
        <w:pStyle w:val="Header"/>
        <w:tabs>
          <w:tab w:val="clear" w:pos="8640"/>
          <w:tab w:val="left" w:pos="4320"/>
        </w:tabs>
      </w:pPr>
    </w:p>
    <w:p w14:paraId="614D3B59" w14:textId="77777777" w:rsidR="00DB74A4" w:rsidRDefault="000A7610">
      <w:pPr>
        <w:pStyle w:val="Header"/>
        <w:tabs>
          <w:tab w:val="clear" w:pos="8640"/>
          <w:tab w:val="left" w:pos="4320"/>
        </w:tabs>
        <w:jc w:val="center"/>
      </w:pPr>
      <w:r>
        <w:rPr>
          <w:b/>
        </w:rPr>
        <w:t>Expression of Personal Interest</w:t>
      </w:r>
    </w:p>
    <w:p w14:paraId="6AEAB247" w14:textId="647CD1C7" w:rsidR="00DB74A4" w:rsidRDefault="000A7610">
      <w:pPr>
        <w:pStyle w:val="Header"/>
        <w:tabs>
          <w:tab w:val="clear" w:pos="8640"/>
          <w:tab w:val="left" w:pos="4320"/>
        </w:tabs>
      </w:pPr>
      <w:r>
        <w:tab/>
        <w:t xml:space="preserve">Senator </w:t>
      </w:r>
      <w:r w:rsidR="0018751A">
        <w:t>DEVINE</w:t>
      </w:r>
      <w:r>
        <w:t xml:space="preserve"> rose for an Expression of Personal Interest.</w:t>
      </w:r>
    </w:p>
    <w:p w14:paraId="75867C9D" w14:textId="77777777" w:rsidR="00DB74A4" w:rsidRDefault="00DB74A4">
      <w:pPr>
        <w:pStyle w:val="Header"/>
        <w:tabs>
          <w:tab w:val="clear" w:pos="8640"/>
          <w:tab w:val="left" w:pos="4320"/>
        </w:tabs>
      </w:pPr>
    </w:p>
    <w:p w14:paraId="43677B09" w14:textId="77777777" w:rsidR="00DB74A4" w:rsidRDefault="000A7610">
      <w:pPr>
        <w:pStyle w:val="Header"/>
        <w:tabs>
          <w:tab w:val="clear" w:pos="8640"/>
          <w:tab w:val="left" w:pos="4320"/>
        </w:tabs>
        <w:jc w:val="center"/>
        <w:rPr>
          <w:b/>
          <w:bCs/>
        </w:rPr>
      </w:pPr>
      <w:r>
        <w:rPr>
          <w:b/>
          <w:bCs/>
        </w:rPr>
        <w:t>CO-SPONSORS ADDED</w:t>
      </w:r>
    </w:p>
    <w:p w14:paraId="73E7E69A"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659CB2A7" w14:textId="5B237975" w:rsidR="00F321DE" w:rsidRDefault="00F321DE">
      <w:pPr>
        <w:pStyle w:val="Header"/>
        <w:tabs>
          <w:tab w:val="clear" w:pos="8640"/>
          <w:tab w:val="left" w:pos="4320"/>
        </w:tabs>
      </w:pPr>
      <w:r>
        <w:t>S. 330</w:t>
      </w:r>
      <w:r>
        <w:tab/>
      </w:r>
      <w:r>
        <w:tab/>
        <w:t>Sen. Hutto</w:t>
      </w:r>
    </w:p>
    <w:p w14:paraId="20389273" w14:textId="3DFB1D38" w:rsidR="00DB74A4" w:rsidRDefault="00C15282">
      <w:pPr>
        <w:pStyle w:val="Header"/>
        <w:tabs>
          <w:tab w:val="clear" w:pos="8640"/>
          <w:tab w:val="left" w:pos="4320"/>
        </w:tabs>
      </w:pPr>
      <w:r>
        <w:t>S. 637</w:t>
      </w:r>
      <w:r>
        <w:tab/>
      </w:r>
      <w:r>
        <w:tab/>
        <w:t>Sen. Young</w:t>
      </w:r>
    </w:p>
    <w:p w14:paraId="7110E87F" w14:textId="77777777" w:rsidR="00AC7F1C" w:rsidRDefault="00AC7F1C" w:rsidP="00AC7F1C">
      <w:pPr>
        <w:pStyle w:val="Header"/>
        <w:tabs>
          <w:tab w:val="clear" w:pos="8640"/>
          <w:tab w:val="left" w:pos="4320"/>
        </w:tabs>
      </w:pPr>
      <w:r>
        <w:t>S. 702</w:t>
      </w:r>
      <w:r>
        <w:tab/>
      </w:r>
      <w:r>
        <w:tab/>
        <w:t>Sen. Grooms</w:t>
      </w:r>
    </w:p>
    <w:p w14:paraId="24521B70" w14:textId="0F77DB67" w:rsidR="00C15282" w:rsidRDefault="00C15282">
      <w:pPr>
        <w:pStyle w:val="Header"/>
        <w:tabs>
          <w:tab w:val="clear" w:pos="8640"/>
          <w:tab w:val="left" w:pos="4320"/>
        </w:tabs>
      </w:pPr>
      <w:r>
        <w:t>S. 863</w:t>
      </w:r>
      <w:r>
        <w:tab/>
      </w:r>
      <w:r>
        <w:tab/>
        <w:t>Sen. Sutton</w:t>
      </w:r>
    </w:p>
    <w:p w14:paraId="2EC23449" w14:textId="77777777" w:rsidR="00F321DE" w:rsidRPr="00796544" w:rsidRDefault="00F321DE" w:rsidP="00F321DE">
      <w:pPr>
        <w:ind w:firstLine="216"/>
        <w:jc w:val="center"/>
      </w:pPr>
      <w:r>
        <w:rPr>
          <w:b/>
        </w:rPr>
        <w:t>RECALLED</w:t>
      </w:r>
    </w:p>
    <w:p w14:paraId="6B5C994D" w14:textId="77777777" w:rsidR="00F321DE" w:rsidRPr="007F2080" w:rsidRDefault="00F321DE" w:rsidP="00F321DE">
      <w:pPr>
        <w:suppressAutoHyphens/>
      </w:pPr>
      <w:r>
        <w:tab/>
      </w:r>
      <w:r w:rsidRPr="007F2080">
        <w:t>S. 953</w:t>
      </w:r>
      <w:r w:rsidRPr="007F2080">
        <w:fldChar w:fldCharType="begin"/>
      </w:r>
      <w:r w:rsidRPr="007F2080">
        <w:instrText xml:space="preserve"> XE "S. 953" \b </w:instrText>
      </w:r>
      <w:r w:rsidRPr="007F2080">
        <w:fldChar w:fldCharType="end"/>
      </w:r>
      <w:r w:rsidRPr="007F2080">
        <w:t xml:space="preserve"> -- Senator Johnson:  </w:t>
      </w:r>
      <w:r>
        <w:rPr>
          <w:caps/>
          <w:szCs w:val="30"/>
        </w:rPr>
        <w:t xml:space="preserve">A SENATE RESOLUTION TO HONOR THE CENTER FOR EDUCATOR RECRUITMENT, RETENTION, AND ADVANCEMENT (CERRA) UPON ITS FORTIETH ANNIVERSARY, TO CONGRATULATE THE CENTER FOR ITS DECADES OF DEDICATION TO ADVANCING EDUCATION </w:t>
      </w:r>
      <w:r>
        <w:rPr>
          <w:caps/>
          <w:szCs w:val="30"/>
        </w:rPr>
        <w:lastRenderedPageBreak/>
        <w:t>THROUGH RECRUITMENT AND RETENTION EFFORTS, AND TO RECOGNIZE MARCH 24, 2026, AS “CERRA RECOGNITION AND CELEBRATION DAY.”</w:t>
      </w:r>
    </w:p>
    <w:p w14:paraId="5A72156F" w14:textId="77777777" w:rsidR="00F321DE" w:rsidRDefault="00F321DE" w:rsidP="00F321DE">
      <w:pPr>
        <w:ind w:firstLine="216"/>
      </w:pPr>
      <w:r>
        <w:t>Senator HEMBREE asked unanimous consent to make a motion to recall the Senate Resolution from the Committee on Education.</w:t>
      </w:r>
    </w:p>
    <w:p w14:paraId="65AD23E8" w14:textId="77777777" w:rsidR="00F321DE" w:rsidRDefault="00F321DE" w:rsidP="00F321DE">
      <w:pPr>
        <w:ind w:firstLine="216"/>
      </w:pPr>
    </w:p>
    <w:p w14:paraId="3E475A4A" w14:textId="77777777" w:rsidR="00F321DE" w:rsidRDefault="00F321DE" w:rsidP="00F321DE">
      <w:pPr>
        <w:ind w:firstLine="216"/>
      </w:pPr>
      <w:r>
        <w:t>The Senate Resolution was recalled from the Committee on Education and ordered placed on the Calendar for consideration tomorrow.</w:t>
      </w:r>
    </w:p>
    <w:p w14:paraId="525FAF02" w14:textId="77777777" w:rsidR="00F321DE" w:rsidRDefault="00F321DE" w:rsidP="00F321DE">
      <w:pPr>
        <w:ind w:firstLine="216"/>
      </w:pPr>
    </w:p>
    <w:p w14:paraId="3BC9CFAC" w14:textId="77777777" w:rsidR="00F321DE" w:rsidRPr="00796544" w:rsidRDefault="00F321DE" w:rsidP="00F321DE">
      <w:pPr>
        <w:ind w:firstLine="216"/>
        <w:jc w:val="center"/>
      </w:pPr>
      <w:r>
        <w:rPr>
          <w:b/>
        </w:rPr>
        <w:t>RECALLED</w:t>
      </w:r>
    </w:p>
    <w:p w14:paraId="4830BB32" w14:textId="77777777" w:rsidR="00F321DE" w:rsidRPr="007F2080" w:rsidRDefault="00F321DE" w:rsidP="00F321DE">
      <w:pPr>
        <w:suppressAutoHyphens/>
      </w:pPr>
      <w:r>
        <w:tab/>
      </w:r>
      <w:r w:rsidRPr="007F2080">
        <w:t>H. 4998</w:t>
      </w:r>
      <w:r w:rsidRPr="007F2080">
        <w:fldChar w:fldCharType="begin"/>
      </w:r>
      <w:r w:rsidRPr="007F2080">
        <w:instrText xml:space="preserve"> XE "H. 4998" \b </w:instrText>
      </w:r>
      <w:r w:rsidRPr="007F2080">
        <w:fldChar w:fldCharType="end"/>
      </w:r>
      <w:r w:rsidRPr="007F2080">
        <w:t xml:space="preserve"> -- Reps. C. Mitchell, Yow,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w:t>
      </w:r>
      <w:proofErr w:type="spellStart"/>
      <w:r w:rsidRPr="007F2080">
        <w:t>J.E</w:t>
      </w:r>
      <w:proofErr w:type="spellEnd"/>
      <w:r w:rsidRPr="007F2080">
        <w:t xml:space="preserve">. Johnson, J.L. Johnson, Jones, Jordan, Kilmartin, King, Kirby, Landing, Lastinger, Lawson, Ligon, Long, Lowe, Luck, Magnuson, Martin, McCabe, McCravy, McDaniel, McGinnis,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and Wooten:  </w:t>
      </w:r>
      <w:r>
        <w:rPr>
          <w:caps/>
          <w:szCs w:val="30"/>
        </w:rPr>
        <w:t>A CONCURRENT RESOLUTION TO DECLARE THE MONTH OF APRIL 2026 AS “FINANCIAL LITERACY MONTH” IN THE STATE OF SOUTH CAROLINA.</w:t>
      </w:r>
    </w:p>
    <w:p w14:paraId="108A5278" w14:textId="77777777" w:rsidR="00F321DE" w:rsidRDefault="00F321DE" w:rsidP="00F321DE">
      <w:pPr>
        <w:ind w:firstLine="216"/>
      </w:pPr>
      <w:r>
        <w:t>Senator HEMBREE asked unanimous consent to make a motion to recall the Concurrent Resolution from the Committee on Education.</w:t>
      </w:r>
    </w:p>
    <w:p w14:paraId="258A8F40" w14:textId="77777777" w:rsidR="00F321DE" w:rsidRDefault="00F321DE" w:rsidP="00F321DE">
      <w:pPr>
        <w:ind w:firstLine="216"/>
      </w:pPr>
    </w:p>
    <w:p w14:paraId="4FA652EE" w14:textId="77777777" w:rsidR="00F321DE" w:rsidRDefault="00F321DE" w:rsidP="00F321DE">
      <w:pPr>
        <w:ind w:firstLine="216"/>
      </w:pPr>
      <w:r>
        <w:t>The Concurrent Resolution was recalled from the Committee on Education and ordered placed on the Calendar for consideration tomorrow.</w:t>
      </w:r>
    </w:p>
    <w:p w14:paraId="38B8257E" w14:textId="77777777" w:rsidR="00F605C8" w:rsidRDefault="00F605C8" w:rsidP="00F321DE">
      <w:pPr>
        <w:ind w:firstLine="216"/>
      </w:pPr>
    </w:p>
    <w:p w14:paraId="328A64F9" w14:textId="77777777" w:rsidR="00F321DE" w:rsidRPr="00796544" w:rsidRDefault="00F321DE" w:rsidP="00F321DE">
      <w:pPr>
        <w:ind w:firstLine="216"/>
        <w:jc w:val="center"/>
      </w:pPr>
      <w:r>
        <w:rPr>
          <w:b/>
        </w:rPr>
        <w:t>RECALLED</w:t>
      </w:r>
    </w:p>
    <w:p w14:paraId="0250699F" w14:textId="77777777" w:rsidR="00F321DE" w:rsidRPr="007F2080" w:rsidRDefault="00F321DE" w:rsidP="00F321DE">
      <w:pPr>
        <w:suppressAutoHyphens/>
      </w:pPr>
      <w:r>
        <w:tab/>
      </w:r>
      <w:r w:rsidRPr="007F2080">
        <w:t>H. 5054</w:t>
      </w:r>
      <w:r w:rsidRPr="007F2080">
        <w:fldChar w:fldCharType="begin"/>
      </w:r>
      <w:r w:rsidRPr="007F2080">
        <w:instrText xml:space="preserve"> XE "H. 5054" \b </w:instrText>
      </w:r>
      <w:r w:rsidRPr="007F2080">
        <w:fldChar w:fldCharType="end"/>
      </w:r>
      <w:r w:rsidRPr="007F2080">
        <w:t xml:space="preserve"> -- Reps. Davis, Alexander, Anderson, Atkinson, Bailey, Ballentine, Bamberg, Bannister, Bauer, Beach, Bernstein, Bowers, Bradley, Brewer, Brittain, Burns, Bustos, Calhoon, Caskey, Chapman, </w:t>
      </w:r>
      <w:r w:rsidRPr="007F2080">
        <w:lastRenderedPageBreak/>
        <w:t xml:space="preserve">Chumley, Clyburn, Cobb-Hunter, Collins, Cox, Crawford, Cromer, Dillard, Duncan, Edgerton, Erickson, Ford, Forrest, Frank, Gagnon, Garvin, Gatch, Gibson, Gilliam, Gilliard, Gilreath, Govan, Grant, Guest, Guffey, Haddon, Hager, Hardee, Harris, Hart, Hartnett, Hartz, Hayes, Henderson-Myers, Herbkersman, Hewitt, Hiott, Hixon, Holman, Hosey, Howard, Huff, </w:t>
      </w:r>
      <w:proofErr w:type="spellStart"/>
      <w:r w:rsidRPr="007F2080">
        <w:t>J.E</w:t>
      </w:r>
      <w:proofErr w:type="spellEnd"/>
      <w:r w:rsidRPr="007F2080">
        <w:t xml:space="preserv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  </w:t>
      </w:r>
      <w:r>
        <w:rPr>
          <w:caps/>
          <w:szCs w:val="30"/>
        </w:rPr>
        <w:t>A CONCURRENT RESOLUTION TO RECOGNIZE THE POSITIVE IMPACT OF SCIENCE, TECHNOLOGY, ENGINEERING AND MATHEMATICS (STEM) EDUCATION ON THE QUALITY OF LIFE IN SOUTH CAROLINA, AND TO DECLARE MARCH 25, 2026, AS “STEM EDUCATION DAY” IN SOUTH CAROLINA.</w:t>
      </w:r>
    </w:p>
    <w:p w14:paraId="61F09EF9" w14:textId="77777777" w:rsidR="00F321DE" w:rsidRDefault="00F321DE" w:rsidP="00F321DE">
      <w:pPr>
        <w:ind w:firstLine="216"/>
      </w:pPr>
      <w:r>
        <w:t>Senator HEMBREE asked unanimous consent to make a motion to recall the Concurrent Resolution from the Committee on Education.</w:t>
      </w:r>
    </w:p>
    <w:p w14:paraId="670FA8B9" w14:textId="77777777" w:rsidR="00F321DE" w:rsidRDefault="00F321DE" w:rsidP="00F321DE">
      <w:pPr>
        <w:ind w:firstLine="216"/>
      </w:pPr>
    </w:p>
    <w:p w14:paraId="5EC8B21F" w14:textId="77777777" w:rsidR="00F321DE" w:rsidRDefault="00F321DE" w:rsidP="00F321DE">
      <w:pPr>
        <w:ind w:firstLine="216"/>
      </w:pPr>
      <w:r>
        <w:t>The Concurrent Resolution was recalled from the Committee on Education and ordered placed on the Calendar for consideration tomorrow.</w:t>
      </w:r>
    </w:p>
    <w:p w14:paraId="54664533" w14:textId="77777777" w:rsidR="00F321DE" w:rsidRDefault="00F321DE" w:rsidP="00F321DE">
      <w:pPr>
        <w:ind w:firstLine="216"/>
      </w:pPr>
    </w:p>
    <w:p w14:paraId="2552F437" w14:textId="77777777" w:rsidR="00DB74A4" w:rsidRDefault="000A7610">
      <w:pPr>
        <w:pStyle w:val="Header"/>
        <w:tabs>
          <w:tab w:val="clear" w:pos="8640"/>
          <w:tab w:val="left" w:pos="4320"/>
        </w:tabs>
        <w:jc w:val="center"/>
      </w:pPr>
      <w:r>
        <w:rPr>
          <w:b/>
        </w:rPr>
        <w:t>INTRODUCTION OF BILLS AND RESOLUTIONS</w:t>
      </w:r>
    </w:p>
    <w:p w14:paraId="7A6FA2B7" w14:textId="77777777" w:rsidR="00DB74A4" w:rsidRDefault="000A7610">
      <w:pPr>
        <w:pStyle w:val="Header"/>
        <w:tabs>
          <w:tab w:val="clear" w:pos="8640"/>
          <w:tab w:val="left" w:pos="4320"/>
        </w:tabs>
      </w:pPr>
      <w:r>
        <w:tab/>
        <w:t>The following were introduced:</w:t>
      </w:r>
    </w:p>
    <w:p w14:paraId="1C686F62" w14:textId="77777777" w:rsidR="00F42249" w:rsidRDefault="00F42249" w:rsidP="00F42249"/>
    <w:p w14:paraId="6D85BFE4" w14:textId="77777777" w:rsidR="00F42249" w:rsidRDefault="00F42249" w:rsidP="00F42249">
      <w:r>
        <w:tab/>
        <w:t>S. 976</w:t>
      </w:r>
      <w:r>
        <w:fldChar w:fldCharType="begin"/>
      </w:r>
      <w:r>
        <w:instrText xml:space="preserve"> XE "</w:instrText>
      </w:r>
      <w:r>
        <w:tab/>
        <w:instrText>S. 976" \b</w:instrText>
      </w:r>
      <w:r>
        <w:fldChar w:fldCharType="end"/>
      </w:r>
      <w:r>
        <w:t xml:space="preserve"> -- Senator Ott:  A SENATE RESOLUTION TO CONGRATULATE AND THANK THE STAFF AND VOLUNTEERS OF THE MARION BURNSIDE CENTRAL CAROLINA CHAPTER OF THE NATIONAL WILD TURKEY FEDERATION FOR THEIR DEDICATION TO CONSERVATION AND EXTEND BEST WISHES FOR A MEMORABLE BANQUET.</w:t>
      </w:r>
    </w:p>
    <w:p w14:paraId="3F1F7DFF" w14:textId="77777777" w:rsidR="00F42249" w:rsidRDefault="00F42249" w:rsidP="00F42249">
      <w:r>
        <w:t>sr-0565km-amb26.docx</w:t>
      </w:r>
    </w:p>
    <w:p w14:paraId="36317654" w14:textId="77777777" w:rsidR="00F42249" w:rsidRDefault="00F42249" w:rsidP="00F42249">
      <w:r>
        <w:tab/>
        <w:t>The Senate Resolution was adopted.</w:t>
      </w:r>
    </w:p>
    <w:p w14:paraId="2295546D" w14:textId="77777777" w:rsidR="00F42249" w:rsidRDefault="00F42249" w:rsidP="00F42249"/>
    <w:p w14:paraId="55D4A041" w14:textId="77777777" w:rsidR="00F42249" w:rsidRDefault="00F42249" w:rsidP="00F42249">
      <w:r>
        <w:tab/>
        <w:t>S. 977</w:t>
      </w:r>
      <w:r>
        <w:fldChar w:fldCharType="begin"/>
      </w:r>
      <w:r>
        <w:instrText xml:space="preserve"> XE "</w:instrText>
      </w:r>
      <w:r>
        <w:tab/>
        <w:instrText>S. 977" \b</w:instrText>
      </w:r>
      <w:r>
        <w:fldChar w:fldCharType="end"/>
      </w:r>
      <w:r>
        <w:t xml:space="preserve"> -- Senator Alexander:  A BILL TO AMEND THE SOUTH CAROLINA CODE OF LAWS BY ADDING SECTION 56-1-82 SO AS TO PROVIDE THE DEPARTMENT OF MOTOR VEHICLES </w:t>
      </w:r>
      <w:r>
        <w:lastRenderedPageBreak/>
        <w:t>SHALL ALLOW APPLICANTS FOR DRIVER'S LICENSES AND PERMITS TO TAKE THE WRITTEN PORTION OF THE DRIVING EXAMINATION IN A LANGUAGE OTHER THAN ENGLISH UNDER CERTAIN CIRCUMSTANCES.</w:t>
      </w:r>
    </w:p>
    <w:p w14:paraId="5914C277" w14:textId="77777777" w:rsidR="00F42249" w:rsidRDefault="00F42249" w:rsidP="00F42249">
      <w:r>
        <w:t>lc-0484cm26.docx</w:t>
      </w:r>
    </w:p>
    <w:p w14:paraId="0C753BCE" w14:textId="77777777" w:rsidR="00F42249" w:rsidRDefault="00F42249" w:rsidP="00F42249">
      <w:r>
        <w:tab/>
        <w:t>Read the first time and referred to the Committee on Transportation.</w:t>
      </w:r>
    </w:p>
    <w:p w14:paraId="088408E2" w14:textId="77777777" w:rsidR="00F42249" w:rsidRDefault="00F42249" w:rsidP="00F42249"/>
    <w:p w14:paraId="4C557EAC" w14:textId="0764C03E" w:rsidR="00F42249" w:rsidRDefault="00F42249" w:rsidP="00F42249">
      <w:r>
        <w:tab/>
        <w:t>S. 978</w:t>
      </w:r>
      <w:r>
        <w:fldChar w:fldCharType="begin"/>
      </w:r>
      <w:r>
        <w:instrText xml:space="preserve"> XE "</w:instrText>
      </w:r>
      <w:r>
        <w:tab/>
        <w:instrText>S. 978" \b</w:instrText>
      </w:r>
      <w:r>
        <w:fldChar w:fldCharType="end"/>
      </w:r>
      <w:r>
        <w:t xml:space="preserve"> -- Senator Verdin</w:t>
      </w:r>
      <w:r w:rsidR="0026422B">
        <w:t>: A</w:t>
      </w:r>
      <w:r>
        <w:t xml:space="preserve"> SENATE RESOLUTION TO RECOGNIZE MARCH 2026 AS "CHRONIC KIDNEY DISEASE AWARENESS MONTH" IN SOUTH CAROLINA.</w:t>
      </w:r>
    </w:p>
    <w:p w14:paraId="06E96BA6" w14:textId="77777777" w:rsidR="00F42249" w:rsidRDefault="00F42249" w:rsidP="00F42249">
      <w:r>
        <w:t>sr-0566km-vc26.docx</w:t>
      </w:r>
    </w:p>
    <w:p w14:paraId="43D366A4" w14:textId="77777777" w:rsidR="00F42249" w:rsidRDefault="00F42249" w:rsidP="00F42249">
      <w:r>
        <w:tab/>
        <w:t>The Senate Resolution was introduced and referred to the Committee on Medical Affairs.</w:t>
      </w:r>
    </w:p>
    <w:p w14:paraId="20158948" w14:textId="77777777" w:rsidR="00F42249" w:rsidRDefault="00F42249" w:rsidP="00F42249"/>
    <w:p w14:paraId="7540519D" w14:textId="77777777" w:rsidR="00F42249" w:rsidRDefault="00F42249" w:rsidP="00F42249">
      <w:r>
        <w:tab/>
        <w:t>S. 979</w:t>
      </w:r>
      <w:r>
        <w:fldChar w:fldCharType="begin"/>
      </w:r>
      <w:r>
        <w:instrText xml:space="preserve"> XE "</w:instrText>
      </w:r>
      <w:r>
        <w:tab/>
        <w:instrText>S. 979" \b</w:instrText>
      </w:r>
      <w:r>
        <w:fldChar w:fldCharType="end"/>
      </w:r>
      <w:r>
        <w:t xml:space="preserve"> -- Senator Sutton:  A BILL TO AMEND THE SOUTH CAROLINA CODE OF LAWS BY AMENDING SECTION 4-37-30, RELATING TO SALES AND USE TAXES OR TOLLS AS REVENUE FOR TRANSPORTATION FACILITIES, SO AS TO PROVIDE THAT THE GOVERNING BODY OF A COUNTY MAY VOTE TO IMPOSE A TAX BY ENACTING AN ORDINANCE THAT MUST SPECIFY GREENWAYS, ALL ACCOMPANYING INFRASTRUCTURE AND SERVICES NECESSARY TO PROVIDE ACCESS TO THESE FACILITIES, AND DRAINAGE FACILITY MAINTENANCE AND CAPITAL IMPROVEMENTS FOR FLOODING PREVENTION AND MITIGATION, AMONG OTHER ITEMS; AND TO PROVIDE THAT A COUNTY MAY INCLUDE OPTIONAL BALLOT LANGUAGE FOR EXTENSION OF THE TERM OF THE TAX OR FOR A REPLACEMENT PURPOSE FOR THE TAX.</w:t>
      </w:r>
    </w:p>
    <w:p w14:paraId="3F87F8A9" w14:textId="77777777" w:rsidR="00F42249" w:rsidRDefault="00F42249" w:rsidP="00F42249">
      <w:r>
        <w:t>sf-0031aa26.docx</w:t>
      </w:r>
    </w:p>
    <w:p w14:paraId="5E5B325A" w14:textId="77777777" w:rsidR="00F42249" w:rsidRDefault="00F42249" w:rsidP="00F42249">
      <w:r>
        <w:tab/>
        <w:t>Read the first time and referred to the Committee on Finance.</w:t>
      </w:r>
    </w:p>
    <w:p w14:paraId="6BA7810E" w14:textId="77777777" w:rsidR="00F42249" w:rsidRDefault="00F42249" w:rsidP="00F42249"/>
    <w:p w14:paraId="140EF88A" w14:textId="2642700B" w:rsidR="00F42249" w:rsidRDefault="00F42249" w:rsidP="00F42249">
      <w:r>
        <w:tab/>
        <w:t>S. 980</w:t>
      </w:r>
      <w:r>
        <w:fldChar w:fldCharType="begin"/>
      </w:r>
      <w:r>
        <w:instrText xml:space="preserve"> XE "</w:instrText>
      </w:r>
      <w:r>
        <w:tab/>
        <w:instrText>S. 980" \b</w:instrText>
      </w:r>
      <w:r>
        <w:fldChar w:fldCharType="end"/>
      </w:r>
      <w:r>
        <w:t xml:space="preserve"> -- Senator Turner</w:t>
      </w:r>
      <w:r w:rsidR="0026422B">
        <w:t>: A</w:t>
      </w:r>
      <w:r>
        <w:t xml:space="preserve"> BILL TO AMEND THE SOUTH CAROLINA CODE OF LAWS BY AMENDING SECTION 9-20-10, RELATING TO STATE OPTIONAL </w:t>
      </w:r>
      <w:proofErr w:type="gramStart"/>
      <w:r>
        <w:t>RETIREMENT PROGRAM</w:t>
      </w:r>
      <w:proofErr w:type="gramEnd"/>
      <w:r>
        <w:t xml:space="preserve"> DEFINITIONS, SO AS TO INCLUDE SPECIAL PURPOSE DISTRICTS IN THE DEFINITION OF "EMPLOYER".</w:t>
      </w:r>
    </w:p>
    <w:p w14:paraId="1D6182C1" w14:textId="77777777" w:rsidR="00F42249" w:rsidRDefault="00F42249" w:rsidP="00F42249">
      <w:r>
        <w:t>sr-0520km26.docx</w:t>
      </w:r>
    </w:p>
    <w:p w14:paraId="40E1D791" w14:textId="77777777" w:rsidR="00F42249" w:rsidRDefault="00F42249" w:rsidP="00F42249">
      <w:r>
        <w:tab/>
        <w:t>Read the first time and referred to the Committee on Finance.</w:t>
      </w:r>
    </w:p>
    <w:p w14:paraId="3317AB05" w14:textId="77777777" w:rsidR="00F42249" w:rsidRDefault="00F42249" w:rsidP="00F42249"/>
    <w:p w14:paraId="2A65784A" w14:textId="77777777" w:rsidR="0046330E" w:rsidRDefault="0046330E" w:rsidP="00F42249"/>
    <w:p w14:paraId="2E08B463" w14:textId="3B226D90" w:rsidR="00F42249" w:rsidRDefault="00F42249" w:rsidP="00F42249">
      <w:r>
        <w:lastRenderedPageBreak/>
        <w:tab/>
        <w:t>S. 981</w:t>
      </w:r>
      <w:r>
        <w:fldChar w:fldCharType="begin"/>
      </w:r>
      <w:r>
        <w:instrText xml:space="preserve"> XE "</w:instrText>
      </w:r>
      <w:r>
        <w:tab/>
        <w:instrText>S. 981" \b</w:instrText>
      </w:r>
      <w:r>
        <w:fldChar w:fldCharType="end"/>
      </w:r>
      <w:r>
        <w:t xml:space="preserve"> -- Senator Verdin</w:t>
      </w:r>
      <w:r w:rsidR="0026422B">
        <w:t>: A</w:t>
      </w:r>
      <w:r>
        <w:t xml:space="preserve"> BILL TO AMEND THE SOUTH CAROLINA CODE OF LAWS BY AMENDING SECTION 12-36-2120, RELATING TO EXEMPTIONS FROM SALES TAX, SO AS TO PROVIDE THAT CERTAIN UNPREPARED FOODS THAT MAY BE PURCHASED WITH FOOD COUPONS WHICH ARE EXEMPT FROM TAXES ARE NOT LIMITED TO CERTAIN FEDERAL REGULATIONS.</w:t>
      </w:r>
    </w:p>
    <w:p w14:paraId="1EFCFE14" w14:textId="77777777" w:rsidR="00F42249" w:rsidRDefault="00F42249" w:rsidP="00F42249">
      <w:r>
        <w:t>sr-0122cem26.docx</w:t>
      </w:r>
    </w:p>
    <w:p w14:paraId="6AABFD03" w14:textId="77777777" w:rsidR="00F42249" w:rsidRDefault="00F42249" w:rsidP="00F42249">
      <w:r>
        <w:tab/>
        <w:t>Read the first time and referred to the Committee on Finance.</w:t>
      </w:r>
    </w:p>
    <w:p w14:paraId="63163B52" w14:textId="77777777" w:rsidR="00F42249" w:rsidRDefault="00F42249" w:rsidP="00F42249"/>
    <w:p w14:paraId="66EEB3D2" w14:textId="0F4D1902" w:rsidR="00F42249" w:rsidRDefault="00F42249" w:rsidP="00F42249">
      <w:r>
        <w:tab/>
        <w:t>S. 982</w:t>
      </w:r>
      <w:r>
        <w:fldChar w:fldCharType="begin"/>
      </w:r>
      <w:r>
        <w:instrText xml:space="preserve"> XE "</w:instrText>
      </w:r>
      <w:r>
        <w:tab/>
        <w:instrText>S. 982" \b</w:instrText>
      </w:r>
      <w:r>
        <w:fldChar w:fldCharType="end"/>
      </w:r>
      <w:r>
        <w:t xml:space="preserve"> -- Senators Gambrell and Cash</w:t>
      </w:r>
      <w:r w:rsidR="0026422B">
        <w:t>: A</w:t>
      </w:r>
      <w:r>
        <w:t xml:space="preserve"> SENATE R</w:t>
      </w:r>
      <w:r w:rsidR="00AC7F1C">
        <w:t>ESOLUTION</w:t>
      </w:r>
      <w:r>
        <w:t xml:space="preserve"> TO HONOR AND RECOGNIZE BOB CATHEY FOR HIS MANY CONTRIBUTIONS AND YEARS OF SERVICE TO HIS COMMUNITY.</w:t>
      </w:r>
    </w:p>
    <w:p w14:paraId="6E7562DE" w14:textId="77777777" w:rsidR="00F42249" w:rsidRDefault="00F42249" w:rsidP="00F42249">
      <w:r>
        <w:t>lc-0463dg-eb26.docx</w:t>
      </w:r>
    </w:p>
    <w:p w14:paraId="285EC7D9" w14:textId="77777777" w:rsidR="00F42249" w:rsidRDefault="00F42249" w:rsidP="00F42249">
      <w:r>
        <w:tab/>
        <w:t>The Senate Resolution was adopted.</w:t>
      </w:r>
    </w:p>
    <w:p w14:paraId="5725AA92" w14:textId="77777777" w:rsidR="00F42249" w:rsidRDefault="00F42249" w:rsidP="00F42249"/>
    <w:p w14:paraId="5B0D7B9A" w14:textId="77777777" w:rsidR="00F42249" w:rsidRDefault="00F42249" w:rsidP="00F42249">
      <w:r>
        <w:tab/>
        <w:t>S. 983</w:t>
      </w:r>
      <w:r>
        <w:fldChar w:fldCharType="begin"/>
      </w:r>
      <w:r>
        <w:instrText xml:space="preserve"> XE "</w:instrText>
      </w:r>
      <w:r>
        <w:tab/>
        <w:instrText>S. 983" \b</w:instrText>
      </w:r>
      <w:r>
        <w:fldChar w:fldCharType="end"/>
      </w:r>
      <w:r>
        <w:t xml:space="preserve"> -- Senators Elliott, Ott, Devine, Zell and Sutton:  A BILL TO AMEND THE SOUTH CAROLINA CODE OF LAWS BY ADDING SECTION 30-2-60 SO AS TO PROVIDE THAT EVICTION FILINGS AND RECORDS THAT INCLUDE PERSONAL INFORMATION OF A DEFENDANT ARE AUTOMATICALLY REMOVED FROM THE PUBLIC INDEX AFTER FIVE YEARS IF NO SUBSEQUENT EVICTIONS OR EJECTMENTS HAVE OCCURRED.</w:t>
      </w:r>
    </w:p>
    <w:p w14:paraId="2F4BB79C" w14:textId="77777777" w:rsidR="00F42249" w:rsidRDefault="00F42249" w:rsidP="00F42249">
      <w:r>
        <w:t>sr-0123cem26.docx</w:t>
      </w:r>
    </w:p>
    <w:p w14:paraId="06CFAE66" w14:textId="77777777" w:rsidR="00F42249" w:rsidRDefault="00F42249" w:rsidP="00F42249">
      <w:r>
        <w:tab/>
        <w:t>Read the first time and referred to the Committee on Judiciary.</w:t>
      </w:r>
    </w:p>
    <w:p w14:paraId="6862208C" w14:textId="77777777" w:rsidR="00F42249" w:rsidRDefault="00F42249" w:rsidP="00F42249"/>
    <w:p w14:paraId="17877C1E" w14:textId="77777777" w:rsidR="00F42249" w:rsidRDefault="00F42249" w:rsidP="00F42249">
      <w:r>
        <w:tab/>
        <w:t>S. 984</w:t>
      </w:r>
      <w:r>
        <w:fldChar w:fldCharType="begin"/>
      </w:r>
      <w:r>
        <w:instrText xml:space="preserve"> XE "</w:instrText>
      </w:r>
      <w:r>
        <w:tab/>
        <w:instrText>S. 984" \b</w:instrText>
      </w:r>
      <w:r>
        <w:fldChar w:fldCharType="end"/>
      </w:r>
      <w:r>
        <w:t xml:space="preserve"> -- Senator Tedder:  A BILL TO AMEND THE SOUTH CAROLINA CODE OF LAWS BY ADDING SECTION 59-101-440 SO AS TO REQUIRE INSTITUTIONS OF HIGHER EDUCATION TO MAKE AVAILABLE OPIOID AND FENTANYL PREVENTION EDUCATION, REQUIRE TRAINING FOR RESIDENCE HALL STAFF ON THE ADMINISTRATION OF NALOXONE, AND AUTHORIZE INSTITUTIONS OF HIGHER EDUCATION TO OBTAIN AND MAINTAIN OPIOID OVERDOSE REVERSAL MEDICATION.</w:t>
      </w:r>
    </w:p>
    <w:p w14:paraId="43B15BE5" w14:textId="77777777" w:rsidR="00F42249" w:rsidRDefault="00F42249" w:rsidP="00F42249">
      <w:r>
        <w:t>lc-0617wab26.docx</w:t>
      </w:r>
    </w:p>
    <w:p w14:paraId="061F4799" w14:textId="77777777" w:rsidR="00F42249" w:rsidRDefault="00F42249" w:rsidP="00F42249">
      <w:r>
        <w:tab/>
        <w:t>Senator TEDDER spoke on the Bill.</w:t>
      </w:r>
    </w:p>
    <w:p w14:paraId="790A5F2B" w14:textId="77777777" w:rsidR="00F42249" w:rsidRDefault="00F42249" w:rsidP="00F42249">
      <w:r>
        <w:tab/>
        <w:t>Read the first time and referred to the Committee on Education.</w:t>
      </w:r>
    </w:p>
    <w:p w14:paraId="1DF1E35E" w14:textId="77777777" w:rsidR="00F42249" w:rsidRDefault="00F42249" w:rsidP="00F42249"/>
    <w:p w14:paraId="63AC529B" w14:textId="77777777" w:rsidR="00F42249" w:rsidRDefault="00F42249" w:rsidP="00F42249">
      <w:r>
        <w:lastRenderedPageBreak/>
        <w:tab/>
        <w:t>S. 985</w:t>
      </w:r>
      <w:r>
        <w:fldChar w:fldCharType="begin"/>
      </w:r>
      <w:r>
        <w:instrText xml:space="preserve"> XE "</w:instrText>
      </w:r>
      <w:r>
        <w:tab/>
        <w:instrText>S. 985" \b</w:instrText>
      </w:r>
      <w:r>
        <w:fldChar w:fldCharType="end"/>
      </w:r>
      <w:r>
        <w:t xml:space="preserve"> -- Senator Gambrell:  A BILL TO AMEND THE SOUTH CAROLINA CODE OF LAWS BY ADDING ARTICLE 9 TO CHAPTER 61, TITLE 44 SO AS TO ADDRESS CONTINUOUS QUALITY IMPROVEMENT PROGRAMS IMPLEMENTED BY PREHOSPITAL CLINICIANS, INCLUDING CONFIDENTIALITY AND PRIVILEGE OF DATA AND REPORTS; TO ESTABLISH CERTAIN PENALTIES FOR UNAUTHORIZED USE OF INFORMATION; AND FOR OTHER PURPOSES.</w:t>
      </w:r>
    </w:p>
    <w:p w14:paraId="64E9ECC2" w14:textId="77777777" w:rsidR="00F42249" w:rsidRDefault="00F42249" w:rsidP="00F42249">
      <w:r>
        <w:t>lc-0459vr26.docx</w:t>
      </w:r>
    </w:p>
    <w:p w14:paraId="7D2CB041" w14:textId="77777777" w:rsidR="00F42249" w:rsidRDefault="00F42249" w:rsidP="00F42249">
      <w:r>
        <w:tab/>
        <w:t>Read the first time and referred to the Committee on Medical Affairs.</w:t>
      </w:r>
    </w:p>
    <w:p w14:paraId="3672AF64" w14:textId="77777777" w:rsidR="00F42249" w:rsidRDefault="00F42249" w:rsidP="00F42249"/>
    <w:p w14:paraId="68BF59E1" w14:textId="77777777" w:rsidR="00F42249" w:rsidRDefault="00F42249" w:rsidP="00F42249">
      <w:r>
        <w:tab/>
        <w:t>H. 3474</w:t>
      </w:r>
      <w:r>
        <w:fldChar w:fldCharType="begin"/>
      </w:r>
      <w:r>
        <w:instrText xml:space="preserve"> XE "</w:instrText>
      </w:r>
      <w:r>
        <w:tab/>
        <w:instrText>H. 3474" \b</w:instrText>
      </w:r>
      <w:r>
        <w:fldChar w:fldCharType="end"/>
      </w:r>
      <w:r>
        <w:t xml:space="preserve"> -- Rep. Stavrinakis:  A BILL TO AMEND THE SOUTH CAROLINA CODE OF LAWS BY AMENDING SECTION 58-23-1610, RELATING TO DEFINITIONS APPLICABLE TO THE TRANSPORTATION NETWORK COMPANY ACT, SO AS TO REVISE THE DEFINITION OF "PERSONAL VEHICLE"; AND BY AMENDING SECTION 58-23-1610, RELATING TO DEFINITIONS, SO AS TO REVISE THE DEFINITION OF "PREARRANGED RIDE."</w:t>
      </w:r>
    </w:p>
    <w:p w14:paraId="0FE802AE" w14:textId="77777777" w:rsidR="00F42249" w:rsidRDefault="00F42249" w:rsidP="00F42249">
      <w:r>
        <w:t>lc-0050ha25.docx</w:t>
      </w:r>
    </w:p>
    <w:p w14:paraId="52BB7CF0" w14:textId="77777777" w:rsidR="00F42249" w:rsidRDefault="00F42249" w:rsidP="00F42249">
      <w:r>
        <w:tab/>
        <w:t>Read the first time and referred to the Committee on Judiciary.</w:t>
      </w:r>
    </w:p>
    <w:p w14:paraId="7DB4F812" w14:textId="77777777" w:rsidR="00F42249" w:rsidRDefault="00F42249" w:rsidP="00F42249"/>
    <w:p w14:paraId="229DD888" w14:textId="77777777" w:rsidR="00F42249" w:rsidRDefault="00F42249" w:rsidP="00F42249">
      <w:r>
        <w:tab/>
        <w:t>H. 5060</w:t>
      </w:r>
      <w:r>
        <w:fldChar w:fldCharType="begin"/>
      </w:r>
      <w:r>
        <w:instrText xml:space="preserve"> XE "</w:instrText>
      </w:r>
      <w:r>
        <w:tab/>
        <w:instrText>H. 5060" \b</w:instrText>
      </w:r>
      <w:r>
        <w:fldChar w:fldCharType="end"/>
      </w:r>
      <w:r>
        <w:t xml:space="preserve"> -- Rep. Stavrinakis:  A BILL TO AMEND ACT 369 OF 1959, AS AMENDED, RELATING TO THE ST. JOHN'S FIRE DISTRICT, SO AS TO INCREASE THE MEMBERSHIP OF THE COMMISSION AND TO REVISE THE PROCUREMENT REQUIREMENTS OF THE DISTRICT AND TO REPEAL SECTION 2 OF ACT 727 OF 1978.</w:t>
      </w:r>
    </w:p>
    <w:p w14:paraId="1C8894FA" w14:textId="77777777" w:rsidR="00F42249" w:rsidRDefault="00F42249" w:rsidP="00F42249">
      <w:r>
        <w:t>lc-0400dg26.docx</w:t>
      </w:r>
    </w:p>
    <w:p w14:paraId="3EC7FDCE" w14:textId="77777777" w:rsidR="00F42249" w:rsidRDefault="00F42249" w:rsidP="00F42249">
      <w:r>
        <w:tab/>
        <w:t xml:space="preserve">Read the first time </w:t>
      </w:r>
      <w:proofErr w:type="gramStart"/>
      <w:r>
        <w:t>and ordered</w:t>
      </w:r>
      <w:proofErr w:type="gramEnd"/>
      <w:r>
        <w:t xml:space="preserve"> </w:t>
      </w:r>
      <w:proofErr w:type="gramStart"/>
      <w:r>
        <w:t>placed on</w:t>
      </w:r>
      <w:proofErr w:type="gramEnd"/>
      <w:r>
        <w:t xml:space="preserve"> the Local and Uncontested Calendar.</w:t>
      </w:r>
    </w:p>
    <w:p w14:paraId="1960B083" w14:textId="77777777" w:rsidR="00F42249" w:rsidRDefault="00F42249" w:rsidP="00F42249"/>
    <w:p w14:paraId="2D6061EA" w14:textId="11199DDF" w:rsidR="00F42249" w:rsidRDefault="00F42249" w:rsidP="00F42249">
      <w:r>
        <w:tab/>
        <w:t>H. 5089</w:t>
      </w:r>
      <w:r>
        <w:fldChar w:fldCharType="begin"/>
      </w:r>
      <w:r>
        <w:instrText xml:space="preserve"> XE "</w:instrText>
      </w:r>
      <w:r>
        <w:tab/>
        <w:instrText>H. 5089" \b</w:instrText>
      </w:r>
      <w:r>
        <w:fldChar w:fldCharType="end"/>
      </w:r>
      <w:r>
        <w:t xml:space="preserve"> -- Reps. W. Newton and Herbkersman</w:t>
      </w:r>
      <w:r w:rsidR="0026422B">
        <w:t>: A</w:t>
      </w:r>
      <w:r>
        <w:t xml:space="preserve"> BILL TO AMEND THE SOUTH CAROLINA CODE OF LAWS BY AMENDING SECTION 7-7-110, RELATING TO DESIGNATION OF VOTING PRECINCTS IN BEAUFORT COUNTY, SO AS TO REDESIGNATE THE MAP NUMBER ON WHICH THESE PRECINCTS ARE DELINEATED.</w:t>
      </w:r>
    </w:p>
    <w:p w14:paraId="65991D0E" w14:textId="77777777" w:rsidR="00F42249" w:rsidRDefault="00F42249" w:rsidP="00F42249">
      <w:r>
        <w:t>lc-0339hdb26.docx</w:t>
      </w:r>
    </w:p>
    <w:p w14:paraId="3DFC9421" w14:textId="77777777" w:rsidR="00F42249" w:rsidRDefault="00F42249" w:rsidP="00F42249">
      <w:r>
        <w:tab/>
        <w:t>Read the first time and referred to the Committee on Judiciary.</w:t>
      </w:r>
    </w:p>
    <w:p w14:paraId="1DCB7B00" w14:textId="77777777" w:rsidR="00F42249" w:rsidRDefault="00F42249" w:rsidP="00F42249"/>
    <w:p w14:paraId="379382DC" w14:textId="77777777" w:rsidR="0046330E" w:rsidRDefault="0046330E" w:rsidP="00F321DE">
      <w:pPr>
        <w:jc w:val="center"/>
        <w:rPr>
          <w:b/>
        </w:rPr>
      </w:pPr>
    </w:p>
    <w:p w14:paraId="4EB733FD" w14:textId="77777777" w:rsidR="0046330E" w:rsidRDefault="0046330E" w:rsidP="00F321DE">
      <w:pPr>
        <w:jc w:val="center"/>
        <w:rPr>
          <w:b/>
        </w:rPr>
      </w:pPr>
    </w:p>
    <w:p w14:paraId="7774A573" w14:textId="311005B1" w:rsidR="00F321DE" w:rsidRDefault="00F321DE" w:rsidP="00F321DE">
      <w:pPr>
        <w:jc w:val="center"/>
      </w:pPr>
      <w:r>
        <w:rPr>
          <w:b/>
        </w:rPr>
        <w:lastRenderedPageBreak/>
        <w:t>Appointments Reported</w:t>
      </w:r>
    </w:p>
    <w:p w14:paraId="50FC19CC" w14:textId="77777777" w:rsidR="00F321DE" w:rsidRDefault="00F321DE" w:rsidP="00F321DE">
      <w:r>
        <w:tab/>
        <w:t>Senator VERDIN from the Committee on Medical Affairs submitted a favorable report on:</w:t>
      </w:r>
    </w:p>
    <w:p w14:paraId="72768C09" w14:textId="77777777" w:rsidR="00F321DE" w:rsidRDefault="00F321DE" w:rsidP="00F321DE"/>
    <w:p w14:paraId="48E728CF" w14:textId="77777777" w:rsidR="00F321DE" w:rsidRPr="004A0B9A" w:rsidRDefault="00F321DE" w:rsidP="00F321DE">
      <w:pPr>
        <w:jc w:val="center"/>
        <w:rPr>
          <w:b/>
        </w:rPr>
      </w:pPr>
      <w:r w:rsidRPr="004A0B9A">
        <w:rPr>
          <w:b/>
        </w:rPr>
        <w:t>Statewide Appointments</w:t>
      </w:r>
    </w:p>
    <w:p w14:paraId="67156AA2" w14:textId="77777777" w:rsidR="00F321DE" w:rsidRPr="004A0B9A" w:rsidRDefault="00F321DE" w:rsidP="00F321DE">
      <w:pPr>
        <w:keepNext/>
        <w:ind w:firstLine="216"/>
        <w:rPr>
          <w:u w:val="single"/>
        </w:rPr>
      </w:pPr>
      <w:r w:rsidRPr="004A0B9A">
        <w:rPr>
          <w:u w:val="single"/>
        </w:rPr>
        <w:t xml:space="preserve">Initial Appointment, South Carolina Board of </w:t>
      </w:r>
      <w:proofErr w:type="gramStart"/>
      <w:r w:rsidRPr="004A0B9A">
        <w:rPr>
          <w:u w:val="single"/>
        </w:rPr>
        <w:t>Long Term</w:t>
      </w:r>
      <w:proofErr w:type="gramEnd"/>
      <w:r w:rsidRPr="004A0B9A">
        <w:rPr>
          <w:u w:val="single"/>
        </w:rPr>
        <w:t xml:space="preserve"> Health Care Administrators, with the term to commence June 9, 2025, and to expire June 9, 2028</w:t>
      </w:r>
    </w:p>
    <w:p w14:paraId="3BA8B619" w14:textId="77777777" w:rsidR="00F321DE" w:rsidRPr="004A0B9A" w:rsidRDefault="00F321DE" w:rsidP="00F321DE">
      <w:pPr>
        <w:keepNext/>
        <w:ind w:firstLine="216"/>
        <w:rPr>
          <w:u w:val="single"/>
        </w:rPr>
      </w:pPr>
      <w:r w:rsidRPr="004A0B9A">
        <w:rPr>
          <w:u w:val="single"/>
        </w:rPr>
        <w:t>Hospital Administrator:</w:t>
      </w:r>
    </w:p>
    <w:p w14:paraId="525EB07A" w14:textId="77777777" w:rsidR="00F321DE" w:rsidRDefault="00F321DE" w:rsidP="00F321DE">
      <w:pPr>
        <w:ind w:firstLine="216"/>
      </w:pPr>
      <w:r>
        <w:t>Raymond Tiller, 9151 Highway 9, Nichols, SC 29581</w:t>
      </w:r>
      <w:r w:rsidRPr="004A0B9A">
        <w:rPr>
          <w:i/>
        </w:rPr>
        <w:t xml:space="preserve"> VICE </w:t>
      </w:r>
      <w:r w:rsidRPr="004A0B9A">
        <w:t>Elizabeth A. Schaper</w:t>
      </w:r>
    </w:p>
    <w:p w14:paraId="15A51888" w14:textId="77777777" w:rsidR="00F321DE" w:rsidRDefault="00F321DE" w:rsidP="00F321DE">
      <w:pPr>
        <w:ind w:firstLine="216"/>
      </w:pPr>
    </w:p>
    <w:p w14:paraId="79AAD592" w14:textId="77777777" w:rsidR="00F321DE" w:rsidRDefault="00F321DE" w:rsidP="00F321DE">
      <w:pPr>
        <w:keepNext/>
        <w:ind w:firstLine="216"/>
      </w:pPr>
      <w:r>
        <w:t>Received as information.</w:t>
      </w:r>
    </w:p>
    <w:p w14:paraId="29D03CC6" w14:textId="77777777" w:rsidR="00F321DE" w:rsidRDefault="00F321DE" w:rsidP="00F321DE">
      <w:pPr>
        <w:keepNext/>
        <w:ind w:firstLine="216"/>
        <w:rPr>
          <w:u w:val="single"/>
        </w:rPr>
      </w:pPr>
    </w:p>
    <w:p w14:paraId="34B83FC9" w14:textId="77777777" w:rsidR="00F321DE" w:rsidRPr="0072783D" w:rsidRDefault="00F321DE" w:rsidP="00F321DE">
      <w:pPr>
        <w:keepNext/>
        <w:ind w:firstLine="216"/>
        <w:rPr>
          <w:u w:val="single"/>
        </w:rPr>
      </w:pPr>
      <w:r w:rsidRPr="0072783D">
        <w:rPr>
          <w:u w:val="single"/>
        </w:rPr>
        <w:t>Reappointment, South Carolina Board of Occupational Therapy, with the term to commence September 30, 2024, and to expire September 30, 2027</w:t>
      </w:r>
    </w:p>
    <w:p w14:paraId="1B73E347" w14:textId="77777777" w:rsidR="00F321DE" w:rsidRPr="0072783D" w:rsidRDefault="00F321DE" w:rsidP="00F321DE">
      <w:pPr>
        <w:keepNext/>
        <w:ind w:firstLine="216"/>
        <w:rPr>
          <w:u w:val="single"/>
        </w:rPr>
      </w:pPr>
      <w:r w:rsidRPr="0072783D">
        <w:rPr>
          <w:u w:val="single"/>
        </w:rPr>
        <w:t>Occupational Therapist:</w:t>
      </w:r>
    </w:p>
    <w:p w14:paraId="47E2EBCA" w14:textId="77777777" w:rsidR="00F321DE" w:rsidRDefault="00F321DE" w:rsidP="00F321DE">
      <w:pPr>
        <w:ind w:firstLine="216"/>
        <w:rPr>
          <w:i/>
        </w:rPr>
      </w:pPr>
      <w:r>
        <w:t>Ricardo Holmes, 2 Bradford Ridge Court, Columbia, SC 29223</w:t>
      </w:r>
      <w:r w:rsidRPr="0072783D">
        <w:rPr>
          <w:i/>
        </w:rPr>
        <w:t xml:space="preserve">  </w:t>
      </w:r>
    </w:p>
    <w:p w14:paraId="677C8BC8" w14:textId="77777777" w:rsidR="00F321DE" w:rsidRDefault="00F321DE" w:rsidP="00F321DE">
      <w:pPr>
        <w:ind w:firstLine="216"/>
        <w:rPr>
          <w:i/>
        </w:rPr>
      </w:pPr>
    </w:p>
    <w:p w14:paraId="300B6AF9" w14:textId="77777777" w:rsidR="00F321DE" w:rsidRDefault="00F321DE" w:rsidP="00F321DE">
      <w:pPr>
        <w:keepNext/>
        <w:ind w:firstLine="216"/>
      </w:pPr>
      <w:r>
        <w:t>Received as information.</w:t>
      </w:r>
    </w:p>
    <w:p w14:paraId="41139AD7" w14:textId="77777777" w:rsidR="00F321DE" w:rsidRDefault="00F321DE" w:rsidP="00F321DE">
      <w:pPr>
        <w:keepNext/>
        <w:ind w:firstLine="216"/>
        <w:rPr>
          <w:u w:val="single"/>
        </w:rPr>
      </w:pPr>
    </w:p>
    <w:p w14:paraId="2827EF6A" w14:textId="77777777" w:rsidR="00F321DE" w:rsidRPr="001B5A10" w:rsidRDefault="00F321DE" w:rsidP="00F321DE">
      <w:pPr>
        <w:keepNext/>
        <w:ind w:firstLine="216"/>
        <w:rPr>
          <w:u w:val="single"/>
        </w:rPr>
      </w:pPr>
      <w:r w:rsidRPr="001B5A10">
        <w:rPr>
          <w:u w:val="single"/>
        </w:rPr>
        <w:t>Reappointment, South Carolina State Board of Nursing, with the term to commence December 31, 2025, and to expire December 31, 2029</w:t>
      </w:r>
    </w:p>
    <w:p w14:paraId="1F189006" w14:textId="77777777" w:rsidR="00F321DE" w:rsidRPr="001B5A10" w:rsidRDefault="00F321DE" w:rsidP="00F321DE">
      <w:pPr>
        <w:keepNext/>
        <w:ind w:firstLine="216"/>
        <w:rPr>
          <w:u w:val="single"/>
        </w:rPr>
      </w:pPr>
      <w:r w:rsidRPr="001B5A10">
        <w:rPr>
          <w:u w:val="single"/>
        </w:rPr>
        <w:t>General Public:</w:t>
      </w:r>
    </w:p>
    <w:p w14:paraId="0C59F9D8" w14:textId="77777777" w:rsidR="00F321DE" w:rsidRDefault="00F321DE" w:rsidP="00F321DE">
      <w:pPr>
        <w:ind w:firstLine="216"/>
      </w:pPr>
      <w:r>
        <w:t>Lindsey K. Mitcham, 332 Clay Road, Camden, SC 29020-1622</w:t>
      </w:r>
    </w:p>
    <w:p w14:paraId="72D287C4" w14:textId="77777777" w:rsidR="00F321DE" w:rsidRDefault="00F321DE" w:rsidP="00F321DE">
      <w:pPr>
        <w:ind w:firstLine="216"/>
      </w:pPr>
    </w:p>
    <w:p w14:paraId="11AF622B" w14:textId="77777777" w:rsidR="00F321DE" w:rsidRDefault="00F321DE" w:rsidP="00F321DE">
      <w:r>
        <w:tab/>
        <w:t>Received as information.</w:t>
      </w:r>
    </w:p>
    <w:p w14:paraId="4919A5C8" w14:textId="77777777" w:rsidR="00F321DE" w:rsidRDefault="00F321DE" w:rsidP="00F321DE"/>
    <w:p w14:paraId="31B78C7F" w14:textId="77777777" w:rsidR="004B2545" w:rsidRPr="00477E34" w:rsidRDefault="004B2545" w:rsidP="004B2545">
      <w:pPr>
        <w:pStyle w:val="Header"/>
        <w:jc w:val="center"/>
        <w:rPr>
          <w:bCs/>
          <w:color w:val="auto"/>
          <w:szCs w:val="22"/>
        </w:rPr>
      </w:pPr>
      <w:r w:rsidRPr="00477E34">
        <w:rPr>
          <w:b/>
          <w:bCs/>
          <w:color w:val="auto"/>
          <w:szCs w:val="22"/>
        </w:rPr>
        <w:t>Message from the House</w:t>
      </w:r>
    </w:p>
    <w:p w14:paraId="6995BBA7" w14:textId="77777777" w:rsidR="004B2545" w:rsidRPr="00477E34" w:rsidRDefault="004B2545" w:rsidP="004B2545">
      <w:pPr>
        <w:pStyle w:val="Header"/>
        <w:rPr>
          <w:bCs/>
          <w:color w:val="auto"/>
          <w:szCs w:val="22"/>
        </w:rPr>
      </w:pPr>
      <w:r w:rsidRPr="00477E34">
        <w:rPr>
          <w:bCs/>
          <w:color w:val="auto"/>
          <w:szCs w:val="22"/>
        </w:rPr>
        <w:t>Columbia, S.C., March 5, 2026</w:t>
      </w:r>
    </w:p>
    <w:p w14:paraId="304CD581" w14:textId="77777777" w:rsidR="004B2545" w:rsidRPr="00477E34" w:rsidRDefault="004B2545" w:rsidP="004B2545">
      <w:pPr>
        <w:pStyle w:val="Header"/>
        <w:rPr>
          <w:bCs/>
          <w:color w:val="auto"/>
          <w:szCs w:val="22"/>
        </w:rPr>
      </w:pPr>
    </w:p>
    <w:p w14:paraId="0EA7758E" w14:textId="77777777" w:rsidR="004B2545" w:rsidRPr="00477E34" w:rsidRDefault="004B2545" w:rsidP="004B2545">
      <w:pPr>
        <w:pStyle w:val="Header"/>
        <w:rPr>
          <w:bCs/>
          <w:color w:val="auto"/>
          <w:szCs w:val="22"/>
        </w:rPr>
      </w:pPr>
      <w:r w:rsidRPr="00477E34">
        <w:rPr>
          <w:bCs/>
          <w:color w:val="auto"/>
          <w:szCs w:val="22"/>
        </w:rPr>
        <w:t>Mr. President and Senators:</w:t>
      </w:r>
    </w:p>
    <w:p w14:paraId="49558B32" w14:textId="77777777" w:rsidR="004B2545" w:rsidRPr="00477E34" w:rsidRDefault="004B2545" w:rsidP="004B2545">
      <w:pPr>
        <w:pStyle w:val="Header"/>
        <w:rPr>
          <w:bCs/>
          <w:color w:val="auto"/>
          <w:szCs w:val="22"/>
        </w:rPr>
      </w:pPr>
      <w:r w:rsidRPr="00477E34">
        <w:rPr>
          <w:bCs/>
          <w:color w:val="auto"/>
          <w:szCs w:val="22"/>
        </w:rPr>
        <w:tab/>
        <w:t>The House respectfully informs your Honorable Body that it has receded from its amendments on:</w:t>
      </w:r>
    </w:p>
    <w:p w14:paraId="71C9E95C" w14:textId="77777777" w:rsidR="004B2545" w:rsidRPr="007F2080" w:rsidRDefault="004B2545" w:rsidP="004B2545">
      <w:pPr>
        <w:suppressAutoHyphens/>
      </w:pPr>
      <w:r>
        <w:rPr>
          <w:bCs/>
          <w:color w:val="7030A0"/>
          <w:szCs w:val="22"/>
        </w:rPr>
        <w:tab/>
      </w:r>
      <w:r w:rsidRPr="007F2080">
        <w:t>S. 405</w:t>
      </w:r>
      <w:r w:rsidRPr="007F2080">
        <w:fldChar w:fldCharType="begin"/>
      </w:r>
      <w:r w:rsidRPr="007F2080">
        <w:instrText xml:space="preserve"> XE "S. 405" \b </w:instrText>
      </w:r>
      <w:r w:rsidRPr="007F2080">
        <w:fldChar w:fldCharType="end"/>
      </w:r>
      <w:r w:rsidRPr="007F2080">
        <w:t xml:space="preserve"> -- Senators Alexander, Martin and Young:  </w:t>
      </w:r>
      <w:r>
        <w:rPr>
          <w:caps/>
          <w:szCs w:val="30"/>
        </w:rPr>
        <w:t>A BILL TO AMEND THE SOUTH CAROLINA CODE OF LAWS BY AMENDING SECTION 16‑3‑85, RELATING TO HOMICIDE BY CHILD ABUSE, SO AS TO INCREASE THE AGE OF A CHILD UNDER THIS SECTION FROM UNDER THE AGE OF ELEVEN TO UNDER THE AGE OF EIGHTEEN.</w:t>
      </w:r>
    </w:p>
    <w:p w14:paraId="6A0A5359" w14:textId="356BDF72" w:rsidR="004B2545" w:rsidRPr="0026422B" w:rsidRDefault="004B2545" w:rsidP="004B2545">
      <w:pPr>
        <w:pStyle w:val="Header"/>
        <w:rPr>
          <w:bCs/>
          <w:color w:val="auto"/>
          <w:szCs w:val="22"/>
        </w:rPr>
      </w:pPr>
      <w:r w:rsidRPr="0026422B">
        <w:rPr>
          <w:bCs/>
          <w:color w:val="auto"/>
          <w:szCs w:val="22"/>
        </w:rPr>
        <w:lastRenderedPageBreak/>
        <w:tab/>
        <w:t xml:space="preserve">The Bill </w:t>
      </w:r>
      <w:r w:rsidR="00F42249" w:rsidRPr="0026422B">
        <w:rPr>
          <w:bCs/>
          <w:color w:val="auto"/>
          <w:szCs w:val="22"/>
        </w:rPr>
        <w:t>was</w:t>
      </w:r>
      <w:r w:rsidRPr="0026422B">
        <w:rPr>
          <w:bCs/>
          <w:color w:val="auto"/>
          <w:szCs w:val="22"/>
        </w:rPr>
        <w:t xml:space="preserve"> enrolled for Ratification.</w:t>
      </w:r>
    </w:p>
    <w:p w14:paraId="325A3F77" w14:textId="77777777" w:rsidR="00B411A2" w:rsidRDefault="00B411A2">
      <w:pPr>
        <w:pStyle w:val="Header"/>
        <w:tabs>
          <w:tab w:val="clear" w:pos="8640"/>
          <w:tab w:val="left" w:pos="4320"/>
        </w:tabs>
      </w:pPr>
    </w:p>
    <w:p w14:paraId="29CA9989" w14:textId="77777777" w:rsidR="00DB74A4" w:rsidRDefault="000A7610">
      <w:pPr>
        <w:pStyle w:val="Header"/>
        <w:tabs>
          <w:tab w:val="clear" w:pos="8640"/>
          <w:tab w:val="left" w:pos="4320"/>
        </w:tabs>
        <w:jc w:val="center"/>
      </w:pPr>
      <w:r>
        <w:rPr>
          <w:b/>
        </w:rPr>
        <w:t>HOUSE CONCURRENCE</w:t>
      </w:r>
    </w:p>
    <w:p w14:paraId="754FBC90" w14:textId="77777777" w:rsidR="004B2545" w:rsidRPr="007F2080" w:rsidRDefault="004B2545" w:rsidP="004B2545">
      <w:pPr>
        <w:suppressAutoHyphens/>
      </w:pPr>
      <w:r>
        <w:tab/>
      </w:r>
      <w:r w:rsidRPr="007F2080">
        <w:t>S. 655</w:t>
      </w:r>
      <w:r w:rsidRPr="007F2080">
        <w:fldChar w:fldCharType="begin"/>
      </w:r>
      <w:r w:rsidRPr="007F2080">
        <w:instrText xml:space="preserve"> XE "S. 655" \b </w:instrText>
      </w:r>
      <w:r w:rsidRPr="007F2080">
        <w:fldChar w:fldCharType="end"/>
      </w:r>
      <w:r w:rsidRPr="007F2080">
        <w:t xml:space="preserve"> -- Senator Williams:  </w:t>
      </w:r>
      <w:r>
        <w:rPr>
          <w:caps/>
          <w:szCs w:val="30"/>
        </w:rPr>
        <w:t xml:space="preserve">A CONCURRENT RESOLUTION TO REQUEST THAT THE DEPARTMENT OF TRANSPORTATION NAME </w:t>
      </w:r>
      <w:proofErr w:type="spellStart"/>
      <w:r>
        <w:rPr>
          <w:caps/>
          <w:szCs w:val="30"/>
        </w:rPr>
        <w:t>GAPWAY</w:t>
      </w:r>
      <w:proofErr w:type="spellEnd"/>
      <w:r>
        <w:rPr>
          <w:caps/>
          <w:szCs w:val="30"/>
        </w:rPr>
        <w:t xml:space="preserve"> DRAINAGE BRIDGE ON US 76 IN HORRY COUNTY “ZACHARY KYLE STRICKLAND BRIDGE” AND ERECT APPROPRIATE MARKERS OR SIGNS AT THIS LOCATION CONTAINING THE DESIGNATION.</w:t>
      </w:r>
    </w:p>
    <w:p w14:paraId="748C3206" w14:textId="77777777" w:rsidR="00DB74A4" w:rsidRDefault="000A7610">
      <w:pPr>
        <w:pStyle w:val="Header"/>
        <w:tabs>
          <w:tab w:val="clear" w:pos="8640"/>
          <w:tab w:val="left" w:pos="4320"/>
        </w:tabs>
      </w:pPr>
      <w:r>
        <w:tab/>
        <w:t>Returned with concurrence.</w:t>
      </w:r>
    </w:p>
    <w:p w14:paraId="4167F8C8" w14:textId="77777777" w:rsidR="00DB74A4" w:rsidRDefault="000A7610">
      <w:pPr>
        <w:pStyle w:val="Header"/>
        <w:tabs>
          <w:tab w:val="clear" w:pos="8640"/>
          <w:tab w:val="left" w:pos="4320"/>
        </w:tabs>
      </w:pPr>
      <w:r>
        <w:tab/>
        <w:t>Received as information.</w:t>
      </w:r>
    </w:p>
    <w:p w14:paraId="771B7842" w14:textId="77777777" w:rsidR="00DB74A4" w:rsidRDefault="00DB74A4">
      <w:pPr>
        <w:pStyle w:val="Header"/>
        <w:tabs>
          <w:tab w:val="clear" w:pos="8640"/>
          <w:tab w:val="left" w:pos="4320"/>
        </w:tabs>
      </w:pPr>
    </w:p>
    <w:p w14:paraId="73E16DA4" w14:textId="77777777" w:rsidR="00DB74A4" w:rsidRDefault="000A7610">
      <w:pPr>
        <w:pStyle w:val="Header"/>
        <w:tabs>
          <w:tab w:val="clear" w:pos="8640"/>
          <w:tab w:val="left" w:pos="4320"/>
        </w:tabs>
      </w:pPr>
      <w:r>
        <w:rPr>
          <w:b/>
        </w:rPr>
        <w:t>THE SENATE PROCEEDED TO A CALL OF THE UNCONTESTED LOCAL AND STATEWIDE CALENDAR.</w:t>
      </w:r>
    </w:p>
    <w:p w14:paraId="2A381B8C" w14:textId="77777777" w:rsidR="00DB74A4" w:rsidRDefault="00DB74A4">
      <w:pPr>
        <w:pStyle w:val="Header"/>
        <w:tabs>
          <w:tab w:val="clear" w:pos="8640"/>
          <w:tab w:val="left" w:pos="4320"/>
        </w:tabs>
      </w:pPr>
    </w:p>
    <w:p w14:paraId="37C5C8B4" w14:textId="77777777" w:rsidR="004B2545" w:rsidRPr="00E76436" w:rsidRDefault="004B2545" w:rsidP="004B2545">
      <w:pPr>
        <w:jc w:val="center"/>
        <w:rPr>
          <w:b/>
          <w:bCs/>
        </w:rPr>
      </w:pPr>
      <w:r w:rsidRPr="00E76436">
        <w:rPr>
          <w:b/>
          <w:bCs/>
        </w:rPr>
        <w:t>CARRIED OVER</w:t>
      </w:r>
    </w:p>
    <w:p w14:paraId="41C1755A" w14:textId="77777777" w:rsidR="004B2545" w:rsidRPr="007F2080" w:rsidRDefault="004B2545" w:rsidP="004B2545">
      <w:pPr>
        <w:suppressAutoHyphens/>
      </w:pPr>
      <w:r>
        <w:tab/>
      </w:r>
      <w:r w:rsidRPr="007F2080">
        <w:t>S. 183</w:t>
      </w:r>
      <w:r w:rsidRPr="007F2080">
        <w:fldChar w:fldCharType="begin"/>
      </w:r>
      <w:r w:rsidRPr="007F2080">
        <w:instrText xml:space="preserve"> XE "S. 183" \b </w:instrText>
      </w:r>
      <w:r w:rsidRPr="007F2080">
        <w:fldChar w:fldCharType="end"/>
      </w:r>
      <w:r w:rsidRPr="007F2080">
        <w:t xml:space="preserve"> -- Senators Adams, Fernandez, Alexander, Garrett, Leber, Kimbrell, Matthews, Walker and Stubbs:  </w:t>
      </w:r>
      <w:r>
        <w:rPr>
          <w:caps/>
          <w:szCs w:val="30"/>
        </w:rPr>
        <w:t>A BILL TO AMEND THE SOUTH CAROLINA CODE OF LAWS BY ADDING SECTION 16‑3‑80 SO AS TO CREATE THE OFFENSE OF DRUG‑INDUCED HOMICIDE AND TO PROVIDE A PENALTY; AND TO AMEND SECTION 16‑1‑10, RELATING TO THE EXEMPTION FROM THE CATEGORIZATION OF FELONIES AND MISDEMEANORS, SO AS TO INCLUDE DRUG‑INDUCED HOMICIDE.</w:t>
      </w:r>
    </w:p>
    <w:p w14:paraId="4585A426" w14:textId="44C13113" w:rsidR="00DB74A4" w:rsidRDefault="004B2545" w:rsidP="004B2545">
      <w:pPr>
        <w:pStyle w:val="Header"/>
        <w:tabs>
          <w:tab w:val="clear" w:pos="8640"/>
          <w:tab w:val="left" w:pos="4320"/>
        </w:tabs>
      </w:pPr>
      <w:r w:rsidRPr="00E76436">
        <w:tab/>
        <w:t xml:space="preserve">On motion of Senator </w:t>
      </w:r>
      <w:r>
        <w:t>ADAMS</w:t>
      </w:r>
      <w:r w:rsidRPr="00E76436">
        <w:t>, the Bill was carried</w:t>
      </w:r>
      <w:r w:rsidR="00AC7F1C">
        <w:t xml:space="preserve"> over.</w:t>
      </w:r>
    </w:p>
    <w:p w14:paraId="553DEEA4" w14:textId="77777777" w:rsidR="004B2545" w:rsidRDefault="004B2545" w:rsidP="004B2545">
      <w:pPr>
        <w:pStyle w:val="Header"/>
        <w:tabs>
          <w:tab w:val="clear" w:pos="8640"/>
          <w:tab w:val="left" w:pos="4320"/>
        </w:tabs>
      </w:pPr>
    </w:p>
    <w:p w14:paraId="142FCF2E" w14:textId="77777777" w:rsidR="004B2545" w:rsidRPr="007269E4" w:rsidRDefault="004B2545" w:rsidP="004B2545">
      <w:pPr>
        <w:jc w:val="center"/>
        <w:rPr>
          <w:b/>
          <w:color w:val="auto"/>
          <w:szCs w:val="22"/>
        </w:rPr>
      </w:pPr>
      <w:r w:rsidRPr="007269E4">
        <w:rPr>
          <w:b/>
          <w:color w:val="auto"/>
          <w:szCs w:val="22"/>
        </w:rPr>
        <w:t>READ THE THIRD TIME</w:t>
      </w:r>
    </w:p>
    <w:p w14:paraId="092BE424" w14:textId="77777777" w:rsidR="004B2545" w:rsidRPr="007269E4" w:rsidRDefault="004B2545" w:rsidP="004B2545">
      <w:pPr>
        <w:jc w:val="center"/>
        <w:rPr>
          <w:b/>
          <w:color w:val="auto"/>
          <w:szCs w:val="22"/>
        </w:rPr>
      </w:pPr>
      <w:r w:rsidRPr="007269E4">
        <w:rPr>
          <w:b/>
          <w:color w:val="auto"/>
          <w:szCs w:val="22"/>
        </w:rPr>
        <w:t>SENT TO THE HOUSE</w:t>
      </w:r>
    </w:p>
    <w:p w14:paraId="73DBF70A" w14:textId="77777777" w:rsidR="004B2545" w:rsidRDefault="004B2545" w:rsidP="004B2545">
      <w:pPr>
        <w:pStyle w:val="Header"/>
        <w:tabs>
          <w:tab w:val="left" w:pos="4320"/>
        </w:tabs>
        <w:rPr>
          <w:color w:val="auto"/>
          <w:szCs w:val="22"/>
        </w:rPr>
      </w:pPr>
      <w:r w:rsidRPr="007269E4">
        <w:rPr>
          <w:b/>
          <w:color w:val="auto"/>
          <w:szCs w:val="22"/>
        </w:rPr>
        <w:tab/>
      </w:r>
      <w:r w:rsidRPr="007269E4">
        <w:rPr>
          <w:color w:val="auto"/>
          <w:szCs w:val="22"/>
        </w:rPr>
        <w:t>The following Bill</w:t>
      </w:r>
      <w:r>
        <w:rPr>
          <w:color w:val="auto"/>
          <w:szCs w:val="22"/>
        </w:rPr>
        <w:t xml:space="preserve">s </w:t>
      </w:r>
      <w:r w:rsidRPr="007269E4">
        <w:rPr>
          <w:color w:val="auto"/>
          <w:szCs w:val="22"/>
        </w:rPr>
        <w:t>were read the third time and ordered sent to the House:</w:t>
      </w:r>
    </w:p>
    <w:p w14:paraId="58A14327" w14:textId="77777777" w:rsidR="004B2545" w:rsidRPr="007F2080" w:rsidRDefault="004B2545" w:rsidP="004B2545">
      <w:pPr>
        <w:suppressAutoHyphens/>
      </w:pPr>
      <w:r>
        <w:rPr>
          <w:bCs/>
          <w:color w:val="auto"/>
          <w:szCs w:val="22"/>
        </w:rPr>
        <w:tab/>
      </w:r>
      <w:r w:rsidRPr="007F2080">
        <w:t>S. 832</w:t>
      </w:r>
      <w:r w:rsidRPr="007F2080">
        <w:fldChar w:fldCharType="begin"/>
      </w:r>
      <w:r w:rsidRPr="007F2080">
        <w:instrText xml:space="preserve"> XE "S. 832" \b </w:instrText>
      </w:r>
      <w:r w:rsidRPr="007F2080">
        <w:fldChar w:fldCharType="end"/>
      </w:r>
      <w:r w:rsidRPr="007F2080">
        <w:t xml:space="preserve"> -- Senators Sutton, Graham, Goldfinch and Zell:  </w:t>
      </w:r>
      <w:r>
        <w:rPr>
          <w:caps/>
          <w:szCs w:val="30"/>
        </w:rPr>
        <w:t xml:space="preserve">A BILL TO AMEND THE SOUTH CAROLINA CODE OF LAWS BY AMENDING SECTION 53‑1‑20, RELATING TO COLLEGE AND UNIVERSITY CAMPUSES EXEMPT FROM THE PROHIBITION ON SUNDAY PUBLIC SPORTS, SO AS TO DEFINE TERMS PERTAINING TO CAMPUS EVENTS AND LAND USE APPROVAL, TO PROVIDE THAT NO COUNTY OR MUNICIPALITY MAY PROHIBIT, RESTRICT, CONDITION, DELAY, OR REQUIRE LAND USE APPROVAL FOR EVENTS HELD ON THE CAMPUS OF A STATE‑SUPPORTED INSTITUTION OF HIGHER LEARNING BASED ON ZONING </w:t>
      </w:r>
      <w:r>
        <w:rPr>
          <w:caps/>
          <w:szCs w:val="30"/>
        </w:rPr>
        <w:lastRenderedPageBreak/>
        <w:t>ORDINANCES OR LAND USE CLASSIFICATIONS, AND TO CLARIFY THE APPLICATION OF GENERALLY APPLICABLE SAFETY LAWS.</w:t>
      </w:r>
    </w:p>
    <w:p w14:paraId="3D9A0736" w14:textId="77777777" w:rsidR="004B2545" w:rsidRDefault="004B2545" w:rsidP="004B2545">
      <w:pPr>
        <w:pStyle w:val="Header"/>
        <w:rPr>
          <w:bCs/>
          <w:color w:val="auto"/>
          <w:szCs w:val="22"/>
        </w:rPr>
      </w:pPr>
    </w:p>
    <w:p w14:paraId="59136680" w14:textId="77777777" w:rsidR="004B2545" w:rsidRPr="007F2080" w:rsidRDefault="004B2545" w:rsidP="004B2545">
      <w:pPr>
        <w:suppressAutoHyphens/>
      </w:pPr>
      <w:r>
        <w:rPr>
          <w:bCs/>
          <w:color w:val="auto"/>
          <w:szCs w:val="22"/>
        </w:rPr>
        <w:tab/>
      </w:r>
      <w:r w:rsidRPr="007F2080">
        <w:t>S. 751</w:t>
      </w:r>
      <w:r w:rsidRPr="007F2080">
        <w:fldChar w:fldCharType="begin"/>
      </w:r>
      <w:r w:rsidRPr="007F2080">
        <w:instrText xml:space="preserve"> XE "S. 751" \b </w:instrText>
      </w:r>
      <w:r w:rsidRPr="007F2080">
        <w:fldChar w:fldCharType="end"/>
      </w:r>
      <w:r w:rsidRPr="007F2080">
        <w:t xml:space="preserve"> -- Senators Sutton, Ott, Zell, Garrett and Walker:  </w:t>
      </w:r>
      <w:r>
        <w:rPr>
          <w:caps/>
          <w:szCs w:val="30"/>
        </w:rPr>
        <w:t>A BILL TO AMEND THE SOUTH CAROLINA CODE OF LAWS BY ADDING SECTION 44‑53‑2510 SO AS TO DEFINE TERMS TO INCLUDE NITROUS OXIDE AND NITROUS OXIDE PRODUCTS; BY ADDING SECTION 44‑53‑2520 SO AS TO CREATE THE OFFENSE OF SELLING OR PROVIDING NITROUS OXIDE TO MINORS, AND TO PROVIDE PENALTIES, AND TO CREATE A CIVIL PENALTY FOR A MINOR THAT MISREPRESENTS HIS AGE TO ATTEMPT TO OR TO PURCHASE NITROUS OXIDE; BY ADDING SECTION 44‑53‑2530 SO AS TO CREATE A CIVIL PENALTY FOR RETAILERS THAT DISPLAY OR STORE NITROUS OXIDE IN A RETAIL LOCATION WHERE MINORS CAN ACCESS NITROUS OXIDE OR NITROUS OXIDE PRODUCTS; BY ADDING SECTION 44‑53‑2540 SO AS TO ESTABLISH EXCEPTIONS TO THIS ARTICLE FOR COMMERCIAL USE.</w:t>
      </w:r>
    </w:p>
    <w:p w14:paraId="58502C11" w14:textId="77777777" w:rsidR="004B2545" w:rsidRDefault="004B2545" w:rsidP="004B2545">
      <w:pPr>
        <w:pStyle w:val="Header"/>
        <w:rPr>
          <w:bCs/>
          <w:color w:val="auto"/>
          <w:szCs w:val="22"/>
        </w:rPr>
      </w:pPr>
    </w:p>
    <w:p w14:paraId="16B773C7" w14:textId="77777777" w:rsidR="004B2545" w:rsidRPr="007269E4" w:rsidRDefault="004B2545" w:rsidP="004B2545">
      <w:pPr>
        <w:jc w:val="center"/>
        <w:rPr>
          <w:b/>
          <w:color w:val="auto"/>
          <w:szCs w:val="22"/>
        </w:rPr>
      </w:pPr>
      <w:r w:rsidRPr="007269E4">
        <w:rPr>
          <w:b/>
          <w:color w:val="auto"/>
          <w:szCs w:val="22"/>
        </w:rPr>
        <w:t>ORDERED ENROLLED FOR RATIFICATION</w:t>
      </w:r>
    </w:p>
    <w:p w14:paraId="16E1467A" w14:textId="0B8328A5" w:rsidR="004B2545" w:rsidRPr="007269E4" w:rsidRDefault="004B2545" w:rsidP="004B2545">
      <w:pPr>
        <w:rPr>
          <w:color w:val="auto"/>
          <w:szCs w:val="22"/>
        </w:rPr>
      </w:pPr>
      <w:r w:rsidRPr="007269E4">
        <w:rPr>
          <w:color w:val="auto"/>
          <w:szCs w:val="22"/>
        </w:rPr>
        <w:tab/>
        <w:t>The following Resolution was read the third time and, having received three readings in both Houses, it was ordered that the title be changed to that of an Act and enrolled for Ratification:</w:t>
      </w:r>
    </w:p>
    <w:p w14:paraId="5B597E1A" w14:textId="4EE63AB9" w:rsidR="004B2545" w:rsidRDefault="004B2545" w:rsidP="004B2545">
      <w:pPr>
        <w:suppressAutoHyphens/>
        <w:rPr>
          <w:caps/>
          <w:szCs w:val="30"/>
        </w:rPr>
      </w:pPr>
      <w:r>
        <w:tab/>
      </w:r>
      <w:r w:rsidRPr="007F2080">
        <w:t>H. 5261</w:t>
      </w:r>
      <w:r w:rsidRPr="007F2080">
        <w:fldChar w:fldCharType="begin"/>
      </w:r>
      <w:r w:rsidRPr="007F2080">
        <w:instrText xml:space="preserve"> XE "H. 5261" \b </w:instrText>
      </w:r>
      <w:r w:rsidRPr="007F2080">
        <w:fldChar w:fldCharType="end"/>
      </w:r>
      <w:r w:rsidRPr="007F2080">
        <w:t xml:space="preserve"> -- Rep. W. Newton</w:t>
      </w:r>
      <w:r w:rsidR="0026422B" w:rsidRPr="007F2080">
        <w:t>: A</w:t>
      </w:r>
      <w:r>
        <w:rPr>
          <w:caps/>
          <w:szCs w:val="30"/>
        </w:rPr>
        <w:t xml:space="preserve"> JOINT RESOLUTION TO EXTEND THE DEADLINE FOR RECEIVING ALCOHOL SERVER TRAINING AS PROVIDED FOR IN CHAPTER 3, TITLE 61 TO MAY 1, 2026.</w:t>
      </w:r>
    </w:p>
    <w:p w14:paraId="395FEFF3" w14:textId="77777777" w:rsidR="004B2545" w:rsidRDefault="004B2545" w:rsidP="004B2545">
      <w:pPr>
        <w:pStyle w:val="Header"/>
        <w:tabs>
          <w:tab w:val="clear" w:pos="8640"/>
          <w:tab w:val="left" w:pos="4320"/>
        </w:tabs>
      </w:pPr>
    </w:p>
    <w:p w14:paraId="7AE08122" w14:textId="77777777" w:rsidR="004B2545" w:rsidRPr="00E76436" w:rsidRDefault="004B2545" w:rsidP="004B2545">
      <w:pPr>
        <w:jc w:val="center"/>
        <w:rPr>
          <w:b/>
          <w:bCs/>
        </w:rPr>
      </w:pPr>
      <w:bookmarkStart w:id="0" w:name="_Hlk222223753"/>
      <w:bookmarkStart w:id="1" w:name="_Hlk222316696"/>
      <w:r w:rsidRPr="00E76436">
        <w:rPr>
          <w:b/>
          <w:bCs/>
        </w:rPr>
        <w:t>CARRIED OVER</w:t>
      </w:r>
    </w:p>
    <w:p w14:paraId="11C6F6D5" w14:textId="77777777" w:rsidR="004B2545" w:rsidRPr="007F2080" w:rsidRDefault="004B2545" w:rsidP="004B2545">
      <w:pPr>
        <w:suppressAutoHyphens/>
      </w:pPr>
      <w:r>
        <w:rPr>
          <w:b/>
          <w:bCs/>
        </w:rPr>
        <w:tab/>
      </w:r>
      <w:r w:rsidRPr="007F2080">
        <w:t>S. 76</w:t>
      </w:r>
      <w:r w:rsidRPr="007F2080">
        <w:fldChar w:fldCharType="begin"/>
      </w:r>
      <w:r w:rsidRPr="007F2080">
        <w:instrText xml:space="preserve"> XE "S. 76" \b </w:instrText>
      </w:r>
      <w:r w:rsidRPr="007F2080">
        <w:fldChar w:fldCharType="end"/>
      </w:r>
      <w:r w:rsidRPr="007F2080">
        <w:t xml:space="preserve"> -- Senators Hembree, Grooms, Young, Goldfinch, Sabb, Alexander, Kennedy, Cromer, Zell, Williams and Garrett:  </w:t>
      </w:r>
      <w:r>
        <w:rPr>
          <w:caps/>
          <w:szCs w:val="30"/>
        </w:rPr>
        <w:t xml:space="preserve">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w:t>
      </w:r>
      <w:r>
        <w:rPr>
          <w:caps/>
          <w:szCs w:val="30"/>
        </w:rPr>
        <w:lastRenderedPageBreak/>
        <w:t>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18F7F810" w14:textId="77777777" w:rsidR="004B2545" w:rsidRDefault="004B2545" w:rsidP="004B2545">
      <w:r w:rsidRPr="00E76436">
        <w:tab/>
        <w:t xml:space="preserve">On motion of Senator </w:t>
      </w:r>
      <w:r>
        <w:t>HUTTO</w:t>
      </w:r>
      <w:r w:rsidRPr="00E76436">
        <w:t>, the Bill was carried over.</w:t>
      </w:r>
    </w:p>
    <w:bookmarkEnd w:id="0"/>
    <w:bookmarkEnd w:id="1"/>
    <w:p w14:paraId="7B9E97D9" w14:textId="77777777" w:rsidR="004B2545" w:rsidRDefault="004B2545" w:rsidP="004B2545">
      <w:pPr>
        <w:pStyle w:val="Header"/>
        <w:tabs>
          <w:tab w:val="clear" w:pos="8640"/>
          <w:tab w:val="left" w:pos="4320"/>
        </w:tabs>
      </w:pPr>
    </w:p>
    <w:p w14:paraId="6224B3BE" w14:textId="77777777" w:rsidR="004B2545" w:rsidRPr="00E76436" w:rsidRDefault="004B2545" w:rsidP="004B2545">
      <w:pPr>
        <w:jc w:val="center"/>
        <w:rPr>
          <w:b/>
          <w:bCs/>
        </w:rPr>
      </w:pPr>
      <w:r w:rsidRPr="00E76436">
        <w:rPr>
          <w:b/>
          <w:bCs/>
        </w:rPr>
        <w:t>CARRIED OVER</w:t>
      </w:r>
    </w:p>
    <w:p w14:paraId="46DABA4E" w14:textId="77777777" w:rsidR="004B2545" w:rsidRPr="007F2080" w:rsidRDefault="004B2545" w:rsidP="004B2545">
      <w:pPr>
        <w:suppressAutoHyphens/>
      </w:pPr>
      <w:r>
        <w:rPr>
          <w:b/>
          <w:bCs/>
        </w:rPr>
        <w:tab/>
      </w:r>
      <w:r w:rsidRPr="007F2080">
        <w:t>H. 3974</w:t>
      </w:r>
      <w:r w:rsidRPr="007F2080">
        <w:fldChar w:fldCharType="begin"/>
      </w:r>
      <w:r w:rsidRPr="007F2080">
        <w:instrText xml:space="preserve"> XE "H. 3974" \b </w:instrText>
      </w:r>
      <w:r w:rsidRPr="007F2080">
        <w:fldChar w:fldCharType="end"/>
      </w:r>
      <w:r w:rsidRPr="007F2080">
        <w:t xml:space="preserve"> -- Reps. Calhoon, Bernstein, Erickson, Schuessler, Bauer, Guffey and McGinnis:  </w:t>
      </w:r>
      <w:r>
        <w:rPr>
          <w:caps/>
          <w:szCs w:val="30"/>
        </w:rPr>
        <w:t xml:space="preserve">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w:t>
      </w:r>
      <w:r>
        <w:rPr>
          <w:caps/>
          <w:szCs w:val="30"/>
        </w:rPr>
        <w:lastRenderedPageBreak/>
        <w:t>THE STUDENT, TO PROVIDE SCHOOL DISTRICTS MAY NOT PROHIBIT SUCH EVALUATIONS OR SERVICES IN SCHOOLS DURING THE SCHOOL DAY, TO PROVIDE THE STATE DEPARTMENT OF EDUCATION SHALL ADOPT A RELATED MODEL POLICY, TO PROVIDE REQUIREMENTS FOR THE MODEL POLICY, TO PROVIDE SCHOOL DISTRICTS SHALL ADOPT RELATED POLICIES, AND TO DEFINE NECESSARY TERMS.</w:t>
      </w:r>
    </w:p>
    <w:p w14:paraId="52CF5CDD" w14:textId="1912CBA8" w:rsidR="004B2545" w:rsidRDefault="004B2545" w:rsidP="004B2545">
      <w:r w:rsidRPr="00E76436">
        <w:tab/>
        <w:t xml:space="preserve">On motion of Senator </w:t>
      </w:r>
      <w:r>
        <w:t>BRIGHT</w:t>
      </w:r>
      <w:r w:rsidRPr="00E76436">
        <w:t>, the Bill was carried over.</w:t>
      </w:r>
    </w:p>
    <w:p w14:paraId="179C4C38" w14:textId="77777777" w:rsidR="004B2545" w:rsidRDefault="004B2545" w:rsidP="004B2545">
      <w:pPr>
        <w:pStyle w:val="Header"/>
        <w:tabs>
          <w:tab w:val="clear" w:pos="8640"/>
          <w:tab w:val="left" w:pos="4320"/>
        </w:tabs>
      </w:pPr>
    </w:p>
    <w:p w14:paraId="06864884" w14:textId="77777777" w:rsidR="004B2545" w:rsidRDefault="004B2545" w:rsidP="004B2545">
      <w:pPr>
        <w:pStyle w:val="Header"/>
        <w:tabs>
          <w:tab w:val="clear" w:pos="8640"/>
          <w:tab w:val="left" w:pos="4320"/>
        </w:tabs>
        <w:jc w:val="center"/>
        <w:rPr>
          <w:b/>
          <w:bCs/>
        </w:rPr>
      </w:pPr>
      <w:r>
        <w:rPr>
          <w:b/>
          <w:bCs/>
        </w:rPr>
        <w:t>COMMITTEE AMENDMENT ADOPTED</w:t>
      </w:r>
    </w:p>
    <w:p w14:paraId="6898957D" w14:textId="0E35C4D2" w:rsidR="004B2545" w:rsidRPr="000104CC" w:rsidRDefault="004B2545" w:rsidP="004B2545">
      <w:pPr>
        <w:jc w:val="center"/>
        <w:rPr>
          <w:b/>
          <w:bCs/>
          <w:color w:val="auto"/>
        </w:rPr>
      </w:pPr>
      <w:r>
        <w:rPr>
          <w:b/>
          <w:bCs/>
          <w:color w:val="auto"/>
        </w:rPr>
        <w:t>OBJECTION</w:t>
      </w:r>
    </w:p>
    <w:p w14:paraId="40ABDCB0" w14:textId="77777777" w:rsidR="004B2545" w:rsidRPr="007F2080" w:rsidRDefault="004B2545" w:rsidP="004B2545">
      <w:pPr>
        <w:suppressAutoHyphens/>
      </w:pPr>
      <w:r>
        <w:tab/>
      </w:r>
      <w:r w:rsidRPr="007F2080">
        <w:t>S. 631</w:t>
      </w:r>
      <w:r w:rsidRPr="007F2080">
        <w:fldChar w:fldCharType="begin"/>
      </w:r>
      <w:r w:rsidRPr="007F2080">
        <w:instrText xml:space="preserve"> XE "S. 631" \b </w:instrText>
      </w:r>
      <w:r w:rsidRPr="007F2080">
        <w:fldChar w:fldCharType="end"/>
      </w:r>
      <w:r w:rsidRPr="007F2080">
        <w:t xml:space="preserve"> -- Senators Walker and Zell:  </w:t>
      </w:r>
      <w:r>
        <w:rPr>
          <w:caps/>
          <w:szCs w:val="30"/>
        </w:rPr>
        <w:t>A BILL TO AMEND THE SOUTH CAROLINA CODE OF LAWS BY AMENDING SECTION 23‑3‑535, RELATING TO LIMITATIONS ON PLACES OF RESIDENCE OF CERTAIN SEX OFFENDERS, SO AS TO PROVIDE THAT IT IS UNLAWFUL FOR A SEX OFFENDER TO RESIDE WITHIN ONE THOUSAND FEET OF A BUS STOP; AND TO PROVIDE THAT OWNERS OR RENTERS OF IMPACTED PROPERTY NOT BE REQUIRED TO RELOCATE IF THEY OWNED OR RENTED THE PROPERTY BEFORE THE EFFECTIVE DATE OF THIS ACT.</w:t>
      </w:r>
    </w:p>
    <w:p w14:paraId="1C3E2495" w14:textId="77777777" w:rsidR="004B2545" w:rsidRDefault="004B2545" w:rsidP="004B2545">
      <w:pPr>
        <w:pStyle w:val="Header"/>
        <w:rPr>
          <w:bCs/>
          <w:color w:val="auto"/>
          <w:szCs w:val="22"/>
        </w:rPr>
      </w:pPr>
      <w:r w:rsidRPr="0063614E">
        <w:rPr>
          <w:bCs/>
          <w:color w:val="auto"/>
          <w:szCs w:val="22"/>
        </w:rPr>
        <w:tab/>
        <w:t>The Senate proceeded to consideration of the Bill</w:t>
      </w:r>
      <w:r>
        <w:rPr>
          <w:bCs/>
          <w:color w:val="auto"/>
          <w:szCs w:val="22"/>
        </w:rPr>
        <w:t>.</w:t>
      </w:r>
    </w:p>
    <w:p w14:paraId="170E1709" w14:textId="77777777" w:rsidR="004B2545" w:rsidRDefault="004B2545" w:rsidP="004B2545">
      <w:pPr>
        <w:jc w:val="left"/>
        <w:rPr>
          <w:b/>
          <w:bCs/>
        </w:rPr>
      </w:pPr>
    </w:p>
    <w:p w14:paraId="129682DF" w14:textId="33ABC712" w:rsidR="004B2545" w:rsidRPr="00867E4E" w:rsidRDefault="004B2545" w:rsidP="004B2545">
      <w:r w:rsidRPr="00867E4E">
        <w:tab/>
        <w:t xml:space="preserve">The Committee on Judiciary proposed the following </w:t>
      </w:r>
      <w:r w:rsidR="0026422B" w:rsidRPr="00867E4E">
        <w:t>amendment (</w:t>
      </w:r>
      <w:r w:rsidRPr="00867E4E">
        <w:t>SJ-</w:t>
      </w:r>
      <w:proofErr w:type="spellStart"/>
      <w:r w:rsidRPr="00867E4E">
        <w:t>631.SW0002S</w:t>
      </w:r>
      <w:proofErr w:type="spellEnd"/>
      <w:r w:rsidRPr="00867E4E">
        <w:t>)</w:t>
      </w:r>
      <w:r>
        <w:t xml:space="preserve">, </w:t>
      </w:r>
      <w:r w:rsidRPr="00194D68">
        <w:rPr>
          <w:snapToGrid w:val="0"/>
        </w:rPr>
        <w:t>which was adopted</w:t>
      </w:r>
      <w:r w:rsidRPr="00867E4E">
        <w:t>:</w:t>
      </w:r>
    </w:p>
    <w:p w14:paraId="33276D3E" w14:textId="77777777" w:rsidR="004B2545" w:rsidRPr="00867E4E" w:rsidRDefault="004B2545" w:rsidP="004B254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67E4E">
        <w:rPr>
          <w:rFonts w:cs="Times New Roman"/>
          <w:sz w:val="22"/>
        </w:rPr>
        <w:tab/>
        <w:t>Amend the bill, as and if amended, SECTION 1, by striking Section 23-3-535(C)(4), (5), (6), and (7) and inserting:</w:t>
      </w:r>
    </w:p>
    <w:sdt>
      <w:sdtPr>
        <w:rPr>
          <w:rFonts w:cs="Times New Roman"/>
          <w:sz w:val="22"/>
        </w:rPr>
        <w:alias w:val="Cannot be edited"/>
        <w:tag w:val="Cannot be edited"/>
        <w:id w:val="-1862659110"/>
      </w:sdtPr>
      <w:sdtEndPr/>
      <w:sdtContent>
        <w:p w14:paraId="0A96C143" w14:textId="77777777" w:rsidR="004B2545" w:rsidRPr="00867E4E" w:rsidRDefault="004B2545" w:rsidP="004B254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7E4E">
            <w:rPr>
              <w:rFonts w:cs="Times New Roman"/>
              <w:sz w:val="22"/>
            </w:rPr>
            <w:tab/>
          </w:r>
          <w:r w:rsidRPr="00867E4E">
            <w:rPr>
              <w:rFonts w:cs="Times New Roman"/>
              <w:sz w:val="22"/>
            </w:rPr>
            <w:tab/>
            <w:t>(4) resides in a jail, prison, detention facility, group home for persons under the age of twenty‑one licensed by the Department of Social Services, residential treatment facility for persons under the age of twenty‑one licensed by the</w:t>
          </w:r>
          <w:r w:rsidRPr="00867E4E">
            <w:rPr>
              <w:rStyle w:val="scstrikered"/>
              <w:rFonts w:cs="Times New Roman"/>
              <w:color w:val="auto"/>
              <w:sz w:val="22"/>
            </w:rPr>
            <w:t xml:space="preserve"> Department of Health and Environmental Control</w:t>
          </w:r>
          <w:r w:rsidRPr="00867E4E">
            <w:rPr>
              <w:rStyle w:val="scinsertblue"/>
              <w:rFonts w:cs="Times New Roman"/>
              <w:color w:val="auto"/>
              <w:sz w:val="22"/>
            </w:rPr>
            <w:t xml:space="preserve"> Department of Behavioral Health and Developmental Disabilities</w:t>
          </w:r>
          <w:r w:rsidRPr="00867E4E">
            <w:rPr>
              <w:rFonts w:cs="Times New Roman"/>
              <w:sz w:val="22"/>
            </w:rPr>
            <w:t xml:space="preserve">, or other holding facility, including a mental health </w:t>
          </w:r>
          <w:proofErr w:type="gramStart"/>
          <w:r w:rsidRPr="00867E4E">
            <w:rPr>
              <w:rFonts w:cs="Times New Roman"/>
              <w:sz w:val="22"/>
            </w:rPr>
            <w:t>facility;</w:t>
          </w:r>
          <w:proofErr w:type="gramEnd"/>
        </w:p>
        <w:p w14:paraId="5480E3BB" w14:textId="77777777" w:rsidR="004B2545" w:rsidRPr="00867E4E" w:rsidDel="000E6547" w:rsidRDefault="004B2545" w:rsidP="004B254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867E4E">
            <w:rPr>
              <w:rStyle w:val="scstrikered"/>
              <w:rFonts w:cs="Times New Roman"/>
              <w:color w:val="auto"/>
              <w:sz w:val="22"/>
            </w:rPr>
            <w:tab/>
          </w:r>
          <w:r w:rsidRPr="00867E4E">
            <w:rPr>
              <w:rStyle w:val="scstrikered"/>
              <w:rFonts w:cs="Times New Roman"/>
              <w:color w:val="auto"/>
              <w:sz w:val="22"/>
            </w:rPr>
            <w:tab/>
            <w:t>(5) resides in a homeless shelter for no more than one year, a group home for persons under the age of twenty‑one licensed by the Department of Social Services, or a residential treatment facility for persons under the age of twenty‑one licensed by the Department of Health and Environmental Control, and the site was purchased by the organization prior to the effective date of this act;</w:t>
          </w:r>
        </w:p>
        <w:p w14:paraId="6FAD6635" w14:textId="1A28835D" w:rsidR="004B2545" w:rsidRPr="00867E4E" w:rsidRDefault="004B2545" w:rsidP="004B254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7E4E">
            <w:rPr>
              <w:rFonts w:cs="Times New Roman"/>
              <w:sz w:val="22"/>
            </w:rPr>
            <w:lastRenderedPageBreak/>
            <w:tab/>
          </w:r>
          <w:r w:rsidRPr="00867E4E">
            <w:rPr>
              <w:rFonts w:cs="Times New Roman"/>
              <w:sz w:val="22"/>
            </w:rPr>
            <w:tab/>
          </w:r>
          <w:r w:rsidRPr="00867E4E">
            <w:rPr>
              <w:rStyle w:val="scstrikered"/>
              <w:rFonts w:cs="Times New Roman"/>
              <w:color w:val="auto"/>
              <w:sz w:val="22"/>
            </w:rPr>
            <w:t>(6)</w:t>
          </w:r>
          <w:r w:rsidRPr="00867E4E">
            <w:rPr>
              <w:rStyle w:val="scinsertblue"/>
              <w:rFonts w:cs="Times New Roman"/>
              <w:color w:val="auto"/>
              <w:sz w:val="22"/>
            </w:rPr>
            <w:t>(5)</w:t>
          </w:r>
          <w:r w:rsidRPr="00867E4E">
            <w:rPr>
              <w:rFonts w:cs="Times New Roman"/>
              <w:sz w:val="22"/>
            </w:rPr>
            <w:t xml:space="preserve"> resides in a community residential care facility, as defined in Section 44‑7‑130(6</w:t>
          </w:r>
          <w:r w:rsidR="0026422B" w:rsidRPr="00867E4E">
            <w:rPr>
              <w:rFonts w:cs="Times New Roman"/>
              <w:sz w:val="22"/>
            </w:rPr>
            <w:t>); or</w:t>
          </w:r>
        </w:p>
        <w:p w14:paraId="6A36E0F5" w14:textId="77777777" w:rsidR="004B2545" w:rsidRPr="00867E4E" w:rsidRDefault="004B2545" w:rsidP="004B254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7E4E">
            <w:rPr>
              <w:rFonts w:cs="Times New Roman"/>
              <w:sz w:val="22"/>
            </w:rPr>
            <w:tab/>
          </w:r>
          <w:r w:rsidRPr="00867E4E">
            <w:rPr>
              <w:rFonts w:cs="Times New Roman"/>
              <w:sz w:val="22"/>
            </w:rPr>
            <w:tab/>
          </w:r>
          <w:r w:rsidRPr="00867E4E">
            <w:rPr>
              <w:rStyle w:val="scstrikered"/>
              <w:rFonts w:cs="Times New Roman"/>
              <w:color w:val="auto"/>
              <w:sz w:val="22"/>
            </w:rPr>
            <w:t xml:space="preserve">(7) </w:t>
          </w:r>
          <w:r w:rsidRPr="00867E4E">
            <w:rPr>
              <w:rStyle w:val="scinsertblue"/>
              <w:rFonts w:cs="Times New Roman"/>
              <w:color w:val="auto"/>
              <w:sz w:val="22"/>
            </w:rPr>
            <w:t xml:space="preserve">(6) </w:t>
          </w:r>
          <w:r w:rsidRPr="00867E4E">
            <w:rPr>
              <w:rFonts w:cs="Times New Roman"/>
              <w:sz w:val="22"/>
            </w:rPr>
            <w:t>resides in a nursing home, as defined in Section 44‑7‑130(13).</w:t>
          </w:r>
        </w:p>
      </w:sdtContent>
    </w:sdt>
    <w:p w14:paraId="566111CF" w14:textId="77777777" w:rsidR="004B2545" w:rsidRPr="00867E4E" w:rsidRDefault="004B2545" w:rsidP="004B254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67E4E">
        <w:rPr>
          <w:rFonts w:cs="Times New Roman"/>
          <w:sz w:val="22"/>
        </w:rPr>
        <w:tab/>
        <w:t>Amend the bill further, SECTION 1, by striking Section 23-3-535(F)(1) and inserting:</w:t>
      </w:r>
    </w:p>
    <w:sdt>
      <w:sdtPr>
        <w:rPr>
          <w:rFonts w:cs="Times New Roman"/>
          <w:sz w:val="22"/>
        </w:rPr>
        <w:alias w:val="Cannot be edited"/>
        <w:tag w:val="Cannot be edited"/>
        <w:id w:val="-560247981"/>
      </w:sdtPr>
      <w:sdtEndPr/>
      <w:sdtContent>
        <w:p w14:paraId="64F5273C" w14:textId="77777777" w:rsidR="004B2545" w:rsidRPr="00867E4E" w:rsidRDefault="004B2545" w:rsidP="004B254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7E4E">
            <w:rPr>
              <w:rFonts w:cs="Times New Roman"/>
              <w:sz w:val="22"/>
            </w:rPr>
            <w:tab/>
            <w:t>(F)(1) At the beginning of each school year, each school district must provide</w:t>
          </w:r>
          <w:r w:rsidRPr="00867E4E">
            <w:rPr>
              <w:rStyle w:val="scinsertblue"/>
              <w:rFonts w:cs="Times New Roman"/>
              <w:color w:val="auto"/>
              <w:sz w:val="22"/>
            </w:rPr>
            <w:t xml:space="preserve"> local law enforcement agencies with a list of school bus stops within the school district and</w:t>
          </w:r>
          <w:r w:rsidRPr="00867E4E">
            <w:rPr>
              <w:rFonts w:cs="Times New Roman"/>
              <w:sz w:val="22"/>
            </w:rPr>
            <w:t>:</w:t>
          </w:r>
        </w:p>
        <w:p w14:paraId="2BEF1E5C" w14:textId="77777777" w:rsidR="004B2545" w:rsidRPr="00867E4E" w:rsidDel="00F55C37" w:rsidRDefault="004B2545" w:rsidP="004B254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867E4E">
            <w:rPr>
              <w:rStyle w:val="scstrikered"/>
              <w:rFonts w:cs="Times New Roman"/>
              <w:color w:val="auto"/>
              <w:sz w:val="22"/>
            </w:rPr>
            <w:tab/>
          </w:r>
          <w:r w:rsidRPr="00867E4E">
            <w:rPr>
              <w:rStyle w:val="scstrikered"/>
              <w:rFonts w:cs="Times New Roman"/>
              <w:color w:val="auto"/>
              <w:sz w:val="22"/>
            </w:rPr>
            <w:tab/>
          </w:r>
          <w:r w:rsidRPr="00867E4E">
            <w:rPr>
              <w:rStyle w:val="scstrikered"/>
              <w:rFonts w:cs="Times New Roman"/>
              <w:color w:val="auto"/>
              <w:sz w:val="22"/>
            </w:rPr>
            <w:tab/>
            <w:t xml:space="preserve">(a) local law enforcement agencies with a list of school bus stops within the school </w:t>
          </w:r>
          <w:proofErr w:type="gramStart"/>
          <w:r w:rsidRPr="00867E4E">
            <w:rPr>
              <w:rStyle w:val="scstrikered"/>
              <w:rFonts w:cs="Times New Roman"/>
              <w:color w:val="auto"/>
              <w:sz w:val="22"/>
            </w:rPr>
            <w:t>district;</w:t>
          </w:r>
          <w:proofErr w:type="gramEnd"/>
        </w:p>
        <w:p w14:paraId="0F6C890A" w14:textId="77777777" w:rsidR="004B2545" w:rsidRPr="00867E4E" w:rsidRDefault="004B2545" w:rsidP="004B254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7E4E">
            <w:rPr>
              <w:rFonts w:cs="Times New Roman"/>
              <w:sz w:val="22"/>
            </w:rPr>
            <w:tab/>
          </w:r>
          <w:r w:rsidRPr="00867E4E">
            <w:rPr>
              <w:rFonts w:cs="Times New Roman"/>
              <w:sz w:val="22"/>
            </w:rPr>
            <w:tab/>
          </w:r>
          <w:r w:rsidRPr="00867E4E">
            <w:rPr>
              <w:rFonts w:cs="Times New Roman"/>
              <w:sz w:val="22"/>
            </w:rPr>
            <w:tab/>
          </w:r>
          <w:r w:rsidRPr="00867E4E">
            <w:rPr>
              <w:rStyle w:val="screstorecode"/>
              <w:rFonts w:cs="Times New Roman"/>
              <w:sz w:val="22"/>
            </w:rPr>
            <w:t>(a)</w:t>
          </w:r>
          <w:r w:rsidRPr="00867E4E">
            <w:rPr>
              <w:rStyle w:val="scstrikered"/>
              <w:rFonts w:cs="Times New Roman"/>
              <w:color w:val="auto"/>
              <w:sz w:val="22"/>
            </w:rPr>
            <w:t>(b)</w:t>
          </w:r>
          <w:r w:rsidRPr="00867E4E">
            <w:rPr>
              <w:rFonts w:cs="Times New Roman"/>
              <w:sz w:val="22"/>
            </w:rPr>
            <w:t xml:space="preserve"> the names and addresses </w:t>
          </w:r>
          <w:r w:rsidRPr="00867E4E">
            <w:rPr>
              <w:rStyle w:val="scinsert"/>
              <w:rFonts w:cs="Times New Roman"/>
              <w:sz w:val="22"/>
            </w:rPr>
            <w:t xml:space="preserve">in writing and on the district website </w:t>
          </w:r>
          <w:r w:rsidRPr="00867E4E">
            <w:rPr>
              <w:rFonts w:cs="Times New Roman"/>
              <w:sz w:val="22"/>
            </w:rPr>
            <w:t>of every sex offender who resides within one thousand feet of a school bus stop within the school district to the parents or guardians of a student who boards or disembarks a school bus at a stop covered by this subsection;  or</w:t>
          </w:r>
        </w:p>
        <w:p w14:paraId="51D20166" w14:textId="71F9F89D" w:rsidR="004B2545" w:rsidRPr="00867E4E" w:rsidRDefault="004B2545" w:rsidP="004B254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7E4E">
            <w:rPr>
              <w:rFonts w:cs="Times New Roman"/>
              <w:sz w:val="22"/>
            </w:rPr>
            <w:tab/>
          </w:r>
          <w:r w:rsidRPr="00867E4E">
            <w:rPr>
              <w:rFonts w:cs="Times New Roman"/>
              <w:sz w:val="22"/>
            </w:rPr>
            <w:tab/>
          </w:r>
          <w:r w:rsidRPr="00867E4E">
            <w:rPr>
              <w:rFonts w:cs="Times New Roman"/>
              <w:sz w:val="22"/>
            </w:rPr>
            <w:tab/>
          </w:r>
          <w:r w:rsidRPr="00867E4E">
            <w:rPr>
              <w:rStyle w:val="screstorecode"/>
              <w:rFonts w:cs="Times New Roman"/>
              <w:sz w:val="22"/>
            </w:rPr>
            <w:t>(b)</w:t>
          </w:r>
          <w:r w:rsidRPr="00867E4E">
            <w:rPr>
              <w:rStyle w:val="scstrikered"/>
              <w:rFonts w:cs="Times New Roman"/>
              <w:color w:val="auto"/>
              <w:sz w:val="22"/>
            </w:rPr>
            <w:t>(c)</w:t>
          </w:r>
          <w:r w:rsidRPr="00867E4E">
            <w:rPr>
              <w:rFonts w:cs="Times New Roman"/>
              <w:sz w:val="22"/>
            </w:rPr>
            <w:t xml:space="preserve"> the hyperlink to the sex offender registry website on the school district's website for the purpose of gathering this information.</w:t>
          </w:r>
        </w:p>
      </w:sdtContent>
    </w:sdt>
    <w:p w14:paraId="008C8BD0" w14:textId="77777777" w:rsidR="004B2545" w:rsidRPr="00867E4E" w:rsidRDefault="004B2545" w:rsidP="004B254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67E4E">
        <w:rPr>
          <w:rFonts w:cs="Times New Roman"/>
          <w:sz w:val="22"/>
        </w:rPr>
        <w:tab/>
        <w:t>Renumber sections to conform.</w:t>
      </w:r>
    </w:p>
    <w:p w14:paraId="2ADC514D" w14:textId="77777777" w:rsidR="004B2545" w:rsidRDefault="004B2545" w:rsidP="004B25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67E4E">
        <w:rPr>
          <w:rFonts w:cs="Times New Roman"/>
          <w:sz w:val="22"/>
        </w:rPr>
        <w:tab/>
        <w:t>Amend title to conform.</w:t>
      </w:r>
    </w:p>
    <w:p w14:paraId="6127CD4A" w14:textId="77777777" w:rsidR="004B2545" w:rsidRDefault="004B2545" w:rsidP="004B25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DDA1CED" w14:textId="6BA6A9CA" w:rsidR="004B2545" w:rsidRDefault="004B2545" w:rsidP="004B25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ADAMS explained the amendment.</w:t>
      </w:r>
    </w:p>
    <w:p w14:paraId="4798CA09" w14:textId="77777777" w:rsidR="004B2545" w:rsidRDefault="004B2545" w:rsidP="004B25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DB06E8E" w14:textId="31AB4176" w:rsidR="004B2545" w:rsidRDefault="004B2545" w:rsidP="004B25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291F6C17" w14:textId="77777777" w:rsidR="004B2545" w:rsidRDefault="004B2545" w:rsidP="004B25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AFC4142" w14:textId="0A317E38" w:rsidR="004B2545" w:rsidRDefault="004B2545" w:rsidP="004B25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MATTHEWS objected to further consideration of the Bill.</w:t>
      </w:r>
    </w:p>
    <w:p w14:paraId="3CC929A2" w14:textId="77777777" w:rsidR="004B2545" w:rsidRDefault="004B2545" w:rsidP="004B25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AEB27FF" w14:textId="77777777" w:rsidR="004B2545" w:rsidRDefault="004B2545" w:rsidP="004B2545">
      <w:pPr>
        <w:pStyle w:val="Header"/>
        <w:tabs>
          <w:tab w:val="clear" w:pos="8640"/>
          <w:tab w:val="left" w:pos="4320"/>
        </w:tabs>
        <w:jc w:val="center"/>
        <w:rPr>
          <w:b/>
          <w:bCs/>
        </w:rPr>
      </w:pPr>
      <w:r>
        <w:rPr>
          <w:b/>
          <w:bCs/>
        </w:rPr>
        <w:t>OBJECTION</w:t>
      </w:r>
    </w:p>
    <w:p w14:paraId="6A6A2751" w14:textId="77777777" w:rsidR="004B2545" w:rsidRPr="007F2080" w:rsidRDefault="004B2545" w:rsidP="004B2545">
      <w:pPr>
        <w:suppressAutoHyphens/>
      </w:pPr>
      <w:r>
        <w:rPr>
          <w:b/>
          <w:bCs/>
        </w:rPr>
        <w:tab/>
      </w:r>
      <w:r w:rsidRPr="007F2080">
        <w:t>H. 3556</w:t>
      </w:r>
      <w:r w:rsidRPr="007F2080">
        <w:fldChar w:fldCharType="begin"/>
      </w:r>
      <w:r w:rsidRPr="007F2080">
        <w:instrText xml:space="preserve"> XE "H. 3556" \b </w:instrText>
      </w:r>
      <w:r w:rsidRPr="007F2080">
        <w:fldChar w:fldCharType="end"/>
      </w:r>
      <w:r w:rsidRPr="007F2080">
        <w:t xml:space="preserve"> -- Reps. B. Newton, Schuessler, Guest, Taylor and Hixon:  </w:t>
      </w:r>
      <w:r>
        <w:rPr>
          <w:caps/>
          <w:szCs w:val="30"/>
        </w:rPr>
        <w:t xml:space="preserve">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w:t>
      </w:r>
      <w:r>
        <w:rPr>
          <w:caps/>
          <w:szCs w:val="30"/>
        </w:rPr>
        <w:lastRenderedPageBreak/>
        <w:t>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 HEARD, AND DECIDED IN THE MANNER PROVIDED IN SECTIONS 7‑17‑560 AND 7‑17‑570; AND BY REPEALING SECTIONS 7‑17‑520, 7‑17‑530, 7‑17‑540, 7‑17‑550, 7‑17‑580, AND 7‑17‑590 ALL RELATING TO PRIMARY PROTESTS AND CONTESTS FOR CERTAIN OFFICES.</w:t>
      </w:r>
    </w:p>
    <w:p w14:paraId="05734BC9" w14:textId="77777777" w:rsidR="004B2545" w:rsidRPr="00051EAB" w:rsidRDefault="004B2545" w:rsidP="004B2545">
      <w:pPr>
        <w:pStyle w:val="Header"/>
        <w:tabs>
          <w:tab w:val="clear" w:pos="8640"/>
          <w:tab w:val="left" w:pos="4320"/>
        </w:tabs>
      </w:pPr>
      <w:r w:rsidRPr="00051EAB">
        <w:tab/>
        <w:t xml:space="preserve">Senator </w:t>
      </w:r>
      <w:r>
        <w:t>MASSEY</w:t>
      </w:r>
      <w:r w:rsidRPr="00051EAB">
        <w:t xml:space="preserve"> objected to consideration of the Bill.</w:t>
      </w:r>
    </w:p>
    <w:p w14:paraId="332F0D13" w14:textId="77777777" w:rsidR="004B2545" w:rsidRDefault="004B2545" w:rsidP="004B2545">
      <w:pPr>
        <w:pStyle w:val="Header"/>
        <w:tabs>
          <w:tab w:val="clear" w:pos="8640"/>
          <w:tab w:val="left" w:pos="4320"/>
        </w:tabs>
        <w:rPr>
          <w:b/>
          <w:bCs/>
        </w:rPr>
      </w:pPr>
    </w:p>
    <w:p w14:paraId="2F156E71" w14:textId="77777777" w:rsidR="004B2545" w:rsidRDefault="004B2545" w:rsidP="004B2545">
      <w:pPr>
        <w:pStyle w:val="Header"/>
        <w:tabs>
          <w:tab w:val="clear" w:pos="8640"/>
          <w:tab w:val="left" w:pos="4320"/>
        </w:tabs>
        <w:jc w:val="center"/>
        <w:rPr>
          <w:b/>
          <w:bCs/>
        </w:rPr>
      </w:pPr>
      <w:r>
        <w:rPr>
          <w:b/>
          <w:bCs/>
        </w:rPr>
        <w:t>OBJECTION</w:t>
      </w:r>
    </w:p>
    <w:p w14:paraId="643AA50A" w14:textId="77777777" w:rsidR="004B2545" w:rsidRPr="007F2080" w:rsidRDefault="004B2545" w:rsidP="004B2545">
      <w:pPr>
        <w:suppressAutoHyphens/>
      </w:pPr>
      <w:r>
        <w:rPr>
          <w:b/>
          <w:bCs/>
        </w:rPr>
        <w:tab/>
      </w:r>
      <w:r w:rsidRPr="007F2080">
        <w:t>H. 3557</w:t>
      </w:r>
      <w:r w:rsidRPr="007F2080">
        <w:fldChar w:fldCharType="begin"/>
      </w:r>
      <w:r w:rsidRPr="007F2080">
        <w:instrText xml:space="preserve"> XE "H. 3557" \b </w:instrText>
      </w:r>
      <w:r w:rsidRPr="007F2080">
        <w:fldChar w:fldCharType="end"/>
      </w:r>
      <w:r w:rsidRPr="007F2080">
        <w:t xml:space="preserve"> -- Reps. B. Newton, Pedalino, Taylor, Guest, Crawford, Schuessler and Hixon:  </w:t>
      </w:r>
      <w:r>
        <w:rPr>
          <w:caps/>
          <w:szCs w:val="30"/>
        </w:rPr>
        <w:t>A BILL TO AMEND THE SOUTH CAROLINA CODE OF LAWS BY AMENDING SECTION 7‑11‑15, RELATING TO QUALIFICATIONS TO RUN AS A CANDIDATE IN GENERAL ELECTIONS, SO AS TO SHORTEN THE CANDIDATE FILING PERIOD, TO REQUIRE ALL CANDIDATES FROM EACH POLITICAL PARTY IN THIS STATE TO PAY A FILING FEE, AND TO AUTHORIZE POLITICAL PARTIES TO CHARGE A CERTIFICATION FEE TO ALL CANDIDATES; AND BY AMENDING SECTION 7‑11‑210, RELATING TO THE FILING OF PARTY PLEDGES BY CANDIDATES, SO AS TO CHANGE THE DATE BY WHICH A PARTY PLEDGE MUST BE FILED.</w:t>
      </w:r>
    </w:p>
    <w:p w14:paraId="38DA4F1E" w14:textId="77777777" w:rsidR="004B2545" w:rsidRPr="00051EAB" w:rsidRDefault="004B2545" w:rsidP="004B2545">
      <w:pPr>
        <w:pStyle w:val="Header"/>
        <w:tabs>
          <w:tab w:val="clear" w:pos="8640"/>
          <w:tab w:val="left" w:pos="4320"/>
        </w:tabs>
      </w:pPr>
      <w:r w:rsidRPr="00051EAB">
        <w:tab/>
        <w:t xml:space="preserve">Senator </w:t>
      </w:r>
      <w:r>
        <w:t>MASSEY</w:t>
      </w:r>
      <w:r w:rsidRPr="00051EAB">
        <w:t xml:space="preserve"> objected to consideration of the Bill.</w:t>
      </w:r>
    </w:p>
    <w:p w14:paraId="2A1A0D9D" w14:textId="77777777" w:rsidR="004B2545" w:rsidRDefault="004B2545" w:rsidP="004B2545">
      <w:pPr>
        <w:pStyle w:val="Header"/>
        <w:tabs>
          <w:tab w:val="clear" w:pos="8640"/>
          <w:tab w:val="left" w:pos="4320"/>
        </w:tabs>
        <w:rPr>
          <w:b/>
          <w:bCs/>
        </w:rPr>
      </w:pPr>
    </w:p>
    <w:p w14:paraId="3B1B1ABC" w14:textId="77777777" w:rsidR="004B2545" w:rsidRDefault="004B2545" w:rsidP="004B2545">
      <w:pPr>
        <w:jc w:val="center"/>
        <w:rPr>
          <w:b/>
          <w:bCs/>
        </w:rPr>
      </w:pPr>
      <w:r>
        <w:rPr>
          <w:b/>
          <w:bCs/>
        </w:rPr>
        <w:t>CARRIED OVER</w:t>
      </w:r>
    </w:p>
    <w:p w14:paraId="19DD7BF6" w14:textId="1867A369" w:rsidR="004B2545" w:rsidRPr="007F2080" w:rsidRDefault="004B2545" w:rsidP="004B2545">
      <w:pPr>
        <w:suppressAutoHyphens/>
      </w:pPr>
      <w:r>
        <w:rPr>
          <w:b/>
          <w:bCs/>
        </w:rPr>
        <w:tab/>
      </w:r>
      <w:r w:rsidRPr="007F2080">
        <w:t>S. 962</w:t>
      </w:r>
      <w:r w:rsidRPr="007F2080">
        <w:fldChar w:fldCharType="begin"/>
      </w:r>
      <w:r w:rsidRPr="007F2080">
        <w:instrText xml:space="preserve"> XE "S. 962" \b </w:instrText>
      </w:r>
      <w:r w:rsidRPr="007F2080">
        <w:fldChar w:fldCharType="end"/>
      </w:r>
      <w:r w:rsidRPr="007F2080">
        <w:t xml:space="preserve"> -- Agriculture and Natural Resources Committee</w:t>
      </w:r>
      <w:r w:rsidR="0026422B" w:rsidRPr="007F2080">
        <w:t>: A</w:t>
      </w:r>
      <w:r>
        <w:rPr>
          <w:caps/>
          <w:szCs w:val="30"/>
        </w:rPr>
        <w:t xml:space="preserve"> JOINT RESOLUTION TO APPROVE REGULATIONS OF CLEMSON UNIVERSITY, RELATING TO </w:t>
      </w:r>
      <w:proofErr w:type="gramStart"/>
      <w:r>
        <w:rPr>
          <w:caps/>
          <w:szCs w:val="30"/>
        </w:rPr>
        <w:t>HONEY BEES</w:t>
      </w:r>
      <w:proofErr w:type="gramEnd"/>
      <w:r>
        <w:rPr>
          <w:caps/>
          <w:szCs w:val="30"/>
        </w:rPr>
        <w:t>, DESIGNATED AS REGULATION DOCUMENT NUMBER 5370, PURSUANT TO THE PROVISIONS OF ARTICLE 1, CHAPTER 23, TITLE 1 OF THE SOUTH CAROLINA CODE OF LAWS.</w:t>
      </w:r>
    </w:p>
    <w:p w14:paraId="60E941CA" w14:textId="2DEFB73B" w:rsidR="004B2545" w:rsidRPr="004B2545" w:rsidRDefault="004B2545" w:rsidP="004B2545">
      <w:pPr>
        <w:suppressAutoHyphens/>
        <w:rPr>
          <w:color w:val="auto"/>
        </w:rPr>
      </w:pPr>
      <w:r w:rsidRPr="004B2545">
        <w:rPr>
          <w:color w:val="auto"/>
        </w:rPr>
        <w:tab/>
        <w:t>On motion of Senator HEMBREE, the Resolution was carried over.</w:t>
      </w:r>
    </w:p>
    <w:p w14:paraId="182ABEEC" w14:textId="77777777" w:rsidR="004B2545" w:rsidRDefault="004B2545" w:rsidP="004B25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FFE6F29" w14:textId="77777777" w:rsidR="004B2545" w:rsidRDefault="004B2545" w:rsidP="004B2545">
      <w:pPr>
        <w:pStyle w:val="Header"/>
        <w:tabs>
          <w:tab w:val="clear" w:pos="8640"/>
          <w:tab w:val="left" w:pos="4320"/>
        </w:tabs>
        <w:jc w:val="center"/>
        <w:rPr>
          <w:b/>
          <w:bCs/>
        </w:rPr>
      </w:pPr>
      <w:r>
        <w:rPr>
          <w:b/>
          <w:bCs/>
        </w:rPr>
        <w:t>OBJECTION</w:t>
      </w:r>
    </w:p>
    <w:p w14:paraId="62058ACD" w14:textId="77777777" w:rsidR="004B2545" w:rsidRPr="007F2080" w:rsidRDefault="004B2545" w:rsidP="004B2545">
      <w:pPr>
        <w:suppressAutoHyphens/>
      </w:pPr>
      <w:r>
        <w:rPr>
          <w:b/>
          <w:bCs/>
        </w:rPr>
        <w:tab/>
      </w:r>
      <w:r w:rsidRPr="007F2080">
        <w:t>S. 821</w:t>
      </w:r>
      <w:r w:rsidRPr="007F2080">
        <w:fldChar w:fldCharType="begin"/>
      </w:r>
      <w:r w:rsidRPr="007F2080">
        <w:instrText xml:space="preserve"> XE "S. 821" \b </w:instrText>
      </w:r>
      <w:r w:rsidRPr="007F2080">
        <w:fldChar w:fldCharType="end"/>
      </w:r>
      <w:r w:rsidRPr="007F2080">
        <w:t xml:space="preserve"> -- Senators Bennett and Turner:  </w:t>
      </w:r>
      <w:r>
        <w:rPr>
          <w:caps/>
          <w:szCs w:val="30"/>
        </w:rPr>
        <w:t xml:space="preserve">A BILL TO AMEND THE SOUTH CAROLINA CODE OF LAWS BY AMENDING SECTION </w:t>
      </w:r>
      <w:r>
        <w:rPr>
          <w:caps/>
          <w:szCs w:val="30"/>
        </w:rPr>
        <w:lastRenderedPageBreak/>
        <w:t>39‑5‑39, RELATING TO AN ATTORNEY ADVERTISING IN A FALSE, DECEPTIVE, OR MISLEADING MANNER, SO AS TO DEFINE FALSE ADVERTISING; TO PROVIDE THAT ANY ADVERTISING FOR LEGAL SERVICES THAT REFERENCES A SETTLEMENT OBTAINED ON BEHALF OF A CLIENT MUST DISCLOSE THE AMOUNT OF ATTORNEY’S FEES AND LITIGATION COSTS DEDUCTED FROM THE RECOVERY; TO REQUIRE THE LEGAL ADVERTISEMENT TO CLARIFY THAT ANY REFERENCED RESULTS ARE NOT REPRESENTATIVE OF ALL CASES AND THAT OUTCOMES DEPEND ON THE SPECIFIC FACTS OF EACH CASE; AND TO PROVIDE THAT ANY ADVERTISING FOR LEGAL SERVICES THAT STATES THAT THE FILING OF A LAWSUIT IS AGAINST AN INSURANCE COMPANY OR OTHER THIRD PARTY MUST DISCLOSE THE FACT THAT ANY LAWSUIT WOULD BE FILED AGAINST AN INDIVIDUAL OR BUSINESS THAT WOULD BE NAMED AS THE DEFENDANT AND THAT THE INSURANCE COMPANY IS ONLY PROVIDING THE COVERAGE ON BEHALF OF THE NAMED INDIVIDUAL OR BUSINESS BASED ON A POLICY PURCHASED BY THE INDIVIDUAL OR BUSINESS.</w:t>
      </w:r>
    </w:p>
    <w:p w14:paraId="19B7F3C4" w14:textId="6094FEF5" w:rsidR="004B2545" w:rsidRPr="00051EAB" w:rsidRDefault="004B2545" w:rsidP="004B2545">
      <w:pPr>
        <w:pStyle w:val="Header"/>
        <w:tabs>
          <w:tab w:val="clear" w:pos="8640"/>
          <w:tab w:val="left" w:pos="4320"/>
        </w:tabs>
      </w:pPr>
      <w:r w:rsidRPr="00051EAB">
        <w:tab/>
        <w:t xml:space="preserve">Senator </w:t>
      </w:r>
      <w:r>
        <w:t>ALLEN</w:t>
      </w:r>
      <w:r w:rsidRPr="00051EAB">
        <w:t xml:space="preserve"> objected to consideration of the Bill.</w:t>
      </w:r>
    </w:p>
    <w:p w14:paraId="0DE547C1" w14:textId="77777777" w:rsidR="004B2545" w:rsidRDefault="004B2545" w:rsidP="004B25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A635116" w14:textId="77777777" w:rsidR="004B2545" w:rsidRPr="00E76436" w:rsidRDefault="004B2545" w:rsidP="004B2545">
      <w:pPr>
        <w:jc w:val="center"/>
        <w:rPr>
          <w:b/>
          <w:bCs/>
        </w:rPr>
      </w:pPr>
      <w:r w:rsidRPr="00E76436">
        <w:rPr>
          <w:b/>
          <w:bCs/>
        </w:rPr>
        <w:t>CARRIED OVER</w:t>
      </w:r>
    </w:p>
    <w:p w14:paraId="79C1ADE9" w14:textId="77777777" w:rsidR="004B2545" w:rsidRPr="007F2080" w:rsidRDefault="004B2545" w:rsidP="004B2545">
      <w:pPr>
        <w:suppressAutoHyphens/>
      </w:pPr>
      <w:r>
        <w:tab/>
      </w:r>
      <w:r w:rsidRPr="007F2080">
        <w:t>S. 222</w:t>
      </w:r>
      <w:r w:rsidRPr="007F2080">
        <w:fldChar w:fldCharType="begin"/>
      </w:r>
      <w:r w:rsidRPr="007F2080">
        <w:instrText xml:space="preserve"> XE "S. 222" \b </w:instrText>
      </w:r>
      <w:r w:rsidRPr="007F2080">
        <w:fldChar w:fldCharType="end"/>
      </w:r>
      <w:r w:rsidRPr="007F2080">
        <w:t xml:space="preserve"> -- Senator Ott:  </w:t>
      </w:r>
      <w:r>
        <w:rPr>
          <w:caps/>
          <w:szCs w:val="30"/>
        </w:rPr>
        <w:t>A BILL TO AMEND THE SOUTH CAROLINA CODE OF LAWS BY ADDING SECTION 56-2-140 SO AS TO DEFINE THE TERM “UTILITY TERRAIN VEHICLE” AND PROVIDE FOR THE REGISTRATION AND OPERATION OF THEM ON THE HIGHWAYS AND STREETS OF THE STATE; BY AMENDING SECTION 56-1-10, RELATING TO DEFINITIONS, SO AS TO REVISE THE DEFINITION OF THE TERM “OFF-ROAD USE ONLY”; AND BY AMENDING SECTION 38-77-30, RELATING TO DEFINITIONS, SO AS TO REVISE THE DEFINITION OF THE TERM “INDIVIDUAL PRIVATE PASSENGER AUTOMOBILE” TO INCLUDE CERTAIN UTILITY TERRAIN VEHICLES.</w:t>
      </w:r>
    </w:p>
    <w:p w14:paraId="5F610646" w14:textId="2EC124C4" w:rsidR="004B2545" w:rsidRDefault="004B2545" w:rsidP="004B2545">
      <w:r w:rsidRPr="00E76436">
        <w:tab/>
        <w:t xml:space="preserve">On motion of Senator </w:t>
      </w:r>
      <w:r>
        <w:t>OTT</w:t>
      </w:r>
      <w:r w:rsidRPr="00E76436">
        <w:t>, the Bill was carried over.</w:t>
      </w:r>
    </w:p>
    <w:p w14:paraId="22C8939C" w14:textId="77777777" w:rsidR="004B2545" w:rsidRPr="008B4235" w:rsidRDefault="004B2545" w:rsidP="004B2545">
      <w:pPr>
        <w:pStyle w:val="Header"/>
        <w:tabs>
          <w:tab w:val="clear" w:pos="8640"/>
          <w:tab w:val="left" w:pos="4320"/>
        </w:tabs>
        <w:rPr>
          <w:b/>
          <w:szCs w:val="22"/>
        </w:rPr>
      </w:pPr>
      <w:r>
        <w:rPr>
          <w:szCs w:val="22"/>
        </w:rPr>
        <w:t xml:space="preserve">        </w:t>
      </w:r>
    </w:p>
    <w:p w14:paraId="03D39D2B" w14:textId="77777777" w:rsidR="004B2545" w:rsidRDefault="004B2545" w:rsidP="004B2545">
      <w:pPr>
        <w:pStyle w:val="Header"/>
        <w:tabs>
          <w:tab w:val="clear" w:pos="8640"/>
          <w:tab w:val="left" w:pos="4320"/>
        </w:tabs>
        <w:jc w:val="center"/>
        <w:rPr>
          <w:b/>
          <w:bCs/>
        </w:rPr>
      </w:pPr>
      <w:r>
        <w:rPr>
          <w:b/>
          <w:bCs/>
        </w:rPr>
        <w:t>POINT OF ORDER</w:t>
      </w:r>
    </w:p>
    <w:p w14:paraId="684137C3" w14:textId="286A4FDF" w:rsidR="004B2545" w:rsidRDefault="00F605C8" w:rsidP="004B2545">
      <w:pPr>
        <w:rPr>
          <w:szCs w:val="22"/>
        </w:rPr>
      </w:pPr>
      <w:r>
        <w:rPr>
          <w:bCs/>
          <w:szCs w:val="22"/>
        </w:rPr>
        <w:tab/>
      </w:r>
      <w:r w:rsidR="004B2545" w:rsidRPr="00D1438F">
        <w:rPr>
          <w:bCs/>
          <w:szCs w:val="22"/>
        </w:rPr>
        <w:t>S.</w:t>
      </w:r>
      <w:r w:rsidR="004B2545" w:rsidRPr="00D1438F">
        <w:rPr>
          <w:bCs/>
          <w:szCs w:val="22"/>
        </w:rPr>
        <w:tab/>
        <w:t>831</w:t>
      </w:r>
      <w:r w:rsidR="004B2545" w:rsidRPr="00D1438F">
        <w:rPr>
          <w:bCs/>
          <w:szCs w:val="22"/>
        </w:rPr>
        <w:fldChar w:fldCharType="begin"/>
      </w:r>
      <w:r w:rsidR="004B2545" w:rsidRPr="00D1438F">
        <w:rPr>
          <w:bCs/>
          <w:szCs w:val="22"/>
        </w:rPr>
        <w:instrText xml:space="preserve"> XE "S. 831" \b </w:instrText>
      </w:r>
      <w:r w:rsidR="004B2545" w:rsidRPr="00D1438F">
        <w:rPr>
          <w:bCs/>
          <w:szCs w:val="22"/>
        </w:rPr>
        <w:fldChar w:fldCharType="end"/>
      </w:r>
      <w:r w:rsidR="004B2545" w:rsidRPr="00D1438F">
        <w:rPr>
          <w:bCs/>
          <w:szCs w:val="22"/>
        </w:rPr>
        <w:t>--Senators Grooms</w:t>
      </w:r>
      <w:r w:rsidR="000D1C89">
        <w:rPr>
          <w:bCs/>
          <w:szCs w:val="22"/>
        </w:rPr>
        <w:t>,</w:t>
      </w:r>
      <w:r w:rsidR="004B2545" w:rsidRPr="00D1438F">
        <w:rPr>
          <w:bCs/>
          <w:szCs w:val="22"/>
        </w:rPr>
        <w:t xml:space="preserve"> Jackson</w:t>
      </w:r>
      <w:r w:rsidR="000D1C89">
        <w:rPr>
          <w:bCs/>
          <w:szCs w:val="22"/>
        </w:rPr>
        <w:t xml:space="preserve"> and Kimbrell</w:t>
      </w:r>
      <w:r w:rsidR="004B2545" w:rsidRPr="00D1438F">
        <w:rPr>
          <w:bCs/>
          <w:szCs w:val="22"/>
        </w:rPr>
        <w:t>:</w:t>
      </w:r>
      <w:r w:rsidR="004B2545" w:rsidRPr="00D1438F">
        <w:rPr>
          <w:szCs w:val="22"/>
        </w:rPr>
        <w:t>  A BILL TO AMEND THE SOUTH CAROLINA CODE OF LAWS RELATING TO THE DEVELOPMENT OF A LONG</w:t>
      </w:r>
      <w:r w:rsidR="004B2545" w:rsidRPr="00D1438F">
        <w:rPr>
          <w:szCs w:val="22"/>
        </w:rPr>
        <w:noBreakHyphen/>
        <w:t xml:space="preserve">RANGE STATEWIDE TRANSPORTATION PLAN SO AS TO MANDATE THAT THE </w:t>
      </w:r>
      <w:r w:rsidR="004B2545" w:rsidRPr="00D1438F">
        <w:rPr>
          <w:szCs w:val="22"/>
        </w:rPr>
        <w:lastRenderedPageBreak/>
        <w:t>DEPARTMENT OF TRANSPORTATION IS RESPONSIBLE FOR DEVELOPING THE PLAN; AND TO PROVIDE FOR THE RESPONSIBILITIES AND DUTIES OF THE DEPARTMENT AND PARTNERS IN CARRYING OUT THE LONG-RANGE STATEWIDE TRANSPORTATION PLAN.</w:t>
      </w:r>
      <w:r w:rsidR="004B2545">
        <w:rPr>
          <w:szCs w:val="22"/>
        </w:rPr>
        <w:t xml:space="preserve"> (Abbreviated Title)</w:t>
      </w:r>
    </w:p>
    <w:p w14:paraId="29051613" w14:textId="77777777" w:rsidR="004B2545" w:rsidRDefault="004B2545" w:rsidP="004B2545">
      <w:pPr>
        <w:rPr>
          <w:szCs w:val="22"/>
        </w:rPr>
      </w:pPr>
    </w:p>
    <w:p w14:paraId="432C8F66" w14:textId="77777777" w:rsidR="004B2545" w:rsidRPr="00B258C6" w:rsidRDefault="004B2545" w:rsidP="004B2545">
      <w:pPr>
        <w:pStyle w:val="Header"/>
        <w:tabs>
          <w:tab w:val="clear" w:pos="8640"/>
          <w:tab w:val="left" w:pos="4320"/>
        </w:tabs>
        <w:jc w:val="center"/>
        <w:rPr>
          <w:b/>
          <w:szCs w:val="22"/>
        </w:rPr>
      </w:pPr>
      <w:r w:rsidRPr="00B258C6">
        <w:rPr>
          <w:b/>
          <w:szCs w:val="22"/>
        </w:rPr>
        <w:t xml:space="preserve">Point of Order     </w:t>
      </w:r>
    </w:p>
    <w:p w14:paraId="1F86143F" w14:textId="496027DB" w:rsidR="004B2545" w:rsidRPr="002B7F35" w:rsidRDefault="004B2545" w:rsidP="004B2545">
      <w:pPr>
        <w:pStyle w:val="Header"/>
        <w:tabs>
          <w:tab w:val="clear" w:pos="8640"/>
          <w:tab w:val="left" w:pos="4320"/>
        </w:tabs>
        <w:rPr>
          <w:szCs w:val="22"/>
        </w:rPr>
      </w:pPr>
      <w:r w:rsidRPr="002B7F35">
        <w:rPr>
          <w:szCs w:val="22"/>
        </w:rPr>
        <w:tab/>
        <w:t xml:space="preserve">Senator </w:t>
      </w:r>
      <w:r w:rsidR="00F605C8">
        <w:rPr>
          <w:szCs w:val="22"/>
        </w:rPr>
        <w:t>CORBIN</w:t>
      </w:r>
      <w:r>
        <w:rPr>
          <w:szCs w:val="22"/>
        </w:rPr>
        <w:t xml:space="preserve"> </w:t>
      </w:r>
      <w:r w:rsidRPr="002B7F35">
        <w:rPr>
          <w:szCs w:val="22"/>
        </w:rPr>
        <w:t>raised a Point of Order under Rule 39 that the Bill had not been on the desks of the members at least one day prior to second reading.</w:t>
      </w:r>
    </w:p>
    <w:p w14:paraId="75C386B5" w14:textId="77777777" w:rsidR="004B2545" w:rsidRDefault="004B2545" w:rsidP="004B2545">
      <w:pPr>
        <w:pStyle w:val="Header"/>
        <w:tabs>
          <w:tab w:val="clear" w:pos="8640"/>
          <w:tab w:val="left" w:pos="4320"/>
        </w:tabs>
        <w:rPr>
          <w:szCs w:val="22"/>
        </w:rPr>
      </w:pPr>
      <w:r>
        <w:rPr>
          <w:szCs w:val="22"/>
        </w:rPr>
        <w:tab/>
        <w:t xml:space="preserve">The PRESIDENT sustained the Point of Order.                    </w:t>
      </w:r>
    </w:p>
    <w:p w14:paraId="6913B514" w14:textId="77777777" w:rsidR="004B2545" w:rsidRPr="00D1438F" w:rsidRDefault="004B2545" w:rsidP="004B2545">
      <w:pPr>
        <w:rPr>
          <w:szCs w:val="22"/>
        </w:rPr>
      </w:pPr>
    </w:p>
    <w:p w14:paraId="32F71AED" w14:textId="77777777" w:rsidR="00DB74A4" w:rsidRDefault="000A7610">
      <w:pPr>
        <w:pStyle w:val="Header"/>
        <w:tabs>
          <w:tab w:val="clear" w:pos="8640"/>
          <w:tab w:val="left" w:pos="4320"/>
        </w:tabs>
      </w:pPr>
      <w:r>
        <w:rPr>
          <w:b/>
        </w:rPr>
        <w:t>THE CALL OF THE UNCONTESTED CALENDAR HAVING BEEN COMPLETED, THE SENATE PROCEEDED TO THE MOTION PERIOD.</w:t>
      </w:r>
    </w:p>
    <w:p w14:paraId="4CD0B6C3" w14:textId="77777777" w:rsidR="00DB74A4" w:rsidRDefault="00DB74A4">
      <w:pPr>
        <w:pStyle w:val="Header"/>
        <w:tabs>
          <w:tab w:val="clear" w:pos="8640"/>
          <w:tab w:val="left" w:pos="4320"/>
        </w:tabs>
      </w:pPr>
    </w:p>
    <w:p w14:paraId="7E00274F" w14:textId="77777777" w:rsidR="00A407B4" w:rsidRDefault="00A407B4" w:rsidP="00A407B4">
      <w:pPr>
        <w:pStyle w:val="Header"/>
        <w:tabs>
          <w:tab w:val="clear" w:pos="8640"/>
          <w:tab w:val="left" w:pos="4320"/>
        </w:tabs>
        <w:jc w:val="center"/>
      </w:pPr>
      <w:r>
        <w:rPr>
          <w:b/>
        </w:rPr>
        <w:t>MOTION ADOPTED</w:t>
      </w:r>
    </w:p>
    <w:p w14:paraId="66F1050C" w14:textId="0667EF1C" w:rsidR="00A407B4" w:rsidRPr="00A407B4" w:rsidRDefault="00A407B4" w:rsidP="00A407B4">
      <w:pPr>
        <w:pStyle w:val="Header"/>
        <w:tabs>
          <w:tab w:val="clear" w:pos="8640"/>
          <w:tab w:val="left" w:pos="4320"/>
        </w:tabs>
      </w:pPr>
      <w:r>
        <w:tab/>
      </w:r>
      <w:r w:rsidR="002B73E5">
        <w:t xml:space="preserve">At </w:t>
      </w:r>
      <w:r w:rsidR="00AE569E">
        <w:t>11:58 A</w:t>
      </w:r>
      <w:r w:rsidR="002B73E5">
        <w:t>.M., o</w:t>
      </w:r>
      <w:r>
        <w:t xml:space="preserve">n motion of Senator </w:t>
      </w:r>
      <w:r w:rsidR="005B29BF">
        <w:t>MASSEY</w:t>
      </w:r>
      <w:r>
        <w:t>, the Senate agreed to dispense with the balance of the Motion Period.</w:t>
      </w:r>
    </w:p>
    <w:p w14:paraId="1D5FD587" w14:textId="77777777" w:rsidR="00DB74A4" w:rsidRDefault="00DB74A4">
      <w:pPr>
        <w:pStyle w:val="Header"/>
        <w:tabs>
          <w:tab w:val="clear" w:pos="8640"/>
          <w:tab w:val="left" w:pos="4320"/>
        </w:tabs>
      </w:pPr>
    </w:p>
    <w:p w14:paraId="30625BD0" w14:textId="77777777" w:rsidR="00DB74A4" w:rsidRDefault="000A7610">
      <w:pPr>
        <w:pStyle w:val="Header"/>
        <w:tabs>
          <w:tab w:val="clear" w:pos="8640"/>
          <w:tab w:val="left" w:pos="4320"/>
        </w:tabs>
      </w:pPr>
      <w:r>
        <w:rPr>
          <w:b/>
        </w:rPr>
        <w:t>THE SENATE PROCEEDED TO THE SPECIAL ORDERS.</w:t>
      </w:r>
    </w:p>
    <w:p w14:paraId="486900FF" w14:textId="77777777" w:rsidR="00DB74A4" w:rsidRDefault="00DB74A4">
      <w:pPr>
        <w:pStyle w:val="Header"/>
        <w:tabs>
          <w:tab w:val="clear" w:pos="8640"/>
          <w:tab w:val="left" w:pos="4320"/>
        </w:tabs>
      </w:pPr>
    </w:p>
    <w:p w14:paraId="0F2B323A" w14:textId="77777777" w:rsidR="00F321DE" w:rsidRPr="00AE180A" w:rsidRDefault="00F321DE" w:rsidP="00F321DE">
      <w:pPr>
        <w:ind w:firstLine="216"/>
        <w:jc w:val="center"/>
        <w:rPr>
          <w:b/>
          <w:bCs/>
        </w:rPr>
      </w:pPr>
      <w:r w:rsidRPr="00AE180A">
        <w:rPr>
          <w:b/>
          <w:bCs/>
        </w:rPr>
        <w:t>AMENDED, READ THE THIRD TIME</w:t>
      </w:r>
    </w:p>
    <w:p w14:paraId="07328DA7" w14:textId="77777777" w:rsidR="00F321DE" w:rsidRPr="00AE180A" w:rsidRDefault="00F321DE" w:rsidP="00F321DE">
      <w:pPr>
        <w:ind w:firstLine="216"/>
        <w:jc w:val="center"/>
        <w:rPr>
          <w:b/>
          <w:bCs/>
        </w:rPr>
      </w:pPr>
      <w:r w:rsidRPr="00AE180A">
        <w:rPr>
          <w:b/>
          <w:bCs/>
        </w:rPr>
        <w:t>RETURNED TO THE HOUSE</w:t>
      </w:r>
    </w:p>
    <w:p w14:paraId="3970E415" w14:textId="77777777" w:rsidR="00F321DE" w:rsidRPr="007F2080" w:rsidRDefault="00F321DE" w:rsidP="00F321DE">
      <w:pPr>
        <w:suppressAutoHyphens/>
      </w:pPr>
      <w:r>
        <w:tab/>
      </w:r>
      <w:r w:rsidRPr="007F2080">
        <w:t>H. 3858</w:t>
      </w:r>
      <w:r w:rsidRPr="007F2080">
        <w:fldChar w:fldCharType="begin"/>
      </w:r>
      <w:r w:rsidRPr="007F2080">
        <w:instrText xml:space="preserve"> XE "H. 3858" \b </w:instrText>
      </w:r>
      <w:r w:rsidRPr="007F2080">
        <w:fldChar w:fldCharType="end"/>
      </w:r>
      <w:r w:rsidRPr="007F2080">
        <w:t xml:space="preserve"> -- Reps. Brewer, Pedalino, Lowe, C. Mitchell, M.M. Smith, B.J. Cox, Chapman, Davis, Sessions, Erickson, Guffey, B.L. Cox, Hewitt, Teeple, Hartnett, Pope, Rutherford, Brittain, Wooten, Guest, Hager, J.L. Johnson, B. Newton, Bailey, Bustos, Gagnon, Gilliam, Herbkersman, Holman, Jordan, Lawson, Martin, Murphy, Robbins, Ballentine, T. Moore, Montgomery, Sanders, Atkinson, Ligon, Gibson, J. Moore, Caskey, Moss, Huff, Beach, Terribile, Kilmartin, Hardee, Taylor, Yow, </w:t>
      </w:r>
      <w:proofErr w:type="spellStart"/>
      <w:r w:rsidRPr="007F2080">
        <w:t>J.E</w:t>
      </w:r>
      <w:proofErr w:type="spellEnd"/>
      <w:r w:rsidRPr="007F2080">
        <w:t xml:space="preserve">. Johnson, Landing, Frank, Forrest, Oremus, Kirby, Hixon, Cromer and Gilreath:  </w:t>
      </w:r>
      <w:r>
        <w:rPr>
          <w:caps/>
          <w:szCs w:val="30"/>
        </w:rPr>
        <w:t xml:space="preserve">A BILL TO AMEND THE SOUTH CAROLINA CODE OF LAWS BY AMENDING ARTICLE 1 OF CHAPTER 23, TITLE 50, SECTION 50‑23‑345, AND SECTION 50‑23‑375, ALL RELATING TO THE TITLING OF WATERCRAFT AND OUTBOARD MOTORS, SO AS TO DELETE THE REQUIREMENT THAT OUTBOARD MOTORS BE TITLED; BY AMENDING SECTION 12‑37‑3210, RELATING TO TAX NOTICES FOR BOATS AND BOAT MOTORS, SO AS TO MAKE A CONFORMING CHANGE; BY AMENDING SECTION 12‑37‑3210, </w:t>
      </w:r>
      <w:r>
        <w:rPr>
          <w:caps/>
          <w:szCs w:val="30"/>
        </w:rPr>
        <w:lastRenderedPageBreak/>
        <w:t>RELATING TO TAX NOTICES FOR BOATS, BOAT MOTORS, AND WATERCRAFT, SO AS TO ALLOW THE AUDITOR TO CONSOLIDATE THE TAX NOTICE; BY AMENDING SECTION 50-23-370, RELATING TO WATERCRAFT CERTIFICATES, SO AS TO MAKE A CONFORMING CHANGE; BY AMENDING SECTION 12-37-220, RELATING TO PROPERTY TAX EXEMPTIONS, SO AS TO PROVIDE A PROPERTY TAX EXEMPTION FOR FIFTY PERCENT OF THE FAIR MARKET VALUE OF WATERCRAFT.</w:t>
      </w:r>
    </w:p>
    <w:p w14:paraId="3AEADE1C" w14:textId="77777777" w:rsidR="00F321DE" w:rsidRDefault="00F321DE" w:rsidP="00F321DE">
      <w:pPr>
        <w:ind w:firstLine="216"/>
      </w:pPr>
      <w:r>
        <w:t>The Senate proceeded to a consideration of the Bill, the question being the third reading of the Bill.</w:t>
      </w:r>
    </w:p>
    <w:p w14:paraId="5F57A1E6" w14:textId="77777777" w:rsidR="00F321DE" w:rsidRDefault="00F321DE" w:rsidP="00F321DE">
      <w:pPr>
        <w:ind w:firstLine="216"/>
      </w:pPr>
    </w:p>
    <w:p w14:paraId="3FEAEA91" w14:textId="77777777" w:rsidR="00F321DE" w:rsidRPr="00693304" w:rsidRDefault="00F321DE" w:rsidP="00F321D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r w:rsidRPr="00693304">
        <w:rPr>
          <w:rFonts w:cs="Times New Roman"/>
          <w:b/>
          <w:bCs/>
          <w:sz w:val="22"/>
          <w:szCs w:val="22"/>
        </w:rPr>
        <w:t>Motion Adopted</w:t>
      </w:r>
    </w:p>
    <w:p w14:paraId="323599BD" w14:textId="77777777" w:rsidR="00F321DE" w:rsidRPr="00693304" w:rsidRDefault="00F321DE" w:rsidP="00F321D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693304">
        <w:rPr>
          <w:rFonts w:cs="Times New Roman"/>
          <w:sz w:val="22"/>
          <w:szCs w:val="22"/>
        </w:rPr>
        <w:tab/>
        <w:t xml:space="preserve">On motion of Senator </w:t>
      </w:r>
      <w:r>
        <w:rPr>
          <w:rFonts w:cs="Times New Roman"/>
          <w:sz w:val="22"/>
          <w:szCs w:val="22"/>
        </w:rPr>
        <w:t>CAMPSEN</w:t>
      </w:r>
      <w:r w:rsidRPr="00693304">
        <w:rPr>
          <w:rFonts w:cs="Times New Roman"/>
          <w:sz w:val="22"/>
          <w:szCs w:val="22"/>
        </w:rPr>
        <w:t xml:space="preserve">, under Rule </w:t>
      </w:r>
      <w:proofErr w:type="spellStart"/>
      <w:r w:rsidRPr="00693304">
        <w:rPr>
          <w:rFonts w:cs="Times New Roman"/>
          <w:sz w:val="22"/>
          <w:szCs w:val="22"/>
        </w:rPr>
        <w:t>26B</w:t>
      </w:r>
      <w:proofErr w:type="spellEnd"/>
      <w:r w:rsidRPr="00693304">
        <w:rPr>
          <w:rFonts w:cs="Times New Roman"/>
          <w:sz w:val="22"/>
          <w:szCs w:val="22"/>
        </w:rPr>
        <w:t>, the Senate agreed to take up a further amendment on third reading.</w:t>
      </w:r>
    </w:p>
    <w:p w14:paraId="4D57B210" w14:textId="77777777" w:rsidR="00F321DE" w:rsidRDefault="00F321DE" w:rsidP="00F321DE">
      <w:pPr>
        <w:ind w:firstLine="216"/>
      </w:pPr>
    </w:p>
    <w:p w14:paraId="3856F7D0" w14:textId="77777777" w:rsidR="00F321DE" w:rsidRPr="003517FD" w:rsidRDefault="00F321DE" w:rsidP="00F321DE">
      <w:pPr>
        <w:ind w:firstLine="216"/>
        <w:jc w:val="center"/>
      </w:pPr>
      <w:r>
        <w:rPr>
          <w:b/>
        </w:rPr>
        <w:t>Amendment No. 3</w:t>
      </w:r>
      <w:r>
        <w:rPr>
          <w:b/>
        </w:rPr>
        <w:fldChar w:fldCharType="begin"/>
      </w:r>
      <w:r>
        <w:instrText xml:space="preserve"> XE "Amendment No. 3" \b </w:instrText>
      </w:r>
      <w:r>
        <w:rPr>
          <w:b/>
        </w:rPr>
        <w:fldChar w:fldCharType="end"/>
      </w:r>
    </w:p>
    <w:p w14:paraId="7B6DC4E5" w14:textId="0DA5E1D4" w:rsidR="00F321DE" w:rsidRPr="00375481" w:rsidRDefault="00F321DE" w:rsidP="00F321D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75481">
        <w:rPr>
          <w:rFonts w:cs="Times New Roman"/>
          <w:sz w:val="22"/>
        </w:rPr>
        <w:tab/>
        <w:t>Senator CAMPSEN proposed the following amendment (</w:t>
      </w:r>
      <w:proofErr w:type="spellStart"/>
      <w:r w:rsidRPr="00375481">
        <w:rPr>
          <w:rFonts w:cs="Times New Roman"/>
          <w:sz w:val="22"/>
        </w:rPr>
        <w:t>SFGF-3858.BC0005S</w:t>
      </w:r>
      <w:proofErr w:type="spellEnd"/>
      <w:r w:rsidRPr="00375481">
        <w:rPr>
          <w:rFonts w:cs="Times New Roman"/>
          <w:sz w:val="22"/>
        </w:rPr>
        <w:t>)</w:t>
      </w:r>
      <w:r w:rsidR="00F605C8">
        <w:rPr>
          <w:rFonts w:cs="Times New Roman"/>
          <w:sz w:val="22"/>
        </w:rPr>
        <w:t>, which was adopted</w:t>
      </w:r>
      <w:r w:rsidRPr="00375481">
        <w:rPr>
          <w:rFonts w:cs="Times New Roman"/>
          <w:sz w:val="22"/>
        </w:rPr>
        <w:t>:</w:t>
      </w:r>
    </w:p>
    <w:p w14:paraId="3D277955" w14:textId="77777777" w:rsidR="00F321DE" w:rsidRPr="00375481" w:rsidRDefault="00F321DE" w:rsidP="00F321D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75481">
        <w:rPr>
          <w:rFonts w:cs="Times New Roman"/>
          <w:sz w:val="22"/>
        </w:rPr>
        <w:tab/>
        <w:t>Amend the bill, as and if amended, SECTION 8, by striking Section 50-23-430 and inserting:</w:t>
      </w:r>
    </w:p>
    <w:sdt>
      <w:sdtPr>
        <w:rPr>
          <w:rFonts w:cs="Times New Roman"/>
          <w:sz w:val="22"/>
        </w:rPr>
        <w:alias w:val="Cannot be edited"/>
        <w:tag w:val="Cannot be edited"/>
        <w:id w:val="802810661"/>
      </w:sdtPr>
      <w:sdtEndPr/>
      <w:sdtContent>
        <w:p w14:paraId="2E667A56" w14:textId="77777777" w:rsidR="00F321DE" w:rsidRPr="00375481" w:rsidRDefault="00F321DE" w:rsidP="00F321D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75481">
            <w:rPr>
              <w:rFonts w:cs="Times New Roman"/>
              <w:sz w:val="22"/>
            </w:rPr>
            <w:tab/>
            <w:t>Section 50-23-430.</w:t>
          </w:r>
          <w:r w:rsidRPr="00375481">
            <w:rPr>
              <w:rFonts w:cs="Times New Roman"/>
              <w:sz w:val="22"/>
            </w:rPr>
            <w:tab/>
            <w:t xml:space="preserve">Any outboard motor of at least five horsepower, or its equivalent, </w:t>
          </w:r>
          <w:r w:rsidRPr="00375481">
            <w:rPr>
              <w:rStyle w:val="scstrikered"/>
              <w:rFonts w:cs="Times New Roman"/>
              <w:color w:val="auto"/>
              <w:sz w:val="22"/>
            </w:rPr>
            <w:t xml:space="preserve">held or principally </w:t>
          </w:r>
          <w:r w:rsidRPr="00375481">
            <w:rPr>
              <w:rFonts w:cs="Times New Roman"/>
              <w:sz w:val="22"/>
            </w:rPr>
            <w:t>used</w:t>
          </w:r>
          <w:r w:rsidRPr="00375481">
            <w:rPr>
              <w:rStyle w:val="scinsertblue"/>
              <w:rFonts w:cs="Times New Roman"/>
              <w:color w:val="auto"/>
              <w:sz w:val="22"/>
            </w:rPr>
            <w:t xml:space="preserve"> on the waters </w:t>
          </w:r>
          <w:proofErr w:type="gramStart"/>
          <w:r w:rsidRPr="00375481">
            <w:rPr>
              <w:rStyle w:val="scinsertblue"/>
              <w:rFonts w:cs="Times New Roman"/>
              <w:color w:val="auto"/>
              <w:sz w:val="22"/>
            </w:rPr>
            <w:t>of</w:t>
          </w:r>
          <w:r w:rsidRPr="00375481">
            <w:rPr>
              <w:rFonts w:cs="Times New Roman"/>
              <w:sz w:val="22"/>
            </w:rPr>
            <w:t xml:space="preserve"> </w:t>
          </w:r>
          <w:r w:rsidRPr="00375481">
            <w:rPr>
              <w:rStyle w:val="scstrikered"/>
              <w:rFonts w:cs="Times New Roman"/>
              <w:color w:val="auto"/>
              <w:sz w:val="22"/>
            </w:rPr>
            <w:t>in</w:t>
          </w:r>
          <w:proofErr w:type="gramEnd"/>
          <w:r w:rsidRPr="00375481">
            <w:rPr>
              <w:rStyle w:val="scstrikered"/>
              <w:rFonts w:cs="Times New Roman"/>
              <w:color w:val="auto"/>
              <w:sz w:val="22"/>
            </w:rPr>
            <w:t xml:space="preserve"> </w:t>
          </w:r>
          <w:r w:rsidRPr="00375481">
            <w:rPr>
              <w:rFonts w:cs="Times New Roman"/>
              <w:sz w:val="22"/>
            </w:rPr>
            <w:t>this State must be registered with the department. An owner of an outboard motor registered in this State must notify the department within thirty days if ownership is transferred to another person, entity, or transferred out of state or otherwise disposed.</w:t>
          </w:r>
        </w:p>
      </w:sdtContent>
    </w:sdt>
    <w:p w14:paraId="2C700185" w14:textId="77777777" w:rsidR="00F321DE" w:rsidRPr="00375481" w:rsidRDefault="00F321DE" w:rsidP="00F321D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3517FD">
        <w:rPr>
          <w:rStyle w:val="scinsert"/>
          <w:rFonts w:cs="Times New Roman"/>
          <w:sz w:val="22"/>
          <w:u w:val="none"/>
        </w:rPr>
        <w:tab/>
        <w:t>Re</w:t>
      </w:r>
      <w:r w:rsidRPr="003517FD">
        <w:rPr>
          <w:rFonts w:cs="Times New Roman"/>
          <w:sz w:val="22"/>
        </w:rPr>
        <w:t>number</w:t>
      </w:r>
      <w:r w:rsidRPr="00375481">
        <w:rPr>
          <w:rFonts w:cs="Times New Roman"/>
          <w:sz w:val="22"/>
        </w:rPr>
        <w:t xml:space="preserve"> sections to conform.</w:t>
      </w:r>
    </w:p>
    <w:p w14:paraId="5FF721B5" w14:textId="77777777" w:rsidR="00F321DE" w:rsidRDefault="00F321DE" w:rsidP="00F321D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75481">
        <w:rPr>
          <w:rFonts w:cs="Times New Roman"/>
          <w:sz w:val="22"/>
        </w:rPr>
        <w:tab/>
        <w:t>Amend title to conform.</w:t>
      </w:r>
    </w:p>
    <w:p w14:paraId="26D50727" w14:textId="77777777" w:rsidR="00F321DE" w:rsidRDefault="00F321DE" w:rsidP="00F321D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5803A4F" w14:textId="77777777" w:rsidR="00F321DE" w:rsidRDefault="00F321DE" w:rsidP="00F321D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CAMPSEN explained the amendment.</w:t>
      </w:r>
    </w:p>
    <w:p w14:paraId="1F416DFD" w14:textId="77777777" w:rsidR="0046330E" w:rsidRDefault="0046330E" w:rsidP="00F321D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B08E11D" w14:textId="446AD4D6" w:rsidR="0046330E" w:rsidRDefault="0046330E" w:rsidP="00F321D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306C9AA2" w14:textId="77777777" w:rsidR="0046330E" w:rsidRDefault="0046330E" w:rsidP="00F321D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1260962" w14:textId="77777777" w:rsidR="00F321DE" w:rsidRDefault="00F321DE" w:rsidP="00F321D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then was third reading of the Bill.</w:t>
      </w:r>
    </w:p>
    <w:p w14:paraId="1B42B558" w14:textId="77777777" w:rsidR="00F321DE" w:rsidRDefault="00F321DE" w:rsidP="00F321D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933A20B" w14:textId="77777777" w:rsidR="00F321DE" w:rsidRDefault="00F321DE" w:rsidP="00F321D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The "ayes" and "nays" were demanded and taken, resulting </w:t>
      </w:r>
      <w:proofErr w:type="gramStart"/>
      <w:r>
        <w:rPr>
          <w:rFonts w:cs="Times New Roman"/>
          <w:sz w:val="22"/>
        </w:rPr>
        <w:t>as follows</w:t>
      </w:r>
      <w:proofErr w:type="gramEnd"/>
      <w:r>
        <w:rPr>
          <w:rFonts w:cs="Times New Roman"/>
          <w:sz w:val="22"/>
        </w:rPr>
        <w:t>:</w:t>
      </w:r>
    </w:p>
    <w:p w14:paraId="7CDC7F39" w14:textId="77777777" w:rsidR="00F321DE" w:rsidRPr="007522AF" w:rsidRDefault="00F321DE" w:rsidP="00F321D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7522AF">
        <w:rPr>
          <w:rFonts w:cs="Times New Roman"/>
          <w:b/>
          <w:sz w:val="22"/>
        </w:rPr>
        <w:t>Ayes 39; Nays 1</w:t>
      </w:r>
    </w:p>
    <w:p w14:paraId="320997E2" w14:textId="77777777" w:rsidR="00F321DE" w:rsidRDefault="00F321DE" w:rsidP="00F321D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5147B6A" w14:textId="77777777" w:rsidR="00F321DE" w:rsidRDefault="00F321DE" w:rsidP="00F321DE">
      <w:pPr>
        <w:pStyle w:val="scamendtitleconform"/>
        <w:widowControl/>
        <w:ind w:left="0"/>
        <w:jc w:val="center"/>
        <w:rPr>
          <w:rFonts w:cs="Times New Roman"/>
          <w:b/>
          <w:sz w:val="22"/>
        </w:rPr>
      </w:pPr>
      <w:r w:rsidRPr="007522AF">
        <w:rPr>
          <w:rFonts w:cs="Times New Roman"/>
          <w:b/>
          <w:sz w:val="22"/>
        </w:rPr>
        <w:t>AYES</w:t>
      </w:r>
    </w:p>
    <w:p w14:paraId="6DCF61D4" w14:textId="77777777" w:rsidR="00F321DE" w:rsidRDefault="00F321DE" w:rsidP="00F321DE">
      <w:pPr>
        <w:pStyle w:val="scamendtitleconform"/>
        <w:widowControl/>
        <w:tabs>
          <w:tab w:val="left" w:pos="2160"/>
          <w:tab w:val="left" w:pos="4320"/>
        </w:tabs>
        <w:ind w:left="0"/>
        <w:jc w:val="both"/>
        <w:rPr>
          <w:rFonts w:cs="Times New Roman"/>
          <w:sz w:val="22"/>
        </w:rPr>
      </w:pPr>
      <w:r w:rsidRPr="007522AF">
        <w:rPr>
          <w:rFonts w:cs="Times New Roman"/>
          <w:sz w:val="22"/>
        </w:rPr>
        <w:t>Adams</w:t>
      </w:r>
      <w:r>
        <w:rPr>
          <w:rFonts w:cs="Times New Roman"/>
          <w:sz w:val="22"/>
        </w:rPr>
        <w:tab/>
      </w:r>
      <w:r w:rsidRPr="007522AF">
        <w:rPr>
          <w:rFonts w:cs="Times New Roman"/>
          <w:sz w:val="22"/>
        </w:rPr>
        <w:t>Alexander</w:t>
      </w:r>
      <w:r>
        <w:rPr>
          <w:rFonts w:cs="Times New Roman"/>
          <w:sz w:val="22"/>
        </w:rPr>
        <w:tab/>
      </w:r>
      <w:r w:rsidRPr="007522AF">
        <w:rPr>
          <w:rFonts w:cs="Times New Roman"/>
          <w:sz w:val="22"/>
        </w:rPr>
        <w:t>Allen</w:t>
      </w:r>
    </w:p>
    <w:p w14:paraId="47E8F76E" w14:textId="77777777" w:rsidR="00F321DE" w:rsidRDefault="00F321DE" w:rsidP="00F321DE">
      <w:pPr>
        <w:pStyle w:val="scamendtitleconform"/>
        <w:widowControl/>
        <w:tabs>
          <w:tab w:val="left" w:pos="2160"/>
          <w:tab w:val="left" w:pos="4320"/>
        </w:tabs>
        <w:ind w:left="0"/>
        <w:jc w:val="both"/>
        <w:rPr>
          <w:rFonts w:cs="Times New Roman"/>
          <w:sz w:val="22"/>
        </w:rPr>
      </w:pPr>
      <w:r w:rsidRPr="007522AF">
        <w:rPr>
          <w:rFonts w:cs="Times New Roman"/>
          <w:sz w:val="22"/>
        </w:rPr>
        <w:t>Bennett</w:t>
      </w:r>
      <w:r>
        <w:rPr>
          <w:rFonts w:cs="Times New Roman"/>
          <w:sz w:val="22"/>
        </w:rPr>
        <w:tab/>
      </w:r>
      <w:r w:rsidRPr="007522AF">
        <w:rPr>
          <w:rFonts w:cs="Times New Roman"/>
          <w:sz w:val="22"/>
        </w:rPr>
        <w:t>Blackmon</w:t>
      </w:r>
      <w:r>
        <w:rPr>
          <w:rFonts w:cs="Times New Roman"/>
          <w:sz w:val="22"/>
        </w:rPr>
        <w:tab/>
      </w:r>
      <w:r w:rsidRPr="007522AF">
        <w:rPr>
          <w:rFonts w:cs="Times New Roman"/>
          <w:sz w:val="22"/>
        </w:rPr>
        <w:t>Bright</w:t>
      </w:r>
    </w:p>
    <w:p w14:paraId="4F6902B6" w14:textId="77777777" w:rsidR="00F321DE" w:rsidRDefault="00F321DE" w:rsidP="00F321DE">
      <w:pPr>
        <w:pStyle w:val="scamendtitleconform"/>
        <w:widowControl/>
        <w:tabs>
          <w:tab w:val="left" w:pos="2160"/>
          <w:tab w:val="left" w:pos="4320"/>
        </w:tabs>
        <w:ind w:left="0"/>
        <w:jc w:val="both"/>
        <w:rPr>
          <w:rFonts w:cs="Times New Roman"/>
          <w:sz w:val="22"/>
        </w:rPr>
      </w:pPr>
      <w:r w:rsidRPr="007522AF">
        <w:rPr>
          <w:rFonts w:cs="Times New Roman"/>
          <w:sz w:val="22"/>
        </w:rPr>
        <w:lastRenderedPageBreak/>
        <w:t>Campsen</w:t>
      </w:r>
      <w:r>
        <w:rPr>
          <w:rFonts w:cs="Times New Roman"/>
          <w:sz w:val="22"/>
        </w:rPr>
        <w:tab/>
      </w:r>
      <w:r w:rsidRPr="007522AF">
        <w:rPr>
          <w:rFonts w:cs="Times New Roman"/>
          <w:sz w:val="22"/>
        </w:rPr>
        <w:t>Cash</w:t>
      </w:r>
      <w:r>
        <w:rPr>
          <w:rFonts w:cs="Times New Roman"/>
          <w:sz w:val="22"/>
        </w:rPr>
        <w:tab/>
      </w:r>
      <w:r w:rsidRPr="007522AF">
        <w:rPr>
          <w:rFonts w:cs="Times New Roman"/>
          <w:sz w:val="22"/>
        </w:rPr>
        <w:t>Chaplin</w:t>
      </w:r>
    </w:p>
    <w:p w14:paraId="0A99F276" w14:textId="77777777" w:rsidR="00F321DE" w:rsidRDefault="00F321DE" w:rsidP="00F321DE">
      <w:pPr>
        <w:pStyle w:val="scamendtitleconform"/>
        <w:widowControl/>
        <w:tabs>
          <w:tab w:val="left" w:pos="2160"/>
          <w:tab w:val="left" w:pos="4320"/>
        </w:tabs>
        <w:ind w:left="0"/>
        <w:jc w:val="both"/>
        <w:rPr>
          <w:rFonts w:cs="Times New Roman"/>
          <w:sz w:val="22"/>
        </w:rPr>
      </w:pPr>
      <w:r w:rsidRPr="007522AF">
        <w:rPr>
          <w:rFonts w:cs="Times New Roman"/>
          <w:sz w:val="22"/>
        </w:rPr>
        <w:t>Climer</w:t>
      </w:r>
      <w:r>
        <w:rPr>
          <w:rFonts w:cs="Times New Roman"/>
          <w:sz w:val="22"/>
        </w:rPr>
        <w:tab/>
      </w:r>
      <w:r w:rsidRPr="007522AF">
        <w:rPr>
          <w:rFonts w:cs="Times New Roman"/>
          <w:sz w:val="22"/>
        </w:rPr>
        <w:t>Corbin</w:t>
      </w:r>
      <w:r>
        <w:rPr>
          <w:rFonts w:cs="Times New Roman"/>
          <w:sz w:val="22"/>
        </w:rPr>
        <w:tab/>
      </w:r>
      <w:r w:rsidRPr="007522AF">
        <w:rPr>
          <w:rFonts w:cs="Times New Roman"/>
          <w:sz w:val="22"/>
        </w:rPr>
        <w:t>Cromer</w:t>
      </w:r>
    </w:p>
    <w:p w14:paraId="4EF75363" w14:textId="77777777" w:rsidR="00F321DE" w:rsidRDefault="00F321DE" w:rsidP="00F321DE">
      <w:pPr>
        <w:pStyle w:val="scamendtitleconform"/>
        <w:widowControl/>
        <w:tabs>
          <w:tab w:val="left" w:pos="2160"/>
          <w:tab w:val="left" w:pos="4320"/>
        </w:tabs>
        <w:ind w:left="0"/>
        <w:jc w:val="both"/>
        <w:rPr>
          <w:rFonts w:cs="Times New Roman"/>
          <w:sz w:val="22"/>
        </w:rPr>
      </w:pPr>
      <w:r w:rsidRPr="007522AF">
        <w:rPr>
          <w:rFonts w:cs="Times New Roman"/>
          <w:sz w:val="22"/>
        </w:rPr>
        <w:t>Devine</w:t>
      </w:r>
      <w:r>
        <w:rPr>
          <w:rFonts w:cs="Times New Roman"/>
          <w:sz w:val="22"/>
        </w:rPr>
        <w:tab/>
      </w:r>
      <w:r w:rsidRPr="007522AF">
        <w:rPr>
          <w:rFonts w:cs="Times New Roman"/>
          <w:sz w:val="22"/>
        </w:rPr>
        <w:t>Elliott</w:t>
      </w:r>
      <w:r>
        <w:rPr>
          <w:rFonts w:cs="Times New Roman"/>
          <w:sz w:val="22"/>
        </w:rPr>
        <w:tab/>
      </w:r>
      <w:r w:rsidRPr="007522AF">
        <w:rPr>
          <w:rFonts w:cs="Times New Roman"/>
          <w:sz w:val="22"/>
        </w:rPr>
        <w:t>Fernandez</w:t>
      </w:r>
    </w:p>
    <w:p w14:paraId="0146D17D" w14:textId="77777777" w:rsidR="00F321DE" w:rsidRDefault="00F321DE" w:rsidP="00F321DE">
      <w:pPr>
        <w:pStyle w:val="scamendtitleconform"/>
        <w:widowControl/>
        <w:tabs>
          <w:tab w:val="left" w:pos="2160"/>
          <w:tab w:val="left" w:pos="4320"/>
        </w:tabs>
        <w:ind w:left="0"/>
        <w:jc w:val="both"/>
        <w:rPr>
          <w:rFonts w:cs="Times New Roman"/>
          <w:sz w:val="22"/>
        </w:rPr>
      </w:pPr>
      <w:r w:rsidRPr="007522AF">
        <w:rPr>
          <w:rFonts w:cs="Times New Roman"/>
          <w:sz w:val="22"/>
        </w:rPr>
        <w:t>Gambrell</w:t>
      </w:r>
      <w:r>
        <w:rPr>
          <w:rFonts w:cs="Times New Roman"/>
          <w:sz w:val="22"/>
        </w:rPr>
        <w:tab/>
      </w:r>
      <w:r w:rsidRPr="007522AF">
        <w:rPr>
          <w:rFonts w:cs="Times New Roman"/>
          <w:sz w:val="22"/>
        </w:rPr>
        <w:t>Garrett</w:t>
      </w:r>
      <w:r>
        <w:rPr>
          <w:rFonts w:cs="Times New Roman"/>
          <w:sz w:val="22"/>
        </w:rPr>
        <w:tab/>
      </w:r>
      <w:r w:rsidRPr="007522AF">
        <w:rPr>
          <w:rFonts w:cs="Times New Roman"/>
          <w:sz w:val="22"/>
        </w:rPr>
        <w:t>Grooms</w:t>
      </w:r>
    </w:p>
    <w:p w14:paraId="14DF57B1" w14:textId="77777777" w:rsidR="00F321DE" w:rsidRDefault="00F321DE" w:rsidP="00F321DE">
      <w:pPr>
        <w:pStyle w:val="scamendtitleconform"/>
        <w:widowControl/>
        <w:tabs>
          <w:tab w:val="left" w:pos="2160"/>
          <w:tab w:val="left" w:pos="4320"/>
        </w:tabs>
        <w:ind w:left="0"/>
        <w:jc w:val="both"/>
        <w:rPr>
          <w:rFonts w:cs="Times New Roman"/>
          <w:sz w:val="22"/>
        </w:rPr>
      </w:pPr>
      <w:r w:rsidRPr="007522AF">
        <w:rPr>
          <w:rFonts w:cs="Times New Roman"/>
          <w:sz w:val="22"/>
        </w:rPr>
        <w:t>Hembree</w:t>
      </w:r>
      <w:r>
        <w:rPr>
          <w:rFonts w:cs="Times New Roman"/>
          <w:sz w:val="22"/>
        </w:rPr>
        <w:tab/>
      </w:r>
      <w:r w:rsidRPr="007522AF">
        <w:rPr>
          <w:rFonts w:cs="Times New Roman"/>
          <w:sz w:val="22"/>
        </w:rPr>
        <w:t>Hutto</w:t>
      </w:r>
      <w:r>
        <w:rPr>
          <w:rFonts w:cs="Times New Roman"/>
          <w:sz w:val="22"/>
        </w:rPr>
        <w:tab/>
      </w:r>
      <w:r w:rsidRPr="007522AF">
        <w:rPr>
          <w:rFonts w:cs="Times New Roman"/>
          <w:sz w:val="22"/>
        </w:rPr>
        <w:t>Jackson</w:t>
      </w:r>
    </w:p>
    <w:p w14:paraId="5733EC61" w14:textId="77777777" w:rsidR="00F321DE" w:rsidRDefault="00F321DE" w:rsidP="00F321DE">
      <w:pPr>
        <w:pStyle w:val="scamendtitleconform"/>
        <w:widowControl/>
        <w:tabs>
          <w:tab w:val="left" w:pos="2160"/>
          <w:tab w:val="left" w:pos="4320"/>
        </w:tabs>
        <w:ind w:left="0"/>
        <w:jc w:val="both"/>
        <w:rPr>
          <w:rFonts w:cs="Times New Roman"/>
          <w:sz w:val="22"/>
        </w:rPr>
      </w:pPr>
      <w:r w:rsidRPr="007522AF">
        <w:rPr>
          <w:rFonts w:cs="Times New Roman"/>
          <w:sz w:val="22"/>
        </w:rPr>
        <w:t>Johnson</w:t>
      </w:r>
      <w:r>
        <w:rPr>
          <w:rFonts w:cs="Times New Roman"/>
          <w:sz w:val="22"/>
        </w:rPr>
        <w:tab/>
      </w:r>
      <w:r w:rsidRPr="007522AF">
        <w:rPr>
          <w:rFonts w:cs="Times New Roman"/>
          <w:sz w:val="22"/>
        </w:rPr>
        <w:t>Kennedy</w:t>
      </w:r>
      <w:r>
        <w:rPr>
          <w:rFonts w:cs="Times New Roman"/>
          <w:sz w:val="22"/>
        </w:rPr>
        <w:tab/>
      </w:r>
      <w:r w:rsidRPr="007522AF">
        <w:rPr>
          <w:rFonts w:cs="Times New Roman"/>
          <w:sz w:val="22"/>
        </w:rPr>
        <w:t>Leber</w:t>
      </w:r>
    </w:p>
    <w:p w14:paraId="7E002ABA" w14:textId="77777777" w:rsidR="00F321DE" w:rsidRDefault="00F321DE" w:rsidP="00F321DE">
      <w:pPr>
        <w:pStyle w:val="scamendtitleconform"/>
        <w:widowControl/>
        <w:tabs>
          <w:tab w:val="left" w:pos="2160"/>
          <w:tab w:val="left" w:pos="4320"/>
        </w:tabs>
        <w:ind w:left="0"/>
        <w:jc w:val="both"/>
        <w:rPr>
          <w:rFonts w:cs="Times New Roman"/>
          <w:sz w:val="22"/>
        </w:rPr>
      </w:pPr>
      <w:r w:rsidRPr="007522AF">
        <w:rPr>
          <w:rFonts w:cs="Times New Roman"/>
          <w:sz w:val="22"/>
        </w:rPr>
        <w:t>Massey</w:t>
      </w:r>
      <w:r>
        <w:rPr>
          <w:rFonts w:cs="Times New Roman"/>
          <w:sz w:val="22"/>
        </w:rPr>
        <w:tab/>
      </w:r>
      <w:r w:rsidRPr="007522AF">
        <w:rPr>
          <w:rFonts w:cs="Times New Roman"/>
          <w:sz w:val="22"/>
        </w:rPr>
        <w:t>Ott</w:t>
      </w:r>
      <w:r>
        <w:rPr>
          <w:rFonts w:cs="Times New Roman"/>
          <w:sz w:val="22"/>
        </w:rPr>
        <w:tab/>
      </w:r>
      <w:r w:rsidRPr="007522AF">
        <w:rPr>
          <w:rFonts w:cs="Times New Roman"/>
          <w:sz w:val="22"/>
        </w:rPr>
        <w:t>Peeler</w:t>
      </w:r>
    </w:p>
    <w:p w14:paraId="67740FDD" w14:textId="77777777" w:rsidR="00F321DE" w:rsidRDefault="00F321DE" w:rsidP="00F321DE">
      <w:pPr>
        <w:pStyle w:val="scamendtitleconform"/>
        <w:widowControl/>
        <w:tabs>
          <w:tab w:val="left" w:pos="2160"/>
          <w:tab w:val="left" w:pos="4320"/>
        </w:tabs>
        <w:ind w:left="0"/>
        <w:jc w:val="both"/>
        <w:rPr>
          <w:rFonts w:cs="Times New Roman"/>
          <w:sz w:val="22"/>
        </w:rPr>
      </w:pPr>
      <w:r w:rsidRPr="007522AF">
        <w:rPr>
          <w:rFonts w:cs="Times New Roman"/>
          <w:sz w:val="22"/>
        </w:rPr>
        <w:t>Rankin</w:t>
      </w:r>
      <w:r>
        <w:rPr>
          <w:rFonts w:cs="Times New Roman"/>
          <w:sz w:val="22"/>
        </w:rPr>
        <w:tab/>
      </w:r>
      <w:r w:rsidRPr="007522AF">
        <w:rPr>
          <w:rFonts w:cs="Times New Roman"/>
          <w:sz w:val="22"/>
        </w:rPr>
        <w:t>Reichenbach</w:t>
      </w:r>
      <w:r>
        <w:rPr>
          <w:rFonts w:cs="Times New Roman"/>
          <w:sz w:val="22"/>
        </w:rPr>
        <w:tab/>
      </w:r>
      <w:r w:rsidRPr="007522AF">
        <w:rPr>
          <w:rFonts w:cs="Times New Roman"/>
          <w:sz w:val="22"/>
        </w:rPr>
        <w:t>Rice</w:t>
      </w:r>
    </w:p>
    <w:p w14:paraId="6A917982" w14:textId="77777777" w:rsidR="00F321DE" w:rsidRDefault="00F321DE" w:rsidP="00F321DE">
      <w:pPr>
        <w:pStyle w:val="scamendtitleconform"/>
        <w:widowControl/>
        <w:tabs>
          <w:tab w:val="left" w:pos="2160"/>
          <w:tab w:val="left" w:pos="4320"/>
        </w:tabs>
        <w:ind w:left="0"/>
        <w:jc w:val="both"/>
        <w:rPr>
          <w:rFonts w:cs="Times New Roman"/>
          <w:sz w:val="22"/>
        </w:rPr>
      </w:pPr>
      <w:r w:rsidRPr="007522AF">
        <w:rPr>
          <w:rFonts w:cs="Times New Roman"/>
          <w:sz w:val="22"/>
        </w:rPr>
        <w:t>Sabb</w:t>
      </w:r>
      <w:r>
        <w:rPr>
          <w:rFonts w:cs="Times New Roman"/>
          <w:sz w:val="22"/>
        </w:rPr>
        <w:tab/>
      </w:r>
      <w:r w:rsidRPr="007522AF">
        <w:rPr>
          <w:rFonts w:cs="Times New Roman"/>
          <w:sz w:val="22"/>
        </w:rPr>
        <w:t>Stubbs</w:t>
      </w:r>
      <w:r>
        <w:rPr>
          <w:rFonts w:cs="Times New Roman"/>
          <w:sz w:val="22"/>
        </w:rPr>
        <w:tab/>
      </w:r>
      <w:r w:rsidRPr="007522AF">
        <w:rPr>
          <w:rFonts w:cs="Times New Roman"/>
          <w:sz w:val="22"/>
        </w:rPr>
        <w:t>Sutton</w:t>
      </w:r>
    </w:p>
    <w:p w14:paraId="69EF6377" w14:textId="77777777" w:rsidR="00F321DE" w:rsidRDefault="00F321DE" w:rsidP="00F321DE">
      <w:pPr>
        <w:pStyle w:val="scamendtitleconform"/>
        <w:widowControl/>
        <w:tabs>
          <w:tab w:val="left" w:pos="2160"/>
          <w:tab w:val="left" w:pos="4320"/>
        </w:tabs>
        <w:ind w:left="0"/>
        <w:jc w:val="both"/>
        <w:rPr>
          <w:rFonts w:cs="Times New Roman"/>
          <w:sz w:val="22"/>
        </w:rPr>
      </w:pPr>
      <w:r w:rsidRPr="007522AF">
        <w:rPr>
          <w:rFonts w:cs="Times New Roman"/>
          <w:sz w:val="22"/>
        </w:rPr>
        <w:t>Tedder</w:t>
      </w:r>
      <w:r>
        <w:rPr>
          <w:rFonts w:cs="Times New Roman"/>
          <w:sz w:val="22"/>
        </w:rPr>
        <w:tab/>
      </w:r>
      <w:r w:rsidRPr="007522AF">
        <w:rPr>
          <w:rFonts w:cs="Times New Roman"/>
          <w:sz w:val="22"/>
        </w:rPr>
        <w:t>Turner</w:t>
      </w:r>
      <w:r>
        <w:rPr>
          <w:rFonts w:cs="Times New Roman"/>
          <w:sz w:val="22"/>
        </w:rPr>
        <w:tab/>
      </w:r>
      <w:r w:rsidRPr="007522AF">
        <w:rPr>
          <w:rFonts w:cs="Times New Roman"/>
          <w:sz w:val="22"/>
        </w:rPr>
        <w:t>Verdin</w:t>
      </w:r>
    </w:p>
    <w:p w14:paraId="1FC7B402" w14:textId="77777777" w:rsidR="00F321DE" w:rsidRDefault="00F321DE" w:rsidP="00F321DE">
      <w:pPr>
        <w:pStyle w:val="scamendtitleconform"/>
        <w:widowControl/>
        <w:tabs>
          <w:tab w:val="left" w:pos="2160"/>
          <w:tab w:val="left" w:pos="4320"/>
        </w:tabs>
        <w:ind w:left="0"/>
        <w:jc w:val="both"/>
        <w:rPr>
          <w:rFonts w:cs="Times New Roman"/>
          <w:sz w:val="22"/>
        </w:rPr>
      </w:pPr>
      <w:r w:rsidRPr="007522AF">
        <w:rPr>
          <w:rFonts w:cs="Times New Roman"/>
          <w:sz w:val="22"/>
        </w:rPr>
        <w:t>Williams</w:t>
      </w:r>
      <w:r>
        <w:rPr>
          <w:rFonts w:cs="Times New Roman"/>
          <w:sz w:val="22"/>
        </w:rPr>
        <w:tab/>
      </w:r>
      <w:r w:rsidRPr="007522AF">
        <w:rPr>
          <w:rFonts w:cs="Times New Roman"/>
          <w:sz w:val="22"/>
        </w:rPr>
        <w:t>Young</w:t>
      </w:r>
      <w:r>
        <w:rPr>
          <w:rFonts w:cs="Times New Roman"/>
          <w:sz w:val="22"/>
        </w:rPr>
        <w:tab/>
      </w:r>
      <w:r w:rsidRPr="007522AF">
        <w:rPr>
          <w:rFonts w:cs="Times New Roman"/>
          <w:sz w:val="22"/>
        </w:rPr>
        <w:t>Zell</w:t>
      </w:r>
    </w:p>
    <w:p w14:paraId="4B517A28" w14:textId="77777777" w:rsidR="00F321DE" w:rsidRDefault="00F321DE" w:rsidP="00F321DE">
      <w:pPr>
        <w:pStyle w:val="scamendtitleconform"/>
        <w:widowControl/>
        <w:tabs>
          <w:tab w:val="left" w:pos="2160"/>
          <w:tab w:val="left" w:pos="4320"/>
        </w:tabs>
        <w:ind w:left="0"/>
        <w:jc w:val="both"/>
        <w:rPr>
          <w:rFonts w:cs="Times New Roman"/>
          <w:sz w:val="22"/>
        </w:rPr>
      </w:pPr>
    </w:p>
    <w:p w14:paraId="0FC82AAC" w14:textId="77777777" w:rsidR="00F321DE" w:rsidRPr="007522AF" w:rsidRDefault="00F321DE" w:rsidP="00F321DE">
      <w:pPr>
        <w:pStyle w:val="scamendtitleconform"/>
        <w:widowControl/>
        <w:tabs>
          <w:tab w:val="left" w:pos="2160"/>
          <w:tab w:val="left" w:pos="4320"/>
        </w:tabs>
        <w:ind w:left="0"/>
        <w:jc w:val="center"/>
        <w:rPr>
          <w:rFonts w:cs="Times New Roman"/>
          <w:b/>
          <w:sz w:val="22"/>
        </w:rPr>
      </w:pPr>
      <w:r w:rsidRPr="007522AF">
        <w:rPr>
          <w:rFonts w:cs="Times New Roman"/>
          <w:b/>
          <w:sz w:val="22"/>
        </w:rPr>
        <w:t>Total--39</w:t>
      </w:r>
    </w:p>
    <w:p w14:paraId="0D19CFAB" w14:textId="77777777" w:rsidR="00F321DE" w:rsidRPr="007522AF" w:rsidRDefault="00F321DE" w:rsidP="00F321D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2409C07" w14:textId="77777777" w:rsidR="00F321DE" w:rsidRDefault="00F321DE" w:rsidP="00F321DE">
      <w:pPr>
        <w:pStyle w:val="scamendtitleconform"/>
        <w:widowControl/>
        <w:ind w:left="0"/>
        <w:jc w:val="center"/>
        <w:rPr>
          <w:rFonts w:cs="Times New Roman"/>
          <w:b/>
          <w:sz w:val="22"/>
        </w:rPr>
      </w:pPr>
      <w:r w:rsidRPr="007522AF">
        <w:rPr>
          <w:rFonts w:cs="Times New Roman"/>
          <w:b/>
          <w:sz w:val="22"/>
        </w:rPr>
        <w:t>NAYS</w:t>
      </w:r>
    </w:p>
    <w:p w14:paraId="73AE8844" w14:textId="77777777" w:rsidR="00F321DE" w:rsidRDefault="00F321DE" w:rsidP="00F321DE">
      <w:pPr>
        <w:pStyle w:val="scamendtitleconform"/>
        <w:widowControl/>
        <w:tabs>
          <w:tab w:val="left" w:pos="2160"/>
          <w:tab w:val="left" w:pos="4320"/>
        </w:tabs>
        <w:ind w:left="0"/>
        <w:jc w:val="both"/>
        <w:rPr>
          <w:rFonts w:cs="Times New Roman"/>
          <w:sz w:val="22"/>
        </w:rPr>
      </w:pPr>
      <w:r w:rsidRPr="007522AF">
        <w:rPr>
          <w:rFonts w:cs="Times New Roman"/>
          <w:sz w:val="22"/>
        </w:rPr>
        <w:t>Walker</w:t>
      </w:r>
    </w:p>
    <w:p w14:paraId="09AE7CBC" w14:textId="77777777" w:rsidR="00F321DE" w:rsidRDefault="00F321DE" w:rsidP="00F321DE">
      <w:pPr>
        <w:pStyle w:val="scamendtitleconform"/>
        <w:widowControl/>
        <w:tabs>
          <w:tab w:val="left" w:pos="2160"/>
          <w:tab w:val="left" w:pos="4320"/>
        </w:tabs>
        <w:ind w:left="0"/>
        <w:jc w:val="both"/>
        <w:rPr>
          <w:rFonts w:cs="Times New Roman"/>
          <w:sz w:val="22"/>
        </w:rPr>
      </w:pPr>
    </w:p>
    <w:p w14:paraId="05F3FEA9" w14:textId="77777777" w:rsidR="00F321DE" w:rsidRPr="007522AF" w:rsidRDefault="00F321DE" w:rsidP="00F321DE">
      <w:pPr>
        <w:pStyle w:val="scamendtitleconform"/>
        <w:widowControl/>
        <w:tabs>
          <w:tab w:val="left" w:pos="2160"/>
          <w:tab w:val="left" w:pos="4320"/>
        </w:tabs>
        <w:ind w:left="0"/>
        <w:jc w:val="center"/>
        <w:rPr>
          <w:rFonts w:cs="Times New Roman"/>
          <w:b/>
          <w:sz w:val="22"/>
        </w:rPr>
      </w:pPr>
      <w:r w:rsidRPr="007522AF">
        <w:rPr>
          <w:rFonts w:cs="Times New Roman"/>
          <w:b/>
          <w:sz w:val="22"/>
        </w:rPr>
        <w:t>Total--1</w:t>
      </w:r>
    </w:p>
    <w:p w14:paraId="7C7D3C02" w14:textId="77777777" w:rsidR="00F321DE" w:rsidRPr="007522AF" w:rsidRDefault="00F321DE" w:rsidP="00F321D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B7415C8" w14:textId="77777777" w:rsidR="00F321DE" w:rsidRDefault="00F321DE" w:rsidP="00F321DE">
      <w:pPr>
        <w:ind w:firstLine="216"/>
      </w:pPr>
      <w:r>
        <w:t>There being no further amendments, the Bill, as amended, was read the third time, passed and ordered returned to the House of Representatives with amendments.</w:t>
      </w:r>
    </w:p>
    <w:p w14:paraId="74C3F171" w14:textId="77777777" w:rsidR="00E2304B" w:rsidRDefault="00E2304B" w:rsidP="00F321DE">
      <w:pPr>
        <w:ind w:firstLine="216"/>
      </w:pPr>
    </w:p>
    <w:p w14:paraId="46F3C403" w14:textId="77777777" w:rsidR="00E2304B" w:rsidRPr="00370924" w:rsidRDefault="00E2304B" w:rsidP="00E2304B">
      <w:pPr>
        <w:ind w:firstLine="216"/>
        <w:jc w:val="center"/>
        <w:rPr>
          <w:b/>
        </w:rPr>
      </w:pPr>
      <w:r w:rsidRPr="00370924">
        <w:rPr>
          <w:b/>
        </w:rPr>
        <w:t>LOCAL APPOINTMENTS</w:t>
      </w:r>
    </w:p>
    <w:p w14:paraId="10B37FBC" w14:textId="77777777" w:rsidR="00E2304B" w:rsidRPr="00370924" w:rsidRDefault="00E2304B" w:rsidP="00E2304B">
      <w:pPr>
        <w:ind w:firstLine="216"/>
        <w:jc w:val="center"/>
        <w:rPr>
          <w:b/>
        </w:rPr>
      </w:pPr>
      <w:r w:rsidRPr="00370924">
        <w:rPr>
          <w:b/>
        </w:rPr>
        <w:t>Confirmations</w:t>
      </w:r>
    </w:p>
    <w:p w14:paraId="5137FE34" w14:textId="77777777" w:rsidR="00E2304B" w:rsidRDefault="00E2304B" w:rsidP="00E2304B">
      <w:pPr>
        <w:ind w:firstLine="216"/>
      </w:pPr>
      <w:r>
        <w:t>Having received a favorable report from the Senate, the following appointments were confirmed in open session:</w:t>
      </w:r>
    </w:p>
    <w:p w14:paraId="6C1FDF7D" w14:textId="77777777" w:rsidR="00E2304B" w:rsidRDefault="00E2304B" w:rsidP="00E2304B">
      <w:pPr>
        <w:ind w:firstLine="216"/>
      </w:pPr>
    </w:p>
    <w:p w14:paraId="1DCDAD02" w14:textId="77777777" w:rsidR="00E2304B" w:rsidRPr="00370924" w:rsidRDefault="00E2304B" w:rsidP="00E2304B">
      <w:pPr>
        <w:keepNext/>
        <w:ind w:firstLine="216"/>
        <w:rPr>
          <w:u w:val="single"/>
        </w:rPr>
      </w:pPr>
      <w:r w:rsidRPr="00370924">
        <w:rPr>
          <w:u w:val="single"/>
        </w:rPr>
        <w:t>Initial Appointment, Charleston County Magistrate, with the term to commence April 30, 2023, and to expire April 30, 2027</w:t>
      </w:r>
    </w:p>
    <w:p w14:paraId="7672DD18" w14:textId="77777777" w:rsidR="00E2304B" w:rsidRPr="00370924" w:rsidRDefault="00E2304B" w:rsidP="00E2304B">
      <w:pPr>
        <w:keepNext/>
        <w:ind w:firstLine="216"/>
        <w:rPr>
          <w:u w:val="single"/>
        </w:rPr>
      </w:pPr>
      <w:r w:rsidRPr="00370924">
        <w:rPr>
          <w:u w:val="single"/>
        </w:rPr>
        <w:t>Charleston County:</w:t>
      </w:r>
    </w:p>
    <w:p w14:paraId="2F98EAD7" w14:textId="77777777" w:rsidR="00E2304B" w:rsidRDefault="00E2304B" w:rsidP="00E2304B">
      <w:pPr>
        <w:ind w:firstLine="216"/>
      </w:pPr>
      <w:r>
        <w:t xml:space="preserve">William Harold Nixon, Jr., Esquire, 1522 </w:t>
      </w:r>
      <w:proofErr w:type="spellStart"/>
      <w:r>
        <w:t>Hurtes</w:t>
      </w:r>
      <w:proofErr w:type="spellEnd"/>
      <w:r>
        <w:t xml:space="preserve"> Island Drive, Charleston, SC 29407</w:t>
      </w:r>
      <w:r w:rsidRPr="00370924">
        <w:rPr>
          <w:i/>
        </w:rPr>
        <w:t xml:space="preserve"> VICE </w:t>
      </w:r>
      <w:r w:rsidRPr="00370924">
        <w:t>Ittriss Jermain Jenkins (deceased)</w:t>
      </w:r>
    </w:p>
    <w:p w14:paraId="1875FD2B" w14:textId="77777777" w:rsidR="00E2304B" w:rsidRDefault="00E2304B" w:rsidP="00E2304B">
      <w:pPr>
        <w:ind w:firstLine="216"/>
      </w:pPr>
    </w:p>
    <w:p w14:paraId="017E23E8" w14:textId="77777777" w:rsidR="00E2304B" w:rsidRPr="00370924" w:rsidRDefault="00E2304B" w:rsidP="00E2304B">
      <w:pPr>
        <w:keepNext/>
        <w:ind w:firstLine="216"/>
        <w:rPr>
          <w:u w:val="single"/>
        </w:rPr>
      </w:pPr>
      <w:r w:rsidRPr="00370924">
        <w:rPr>
          <w:u w:val="single"/>
        </w:rPr>
        <w:t>Initial Appointment, Charleston County Magistrate, with the term to commence April 30, 2023, and to expire April 30, 2027</w:t>
      </w:r>
    </w:p>
    <w:p w14:paraId="5F34211E" w14:textId="77777777" w:rsidR="00E2304B" w:rsidRPr="00370924" w:rsidRDefault="00E2304B" w:rsidP="00E2304B">
      <w:pPr>
        <w:keepNext/>
        <w:ind w:firstLine="216"/>
        <w:rPr>
          <w:u w:val="single"/>
        </w:rPr>
      </w:pPr>
      <w:r w:rsidRPr="00370924">
        <w:rPr>
          <w:u w:val="single"/>
        </w:rPr>
        <w:t>Charleston County:</w:t>
      </w:r>
    </w:p>
    <w:p w14:paraId="6DE771AF" w14:textId="0215F2B5" w:rsidR="00E2304B" w:rsidRDefault="00E2304B" w:rsidP="00E2304B">
      <w:pPr>
        <w:ind w:firstLine="216"/>
      </w:pPr>
      <w:r>
        <w:t>Nicole Lynne Paluzzi, Esquire, 1314 Ptarmigan Street, Charleston, SC 29412</w:t>
      </w:r>
      <w:r w:rsidRPr="00370924">
        <w:rPr>
          <w:i/>
        </w:rPr>
        <w:t xml:space="preserve"> VICE </w:t>
      </w:r>
      <w:r w:rsidRPr="00370924">
        <w:t>Alvin E. Bligen</w:t>
      </w:r>
    </w:p>
    <w:p w14:paraId="6301408E" w14:textId="77777777" w:rsidR="00E2304B" w:rsidRDefault="00E2304B" w:rsidP="00E2304B">
      <w:pPr>
        <w:ind w:firstLine="216"/>
      </w:pPr>
    </w:p>
    <w:p w14:paraId="42167CB3" w14:textId="77777777" w:rsidR="00E2304B" w:rsidRDefault="00E2304B" w:rsidP="00E2304B">
      <w:pPr>
        <w:ind w:firstLine="216"/>
      </w:pPr>
      <w:r>
        <w:lastRenderedPageBreak/>
        <w:t>Having received a favorable report from the Horry County Delegation, the following appointment was confirmed in open session:</w:t>
      </w:r>
    </w:p>
    <w:p w14:paraId="73BAB531" w14:textId="77777777" w:rsidR="00E2304B" w:rsidRDefault="00E2304B" w:rsidP="00E2304B">
      <w:pPr>
        <w:ind w:firstLine="216"/>
      </w:pPr>
    </w:p>
    <w:p w14:paraId="5CC614A8" w14:textId="77777777" w:rsidR="00E2304B" w:rsidRPr="00370924" w:rsidRDefault="00E2304B" w:rsidP="00E2304B">
      <w:pPr>
        <w:keepNext/>
        <w:ind w:firstLine="216"/>
        <w:rPr>
          <w:u w:val="single"/>
        </w:rPr>
      </w:pPr>
      <w:r w:rsidRPr="00370924">
        <w:rPr>
          <w:u w:val="single"/>
        </w:rPr>
        <w:t>Initial Appointment, Myrtle Beach Air Force Base Redevelopment Authority, with the term to commence June 30, 2022, and to expire June 30, 2026</w:t>
      </w:r>
    </w:p>
    <w:p w14:paraId="3613549D" w14:textId="77777777" w:rsidR="00E2304B" w:rsidRPr="00370924" w:rsidRDefault="00E2304B" w:rsidP="00E2304B">
      <w:pPr>
        <w:keepNext/>
        <w:ind w:firstLine="216"/>
        <w:rPr>
          <w:u w:val="single"/>
        </w:rPr>
      </w:pPr>
      <w:r w:rsidRPr="00370924">
        <w:rPr>
          <w:u w:val="single"/>
        </w:rPr>
        <w:t>Myrtle Beach City Council:</w:t>
      </w:r>
    </w:p>
    <w:p w14:paraId="1EA1CDE0" w14:textId="77777777" w:rsidR="00E2304B" w:rsidRDefault="00E2304B" w:rsidP="00E2304B">
      <w:pPr>
        <w:ind w:firstLine="216"/>
      </w:pPr>
      <w:r>
        <w:t>Rick  Hussey, 1410 St. Thomas Circle, Myrtle Beach, SC 29577</w:t>
      </w:r>
      <w:r w:rsidRPr="00370924">
        <w:rPr>
          <w:i/>
        </w:rPr>
        <w:t xml:space="preserve"> VICE </w:t>
      </w:r>
      <w:r w:rsidRPr="00370924">
        <w:t>Thomas Webb</w:t>
      </w:r>
    </w:p>
    <w:p w14:paraId="74837B7D" w14:textId="2E37C468" w:rsidR="00A725C3" w:rsidRDefault="000A7610">
      <w:pPr>
        <w:pStyle w:val="Header"/>
        <w:tabs>
          <w:tab w:val="clear" w:pos="8640"/>
          <w:tab w:val="left" w:pos="4320"/>
        </w:tabs>
      </w:pPr>
      <w:r>
        <w:tab/>
      </w:r>
    </w:p>
    <w:p w14:paraId="594CCBB8" w14:textId="77777777" w:rsidR="00DC3570" w:rsidRPr="00171C98" w:rsidRDefault="00DC3570" w:rsidP="00DC3570">
      <w:pPr>
        <w:jc w:val="center"/>
        <w:rPr>
          <w:b/>
          <w:color w:val="auto"/>
        </w:rPr>
      </w:pPr>
      <w:r w:rsidRPr="00171C98">
        <w:rPr>
          <w:b/>
          <w:color w:val="auto"/>
        </w:rPr>
        <w:t>RATIFICATION OF ACTS</w:t>
      </w:r>
    </w:p>
    <w:p w14:paraId="72303CC4" w14:textId="77777777" w:rsidR="00DC3570" w:rsidRDefault="00DC3570" w:rsidP="00DC3570">
      <w:r>
        <w:tab/>
      </w:r>
      <w:r w:rsidRPr="00171C98">
        <w:rPr>
          <w:color w:val="auto"/>
        </w:rPr>
        <w:t>Pursuant to an invitation the Honorable Speaker and House of Representatives appeared in the Senate Chamber on March 5, 2026, at 12:00 Noon and the following Acts and Joint Resolution were ratified:</w:t>
      </w:r>
    </w:p>
    <w:p w14:paraId="3F980CC3" w14:textId="77777777" w:rsidR="00DC3570" w:rsidRDefault="00DC3570" w:rsidP="00DC3570"/>
    <w:p w14:paraId="472E5B7F" w14:textId="77777777" w:rsidR="00DC3570" w:rsidRPr="00171C98" w:rsidRDefault="00DC3570" w:rsidP="00DC3570">
      <w:r w:rsidRPr="00171C98">
        <w:rPr>
          <w:color w:val="auto"/>
        </w:rPr>
        <w:tab/>
        <w:t>(</w:t>
      </w:r>
      <w:proofErr w:type="spellStart"/>
      <w:r w:rsidRPr="00171C98">
        <w:rPr>
          <w:color w:val="auto"/>
        </w:rPr>
        <w:t>R106</w:t>
      </w:r>
      <w:proofErr w:type="spellEnd"/>
      <w:r w:rsidRPr="00171C98">
        <w:rPr>
          <w:color w:val="auto"/>
        </w:rPr>
        <w:t>, S. 405</w:t>
      </w:r>
      <w:r>
        <w:fldChar w:fldCharType="begin"/>
      </w:r>
      <w:r>
        <w:instrText xml:space="preserve"> XE "S. 405" \b</w:instrText>
      </w:r>
      <w:r>
        <w:fldChar w:fldCharType="end"/>
      </w:r>
      <w:r w:rsidRPr="00171C98">
        <w:rPr>
          <w:color w:val="auto"/>
        </w:rPr>
        <w:fldChar w:fldCharType="begin"/>
      </w:r>
      <w:r w:rsidRPr="00171C98">
        <w:instrText xml:space="preserve"> XE "S. 405" \b </w:instrText>
      </w:r>
      <w:r w:rsidRPr="00171C98">
        <w:rPr>
          <w:color w:val="auto"/>
        </w:rPr>
        <w:fldChar w:fldCharType="end"/>
      </w:r>
      <w:r w:rsidRPr="00171C98">
        <w:rPr>
          <w:color w:val="auto"/>
        </w:rPr>
        <w:t xml:space="preserve">) -- </w:t>
      </w:r>
      <w:r w:rsidRPr="00171C98">
        <w:t xml:space="preserve"> Senators Alexander, Martin and Young: AN ACT TO AMEND THE SOUTH CAROLINA CODE OF LAWS BY AMENDING SECTION 16‑3‑85, RELATING TO HOMICIDE BY CHILD ABUSE, SO AS TO INCREASE THE AGE OF A CHILD UNDER THIS SECTION FROM UNDER THE AGE OF ELEVEN TO UNDER THE AGE OF EIGHTEEN.</w:t>
      </w:r>
    </w:p>
    <w:p w14:paraId="5878FBFD" w14:textId="77777777" w:rsidR="00DC3570" w:rsidRDefault="00DC3570" w:rsidP="00DC3570">
      <w:pPr>
        <w:outlineLvl w:val="0"/>
      </w:pPr>
      <w:r w:rsidRPr="00171C98">
        <w:rPr>
          <w:color w:val="auto"/>
        </w:rPr>
        <w:t>L:\COUNCIL\ACTS\405AHB126.DOCX</w:t>
      </w:r>
    </w:p>
    <w:p w14:paraId="3468057B" w14:textId="77777777" w:rsidR="00DC3570" w:rsidRDefault="00DC3570" w:rsidP="00DC3570">
      <w:pPr>
        <w:outlineLvl w:val="0"/>
      </w:pPr>
    </w:p>
    <w:p w14:paraId="15A72118" w14:textId="77777777" w:rsidR="00DC3570" w:rsidRPr="00171C98" w:rsidRDefault="00DC3570" w:rsidP="00DC3570">
      <w:r w:rsidRPr="00171C98">
        <w:rPr>
          <w:color w:val="auto"/>
        </w:rPr>
        <w:tab/>
        <w:t>(</w:t>
      </w:r>
      <w:proofErr w:type="spellStart"/>
      <w:r w:rsidRPr="00171C98">
        <w:rPr>
          <w:color w:val="auto"/>
        </w:rPr>
        <w:t>R107</w:t>
      </w:r>
      <w:proofErr w:type="spellEnd"/>
      <w:r w:rsidRPr="00171C98">
        <w:rPr>
          <w:color w:val="auto"/>
        </w:rPr>
        <w:t>, H. 3223</w:t>
      </w:r>
      <w:r>
        <w:fldChar w:fldCharType="begin"/>
      </w:r>
      <w:r>
        <w:instrText xml:space="preserve"> XE "H. 3223" \b</w:instrText>
      </w:r>
      <w:r>
        <w:fldChar w:fldCharType="end"/>
      </w:r>
      <w:r w:rsidRPr="00171C98">
        <w:rPr>
          <w:color w:val="auto"/>
        </w:rPr>
        <w:fldChar w:fldCharType="begin"/>
      </w:r>
      <w:r w:rsidRPr="00171C98">
        <w:instrText xml:space="preserve"> XE "H. 3223" \b </w:instrText>
      </w:r>
      <w:r w:rsidRPr="00171C98">
        <w:rPr>
          <w:color w:val="auto"/>
        </w:rPr>
        <w:fldChar w:fldCharType="end"/>
      </w:r>
      <w:r w:rsidRPr="00171C98">
        <w:rPr>
          <w:color w:val="auto"/>
        </w:rPr>
        <w:t xml:space="preserve">) -- </w:t>
      </w:r>
      <w:r w:rsidRPr="00171C98">
        <w:t xml:space="preserve"> Rep. Bailey: AN ACT TO AMEND THE SOUTH CAROLINA CODE OF LAWS BY ADDING ARTICLE 5 TO CHAPTER 69, TITLE 40 SO AS TO PROVIDE DEFINITIONS AND REQUIREMENTS CONCERNING THE USE OF TELEHEALTH FOR VETERINARY SERVICES; AND BY AMENDING SECTION 40‑69‑20, RELATING TO DEFINITIONS CONCERNING THE BOARD OF VETERINARY MEDICAL EXAMINERS, SO AS TO REMOVE AN OBSOLETE DEFINITION AND TO DEFINE “VETERINARIAN‑CLIENT‑PATIENT RELATIONSHIP.”</w:t>
      </w:r>
    </w:p>
    <w:p w14:paraId="47AD4E4A" w14:textId="77777777" w:rsidR="00DC3570" w:rsidRDefault="00DC3570" w:rsidP="00DC3570">
      <w:pPr>
        <w:outlineLvl w:val="0"/>
      </w:pPr>
      <w:r w:rsidRPr="00171C98">
        <w:rPr>
          <w:color w:val="auto"/>
        </w:rPr>
        <w:t>L:\COUNCIL\ACTS\3223WAB126.DOCX</w:t>
      </w:r>
    </w:p>
    <w:p w14:paraId="5EA14C0A" w14:textId="77777777" w:rsidR="00DC3570" w:rsidRDefault="00DC3570" w:rsidP="00DC3570">
      <w:pPr>
        <w:outlineLvl w:val="0"/>
      </w:pPr>
    </w:p>
    <w:p w14:paraId="6CEF0FB2" w14:textId="77777777" w:rsidR="00DC3570" w:rsidRPr="00171C98" w:rsidRDefault="00DC3570" w:rsidP="00DC3570">
      <w:r w:rsidRPr="00171C98">
        <w:rPr>
          <w:color w:val="auto"/>
        </w:rPr>
        <w:tab/>
        <w:t>(</w:t>
      </w:r>
      <w:proofErr w:type="spellStart"/>
      <w:r w:rsidRPr="00171C98">
        <w:rPr>
          <w:color w:val="auto"/>
        </w:rPr>
        <w:t>R108</w:t>
      </w:r>
      <w:proofErr w:type="spellEnd"/>
      <w:r w:rsidRPr="00171C98">
        <w:rPr>
          <w:color w:val="auto"/>
        </w:rPr>
        <w:t>, H. 3254</w:t>
      </w:r>
      <w:r>
        <w:fldChar w:fldCharType="begin"/>
      </w:r>
      <w:r>
        <w:instrText xml:space="preserve"> XE "H. 3254" \b</w:instrText>
      </w:r>
      <w:r>
        <w:fldChar w:fldCharType="end"/>
      </w:r>
      <w:r w:rsidRPr="00171C98">
        <w:rPr>
          <w:color w:val="auto"/>
        </w:rPr>
        <w:fldChar w:fldCharType="begin"/>
      </w:r>
      <w:r w:rsidRPr="00171C98">
        <w:instrText xml:space="preserve"> XE "H. 3254" \b </w:instrText>
      </w:r>
      <w:r w:rsidRPr="00171C98">
        <w:rPr>
          <w:color w:val="auto"/>
        </w:rPr>
        <w:fldChar w:fldCharType="end"/>
      </w:r>
      <w:r w:rsidRPr="00171C98">
        <w:rPr>
          <w:color w:val="auto"/>
        </w:rPr>
        <w:t xml:space="preserve">) -- </w:t>
      </w:r>
      <w:r w:rsidRPr="00171C98">
        <w:t xml:space="preserve"> Reps. W. Newton, Erickson and Bradley: AN ACT TO AMEND THE SOUTH CAROLINA CODE OF LAWS BY AMENDING SECTION 40‑47‑32, RELATING TO SPECIAL EXAMINATIONS AND RELATED CRITERIA REQUIRED OF APPLICANTS FOR PERMANENT MEDICAL LICENSURE BY THE BOARD OF MEDICAL EXAMINERS, SO AS TO PROVIDE THE BOARD MAY WAIVE CERTAIN EXAMINATION </w:t>
      </w:r>
      <w:r w:rsidRPr="00171C98">
        <w:lastRenderedPageBreak/>
        <w:t>REQUIREMENTS FOR APPLICANTS FOUND TO POSSESS THE GENERAL MEDICAL KNOWLEDGE REQUIRED TO COMPETENTLY PRACTICE MEDICINE.</w:t>
      </w:r>
    </w:p>
    <w:p w14:paraId="2A3A075E" w14:textId="77777777" w:rsidR="00DC3570" w:rsidRDefault="00DC3570" w:rsidP="00DC3570">
      <w:pPr>
        <w:outlineLvl w:val="0"/>
      </w:pPr>
      <w:r w:rsidRPr="00171C98">
        <w:rPr>
          <w:color w:val="auto"/>
        </w:rPr>
        <w:t>L:\COUNCIL\ACTS\3254WAB126.DOCX</w:t>
      </w:r>
    </w:p>
    <w:p w14:paraId="0F39639D" w14:textId="77777777" w:rsidR="00DC3570" w:rsidRDefault="00DC3570" w:rsidP="00DC3570">
      <w:pPr>
        <w:outlineLvl w:val="0"/>
      </w:pPr>
    </w:p>
    <w:p w14:paraId="27AF35EF" w14:textId="77777777" w:rsidR="00DC3570" w:rsidRPr="00171C98" w:rsidRDefault="00DC3570" w:rsidP="00DC3570">
      <w:r w:rsidRPr="00171C98">
        <w:rPr>
          <w:color w:val="auto"/>
        </w:rPr>
        <w:tab/>
        <w:t>(</w:t>
      </w:r>
      <w:proofErr w:type="spellStart"/>
      <w:r w:rsidRPr="00171C98">
        <w:rPr>
          <w:color w:val="auto"/>
        </w:rPr>
        <w:t>R109</w:t>
      </w:r>
      <w:proofErr w:type="spellEnd"/>
      <w:r w:rsidRPr="00171C98">
        <w:rPr>
          <w:color w:val="auto"/>
        </w:rPr>
        <w:t>, H. 3798</w:t>
      </w:r>
      <w:r>
        <w:fldChar w:fldCharType="begin"/>
      </w:r>
      <w:r>
        <w:instrText xml:space="preserve"> XE "H. 3798" \b</w:instrText>
      </w:r>
      <w:r>
        <w:fldChar w:fldCharType="end"/>
      </w:r>
      <w:r w:rsidRPr="00171C98">
        <w:rPr>
          <w:color w:val="auto"/>
        </w:rPr>
        <w:fldChar w:fldCharType="begin"/>
      </w:r>
      <w:r w:rsidRPr="00171C98">
        <w:instrText xml:space="preserve"> XE "H. 3798" \b </w:instrText>
      </w:r>
      <w:r w:rsidRPr="00171C98">
        <w:rPr>
          <w:color w:val="auto"/>
        </w:rPr>
        <w:fldChar w:fldCharType="end"/>
      </w:r>
      <w:r w:rsidRPr="00171C98">
        <w:rPr>
          <w:color w:val="auto"/>
        </w:rPr>
        <w:t xml:space="preserve">) -- </w:t>
      </w:r>
      <w:r w:rsidRPr="00171C98">
        <w:t xml:space="preserve"> Reps. Murphy, G.M. Smith, Brewer, T. Moore, Guest, Hager, Yow, C. Mitchell, W. Newton, Lawson, Stavrinakis, Govan, Erickson, Bradley, Weeks, Hart, Williams, Rivers and Gilliard: AN ACT TO AMEND THE SOUTH CAROLINA CODE OF LAWS BY ADDING SECTION 25‑1‑180 SO AS TO PROVIDE CERTAIN CRITERIA FOR MILITARY CHAPLAINS, AND TO PROVIDE THAT MILITARY CHAPLAINS HAVE THE PRIVILEGE TO REFUSE TO DISCLOSE CERTAIN CONFIDENTIAL COMMUNICATIONS.</w:t>
      </w:r>
    </w:p>
    <w:p w14:paraId="07B4D8A3" w14:textId="77777777" w:rsidR="00DC3570" w:rsidRDefault="00DC3570" w:rsidP="00DC3570">
      <w:pPr>
        <w:outlineLvl w:val="0"/>
      </w:pPr>
      <w:r w:rsidRPr="00171C98">
        <w:rPr>
          <w:color w:val="auto"/>
        </w:rPr>
        <w:t>L:\COUNCIL\ACTS\3798SA126.DOCX</w:t>
      </w:r>
    </w:p>
    <w:p w14:paraId="3FE78B47" w14:textId="77777777" w:rsidR="00DC3570" w:rsidRDefault="00DC3570" w:rsidP="00DC3570">
      <w:pPr>
        <w:outlineLvl w:val="0"/>
      </w:pPr>
    </w:p>
    <w:p w14:paraId="30D70720" w14:textId="77777777" w:rsidR="00DC3570" w:rsidRPr="00171C98" w:rsidRDefault="00DC3570" w:rsidP="00DC3570">
      <w:r w:rsidRPr="00171C98">
        <w:rPr>
          <w:color w:val="auto"/>
        </w:rPr>
        <w:tab/>
        <w:t>(</w:t>
      </w:r>
      <w:proofErr w:type="spellStart"/>
      <w:r w:rsidRPr="00171C98">
        <w:rPr>
          <w:color w:val="auto"/>
        </w:rPr>
        <w:t>R110</w:t>
      </w:r>
      <w:proofErr w:type="spellEnd"/>
      <w:r w:rsidRPr="00171C98">
        <w:rPr>
          <w:color w:val="auto"/>
        </w:rPr>
        <w:t>, H. 4342</w:t>
      </w:r>
      <w:r>
        <w:fldChar w:fldCharType="begin"/>
      </w:r>
      <w:r>
        <w:instrText xml:space="preserve"> XE "H. 4342" \b</w:instrText>
      </w:r>
      <w:r>
        <w:fldChar w:fldCharType="end"/>
      </w:r>
      <w:r w:rsidRPr="00171C98">
        <w:rPr>
          <w:color w:val="auto"/>
        </w:rPr>
        <w:fldChar w:fldCharType="begin"/>
      </w:r>
      <w:r w:rsidRPr="00171C98">
        <w:instrText xml:space="preserve"> XE "H. 4342" \b </w:instrText>
      </w:r>
      <w:r w:rsidRPr="00171C98">
        <w:rPr>
          <w:color w:val="auto"/>
        </w:rPr>
        <w:fldChar w:fldCharType="end"/>
      </w:r>
      <w:r w:rsidRPr="00171C98">
        <w:rPr>
          <w:color w:val="auto"/>
        </w:rPr>
        <w:t xml:space="preserve">) -- </w:t>
      </w:r>
      <w:r w:rsidRPr="00171C98">
        <w:t xml:space="preserve"> Rep. M.M. Smith: AN ACT TO AMEND THE SOUTH CAROLINA CODE OF LAWS BY AMENDING SECTION 40‑15‑175, RELATING TO RESTRICTED INSTRUCTORS’ LICENSES ISSUED BY THE  BOARD OF DENTISTRY, SO AS TO PROVIDE WAIVERS FROM CERTAIN LICENSURE REQUIREMENTS FOR CERTAIN DENTAL SCHOOL FACULTY; AND BY ADDING SECTION 40‑69‑245 SO AS TO AUTHORIZE THE BOARD OF VETERINARY MEDICAL EXAMINERS TO ISSUE RESTRICTED LICENSES TO VETERINARY SCHOOL FACULTY, TO PROVIDE REQUIREMENTS FOR THESE LICENSES, AND TO PROVIDE WAIVERS FROM CERTAIN LICENSURE REQUIREMENTS FOR CERTAIN VETERINARY SCHOOL FACULTY.</w:t>
      </w:r>
    </w:p>
    <w:p w14:paraId="4439126B" w14:textId="77777777" w:rsidR="00DC3570" w:rsidRDefault="00DC3570" w:rsidP="00DC3570">
      <w:pPr>
        <w:outlineLvl w:val="0"/>
      </w:pPr>
      <w:r w:rsidRPr="00171C98">
        <w:rPr>
          <w:color w:val="auto"/>
        </w:rPr>
        <w:t>L:\COUNCIL\ACTS\4342WAB126.DOCX</w:t>
      </w:r>
    </w:p>
    <w:p w14:paraId="5C846AC3" w14:textId="77777777" w:rsidR="00DC3570" w:rsidRDefault="00DC3570" w:rsidP="00DC3570">
      <w:pPr>
        <w:outlineLvl w:val="0"/>
      </w:pPr>
    </w:p>
    <w:p w14:paraId="5F009726" w14:textId="77777777" w:rsidR="00DC3570" w:rsidRPr="00171C98" w:rsidRDefault="00DC3570" w:rsidP="00DC3570">
      <w:r w:rsidRPr="00171C98">
        <w:rPr>
          <w:color w:val="auto"/>
        </w:rPr>
        <w:tab/>
        <w:t>(</w:t>
      </w:r>
      <w:proofErr w:type="spellStart"/>
      <w:r w:rsidRPr="00171C98">
        <w:rPr>
          <w:color w:val="auto"/>
        </w:rPr>
        <w:t>R111</w:t>
      </w:r>
      <w:proofErr w:type="spellEnd"/>
      <w:r w:rsidRPr="00171C98">
        <w:rPr>
          <w:color w:val="auto"/>
        </w:rPr>
        <w:t>, H. 4343</w:t>
      </w:r>
      <w:r>
        <w:fldChar w:fldCharType="begin"/>
      </w:r>
      <w:r>
        <w:instrText xml:space="preserve"> XE "H. 4343" \b</w:instrText>
      </w:r>
      <w:r>
        <w:fldChar w:fldCharType="end"/>
      </w:r>
      <w:r w:rsidRPr="00171C98">
        <w:rPr>
          <w:color w:val="auto"/>
        </w:rPr>
        <w:fldChar w:fldCharType="begin"/>
      </w:r>
      <w:r w:rsidRPr="00171C98">
        <w:instrText xml:space="preserve"> XE "H. 4343" \b </w:instrText>
      </w:r>
      <w:r w:rsidRPr="00171C98">
        <w:rPr>
          <w:color w:val="auto"/>
        </w:rPr>
        <w:fldChar w:fldCharType="end"/>
      </w:r>
      <w:r w:rsidRPr="00171C98">
        <w:rPr>
          <w:color w:val="auto"/>
        </w:rPr>
        <w:t xml:space="preserve">) -- </w:t>
      </w:r>
      <w:r w:rsidRPr="00171C98">
        <w:t xml:space="preserve"> Reps. Wetmore, Erickson, Edgerton, Terribile, Cromer, Schuessler, Crawford, Davis, Calhoon, Oremus, Holman, Pedalino, Bernstein, Cobb-Hunter, Dillard, Bauer, Henderson-Myers, Landing, McDaniel, Waters, Alexander and Spann-Wilder: AN ACT TO AMEND THE SOUTH CAROLINA CODE OF LAWS BY ADDING SECTION 40‑33‑31 SO AS TO REQUIRE CERTAIN HUMAN TRAFFICKING AWARENESS AND PREVENTION TRAINING FOR LICENSED PRACTICAL NURSES, REGISTERED NURSES, AND ADVANCED PRACTICE REGISTERED NURSES; BY ADDING SECTION 40‑47‑39 SO AS TO REQUIRE CERTAIN </w:t>
      </w:r>
      <w:r w:rsidRPr="00171C98">
        <w:lastRenderedPageBreak/>
        <w:t>HUMAN TRAFFICKING AWARENESS AND PREVENTION TRAINING FOR PHYSICIANS WHO PRACTICE IN CERTAIN FIELDS AND CERTAIN SETTINGS; AND BY ADDING SECTION 40‑47‑953 SO AS TO REQUIRE CERTAIN HUMAN TRAFFICKING AWARENESS AND PREVENTION TRAINING FOR PHYSICIAN ASSISTANTS.</w:t>
      </w:r>
    </w:p>
    <w:p w14:paraId="34B3849E" w14:textId="77777777" w:rsidR="00DC3570" w:rsidRDefault="00DC3570" w:rsidP="00DC3570">
      <w:pPr>
        <w:outlineLvl w:val="0"/>
      </w:pPr>
      <w:r w:rsidRPr="00171C98">
        <w:rPr>
          <w:color w:val="auto"/>
        </w:rPr>
        <w:t>L:\COUNCIL\ACTS\4343WAB126.DOCX</w:t>
      </w:r>
    </w:p>
    <w:p w14:paraId="65F365E2" w14:textId="77777777" w:rsidR="00DC3570" w:rsidRDefault="00DC3570" w:rsidP="00DC3570">
      <w:pPr>
        <w:outlineLvl w:val="0"/>
      </w:pPr>
    </w:p>
    <w:p w14:paraId="459869B1" w14:textId="77777777" w:rsidR="00DC3570" w:rsidRPr="00171C98" w:rsidRDefault="00DC3570" w:rsidP="00DC3570">
      <w:r w:rsidRPr="00171C98">
        <w:rPr>
          <w:color w:val="auto"/>
        </w:rPr>
        <w:tab/>
        <w:t>(</w:t>
      </w:r>
      <w:proofErr w:type="spellStart"/>
      <w:r w:rsidRPr="00171C98">
        <w:rPr>
          <w:color w:val="auto"/>
        </w:rPr>
        <w:t>R112</w:t>
      </w:r>
      <w:proofErr w:type="spellEnd"/>
      <w:r w:rsidRPr="00171C98">
        <w:rPr>
          <w:color w:val="auto"/>
        </w:rPr>
        <w:t>, H. 4902</w:t>
      </w:r>
      <w:r>
        <w:fldChar w:fldCharType="begin"/>
      </w:r>
      <w:r>
        <w:instrText xml:space="preserve"> XE "H. 4902" \b</w:instrText>
      </w:r>
      <w:r>
        <w:fldChar w:fldCharType="end"/>
      </w:r>
      <w:r w:rsidRPr="00171C98">
        <w:rPr>
          <w:color w:val="auto"/>
        </w:rPr>
        <w:fldChar w:fldCharType="begin"/>
      </w:r>
      <w:r w:rsidRPr="00171C98">
        <w:instrText xml:space="preserve"> XE "H. 4902" \b </w:instrText>
      </w:r>
      <w:r w:rsidRPr="00171C98">
        <w:rPr>
          <w:color w:val="auto"/>
        </w:rPr>
        <w:fldChar w:fldCharType="end"/>
      </w:r>
      <w:r w:rsidRPr="00171C98">
        <w:rPr>
          <w:color w:val="auto"/>
        </w:rPr>
        <w:t xml:space="preserve">) -- </w:t>
      </w:r>
      <w:r w:rsidRPr="00171C98">
        <w:t xml:space="preserve"> Reps. Hiott, G.M. Smith, Bannister, Rutherford, Brittain, Guest, Stavrinakis, Erickson, Caskey, Pope, Collins, B. Newton, Davis, Herbkersman, Hixon, Willis, Reese and Gilliard: AN ACT TO AMEND THE SOUTH CAROLINA CODE OF LAWS BY AMENDING SECTION 59‑158‑50, RELATING TO AN EXEMPTION OF AN INTERCOLLEGIATE ATHLETE’S NAME, IMAGE, AND LIKENESS COMPENSATION CONTRACT DOCUMENTATION MAINTAINED BY PUBLIC INSTITUTIONS OF HIGHER LEARNING FROM PUBLIC DISCLOSURE UNDER THE SOUTH CAROLINA FREEDOM OF INFORMATION ACT, SO AS TO REMOVE AN EXCEPTION TO THE EXEMPTION, AND TO PROVIDE THAT RECORDS OF AGGREGATE REVENUE FUNDS EXPENDED FOR INTERCOLLEGIATE ATHLETICS REVENUE‑SHARING PROGRAMS BY A PUBLIC INSTITUTION OF HIGHER LEARNING EACH FISCAL YEAR ARE SUBJECT TO THE SOUTH CAROLINA FREEDOM OF INFORMATION ACT SUBJECT TO EXCEPTIONS FROM SUCH DISCLOSURE FOR INDIVIDUAL ATHLETE PAYMENTS, SPORT‑SPECIFIC ALLOCATIONS, AND NEGOTIATION RECORDS.</w:t>
      </w:r>
    </w:p>
    <w:p w14:paraId="031B75EF" w14:textId="77777777" w:rsidR="00DC3570" w:rsidRDefault="00DC3570" w:rsidP="00DC3570">
      <w:pPr>
        <w:outlineLvl w:val="0"/>
      </w:pPr>
      <w:r w:rsidRPr="00171C98">
        <w:rPr>
          <w:color w:val="auto"/>
        </w:rPr>
        <w:t>L:\COUNCIL\ACTS\4902WAB126.DOCX</w:t>
      </w:r>
    </w:p>
    <w:p w14:paraId="4F880201" w14:textId="77777777" w:rsidR="00DC3570" w:rsidRDefault="00DC3570" w:rsidP="00DC3570">
      <w:pPr>
        <w:outlineLvl w:val="0"/>
      </w:pPr>
    </w:p>
    <w:p w14:paraId="2FC1B257" w14:textId="77777777" w:rsidR="00DC3570" w:rsidRPr="00171C98" w:rsidRDefault="00DC3570" w:rsidP="00DC3570">
      <w:r w:rsidRPr="00171C98">
        <w:rPr>
          <w:color w:val="auto"/>
        </w:rPr>
        <w:tab/>
        <w:t>(</w:t>
      </w:r>
      <w:proofErr w:type="spellStart"/>
      <w:r w:rsidRPr="00171C98">
        <w:rPr>
          <w:color w:val="auto"/>
        </w:rPr>
        <w:t>R113</w:t>
      </w:r>
      <w:proofErr w:type="spellEnd"/>
      <w:r w:rsidRPr="00171C98">
        <w:rPr>
          <w:color w:val="auto"/>
        </w:rPr>
        <w:t>, H. 5261</w:t>
      </w:r>
      <w:r>
        <w:fldChar w:fldCharType="begin"/>
      </w:r>
      <w:r>
        <w:instrText xml:space="preserve"> XE "H. 5261" \b</w:instrText>
      </w:r>
      <w:r>
        <w:fldChar w:fldCharType="end"/>
      </w:r>
      <w:r w:rsidRPr="00171C98">
        <w:rPr>
          <w:color w:val="auto"/>
        </w:rPr>
        <w:fldChar w:fldCharType="begin"/>
      </w:r>
      <w:r w:rsidRPr="00171C98">
        <w:instrText xml:space="preserve"> XE "H. 5261" \b </w:instrText>
      </w:r>
      <w:r w:rsidRPr="00171C98">
        <w:rPr>
          <w:color w:val="auto"/>
        </w:rPr>
        <w:fldChar w:fldCharType="end"/>
      </w:r>
      <w:r w:rsidRPr="00171C98">
        <w:rPr>
          <w:color w:val="auto"/>
        </w:rPr>
        <w:t xml:space="preserve">) -- </w:t>
      </w:r>
      <w:r w:rsidRPr="00171C98">
        <w:t xml:space="preserve"> Rep. W. Newton: A JOINT RESOLUTION TO EXTEND THE DEADLINE FOR RECEIVING ALCOHOL SERVER TRAINING AS PROVIDED FOR IN CHAPTER 3, TITLE 61 TO MAY 1, 2026.</w:t>
      </w:r>
    </w:p>
    <w:p w14:paraId="34E37325" w14:textId="77777777" w:rsidR="00DC3570" w:rsidRDefault="00DC3570" w:rsidP="00DC3570">
      <w:pPr>
        <w:outlineLvl w:val="0"/>
        <w:rPr>
          <w:color w:val="auto"/>
        </w:rPr>
      </w:pPr>
      <w:r w:rsidRPr="00171C98">
        <w:rPr>
          <w:color w:val="auto"/>
        </w:rPr>
        <w:t>L:\COUNCIL\ACTS\5261HA126.DOCX</w:t>
      </w:r>
    </w:p>
    <w:p w14:paraId="459FB6C3" w14:textId="77777777" w:rsidR="0046330E" w:rsidRDefault="0046330E" w:rsidP="00DC3570">
      <w:pPr>
        <w:outlineLvl w:val="0"/>
      </w:pPr>
    </w:p>
    <w:p w14:paraId="505CC382" w14:textId="77777777" w:rsidR="008F3017" w:rsidRPr="008F3017" w:rsidRDefault="008F3017" w:rsidP="008F3017">
      <w:pPr>
        <w:pStyle w:val="Header"/>
        <w:jc w:val="center"/>
        <w:rPr>
          <w:b/>
        </w:rPr>
      </w:pPr>
      <w:r w:rsidRPr="008F3017">
        <w:rPr>
          <w:b/>
        </w:rPr>
        <w:t>Motion Adopted</w:t>
      </w:r>
    </w:p>
    <w:p w14:paraId="11C52686" w14:textId="4E041C49" w:rsidR="00B411A2" w:rsidRDefault="00F6585E" w:rsidP="008F3017">
      <w:pPr>
        <w:pStyle w:val="Header"/>
        <w:tabs>
          <w:tab w:val="clear" w:pos="8640"/>
          <w:tab w:val="left" w:pos="4320"/>
        </w:tabs>
      </w:pPr>
      <w:r>
        <w:tab/>
      </w:r>
      <w:r w:rsidR="008F3017">
        <w:t xml:space="preserve">On motion of Senator </w:t>
      </w:r>
      <w:r w:rsidR="00BD4E22">
        <w:t>MASSEY</w:t>
      </w:r>
      <w:r w:rsidR="008F3017">
        <w:t>, the Senate agreed to stand adjourned.</w:t>
      </w:r>
    </w:p>
    <w:p w14:paraId="2F29DE46" w14:textId="77777777" w:rsidR="00A725C3" w:rsidRDefault="00A725C3">
      <w:pPr>
        <w:pStyle w:val="Header"/>
        <w:tabs>
          <w:tab w:val="clear" w:pos="8640"/>
          <w:tab w:val="left" w:pos="4320"/>
        </w:tabs>
      </w:pPr>
    </w:p>
    <w:p w14:paraId="18BC53E8" w14:textId="77777777" w:rsidR="0046330E" w:rsidRDefault="0046330E">
      <w:pPr>
        <w:pStyle w:val="Header"/>
        <w:tabs>
          <w:tab w:val="clear" w:pos="8640"/>
          <w:tab w:val="left" w:pos="4320"/>
        </w:tabs>
      </w:pPr>
    </w:p>
    <w:p w14:paraId="6CA302B4" w14:textId="77777777" w:rsidR="0046330E" w:rsidRDefault="0046330E">
      <w:pPr>
        <w:pStyle w:val="Header"/>
        <w:tabs>
          <w:tab w:val="clear" w:pos="8640"/>
          <w:tab w:val="left" w:pos="4320"/>
        </w:tabs>
      </w:pPr>
    </w:p>
    <w:p w14:paraId="05A07363" w14:textId="77777777" w:rsidR="0046330E" w:rsidRDefault="0046330E">
      <w:pPr>
        <w:pStyle w:val="Header"/>
        <w:tabs>
          <w:tab w:val="clear" w:pos="8640"/>
          <w:tab w:val="left" w:pos="4320"/>
        </w:tabs>
      </w:pPr>
    </w:p>
    <w:p w14:paraId="7440E5AA"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lastRenderedPageBreak/>
        <w:t>MOTION ADOPTED</w:t>
      </w:r>
    </w:p>
    <w:p w14:paraId="78B79A79" w14:textId="0112F7DB" w:rsidR="00DB74A4" w:rsidRDefault="0083606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 xml:space="preserve">On motion of Senator </w:t>
      </w:r>
      <w:r w:rsidR="00F321DE">
        <w:t>SUTTON</w:t>
      </w:r>
      <w:r w:rsidR="000A7610">
        <w:t>, with unanimous consent, the Senate stood adjourned out of respect to the memory of Mr</w:t>
      </w:r>
      <w:r w:rsidR="00F321DE">
        <w:t xml:space="preserve">. Christopher </w:t>
      </w:r>
      <w:r w:rsidR="00F605C8">
        <w:t>Charles Milhous Hollings</w:t>
      </w:r>
      <w:r w:rsidR="00F321DE">
        <w:t xml:space="preserve"> </w:t>
      </w:r>
      <w:r w:rsidR="000A7610">
        <w:t xml:space="preserve">of </w:t>
      </w:r>
      <w:r w:rsidR="00F605C8">
        <w:t>Columbia</w:t>
      </w:r>
      <w:r w:rsidR="000A7610">
        <w:t>, S.C.</w:t>
      </w:r>
      <w:r w:rsidR="00F605C8">
        <w:t xml:space="preserve">  Christopher was a graduate of Heathwood Hall where he excelled in academics</w:t>
      </w:r>
      <w:r w:rsidR="00015BB1">
        <w:t xml:space="preserve"> and graduated Summa Cum Laude from the College of Charleston with a Bachelor of Science in psychology. </w:t>
      </w:r>
      <w:r w:rsidR="00F605C8">
        <w:t xml:space="preserve"> He enjoyed playing tennis</w:t>
      </w:r>
      <w:r w:rsidR="00015BB1">
        <w:t xml:space="preserve"> and chess, biking, hunting and spending time at the beach.  Chris had a great passion for music and was a talented guitar player.  Chris was a loving</w:t>
      </w:r>
      <w:r w:rsidR="0025312D">
        <w:t xml:space="preserve"> son and friend who will be dearly missed. </w:t>
      </w:r>
    </w:p>
    <w:p w14:paraId="36AE0D91" w14:textId="77777777" w:rsidR="00DB74A4" w:rsidRDefault="00DB74A4">
      <w:pPr>
        <w:pStyle w:val="Header"/>
        <w:tabs>
          <w:tab w:val="clear" w:pos="8640"/>
          <w:tab w:val="left" w:pos="4320"/>
        </w:tabs>
      </w:pPr>
    </w:p>
    <w:p w14:paraId="4E4B4605" w14:textId="77777777" w:rsidR="00DB74A4" w:rsidRDefault="009F6919">
      <w:pPr>
        <w:pStyle w:val="Header"/>
        <w:keepLines/>
        <w:tabs>
          <w:tab w:val="clear" w:pos="8640"/>
          <w:tab w:val="left" w:pos="4320"/>
        </w:tabs>
        <w:jc w:val="center"/>
      </w:pPr>
      <w:r>
        <w:rPr>
          <w:b/>
        </w:rPr>
        <w:t>A</w:t>
      </w:r>
      <w:r w:rsidR="000A7610">
        <w:rPr>
          <w:b/>
        </w:rPr>
        <w:t>DJOURNMENT</w:t>
      </w:r>
    </w:p>
    <w:p w14:paraId="38CA1F8F" w14:textId="46BB4614" w:rsidR="00DB74A4" w:rsidRDefault="000A7610">
      <w:pPr>
        <w:pStyle w:val="Header"/>
        <w:keepLines/>
        <w:tabs>
          <w:tab w:val="clear" w:pos="8640"/>
          <w:tab w:val="left" w:pos="4320"/>
        </w:tabs>
      </w:pPr>
      <w:r>
        <w:tab/>
        <w:t xml:space="preserve">At </w:t>
      </w:r>
      <w:r w:rsidR="0026422B">
        <w:t>12:18 P.M.</w:t>
      </w:r>
      <w:r>
        <w:t xml:space="preserve">, on motion of Senator </w:t>
      </w:r>
      <w:r w:rsidR="00424F95">
        <w:t>MASSEY</w:t>
      </w:r>
      <w:r>
        <w:t>, the Senate adjourned to meet tomorrow at 11:00 A.M. under the provisions of Rule 1 for the purpose of taking up local matters and uncontested matters which have previously received unanimous consent to be taken up.</w:t>
      </w:r>
    </w:p>
    <w:p w14:paraId="3D298073" w14:textId="77777777" w:rsidR="00DB74A4" w:rsidRDefault="00DB74A4">
      <w:pPr>
        <w:pStyle w:val="Header"/>
        <w:keepLines/>
        <w:tabs>
          <w:tab w:val="clear" w:pos="8640"/>
          <w:tab w:val="left" w:pos="4320"/>
        </w:tabs>
      </w:pPr>
    </w:p>
    <w:p w14:paraId="7C318AE6" w14:textId="77777777" w:rsidR="00DB74A4" w:rsidRDefault="000A7610">
      <w:pPr>
        <w:pStyle w:val="Header"/>
        <w:keepLines/>
        <w:tabs>
          <w:tab w:val="clear" w:pos="8640"/>
          <w:tab w:val="left" w:pos="4320"/>
        </w:tabs>
        <w:jc w:val="center"/>
      </w:pPr>
      <w:r>
        <w:t>* * *</w:t>
      </w:r>
    </w:p>
    <w:p w14:paraId="13AA9291" w14:textId="77777777" w:rsidR="00DB74A4" w:rsidRDefault="00DB74A4">
      <w:pPr>
        <w:pStyle w:val="Header"/>
        <w:tabs>
          <w:tab w:val="clear" w:pos="8640"/>
          <w:tab w:val="left" w:pos="4320"/>
        </w:tabs>
      </w:pPr>
    </w:p>
    <w:p w14:paraId="11C585A4" w14:textId="77777777" w:rsidR="0085029C" w:rsidRDefault="0085029C">
      <w:pPr>
        <w:pStyle w:val="Header"/>
        <w:tabs>
          <w:tab w:val="clear" w:pos="8640"/>
          <w:tab w:val="left" w:pos="4320"/>
        </w:tabs>
      </w:pPr>
    </w:p>
    <w:p w14:paraId="58C26781" w14:textId="77777777" w:rsidR="00DB74A4" w:rsidRDefault="00DB74A4">
      <w:pPr>
        <w:pStyle w:val="Header"/>
        <w:tabs>
          <w:tab w:val="clear" w:pos="8640"/>
          <w:tab w:val="left" w:pos="4320"/>
        </w:tabs>
      </w:pPr>
    </w:p>
    <w:p w14:paraId="3509A458"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4DF28DB3" w14:textId="77777777" w:rsidR="00AA4E53" w:rsidRPr="00AA4E53" w:rsidRDefault="00AA4E53" w:rsidP="004465AD">
      <w:pPr>
        <w:pStyle w:val="Header"/>
        <w:tabs>
          <w:tab w:val="clear" w:pos="8640"/>
          <w:tab w:val="left" w:pos="4320"/>
        </w:tabs>
        <w:jc w:val="center"/>
      </w:pPr>
    </w:p>
    <w:p w14:paraId="6736D821" w14:textId="77777777" w:rsidR="0046330E" w:rsidRDefault="0046330E" w:rsidP="00AA4E53">
      <w:pPr>
        <w:pStyle w:val="Header"/>
        <w:tabs>
          <w:tab w:val="clear" w:pos="8640"/>
          <w:tab w:val="left" w:pos="4320"/>
        </w:tabs>
        <w:rPr>
          <w:noProof/>
        </w:rPr>
        <w:sectPr w:rsidR="0046330E" w:rsidSect="0046330E">
          <w:headerReference w:type="default" r:id="rId10"/>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14:paraId="2794D5B2" w14:textId="77777777" w:rsidR="0046330E" w:rsidRDefault="0046330E">
      <w:pPr>
        <w:pStyle w:val="Index1"/>
        <w:tabs>
          <w:tab w:val="right" w:leader="dot" w:pos="2798"/>
        </w:tabs>
        <w:rPr>
          <w:bCs/>
          <w:noProof/>
        </w:rPr>
      </w:pPr>
      <w:r>
        <w:rPr>
          <w:noProof/>
        </w:rPr>
        <w:t>S. 76</w:t>
      </w:r>
      <w:r>
        <w:rPr>
          <w:noProof/>
        </w:rPr>
        <w:tab/>
      </w:r>
      <w:r>
        <w:rPr>
          <w:b/>
          <w:bCs/>
          <w:noProof/>
        </w:rPr>
        <w:t>11</w:t>
      </w:r>
    </w:p>
    <w:p w14:paraId="13D6C736" w14:textId="77777777" w:rsidR="0046330E" w:rsidRDefault="0046330E">
      <w:pPr>
        <w:pStyle w:val="Index1"/>
        <w:tabs>
          <w:tab w:val="right" w:leader="dot" w:pos="2798"/>
        </w:tabs>
        <w:rPr>
          <w:bCs/>
          <w:noProof/>
        </w:rPr>
      </w:pPr>
      <w:r>
        <w:rPr>
          <w:noProof/>
        </w:rPr>
        <w:t>S. 183</w:t>
      </w:r>
      <w:r>
        <w:rPr>
          <w:noProof/>
        </w:rPr>
        <w:tab/>
      </w:r>
      <w:r>
        <w:rPr>
          <w:b/>
          <w:bCs/>
          <w:noProof/>
        </w:rPr>
        <w:t>10</w:t>
      </w:r>
    </w:p>
    <w:p w14:paraId="31A52947" w14:textId="77777777" w:rsidR="0046330E" w:rsidRDefault="0046330E">
      <w:pPr>
        <w:pStyle w:val="Index1"/>
        <w:tabs>
          <w:tab w:val="right" w:leader="dot" w:pos="2798"/>
        </w:tabs>
        <w:rPr>
          <w:bCs/>
          <w:noProof/>
        </w:rPr>
      </w:pPr>
      <w:r>
        <w:rPr>
          <w:noProof/>
        </w:rPr>
        <w:t>S. 222</w:t>
      </w:r>
      <w:r>
        <w:rPr>
          <w:noProof/>
        </w:rPr>
        <w:tab/>
      </w:r>
      <w:r>
        <w:rPr>
          <w:b/>
          <w:bCs/>
          <w:noProof/>
        </w:rPr>
        <w:t>16</w:t>
      </w:r>
    </w:p>
    <w:p w14:paraId="282D4749" w14:textId="77777777" w:rsidR="0046330E" w:rsidRDefault="0046330E">
      <w:pPr>
        <w:pStyle w:val="Index1"/>
        <w:tabs>
          <w:tab w:val="right" w:leader="dot" w:pos="2798"/>
        </w:tabs>
        <w:rPr>
          <w:bCs/>
          <w:noProof/>
        </w:rPr>
      </w:pPr>
      <w:r>
        <w:rPr>
          <w:noProof/>
        </w:rPr>
        <w:t>S. 405</w:t>
      </w:r>
      <w:r>
        <w:rPr>
          <w:noProof/>
        </w:rPr>
        <w:tab/>
      </w:r>
      <w:r>
        <w:rPr>
          <w:b/>
          <w:bCs/>
          <w:noProof/>
        </w:rPr>
        <w:t>9</w:t>
      </w:r>
      <w:r>
        <w:rPr>
          <w:bCs/>
          <w:noProof/>
        </w:rPr>
        <w:t xml:space="preserve">, </w:t>
      </w:r>
      <w:r>
        <w:rPr>
          <w:b/>
          <w:bCs/>
          <w:noProof/>
        </w:rPr>
        <w:t>20</w:t>
      </w:r>
    </w:p>
    <w:p w14:paraId="6C1481BA" w14:textId="77777777" w:rsidR="0046330E" w:rsidRDefault="0046330E">
      <w:pPr>
        <w:pStyle w:val="Index1"/>
        <w:tabs>
          <w:tab w:val="right" w:leader="dot" w:pos="2798"/>
        </w:tabs>
        <w:rPr>
          <w:bCs/>
          <w:noProof/>
        </w:rPr>
      </w:pPr>
      <w:r>
        <w:rPr>
          <w:noProof/>
        </w:rPr>
        <w:t>S. 631</w:t>
      </w:r>
      <w:r>
        <w:rPr>
          <w:noProof/>
        </w:rPr>
        <w:tab/>
      </w:r>
      <w:r>
        <w:rPr>
          <w:b/>
          <w:bCs/>
          <w:noProof/>
        </w:rPr>
        <w:t>13</w:t>
      </w:r>
    </w:p>
    <w:p w14:paraId="69C19DFA" w14:textId="77777777" w:rsidR="0046330E" w:rsidRDefault="0046330E">
      <w:pPr>
        <w:pStyle w:val="Index1"/>
        <w:tabs>
          <w:tab w:val="right" w:leader="dot" w:pos="2798"/>
        </w:tabs>
        <w:rPr>
          <w:bCs/>
          <w:noProof/>
        </w:rPr>
      </w:pPr>
      <w:r>
        <w:rPr>
          <w:noProof/>
        </w:rPr>
        <w:t>S. 655</w:t>
      </w:r>
      <w:r>
        <w:rPr>
          <w:noProof/>
        </w:rPr>
        <w:tab/>
      </w:r>
      <w:r>
        <w:rPr>
          <w:b/>
          <w:bCs/>
          <w:noProof/>
        </w:rPr>
        <w:t>10</w:t>
      </w:r>
    </w:p>
    <w:p w14:paraId="43D65EC1" w14:textId="77777777" w:rsidR="0046330E" w:rsidRDefault="0046330E">
      <w:pPr>
        <w:pStyle w:val="Index1"/>
        <w:tabs>
          <w:tab w:val="right" w:leader="dot" w:pos="2798"/>
        </w:tabs>
        <w:rPr>
          <w:bCs/>
          <w:noProof/>
        </w:rPr>
      </w:pPr>
      <w:r>
        <w:rPr>
          <w:noProof/>
        </w:rPr>
        <w:t>S. 751</w:t>
      </w:r>
      <w:r>
        <w:rPr>
          <w:noProof/>
        </w:rPr>
        <w:tab/>
      </w:r>
      <w:r>
        <w:rPr>
          <w:b/>
          <w:bCs/>
          <w:noProof/>
        </w:rPr>
        <w:t>11</w:t>
      </w:r>
    </w:p>
    <w:p w14:paraId="11FDF146" w14:textId="77777777" w:rsidR="0046330E" w:rsidRDefault="0046330E">
      <w:pPr>
        <w:pStyle w:val="Index1"/>
        <w:tabs>
          <w:tab w:val="right" w:leader="dot" w:pos="2798"/>
        </w:tabs>
        <w:rPr>
          <w:bCs/>
          <w:noProof/>
        </w:rPr>
      </w:pPr>
      <w:r>
        <w:rPr>
          <w:noProof/>
        </w:rPr>
        <w:t>S. 821</w:t>
      </w:r>
      <w:r>
        <w:rPr>
          <w:noProof/>
        </w:rPr>
        <w:tab/>
      </w:r>
      <w:r>
        <w:rPr>
          <w:b/>
          <w:bCs/>
          <w:noProof/>
        </w:rPr>
        <w:t>15</w:t>
      </w:r>
    </w:p>
    <w:p w14:paraId="561DD821" w14:textId="77777777" w:rsidR="0046330E" w:rsidRDefault="0046330E">
      <w:pPr>
        <w:pStyle w:val="Index1"/>
        <w:tabs>
          <w:tab w:val="right" w:leader="dot" w:pos="2798"/>
        </w:tabs>
        <w:rPr>
          <w:bCs/>
          <w:noProof/>
        </w:rPr>
      </w:pPr>
      <w:r w:rsidRPr="00F9527A">
        <w:rPr>
          <w:bCs/>
          <w:noProof/>
        </w:rPr>
        <w:t>S. 831</w:t>
      </w:r>
      <w:r>
        <w:rPr>
          <w:noProof/>
        </w:rPr>
        <w:tab/>
      </w:r>
      <w:r>
        <w:rPr>
          <w:b/>
          <w:bCs/>
          <w:noProof/>
        </w:rPr>
        <w:t>16</w:t>
      </w:r>
    </w:p>
    <w:p w14:paraId="51F951B0" w14:textId="77777777" w:rsidR="0046330E" w:rsidRDefault="0046330E">
      <w:pPr>
        <w:pStyle w:val="Index1"/>
        <w:tabs>
          <w:tab w:val="right" w:leader="dot" w:pos="2798"/>
        </w:tabs>
        <w:rPr>
          <w:bCs/>
          <w:noProof/>
        </w:rPr>
      </w:pPr>
      <w:r>
        <w:rPr>
          <w:noProof/>
        </w:rPr>
        <w:t>S. 832</w:t>
      </w:r>
      <w:r>
        <w:rPr>
          <w:noProof/>
        </w:rPr>
        <w:tab/>
      </w:r>
      <w:r>
        <w:rPr>
          <w:b/>
          <w:bCs/>
          <w:noProof/>
        </w:rPr>
        <w:t>10</w:t>
      </w:r>
    </w:p>
    <w:p w14:paraId="64BFB5C3" w14:textId="77777777" w:rsidR="0046330E" w:rsidRDefault="0046330E">
      <w:pPr>
        <w:pStyle w:val="Index1"/>
        <w:tabs>
          <w:tab w:val="right" w:leader="dot" w:pos="2798"/>
        </w:tabs>
        <w:rPr>
          <w:bCs/>
          <w:noProof/>
        </w:rPr>
      </w:pPr>
      <w:r>
        <w:rPr>
          <w:noProof/>
        </w:rPr>
        <w:t>S. 953</w:t>
      </w:r>
      <w:r>
        <w:rPr>
          <w:noProof/>
        </w:rPr>
        <w:tab/>
      </w:r>
      <w:r>
        <w:rPr>
          <w:b/>
          <w:bCs/>
          <w:noProof/>
        </w:rPr>
        <w:t>3</w:t>
      </w:r>
    </w:p>
    <w:p w14:paraId="29ACD81A" w14:textId="77777777" w:rsidR="0046330E" w:rsidRDefault="0046330E">
      <w:pPr>
        <w:pStyle w:val="Index1"/>
        <w:tabs>
          <w:tab w:val="right" w:leader="dot" w:pos="2798"/>
        </w:tabs>
        <w:rPr>
          <w:bCs/>
          <w:noProof/>
        </w:rPr>
      </w:pPr>
      <w:r>
        <w:rPr>
          <w:noProof/>
        </w:rPr>
        <w:t>S. 962</w:t>
      </w:r>
      <w:r>
        <w:rPr>
          <w:noProof/>
        </w:rPr>
        <w:tab/>
      </w:r>
      <w:r>
        <w:rPr>
          <w:b/>
          <w:bCs/>
          <w:noProof/>
        </w:rPr>
        <w:t>15</w:t>
      </w:r>
    </w:p>
    <w:p w14:paraId="66EB2440" w14:textId="77777777" w:rsidR="0046330E" w:rsidRDefault="0046330E">
      <w:pPr>
        <w:pStyle w:val="Index1"/>
        <w:tabs>
          <w:tab w:val="right" w:leader="dot" w:pos="2798"/>
        </w:tabs>
        <w:rPr>
          <w:bCs/>
          <w:noProof/>
        </w:rPr>
      </w:pPr>
      <w:r>
        <w:rPr>
          <w:noProof/>
        </w:rPr>
        <w:t>S. 976</w:t>
      </w:r>
      <w:r>
        <w:rPr>
          <w:noProof/>
        </w:rPr>
        <w:tab/>
      </w:r>
      <w:r>
        <w:rPr>
          <w:b/>
          <w:bCs/>
          <w:noProof/>
        </w:rPr>
        <w:t>5</w:t>
      </w:r>
    </w:p>
    <w:p w14:paraId="65DA9E0A" w14:textId="77777777" w:rsidR="0046330E" w:rsidRDefault="0046330E">
      <w:pPr>
        <w:pStyle w:val="Index1"/>
        <w:tabs>
          <w:tab w:val="right" w:leader="dot" w:pos="2798"/>
        </w:tabs>
        <w:rPr>
          <w:bCs/>
          <w:noProof/>
        </w:rPr>
      </w:pPr>
      <w:r>
        <w:rPr>
          <w:noProof/>
        </w:rPr>
        <w:t>S. 977</w:t>
      </w:r>
      <w:r>
        <w:rPr>
          <w:noProof/>
        </w:rPr>
        <w:tab/>
      </w:r>
      <w:r>
        <w:rPr>
          <w:b/>
          <w:bCs/>
          <w:noProof/>
        </w:rPr>
        <w:t>5</w:t>
      </w:r>
    </w:p>
    <w:p w14:paraId="0EEDC9F7" w14:textId="77777777" w:rsidR="0046330E" w:rsidRDefault="0046330E">
      <w:pPr>
        <w:pStyle w:val="Index1"/>
        <w:tabs>
          <w:tab w:val="right" w:leader="dot" w:pos="2798"/>
        </w:tabs>
        <w:rPr>
          <w:bCs/>
          <w:noProof/>
        </w:rPr>
      </w:pPr>
      <w:r>
        <w:rPr>
          <w:noProof/>
        </w:rPr>
        <w:t>S. 978</w:t>
      </w:r>
      <w:r>
        <w:rPr>
          <w:noProof/>
        </w:rPr>
        <w:tab/>
      </w:r>
      <w:r>
        <w:rPr>
          <w:b/>
          <w:bCs/>
          <w:noProof/>
        </w:rPr>
        <w:t>6</w:t>
      </w:r>
    </w:p>
    <w:p w14:paraId="5369C486" w14:textId="77777777" w:rsidR="0046330E" w:rsidRDefault="0046330E">
      <w:pPr>
        <w:pStyle w:val="Index1"/>
        <w:tabs>
          <w:tab w:val="right" w:leader="dot" w:pos="2798"/>
        </w:tabs>
        <w:rPr>
          <w:bCs/>
          <w:noProof/>
        </w:rPr>
      </w:pPr>
      <w:r>
        <w:rPr>
          <w:noProof/>
        </w:rPr>
        <w:t>S. 979</w:t>
      </w:r>
      <w:r>
        <w:rPr>
          <w:noProof/>
        </w:rPr>
        <w:tab/>
      </w:r>
      <w:r>
        <w:rPr>
          <w:b/>
          <w:bCs/>
          <w:noProof/>
        </w:rPr>
        <w:t>6</w:t>
      </w:r>
    </w:p>
    <w:p w14:paraId="1BA52093" w14:textId="77777777" w:rsidR="0046330E" w:rsidRDefault="0046330E">
      <w:pPr>
        <w:pStyle w:val="Index1"/>
        <w:tabs>
          <w:tab w:val="right" w:leader="dot" w:pos="2798"/>
        </w:tabs>
        <w:rPr>
          <w:bCs/>
          <w:noProof/>
        </w:rPr>
      </w:pPr>
      <w:r>
        <w:rPr>
          <w:noProof/>
        </w:rPr>
        <w:t>S. 980</w:t>
      </w:r>
      <w:r>
        <w:rPr>
          <w:noProof/>
        </w:rPr>
        <w:tab/>
      </w:r>
      <w:r>
        <w:rPr>
          <w:b/>
          <w:bCs/>
          <w:noProof/>
        </w:rPr>
        <w:t>6</w:t>
      </w:r>
    </w:p>
    <w:p w14:paraId="28DF5D5A" w14:textId="77777777" w:rsidR="0046330E" w:rsidRDefault="0046330E">
      <w:pPr>
        <w:pStyle w:val="Index1"/>
        <w:tabs>
          <w:tab w:val="right" w:leader="dot" w:pos="2798"/>
        </w:tabs>
        <w:rPr>
          <w:bCs/>
          <w:noProof/>
        </w:rPr>
      </w:pPr>
      <w:r>
        <w:rPr>
          <w:noProof/>
        </w:rPr>
        <w:t>S. 981</w:t>
      </w:r>
      <w:r>
        <w:rPr>
          <w:noProof/>
        </w:rPr>
        <w:tab/>
      </w:r>
      <w:r>
        <w:rPr>
          <w:b/>
          <w:bCs/>
          <w:noProof/>
        </w:rPr>
        <w:t>7</w:t>
      </w:r>
    </w:p>
    <w:p w14:paraId="1C0D1725" w14:textId="77777777" w:rsidR="0046330E" w:rsidRDefault="0046330E">
      <w:pPr>
        <w:pStyle w:val="Index1"/>
        <w:tabs>
          <w:tab w:val="right" w:leader="dot" w:pos="2798"/>
        </w:tabs>
        <w:rPr>
          <w:bCs/>
          <w:noProof/>
        </w:rPr>
      </w:pPr>
      <w:r>
        <w:rPr>
          <w:noProof/>
        </w:rPr>
        <w:t>S. 982</w:t>
      </w:r>
      <w:r>
        <w:rPr>
          <w:noProof/>
        </w:rPr>
        <w:tab/>
      </w:r>
      <w:r>
        <w:rPr>
          <w:b/>
          <w:bCs/>
          <w:noProof/>
        </w:rPr>
        <w:t>7</w:t>
      </w:r>
    </w:p>
    <w:p w14:paraId="3D3DAAED" w14:textId="77777777" w:rsidR="0046330E" w:rsidRDefault="0046330E">
      <w:pPr>
        <w:pStyle w:val="Index1"/>
        <w:tabs>
          <w:tab w:val="right" w:leader="dot" w:pos="2798"/>
        </w:tabs>
        <w:rPr>
          <w:bCs/>
          <w:noProof/>
        </w:rPr>
      </w:pPr>
      <w:r>
        <w:rPr>
          <w:noProof/>
        </w:rPr>
        <w:t>S. 983</w:t>
      </w:r>
      <w:r>
        <w:rPr>
          <w:noProof/>
        </w:rPr>
        <w:tab/>
      </w:r>
      <w:r>
        <w:rPr>
          <w:b/>
          <w:bCs/>
          <w:noProof/>
        </w:rPr>
        <w:t>7</w:t>
      </w:r>
    </w:p>
    <w:p w14:paraId="01D320B1" w14:textId="77777777" w:rsidR="0046330E" w:rsidRDefault="0046330E">
      <w:pPr>
        <w:pStyle w:val="Index1"/>
        <w:tabs>
          <w:tab w:val="right" w:leader="dot" w:pos="2798"/>
        </w:tabs>
        <w:rPr>
          <w:bCs/>
          <w:noProof/>
        </w:rPr>
      </w:pPr>
      <w:r>
        <w:rPr>
          <w:noProof/>
        </w:rPr>
        <w:t>S. 984</w:t>
      </w:r>
      <w:r>
        <w:rPr>
          <w:noProof/>
        </w:rPr>
        <w:tab/>
      </w:r>
      <w:r>
        <w:rPr>
          <w:b/>
          <w:bCs/>
          <w:noProof/>
        </w:rPr>
        <w:t>7</w:t>
      </w:r>
    </w:p>
    <w:p w14:paraId="1B99CA92" w14:textId="77777777" w:rsidR="0046330E" w:rsidRDefault="0046330E">
      <w:pPr>
        <w:pStyle w:val="Index1"/>
        <w:tabs>
          <w:tab w:val="right" w:leader="dot" w:pos="2798"/>
        </w:tabs>
        <w:rPr>
          <w:bCs/>
          <w:noProof/>
        </w:rPr>
      </w:pPr>
      <w:r>
        <w:rPr>
          <w:noProof/>
        </w:rPr>
        <w:t>S. 985</w:t>
      </w:r>
      <w:r>
        <w:rPr>
          <w:noProof/>
        </w:rPr>
        <w:tab/>
      </w:r>
      <w:r>
        <w:rPr>
          <w:b/>
          <w:bCs/>
          <w:noProof/>
        </w:rPr>
        <w:t>8</w:t>
      </w:r>
    </w:p>
    <w:p w14:paraId="2C606735" w14:textId="77777777" w:rsidR="0046330E" w:rsidRDefault="0046330E">
      <w:pPr>
        <w:pStyle w:val="Index1"/>
        <w:tabs>
          <w:tab w:val="right" w:leader="dot" w:pos="2798"/>
        </w:tabs>
        <w:rPr>
          <w:noProof/>
        </w:rPr>
      </w:pPr>
    </w:p>
    <w:p w14:paraId="75FCF338" w14:textId="281E4597" w:rsidR="0046330E" w:rsidRDefault="0046330E">
      <w:pPr>
        <w:pStyle w:val="Index1"/>
        <w:tabs>
          <w:tab w:val="right" w:leader="dot" w:pos="2798"/>
        </w:tabs>
        <w:rPr>
          <w:bCs/>
          <w:noProof/>
        </w:rPr>
      </w:pPr>
      <w:r>
        <w:rPr>
          <w:noProof/>
        </w:rPr>
        <w:t>H. 3223</w:t>
      </w:r>
      <w:r>
        <w:rPr>
          <w:noProof/>
        </w:rPr>
        <w:tab/>
      </w:r>
      <w:r>
        <w:rPr>
          <w:b/>
          <w:bCs/>
          <w:noProof/>
        </w:rPr>
        <w:t>20</w:t>
      </w:r>
    </w:p>
    <w:p w14:paraId="040B9453" w14:textId="77777777" w:rsidR="0046330E" w:rsidRDefault="0046330E">
      <w:pPr>
        <w:pStyle w:val="Index1"/>
        <w:tabs>
          <w:tab w:val="right" w:leader="dot" w:pos="2798"/>
        </w:tabs>
        <w:rPr>
          <w:bCs/>
          <w:noProof/>
        </w:rPr>
      </w:pPr>
      <w:r>
        <w:rPr>
          <w:noProof/>
        </w:rPr>
        <w:t>H. 3254</w:t>
      </w:r>
      <w:r>
        <w:rPr>
          <w:noProof/>
        </w:rPr>
        <w:tab/>
      </w:r>
      <w:r>
        <w:rPr>
          <w:b/>
          <w:bCs/>
          <w:noProof/>
        </w:rPr>
        <w:t>20</w:t>
      </w:r>
    </w:p>
    <w:p w14:paraId="4B45D3B2" w14:textId="77777777" w:rsidR="0046330E" w:rsidRDefault="0046330E">
      <w:pPr>
        <w:pStyle w:val="Index1"/>
        <w:tabs>
          <w:tab w:val="right" w:leader="dot" w:pos="2798"/>
        </w:tabs>
        <w:rPr>
          <w:bCs/>
          <w:noProof/>
        </w:rPr>
      </w:pPr>
      <w:r>
        <w:rPr>
          <w:noProof/>
        </w:rPr>
        <w:t>H. 3474</w:t>
      </w:r>
      <w:r>
        <w:rPr>
          <w:noProof/>
        </w:rPr>
        <w:tab/>
      </w:r>
      <w:r>
        <w:rPr>
          <w:b/>
          <w:bCs/>
          <w:noProof/>
        </w:rPr>
        <w:t>8</w:t>
      </w:r>
    </w:p>
    <w:p w14:paraId="50D73F8F" w14:textId="77777777" w:rsidR="0046330E" w:rsidRDefault="0046330E">
      <w:pPr>
        <w:pStyle w:val="Index1"/>
        <w:tabs>
          <w:tab w:val="right" w:leader="dot" w:pos="2798"/>
        </w:tabs>
        <w:rPr>
          <w:bCs/>
          <w:noProof/>
        </w:rPr>
      </w:pPr>
      <w:r>
        <w:rPr>
          <w:noProof/>
        </w:rPr>
        <w:t>H. 3556</w:t>
      </w:r>
      <w:r>
        <w:rPr>
          <w:noProof/>
        </w:rPr>
        <w:tab/>
      </w:r>
      <w:r>
        <w:rPr>
          <w:b/>
          <w:bCs/>
          <w:noProof/>
        </w:rPr>
        <w:t>14</w:t>
      </w:r>
    </w:p>
    <w:p w14:paraId="6CAE405D" w14:textId="77777777" w:rsidR="0046330E" w:rsidRDefault="0046330E">
      <w:pPr>
        <w:pStyle w:val="Index1"/>
        <w:tabs>
          <w:tab w:val="right" w:leader="dot" w:pos="2798"/>
        </w:tabs>
        <w:rPr>
          <w:bCs/>
          <w:noProof/>
        </w:rPr>
      </w:pPr>
      <w:r>
        <w:rPr>
          <w:noProof/>
        </w:rPr>
        <w:t>H. 3557</w:t>
      </w:r>
      <w:r>
        <w:rPr>
          <w:noProof/>
        </w:rPr>
        <w:tab/>
      </w:r>
      <w:r>
        <w:rPr>
          <w:b/>
          <w:bCs/>
          <w:noProof/>
        </w:rPr>
        <w:t>15</w:t>
      </w:r>
    </w:p>
    <w:p w14:paraId="73E833CE" w14:textId="77777777" w:rsidR="0046330E" w:rsidRDefault="0046330E">
      <w:pPr>
        <w:pStyle w:val="Index1"/>
        <w:tabs>
          <w:tab w:val="right" w:leader="dot" w:pos="2798"/>
        </w:tabs>
        <w:rPr>
          <w:bCs/>
          <w:noProof/>
        </w:rPr>
      </w:pPr>
      <w:r>
        <w:rPr>
          <w:noProof/>
        </w:rPr>
        <w:t>H. 3798</w:t>
      </w:r>
      <w:r>
        <w:rPr>
          <w:noProof/>
        </w:rPr>
        <w:tab/>
      </w:r>
      <w:r>
        <w:rPr>
          <w:b/>
          <w:bCs/>
          <w:noProof/>
        </w:rPr>
        <w:t>21</w:t>
      </w:r>
    </w:p>
    <w:p w14:paraId="2E186823" w14:textId="77777777" w:rsidR="0046330E" w:rsidRDefault="0046330E">
      <w:pPr>
        <w:pStyle w:val="Index1"/>
        <w:tabs>
          <w:tab w:val="right" w:leader="dot" w:pos="2798"/>
        </w:tabs>
        <w:rPr>
          <w:bCs/>
          <w:noProof/>
        </w:rPr>
      </w:pPr>
      <w:r>
        <w:rPr>
          <w:noProof/>
        </w:rPr>
        <w:t>H. 3858</w:t>
      </w:r>
      <w:r>
        <w:rPr>
          <w:noProof/>
        </w:rPr>
        <w:tab/>
      </w:r>
      <w:r>
        <w:rPr>
          <w:b/>
          <w:bCs/>
          <w:noProof/>
        </w:rPr>
        <w:t>17</w:t>
      </w:r>
    </w:p>
    <w:p w14:paraId="795FDBC1" w14:textId="77777777" w:rsidR="0046330E" w:rsidRDefault="0046330E">
      <w:pPr>
        <w:pStyle w:val="Index1"/>
        <w:tabs>
          <w:tab w:val="right" w:leader="dot" w:pos="2798"/>
        </w:tabs>
        <w:rPr>
          <w:bCs/>
          <w:noProof/>
        </w:rPr>
      </w:pPr>
      <w:r>
        <w:rPr>
          <w:noProof/>
        </w:rPr>
        <w:t>H. 3974</w:t>
      </w:r>
      <w:r>
        <w:rPr>
          <w:noProof/>
        </w:rPr>
        <w:tab/>
      </w:r>
      <w:r>
        <w:rPr>
          <w:b/>
          <w:bCs/>
          <w:noProof/>
        </w:rPr>
        <w:t>12</w:t>
      </w:r>
    </w:p>
    <w:p w14:paraId="6D7E8188" w14:textId="77777777" w:rsidR="0046330E" w:rsidRDefault="0046330E">
      <w:pPr>
        <w:pStyle w:val="Index1"/>
        <w:tabs>
          <w:tab w:val="right" w:leader="dot" w:pos="2798"/>
        </w:tabs>
        <w:rPr>
          <w:bCs/>
          <w:noProof/>
        </w:rPr>
      </w:pPr>
      <w:r>
        <w:rPr>
          <w:noProof/>
        </w:rPr>
        <w:t>H. 4342</w:t>
      </w:r>
      <w:r>
        <w:rPr>
          <w:noProof/>
        </w:rPr>
        <w:tab/>
      </w:r>
      <w:r>
        <w:rPr>
          <w:b/>
          <w:bCs/>
          <w:noProof/>
        </w:rPr>
        <w:t>21</w:t>
      </w:r>
    </w:p>
    <w:p w14:paraId="293C3984" w14:textId="77777777" w:rsidR="0046330E" w:rsidRDefault="0046330E">
      <w:pPr>
        <w:pStyle w:val="Index1"/>
        <w:tabs>
          <w:tab w:val="right" w:leader="dot" w:pos="2798"/>
        </w:tabs>
        <w:rPr>
          <w:bCs/>
          <w:noProof/>
        </w:rPr>
      </w:pPr>
      <w:r>
        <w:rPr>
          <w:noProof/>
        </w:rPr>
        <w:t>H. 4343</w:t>
      </w:r>
      <w:r>
        <w:rPr>
          <w:noProof/>
        </w:rPr>
        <w:tab/>
      </w:r>
      <w:r>
        <w:rPr>
          <w:b/>
          <w:bCs/>
          <w:noProof/>
        </w:rPr>
        <w:t>21</w:t>
      </w:r>
    </w:p>
    <w:p w14:paraId="06774137" w14:textId="77777777" w:rsidR="0046330E" w:rsidRDefault="0046330E">
      <w:pPr>
        <w:pStyle w:val="Index1"/>
        <w:tabs>
          <w:tab w:val="right" w:leader="dot" w:pos="2798"/>
        </w:tabs>
        <w:rPr>
          <w:bCs/>
          <w:noProof/>
        </w:rPr>
      </w:pPr>
      <w:r>
        <w:rPr>
          <w:noProof/>
        </w:rPr>
        <w:t>H. 4902</w:t>
      </w:r>
      <w:r>
        <w:rPr>
          <w:noProof/>
        </w:rPr>
        <w:tab/>
      </w:r>
      <w:r>
        <w:rPr>
          <w:b/>
          <w:bCs/>
          <w:noProof/>
        </w:rPr>
        <w:t>22</w:t>
      </w:r>
    </w:p>
    <w:p w14:paraId="280DA0AA" w14:textId="77777777" w:rsidR="0046330E" w:rsidRDefault="0046330E">
      <w:pPr>
        <w:pStyle w:val="Index1"/>
        <w:tabs>
          <w:tab w:val="right" w:leader="dot" w:pos="2798"/>
        </w:tabs>
        <w:rPr>
          <w:bCs/>
          <w:noProof/>
        </w:rPr>
      </w:pPr>
      <w:r>
        <w:rPr>
          <w:noProof/>
        </w:rPr>
        <w:t>H. 4998</w:t>
      </w:r>
      <w:r>
        <w:rPr>
          <w:noProof/>
        </w:rPr>
        <w:tab/>
      </w:r>
      <w:r>
        <w:rPr>
          <w:b/>
          <w:bCs/>
          <w:noProof/>
        </w:rPr>
        <w:t>4</w:t>
      </w:r>
    </w:p>
    <w:p w14:paraId="2DD970C0" w14:textId="77777777" w:rsidR="0046330E" w:rsidRDefault="0046330E">
      <w:pPr>
        <w:pStyle w:val="Index1"/>
        <w:tabs>
          <w:tab w:val="right" w:leader="dot" w:pos="2798"/>
        </w:tabs>
        <w:rPr>
          <w:bCs/>
          <w:noProof/>
        </w:rPr>
      </w:pPr>
      <w:r>
        <w:rPr>
          <w:noProof/>
        </w:rPr>
        <w:t>H. 5054</w:t>
      </w:r>
      <w:r>
        <w:rPr>
          <w:noProof/>
        </w:rPr>
        <w:tab/>
      </w:r>
      <w:r>
        <w:rPr>
          <w:b/>
          <w:bCs/>
          <w:noProof/>
        </w:rPr>
        <w:t>4</w:t>
      </w:r>
    </w:p>
    <w:p w14:paraId="09C74B2C" w14:textId="77777777" w:rsidR="0046330E" w:rsidRDefault="0046330E">
      <w:pPr>
        <w:pStyle w:val="Index1"/>
        <w:tabs>
          <w:tab w:val="right" w:leader="dot" w:pos="2798"/>
        </w:tabs>
        <w:rPr>
          <w:bCs/>
          <w:noProof/>
        </w:rPr>
      </w:pPr>
      <w:r>
        <w:rPr>
          <w:noProof/>
        </w:rPr>
        <w:t>H. 5060</w:t>
      </w:r>
      <w:r>
        <w:rPr>
          <w:noProof/>
        </w:rPr>
        <w:tab/>
      </w:r>
      <w:r>
        <w:rPr>
          <w:b/>
          <w:bCs/>
          <w:noProof/>
        </w:rPr>
        <w:t>8</w:t>
      </w:r>
    </w:p>
    <w:p w14:paraId="3D9B8D28" w14:textId="77777777" w:rsidR="0046330E" w:rsidRDefault="0046330E">
      <w:pPr>
        <w:pStyle w:val="Index1"/>
        <w:tabs>
          <w:tab w:val="right" w:leader="dot" w:pos="2798"/>
        </w:tabs>
        <w:rPr>
          <w:bCs/>
          <w:noProof/>
        </w:rPr>
      </w:pPr>
      <w:r>
        <w:rPr>
          <w:noProof/>
        </w:rPr>
        <w:t>H. 5089</w:t>
      </w:r>
      <w:r>
        <w:rPr>
          <w:noProof/>
        </w:rPr>
        <w:tab/>
      </w:r>
      <w:r>
        <w:rPr>
          <w:b/>
          <w:bCs/>
          <w:noProof/>
        </w:rPr>
        <w:t>8</w:t>
      </w:r>
    </w:p>
    <w:p w14:paraId="13831DE3" w14:textId="77777777" w:rsidR="0046330E" w:rsidRDefault="0046330E">
      <w:pPr>
        <w:pStyle w:val="Index1"/>
        <w:tabs>
          <w:tab w:val="right" w:leader="dot" w:pos="2798"/>
        </w:tabs>
        <w:rPr>
          <w:bCs/>
          <w:noProof/>
        </w:rPr>
      </w:pPr>
      <w:r>
        <w:rPr>
          <w:noProof/>
        </w:rPr>
        <w:t>H. 5261</w:t>
      </w:r>
      <w:r>
        <w:rPr>
          <w:noProof/>
        </w:rPr>
        <w:tab/>
      </w:r>
      <w:r>
        <w:rPr>
          <w:b/>
          <w:bCs/>
          <w:noProof/>
        </w:rPr>
        <w:t>11</w:t>
      </w:r>
      <w:r>
        <w:rPr>
          <w:bCs/>
          <w:noProof/>
        </w:rPr>
        <w:t xml:space="preserve">, </w:t>
      </w:r>
      <w:r>
        <w:rPr>
          <w:b/>
          <w:bCs/>
          <w:noProof/>
        </w:rPr>
        <w:t>22</w:t>
      </w:r>
    </w:p>
    <w:p w14:paraId="29CAE16D" w14:textId="77777777" w:rsidR="0046330E" w:rsidRDefault="0046330E" w:rsidP="00AA4E53">
      <w:pPr>
        <w:pStyle w:val="Header"/>
        <w:tabs>
          <w:tab w:val="clear" w:pos="8640"/>
          <w:tab w:val="left" w:pos="4320"/>
        </w:tabs>
        <w:rPr>
          <w:noProof/>
        </w:rPr>
        <w:sectPr w:rsidR="0046330E" w:rsidSect="0046330E">
          <w:type w:val="continuous"/>
          <w:pgSz w:w="12240" w:h="15840"/>
          <w:pgMar w:top="1008" w:right="4666" w:bottom="3499" w:left="1238" w:header="1008" w:footer="3499" w:gutter="0"/>
          <w:cols w:num="2" w:space="720"/>
          <w:titlePg/>
          <w:docGrid w:linePitch="360"/>
        </w:sectPr>
      </w:pPr>
    </w:p>
    <w:p w14:paraId="6D32DBAC" w14:textId="11C7EEEE" w:rsidR="00AA4E53" w:rsidRPr="00AA4E53" w:rsidRDefault="0046330E" w:rsidP="00AA4E53">
      <w:pPr>
        <w:pStyle w:val="Header"/>
        <w:tabs>
          <w:tab w:val="clear" w:pos="8640"/>
          <w:tab w:val="left" w:pos="4320"/>
        </w:tabs>
      </w:pPr>
      <w:r>
        <w:fldChar w:fldCharType="end"/>
      </w:r>
    </w:p>
    <w:sectPr w:rsidR="00AA4E53" w:rsidRPr="00AA4E53" w:rsidSect="0046330E">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532E4" w14:textId="77777777" w:rsidR="00BD4E22" w:rsidRDefault="00BD4E22">
      <w:r>
        <w:separator/>
      </w:r>
    </w:p>
  </w:endnote>
  <w:endnote w:type="continuationSeparator" w:id="0">
    <w:p w14:paraId="78925769" w14:textId="77777777" w:rsidR="00BD4E22" w:rsidRDefault="00BD4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6B36D"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64D1A" w14:textId="77777777" w:rsidR="00BD4E22" w:rsidRDefault="00BD4E22">
      <w:r>
        <w:separator/>
      </w:r>
    </w:p>
  </w:footnote>
  <w:footnote w:type="continuationSeparator" w:id="0">
    <w:p w14:paraId="0172E0A9" w14:textId="77777777" w:rsidR="00BD4E22" w:rsidRDefault="00BD4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BAE96" w14:textId="3472ABDB" w:rsidR="00362845" w:rsidRPr="007B0893" w:rsidRDefault="00BD4E22">
    <w:pPr>
      <w:pStyle w:val="Header"/>
      <w:spacing w:after="120"/>
      <w:jc w:val="center"/>
      <w:rPr>
        <w:b/>
      </w:rPr>
    </w:pPr>
    <w:r>
      <w:rPr>
        <w:b/>
      </w:rPr>
      <w:t>THURSDAY, MARCH 5</w:t>
    </w:r>
    <w:r w:rsidR="00362845">
      <w:rPr>
        <w:b/>
      </w:rPr>
      <w:t>,</w:t>
    </w:r>
    <w:r w:rsidR="002958C1">
      <w:rPr>
        <w:b/>
      </w:rPr>
      <w:t xml:space="preserve"> 202</w:t>
    </w:r>
    <w:r w:rsidR="00A207EA">
      <w:rPr>
        <w:b/>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E22"/>
    <w:rsid w:val="00002228"/>
    <w:rsid w:val="000074E0"/>
    <w:rsid w:val="0001047D"/>
    <w:rsid w:val="00011183"/>
    <w:rsid w:val="0001325A"/>
    <w:rsid w:val="00015500"/>
    <w:rsid w:val="00015BB1"/>
    <w:rsid w:val="00022CE8"/>
    <w:rsid w:val="0002352C"/>
    <w:rsid w:val="00027FB8"/>
    <w:rsid w:val="000309AD"/>
    <w:rsid w:val="00033079"/>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3390"/>
    <w:rsid w:val="000A7610"/>
    <w:rsid w:val="000B4BD8"/>
    <w:rsid w:val="000C3C08"/>
    <w:rsid w:val="000C4007"/>
    <w:rsid w:val="000C7111"/>
    <w:rsid w:val="000C7729"/>
    <w:rsid w:val="000D143E"/>
    <w:rsid w:val="000D1C89"/>
    <w:rsid w:val="000E0F31"/>
    <w:rsid w:val="000E4460"/>
    <w:rsid w:val="000F2F25"/>
    <w:rsid w:val="000F5D06"/>
    <w:rsid w:val="001001D1"/>
    <w:rsid w:val="00102C0A"/>
    <w:rsid w:val="00102FD0"/>
    <w:rsid w:val="00103108"/>
    <w:rsid w:val="00105369"/>
    <w:rsid w:val="00106BC4"/>
    <w:rsid w:val="00114764"/>
    <w:rsid w:val="00125EFD"/>
    <w:rsid w:val="00131C49"/>
    <w:rsid w:val="00136078"/>
    <w:rsid w:val="001401C9"/>
    <w:rsid w:val="0014370B"/>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8751A"/>
    <w:rsid w:val="00187FBC"/>
    <w:rsid w:val="001A5E0B"/>
    <w:rsid w:val="001B4FDE"/>
    <w:rsid w:val="001B6434"/>
    <w:rsid w:val="001C78CB"/>
    <w:rsid w:val="001D0B11"/>
    <w:rsid w:val="001D6026"/>
    <w:rsid w:val="001D663A"/>
    <w:rsid w:val="001E2AF7"/>
    <w:rsid w:val="001E450E"/>
    <w:rsid w:val="001E58B6"/>
    <w:rsid w:val="001E63A0"/>
    <w:rsid w:val="001E68BA"/>
    <w:rsid w:val="001F2342"/>
    <w:rsid w:val="001F3615"/>
    <w:rsid w:val="001F72EB"/>
    <w:rsid w:val="002002DC"/>
    <w:rsid w:val="00202A26"/>
    <w:rsid w:val="00204D42"/>
    <w:rsid w:val="002070B2"/>
    <w:rsid w:val="00210823"/>
    <w:rsid w:val="002108FE"/>
    <w:rsid w:val="00211EBD"/>
    <w:rsid w:val="00215E18"/>
    <w:rsid w:val="00223C63"/>
    <w:rsid w:val="002303E1"/>
    <w:rsid w:val="0023268E"/>
    <w:rsid w:val="00237454"/>
    <w:rsid w:val="002476DF"/>
    <w:rsid w:val="0025312D"/>
    <w:rsid w:val="002564BD"/>
    <w:rsid w:val="00257B63"/>
    <w:rsid w:val="0026422B"/>
    <w:rsid w:val="002675D8"/>
    <w:rsid w:val="00275BC1"/>
    <w:rsid w:val="00280411"/>
    <w:rsid w:val="00284063"/>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0E86"/>
    <w:rsid w:val="00301E5D"/>
    <w:rsid w:val="003055CE"/>
    <w:rsid w:val="00310BD0"/>
    <w:rsid w:val="00316E47"/>
    <w:rsid w:val="00321465"/>
    <w:rsid w:val="0032208A"/>
    <w:rsid w:val="00324682"/>
    <w:rsid w:val="00324B29"/>
    <w:rsid w:val="00334554"/>
    <w:rsid w:val="00337C23"/>
    <w:rsid w:val="00343DC1"/>
    <w:rsid w:val="00346D01"/>
    <w:rsid w:val="00352710"/>
    <w:rsid w:val="00354207"/>
    <w:rsid w:val="003573AD"/>
    <w:rsid w:val="00362845"/>
    <w:rsid w:val="00364B8B"/>
    <w:rsid w:val="00365C54"/>
    <w:rsid w:val="00366E03"/>
    <w:rsid w:val="003737EA"/>
    <w:rsid w:val="00373E7E"/>
    <w:rsid w:val="0037670D"/>
    <w:rsid w:val="00381C52"/>
    <w:rsid w:val="00383396"/>
    <w:rsid w:val="00390F72"/>
    <w:rsid w:val="003A104A"/>
    <w:rsid w:val="003A659B"/>
    <w:rsid w:val="003C3DEA"/>
    <w:rsid w:val="003D0B99"/>
    <w:rsid w:val="003D3A0A"/>
    <w:rsid w:val="003E1C83"/>
    <w:rsid w:val="003E4D85"/>
    <w:rsid w:val="003F229C"/>
    <w:rsid w:val="00406659"/>
    <w:rsid w:val="00411040"/>
    <w:rsid w:val="004114EF"/>
    <w:rsid w:val="00412368"/>
    <w:rsid w:val="00413196"/>
    <w:rsid w:val="0042469B"/>
    <w:rsid w:val="00424F95"/>
    <w:rsid w:val="00426E5F"/>
    <w:rsid w:val="00434E3B"/>
    <w:rsid w:val="004406C2"/>
    <w:rsid w:val="004465AD"/>
    <w:rsid w:val="00451CBB"/>
    <w:rsid w:val="00457427"/>
    <w:rsid w:val="00457AF6"/>
    <w:rsid w:val="004627E1"/>
    <w:rsid w:val="0046330E"/>
    <w:rsid w:val="0047138C"/>
    <w:rsid w:val="004746F3"/>
    <w:rsid w:val="00483532"/>
    <w:rsid w:val="004864FD"/>
    <w:rsid w:val="00486C2F"/>
    <w:rsid w:val="00486D6C"/>
    <w:rsid w:val="00487367"/>
    <w:rsid w:val="004876AD"/>
    <w:rsid w:val="00494996"/>
    <w:rsid w:val="004A2459"/>
    <w:rsid w:val="004A2E06"/>
    <w:rsid w:val="004B2545"/>
    <w:rsid w:val="004B2812"/>
    <w:rsid w:val="004B4A63"/>
    <w:rsid w:val="004B5149"/>
    <w:rsid w:val="004B6674"/>
    <w:rsid w:val="004C1061"/>
    <w:rsid w:val="004C7F5D"/>
    <w:rsid w:val="004D0F10"/>
    <w:rsid w:val="004D1B38"/>
    <w:rsid w:val="004D3BC3"/>
    <w:rsid w:val="004D4DAE"/>
    <w:rsid w:val="004D5629"/>
    <w:rsid w:val="004D5C8A"/>
    <w:rsid w:val="004E40D1"/>
    <w:rsid w:val="004E545F"/>
    <w:rsid w:val="004E5C40"/>
    <w:rsid w:val="004F068B"/>
    <w:rsid w:val="004F4328"/>
    <w:rsid w:val="004F50DD"/>
    <w:rsid w:val="004F5E02"/>
    <w:rsid w:val="004F7F16"/>
    <w:rsid w:val="00500D37"/>
    <w:rsid w:val="0051245F"/>
    <w:rsid w:val="00526742"/>
    <w:rsid w:val="005307A8"/>
    <w:rsid w:val="005311A6"/>
    <w:rsid w:val="005353B7"/>
    <w:rsid w:val="00536861"/>
    <w:rsid w:val="0054021B"/>
    <w:rsid w:val="0055344A"/>
    <w:rsid w:val="005562B2"/>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B7B8B"/>
    <w:rsid w:val="005C1EAC"/>
    <w:rsid w:val="005C3A62"/>
    <w:rsid w:val="005D031D"/>
    <w:rsid w:val="005D7083"/>
    <w:rsid w:val="005E5A6F"/>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2CA1"/>
    <w:rsid w:val="0068752A"/>
    <w:rsid w:val="00690652"/>
    <w:rsid w:val="0069732C"/>
    <w:rsid w:val="006A5AD6"/>
    <w:rsid w:val="006C6372"/>
    <w:rsid w:val="006D57A6"/>
    <w:rsid w:val="006D66FB"/>
    <w:rsid w:val="006E35F9"/>
    <w:rsid w:val="006E4035"/>
    <w:rsid w:val="006F0918"/>
    <w:rsid w:val="006F334C"/>
    <w:rsid w:val="006F3859"/>
    <w:rsid w:val="006F7374"/>
    <w:rsid w:val="007013AE"/>
    <w:rsid w:val="0070401E"/>
    <w:rsid w:val="0071509E"/>
    <w:rsid w:val="0073055F"/>
    <w:rsid w:val="00731C91"/>
    <w:rsid w:val="00737A43"/>
    <w:rsid w:val="00741C0C"/>
    <w:rsid w:val="00747C7B"/>
    <w:rsid w:val="00751963"/>
    <w:rsid w:val="00756560"/>
    <w:rsid w:val="00756597"/>
    <w:rsid w:val="0076441B"/>
    <w:rsid w:val="00772F7B"/>
    <w:rsid w:val="007748E4"/>
    <w:rsid w:val="0078320A"/>
    <w:rsid w:val="00783F88"/>
    <w:rsid w:val="0078484B"/>
    <w:rsid w:val="00784E3A"/>
    <w:rsid w:val="007918FF"/>
    <w:rsid w:val="007A1994"/>
    <w:rsid w:val="007A4D91"/>
    <w:rsid w:val="007A5257"/>
    <w:rsid w:val="007A6092"/>
    <w:rsid w:val="007B0429"/>
    <w:rsid w:val="007B0893"/>
    <w:rsid w:val="007B1315"/>
    <w:rsid w:val="007B2F03"/>
    <w:rsid w:val="007B3FB8"/>
    <w:rsid w:val="007B46F3"/>
    <w:rsid w:val="007B61C2"/>
    <w:rsid w:val="007D60CC"/>
    <w:rsid w:val="007D6BB2"/>
    <w:rsid w:val="007D7BF8"/>
    <w:rsid w:val="007E0008"/>
    <w:rsid w:val="007E01C1"/>
    <w:rsid w:val="007E5C36"/>
    <w:rsid w:val="007F0625"/>
    <w:rsid w:val="007F3578"/>
    <w:rsid w:val="00800C01"/>
    <w:rsid w:val="00802D42"/>
    <w:rsid w:val="00806298"/>
    <w:rsid w:val="00806C55"/>
    <w:rsid w:val="008121DB"/>
    <w:rsid w:val="008170B5"/>
    <w:rsid w:val="00817732"/>
    <w:rsid w:val="00827BF1"/>
    <w:rsid w:val="00830687"/>
    <w:rsid w:val="00833696"/>
    <w:rsid w:val="00833C81"/>
    <w:rsid w:val="008357CA"/>
    <w:rsid w:val="0083606D"/>
    <w:rsid w:val="0085029C"/>
    <w:rsid w:val="00850AA1"/>
    <w:rsid w:val="00854A6C"/>
    <w:rsid w:val="00857E3F"/>
    <w:rsid w:val="00861F65"/>
    <w:rsid w:val="008632F6"/>
    <w:rsid w:val="008661ED"/>
    <w:rsid w:val="00870DE2"/>
    <w:rsid w:val="00871FA4"/>
    <w:rsid w:val="00872BDF"/>
    <w:rsid w:val="0087373D"/>
    <w:rsid w:val="00880CCA"/>
    <w:rsid w:val="00885FBB"/>
    <w:rsid w:val="00894203"/>
    <w:rsid w:val="008A0C28"/>
    <w:rsid w:val="008A32D8"/>
    <w:rsid w:val="008A7830"/>
    <w:rsid w:val="008B2D33"/>
    <w:rsid w:val="008C3846"/>
    <w:rsid w:val="008D3BB3"/>
    <w:rsid w:val="008D7F01"/>
    <w:rsid w:val="008E2F04"/>
    <w:rsid w:val="008E79C0"/>
    <w:rsid w:val="008F07E4"/>
    <w:rsid w:val="008F1151"/>
    <w:rsid w:val="008F3017"/>
    <w:rsid w:val="00906036"/>
    <w:rsid w:val="00910C0D"/>
    <w:rsid w:val="00912803"/>
    <w:rsid w:val="00920619"/>
    <w:rsid w:val="00923BD6"/>
    <w:rsid w:val="00923E16"/>
    <w:rsid w:val="00925D8D"/>
    <w:rsid w:val="00930495"/>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A3193"/>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07EA"/>
    <w:rsid w:val="00A27AC3"/>
    <w:rsid w:val="00A32D39"/>
    <w:rsid w:val="00A335DF"/>
    <w:rsid w:val="00A407B4"/>
    <w:rsid w:val="00A40DE4"/>
    <w:rsid w:val="00A447F5"/>
    <w:rsid w:val="00A45F58"/>
    <w:rsid w:val="00A50610"/>
    <w:rsid w:val="00A50D0A"/>
    <w:rsid w:val="00A5400D"/>
    <w:rsid w:val="00A54E6A"/>
    <w:rsid w:val="00A627C2"/>
    <w:rsid w:val="00A66623"/>
    <w:rsid w:val="00A725C3"/>
    <w:rsid w:val="00A77FE0"/>
    <w:rsid w:val="00A81228"/>
    <w:rsid w:val="00A85342"/>
    <w:rsid w:val="00A949BC"/>
    <w:rsid w:val="00A9737B"/>
    <w:rsid w:val="00AA40EF"/>
    <w:rsid w:val="00AA4E53"/>
    <w:rsid w:val="00AA5FC1"/>
    <w:rsid w:val="00AB1303"/>
    <w:rsid w:val="00AC7F1C"/>
    <w:rsid w:val="00AD2376"/>
    <w:rsid w:val="00AD3288"/>
    <w:rsid w:val="00AD3757"/>
    <w:rsid w:val="00AD75AE"/>
    <w:rsid w:val="00AE01A9"/>
    <w:rsid w:val="00AE117A"/>
    <w:rsid w:val="00AE31D4"/>
    <w:rsid w:val="00AE569E"/>
    <w:rsid w:val="00AE5A13"/>
    <w:rsid w:val="00AE69FD"/>
    <w:rsid w:val="00AF5C58"/>
    <w:rsid w:val="00B022C1"/>
    <w:rsid w:val="00B02528"/>
    <w:rsid w:val="00B05071"/>
    <w:rsid w:val="00B071DF"/>
    <w:rsid w:val="00B109F5"/>
    <w:rsid w:val="00B14936"/>
    <w:rsid w:val="00B319F1"/>
    <w:rsid w:val="00B32029"/>
    <w:rsid w:val="00B371FE"/>
    <w:rsid w:val="00B411A2"/>
    <w:rsid w:val="00B42F06"/>
    <w:rsid w:val="00B44A85"/>
    <w:rsid w:val="00B60301"/>
    <w:rsid w:val="00B634AA"/>
    <w:rsid w:val="00B70CF8"/>
    <w:rsid w:val="00B72203"/>
    <w:rsid w:val="00B737D8"/>
    <w:rsid w:val="00B742C7"/>
    <w:rsid w:val="00B824F8"/>
    <w:rsid w:val="00B8391B"/>
    <w:rsid w:val="00B85AEF"/>
    <w:rsid w:val="00B92901"/>
    <w:rsid w:val="00BA37B0"/>
    <w:rsid w:val="00BA53A9"/>
    <w:rsid w:val="00BB425F"/>
    <w:rsid w:val="00BB54FA"/>
    <w:rsid w:val="00BC1739"/>
    <w:rsid w:val="00BD4E22"/>
    <w:rsid w:val="00BE2F0F"/>
    <w:rsid w:val="00BF2BFE"/>
    <w:rsid w:val="00BF6376"/>
    <w:rsid w:val="00BF66CA"/>
    <w:rsid w:val="00BF739A"/>
    <w:rsid w:val="00C00FB0"/>
    <w:rsid w:val="00C030D7"/>
    <w:rsid w:val="00C05AAB"/>
    <w:rsid w:val="00C07109"/>
    <w:rsid w:val="00C07E5A"/>
    <w:rsid w:val="00C10C5E"/>
    <w:rsid w:val="00C12015"/>
    <w:rsid w:val="00C129A5"/>
    <w:rsid w:val="00C14E31"/>
    <w:rsid w:val="00C15282"/>
    <w:rsid w:val="00C226FD"/>
    <w:rsid w:val="00C22733"/>
    <w:rsid w:val="00C22853"/>
    <w:rsid w:val="00C25EA9"/>
    <w:rsid w:val="00C26BF7"/>
    <w:rsid w:val="00C53657"/>
    <w:rsid w:val="00C62740"/>
    <w:rsid w:val="00C66E93"/>
    <w:rsid w:val="00C803DA"/>
    <w:rsid w:val="00C81078"/>
    <w:rsid w:val="00CA0486"/>
    <w:rsid w:val="00CA598C"/>
    <w:rsid w:val="00CB7E2D"/>
    <w:rsid w:val="00CC19DB"/>
    <w:rsid w:val="00CC37C0"/>
    <w:rsid w:val="00CC4990"/>
    <w:rsid w:val="00CC4DB3"/>
    <w:rsid w:val="00CD2DA6"/>
    <w:rsid w:val="00CD63D0"/>
    <w:rsid w:val="00CD68E8"/>
    <w:rsid w:val="00CE7A89"/>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57060"/>
    <w:rsid w:val="00D62303"/>
    <w:rsid w:val="00D64B8E"/>
    <w:rsid w:val="00D651F9"/>
    <w:rsid w:val="00D66B41"/>
    <w:rsid w:val="00D66BD9"/>
    <w:rsid w:val="00D70A39"/>
    <w:rsid w:val="00D72705"/>
    <w:rsid w:val="00D7282B"/>
    <w:rsid w:val="00D72A30"/>
    <w:rsid w:val="00D77AFD"/>
    <w:rsid w:val="00D77B40"/>
    <w:rsid w:val="00D811A3"/>
    <w:rsid w:val="00D860AA"/>
    <w:rsid w:val="00D90D45"/>
    <w:rsid w:val="00D9150A"/>
    <w:rsid w:val="00D94AFD"/>
    <w:rsid w:val="00D95217"/>
    <w:rsid w:val="00DA0502"/>
    <w:rsid w:val="00DA46DF"/>
    <w:rsid w:val="00DB0A54"/>
    <w:rsid w:val="00DB252F"/>
    <w:rsid w:val="00DB74A4"/>
    <w:rsid w:val="00DC3570"/>
    <w:rsid w:val="00DC3BDB"/>
    <w:rsid w:val="00DE2062"/>
    <w:rsid w:val="00DF34B5"/>
    <w:rsid w:val="00E01FE7"/>
    <w:rsid w:val="00E2304B"/>
    <w:rsid w:val="00E231FE"/>
    <w:rsid w:val="00E267C2"/>
    <w:rsid w:val="00E36EC2"/>
    <w:rsid w:val="00E42E95"/>
    <w:rsid w:val="00E504FB"/>
    <w:rsid w:val="00E5410C"/>
    <w:rsid w:val="00E54B63"/>
    <w:rsid w:val="00E64FB0"/>
    <w:rsid w:val="00E65C2A"/>
    <w:rsid w:val="00E7053C"/>
    <w:rsid w:val="00E76795"/>
    <w:rsid w:val="00E811D2"/>
    <w:rsid w:val="00E84287"/>
    <w:rsid w:val="00E848CB"/>
    <w:rsid w:val="00E95397"/>
    <w:rsid w:val="00EA457A"/>
    <w:rsid w:val="00EB29E7"/>
    <w:rsid w:val="00EB5617"/>
    <w:rsid w:val="00EC2C54"/>
    <w:rsid w:val="00ED1860"/>
    <w:rsid w:val="00ED2739"/>
    <w:rsid w:val="00ED42CC"/>
    <w:rsid w:val="00ED62B8"/>
    <w:rsid w:val="00ED6FE3"/>
    <w:rsid w:val="00EE2EF6"/>
    <w:rsid w:val="00EE4810"/>
    <w:rsid w:val="00EE5E9B"/>
    <w:rsid w:val="00EE7081"/>
    <w:rsid w:val="00EE7FEF"/>
    <w:rsid w:val="00EF044D"/>
    <w:rsid w:val="00EF057D"/>
    <w:rsid w:val="00EF0CB9"/>
    <w:rsid w:val="00EF130A"/>
    <w:rsid w:val="00EF4D8E"/>
    <w:rsid w:val="00EF60FF"/>
    <w:rsid w:val="00F01451"/>
    <w:rsid w:val="00F02106"/>
    <w:rsid w:val="00F07403"/>
    <w:rsid w:val="00F15E49"/>
    <w:rsid w:val="00F24C7E"/>
    <w:rsid w:val="00F27DE7"/>
    <w:rsid w:val="00F3083D"/>
    <w:rsid w:val="00F321DE"/>
    <w:rsid w:val="00F32CA2"/>
    <w:rsid w:val="00F40F8D"/>
    <w:rsid w:val="00F42249"/>
    <w:rsid w:val="00F44DD1"/>
    <w:rsid w:val="00F478C6"/>
    <w:rsid w:val="00F50227"/>
    <w:rsid w:val="00F51222"/>
    <w:rsid w:val="00F56161"/>
    <w:rsid w:val="00F5635C"/>
    <w:rsid w:val="00F605C8"/>
    <w:rsid w:val="00F65760"/>
    <w:rsid w:val="00F6585E"/>
    <w:rsid w:val="00F678CA"/>
    <w:rsid w:val="00F704C8"/>
    <w:rsid w:val="00F70C9E"/>
    <w:rsid w:val="00F71744"/>
    <w:rsid w:val="00F74963"/>
    <w:rsid w:val="00F806A5"/>
    <w:rsid w:val="00F815D7"/>
    <w:rsid w:val="00F81921"/>
    <w:rsid w:val="00F90CBC"/>
    <w:rsid w:val="00F91965"/>
    <w:rsid w:val="00F91ADE"/>
    <w:rsid w:val="00F96041"/>
    <w:rsid w:val="00FA230B"/>
    <w:rsid w:val="00FA3B5B"/>
    <w:rsid w:val="00FA3CFE"/>
    <w:rsid w:val="00FA6A0B"/>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E950579"/>
  <w15:docId w15:val="{48E045C7-6311-4C96-96D4-3F3F862F3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4B2545"/>
    <w:pPr>
      <w:widowControl w:val="0"/>
      <w:spacing w:before="480" w:after="480"/>
    </w:pPr>
    <w:rPr>
      <w:rFonts w:eastAsiaTheme="majorEastAsia" w:cstheme="majorBidi"/>
      <w:sz w:val="28"/>
      <w:szCs w:val="28"/>
    </w:rPr>
  </w:style>
  <w:style w:type="paragraph" w:customStyle="1" w:styleId="scamendtitleconform">
    <w:name w:val="sc_amend_titleconform"/>
    <w:qFormat/>
    <w:rsid w:val="004B2545"/>
    <w:pPr>
      <w:widowControl w:val="0"/>
      <w:ind w:left="216"/>
    </w:pPr>
    <w:rPr>
      <w:rFonts w:eastAsiaTheme="majorEastAsia" w:cstheme="majorBidi"/>
      <w:sz w:val="28"/>
      <w:szCs w:val="28"/>
    </w:rPr>
  </w:style>
  <w:style w:type="paragraph" w:customStyle="1" w:styleId="scamendconformline">
    <w:name w:val="sc_amend_conformline"/>
    <w:qFormat/>
    <w:rsid w:val="004B2545"/>
    <w:pPr>
      <w:widowControl w:val="0"/>
      <w:spacing w:before="720"/>
      <w:ind w:left="216"/>
    </w:pPr>
    <w:rPr>
      <w:rFonts w:eastAsiaTheme="majorEastAsia" w:cstheme="majorBidi"/>
      <w:sz w:val="28"/>
      <w:szCs w:val="28"/>
    </w:rPr>
  </w:style>
  <w:style w:type="paragraph" w:customStyle="1" w:styleId="sccodifiedsection">
    <w:name w:val="sc_codified_section"/>
    <w:qFormat/>
    <w:rsid w:val="004B2545"/>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strikered">
    <w:name w:val="sc_strike_red"/>
    <w:uiPriority w:val="1"/>
    <w:qFormat/>
    <w:rsid w:val="004B2545"/>
    <w:rPr>
      <w:strike/>
      <w:dstrike w:val="0"/>
      <w:color w:val="FF0000"/>
      <w:lang w:val="en-US"/>
    </w:rPr>
  </w:style>
  <w:style w:type="character" w:customStyle="1" w:styleId="scinsertblue">
    <w:name w:val="sc_insert_blue"/>
    <w:uiPriority w:val="1"/>
    <w:qFormat/>
    <w:rsid w:val="004B2545"/>
    <w:rPr>
      <w:caps w:val="0"/>
      <w:smallCaps w:val="0"/>
      <w:strike w:val="0"/>
      <w:dstrike w:val="0"/>
      <w:vanish w:val="0"/>
      <w:color w:val="0070C0"/>
      <w:u w:val="single"/>
      <w:vertAlign w:val="baseline"/>
    </w:rPr>
  </w:style>
  <w:style w:type="character" w:customStyle="1" w:styleId="scinsert">
    <w:name w:val="sc_insert"/>
    <w:uiPriority w:val="1"/>
    <w:qFormat/>
    <w:rsid w:val="004B2545"/>
    <w:rPr>
      <w:caps w:val="0"/>
      <w:smallCaps w:val="0"/>
      <w:strike w:val="0"/>
      <w:dstrike w:val="0"/>
      <w:vanish w:val="0"/>
      <w:u w:val="single"/>
      <w:vertAlign w:val="baseline"/>
      <w:lang w:val="en-US"/>
    </w:rPr>
  </w:style>
  <w:style w:type="character" w:customStyle="1" w:styleId="screstorecode">
    <w:name w:val="sc_restore_code"/>
    <w:basedOn w:val="DefaultParagraphFont"/>
    <w:uiPriority w:val="1"/>
    <w:qFormat/>
    <w:rsid w:val="004B2545"/>
    <w:rPr>
      <w:bdr w:val="none" w:sz="0" w:space="0" w:color="auto"/>
      <w:shd w:val="clear" w:color="auto" w:fill="FEC6C6"/>
    </w:rPr>
  </w:style>
  <w:style w:type="paragraph" w:customStyle="1" w:styleId="scnewcodesection">
    <w:name w:val="sc_new_code_section"/>
    <w:qFormat/>
    <w:rsid w:val="00F321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EB29E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5909</Words>
  <Characters>31728</Characters>
  <Application>Microsoft Office Word</Application>
  <DocSecurity>0</DocSecurity>
  <Lines>998</Lines>
  <Paragraphs>331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3/5/2026 - South Carolina Legislature Online</dc:title>
  <dc:creator>Michele Neal</dc:creator>
  <cp:lastModifiedBy>Danny Crook</cp:lastModifiedBy>
  <cp:revision>2</cp:revision>
  <cp:lastPrinted>2001-08-15T14:41:00Z</cp:lastPrinted>
  <dcterms:created xsi:type="dcterms:W3CDTF">2026-03-11T13:20:00Z</dcterms:created>
  <dcterms:modified xsi:type="dcterms:W3CDTF">2026-03-11T13:20:00Z</dcterms:modified>
</cp:coreProperties>
</file>